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header49.xml" ContentType="application/vnd.openxmlformats-officedocument.wordprocessingml.header+xml"/>
  <Override PartName="/word/styles.xml" ContentType="application/vnd.openxmlformats-officedocument.wordprocessingml.styles+xml"/>
  <Override PartName="/word/footer3.xml" ContentType="application/vnd.openxmlformats-officedocument.wordprocessingml.footer+xml"/>
  <Override PartName="/word/header1.xml" ContentType="application/vnd.openxmlformats-officedocument.wordprocessingml.header+xml"/>
  <Override PartName="/word/header57.xml" ContentType="application/vnd.openxmlformats-officedocument.wordprocessingml.header+xml"/>
  <Override PartName="/word/footer20.xml" ContentType="application/vnd.openxmlformats-officedocument.wordprocessingml.footer+xml"/>
  <Override PartName="/word/footer4.xml" ContentType="application/vnd.openxmlformats-officedocument.wordprocessingml.footer+xml"/>
  <Override PartName="/word/header58.xml" ContentType="application/vnd.openxmlformats-officedocument.wordprocessingml.header+xml"/>
  <Override PartName="/word/header2.xml" ContentType="application/vnd.openxmlformats-officedocument.wordprocessingml.header+xml"/>
  <Override PartName="/word/footer21.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22.xml" ContentType="application/vnd.openxmlformats-officedocument.wordprocessingml.footer+xml"/>
  <Override PartName="/word/footer2.xml" ContentType="application/vnd.openxmlformats-officedocument.wordprocessingml.footer+xml"/>
  <Override PartName="/word/media/image53.jpeg" ContentType="image/jpeg"/>
  <Override PartName="/word/media/image1.jpeg" ContentType="image/jpeg"/>
  <Override PartName="/word/media/image142.jpeg" ContentType="image/jpeg"/>
  <Override PartName="/word/media/image54.jpeg" ContentType="image/jpeg"/>
  <Override PartName="/word/media/image2.jpeg" ContentType="image/jpeg"/>
  <Override PartName="/word/media/image143.jpeg" ContentType="image/jpeg"/>
  <Override PartName="/word/media/image279.png" ContentType="image/png"/>
  <Override PartName="/word/media/image48.png" ContentType="image/png"/>
  <Override PartName="/word/media/image144.jpeg" ContentType="image/jpeg"/>
  <Override PartName="/word/media/image3.jpeg" ContentType="image/jpeg"/>
  <Override PartName="/word/media/image55.jpeg" ContentType="image/jpeg"/>
  <Override PartName="/word/media/image4.jpeg" ContentType="image/jpeg"/>
  <Override PartName="/word/media/image56.jpeg" ContentType="image/jpeg"/>
  <Override PartName="/word/media/image5.jpeg" ContentType="image/jpeg"/>
  <Override PartName="/word/media/image57.jpeg" ContentType="image/jpeg"/>
  <Override PartName="/word/media/image6.jpeg" ContentType="image/jpeg"/>
  <Override PartName="/word/media/image58.jpeg" ContentType="image/jpeg"/>
  <Override PartName="/word/media/image7.jpeg" ContentType="image/jpeg"/>
  <Override PartName="/word/media/image59.jpeg" ContentType="image/jpeg"/>
  <Override PartName="/word/media/image8.jpeg" ContentType="image/jpeg"/>
  <Override PartName="/word/media/image9.jpeg" ContentType="image/jpeg"/>
  <Override PartName="/word/media/image10.jpeg" ContentType="image/jpeg"/>
  <Override PartName="/word/media/image66.png" ContentType="image/png"/>
  <Override PartName="/word/media/image11.jpeg" ContentType="image/jpeg"/>
  <Override PartName="/word/media/image12.png" ContentType="image/png"/>
  <Override PartName="/word/media/image13.png" ContentType="image/png"/>
  <Override PartName="/word/media/image135.jpeg" ContentType="image/jpeg"/>
  <Override PartName="/word/media/image46.jpeg" ContentType="image/jpeg"/>
  <Override PartName="/word/media/image14.jpeg" ContentType="image/jpeg"/>
  <Override PartName="/word/media/image124.jpeg" ContentType="image/jpeg"/>
  <Override PartName="/word/media/image15.png" ContentType="image/png"/>
  <Override PartName="/word/media/image35.jpeg" ContentType="image/jpeg"/>
  <Override PartName="/word/media/image16.png" ContentType="image/png"/>
  <Override PartName="/word/media/image17.png" ContentType="image/png"/>
  <Override PartName="/word/media/image113.jpeg" ContentType="image/jpeg"/>
  <Override PartName="/word/media/image24.jpeg" ContentType="image/jpeg"/>
  <Override PartName="/word/media/image198.jpeg" ContentType="image/jpeg"/>
  <Override PartName="/word/media/image18.png" ContentType="image/png"/>
  <Override PartName="/word/media/image141.jpeg" ContentType="image/jpeg"/>
  <Override PartName="/word/media/image52.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64.png" ContentType="image/png"/>
  <Override PartName="/word/media/image23.jpeg" ContentType="image/jpeg"/>
  <Override PartName="/word/media/image114.jpeg" ContentType="image/jpeg"/>
  <Override PartName="/word/media/image25.jpeg" ContentType="image/jpeg"/>
  <Override PartName="/word/media/image115.jpeg" ContentType="image/jpeg"/>
  <Override PartName="/word/media/image26.jpeg" ContentType="image/jpeg"/>
  <Override PartName="/word/media/image116.jpeg" ContentType="image/jpeg"/>
  <Override PartName="/word/media/image27.jpeg" ContentType="image/jpeg"/>
  <Override PartName="/word/media/image117.jpeg" ContentType="image/jpeg"/>
  <Override PartName="/word/media/image28.jpeg" ContentType="image/jpeg"/>
  <Override PartName="/word/media/image118.jpeg" ContentType="image/jpeg"/>
  <Override PartName="/word/media/image29.jpeg" ContentType="image/jpeg"/>
  <Override PartName="/word/media/image30.jpeg" ContentType="image/jpeg"/>
  <Override PartName="/word/media/image120.jpeg" ContentType="image/jpeg"/>
  <Override PartName="/word/media/image31.jpeg" ContentType="image/jpeg"/>
  <Override PartName="/word/media/image121.jpeg" ContentType="image/jpeg"/>
  <Override PartName="/word/media/image32.jpeg" ContentType="image/jpeg"/>
  <Override PartName="/word/media/image33.jpeg" ContentType="image/jpeg"/>
  <Override PartName="/word/media/image62.png" ContentType="image/png"/>
  <Override PartName="/word/media/image34.jpeg" ContentType="image/jpeg"/>
  <Override PartName="/word/media/image123.jpeg" ContentType="image/jpeg"/>
  <Override PartName="/word/media/image36.jpeg" ContentType="image/jpeg"/>
  <Override PartName="/word/media/image37.jpeg" ContentType="image/jpeg"/>
  <Override PartName="/word/media/image38.jpeg" ContentType="image/jpeg"/>
  <Override PartName="/word/media/image39.jpeg" ContentType="image/jpeg"/>
  <Override PartName="/word/media/image40.jpeg" ContentType="image/jpeg"/>
  <Override PartName="/word/media/image41.jpeg" ContentType="image/jpeg"/>
  <Override PartName="/word/media/image130.jpeg" ContentType="image/jpeg"/>
  <Override PartName="/word/media/image149.png" ContentType="image/png"/>
  <Override PartName="/word/media/image42.jpeg" ContentType="image/jpeg"/>
  <Override PartName="/word/media/image131.jpeg" ContentType="image/jpeg"/>
  <Override PartName="/word/media/image159.png" ContentType="image/png"/>
  <Override PartName="/word/media/image43.jpeg" ContentType="image/jpeg"/>
  <Override PartName="/word/media/image132.jpeg" ContentType="image/jpeg"/>
  <Override PartName="/word/media/image169.png" ContentType="image/png"/>
  <Override PartName="/word/media/image60.png" ContentType="image/png"/>
  <Override PartName="/word/media/image44.jpeg" ContentType="image/jpeg"/>
  <Override PartName="/word/media/image133.jpeg" ContentType="image/jpeg"/>
  <Override PartName="/word/media/image45.jpeg" ContentType="image/jpeg"/>
  <Override PartName="/word/media/image134.jpeg" ContentType="image/jpeg"/>
  <Override PartName="/word/media/image189.png" ContentType="image/png"/>
  <Override PartName="/word/media/image47.jpeg" ContentType="image/jpeg"/>
  <Override PartName="/word/media/image136.jpeg" ContentType="image/jpeg"/>
  <Override PartName="/word/media/image49.png" ContentType="image/png"/>
  <Override PartName="/word/media/image50.jpeg" ContentType="image/jpeg"/>
  <Override PartName="/word/media/image51.jpeg" ContentType="image/jpeg"/>
  <Override PartName="/word/media/image140.jpeg" ContentType="image/jpeg"/>
  <Override PartName="/word/media/image61.png" ContentType="image/png"/>
  <Override PartName="/word/media/image63.png" ContentType="image/png"/>
  <Override PartName="/word/media/image65.png" ContentType="image/png"/>
  <Override PartName="/word/media/image67.png" ContentType="image/png"/>
  <Override PartName="/word/media/image68.png" ContentType="image/png"/>
  <Override PartName="/word/media/image69.png" ContentType="image/png"/>
  <Override PartName="/word/media/image70.png" ContentType="image/png"/>
  <Override PartName="/word/media/image246.jpeg" ContentType="image/jpeg"/>
  <Override PartName="/word/media/image71.png" ContentType="image/png"/>
  <Override PartName="/word/media/image72.png" ContentType="image/png"/>
  <Override PartName="/word/media/image190.jpeg" ContentType="image/jpe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247.jpeg" ContentType="image/jpeg"/>
  <Override PartName="/word/media/image81.png" ContentType="image/png"/>
  <Override PartName="/word/media/image82.png" ContentType="image/png"/>
  <Override PartName="/word/media/image191.jpeg" ContentType="image/jpe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160.png" ContentType="image/png"/>
  <Override PartName="/word/media/image89.png" ContentType="image/png"/>
  <Override PartName="/word/media/image161.png" ContentType="image/png"/>
  <Override PartName="/word/media/image90.png" ContentType="image/png"/>
  <Override PartName="/word/media/image91.png" ContentType="image/png"/>
  <Override PartName="/word/media/image92.png" ContentType="image/png"/>
  <Override PartName="/word/media/image192.jpeg" ContentType="image/jpeg"/>
  <Override PartName="/word/media/image93.png" ContentType="image/png"/>
  <Override PartName="/word/media/image94.jpeg" ContentType="image/jpeg"/>
  <Override PartName="/word/media/image183.jpeg" ContentType="image/jpeg"/>
  <Override PartName="/word/media/image95.jpeg" ContentType="image/jpeg"/>
  <Override PartName="/word/media/image184.jpeg" ContentType="image/jpeg"/>
  <Override PartName="/word/media/image241.png" ContentType="image/png"/>
  <Override PartName="/word/media/image96.jpeg" ContentType="image/jpeg"/>
  <Override PartName="/word/media/image185.jpeg" ContentType="image/jpeg"/>
  <Override PartName="/word/media/image97.jpeg" ContentType="image/jpeg"/>
  <Override PartName="/word/media/image186.jpeg" ContentType="image/jpeg"/>
  <Override PartName="/word/media/image98.jpeg" ContentType="image/jpeg"/>
  <Override PartName="/word/media/image187.jpeg" ContentType="image/jpeg"/>
  <Override PartName="/word/media/image271.png" ContentType="image/png"/>
  <Override PartName="/word/media/image99.png" ContentType="image/png"/>
  <Override PartName="/word/media/image171.png" ContentType="image/png"/>
  <Override PartName="/word/media/image100.png" ContentType="image/png"/>
  <Override PartName="/word/media/image199.jpeg" ContentType="image/jpeg"/>
  <Override PartName="/word/media/image101.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0.png" ContentType="image/png"/>
  <Override PartName="/word/media/image111.png" ContentType="image/png"/>
  <Override PartName="/word/media/image112.png" ContentType="image/png"/>
  <Override PartName="/word/media/image119.jpeg" ContentType="image/jpeg"/>
  <Override PartName="/word/media/image122.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57.jpeg" ContentType="image/jpeg"/>
  <Override PartName="/word/media/image129.png" ContentType="image/png"/>
  <Override PartName="/word/media/image137.jpeg" ContentType="image/jpeg"/>
  <Override PartName="/word/media/image138.jpeg" ContentType="image/jpeg"/>
  <Override PartName="/word/media/image139.jpeg" ContentType="image/jpeg"/>
  <Override PartName="/word/media/image145.png" ContentType="image/png"/>
  <Override PartName="/word/media/image146.png" ContentType="image/png"/>
  <Override PartName="/word/media/image147.png" ContentType="image/png"/>
  <Override PartName="/word/media/image148.png" ContentType="image/png"/>
  <Override PartName="/word/media/image150.jpeg" ContentType="image/jpeg"/>
  <Override PartName="/word/media/image151.jpeg" ContentType="image/jpeg"/>
  <Override PartName="/word/media/image152.png" ContentType="image/png"/>
  <Override PartName="/word/media/image153.png" ContentType="image/png"/>
  <Override PartName="/word/media/image276.jpeg" ContentType="image/jpeg"/>
  <Override PartName="/word/media/image154.png" ContentType="image/png"/>
  <Override PartName="/word/media/image155.png" ContentType="image/png"/>
  <Override PartName="/word/media/image156.png" ContentType="image/png"/>
  <Override PartName="/word/media/image158.png" ContentType="image/png"/>
  <Override PartName="/word/media/image162.png" ContentType="image/png"/>
  <Override PartName="/word/media/image163.png" ContentType="image/png"/>
  <Override PartName="/word/media/image277.jpeg" ContentType="image/jpe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70.png" ContentType="image/png"/>
  <Override PartName="/word/media/image204.jpeg" ContentType="image/jpeg"/>
  <Override PartName="/word/media/image172.png" ContentType="image/png"/>
  <Override PartName="/word/media/image173.png" ContentType="image/png"/>
  <Override PartName="/word/media/image278.jpeg" ContentType="image/jpeg"/>
  <Override PartName="/word/media/image174.png" ContentType="image/png"/>
  <Override PartName="/word/media/image175.png" ContentType="image/png"/>
  <Override PartName="/word/media/image176.png" ContentType="image/png"/>
  <Override PartName="/word/media/image177.png" ContentType="image/png"/>
  <Override PartName="/word/media/image178.jpeg" ContentType="image/jpeg"/>
  <Override PartName="/word/media/image179.jpeg" ContentType="image/jpeg"/>
  <Override PartName="/word/media/image180.jpeg" ContentType="image/jpeg"/>
  <Override PartName="/word/media/image201.png" ContentType="image/png"/>
  <Override PartName="/word/media/image181.jpeg" ContentType="image/jpeg"/>
  <Override PartName="/word/media/image182.png" ContentType="image/png"/>
  <Override PartName="/word/media/image188.jpeg" ContentType="image/jpeg"/>
  <Override PartName="/word/media/image193.jpeg" ContentType="image/jpeg"/>
  <Override PartName="/word/media/image194.jpeg" ContentType="image/jpeg"/>
  <Override PartName="/word/media/image195.jpeg" ContentType="image/jpeg"/>
  <Override PartName="/word/media/image196.png" ContentType="image/png"/>
  <Override PartName="/word/media/image197.png" ContentType="image/png"/>
  <Override PartName="/word/media/image200.jpeg" ContentType="image/jpeg"/>
  <Override PartName="/word/media/image202.png" ContentType="image/png"/>
  <Override PartName="/word/media/image203.png" ContentType="image/png"/>
  <Override PartName="/word/media/image281.jpeg" ContentType="image/jpeg"/>
  <Override PartName="/word/media/image205.png" ContentType="image/png"/>
  <Override PartName="/word/media/image206.png" ContentType="image/png"/>
  <Override PartName="/word/media/image207.jpeg" ContentType="image/jpeg"/>
  <Override PartName="/word/media/image208.jpeg" ContentType="image/jpeg"/>
  <Override PartName="/word/media/image209.jpeg" ContentType="image/jpeg"/>
  <Override PartName="/word/media/image210.jpeg" ContentType="image/jpeg"/>
  <Override PartName="/word/media/image230.png" ContentType="image/png"/>
  <Override PartName="/word/media/image211.jpeg" ContentType="image/jpeg"/>
  <Override PartName="/word/media/image240.png" ContentType="image/png"/>
  <Override PartName="/word/media/image212.jpeg" ContentType="image/jpeg"/>
  <Override PartName="/word/media/image213.jpeg" ContentType="image/jpeg"/>
  <Override PartName="/word/media/image260.png" ContentType="image/png"/>
  <Override PartName="/word/media/image214.jpeg" ContentType="image/jpeg"/>
  <Override PartName="/word/media/image215.jpeg" ContentType="image/jpeg"/>
  <Override PartName="/word/media/image280.png" ContentType="image/png"/>
  <Override PartName="/word/media/image216.jpeg" ContentType="image/jpeg"/>
  <Override PartName="/word/media/image217.jpeg" ContentType="image/jpeg"/>
  <Override PartName="/word/media/image218.jpeg" ContentType="image/jpeg"/>
  <Override PartName="/word/media/image219.jpeg" ContentType="image/jpeg"/>
  <Override PartName="/word/media/image220.jpeg" ContentType="image/jpeg"/>
  <Override PartName="/word/media/image221.jpeg" ContentType="image/jpeg"/>
  <Override PartName="/word/media/image222.jpeg" ContentType="image/jpeg"/>
  <Override PartName="/word/media/image223.jpeg" ContentType="image/jpeg"/>
  <Override PartName="/word/media/image224.jpeg" ContentType="image/jpeg"/>
  <Override PartName="/word/media/image225.png" ContentType="image/png"/>
  <Override PartName="/word/media/image226.png" ContentType="image/png"/>
  <Override PartName="/word/media/image227.jpeg" ContentType="image/jpeg"/>
  <Override PartName="/word/media/image228.png" ContentType="image/png"/>
  <Override PartName="/word/media/image229.png" ContentType="image/png"/>
  <Override PartName="/word/media/image231.jpeg" ContentType="image/jpeg"/>
  <Override PartName="/word/media/image232.jpeg" ContentType="image/jpeg"/>
  <Override PartName="/word/media/image233.jpeg" ContentType="image/jpeg"/>
  <Override PartName="/word/media/image234.png" ContentType="image/png"/>
  <Override PartName="/word/media/image235.png" ContentType="image/png"/>
  <Override PartName="/word/media/image236.jpeg" ContentType="image/jpeg"/>
  <Override PartName="/word/media/image237.jpeg" ContentType="image/jpeg"/>
  <Override PartName="/word/media/image238.jpeg" ContentType="image/jpeg"/>
  <Override PartName="/word/media/image239.jpeg" ContentType="image/jpeg"/>
  <Override PartName="/word/media/image242.png" ContentType="image/png"/>
  <Override PartName="/word/media/image243.png" ContentType="image/png"/>
  <Override PartName="/word/media/image244.png" ContentType="image/png"/>
  <Override PartName="/word/media/image245.png" ContentType="image/png"/>
  <Override PartName="/word/media/image248.png" ContentType="image/png"/>
  <Override PartName="/word/media/image249.jpeg" ContentType="image/jpeg"/>
  <Override PartName="/word/media/image250.jpeg" ContentType="image/jpeg"/>
  <Override PartName="/word/media/image251.jpeg" ContentType="image/jpeg"/>
  <Override PartName="/word/media/image252.png" ContentType="image/png"/>
  <Override PartName="/word/media/image253.png" ContentType="image/png"/>
  <Override PartName="/word/media/image254.png" ContentType="image/png"/>
  <Override PartName="/word/media/image255.jpeg" ContentType="image/jpeg"/>
  <Override PartName="/word/media/image256.jpeg" ContentType="image/jpeg"/>
  <Override PartName="/word/media/image257.png" ContentType="image/png"/>
  <Override PartName="/word/media/image258.jpeg" ContentType="image/jpeg"/>
  <Override PartName="/word/media/image259.jpeg" ContentType="image/jpeg"/>
  <Override PartName="/word/media/image261.jpeg" ContentType="image/jpeg"/>
  <Override PartName="/word/media/image262.jpeg" ContentType="image/jpeg"/>
  <Override PartName="/word/media/image263.png" ContentType="image/png"/>
  <Override PartName="/word/media/image264.png" ContentType="image/png"/>
  <Override PartName="/word/media/image265.png" ContentType="image/png"/>
  <Override PartName="/word/media/image266.jpeg" ContentType="image/jpeg"/>
  <Override PartName="/word/media/image267.jpeg" ContentType="image/jpeg"/>
  <Override PartName="/word/media/image268.jpeg" ContentType="image/jpeg"/>
  <Override PartName="/word/media/image269.jpeg" ContentType="image/jpeg"/>
  <Override PartName="/word/media/image270.jpeg" ContentType="image/jpeg"/>
  <Override PartName="/word/media/image272.jpeg" ContentType="image/jpeg"/>
  <Override PartName="/word/media/image273.jpeg" ContentType="image/jpeg"/>
  <Override PartName="/word/media/image274.png" ContentType="image/png"/>
  <Override PartName="/word/media/image275.png" ContentType="image/png"/>
  <Override PartName="/word/media/image282.png" ContentType="image/png"/>
  <Override PartName="/word/media/image283.jpeg" ContentType="image/jpeg"/>
  <Override PartName="/word/footer16.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23.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24.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25.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26.xml" ContentType="application/vnd.openxmlformats-officedocument.wordprocessingml.footer+xml"/>
  <Override PartName="/word/header8.xml" ContentType="application/vnd.openxmlformats-officedocument.wordprocessingml.header+xml"/>
  <Override PartName="/word/footer27.xml" ContentType="application/vnd.openxmlformats-officedocument.wordprocessingml.footer+xml"/>
  <Override PartName="/word/header9.xml" ContentType="application/vnd.openxmlformats-officedocument.wordprocessingml.header+xml"/>
  <Override PartName="/word/footer28.xml" ContentType="application/vnd.openxmlformats-officedocument.wordprocessingml.footer+xml"/>
  <Override PartName="/word/header10.xml" ContentType="application/vnd.openxmlformats-officedocument.wordprocessingml.header+xml"/>
  <Override PartName="/word/footer30.xml" ContentType="application/vnd.openxmlformats-officedocument.wordprocessingml.footer+xml"/>
  <Override PartName="/word/header11.xml" ContentType="application/vnd.openxmlformats-officedocument.wordprocessingml.header+xml"/>
  <Override PartName="/word/header47.xml" ContentType="application/vnd.openxmlformats-officedocument.wordprocessingml.header+xml"/>
  <Override PartName="/word/footer10.xml" ContentType="application/vnd.openxmlformats-officedocument.wordprocessingml.footer+xml"/>
  <Override PartName="/word/header48.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spacing w:lineRule="auto" w:line="256" w:before="0" w:after="22"/>
        <w:ind w:left="20" w:right="0" w:hanging="0"/>
        <w:jc w:val="center"/>
        <w:rPr/>
      </w:pPr>
      <w:r>
        <w:rPr>
          <w:rStyle w:val="DefaultParagraphFont"/>
          <w:b/>
          <w:sz w:val="24"/>
        </w:rPr>
        <w:t xml:space="preserve"> </w:t>
      </w:r>
    </w:p>
    <w:p>
      <w:pPr>
        <w:pStyle w:val="Normal1"/>
        <w:spacing w:lineRule="auto" w:line="276" w:before="0" w:after="0"/>
        <w:ind w:left="2288" w:right="2268" w:hanging="0"/>
        <w:jc w:val="center"/>
        <w:rPr/>
      </w:pPr>
      <w:r>
        <w:rPr>
          <w:rStyle w:val="DefaultParagraphFont"/>
          <w:b/>
          <w:sz w:val="24"/>
        </w:rPr>
        <w:t xml:space="preserve">Н. Г. Бутакова Н. В. Федоров </w:t>
      </w:r>
    </w:p>
    <w:p>
      <w:pPr>
        <w:pStyle w:val="Normal1"/>
        <w:spacing w:lineRule="auto" w:line="256" w:before="0" w:after="61"/>
        <w:ind w:left="0" w:right="0" w:hanging="0"/>
        <w:jc w:val="left"/>
        <w:rPr/>
      </w:pPr>
      <w:r>
        <w:rPr>
          <w:rStyle w:val="DefaultParagraphFont"/>
          <w:sz w:val="13"/>
        </w:rPr>
        <w:t xml:space="preserve"> </w:t>
      </w:r>
    </w:p>
    <w:p>
      <w:pPr>
        <w:pStyle w:val="Normal1"/>
        <w:spacing w:lineRule="auto" w:line="237" w:before="0" w:after="6"/>
        <w:ind w:left="0" w:right="3200" w:hanging="0"/>
        <w:jc w:val="left"/>
        <w:rPr/>
      </w:pPr>
      <w:r>
        <w:rPr>
          <w:rStyle w:val="DefaultParagraphFont"/>
          <w:sz w:val="21"/>
        </w:rPr>
        <w:t xml:space="preserve"> </w:t>
      </w:r>
      <w:r>
        <w:rPr>
          <w:rStyle w:val="DefaultParagraphFont"/>
          <w:color w:val="6B6B6B"/>
          <w:sz w:val="21"/>
        </w:rPr>
        <w:t xml:space="preserve"> </w:t>
      </w:r>
      <w:r>
        <w:rPr>
          <w:rStyle w:val="DefaultParagraphFont"/>
          <w:color w:val="6B6B6B"/>
          <w:sz w:val="21"/>
        </w:rPr>
        <w:tab/>
        <w:t xml:space="preserve"> </w:t>
      </w:r>
    </w:p>
    <w:p>
      <w:pPr>
        <w:pStyle w:val="Normal1"/>
        <w:spacing w:lineRule="auto" w:line="256" w:before="0" w:after="0"/>
        <w:ind w:left="0" w:right="0" w:hanging="0"/>
        <w:jc w:val="left"/>
        <w:rPr/>
      </w:pPr>
      <w:r>
        <w:rPr>
          <w:rStyle w:val="DefaultParagraphFont"/>
          <w:sz w:val="21"/>
        </w:rPr>
        <w:t xml:space="preserve"> </w:t>
      </w:r>
    </w:p>
    <w:p>
      <w:pPr>
        <w:pStyle w:val="Normal1"/>
        <w:spacing w:lineRule="auto" w:line="256" w:before="0" w:after="0"/>
        <w:ind w:left="13" w:right="0" w:hanging="0"/>
        <w:jc w:val="center"/>
        <w:rPr/>
      </w:pPr>
      <w:r>
        <w:rPr>
          <w:rStyle w:val="DefaultParagraphFont"/>
          <w:sz w:val="21"/>
        </w:rPr>
        <w:t xml:space="preserve"> </w:t>
      </w:r>
    </w:p>
    <w:p>
      <w:pPr>
        <w:pStyle w:val="Normal1"/>
        <w:spacing w:lineRule="auto" w:line="256" w:before="0" w:after="0"/>
        <w:ind w:left="13" w:right="0" w:hanging="0"/>
        <w:jc w:val="center"/>
        <w:rPr/>
      </w:pPr>
      <w:r>
        <w:rPr>
          <w:rStyle w:val="DefaultParagraphFont"/>
          <w:sz w:val="21"/>
        </w:rPr>
        <w:t xml:space="preserve"> </w:t>
      </w:r>
    </w:p>
    <w:p>
      <w:pPr>
        <w:pStyle w:val="Normal1"/>
        <w:spacing w:lineRule="auto" w:line="256" w:before="0" w:after="0"/>
        <w:ind w:left="13" w:right="0" w:hanging="0"/>
        <w:jc w:val="center"/>
        <w:rPr/>
      </w:pPr>
      <w:r>
        <w:rPr>
          <w:rStyle w:val="DefaultParagraphFont"/>
          <w:sz w:val="21"/>
        </w:rPr>
        <w:t xml:space="preserve"> </w:t>
      </w:r>
    </w:p>
    <w:p>
      <w:pPr>
        <w:pStyle w:val="Normal1"/>
        <w:spacing w:lineRule="auto" w:line="256" w:before="0" w:after="0"/>
        <w:ind w:left="13" w:right="0" w:hanging="0"/>
        <w:jc w:val="center"/>
        <w:rPr/>
      </w:pPr>
      <w:r>
        <w:rPr>
          <w:rStyle w:val="DefaultParagraphFont"/>
          <w:sz w:val="21"/>
        </w:rPr>
        <w:t xml:space="preserve"> </w:t>
      </w:r>
    </w:p>
    <w:p>
      <w:pPr>
        <w:pStyle w:val="Normal1"/>
        <w:spacing w:lineRule="auto" w:line="256" w:before="0" w:after="0"/>
        <w:ind w:left="13" w:right="0" w:hanging="0"/>
        <w:jc w:val="center"/>
        <w:rPr/>
      </w:pPr>
      <w:r>
        <w:rPr>
          <w:rStyle w:val="DefaultParagraphFont"/>
          <w:sz w:val="21"/>
        </w:rPr>
        <w:t xml:space="preserve"> </w:t>
      </w:r>
    </w:p>
    <w:p>
      <w:pPr>
        <w:pStyle w:val="Normal1"/>
        <w:spacing w:lineRule="auto" w:line="256" w:before="0" w:after="0"/>
        <w:ind w:left="13" w:right="0" w:hanging="0"/>
        <w:jc w:val="center"/>
        <w:rPr/>
      </w:pPr>
      <w:r>
        <w:rPr>
          <w:rStyle w:val="DefaultParagraphFont"/>
          <w:sz w:val="21"/>
        </w:rPr>
        <w:t xml:space="preserve"> </w:t>
      </w:r>
    </w:p>
    <w:p>
      <w:pPr>
        <w:pStyle w:val="Normal1"/>
        <w:spacing w:lineRule="auto" w:line="256" w:before="0" w:after="0"/>
        <w:ind w:left="13" w:right="0" w:hanging="0"/>
        <w:jc w:val="center"/>
        <w:rPr/>
      </w:pPr>
      <w:r>
        <w:rPr>
          <w:rStyle w:val="DefaultParagraphFont"/>
          <w:sz w:val="21"/>
        </w:rPr>
        <w:t xml:space="preserve"> </w:t>
      </w:r>
    </w:p>
    <w:p>
      <w:pPr>
        <w:pStyle w:val="Normal1"/>
        <w:spacing w:lineRule="auto" w:line="256" w:before="0" w:after="0"/>
        <w:ind w:left="13" w:right="0" w:hanging="0"/>
        <w:jc w:val="center"/>
        <w:rPr/>
      </w:pPr>
      <w:r>
        <w:rPr>
          <w:rStyle w:val="DefaultParagraphFont"/>
          <w:sz w:val="21"/>
        </w:rPr>
        <w:t xml:space="preserve"> </w:t>
      </w:r>
    </w:p>
    <w:p>
      <w:pPr>
        <w:pStyle w:val="Normal1"/>
        <w:spacing w:lineRule="auto" w:line="256" w:before="0" w:after="150"/>
        <w:ind w:left="13" w:right="0" w:hanging="0"/>
        <w:jc w:val="center"/>
        <w:rPr/>
      </w:pPr>
      <w:r>
        <w:rPr>
          <w:rStyle w:val="DefaultParagraphFont"/>
          <w:sz w:val="21"/>
        </w:rPr>
        <w:t xml:space="preserve"> </w:t>
      </w:r>
    </w:p>
    <w:p>
      <w:pPr>
        <w:pStyle w:val="Normal1"/>
        <w:spacing w:lineRule="auto" w:line="280" w:before="0" w:after="0"/>
        <w:ind w:left="0" w:right="0" w:hanging="0"/>
        <w:jc w:val="center"/>
        <w:rPr/>
      </w:pPr>
      <w:r>
        <w:rPr>
          <w:rStyle w:val="DefaultParagraphFont"/>
          <w:b/>
          <w:sz w:val="32"/>
        </w:rPr>
        <w:t xml:space="preserve">Криптографические методы и средства    защиты информации </w:t>
      </w:r>
    </w:p>
    <w:p>
      <w:pPr>
        <w:pStyle w:val="Normal1"/>
        <w:spacing w:lineRule="auto" w:line="256" w:before="0" w:after="0"/>
        <w:ind w:left="0" w:right="7" w:hanging="0"/>
        <w:jc w:val="center"/>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85"/>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24"/>
        </w:rPr>
        <w:t xml:space="preserve"> </w:t>
      </w:r>
    </w:p>
    <w:p>
      <w:pPr>
        <w:pStyle w:val="Normal1"/>
        <w:shd w:fill="FAFAFA" w:val="clear"/>
        <w:spacing w:lineRule="auto" w:line="256" w:before="0" w:after="20"/>
        <w:ind w:left="10" w:right="44" w:hanging="10"/>
        <w:jc w:val="center"/>
        <w:rPr/>
      </w:pPr>
      <w:r>
        <w:rPr>
          <w:rStyle w:val="DefaultParagraphFont"/>
          <w:i/>
          <w:sz w:val="21"/>
        </w:rPr>
        <w:t xml:space="preserve">учебное пособие </w:t>
      </w:r>
    </w:p>
    <w:p>
      <w:pPr>
        <w:pStyle w:val="Normal1"/>
        <w:shd w:fill="FAFAFA" w:val="clear"/>
        <w:spacing w:lineRule="auto" w:line="256" w:before="0" w:after="20"/>
        <w:ind w:left="10" w:right="44" w:hanging="10"/>
        <w:jc w:val="center"/>
        <w:rPr/>
      </w:pPr>
      <w:r>
        <w:rPr>
          <w:rStyle w:val="DefaultParagraphFont"/>
          <w:i/>
          <w:sz w:val="21"/>
        </w:rPr>
        <w:t xml:space="preserve">для студентов по направлению  </w:t>
      </w:r>
    </w:p>
    <w:p>
      <w:pPr>
        <w:pStyle w:val="Normal1"/>
        <w:shd w:fill="FAFAFA" w:val="clear"/>
        <w:spacing w:lineRule="auto" w:line="256" w:before="0" w:after="20"/>
        <w:ind w:left="10" w:right="44" w:hanging="10"/>
        <w:jc w:val="center"/>
        <w:rPr/>
      </w:pPr>
      <w:r>
        <w:rPr>
          <w:rStyle w:val="DefaultParagraphFont"/>
          <w:i/>
          <w:sz w:val="21"/>
        </w:rPr>
        <w:t xml:space="preserve">«Информационная безопасность» </w:t>
      </w:r>
    </w:p>
    <w:p>
      <w:pPr>
        <w:pStyle w:val="Normal1"/>
        <w:spacing w:lineRule="auto" w:line="256" w:before="0" w:after="0"/>
        <w:ind w:left="0" w:right="0" w:hanging="0"/>
        <w:jc w:val="left"/>
        <w:rPr/>
      </w:pPr>
      <w:r>
        <w:rPr>
          <w:rStyle w:val="DefaultParagraphFont"/>
          <w:i/>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37"/>
        <w:ind w:left="0" w:right="0" w:hanging="0"/>
        <w:jc w:val="left"/>
        <w:rPr/>
      </w:pPr>
      <w:r>
        <w:rPr>
          <w:rStyle w:val="DefaultParagraphFont"/>
          <w:sz w:val="13"/>
        </w:rPr>
        <w:t xml:space="preserve"> </w:t>
      </w:r>
    </w:p>
    <w:p>
      <w:pPr>
        <w:pStyle w:val="Normal1"/>
        <w:spacing w:lineRule="auto" w:line="256" w:before="0" w:after="0"/>
        <w:ind w:left="1795" w:right="0" w:hanging="0"/>
        <w:jc w:val="left"/>
        <w:rPr/>
      </w:pPr>
      <w:r>
        <w:rPr/>
        <w:t xml:space="preserve"> </w:t>
      </w:r>
    </w:p>
    <w:p>
      <w:pPr>
        <w:pStyle w:val="Normal1"/>
        <w:spacing w:lineRule="auto" w:line="256" w:before="0" w:after="0"/>
        <w:ind w:left="1795" w:right="0" w:hanging="0"/>
        <w:jc w:val="left"/>
        <w:rPr/>
      </w:pPr>
      <w:r>
        <w:rPr/>
        <w:t xml:space="preserve"> </w:t>
      </w:r>
    </w:p>
    <w:p>
      <w:pPr>
        <w:pStyle w:val="Normal1"/>
        <w:spacing w:lineRule="auto" w:line="256" w:before="0" w:after="0"/>
        <w:ind w:left="1795" w:right="0" w:hanging="0"/>
        <w:jc w:val="left"/>
        <w:rPr/>
      </w:pPr>
      <w:r>
        <w:rPr/>
        <w:t xml:space="preserve"> </w:t>
      </w:r>
    </w:p>
    <w:p>
      <w:pPr>
        <w:pStyle w:val="Normal1"/>
        <w:spacing w:lineRule="auto" w:line="256" w:before="0" w:after="0"/>
        <w:ind w:left="1795" w:right="0" w:hanging="0"/>
        <w:jc w:val="left"/>
        <w:rPr/>
      </w:pPr>
      <w:r>
        <w:rPr/>
        <w:t xml:space="preserve"> </w:t>
      </w:r>
    </w:p>
    <w:p>
      <w:pPr>
        <w:pStyle w:val="Normal1"/>
        <w:spacing w:lineRule="auto" w:line="256" w:before="0" w:after="0"/>
        <w:ind w:left="1795" w:right="0" w:hanging="0"/>
        <w:jc w:val="left"/>
        <w:rPr/>
      </w:pPr>
      <w:r>
        <w:rPr/>
        <w:t xml:space="preserve"> </w:t>
      </w:r>
    </w:p>
    <w:p>
      <w:pPr>
        <w:pStyle w:val="Normal1"/>
        <w:spacing w:lineRule="auto" w:line="256" w:before="0" w:after="0"/>
        <w:ind w:left="1795" w:right="0" w:hanging="0"/>
        <w:jc w:val="left"/>
        <w:rPr/>
      </w:pPr>
      <w:r>
        <w:rPr/>
        <w:t xml:space="preserve"> </w:t>
      </w:r>
    </w:p>
    <w:p>
      <w:pPr>
        <w:pStyle w:val="Normal1"/>
        <w:spacing w:lineRule="auto" w:line="256" w:before="0" w:after="0"/>
        <w:ind w:left="1795" w:right="0" w:hanging="0"/>
        <w:jc w:val="left"/>
        <w:rPr/>
      </w:pPr>
      <w:r>
        <w:rPr/>
        <w:t xml:space="preserve"> </w:t>
      </w:r>
    </w:p>
    <w:p>
      <w:pPr>
        <w:pStyle w:val="Normal1"/>
        <w:spacing w:lineRule="auto" w:line="256" w:before="0" w:after="0"/>
        <w:ind w:left="1795" w:right="0" w:hanging="0"/>
        <w:jc w:val="left"/>
        <w:rPr/>
      </w:pPr>
      <w:r>
        <w:rPr/>
        <w:t xml:space="preserve"> </w:t>
      </w:r>
    </w:p>
    <w:p>
      <w:pPr>
        <w:pStyle w:val="Normal1"/>
        <w:spacing w:lineRule="auto" w:line="256" w:before="0" w:after="0"/>
        <w:ind w:left="1795" w:right="0" w:hanging="0"/>
        <w:jc w:val="left"/>
        <w:rPr/>
      </w:pPr>
      <w:r>
        <w:rPr/>
        <w:t xml:space="preserve"> </w:t>
      </w:r>
    </w:p>
    <w:p>
      <w:pPr>
        <w:pStyle w:val="Normal1"/>
        <w:spacing w:lineRule="auto" w:line="256" w:before="0" w:after="16"/>
        <w:ind w:left="7" w:right="0" w:hanging="0"/>
        <w:jc w:val="center"/>
        <w:rPr/>
      </w:pPr>
      <w:r>
        <w:rPr/>
        <w:t xml:space="preserve"> </w:t>
      </w:r>
    </w:p>
    <w:p>
      <w:pPr>
        <w:pStyle w:val="Normal1"/>
        <w:spacing w:lineRule="auto" w:line="247" w:before="0" w:after="13"/>
        <w:ind w:left="481" w:right="511" w:hanging="10"/>
        <w:jc w:val="center"/>
        <w:rPr/>
      </w:pPr>
      <w:r>
        <w:rPr/>
        <w:t xml:space="preserve">ООО «ИЦ «Интермедия» </w:t>
      </w:r>
    </w:p>
    <w:p>
      <w:pPr>
        <w:pStyle w:val="Normal1"/>
        <w:spacing w:lineRule="auto" w:line="247" w:before="0" w:after="13"/>
        <w:ind w:left="2349" w:right="2332" w:hanging="10"/>
        <w:jc w:val="center"/>
        <w:rPr/>
      </w:pPr>
      <w:r>
        <w:rPr/>
        <w:t xml:space="preserve">Санкт-Петербург 2016 </w:t>
      </w:r>
    </w:p>
    <w:p>
      <w:pPr>
        <w:pStyle w:val="Normal1"/>
        <w:spacing w:lineRule="auto" w:line="256"/>
        <w:ind w:left="8" w:right="26" w:hanging="10"/>
        <w:rPr/>
      </w:pPr>
      <w:r>
        <w:rPr>
          <w:rStyle w:val="DefaultParagraphFont"/>
          <w:sz w:val="16"/>
        </w:rPr>
        <w:t xml:space="preserve">УДК 003.26 </w:t>
      </w:r>
    </w:p>
    <w:p>
      <w:pPr>
        <w:pStyle w:val="Normal1"/>
        <w:spacing w:lineRule="auto" w:line="256"/>
        <w:ind w:left="8" w:right="26" w:hanging="10"/>
        <w:rPr/>
      </w:pPr>
      <w:r>
        <w:rPr>
          <w:rStyle w:val="DefaultParagraphFont"/>
          <w:sz w:val="16"/>
        </w:rPr>
        <w:t xml:space="preserve">ББК 32.973.26-018я73 </w:t>
      </w:r>
    </w:p>
    <w:p>
      <w:pPr>
        <w:pStyle w:val="Normal1"/>
        <w:spacing w:lineRule="auto" w:line="256"/>
        <w:ind w:left="8" w:right="26" w:hanging="10"/>
        <w:rPr/>
      </w:pPr>
      <w:r>
        <w:rPr>
          <w:rStyle w:val="DefaultParagraphFont"/>
          <w:sz w:val="16"/>
        </w:rPr>
        <w:t xml:space="preserve">        </w:t>
      </w:r>
      <w:r>
        <w:rPr>
          <w:rStyle w:val="DefaultParagraphFont"/>
          <w:sz w:val="16"/>
        </w:rPr>
        <w:t xml:space="preserve">Б93 </w:t>
      </w:r>
    </w:p>
    <w:p>
      <w:pPr>
        <w:pStyle w:val="Normal1"/>
        <w:spacing w:lineRule="auto" w:line="256" w:before="0" w:after="0"/>
        <w:ind w:left="0" w:right="0" w:hanging="0"/>
        <w:jc w:val="left"/>
        <w:rPr/>
      </w:pPr>
      <w:r>
        <w:rPr>
          <w:rStyle w:val="DefaultParagraphFont"/>
          <w:sz w:val="16"/>
        </w:rPr>
        <w:t xml:space="preserve"> </w:t>
      </w:r>
    </w:p>
    <w:p>
      <w:pPr>
        <w:pStyle w:val="Normal1"/>
        <w:spacing w:lineRule="auto" w:line="256" w:before="0" w:after="15"/>
        <w:ind w:left="0" w:right="0" w:hanging="0"/>
        <w:jc w:val="left"/>
        <w:rPr/>
      </w:pPr>
      <w:r>
        <w:rPr>
          <w:rStyle w:val="DefaultParagraphFont"/>
          <w:sz w:val="16"/>
        </w:rPr>
        <w:t xml:space="preserve"> </w:t>
      </w:r>
    </w:p>
    <w:p>
      <w:pPr>
        <w:pStyle w:val="Normal1"/>
        <w:spacing w:lineRule="auto" w:line="256" w:before="0" w:after="4"/>
        <w:ind w:left="929" w:right="960" w:hanging="10"/>
        <w:jc w:val="center"/>
        <w:rPr/>
      </w:pPr>
      <w:r>
        <w:rPr>
          <w:rStyle w:val="DefaultParagraphFont"/>
          <w:sz w:val="16"/>
        </w:rPr>
        <w:t xml:space="preserve">Главный редактор: </w:t>
      </w:r>
      <w:r>
        <w:rPr>
          <w:rStyle w:val="DefaultParagraphFont"/>
          <w:i/>
          <w:sz w:val="16"/>
        </w:rPr>
        <w:t xml:space="preserve">Т.С. Кулакова </w:t>
      </w:r>
    </w:p>
    <w:p>
      <w:pPr>
        <w:pStyle w:val="Normal1"/>
        <w:spacing w:lineRule="auto" w:line="256" w:before="0" w:after="4"/>
        <w:ind w:left="929" w:right="961" w:hanging="10"/>
        <w:jc w:val="center"/>
        <w:rPr/>
      </w:pPr>
      <w:r>
        <w:rPr>
          <w:rStyle w:val="DefaultParagraphFont"/>
          <w:sz w:val="16"/>
        </w:rPr>
        <w:t xml:space="preserve">Техническая подготовка: </w:t>
      </w:r>
      <w:r>
        <w:rPr>
          <w:rStyle w:val="DefaultParagraphFont"/>
          <w:i/>
          <w:sz w:val="16"/>
        </w:rPr>
        <w:t xml:space="preserve">В.Ю. Антипова </w:t>
      </w:r>
    </w:p>
    <w:p>
      <w:pPr>
        <w:pStyle w:val="Normal1"/>
        <w:spacing w:lineRule="auto" w:line="256" w:before="0" w:after="4"/>
        <w:ind w:left="929" w:right="960" w:hanging="10"/>
        <w:jc w:val="center"/>
        <w:rPr/>
      </w:pPr>
      <w:r>
        <w:rPr>
          <w:rStyle w:val="DefaultParagraphFont"/>
          <w:sz w:val="16"/>
        </w:rPr>
        <w:t xml:space="preserve">Дизайн обложки: </w:t>
      </w:r>
      <w:r>
        <w:rPr>
          <w:rStyle w:val="DefaultParagraphFont"/>
          <w:i/>
          <w:sz w:val="16"/>
        </w:rPr>
        <w:t xml:space="preserve">В.С. Кулаков </w:t>
      </w:r>
    </w:p>
    <w:p>
      <w:pPr>
        <w:pStyle w:val="Normal1"/>
        <w:spacing w:lineRule="auto" w:line="256" w:before="0" w:after="0"/>
        <w:ind w:left="0" w:right="0" w:hanging="0"/>
        <w:jc w:val="left"/>
        <w:rPr/>
      </w:pPr>
      <w:r>
        <w:rPr>
          <w:rStyle w:val="DefaultParagraphFont"/>
          <w:sz w:val="16"/>
        </w:rPr>
        <w:t xml:space="preserve"> </w:t>
      </w:r>
    </w:p>
    <w:p>
      <w:pPr>
        <w:pStyle w:val="Normal1"/>
        <w:spacing w:lineRule="auto" w:line="256" w:before="0" w:after="0"/>
        <w:ind w:left="0" w:right="0" w:hanging="0"/>
        <w:jc w:val="left"/>
        <w:rPr/>
      </w:pPr>
      <w:r>
        <w:rPr>
          <w:rStyle w:val="DefaultParagraphFont"/>
          <w:sz w:val="16"/>
        </w:rPr>
        <w:t xml:space="preserve"> </w:t>
      </w:r>
    </w:p>
    <w:p>
      <w:pPr>
        <w:pStyle w:val="Normal1"/>
        <w:spacing w:lineRule="auto" w:line="256" w:before="0" w:after="0"/>
        <w:ind w:left="0" w:right="0" w:hanging="0"/>
        <w:jc w:val="left"/>
        <w:rPr/>
      </w:pPr>
      <w:r>
        <w:rPr>
          <w:rStyle w:val="DefaultParagraphFont"/>
          <w:sz w:val="16"/>
        </w:rPr>
        <w:t xml:space="preserve"> </w:t>
      </w:r>
    </w:p>
    <w:p>
      <w:pPr>
        <w:pStyle w:val="Normal1"/>
        <w:spacing w:lineRule="auto" w:line="256" w:before="0" w:after="0"/>
        <w:ind w:left="0" w:right="0" w:hanging="0"/>
        <w:jc w:val="left"/>
        <w:rPr/>
      </w:pPr>
      <w:r>
        <w:rPr>
          <w:rStyle w:val="DefaultParagraphFont"/>
          <w:sz w:val="16"/>
        </w:rPr>
        <w:t xml:space="preserve"> </w:t>
      </w:r>
    </w:p>
    <w:p>
      <w:pPr>
        <w:pStyle w:val="Normal1"/>
        <w:spacing w:lineRule="auto" w:line="256" w:before="0" w:after="0"/>
        <w:ind w:left="0" w:right="0" w:hanging="0"/>
        <w:jc w:val="left"/>
        <w:rPr/>
      </w:pPr>
      <w:r>
        <w:rPr>
          <w:rStyle w:val="DefaultParagraphFont"/>
          <w:sz w:val="16"/>
        </w:rPr>
        <w:t xml:space="preserve"> </w:t>
      </w:r>
    </w:p>
    <w:p>
      <w:pPr>
        <w:pStyle w:val="Normal1"/>
        <w:spacing w:lineRule="auto" w:line="256" w:before="0" w:after="12"/>
        <w:ind w:left="0" w:right="0" w:hanging="0"/>
        <w:jc w:val="left"/>
        <w:rPr/>
      </w:pPr>
      <w:r>
        <w:rPr>
          <w:rStyle w:val="DefaultParagraphFont"/>
          <w:sz w:val="16"/>
        </w:rPr>
        <w:t xml:space="preserve"> </w:t>
      </w:r>
    </w:p>
    <w:p>
      <w:pPr>
        <w:pStyle w:val="Normal1"/>
        <w:spacing w:lineRule="auto" w:line="256"/>
        <w:ind w:left="8" w:right="26" w:hanging="10"/>
        <w:rPr/>
      </w:pPr>
      <w:r>
        <w:rPr>
          <w:rStyle w:val="DefaultParagraphFont"/>
          <w:sz w:val="16"/>
        </w:rPr>
        <w:t xml:space="preserve">Б93 Бутакова Н.Г., Федоров Н.В.  </w:t>
      </w:r>
    </w:p>
    <w:p>
      <w:pPr>
        <w:pStyle w:val="Normal1"/>
        <w:spacing w:lineRule="auto" w:line="256"/>
        <w:ind w:left="285" w:right="26" w:hanging="191"/>
        <w:rPr/>
      </w:pPr>
      <w:r>
        <w:rPr>
          <w:rStyle w:val="DefaultParagraphFont"/>
          <w:sz w:val="16"/>
        </w:rPr>
        <w:t xml:space="preserve">     </w:t>
      </w:r>
      <w:r>
        <w:rPr>
          <w:rStyle w:val="DefaultParagraphFont"/>
          <w:sz w:val="16"/>
        </w:rPr>
        <w:t xml:space="preserve">Криптографические методы и средства защиты информации: учебное пособие /  Н.Г. Бутаков, Н.В. Федоров – СПб.: ИЦ «Интермедия», 2016. – 384 с. </w:t>
      </w:r>
    </w:p>
    <w:p>
      <w:pPr>
        <w:pStyle w:val="Normal1"/>
        <w:spacing w:lineRule="auto" w:line="256" w:before="0" w:after="0"/>
        <w:ind w:left="0" w:right="0" w:hanging="0"/>
        <w:jc w:val="left"/>
        <w:rPr/>
      </w:pPr>
      <w:r>
        <w:rPr>
          <w:rStyle w:val="DefaultParagraphFont"/>
          <w:sz w:val="16"/>
        </w:rPr>
        <w:t xml:space="preserve"> </w:t>
      </w:r>
    </w:p>
    <w:p>
      <w:pPr>
        <w:pStyle w:val="Normal1"/>
        <w:spacing w:lineRule="auto" w:line="256" w:before="0" w:after="0"/>
        <w:ind w:left="0" w:right="0" w:hanging="0"/>
        <w:jc w:val="left"/>
        <w:rPr/>
      </w:pPr>
      <w:r>
        <w:rPr>
          <w:rStyle w:val="DefaultParagraphFont"/>
          <w:sz w:val="16"/>
        </w:rPr>
        <w:t xml:space="preserve"> </w:t>
      </w:r>
    </w:p>
    <w:p>
      <w:pPr>
        <w:pStyle w:val="Normal1"/>
        <w:spacing w:lineRule="auto" w:line="256" w:before="0" w:after="15"/>
        <w:ind w:left="0" w:right="0" w:hanging="0"/>
        <w:jc w:val="left"/>
        <w:rPr/>
      </w:pPr>
      <w:r>
        <w:rPr>
          <w:rStyle w:val="DefaultParagraphFont"/>
          <w:sz w:val="16"/>
        </w:rPr>
        <w:t xml:space="preserve"> </w:t>
      </w:r>
    </w:p>
    <w:p>
      <w:pPr>
        <w:pStyle w:val="Normal1"/>
        <w:spacing w:lineRule="auto" w:line="256"/>
        <w:ind w:left="482" w:right="26" w:hanging="10"/>
        <w:rPr/>
      </w:pPr>
      <w:r>
        <w:rPr>
          <w:rStyle w:val="DefaultParagraphFont"/>
          <w:sz w:val="16"/>
        </w:rPr>
        <w:t xml:space="preserve"> </w:t>
      </w:r>
      <w:r>
        <w:rPr>
          <w:rStyle w:val="DefaultParagraphFont"/>
          <w:sz w:val="16"/>
        </w:rPr>
        <w:t xml:space="preserve">В учебном пособии рассмотрены теоретические и практические аспекты криптографической защиты информации в процессе ее хранения, обработки в информационных системах и передачи по общедоступным каналам связи.  </w:t>
      </w:r>
    </w:p>
    <w:p>
      <w:pPr>
        <w:pStyle w:val="Normal1"/>
        <w:spacing w:lineRule="auto" w:line="256"/>
        <w:ind w:left="472" w:right="26" w:firstLine="472"/>
        <w:rPr/>
      </w:pPr>
      <w:r>
        <w:rPr>
          <w:rStyle w:val="DefaultParagraphFont"/>
          <w:sz w:val="16"/>
        </w:rPr>
        <w:t xml:space="preserve">Содержание пособия охватывает основные положения, необходимые для изучения методов криптографической защиты. Подробно рассмотрены вопросы практического использования криптографических методов в условиях информационных технологий. Также нашли отражение последние достижения в области современной криптографии. </w:t>
      </w:r>
    </w:p>
    <w:p>
      <w:pPr>
        <w:pStyle w:val="Normal1"/>
        <w:spacing w:lineRule="auto" w:line="256"/>
        <w:ind w:left="482" w:right="26" w:hanging="10"/>
        <w:rPr/>
      </w:pPr>
      <w:r>
        <w:rPr>
          <w:rStyle w:val="DefaultParagraphFont"/>
          <w:sz w:val="16"/>
        </w:rPr>
        <w:t xml:space="preserve"> </w:t>
      </w:r>
      <w:r>
        <w:rPr>
          <w:rStyle w:val="DefaultParagraphFont"/>
          <w:sz w:val="16"/>
        </w:rPr>
        <w:t xml:space="preserve">Для студентов высших учебных заведений, обучающихся по направлению </w:t>
      </w:r>
      <w:r>
        <w:rPr>
          <w:rStyle w:val="DefaultParagraphFont"/>
          <w:color w:val="212121"/>
          <w:sz w:val="16"/>
        </w:rPr>
        <w:t xml:space="preserve">10.03.01 </w:t>
      </w:r>
      <w:r>
        <w:rPr>
          <w:rStyle w:val="DefaultParagraphFont"/>
          <w:sz w:val="16"/>
        </w:rPr>
        <w:t>«</w:t>
      </w:r>
      <w:r>
        <w:rPr>
          <w:rStyle w:val="DefaultParagraphFont"/>
          <w:b/>
          <w:color w:val="212121"/>
          <w:sz w:val="16"/>
        </w:rPr>
        <w:t>Информационная безопасность</w:t>
      </w:r>
      <w:r>
        <w:rPr>
          <w:rStyle w:val="DefaultParagraphFont"/>
          <w:sz w:val="16"/>
        </w:rPr>
        <w:t>», аспирантов и преподавателей, интересующихся проблемами защиты информации.</w:t>
      </w:r>
      <w:r>
        <w:rPr>
          <w:rStyle w:val="DefaultParagraphFont"/>
          <w:color w:val="212121"/>
          <w:sz w:val="16"/>
        </w:rPr>
        <w:t xml:space="preserve">  </w:t>
      </w:r>
    </w:p>
    <w:p>
      <w:pPr>
        <w:pStyle w:val="Normal1"/>
        <w:spacing w:lineRule="auto" w:line="256" w:before="0" w:after="0"/>
        <w:ind w:left="0" w:right="0" w:hanging="0"/>
        <w:jc w:val="left"/>
        <w:rPr/>
      </w:pPr>
      <w:r>
        <w:rPr>
          <w:rStyle w:val="DefaultParagraphFont"/>
          <w:color w:val="212121"/>
          <w:sz w:val="16"/>
        </w:rPr>
        <w:t xml:space="preserve"> </w:t>
      </w:r>
    </w:p>
    <w:p>
      <w:pPr>
        <w:pStyle w:val="Normal1"/>
        <w:spacing w:lineRule="auto" w:line="256"/>
        <w:ind w:left="8" w:right="26" w:hanging="10"/>
        <w:rPr/>
      </w:pPr>
      <w:r>
        <w:rPr>
          <w:rStyle w:val="DefaultParagraphFont"/>
          <w:sz w:val="16"/>
        </w:rPr>
        <w:t xml:space="preserve">ISBN 978-5-4383-0135-6                                                                                            УДК 003.26 </w:t>
      </w:r>
    </w:p>
    <w:p>
      <w:pPr>
        <w:pStyle w:val="Normal1"/>
        <w:spacing w:lineRule="auto" w:line="256" w:before="0" w:after="0"/>
        <w:ind w:left="0" w:right="42" w:hanging="0"/>
        <w:jc w:val="right"/>
        <w:rPr/>
      </w:pPr>
      <w:r>
        <w:rPr>
          <w:rStyle w:val="DefaultParagraphFont"/>
          <w:sz w:val="16"/>
        </w:rPr>
        <w:t xml:space="preserve">ББК 32.973.26-018я73 </w:t>
      </w:r>
    </w:p>
    <w:p>
      <w:pPr>
        <w:pStyle w:val="Normal1"/>
        <w:spacing w:lineRule="auto" w:line="256" w:before="0" w:after="0"/>
        <w:ind w:left="0" w:right="0" w:hanging="0"/>
        <w:jc w:val="right"/>
        <w:rPr/>
      </w:pPr>
      <w:r>
        <w:rPr>
          <w:rStyle w:val="DefaultParagraphFont"/>
          <w:sz w:val="16"/>
        </w:rPr>
        <w:t xml:space="preserve"> </w:t>
      </w:r>
    </w:p>
    <w:p>
      <w:pPr>
        <w:pStyle w:val="Normal1"/>
        <w:spacing w:lineRule="auto" w:line="256" w:before="0" w:after="32"/>
        <w:ind w:left="-19" w:right="0" w:hanging="0"/>
        <w:jc w:val="left"/>
        <w:rPr>
          <w:rStyle w:val="DefaultParagraphFont"/>
          <w:rFonts w:ascii="Calibri" w:hAnsi="Calibri" w:eastAsia="Calibri" w:cs="Calibri"/>
          <w:sz w:val="22"/>
        </w:rPr>
      </w:pPr>
      <w:r>
        <w:rPr/>
        <mc:AlternateContent>
          <mc:Choice Requires="wps">
            <w:drawing>
              <wp:anchor behindDoc="1" distT="0" distB="0" distL="0" distR="0" simplePos="0" locked="0" layoutInCell="0" allowOverlap="1" relativeHeight="2">
                <wp:simplePos x="0" y="0"/>
                <wp:positionH relativeFrom="column">
                  <wp:posOffset>0</wp:posOffset>
                </wp:positionH>
                <wp:positionV relativeFrom="paragraph">
                  <wp:posOffset>635</wp:posOffset>
                </wp:positionV>
                <wp:extent cx="4104640" cy="12065"/>
                <wp:effectExtent l="0" t="635" r="635" b="0"/>
                <wp:wrapSquare wrapText="bothSides"/>
                <wp:docPr id="1" name="Group 516703"/>
                <a:graphic xmlns:a="http://schemas.openxmlformats.org/drawingml/2006/main">
                  <a:graphicData uri="http://schemas.microsoft.com/office/word/2010/wordprocessingShape">
                    <wps:wsp>
                      <wps:cNvSpPr/>
                      <wps:spPr>
                        <a:xfrm>
                          <a:off x="0" y="0"/>
                          <a:ext cx="4104720" cy="12240"/>
                        </a:xfrm>
                        <a:custGeom>
                          <a:avLst/>
                          <a:gdLst>
                            <a:gd name="textAreaLeft" fmla="*/ 0 w 2327040"/>
                            <a:gd name="textAreaRight" fmla="*/ 2327400 w 2327040"/>
                            <a:gd name="textAreaTop" fmla="*/ 0 h 6840"/>
                            <a:gd name="textAreaBottom" fmla="*/ 7200 h 6840"/>
                          </a:gdLst>
                          <a:ahLst/>
                          <a:rect l="textAreaLeft" t="textAreaTop" r="textAreaRight" b="textAreaBottom"/>
                          <a:pathLst>
                            <a:path w="4105199" h="12191">
                              <a:moveTo>
                                <a:pt x="0" y="0"/>
                              </a:moveTo>
                              <a:lnTo>
                                <a:pt x="4105199" y="0"/>
                              </a:lnTo>
                              <a:lnTo>
                                <a:pt x="4105199" y="12191"/>
                              </a:lnTo>
                              <a:lnTo>
                                <a:pt x="0" y="12191"/>
                              </a:lnTo>
                              <a:lnTo>
                                <a:pt x="0" y="0"/>
                              </a:lnTo>
                            </a:path>
                          </a:pathLst>
                        </a:custGeom>
                        <a:solidFill>
                          <a:srgbClr val="000000"/>
                        </a:solidFill>
                        <a:ln w="12600">
                          <a:noFill/>
                        </a:ln>
                      </wps:spPr>
                      <wps:style>
                        <a:lnRef idx="0"/>
                        <a:fillRef idx="0"/>
                        <a:effectRef idx="0"/>
                        <a:fontRef idx="minor"/>
                      </wps:style>
                      <wps:bodyPr/>
                    </wps:wsp>
                  </a:graphicData>
                </a:graphic>
              </wp:anchor>
            </w:drawing>
          </mc:Choice>
          <mc:Fallback>
            <w:pict>
              <v:shape id="shape_0" ID="Group 516703" coordsize="4105199,12191" path="m0,0l4105199,0l4105199,12191l0,12191l0,0e" fillcolor="black" stroked="f" o:allowincell="f" style="position:absolute;margin-left:0pt;margin-top:0pt;width:323.15pt;height:0.9pt;mso-wrap-style:none;v-text-anchor:middle">
                <v:fill o:detectmouseclick="t" type="solid" color2="white"/>
                <v:stroke color="#41719c" weight="12600" joinstyle="miter" endcap="flat"/>
                <w10:wrap type="square"/>
              </v:shape>
            </w:pict>
          </mc:Fallback>
        </mc:AlternateContent>
      </w:r>
    </w:p>
    <w:p>
      <w:pPr>
        <w:pStyle w:val="Normal1"/>
        <w:spacing w:before="0" w:after="4"/>
        <w:ind w:left="541" w:right="571" w:hanging="10"/>
        <w:jc w:val="center"/>
        <w:rPr/>
      </w:pPr>
      <w:r>
        <w:rPr>
          <w:rStyle w:val="DefaultParagraphFont"/>
          <w:i/>
          <w:sz w:val="16"/>
        </w:rPr>
        <w:t xml:space="preserve">Учебное издание </w:t>
      </w:r>
    </w:p>
    <w:p>
      <w:pPr>
        <w:pStyle w:val="Normal1"/>
        <w:spacing w:lineRule="auto" w:line="256" w:before="0" w:after="14"/>
        <w:ind w:left="0" w:right="0" w:hanging="0"/>
        <w:jc w:val="center"/>
        <w:rPr/>
      </w:pPr>
      <w:r>
        <w:rPr>
          <w:rStyle w:val="DefaultParagraphFont"/>
          <w:sz w:val="16"/>
        </w:rPr>
        <w:t xml:space="preserve"> </w:t>
      </w:r>
    </w:p>
    <w:p>
      <w:pPr>
        <w:pStyle w:val="Normal1"/>
        <w:spacing w:lineRule="auto" w:line="256" w:before="0" w:after="4"/>
        <w:ind w:left="929" w:right="960" w:hanging="10"/>
        <w:jc w:val="center"/>
        <w:rPr/>
      </w:pPr>
      <w:r>
        <w:rPr>
          <w:rStyle w:val="DefaultParagraphFont"/>
          <w:sz w:val="16"/>
        </w:rPr>
        <w:t xml:space="preserve">Н. Г. Бутакова </w:t>
      </w:r>
    </w:p>
    <w:p>
      <w:pPr>
        <w:pStyle w:val="Normal1"/>
        <w:spacing w:lineRule="auto" w:line="256" w:before="0" w:after="4"/>
        <w:ind w:left="929" w:right="960" w:hanging="10"/>
        <w:jc w:val="center"/>
        <w:rPr/>
      </w:pPr>
      <w:r>
        <w:rPr>
          <w:rStyle w:val="DefaultParagraphFont"/>
          <w:sz w:val="16"/>
        </w:rPr>
        <w:t xml:space="preserve">Н. В. Федоров </w:t>
      </w:r>
    </w:p>
    <w:p>
      <w:pPr>
        <w:pStyle w:val="Normal1"/>
        <w:spacing w:lineRule="auto" w:line="256" w:before="0" w:after="15"/>
        <w:ind w:left="0" w:right="0" w:hanging="0"/>
        <w:jc w:val="center"/>
        <w:rPr/>
      </w:pPr>
      <w:r>
        <w:rPr>
          <w:rStyle w:val="DefaultParagraphFont"/>
          <w:sz w:val="16"/>
        </w:rPr>
        <w:t xml:space="preserve"> </w:t>
      </w:r>
    </w:p>
    <w:p>
      <w:pPr>
        <w:pStyle w:val="Normal1"/>
        <w:spacing w:lineRule="auto" w:line="256"/>
        <w:ind w:left="457" w:right="26" w:hanging="10"/>
        <w:rPr/>
      </w:pPr>
      <w:r>
        <w:rPr>
          <w:rStyle w:val="DefaultParagraphFont"/>
          <w:sz w:val="16"/>
        </w:rPr>
        <w:t xml:space="preserve">КРИПТОГРАФИЧЕСКИЕ МЕТОДЫ И СРЕДСТВА ЗАЩИТЫ ИНФОРМАЦИИ </w:t>
      </w:r>
    </w:p>
    <w:p>
      <w:pPr>
        <w:pStyle w:val="Normal1"/>
        <w:spacing w:lineRule="auto" w:line="256" w:before="0" w:after="15"/>
        <w:ind w:left="0" w:right="189" w:hanging="0"/>
        <w:jc w:val="center"/>
        <w:rPr/>
      </w:pPr>
      <w:r>
        <w:rPr>
          <w:rStyle w:val="DefaultParagraphFont"/>
          <w:sz w:val="16"/>
        </w:rPr>
        <w:t xml:space="preserve"> </w:t>
      </w:r>
    </w:p>
    <w:p>
      <w:pPr>
        <w:pStyle w:val="Normal1"/>
        <w:spacing w:lineRule="auto" w:line="256"/>
        <w:ind w:left="706" w:right="26" w:hanging="10"/>
        <w:rPr/>
      </w:pPr>
      <w:r>
        <w:rPr>
          <w:rStyle w:val="DefaultParagraphFont"/>
          <w:sz w:val="16"/>
        </w:rPr>
        <w:t xml:space="preserve">Подписано в печать 11.05.2016. Формат 60 × 88 1/16. Печать цифровая </w:t>
      </w:r>
    </w:p>
    <w:p>
      <w:pPr>
        <w:pStyle w:val="Normal1"/>
        <w:spacing w:lineRule="auto" w:line="256" w:before="0" w:after="4"/>
        <w:ind w:left="929" w:right="1146" w:hanging="10"/>
        <w:jc w:val="center"/>
        <w:rPr/>
      </w:pPr>
      <w:r>
        <w:rPr>
          <w:rStyle w:val="DefaultParagraphFont"/>
          <w:sz w:val="16"/>
        </w:rPr>
        <w:t xml:space="preserve">Усл. печ. л. 22,9. Тираж 500 экз. Заказ № </w:t>
      </w:r>
    </w:p>
    <w:p>
      <w:pPr>
        <w:pStyle w:val="Normal1"/>
        <w:spacing w:lineRule="auto" w:line="276" w:before="0" w:after="0"/>
        <w:ind w:left="659" w:right="698" w:hanging="192"/>
        <w:jc w:val="left"/>
        <w:rPr/>
      </w:pPr>
      <w:r>
        <w:rPr>
          <w:rStyle w:val="DefaultParagraphFont"/>
          <w:sz w:val="16"/>
        </w:rPr>
        <w:t xml:space="preserve">ООО «Издательский центр “Интермедия”». Адрес: 198334, Санкт-Петербург, ул. Партизана Германа, 41-218. Отпечатано с готового оригинал-макета в ООО «Арт-экспресс». Адрес: 199155, СПб., В.О., ул. Уральская, д. 17. </w:t>
      </w:r>
    </w:p>
    <w:p>
      <w:pPr>
        <w:pStyle w:val="Normal1"/>
        <w:spacing w:lineRule="auto" w:line="256" w:before="0" w:after="0"/>
        <w:ind w:left="0" w:right="189" w:hanging="0"/>
        <w:jc w:val="center"/>
        <w:rPr/>
      </w:pPr>
      <w:r>
        <w:rPr>
          <w:rStyle w:val="DefaultParagraphFont"/>
          <w:sz w:val="16"/>
        </w:rPr>
        <w:t xml:space="preserve"> </w:t>
      </w:r>
    </w:p>
    <w:tbl>
      <w:tblPr>
        <w:tblW w:w="6426" w:type="dxa"/>
        <w:jc w:val="left"/>
        <w:tblInd w:w="-5" w:type="dxa"/>
        <w:tblLayout w:type="fixed"/>
        <w:tblCellMar>
          <w:top w:w="5" w:type="dxa"/>
          <w:left w:w="72" w:type="dxa"/>
          <w:bottom w:w="0" w:type="dxa"/>
          <w:right w:w="115" w:type="dxa"/>
        </w:tblCellMar>
      </w:tblPr>
      <w:tblGrid>
        <w:gridCol w:w="2650"/>
        <w:gridCol w:w="3776"/>
      </w:tblGrid>
      <w:tr>
        <w:trPr>
          <w:trHeight w:val="742" w:hRule="atLeast"/>
        </w:trPr>
        <w:tc>
          <w:tcPr>
            <w:tcW w:w="265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83" w:right="0" w:hanging="0"/>
              <w:jc w:val="center"/>
              <w:rPr/>
            </w:pPr>
            <w:r>
              <w:rPr>
                <w:rStyle w:val="DefaultParagraphFont"/>
                <w:sz w:val="16"/>
              </w:rPr>
              <w:t xml:space="preserve"> </w:t>
            </w:r>
          </w:p>
          <w:p>
            <w:pPr>
              <w:pStyle w:val="Normal1"/>
              <w:spacing w:lineRule="auto" w:line="256" w:before="0" w:after="0"/>
              <w:ind w:left="0" w:right="0" w:hanging="0"/>
              <w:jc w:val="left"/>
              <w:rPr/>
            </w:pPr>
            <w:r>
              <w:rPr>
                <w:rStyle w:val="DefaultParagraphFont"/>
                <w:sz w:val="16"/>
              </w:rPr>
              <w:t xml:space="preserve">ISBN  978-5-4383-0135-6 </w:t>
            </w:r>
          </w:p>
          <w:p>
            <w:pPr>
              <w:pStyle w:val="Normal1"/>
              <w:spacing w:lineRule="auto" w:line="256" w:before="0" w:after="0"/>
              <w:ind w:left="0" w:right="0" w:hanging="0"/>
              <w:jc w:val="left"/>
              <w:rPr/>
            </w:pPr>
            <w:r>
              <w:rPr>
                <w:rStyle w:val="DefaultParagraphFont"/>
                <w:sz w:val="16"/>
              </w:rPr>
              <w:t xml:space="preserve"> </w:t>
            </w:r>
          </w:p>
          <w:p>
            <w:pPr>
              <w:pStyle w:val="Normal1"/>
              <w:spacing w:lineRule="auto" w:line="256" w:before="0" w:after="0"/>
              <w:ind w:left="83" w:right="0" w:hanging="0"/>
              <w:jc w:val="center"/>
              <w:rPr/>
            </w:pPr>
            <w:r>
              <w:rPr>
                <w:rStyle w:val="DefaultParagraphFont"/>
                <w:sz w:val="16"/>
              </w:rPr>
              <w:t xml:space="preserve"> </w:t>
            </w:r>
          </w:p>
        </w:tc>
        <w:tc>
          <w:tcPr>
            <w:tcW w:w="377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15"/>
              <w:ind w:left="0" w:right="0" w:hanging="0"/>
              <w:jc w:val="left"/>
              <w:rPr/>
            </w:pPr>
            <w:r>
              <w:rPr>
                <w:rStyle w:val="DefaultParagraphFont"/>
                <w:sz w:val="16"/>
              </w:rPr>
              <w:t xml:space="preserve"> </w:t>
            </w:r>
          </w:p>
          <w:p>
            <w:pPr>
              <w:pStyle w:val="Normal1"/>
              <w:spacing w:lineRule="auto" w:line="256" w:before="0" w:after="15"/>
              <w:ind w:left="0" w:right="0" w:hanging="0"/>
              <w:jc w:val="left"/>
              <w:rPr/>
            </w:pPr>
            <w:r>
              <w:rPr>
                <w:rStyle w:val="DefaultParagraphFont"/>
                <w:sz w:val="16"/>
              </w:rPr>
              <w:t xml:space="preserve">© ООО «Издательский Центр “Интермедия”», 2016 </w:t>
            </w:r>
          </w:p>
          <w:p>
            <w:pPr>
              <w:pStyle w:val="Normal1"/>
              <w:spacing w:lineRule="auto" w:line="256" w:before="0" w:after="0"/>
              <w:ind w:left="0" w:right="0" w:hanging="0"/>
              <w:jc w:val="left"/>
              <w:rPr/>
            </w:pPr>
            <w:r>
              <w:rPr>
                <w:rStyle w:val="DefaultParagraphFont"/>
                <w:sz w:val="16"/>
              </w:rPr>
              <w:t xml:space="preserve">© Н.Г. Бутакова, Н.В. Федоров, 2016 </w:t>
            </w:r>
          </w:p>
          <w:p>
            <w:pPr>
              <w:pStyle w:val="Normal1"/>
              <w:spacing w:lineRule="auto" w:line="256" w:before="0" w:after="0"/>
              <w:ind w:left="0" w:right="0" w:hanging="0"/>
              <w:jc w:val="left"/>
              <w:rPr/>
            </w:pPr>
            <w:r>
              <w:rPr>
                <w:rStyle w:val="DefaultParagraphFont"/>
                <w:sz w:val="16"/>
              </w:rPr>
              <w:t xml:space="preserve"> </w:t>
            </w:r>
          </w:p>
        </w:tc>
      </w:tr>
    </w:tbl>
    <w:p>
      <w:pPr>
        <w:pStyle w:val="1"/>
        <w:tabs>
          <w:tab w:val="left" w:pos="10" w:leader="none"/>
        </w:tabs>
        <w:spacing w:before="0" w:after="51"/>
        <w:ind w:left="10" w:right="38" w:hanging="10"/>
        <w:rPr/>
      </w:pPr>
      <w:r>
        <w:rPr/>
        <w:t xml:space="preserve">Оглавление </w:t>
      </w:r>
    </w:p>
    <w:p>
      <w:pPr>
        <w:pStyle w:val="Normal1"/>
        <w:ind w:left="17" w:right="11" w:hanging="0"/>
        <w:rPr/>
      </w:pPr>
      <w:r>
        <w:rPr/>
        <w:t xml:space="preserve">Введение ................................................................................................................... 7 </w:t>
      </w:r>
    </w:p>
    <w:p>
      <w:pPr>
        <w:pStyle w:val="Normal1"/>
        <w:ind w:left="17" w:right="11" w:hanging="0"/>
        <w:rPr/>
      </w:pPr>
      <w:r>
        <w:rPr/>
        <w:t>ЧАСТЬ 1</w:t>
      </w:r>
      <w:r>
        <w:rPr>
          <w:rStyle w:val="DefaultParagraphFont"/>
          <w:color w:val="333333"/>
        </w:rPr>
        <w:t xml:space="preserve">. </w:t>
      </w:r>
      <w:r>
        <w:rPr/>
        <w:t xml:space="preserve">КРИПТОГРАФИЧЕСКИЕ </w:t>
      </w:r>
    </w:p>
    <w:p>
      <w:pPr>
        <w:pStyle w:val="Normal1"/>
        <w:ind w:left="17" w:right="11" w:hanging="0"/>
        <w:rPr/>
      </w:pPr>
      <w:r>
        <w:rPr/>
        <w:t xml:space="preserve">МЕТОДЫ ЗАЩИТЫ ИНФОРМАЦИИ .............................................................. 13 </w:t>
      </w:r>
    </w:p>
    <w:p>
      <w:pPr>
        <w:pStyle w:val="Normal1"/>
        <w:ind w:left="17" w:right="11" w:hanging="0"/>
        <w:rPr/>
      </w:pPr>
      <w:r>
        <w:rPr/>
        <w:t xml:space="preserve">Тема 1. История развития криптографии ............................................................ 14 </w:t>
      </w:r>
    </w:p>
    <w:p>
      <w:pPr>
        <w:pStyle w:val="Normal1"/>
        <w:ind w:left="142" w:right="11" w:hanging="0"/>
        <w:rPr/>
      </w:pPr>
      <w:r>
        <w:rPr/>
        <w:t xml:space="preserve">1.1. Криптография в Античные времена .......................................................... 17 </w:t>
      </w:r>
    </w:p>
    <w:p>
      <w:pPr>
        <w:pStyle w:val="Normal1"/>
        <w:ind w:left="142" w:right="11" w:hanging="0"/>
        <w:rPr/>
      </w:pPr>
      <w:r>
        <w:rPr/>
        <w:t xml:space="preserve">1.2. Криптография в Средневековье ................................................................. 20 1.3. Криптография в Эпоху Возрождения ........................................................ 22 </w:t>
      </w:r>
    </w:p>
    <w:p>
      <w:pPr>
        <w:pStyle w:val="Normal1"/>
        <w:ind w:left="142" w:right="11" w:hanging="0"/>
        <w:rPr/>
      </w:pPr>
      <w:r>
        <w:rPr/>
        <w:t xml:space="preserve">1.4. Криптография в Новое и Новейшее время ............................................... 28 </w:t>
      </w:r>
    </w:p>
    <w:p>
      <w:pPr>
        <w:pStyle w:val="Normal1"/>
        <w:ind w:left="142" w:right="11" w:hanging="0"/>
        <w:rPr/>
      </w:pPr>
      <w:r>
        <w:rPr/>
        <w:t xml:space="preserve">Вопросы и задания для самостоятельной работы ........................................... 33 </w:t>
      </w:r>
    </w:p>
    <w:p>
      <w:pPr>
        <w:pStyle w:val="Normal1"/>
        <w:ind w:left="17" w:right="11" w:hanging="0"/>
        <w:rPr/>
      </w:pPr>
      <w:r>
        <w:rPr/>
        <w:t xml:space="preserve">Тема 2. Основные задачи современной криптографии ..................................... 34 </w:t>
      </w:r>
    </w:p>
    <w:p>
      <w:pPr>
        <w:pStyle w:val="Normal1"/>
        <w:ind w:left="142" w:right="11" w:hanging="0"/>
        <w:rPr/>
      </w:pPr>
      <w:r>
        <w:rPr/>
        <w:t xml:space="preserve">2.1. Конфиденциальность .................................................................................. 35 </w:t>
      </w:r>
    </w:p>
    <w:p>
      <w:pPr>
        <w:pStyle w:val="Normal1"/>
        <w:ind w:left="142" w:right="234" w:hanging="0"/>
        <w:rPr/>
      </w:pPr>
      <w:r>
        <w:rPr/>
        <w:t xml:space="preserve">2.2. Целостность .................................................................................................. 39 2.3. Аутентификация .......................................................................................... 40 2.4. Неотслеживаемость ..................................................................................... 41 </w:t>
      </w:r>
    </w:p>
    <w:p>
      <w:pPr>
        <w:pStyle w:val="Normal1"/>
        <w:ind w:left="142" w:right="11" w:hanging="0"/>
        <w:rPr/>
      </w:pPr>
      <w:r>
        <w:rPr/>
        <w:t xml:space="preserve">2.5. Цифровая подпись ....................................................................................... 43 2.6. Управление ключами .................................................................................. 44 </w:t>
      </w:r>
    </w:p>
    <w:p>
      <w:pPr>
        <w:pStyle w:val="Normal1"/>
        <w:ind w:left="142" w:right="11" w:hanging="0"/>
        <w:rPr/>
      </w:pPr>
      <w:r>
        <w:rPr/>
        <w:t xml:space="preserve">2.7. Общие требования к криптосистемам ....................................................... 47 Вопросы и задания для самостоятельной работы ........................................... 47 </w:t>
      </w:r>
    </w:p>
    <w:p>
      <w:pPr>
        <w:pStyle w:val="Normal1"/>
        <w:ind w:left="17" w:right="11" w:hanging="0"/>
        <w:rPr/>
      </w:pPr>
      <w:r>
        <w:rPr/>
        <w:t xml:space="preserve">Тема 3. Математические основы криптографии. Элементы теории чисел, </w:t>
      </w:r>
    </w:p>
    <w:p>
      <w:pPr>
        <w:pStyle w:val="Normal1"/>
        <w:ind w:left="17" w:right="11" w:hanging="0"/>
        <w:rPr/>
      </w:pPr>
      <w:r>
        <w:rPr/>
        <w:t xml:space="preserve">абстрактной алгебры и алгебраической геометрии ........................................... 48 </w:t>
      </w:r>
    </w:p>
    <w:p>
      <w:pPr>
        <w:pStyle w:val="Normal1"/>
        <w:ind w:left="142" w:right="234" w:hanging="0"/>
        <w:rPr/>
      </w:pPr>
      <w:r>
        <w:rPr/>
        <w:t xml:space="preserve">3.1. Простые числа и непрерывные дроби ....................................................... 49 3.2. Мультипликативные функции ................................................................... 62 3.3. Сравнение целых чисел по модулю ........................................................... 68 </w:t>
      </w:r>
    </w:p>
    <w:p>
      <w:pPr>
        <w:pStyle w:val="Normal1"/>
        <w:ind w:left="142" w:right="11" w:hanging="0"/>
        <w:rPr/>
      </w:pPr>
      <w:r>
        <w:rPr/>
        <w:t xml:space="preserve">3.4. Решение сравнений первой степени .......................................................... 73 3.5. Группы и их свойства .................................................................................. 76 </w:t>
      </w:r>
    </w:p>
    <w:p>
      <w:pPr>
        <w:pStyle w:val="Normal1"/>
        <w:ind w:left="142" w:right="11" w:hanging="0"/>
        <w:rPr/>
      </w:pPr>
      <w:r>
        <w:rPr/>
        <w:t xml:space="preserve">3.6. Кольца и тела в абстрактной алгебре ........................................................ 77 </w:t>
      </w:r>
    </w:p>
    <w:p>
      <w:pPr>
        <w:pStyle w:val="Normal1"/>
        <w:ind w:left="142" w:right="11" w:hanging="0"/>
        <w:rPr/>
      </w:pPr>
      <w:r>
        <w:rPr/>
        <w:t xml:space="preserve">3.7. Конечные поля ............................................................................................. 78 </w:t>
      </w:r>
    </w:p>
    <w:p>
      <w:pPr>
        <w:pStyle w:val="Normal1"/>
        <w:ind w:left="142" w:right="11" w:hanging="0"/>
        <w:rPr/>
      </w:pPr>
      <w:r>
        <w:rPr/>
        <w:t xml:space="preserve">3.8. Эллиптически кривые над конечными полями ........................................ 83 </w:t>
      </w:r>
    </w:p>
    <w:p>
      <w:pPr>
        <w:pStyle w:val="Normal1"/>
        <w:ind w:left="142" w:right="11" w:hanging="0"/>
        <w:rPr/>
      </w:pPr>
      <w:r>
        <w:rPr/>
        <w:t xml:space="preserve">Вопросы и задания для самостоятельной работы ........................................... 90 </w:t>
      </w:r>
    </w:p>
    <w:p>
      <w:pPr>
        <w:pStyle w:val="Normal1"/>
        <w:ind w:left="17" w:right="11" w:hanging="0"/>
        <w:rPr/>
      </w:pPr>
      <w:r>
        <w:rPr/>
        <w:t xml:space="preserve">Тема 4. Классификация шифров .......................................................................... 91 </w:t>
      </w:r>
    </w:p>
    <w:p>
      <w:pPr>
        <w:pStyle w:val="Normal1"/>
        <w:ind w:left="142" w:right="234" w:hanging="0"/>
        <w:rPr/>
      </w:pPr>
      <w:r>
        <w:rPr/>
        <w:t xml:space="preserve">4.1. Классификация шифров .............................................................................. 91 4.2. Математические модели шифров .............................................................. 96 4.3. Математические модели открытого текста .............................................. 98 </w:t>
      </w:r>
    </w:p>
    <w:p>
      <w:pPr>
        <w:pStyle w:val="Normal1"/>
        <w:ind w:left="142" w:right="11" w:hanging="0"/>
        <w:rPr/>
      </w:pPr>
      <w:r>
        <w:rPr/>
        <w:t xml:space="preserve">4.4. Критерии распознавания открытого текста .............................................. 99 </w:t>
      </w:r>
    </w:p>
    <w:p>
      <w:pPr>
        <w:pStyle w:val="Normal1"/>
        <w:ind w:left="142" w:right="11" w:hanging="0"/>
        <w:rPr/>
      </w:pPr>
      <w:r>
        <w:rPr/>
        <w:t xml:space="preserve">Вопросы и задания для самостоятельной работы ......................................... 101 </w:t>
      </w:r>
    </w:p>
    <w:p>
      <w:pPr>
        <w:pStyle w:val="Normal1"/>
        <w:ind w:left="17" w:right="11" w:hanging="0"/>
        <w:rPr/>
      </w:pPr>
      <w:r>
        <w:rPr/>
        <w:t xml:space="preserve">Тема 5. Шифры перестановки ............................................................................ 101 </w:t>
      </w:r>
    </w:p>
    <w:p>
      <w:pPr>
        <w:pStyle w:val="Normal1"/>
        <w:ind w:left="142" w:right="11" w:hanging="0"/>
        <w:rPr/>
      </w:pPr>
      <w:r>
        <w:rPr/>
        <w:t xml:space="preserve">5.1. Шифр Сцитала ........................................................................................... 101 </w:t>
      </w:r>
    </w:p>
    <w:p>
      <w:pPr>
        <w:pStyle w:val="Normal1"/>
        <w:ind w:left="142" w:right="11" w:hanging="0"/>
        <w:rPr/>
      </w:pPr>
      <w:r>
        <w:rPr/>
        <w:t xml:space="preserve">5.2. Маршрутные перестановки ...................................................................... 102 </w:t>
      </w:r>
    </w:p>
    <w:p>
      <w:pPr>
        <w:pStyle w:val="Normal1"/>
        <w:ind w:left="142" w:right="11" w:hanging="0"/>
        <w:rPr/>
      </w:pPr>
      <w:r>
        <w:rPr/>
        <w:t xml:space="preserve">5.3. Шифры вертикальной перестановки ....................................................... 104 </w:t>
      </w:r>
    </w:p>
    <w:p>
      <w:pPr>
        <w:sectPr>
          <w:headerReference w:type="even" r:id="rId2"/>
          <w:headerReference w:type="default" r:id="rId3"/>
          <w:headerReference w:type="first" r:id="rId4"/>
          <w:footerReference w:type="even" r:id="rId5"/>
          <w:footerReference w:type="default" r:id="rId6"/>
          <w:footerReference w:type="first" r:id="rId7"/>
          <w:type w:val="nextPage"/>
          <w:pgSz w:w="7937" w:h="11339"/>
          <w:pgMar w:left="755" w:right="715" w:gutter="0" w:header="720" w:top="821" w:footer="720" w:bottom="871"/>
          <w:pgNumType w:fmt="decimal"/>
          <w:formProt w:val="false"/>
          <w:titlePg/>
          <w:textDirection w:val="lrTb"/>
          <w:docGrid w:type="default" w:linePitch="600" w:charSpace="36864"/>
        </w:sectPr>
        <w:pStyle w:val="Normal1"/>
        <w:ind w:left="142" w:right="11" w:hanging="0"/>
        <w:rPr/>
      </w:pPr>
      <w:r>
        <w:rPr/>
        <w:t xml:space="preserve">5.4. Поворотные решетки................................................................................. 105 5.5. Задача Эйлера ............................................................................................ 106 </w:t>
      </w:r>
      <w:r>
        <w:br w:type="page"/>
      </w:r>
    </w:p>
    <w:p>
      <w:pPr>
        <w:pStyle w:val="Normal1"/>
        <w:ind w:left="142" w:right="11" w:hanging="0"/>
        <w:rPr/>
      </w:pPr>
      <w:r>
        <w:rPr/>
        <w:t xml:space="preserve">5.6. Элементы криптоанализа шифров перестановки ................................... 107 </w:t>
      </w:r>
    </w:p>
    <w:p>
      <w:pPr>
        <w:pStyle w:val="Normal1"/>
        <w:ind w:left="142" w:right="11" w:hanging="0"/>
        <w:rPr/>
      </w:pPr>
      <w:r>
        <w:rPr/>
        <w:t xml:space="preserve">Вопросы и задания для самостоятельной работы ......................................... 109 </w:t>
      </w:r>
    </w:p>
    <w:p>
      <w:pPr>
        <w:pStyle w:val="Normal1"/>
        <w:ind w:left="141" w:right="196" w:hanging="133"/>
        <w:rPr/>
      </w:pPr>
      <w:r>
        <w:rPr/>
        <w:t xml:space="preserve">Тема 6. Шифры замены....................................................................................... 110 6.1. Поточные шифры простой замены .......................................................... 110 6.2. Шифры многоалфавитной замены ........................................................... 113 </w:t>
      </w:r>
    </w:p>
    <w:p>
      <w:pPr>
        <w:pStyle w:val="Normal1"/>
        <w:ind w:left="142" w:right="11" w:hanging="0"/>
        <w:rPr/>
      </w:pPr>
      <w:r>
        <w:rPr/>
        <w:t xml:space="preserve">6.3. Биграммные и n-граммные шифры замены ............................................ 117 </w:t>
      </w:r>
    </w:p>
    <w:p>
      <w:pPr>
        <w:pStyle w:val="Normal1"/>
        <w:ind w:left="142" w:right="196" w:hanging="0"/>
        <w:rPr/>
      </w:pPr>
      <w:r>
        <w:rPr/>
        <w:t xml:space="preserve">6.4. Матричные шифры .................................................................................... 119 6.5. Модель шифров замены ............................................................................ 121 6.6. Классификация шифров замены .............................................................. 122 </w:t>
      </w:r>
    </w:p>
    <w:p>
      <w:pPr>
        <w:pStyle w:val="Normal1"/>
        <w:ind w:left="142" w:right="11" w:hanging="0"/>
        <w:rPr/>
      </w:pPr>
      <w:r>
        <w:rPr/>
        <w:t xml:space="preserve">6.7. Криптоанализ поточного шифра простой замены ................................. 124 </w:t>
      </w:r>
    </w:p>
    <w:p>
      <w:pPr>
        <w:pStyle w:val="Normal1"/>
        <w:ind w:left="142" w:right="11" w:hanging="0"/>
        <w:rPr/>
      </w:pPr>
      <w:r>
        <w:rPr/>
        <w:t xml:space="preserve">Вопросы и задания для самостоятельной работы ......................................... 126 </w:t>
      </w:r>
    </w:p>
    <w:p>
      <w:pPr>
        <w:pStyle w:val="Normal1"/>
        <w:ind w:left="17" w:right="11" w:hanging="0"/>
        <w:rPr/>
      </w:pPr>
      <w:r>
        <w:rPr/>
        <w:t xml:space="preserve">Тема 7. Шифры гаммирования ........................................................................... 126 </w:t>
      </w:r>
    </w:p>
    <w:p>
      <w:pPr>
        <w:pStyle w:val="Normal1"/>
        <w:ind w:left="142" w:right="11" w:hanging="0"/>
        <w:rPr/>
      </w:pPr>
      <w:r>
        <w:rPr/>
        <w:t xml:space="preserve">7.1. Основные требования к гамме ................................................................. 127 7.2. Шифр Виженера ........................................................................................ 128 </w:t>
      </w:r>
    </w:p>
    <w:p>
      <w:pPr>
        <w:pStyle w:val="Normal1"/>
        <w:ind w:left="142" w:right="11" w:hanging="0"/>
        <w:rPr/>
      </w:pPr>
      <w:r>
        <w:rPr/>
        <w:t xml:space="preserve">7.3. Одноразовый блокнот К. Шеннона ......................................................... 130 </w:t>
      </w:r>
    </w:p>
    <w:p>
      <w:pPr>
        <w:pStyle w:val="Normal1"/>
        <w:ind w:left="142" w:right="11" w:hanging="0"/>
        <w:rPr/>
      </w:pPr>
      <w:r>
        <w:rPr/>
        <w:t xml:space="preserve">7.4. Аддитивные методы шифрования ........................................................... 131 </w:t>
      </w:r>
    </w:p>
    <w:p>
      <w:pPr>
        <w:pStyle w:val="Normal1"/>
        <w:ind w:left="142" w:right="11" w:hanging="0"/>
        <w:rPr/>
      </w:pPr>
      <w:r>
        <w:rPr/>
        <w:t xml:space="preserve">7.5. Режим гаммирования ГОСТ 28147-89 .................................................... 132 Вопросы и задания для самостоятельной работы ......................................... 134 </w:t>
      </w:r>
    </w:p>
    <w:p>
      <w:pPr>
        <w:pStyle w:val="Normal1"/>
        <w:ind w:left="17" w:right="11" w:hanging="0"/>
        <w:rPr/>
      </w:pPr>
      <w:r>
        <w:rPr/>
        <w:t xml:space="preserve">Тема 8. Поточные системы шифрования .......................................................... 135 </w:t>
      </w:r>
    </w:p>
    <w:p>
      <w:pPr>
        <w:pStyle w:val="Normal1"/>
        <w:ind w:left="142" w:right="11" w:hanging="0"/>
        <w:rPr/>
      </w:pPr>
      <w:r>
        <w:rPr/>
        <w:t xml:space="preserve">8.1. Регистры сдвига с обратной связью ........................................................ 135 </w:t>
      </w:r>
    </w:p>
    <w:p>
      <w:pPr>
        <w:pStyle w:val="Normal1"/>
        <w:ind w:left="142" w:right="11" w:hanging="0"/>
        <w:rPr/>
      </w:pPr>
      <w:r>
        <w:rPr/>
        <w:t xml:space="preserve">8.2. Скремблеры ................................................................................................ 137 </w:t>
      </w:r>
    </w:p>
    <w:p>
      <w:pPr>
        <w:pStyle w:val="Normal1"/>
        <w:ind w:left="142" w:right="11" w:hanging="0"/>
        <w:rPr/>
      </w:pPr>
      <w:r>
        <w:rPr/>
        <w:t xml:space="preserve">8.3. Методы рандомизации сообщений .......................................................... 143 </w:t>
      </w:r>
    </w:p>
    <w:p>
      <w:pPr>
        <w:pStyle w:val="Normal1"/>
        <w:ind w:left="142" w:right="11" w:hanging="0"/>
        <w:rPr/>
      </w:pPr>
      <w:r>
        <w:rPr/>
        <w:t xml:space="preserve">8.4. Поточные шифрсистемы ........................................................................... 145 </w:t>
      </w:r>
    </w:p>
    <w:p>
      <w:pPr>
        <w:pStyle w:val="Normal1"/>
        <w:ind w:left="142" w:right="11" w:hanging="0"/>
        <w:rPr/>
      </w:pPr>
      <w:r>
        <w:rPr/>
        <w:t xml:space="preserve">Вопросы и задания для самостоятельной работы ......................................... 147 </w:t>
      </w:r>
    </w:p>
    <w:p>
      <w:pPr>
        <w:pStyle w:val="Normal1"/>
        <w:ind w:left="17" w:right="11" w:hanging="0"/>
        <w:rPr/>
      </w:pPr>
      <w:r>
        <w:rPr/>
        <w:t xml:space="preserve">Тема 9. Блочные системы шифрования ............................................................ 148 </w:t>
      </w:r>
    </w:p>
    <w:p>
      <w:pPr>
        <w:pStyle w:val="Normal1"/>
        <w:ind w:left="142" w:right="11" w:hanging="0"/>
        <w:rPr/>
      </w:pPr>
      <w:r>
        <w:rPr/>
        <w:t xml:space="preserve">9.1. Блочные системы шифрования ................................................................ 148 9.2. Конструкция Фейстеля ............................................................................. 149 </w:t>
      </w:r>
    </w:p>
    <w:p>
      <w:pPr>
        <w:pStyle w:val="Normal1"/>
        <w:ind w:left="142" w:right="11" w:hanging="0"/>
        <w:rPr/>
      </w:pPr>
      <w:r>
        <w:rPr/>
        <w:t xml:space="preserve">9.3. Режимы шифрования блочных шифров .................................................. 151 </w:t>
      </w:r>
    </w:p>
    <w:p>
      <w:pPr>
        <w:pStyle w:val="Normal1"/>
        <w:ind w:left="142" w:right="11" w:hanging="0"/>
        <w:rPr/>
      </w:pPr>
      <w:r>
        <w:rPr/>
        <w:t xml:space="preserve">9.4. Алгоритмы блочного шифрования .......................................................... 154 </w:t>
      </w:r>
    </w:p>
    <w:p>
      <w:pPr>
        <w:pStyle w:val="Normal1"/>
        <w:ind w:left="142" w:right="11" w:hanging="0"/>
        <w:rPr/>
      </w:pPr>
      <w:r>
        <w:rPr/>
        <w:t xml:space="preserve">Вопросы и задания для самостоятельной работы ......................................... 162 </w:t>
      </w:r>
    </w:p>
    <w:p>
      <w:pPr>
        <w:pStyle w:val="Normal1"/>
        <w:ind w:left="17" w:right="11" w:hanging="0"/>
        <w:rPr/>
      </w:pPr>
      <w:r>
        <w:rPr/>
        <w:t xml:space="preserve">Тема 10. Системы шифрования с открытыми ключами .................................. 163 </w:t>
      </w:r>
    </w:p>
    <w:p>
      <w:pPr>
        <w:pStyle w:val="Normal1"/>
        <w:ind w:left="142" w:right="11" w:hanging="0"/>
        <w:rPr/>
      </w:pPr>
      <w:r>
        <w:rPr/>
        <w:t xml:space="preserve">10.1. Асимметричные системы........................................................................ 164 </w:t>
      </w:r>
    </w:p>
    <w:p>
      <w:pPr>
        <w:pStyle w:val="Normal1"/>
        <w:ind w:left="142" w:right="11" w:hanging="0"/>
        <w:rPr/>
      </w:pPr>
      <w:r>
        <w:rPr/>
        <w:t xml:space="preserve">10.2. Открытое распределение ключей. Схема Диффи–Хеллмана ............. 166 </w:t>
      </w:r>
    </w:p>
    <w:p>
      <w:pPr>
        <w:pStyle w:val="Normal1"/>
        <w:ind w:left="142" w:right="11" w:hanging="0"/>
        <w:rPr/>
      </w:pPr>
      <w:r>
        <w:rPr/>
        <w:t xml:space="preserve">10.3. Криптосистема RSA ................................................................................ 168 10.4. Схема шифрования Эль-Гамаля ............................................................. 170 </w:t>
      </w:r>
    </w:p>
    <w:p>
      <w:pPr>
        <w:pStyle w:val="Normal1"/>
        <w:ind w:left="142" w:right="11" w:hanging="0"/>
        <w:rPr/>
      </w:pPr>
      <w:r>
        <w:rPr/>
        <w:t xml:space="preserve">10.5. Криптография на эллиптических кривых ............................................. 171 </w:t>
      </w:r>
    </w:p>
    <w:p>
      <w:pPr>
        <w:pStyle w:val="Normal1"/>
        <w:ind w:left="142" w:right="11" w:hanging="0"/>
        <w:rPr/>
      </w:pPr>
      <w:r>
        <w:rPr/>
        <w:t xml:space="preserve">10.6. Криптоанализ шифра RSA ...................................................................... 173 </w:t>
      </w:r>
    </w:p>
    <w:p>
      <w:pPr>
        <w:pStyle w:val="Normal1"/>
        <w:ind w:left="142" w:right="11" w:hanging="0"/>
        <w:rPr/>
      </w:pPr>
      <w:r>
        <w:rPr/>
        <w:t xml:space="preserve">Вопросы и задания для самостоятельной работы ......................................... 175 </w:t>
      </w:r>
    </w:p>
    <w:p>
      <w:pPr>
        <w:pStyle w:val="Normal1"/>
        <w:ind w:left="141" w:right="11" w:hanging="133"/>
        <w:rPr/>
      </w:pPr>
      <w:r>
        <w:rPr/>
        <w:t xml:space="preserve">Тема 11. Электронные цифровые подписи ....................................................... 175 11.1. Механизм действия электронной цифровой подписи ......................... 176 </w:t>
      </w:r>
    </w:p>
    <w:p>
      <w:pPr>
        <w:pStyle w:val="Normal1"/>
        <w:ind w:left="142" w:right="11" w:hanging="0"/>
        <w:rPr/>
      </w:pPr>
      <w:r>
        <w:rPr/>
        <w:t xml:space="preserve">11.2. Функции хэширования ............................................................................ 178 11.3. Алгоритмы цифровой подписи .............................................................. 180 </w:t>
      </w:r>
    </w:p>
    <w:p>
      <w:pPr>
        <w:pStyle w:val="Normal1"/>
        <w:ind w:left="142" w:right="11" w:hanging="0"/>
        <w:rPr/>
      </w:pPr>
      <w:r>
        <w:rPr/>
        <w:t xml:space="preserve">11.4. Криптоанализ односторонних хэш-функций ....................................... 197 </w:t>
      </w:r>
    </w:p>
    <w:p>
      <w:pPr>
        <w:pStyle w:val="Normal1"/>
        <w:ind w:left="8" w:right="11" w:firstLine="133"/>
        <w:rPr/>
      </w:pPr>
      <w:r>
        <w:rPr/>
        <w:t xml:space="preserve">Вопросы и задания для самостоятельной работы ......................................... 198 Тема 12. Квантовая криптография ..................................................................... 199 </w:t>
      </w:r>
    </w:p>
    <w:p>
      <w:pPr>
        <w:pStyle w:val="Normal1"/>
        <w:ind w:left="142" w:right="11" w:hanging="0"/>
        <w:rPr/>
      </w:pPr>
      <w:r>
        <w:rPr/>
        <w:t xml:space="preserve">12.1. Природа секретности квантового канала связи .................................... 199 </w:t>
      </w:r>
    </w:p>
    <w:p>
      <w:pPr>
        <w:pStyle w:val="Normal1"/>
        <w:ind w:left="142" w:right="196" w:hanging="0"/>
        <w:rPr/>
      </w:pPr>
      <w:r>
        <w:rPr/>
        <w:t xml:space="preserve">12.2. Основные направления развития квантовой криптографии ............... 200 12.3. Протоколы квантового обмена информацией ...................................... 201 12.4. Квантовый криптоанализ ........................................................................ 208 </w:t>
      </w:r>
    </w:p>
    <w:p>
      <w:pPr>
        <w:pStyle w:val="Normal1"/>
        <w:ind w:left="142" w:right="11" w:hanging="0"/>
        <w:rPr/>
      </w:pPr>
      <w:r>
        <w:rPr/>
        <w:t xml:space="preserve">12.5. Проблемы практической реализации систем квантовой </w:t>
      </w:r>
    </w:p>
    <w:p>
      <w:pPr>
        <w:pStyle w:val="Normal1"/>
        <w:ind w:left="142" w:right="11" w:hanging="0"/>
        <w:rPr/>
      </w:pPr>
      <w:r>
        <w:rPr/>
        <w:t xml:space="preserve"> </w:t>
      </w:r>
      <w:r>
        <w:rPr/>
        <w:t xml:space="preserve">криптографии ................................................................................................... 209 </w:t>
      </w:r>
    </w:p>
    <w:p>
      <w:pPr>
        <w:pStyle w:val="Normal1"/>
        <w:ind w:left="142" w:right="11" w:hanging="0"/>
        <w:rPr/>
      </w:pPr>
      <w:r>
        <w:rPr/>
        <w:t xml:space="preserve">Вопросы и задания для самостоятельной работы ......................................... 211 </w:t>
      </w:r>
    </w:p>
    <w:p>
      <w:pPr>
        <w:pStyle w:val="Normal1"/>
        <w:ind w:left="17" w:right="11" w:hanging="0"/>
        <w:rPr/>
      </w:pPr>
      <w:r>
        <w:rPr/>
        <w:t>ЧАСТЬ 2</w:t>
      </w:r>
      <w:r>
        <w:rPr>
          <w:rStyle w:val="DefaultParagraphFont"/>
          <w:color w:val="333333"/>
        </w:rPr>
        <w:t xml:space="preserve">. </w:t>
      </w:r>
      <w:r>
        <w:rPr/>
        <w:t xml:space="preserve">СРЕДСТВА КРИПТОГРАФИЧЕСКОЙ  </w:t>
      </w:r>
    </w:p>
    <w:p>
      <w:pPr>
        <w:pStyle w:val="Normal1"/>
        <w:ind w:left="17" w:right="11" w:hanging="0"/>
        <w:rPr/>
      </w:pPr>
      <w:r>
        <w:rPr/>
        <w:t xml:space="preserve">ЗАЩИТЫ ИНФОРМАЦИИ ............................................................................... 212 </w:t>
      </w:r>
    </w:p>
    <w:p>
      <w:pPr>
        <w:pStyle w:val="Normal1"/>
        <w:ind w:left="17" w:right="11" w:hanging="0"/>
        <w:rPr/>
      </w:pPr>
      <w:r>
        <w:rPr/>
        <w:t xml:space="preserve">Тема 1. Нормативно-правовые основы криптографической защиты </w:t>
      </w:r>
    </w:p>
    <w:p>
      <w:pPr>
        <w:pStyle w:val="Normal1"/>
        <w:ind w:left="17" w:right="11" w:hanging="0"/>
        <w:rPr/>
      </w:pPr>
      <w:r>
        <w:rPr/>
        <w:t xml:space="preserve">информации.......................................................................................................... 213 </w:t>
      </w:r>
    </w:p>
    <w:p>
      <w:pPr>
        <w:pStyle w:val="Normal1"/>
        <w:ind w:left="142" w:right="11" w:hanging="0"/>
        <w:rPr/>
      </w:pPr>
      <w:r>
        <w:rPr/>
        <w:t xml:space="preserve">1.1. Действующие стандарты криптографической защиты информации ... 213 </w:t>
      </w:r>
    </w:p>
    <w:p>
      <w:pPr>
        <w:pStyle w:val="Normal1"/>
        <w:ind w:left="142" w:right="11" w:hanging="0"/>
        <w:rPr/>
      </w:pPr>
      <w:r>
        <w:rPr/>
        <w:t xml:space="preserve">1.2. Федеральный закон об электронной подписи ........................................ 224 </w:t>
      </w:r>
    </w:p>
    <w:p>
      <w:pPr>
        <w:pStyle w:val="Normal1"/>
        <w:ind w:left="142" w:right="11" w:hanging="0"/>
        <w:rPr/>
      </w:pPr>
      <w:r>
        <w:rPr/>
        <w:t xml:space="preserve">1.3. Нормативно-правовые акты ФСБ по обеспечению безопасности </w:t>
      </w:r>
    </w:p>
    <w:p>
      <w:pPr>
        <w:pStyle w:val="Normal1"/>
        <w:ind w:left="142" w:right="11" w:hanging="0"/>
        <w:rPr/>
      </w:pPr>
      <w:r>
        <w:rPr/>
        <w:t xml:space="preserve">персональных данных с использованием СКЗИ ........................................... 224 </w:t>
      </w:r>
    </w:p>
    <w:p>
      <w:pPr>
        <w:pStyle w:val="Normal1"/>
        <w:ind w:left="142" w:right="11" w:hanging="0"/>
        <w:rPr/>
      </w:pPr>
      <w:r>
        <w:rPr/>
        <w:t xml:space="preserve">1.4. Нормативно-правовые акты ФСБ по обеспечению         </w:t>
      </w:r>
    </w:p>
    <w:p>
      <w:pPr>
        <w:pStyle w:val="Normal1"/>
        <w:ind w:left="142" w:right="11" w:hanging="0"/>
        <w:rPr/>
      </w:pPr>
      <w:r>
        <w:rPr/>
        <w:t xml:space="preserve">функционирования и эксплуатации СКЗИ .................................................... 228 </w:t>
      </w:r>
    </w:p>
    <w:p>
      <w:pPr>
        <w:pStyle w:val="Normal1"/>
        <w:ind w:left="142" w:right="11" w:hanging="0"/>
        <w:rPr/>
      </w:pPr>
      <w:r>
        <w:rPr/>
        <w:t xml:space="preserve">1.5. Виды работ и услуг, составляющих лицензируемую деятельность </w:t>
      </w:r>
    </w:p>
    <w:p>
      <w:pPr>
        <w:pStyle w:val="Normal1"/>
        <w:ind w:left="142" w:right="11" w:hanging="0"/>
        <w:rPr/>
      </w:pPr>
      <w:r>
        <w:rPr/>
        <w:t xml:space="preserve">с использованием СКЗИ .................................................................................. 229 </w:t>
      </w:r>
    </w:p>
    <w:p>
      <w:pPr>
        <w:pStyle w:val="Normal1"/>
        <w:ind w:left="142" w:right="11" w:hanging="0"/>
        <w:rPr/>
      </w:pPr>
      <w:r>
        <w:rPr/>
        <w:t xml:space="preserve">1.6. Порядок  лицензирования  деятельности  с  использованием  </w:t>
      </w:r>
    </w:p>
    <w:p>
      <w:pPr>
        <w:pStyle w:val="Normal1"/>
        <w:ind w:left="142" w:right="11" w:hanging="0"/>
        <w:rPr/>
      </w:pPr>
      <w:r>
        <w:rPr/>
        <w:t xml:space="preserve">СКЗИ .................................................................................................................. 229 </w:t>
      </w:r>
    </w:p>
    <w:p>
      <w:pPr>
        <w:pStyle w:val="Normal1"/>
        <w:ind w:left="142" w:right="11" w:hanging="0"/>
        <w:rPr/>
      </w:pPr>
      <w:r>
        <w:rPr/>
        <w:t xml:space="preserve">1.7. Правила сертификации СКЗИ по требованиям ФСБ ............................. 233 </w:t>
      </w:r>
    </w:p>
    <w:p>
      <w:pPr>
        <w:pStyle w:val="Normal1"/>
        <w:ind w:left="142" w:right="11" w:hanging="0"/>
        <w:rPr/>
      </w:pPr>
      <w:r>
        <w:rPr/>
        <w:t xml:space="preserve">1.8. Таможенные ограничения на ввоз и вывоз СКЗИ.................................. 234 </w:t>
      </w:r>
    </w:p>
    <w:p>
      <w:pPr>
        <w:pStyle w:val="Normal1"/>
        <w:ind w:left="8" w:right="11" w:firstLine="133"/>
        <w:rPr/>
      </w:pPr>
      <w:r>
        <w:rPr/>
        <w:t xml:space="preserve">Вопросы  и  задания  для  самостоятельной  работы .................................... 235 Тема 2. Классификация средств криптографической защиты   </w:t>
      </w:r>
    </w:p>
    <w:p>
      <w:pPr>
        <w:pStyle w:val="Normal1"/>
        <w:ind w:left="17" w:right="11" w:hanging="0"/>
        <w:rPr/>
      </w:pPr>
      <w:r>
        <w:rPr/>
        <w:t xml:space="preserve">информации.......................................................................................................... 237 </w:t>
      </w:r>
    </w:p>
    <w:p>
      <w:pPr>
        <w:pStyle w:val="Normal1"/>
        <w:ind w:left="142" w:right="11" w:hanging="0"/>
        <w:rPr/>
      </w:pPr>
      <w:r>
        <w:rPr/>
        <w:t xml:space="preserve">2.1. Классификация средств криптографической защиты информации </w:t>
      </w:r>
    </w:p>
    <w:p>
      <w:pPr>
        <w:pStyle w:val="Normal1"/>
        <w:ind w:left="142" w:right="11" w:hanging="0"/>
        <w:rPr/>
      </w:pPr>
      <w:r>
        <w:rPr/>
        <w:t xml:space="preserve">по различным признакам ................................................................................. 237 </w:t>
      </w:r>
    </w:p>
    <w:p>
      <w:pPr>
        <w:pStyle w:val="Normal1"/>
        <w:ind w:left="142" w:right="11" w:hanging="0"/>
        <w:rPr/>
      </w:pPr>
      <w:r>
        <w:rPr/>
        <w:t xml:space="preserve">2.2. Требования к средствам криптографической защиты информации .... 240 </w:t>
      </w:r>
    </w:p>
    <w:p>
      <w:pPr>
        <w:pStyle w:val="Normal1"/>
        <w:ind w:left="142" w:right="11" w:hanging="0"/>
        <w:rPr/>
      </w:pPr>
      <w:r>
        <w:rPr/>
        <w:t xml:space="preserve">2.3. Программные СКЗИ. Особенности и примеры ...................................... 241 2.4. Аппаратные и программно-аппартные СКЗИ. </w:t>
      </w:r>
    </w:p>
    <w:p>
      <w:pPr>
        <w:pStyle w:val="Normal1"/>
        <w:ind w:left="142" w:right="11" w:hanging="0"/>
        <w:rPr/>
      </w:pPr>
      <w:r>
        <w:rPr/>
        <w:t xml:space="preserve">Особенности и примеры .................................................................................. 245 2.5. Критерии выбора СКЗИ ............................................................................ 248 </w:t>
      </w:r>
    </w:p>
    <w:p>
      <w:pPr>
        <w:pStyle w:val="Normal1"/>
        <w:ind w:left="142" w:right="11" w:hanging="0"/>
        <w:rPr/>
      </w:pPr>
      <w:r>
        <w:rPr/>
        <w:t xml:space="preserve">2.6. Основные принципы построения СКЗИ ................................................. 249 </w:t>
      </w:r>
    </w:p>
    <w:p>
      <w:pPr>
        <w:pStyle w:val="Normal1"/>
        <w:ind w:left="142" w:right="11" w:hanging="0"/>
        <w:rPr/>
      </w:pPr>
      <w:r>
        <w:rPr/>
        <w:t xml:space="preserve">2.7. Принципы построения аппаратных СКЗИ .............................................. 250 </w:t>
      </w:r>
    </w:p>
    <w:p>
      <w:pPr>
        <w:pStyle w:val="Normal1"/>
        <w:ind w:left="142" w:right="11" w:hanging="0"/>
        <w:rPr/>
      </w:pPr>
      <w:r>
        <w:rPr/>
        <w:t xml:space="preserve">2.8. Принципы построения программных и программно-аппаратных </w:t>
      </w:r>
    </w:p>
    <w:p>
      <w:pPr>
        <w:pStyle w:val="Normal1"/>
        <w:ind w:left="142" w:right="11" w:hanging="0"/>
        <w:rPr/>
      </w:pPr>
      <w:r>
        <w:rPr/>
        <w:t xml:space="preserve">СКЗИ .................................................................................................................. 252 </w:t>
      </w:r>
    </w:p>
    <w:p>
      <w:pPr>
        <w:pStyle w:val="Normal1"/>
        <w:ind w:left="142" w:right="11" w:hanging="0"/>
        <w:rPr/>
      </w:pPr>
      <w:r>
        <w:rPr/>
        <w:t xml:space="preserve">2.9. Основные подходы к обеспечению надежности СКЗИ ......................... 253 Вопросы и задания для самостоятельной работы ......................................... 256 </w:t>
      </w:r>
    </w:p>
    <w:p>
      <w:pPr>
        <w:pStyle w:val="Normal1"/>
        <w:ind w:left="17" w:right="11" w:hanging="0"/>
        <w:rPr/>
      </w:pPr>
      <w:r>
        <w:rPr/>
        <w:t xml:space="preserve">Тема 3. Средства криптографической защиты информации на </w:t>
      </w:r>
    </w:p>
    <w:p>
      <w:pPr>
        <w:pStyle w:val="Normal1"/>
        <w:ind w:left="17" w:right="11" w:hanging="0"/>
        <w:rPr/>
      </w:pPr>
      <w:r>
        <w:rPr/>
        <w:t xml:space="preserve">персональном компьютере ................................................................................. 258 </w:t>
      </w:r>
    </w:p>
    <w:p>
      <w:pPr>
        <w:pStyle w:val="Normal1"/>
        <w:ind w:left="142" w:right="11" w:hanging="0"/>
        <w:rPr/>
      </w:pPr>
      <w:r>
        <w:rPr/>
        <w:t xml:space="preserve">3.1. Задачи обеспечения информационной безопасности на </w:t>
      </w:r>
    </w:p>
    <w:p>
      <w:pPr>
        <w:pStyle w:val="Normal1"/>
        <w:ind w:left="142" w:right="11" w:hanging="0"/>
        <w:rPr/>
      </w:pPr>
      <w:r>
        <w:rPr/>
        <w:t xml:space="preserve">персональном компьютере с использованием СКЗИ ................................... 258 </w:t>
      </w:r>
    </w:p>
    <w:p>
      <w:pPr>
        <w:pStyle w:val="Normal1"/>
        <w:ind w:left="142" w:right="11" w:hanging="0"/>
        <w:rPr/>
      </w:pPr>
      <w:r>
        <w:rPr/>
        <w:t xml:space="preserve">3.2. Криптографическая защита жестких дисков и съемных носителей .... 259 </w:t>
      </w:r>
    </w:p>
    <w:p>
      <w:pPr>
        <w:pStyle w:val="Normal1"/>
        <w:ind w:left="142" w:right="11" w:hanging="0"/>
        <w:rPr/>
      </w:pPr>
      <w:r>
        <w:rPr/>
        <w:t xml:space="preserve">3.3. Средства шифрования, встроенные в операционную систему          </w:t>
      </w:r>
    </w:p>
    <w:p>
      <w:pPr>
        <w:pStyle w:val="Normal1"/>
        <w:ind w:left="142" w:right="11" w:hanging="0"/>
        <w:rPr/>
      </w:pPr>
      <w:r>
        <w:rPr/>
        <w:t xml:space="preserve">Windows ............................................................................................................. 268 </w:t>
      </w:r>
    </w:p>
    <w:p>
      <w:pPr>
        <w:pStyle w:val="Normal1"/>
        <w:ind w:left="142" w:right="196" w:hanging="0"/>
        <w:rPr/>
      </w:pPr>
      <w:r>
        <w:rPr/>
        <w:t xml:space="preserve">3.4. Шифрование архиваторов ........................................................................ 281 3.5. СКЗИ свободного доступа ........................................................................ 283 3.6. СКЗИ от несанкционированного доступа ............................................... 286 </w:t>
      </w:r>
    </w:p>
    <w:p>
      <w:pPr>
        <w:pStyle w:val="Normal1"/>
        <w:spacing w:lineRule="auto" w:line="259" w:before="0" w:after="3"/>
        <w:ind w:left="10" w:right="196" w:hanging="10"/>
        <w:jc w:val="right"/>
        <w:rPr/>
      </w:pPr>
      <w:r>
        <w:rPr/>
        <w:t xml:space="preserve">3.6.1. Программные СКЗИ ............................................................................ 286 </w:t>
      </w:r>
    </w:p>
    <w:p>
      <w:pPr>
        <w:pStyle w:val="Normal1"/>
        <w:spacing w:lineRule="auto" w:line="259" w:before="0" w:after="3"/>
        <w:ind w:left="10" w:right="196" w:hanging="10"/>
        <w:jc w:val="right"/>
        <w:rPr/>
      </w:pPr>
      <w:r>
        <w:rPr/>
        <w:t xml:space="preserve">3.6.2. Аппаратные СКЗИ ............................................................................... 292 </w:t>
      </w:r>
    </w:p>
    <w:p>
      <w:pPr>
        <w:pStyle w:val="Normal1"/>
        <w:spacing w:lineRule="auto" w:line="259" w:before="0" w:after="3"/>
        <w:ind w:left="10" w:right="196" w:hanging="10"/>
        <w:jc w:val="right"/>
        <w:rPr/>
      </w:pPr>
      <w:r>
        <w:rPr/>
        <w:t xml:space="preserve">3.6.3 Жесткие диски с технологией самошифрования .............................. 295 </w:t>
      </w:r>
    </w:p>
    <w:p>
      <w:pPr>
        <w:pStyle w:val="Normal1"/>
        <w:spacing w:lineRule="auto" w:line="259" w:before="0" w:after="3"/>
        <w:ind w:left="10" w:right="196" w:hanging="10"/>
        <w:jc w:val="right"/>
        <w:rPr/>
      </w:pPr>
      <w:r>
        <w:rPr/>
        <w:t xml:space="preserve">3.6.4. Практические рекомендации .............................................................. 299 </w:t>
      </w:r>
    </w:p>
    <w:p>
      <w:pPr>
        <w:pStyle w:val="Normal1"/>
        <w:ind w:left="8" w:right="11" w:firstLine="133"/>
        <w:rPr/>
      </w:pPr>
      <w:r>
        <w:rPr/>
        <w:t xml:space="preserve">Вопросы и задания для самостоятельной работы ......................................... 301 Тема 4. Средства криптографической защиты сетевого взаимодействия ..... 303 </w:t>
      </w:r>
    </w:p>
    <w:p>
      <w:pPr>
        <w:pStyle w:val="Normal1"/>
        <w:ind w:left="142" w:right="11" w:hanging="0"/>
        <w:rPr/>
      </w:pPr>
      <w:r>
        <w:rPr/>
        <w:t xml:space="preserve">4.1. Криптографические средства создания защищенных виртуальных       </w:t>
      </w:r>
    </w:p>
    <w:p>
      <w:pPr>
        <w:pStyle w:val="Normal1"/>
        <w:ind w:left="142" w:right="11" w:hanging="0"/>
        <w:rPr/>
      </w:pPr>
      <w:r>
        <w:rPr/>
        <w:t xml:space="preserve">сетей (VPN) ....................................................................................................... 303 </w:t>
      </w:r>
    </w:p>
    <w:p>
      <w:pPr>
        <w:pStyle w:val="Normal1"/>
        <w:ind w:left="142" w:right="11" w:hanging="0"/>
        <w:rPr/>
      </w:pPr>
      <w:r>
        <w:rPr/>
        <w:t xml:space="preserve">4.2. Технология построения криптозащищенных туннелей ........................ 304 </w:t>
      </w:r>
    </w:p>
    <w:p>
      <w:pPr>
        <w:pStyle w:val="Normal1"/>
        <w:ind w:left="142" w:right="11" w:hanging="0"/>
        <w:rPr/>
      </w:pPr>
      <w:r>
        <w:rPr/>
        <w:t xml:space="preserve">4.3. Криптографическая защита удаленного доступа к локальной сети .... 305 </w:t>
      </w:r>
    </w:p>
    <w:p>
      <w:pPr>
        <w:pStyle w:val="Normal1"/>
        <w:ind w:left="142" w:right="11" w:hanging="0"/>
        <w:rPr/>
      </w:pPr>
      <w:r>
        <w:rPr/>
        <w:t xml:space="preserve">4.4. СКЗИ для передачи данных в локальных сетях ..................................... 309 4.5. Сетевые протоколы криптографической защиты .................................. 312 </w:t>
      </w:r>
    </w:p>
    <w:p>
      <w:pPr>
        <w:pStyle w:val="Normal1"/>
        <w:ind w:left="142" w:right="11" w:hanging="0"/>
        <w:rPr/>
      </w:pPr>
      <w:r>
        <w:rPr/>
        <w:t xml:space="preserve">4.6. Персональные криптографические средства аутентификации ............ 321 </w:t>
      </w:r>
    </w:p>
    <w:p>
      <w:pPr>
        <w:pStyle w:val="Normal1"/>
        <w:ind w:left="142" w:right="11" w:hanging="0"/>
        <w:rPr/>
      </w:pPr>
      <w:r>
        <w:rPr/>
        <w:t xml:space="preserve">Вопросы и задания для самостоятельной работы ......................................... 325 </w:t>
      </w:r>
    </w:p>
    <w:p>
      <w:pPr>
        <w:pStyle w:val="Normal1"/>
        <w:ind w:left="17" w:right="11" w:hanging="0"/>
        <w:rPr/>
      </w:pPr>
      <w:r>
        <w:rPr/>
        <w:t xml:space="preserve">Приложение 1. Пример зашифрования текста различными шифрами .......... 326 </w:t>
      </w:r>
    </w:p>
    <w:p>
      <w:pPr>
        <w:pStyle w:val="Normal1"/>
        <w:ind w:left="17" w:right="11" w:hanging="0"/>
        <w:rPr/>
      </w:pPr>
      <w:r>
        <w:rPr/>
        <w:t xml:space="preserve">Приложение 2. Надежность криптосистем ....................................................... 335 </w:t>
      </w:r>
    </w:p>
    <w:p>
      <w:pPr>
        <w:pStyle w:val="Normal1"/>
        <w:ind w:left="17" w:right="11" w:hanging="0"/>
        <w:rPr/>
      </w:pPr>
      <w:r>
        <w:rPr/>
        <w:t xml:space="preserve">Приложение 3. Шифровальные машины .......................................................... 344 Приложение 4. Стандарты шифрования ........................................................... 353 </w:t>
      </w:r>
    </w:p>
    <w:p>
      <w:pPr>
        <w:pStyle w:val="Normal1"/>
        <w:ind w:left="17" w:right="11" w:hanging="0"/>
        <w:rPr/>
      </w:pPr>
      <w:r>
        <w:rPr/>
        <w:t xml:space="preserve">Литература ........................................................................................................... 368 </w:t>
      </w:r>
    </w:p>
    <w:p>
      <w:pPr>
        <w:pStyle w:val="1"/>
        <w:tabs>
          <w:tab w:val="left" w:pos="0" w:leader="none"/>
        </w:tabs>
        <w:ind w:left="0" w:right="1" w:hanging="0"/>
        <w:rPr/>
      </w:pPr>
      <w:r>
        <w:rPr/>
        <w:t xml:space="preserve">ВВЕДЕНИЕ </w:t>
      </w:r>
    </w:p>
    <w:p>
      <w:pPr>
        <w:pStyle w:val="Normal1"/>
        <w:spacing w:lineRule="auto" w:line="256" w:before="0" w:after="0"/>
        <w:ind w:left="522" w:right="0" w:hanging="0"/>
        <w:jc w:val="center"/>
        <w:rPr/>
      </w:pPr>
      <w:r>
        <w:rPr>
          <w:rStyle w:val="DefaultParagraphFont"/>
          <w:b/>
          <w:sz w:val="21"/>
        </w:rPr>
        <w:t xml:space="preserve"> </w:t>
      </w:r>
    </w:p>
    <w:p>
      <w:pPr>
        <w:pStyle w:val="Normal1"/>
        <w:ind w:left="8" w:right="11" w:firstLine="472"/>
        <w:rPr/>
      </w:pPr>
      <w:r>
        <w:rPr>
          <w:rStyle w:val="DefaultParagraphFont"/>
          <w:i/>
        </w:rPr>
        <w:t>Криптография</w:t>
      </w:r>
      <w:r>
        <w:rPr/>
        <w:t xml:space="preserve"> – область научных, прикладных, инженерно-технических исследований и практической деятельности, направленных на разработку средств криптографической защиты информации от несанкционированных пользователей.  </w:t>
      </w:r>
    </w:p>
    <w:p>
      <w:pPr>
        <w:pStyle w:val="Normal1"/>
        <w:ind w:left="8" w:right="11" w:firstLine="472"/>
        <w:rPr/>
      </w:pPr>
      <w:r>
        <w:rPr/>
        <w:t>Слово «</w:t>
      </w:r>
      <w:r>
        <w:rPr>
          <w:rStyle w:val="DefaultParagraphFont"/>
          <w:i/>
        </w:rPr>
        <w:t>криптография</w:t>
      </w:r>
      <w:r>
        <w:rPr/>
        <w:t xml:space="preserve">» образовано из двух греческих слов: </w:t>
      </w:r>
      <w:r>
        <w:rPr>
          <w:rStyle w:val="DefaultParagraphFont"/>
          <w:i/>
        </w:rPr>
        <w:t>kryptos</w:t>
      </w:r>
      <w:r>
        <w:rPr/>
        <w:t xml:space="preserve"> – тайный, скрытый и</w:t>
      </w:r>
      <w:r>
        <w:rPr>
          <w:rStyle w:val="DefaultParagraphFont"/>
          <w:i/>
        </w:rPr>
        <w:t xml:space="preserve"> graphό – </w:t>
      </w:r>
      <w:r>
        <w:rPr/>
        <w:t xml:space="preserve">пишу. Способ тайного письма, понятного лишь посвященным, тайнопись. Термин ввел Джон Валлис – английский математик, один из основателей и первых членов Лондонского королевского общества, изучал криптографию и применял свои знания к расшифровке различного рода политической переписки.  </w:t>
      </w:r>
    </w:p>
    <w:p>
      <w:pPr>
        <w:pStyle w:val="Normal1"/>
        <w:spacing w:lineRule="auto" w:line="256" w:before="0" w:after="0"/>
        <w:ind w:left="472" w:right="0" w:hanging="0"/>
        <w:jc w:val="left"/>
        <w:rPr/>
      </w:pPr>
      <w:r>
        <w:rPr/>
        <w:t xml:space="preserve"> </w:t>
      </w:r>
    </w:p>
    <w:p>
      <w:pPr>
        <w:pStyle w:val="Normal1"/>
        <w:tabs>
          <w:tab w:val="center" w:pos="472" w:leader="none"/>
          <w:tab w:val="center" w:pos="944" w:leader="none"/>
          <w:tab w:val="center" w:pos="1416" w:leader="none"/>
          <w:tab w:val="center" w:pos="2812" w:leader="none"/>
        </w:tabs>
        <w:spacing w:lineRule="auto" w:line="256" w:before="0" w:after="0"/>
        <w:ind w:left="0" w:right="0" w:hanging="0"/>
        <w:jc w:val="left"/>
        <w:rPr/>
      </w:pPr>
      <w:r>
        <w:rPr/>
        <w:t xml:space="preserve">  </w:t>
      </w:r>
      <w:r>
        <w:rPr/>
        <w:tab/>
        <w:t xml:space="preserve"> </w:t>
        <w:tab/>
        <w:t xml:space="preserve"> </w:t>
        <w:tab/>
        <w:t xml:space="preserve"> </w:t>
        <w:tab/>
      </w:r>
      <w:r>
        <w:rPr/>
        <w:drawing>
          <wp:inline distT="0" distB="0" distL="0" distR="0">
            <wp:extent cx="1143000" cy="1174750"/>
            <wp:effectExtent l="0" t="0" r="0" b="0"/>
            <wp:docPr id="2" name="Picture 13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393" descr=""/>
                    <pic:cNvPicPr>
                      <a:picLocks noChangeAspect="1" noChangeArrowheads="1"/>
                    </pic:cNvPicPr>
                  </pic:nvPicPr>
                  <pic:blipFill>
                    <a:blip r:embed="rId8"/>
                    <a:stretch>
                      <a:fillRect/>
                    </a:stretch>
                  </pic:blipFill>
                  <pic:spPr bwMode="auto">
                    <a:xfrm>
                      <a:off x="0" y="0"/>
                      <a:ext cx="1143000" cy="1174750"/>
                    </a:xfrm>
                    <a:prstGeom prst="rect">
                      <a:avLst/>
                    </a:prstGeom>
                  </pic:spPr>
                </pic:pic>
              </a:graphicData>
            </a:graphic>
          </wp:inline>
        </w:drawing>
      </w:r>
      <w:r>
        <w:rPr/>
        <w:t xml:space="preserve"> </w:t>
      </w:r>
    </w:p>
    <w:p>
      <w:pPr>
        <w:pStyle w:val="Normal1"/>
        <w:spacing w:lineRule="auto" w:line="256" w:before="0" w:after="46"/>
        <w:ind w:left="516" w:right="0" w:hanging="0"/>
        <w:jc w:val="center"/>
        <w:rPr/>
      </w:pPr>
      <w:r>
        <w:rPr>
          <w:rStyle w:val="DefaultParagraphFont"/>
          <w:b/>
        </w:rPr>
        <w:t xml:space="preserve"> </w:t>
      </w:r>
    </w:p>
    <w:p>
      <w:pPr>
        <w:pStyle w:val="Normal1"/>
        <w:ind w:left="1524" w:right="11" w:hanging="0"/>
        <w:rPr/>
      </w:pPr>
      <w:r>
        <w:rPr>
          <w:rStyle w:val="DefaultParagraphFont"/>
          <w:b/>
        </w:rPr>
        <w:t>John Wallis</w:t>
      </w:r>
      <w:r>
        <w:rPr/>
        <w:t xml:space="preserve"> (1616–1703), английский математик</w:t>
      </w:r>
      <w:r>
        <w:rPr>
          <w:rStyle w:val="DefaultParagraphFont"/>
          <w:sz w:val="24"/>
        </w:rPr>
        <w:t xml:space="preserve"> </w:t>
      </w:r>
    </w:p>
    <w:p>
      <w:pPr>
        <w:pStyle w:val="Normal1"/>
        <w:spacing w:lineRule="auto" w:line="256" w:before="0" w:after="0"/>
        <w:ind w:left="472" w:right="0" w:hanging="0"/>
        <w:jc w:val="left"/>
        <w:rPr/>
      </w:pPr>
      <w:r>
        <w:rPr/>
        <w:t xml:space="preserve"> </w:t>
      </w:r>
    </w:p>
    <w:p>
      <w:pPr>
        <w:pStyle w:val="Normal1"/>
        <w:ind w:left="8" w:right="11" w:firstLine="472"/>
        <w:rPr/>
      </w:pPr>
      <w:r>
        <w:rPr/>
        <w:t xml:space="preserve">Защищаемая информация в результате криптографического преобразования становится недоступной для ознакомления и непосредственного использования лицами, не имеющими на это соответствующих полномочий. Исследованием и разработкой методов и способов преобразования информации с целью ее защиты и занимается </w:t>
      </w:r>
      <w:r>
        <w:rPr>
          <w:rStyle w:val="DefaultParagraphFont"/>
          <w:i/>
        </w:rPr>
        <w:t>криптографи</w:t>
      </w:r>
      <w:r>
        <w:rPr/>
        <w:t xml:space="preserve">я – прикладная наука, основанная на самых последних достижениях фундаментальных наук и, в первую очередь, математики и ее разделов – Теории чисел, Абстрактной алгебры и Алгебраической геометрии. </w:t>
      </w:r>
    </w:p>
    <w:p>
      <w:pPr>
        <w:pStyle w:val="Normal1"/>
        <w:ind w:left="8" w:right="11" w:firstLine="472"/>
        <w:rPr/>
      </w:pPr>
      <w:r>
        <w:rPr/>
        <w:t xml:space="preserve">Криптографические преобразования обычно связаны с шифрованием и расшифрованием информации. При шифровании с помощью определенных правил, содержащихся в шифре, осуществляется преобразование защищаемой информации (открытого текста) к неявному виду, т.е. в шифрованное сообщение (шифртекст, криптограмму). Расшифрование – процесс, обратный шифрованию, т.е. преобразование шифрованного сообщения в подлежащую защите исходную информацию. </w:t>
      </w:r>
    </w:p>
    <w:p>
      <w:pPr>
        <w:pStyle w:val="Normal1"/>
        <w:spacing w:before="0" w:after="278"/>
        <w:ind w:left="8" w:right="11" w:firstLine="472"/>
        <w:rPr/>
      </w:pPr>
      <w:r>
        <w:rPr/>
        <w:t>В течение многих лет криптография была засекречена. Агентство национальной безопасности в США, соответствующие ведомства в Англии, России и в других развитых странах применяли криптографию для защиты государственных и военных секретов, для обеспечения безопасности военной и дипло-</w:t>
      </w:r>
    </w:p>
    <w:p>
      <w:pPr>
        <w:sectPr>
          <w:headerReference w:type="even" r:id="rId9"/>
          <w:headerReference w:type="default" r:id="rId10"/>
          <w:footerReference w:type="even" r:id="rId11"/>
          <w:footerReference w:type="default" r:id="rId12"/>
          <w:type w:val="nextPage"/>
          <w:pgSz w:w="7937" w:h="11339"/>
          <w:pgMar w:left="755" w:right="754" w:gutter="0" w:header="720" w:top="839" w:footer="541" w:bottom="541"/>
          <w:pgNumType w:fmt="decimal"/>
          <w:formProt w:val="false"/>
          <w:textDirection w:val="lrTb"/>
          <w:docGrid w:type="default" w:linePitch="600" w:charSpace="36864"/>
        </w:sectPr>
        <w:pStyle w:val="Normal1"/>
        <w:spacing w:lineRule="auto" w:line="256" w:before="0" w:after="0"/>
        <w:ind w:left="0" w:right="0" w:hanging="0"/>
        <w:jc w:val="left"/>
        <w:rPr/>
      </w:pPr>
      <w:r>
        <w:rPr>
          <w:rStyle w:val="DefaultParagraphFont"/>
          <w:sz w:val="13"/>
        </w:rPr>
        <w:t xml:space="preserve"> </w:t>
      </w:r>
      <w:r>
        <w:br w:type="page"/>
      </w:r>
    </w:p>
    <w:p>
      <w:pPr>
        <w:pStyle w:val="Normal1"/>
        <w:ind w:left="17" w:right="11" w:hanging="0"/>
        <w:rPr/>
      </w:pPr>
      <w:r>
        <w:rPr/>
        <w:t xml:space="preserve">матической связи, а также для целей разведывательной и контрразведывательной спецслужб.  </w:t>
      </w:r>
    </w:p>
    <w:p>
      <w:pPr>
        <w:pStyle w:val="Normal1"/>
        <w:ind w:left="8" w:right="11" w:firstLine="472"/>
        <w:rPr/>
      </w:pPr>
      <w:r>
        <w:rPr/>
        <w:t xml:space="preserve">На рубеже XX и XXI веков положение изменилось. Этому способствовали развитие информационных технологий и чрезвычайно интенсивные научные исследования в области криптографии, которые привели к тому, что современная компьютерная криптография распространилась широко за стены строго охраняемых военных учреждений. Криптографическая защита стала применяться во всех сферах человеческой деятельности при хранении, использовании и передаче информации по линиям связи информационно-телекоммуникационных сетей. Элементы криптографии обсуждаются на страницах общедоступных журналов, монографий и учебников. Теперь при желании любой человек может зашифровать свои данные таким образом, чтобы защитить их и при хранении, и при передаче по общедоступным каналам связи. </w:t>
      </w:r>
    </w:p>
    <w:p>
      <w:pPr>
        <w:pStyle w:val="Normal1"/>
        <w:ind w:left="8" w:right="11" w:firstLine="472"/>
        <w:rPr/>
      </w:pPr>
      <w:r>
        <w:rPr/>
        <w:t xml:space="preserve">Существуют различные методы защиты информации. Можно, например, физически ограничить доступ к информации путем хранения ее в надежном сейфе или строго охраняемом помещении. При хранении информации такой метод удобен, однако при ее передаче приходится использовать другие средства. </w:t>
      </w:r>
    </w:p>
    <w:p>
      <w:pPr>
        <w:pStyle w:val="Normal1"/>
        <w:ind w:left="8" w:right="11" w:firstLine="472"/>
        <w:rPr/>
      </w:pPr>
      <w:r>
        <w:rPr/>
        <w:t xml:space="preserve">Можно воспользоваться одним из известных методов сокрытия информации, позволяющим скрыть не только смысл хранящейся или передаваемой информации, но и сам факт хранения или передачи закрытой информации (наука, изучающая такие методы, называется </w:t>
      </w:r>
      <w:r>
        <w:rPr>
          <w:rStyle w:val="DefaultParagraphFont"/>
          <w:i/>
        </w:rPr>
        <w:t>стеганографией</w:t>
      </w:r>
      <w:r>
        <w:rPr/>
        <w:t xml:space="preserve">): </w:t>
      </w:r>
    </w:p>
    <w:p>
      <w:pPr>
        <w:pStyle w:val="Normal1"/>
        <w:numPr>
          <w:ilvl w:val="0"/>
          <w:numId w:val="2"/>
        </w:numPr>
        <w:ind w:right="11" w:firstLine="472"/>
        <w:rPr/>
      </w:pPr>
      <w:r>
        <w:rPr/>
        <w:t xml:space="preserve">скрыть канал передачи информации, используя нестандартный способ передачи сообщений; </w:t>
      </w:r>
    </w:p>
    <w:p>
      <w:pPr>
        <w:pStyle w:val="Normal1"/>
        <w:numPr>
          <w:ilvl w:val="0"/>
          <w:numId w:val="2"/>
        </w:numPr>
        <w:ind w:right="11" w:firstLine="472"/>
        <w:rPr/>
      </w:pPr>
      <w:r>
        <w:rPr/>
        <w:t xml:space="preserve">замаскировать канал передачи закрытой информации в открытом канале связи, например, спрятав информацию в безобидном «контейнере» с использованием тех или других стеганографических способов либо обмениваясь открытыми сообщениями, смысл которых согласован заранее; </w:t>
      </w:r>
    </w:p>
    <w:p>
      <w:pPr>
        <w:pStyle w:val="Normal1"/>
        <w:numPr>
          <w:ilvl w:val="0"/>
          <w:numId w:val="2"/>
        </w:numPr>
        <w:ind w:right="11" w:firstLine="472"/>
        <w:rPr/>
      </w:pPr>
      <w:r>
        <w:rPr/>
        <w:t xml:space="preserve">существенно затруднить возможность перехвата противником передаваемых сообщений, используя специальные методы передачи по широкополосным каналам, сигнала под уровнем шумов, либо с использованием «прыгающих» несущих частот и т.п. </w:t>
      </w:r>
    </w:p>
    <w:p>
      <w:pPr>
        <w:pStyle w:val="Normal1"/>
        <w:ind w:left="8" w:right="11" w:firstLine="472"/>
        <w:rPr/>
      </w:pPr>
      <w:r>
        <w:rPr/>
        <w:t xml:space="preserve">В отличие от перечисленных методов стеганографии криптография не «прячет» передаваемые сообщения, а преобразует их в форму, недоступную для понимания противником. При этом обычно исходят из предположения о полном контроле противником канала связи. Это означает, что противник может не только пассивно перехватывать передаваемые сообщения для последующего их анализа, но и активно изменять их, а также отправлять поддельные сообщения от имени одного из абонентов. </w:t>
      </w:r>
    </w:p>
    <w:p>
      <w:pPr>
        <w:pStyle w:val="Normal1"/>
        <w:ind w:left="8" w:right="11" w:firstLine="472"/>
        <w:rPr/>
      </w:pPr>
      <w:r>
        <w:rPr/>
        <w:t xml:space="preserve">Помимо сокрытия существуют и другие проблемы защиты передаваемой информации. Например, при полностью открытом информационном обмене возникает проблема достоверности полученной информации. Для ее решения необходимо обеспечить: </w:t>
      </w:r>
    </w:p>
    <w:p>
      <w:pPr>
        <w:pStyle w:val="Normal1"/>
        <w:numPr>
          <w:ilvl w:val="0"/>
          <w:numId w:val="2"/>
        </w:numPr>
        <w:ind w:right="11" w:firstLine="472"/>
        <w:rPr/>
      </w:pPr>
      <w:r>
        <w:rPr/>
        <w:t xml:space="preserve">проверку и подтверждение подлинности содержания и источника сообщения; </w:t>
      </w:r>
    </w:p>
    <w:p>
      <w:pPr>
        <w:pStyle w:val="Normal1"/>
        <w:numPr>
          <w:ilvl w:val="0"/>
          <w:numId w:val="2"/>
        </w:numPr>
        <w:ind w:right="11" w:firstLine="472"/>
        <w:rPr/>
      </w:pPr>
      <w:r>
        <w:rPr/>
        <w:t xml:space="preserve">предотвращение и обнаружение обмана и других умышленных нарушений со стороны самих участников информационного обмена. </w:t>
      </w:r>
    </w:p>
    <w:p>
      <w:pPr>
        <w:pStyle w:val="Normal1"/>
        <w:ind w:left="8" w:right="11" w:firstLine="472"/>
        <w:rPr/>
      </w:pPr>
      <w:r>
        <w:rPr/>
        <w:t xml:space="preserve">Криптографические методы защиты информации являются в настоящее время наиболее надежным, а в некоторых случаях – единственным средством противодействия различным угрозам. Они применяются как для защиты информации, обрабатываемой в ЭВМ, так и для закрытия информации, передаваемой по каналам связи между различными элементами информационных систем. </w:t>
      </w:r>
    </w:p>
    <w:p>
      <w:pPr>
        <w:pStyle w:val="Normal1"/>
        <w:ind w:left="8" w:right="11" w:firstLine="472"/>
        <w:rPr/>
      </w:pPr>
      <w:r>
        <w:rPr/>
        <w:t>В зарубежной литературе общепринято определять область защиты информации собирательным термином «</w:t>
      </w:r>
      <w:r>
        <w:rPr>
          <w:rStyle w:val="DefaultParagraphFont"/>
          <w:i/>
        </w:rPr>
        <w:t>криптология</w:t>
      </w:r>
      <w:r>
        <w:rPr/>
        <w:t xml:space="preserve">» (от греческих корней </w:t>
      </w:r>
      <w:r>
        <w:rPr>
          <w:rStyle w:val="DefaultParagraphFont"/>
          <w:i/>
        </w:rPr>
        <w:t xml:space="preserve">kryptos – </w:t>
      </w:r>
      <w:r>
        <w:rPr/>
        <w:t xml:space="preserve">«скрытно» и </w:t>
      </w:r>
      <w:r>
        <w:rPr>
          <w:rStyle w:val="DefaultParagraphFont"/>
          <w:i/>
        </w:rPr>
        <w:t xml:space="preserve">logos – </w:t>
      </w:r>
      <w:r>
        <w:rPr/>
        <w:t>«слово, понятие, учение»). Термин впервые появился в книге англичанина Джона Уилкинса, епископа Честера, основателя и секретаря королевского научного общества «Меркурий, или секретный и быстрый курьер».</w:t>
      </w:r>
      <w:r>
        <w:rPr>
          <w:rStyle w:val="DefaultParagraphFont"/>
          <w:sz w:val="21"/>
        </w:rPr>
        <w:t xml:space="preserve">  </w:t>
      </w:r>
    </w:p>
    <w:p>
      <w:pPr>
        <w:pStyle w:val="Normal1"/>
        <w:spacing w:lineRule="auto" w:line="256" w:before="0" w:after="0"/>
        <w:ind w:left="472" w:right="0" w:hanging="0"/>
        <w:jc w:val="left"/>
        <w:rPr/>
      </w:pPr>
      <w:r>
        <w:rPr/>
        <w:t xml:space="preserve"> </w:t>
      </w:r>
    </w:p>
    <w:p>
      <w:pPr>
        <w:pStyle w:val="Normal1"/>
        <w:spacing w:lineRule="auto" w:line="256" w:before="0" w:after="7"/>
        <w:ind w:left="502" w:right="0" w:hanging="0"/>
        <w:jc w:val="center"/>
        <w:rPr/>
      </w:pPr>
      <w:r>
        <w:rPr/>
        <w:drawing>
          <wp:inline distT="0" distB="0" distL="0" distR="0">
            <wp:extent cx="1016635" cy="1273175"/>
            <wp:effectExtent l="0" t="0" r="0" b="0"/>
            <wp:docPr id="3" name="Picture 16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95" descr=""/>
                    <pic:cNvPicPr>
                      <a:picLocks noChangeAspect="1" noChangeArrowheads="1"/>
                    </pic:cNvPicPr>
                  </pic:nvPicPr>
                  <pic:blipFill>
                    <a:blip r:embed="rId13"/>
                    <a:stretch>
                      <a:fillRect/>
                    </a:stretch>
                  </pic:blipFill>
                  <pic:spPr bwMode="auto">
                    <a:xfrm>
                      <a:off x="0" y="0"/>
                      <a:ext cx="1016635" cy="1273175"/>
                    </a:xfrm>
                    <a:prstGeom prst="rect">
                      <a:avLst/>
                    </a:prstGeom>
                  </pic:spPr>
                </pic:pic>
              </a:graphicData>
            </a:graphic>
          </wp:inline>
        </w:drawing>
      </w:r>
      <w:r>
        <w:rPr>
          <w:rStyle w:val="DefaultParagraphFont"/>
          <w:sz w:val="13"/>
        </w:rPr>
        <w:t xml:space="preserve"> </w:t>
      </w:r>
    </w:p>
    <w:p>
      <w:pPr>
        <w:pStyle w:val="Normal1"/>
        <w:spacing w:lineRule="auto" w:line="256" w:before="0" w:after="7"/>
        <w:ind w:left="514" w:right="0" w:hanging="0"/>
        <w:jc w:val="center"/>
        <w:rPr/>
      </w:pPr>
      <w:r>
        <w:rPr>
          <w:rStyle w:val="DefaultParagraphFont"/>
          <w:b/>
        </w:rPr>
        <w:t xml:space="preserve"> </w:t>
      </w:r>
    </w:p>
    <w:p>
      <w:pPr>
        <w:pStyle w:val="Normal1"/>
        <w:ind w:left="1348" w:right="11" w:hanging="0"/>
        <w:rPr/>
      </w:pPr>
      <w:r>
        <w:rPr>
          <w:rStyle w:val="DefaultParagraphFont"/>
          <w:b/>
        </w:rPr>
        <w:t>Джон Уилкинс</w:t>
      </w:r>
      <w:r>
        <w:rPr/>
        <w:t xml:space="preserve"> (1614–1672), британский священник </w:t>
      </w:r>
    </w:p>
    <w:p>
      <w:pPr>
        <w:pStyle w:val="Normal1"/>
        <w:spacing w:lineRule="auto" w:line="256" w:before="0" w:after="0"/>
        <w:ind w:left="472" w:right="0" w:hanging="0"/>
        <w:jc w:val="left"/>
        <w:rPr/>
      </w:pPr>
      <w:r>
        <w:rPr/>
        <w:t xml:space="preserve"> </w:t>
      </w:r>
    </w:p>
    <w:p>
      <w:pPr>
        <w:pStyle w:val="Normal1"/>
        <w:ind w:left="8" w:right="11" w:firstLine="472"/>
        <w:rPr/>
      </w:pPr>
      <w:r>
        <w:rPr/>
        <w:t xml:space="preserve">Криптология вполне естественным образом делится на два направления: криптографию и криптоанализ. Криптограф изыскивает методы гарантированного засекречивания и/или подтверждения подлинности (аутентичности) сообщения. Оригинал сообщения, который криптограф пытается засекретить, называется </w:t>
      </w:r>
      <w:r>
        <w:rPr>
          <w:rStyle w:val="DefaultParagraphFont"/>
          <w:i/>
        </w:rPr>
        <w:t>открытым текстом</w:t>
      </w:r>
      <w:r>
        <w:rPr/>
        <w:t xml:space="preserve">, а плод его труда – </w:t>
      </w:r>
      <w:r>
        <w:rPr>
          <w:rStyle w:val="DefaultParagraphFont"/>
          <w:i/>
        </w:rPr>
        <w:t>шифртекстом</w:t>
      </w:r>
      <w:r>
        <w:rPr/>
        <w:t xml:space="preserve">, или </w:t>
      </w:r>
      <w:r>
        <w:rPr>
          <w:rStyle w:val="DefaultParagraphFont"/>
          <w:i/>
        </w:rPr>
        <w:t>криптограммой</w:t>
      </w:r>
      <w:r>
        <w:rPr/>
        <w:t xml:space="preserve">. Криптограф всегда использует секретный ключ для управления процессом шифрования.  </w:t>
      </w:r>
    </w:p>
    <w:p>
      <w:pPr>
        <w:pStyle w:val="Normal1"/>
        <w:ind w:left="8" w:right="11" w:firstLine="472"/>
        <w:rPr/>
      </w:pPr>
      <w:r>
        <w:rPr>
          <w:rStyle w:val="DefaultParagraphFont"/>
          <w:i/>
        </w:rPr>
        <w:t>Криптоанализ</w:t>
      </w:r>
      <w:r>
        <w:rPr/>
        <w:t xml:space="preserve"> – наука о методах и способах вскрытия шифров. Криптоаналитик ищет способы вскрыть шифр или так подделать код сигнала, чтобы его принимали как подлинный. </w:t>
      </w:r>
    </w:p>
    <w:p>
      <w:pPr>
        <w:pStyle w:val="Normal1"/>
        <w:ind w:left="8" w:right="11" w:firstLine="472"/>
        <w:rPr/>
      </w:pPr>
      <w:r>
        <w:rPr/>
        <w:t xml:space="preserve">Соотношение криптографии и криптоанализа в криптологии очевидно: криптография – это защита, т.е. разработка шифров, а криптоанализ – это атака, нападение на шифры. Однако эти две дисциплины связаны друг с другом, и не бывает хороших криптографов, не владеющих методами криптоанализа. </w:t>
      </w:r>
    </w:p>
    <w:p>
      <w:pPr>
        <w:pStyle w:val="Normal1"/>
        <w:ind w:left="8" w:right="11" w:firstLine="472"/>
        <w:rPr/>
      </w:pPr>
      <w:r>
        <w:rPr/>
        <w:t>Почти универсальным предположением в криптографии является допущение, что криптоаналитик противника имеет доступ к криптограмме. Практически столь же единодушно криптографы исходят из предположения, впервые сформулированного голландцем А. Керкгоффсом (Auguste Kerckhoffs, 1835–</w:t>
      </w:r>
    </w:p>
    <w:p>
      <w:pPr>
        <w:pStyle w:val="Normal1"/>
        <w:ind w:left="17" w:right="11" w:hanging="0"/>
        <w:rPr/>
      </w:pPr>
      <w:r>
        <w:rPr/>
        <w:t xml:space="preserve">1903) и гласящего, что стойкость шифра должна целиком зависеть от секретного ключа. Данное допущение можно выразить таким образом: весь механизм шифрования, кроме значения секретного ключа, известен криптоаналитику противника. Если криптограф исходит только из этих двух допущений, то он разрабатывает криптосистему, стойкую к </w:t>
      </w:r>
      <w:r>
        <w:rPr>
          <w:rStyle w:val="DefaultParagraphFont"/>
          <w:i/>
        </w:rPr>
        <w:t>атаке по шифртексту</w:t>
      </w:r>
      <w:r>
        <w:rPr/>
        <w:t xml:space="preserve">. Если криптограф предполагает, что криптоаналитик сумеет заполучить пару открытого и шифрованного текстов, зашифрованных с помощью неизвестного ему секретного ключа, то шифрсистема разрабатывается стойкой </w:t>
      </w:r>
      <w:r>
        <w:rPr>
          <w:rStyle w:val="DefaultParagraphFont"/>
          <w:i/>
        </w:rPr>
        <w:t>к атаке с известным открытым текстом</w:t>
      </w:r>
      <w:r>
        <w:rPr/>
        <w:t>. Криптограф может даже предположить, что криптоаналитик противника способен составить собственный открытый текст и прогнать его через шифрсистему, получив взамен криптограмму на действующем секретном ключе (</w:t>
      </w:r>
      <w:r>
        <w:rPr>
          <w:rStyle w:val="DefaultParagraphFont"/>
          <w:i/>
        </w:rPr>
        <w:t>атака с подобранным открытым текстом</w:t>
      </w:r>
      <w:r>
        <w:rPr/>
        <w:t>). Иногда предполагают, что криптоаналитик противника может ввести свою входную информацию в шифрсистему и получить взамен выходной набор символов, «расшифрованных» действующим ключом (</w:t>
      </w:r>
      <w:r>
        <w:rPr>
          <w:rStyle w:val="DefaultParagraphFont"/>
          <w:i/>
        </w:rPr>
        <w:t>атака с подобранным шифртекстом</w:t>
      </w:r>
      <w:r>
        <w:rPr/>
        <w:t xml:space="preserve">). Создатели большинства используемых сегодня шифрсистем разрабатывают их для противостояния как минимум атаке с подобранным открытым текстом (при этом предполагается, что криптоаналитик противника никогда не сможет построить атаку более изощренную, чем атака по шифртексту).  </w:t>
      </w:r>
    </w:p>
    <w:p>
      <w:pPr>
        <w:pStyle w:val="Normal1"/>
        <w:ind w:left="8" w:right="11" w:firstLine="472"/>
        <w:rPr/>
      </w:pPr>
      <w:r>
        <w:rPr/>
        <w:t xml:space="preserve">Существует важное различие между терминами </w:t>
      </w:r>
      <w:r>
        <w:rPr>
          <w:rStyle w:val="DefaultParagraphFont"/>
          <w:i/>
        </w:rPr>
        <w:t>расшифрование</w:t>
      </w:r>
      <w:r>
        <w:rPr/>
        <w:t xml:space="preserve"> и </w:t>
      </w:r>
      <w:r>
        <w:rPr>
          <w:rStyle w:val="DefaultParagraphFont"/>
          <w:i/>
        </w:rPr>
        <w:t>дешифрование</w:t>
      </w:r>
      <w:r>
        <w:rPr/>
        <w:t xml:space="preserve"> шифртекста. Расшифрование – это легитимный процесс преобразования криптограммы в открытый текст с помощью секретного ключа. Дешифрование – это взлом зашифрованного текста нелегитимным участником информационного обмена без знания ключа. </w:t>
      </w:r>
    </w:p>
    <w:p>
      <w:pPr>
        <w:pStyle w:val="Normal1"/>
        <w:ind w:left="8" w:right="11" w:firstLine="472"/>
        <w:rPr/>
      </w:pPr>
      <w:r>
        <w:rPr/>
        <w:t xml:space="preserve">Термин </w:t>
      </w:r>
      <w:r>
        <w:rPr>
          <w:rStyle w:val="DefaultParagraphFont"/>
          <w:i/>
        </w:rPr>
        <w:t>дешифрование криптосистемы</w:t>
      </w:r>
      <w:r>
        <w:rPr/>
        <w:t xml:space="preserve"> имеет более широкое значение. Криптографическая система (криптосистема) – это набор преобразований из незашифрованного текста в шифртекст и наоборот. Конкретное преобразование, которое должно использоваться, выбирается ключами. Дешифрованием </w:t>
      </w:r>
      <w:r>
        <w:rPr>
          <w:rStyle w:val="DefaultParagraphFont"/>
          <w:i/>
        </w:rPr>
        <w:t>криптосистемы</w:t>
      </w:r>
      <w:r>
        <w:rPr/>
        <w:t xml:space="preserve"> называется результат работы криптоаналитика, приводящий к возможности эффективного раскрытия любого зашифрованного с помощью данной криптосистемы открытого текста. Степень неспособности криптосистемы к раскрытию называется </w:t>
      </w:r>
      <w:r>
        <w:rPr>
          <w:rStyle w:val="DefaultParagraphFont"/>
          <w:i/>
        </w:rPr>
        <w:t>криптостойкостью</w:t>
      </w:r>
      <w:r>
        <w:rPr/>
        <w:t xml:space="preserve">. </w:t>
      </w:r>
    </w:p>
    <w:p>
      <w:pPr>
        <w:pStyle w:val="Normal1"/>
        <w:ind w:left="8" w:right="11" w:firstLine="472"/>
        <w:rPr/>
      </w:pPr>
      <w:r>
        <w:rPr/>
        <w:t xml:space="preserve">В соответствии с общепринятой сегодня терминологией криптосистемы подразделяются на криптосистемы ограниченного использования и криптосистемы общего использования; симметричные, или с секретным ключом, и асимметричные, или с открытым ключом.  </w:t>
      </w:r>
    </w:p>
    <w:p>
      <w:pPr>
        <w:pStyle w:val="Normal1"/>
        <w:ind w:left="8" w:right="11" w:firstLine="472"/>
        <w:rPr/>
      </w:pPr>
      <w:r>
        <w:rPr/>
        <w:t xml:space="preserve">Криптографическая система является </w:t>
      </w:r>
      <w:r>
        <w:rPr>
          <w:rStyle w:val="DefaultParagraphFont"/>
          <w:i/>
        </w:rPr>
        <w:t>криптосистемой ограниченного использования</w:t>
      </w:r>
      <w:r>
        <w:rPr/>
        <w:t xml:space="preserve">, если ее стойкость основывается на сохранении в секрете самого характера алгоритмов шифрования и расшифрования. Простейшим историческим примером такой системы можно считать так называемый шифр Цезаря, который является шифром простой замены каждого символа открытого текста третьим следующим за ним символом алфавита с циклическим переносом, когда это необходимо. Например, известное выражение «Veni, vidi, vici» превращается в «Yhgl, ylgl, ylfl».  </w:t>
      </w:r>
    </w:p>
    <w:p>
      <w:pPr>
        <w:pStyle w:val="Normal1"/>
        <w:ind w:left="8" w:right="11" w:firstLine="472"/>
        <w:rPr/>
      </w:pPr>
      <w:r>
        <w:rPr/>
        <w:t xml:space="preserve">Криптографическая система называется </w:t>
      </w:r>
      <w:r>
        <w:rPr>
          <w:rStyle w:val="DefaultParagraphFont"/>
          <w:i/>
        </w:rPr>
        <w:t>криптосистемой общего использования</w:t>
      </w:r>
      <w:r>
        <w:rPr/>
        <w:t xml:space="preserve">, если ее стойкость основывается не на секретности алгоритмов шифрования и расшифрования, а на секретности некоторого сравнительно короткого значения, которое называется ее ключом.  </w:t>
      </w:r>
    </w:p>
    <w:p>
      <w:pPr>
        <w:pStyle w:val="Normal1"/>
        <w:ind w:left="8" w:right="11" w:firstLine="472"/>
        <w:rPr/>
      </w:pPr>
      <w:r>
        <w:rPr/>
        <w:t xml:space="preserve">Одна из проблем организации секретной связи – проблема передачи ключей между абонентами. В процессе решения этой проблемы было сделано наблюдение, которое привело к появлению </w:t>
      </w:r>
      <w:r>
        <w:rPr>
          <w:rStyle w:val="DefaultParagraphFont"/>
          <w:i/>
        </w:rPr>
        <w:t>криптографии с открытым ключом</w:t>
      </w:r>
      <w:r>
        <w:rPr/>
        <w:t xml:space="preserve">. Оно заключалось в следующем: тот, кто зашифровывает сообщение, не обязан иметь возможность его расшифровывать. В таких системах каждый пользователь Y выбирает свой собственный секретный ключ, на основании которого получает пару алгоритмов. Затем он делает один из них доступным каждому из возможных абонентов, объявляя этот алгоритм своим открытым алгоритмом шифрования, в то время как другой, соответствующий первому и являющийся его личным алгоритмом расшифрования, хранит в строгом секрете. Это позволяет даже совершенно незнакомому пользователю, например абоненту сети по имени Х, применять его общедоступный алгоритм шифрования, чтобы зашифровать предназначенное для Y сообщение; однако лишь сам Y сможет расшифровать его после получения с помощью своего секретного алгоритма расшифрования. Такие системы могут быть стойкими только при условии, что свойства общедоступного алгоритма шифрования делают невозможным «вычисление» или подбор соответствующего ему алгоритма расшифрования. </w:t>
      </w:r>
    </w:p>
    <w:p>
      <w:pPr>
        <w:pStyle w:val="Normal1"/>
        <w:ind w:left="8" w:right="11" w:firstLine="472"/>
        <w:rPr/>
      </w:pPr>
      <w:r>
        <w:rPr/>
        <w:t xml:space="preserve">Шафи Гольдвассер (Shafi Goldwasser) и Сильвио Микэли (Silvio Micali) ввели понятие </w:t>
      </w:r>
      <w:r>
        <w:rPr>
          <w:rStyle w:val="DefaultParagraphFont"/>
          <w:i/>
        </w:rPr>
        <w:t>вероятностного шифрования</w:t>
      </w:r>
      <w:r>
        <w:rPr/>
        <w:t xml:space="preserve">. Для такой схемы шифрования открытый текст и ключ не определяют шифртекст однозначно, т.к. в процессе преобразований используется некоторый случайный параметр – </w:t>
      </w:r>
      <w:r>
        <w:rPr>
          <w:rStyle w:val="DefaultParagraphFont"/>
          <w:i/>
        </w:rPr>
        <w:t>рандомизатор</w:t>
      </w:r>
      <w:r>
        <w:rPr/>
        <w:t xml:space="preserve">. Подобные криптографические системы называются вероятностными, поскольку шифрование в них сообщений, имеющих один и тот же исходный текст и шифрующихся с использованием одного и того же ключа, может в разное время привести к совершенно различным шифртекстам. При криптоанализе этих шифртекстов трудно получить о сообщении любую информацию, позволяющую восстановить весь его открытый текст. </w:t>
      </w:r>
    </w:p>
    <w:p>
      <w:pPr>
        <w:pStyle w:val="Normal1"/>
        <w:ind w:left="8" w:right="11" w:firstLine="472"/>
        <w:rPr/>
      </w:pPr>
      <w:r>
        <w:rPr/>
        <w:t xml:space="preserve">Предлагались и другие подходы к проблеме передачи ключей. Например, бесключевая криптография Альперна (Alpern) и Шнейдера (Schneider) может эффективно использоваться в сети связи, которая скрывает происхождение (но не содержание) сообщений. В идентификационной криптосистеме Шамира (Shamir) отпадает необходимость в распределении ключей, но требуется наличие некоего центра, которому должна быть доверена генерация секретных ключей. </w:t>
      </w:r>
    </w:p>
    <w:p>
      <w:pPr>
        <w:pStyle w:val="Normal1"/>
        <w:ind w:left="8" w:right="11" w:firstLine="472"/>
        <w:rPr/>
      </w:pPr>
      <w:r>
        <w:rPr/>
        <w:t xml:space="preserve">Сегодня уже созданы алгоритмы и протоколы для надежной защиты информации. Правда, все не так просто – практическая реализация данных протоколов требует значительных усилий и опыта. Те области обеспечения безопасности, в которых участвуют люди, – управление ключами, интерфейс человек/компьютер, контроль доступа – часто не поддаются анализу. А такие области, как инфраструктура открытых ключей, защита программного обеспечения, компьютерная и сетевая безопасность, защита аппаратуры от проникновения, находятся в процессе изучения. </w:t>
      </w:r>
    </w:p>
    <w:p>
      <w:pPr>
        <w:pStyle w:val="Normal1"/>
        <w:ind w:left="8" w:right="11" w:firstLine="472"/>
        <w:rPr/>
      </w:pPr>
      <w:r>
        <w:rPr/>
        <w:t xml:space="preserve">Процесс криптографического закрытия данных может осуществляться как </w:t>
      </w:r>
      <w:r>
        <w:rPr>
          <w:rStyle w:val="DefaultParagraphFont"/>
          <w:i/>
        </w:rPr>
        <w:t>программно</w:t>
      </w:r>
      <w:r>
        <w:rPr/>
        <w:t xml:space="preserve">, так и </w:t>
      </w:r>
      <w:r>
        <w:rPr>
          <w:rStyle w:val="DefaultParagraphFont"/>
          <w:i/>
        </w:rPr>
        <w:t>аппаратно</w:t>
      </w:r>
      <w:r>
        <w:rPr/>
        <w:t xml:space="preserve">. Аппаратная реализация отличается существенно большей стоимостью, однако ей присущи и преимущества: высокая производительность, простота, защищенность и т.д. Программная реализация более практична, допускает известную гибкость в использовании. </w:t>
      </w:r>
    </w:p>
    <w:p>
      <w:pPr>
        <w:pStyle w:val="Normal1"/>
        <w:ind w:left="8" w:right="11" w:firstLine="472"/>
        <w:rPr/>
      </w:pPr>
      <w:r>
        <w:rPr/>
        <w:t xml:space="preserve">Использование современных программных и аппаратных средств криптографии невозможны без изучения теоретических основ криптографии, которые систематически и доступно изложены в данном пособии. </w:t>
      </w:r>
    </w:p>
    <w:p>
      <w:pPr>
        <w:pStyle w:val="Normal1"/>
        <w:ind w:left="8" w:right="11" w:firstLine="472"/>
        <w:rPr/>
      </w:pPr>
      <w:r>
        <w:rPr/>
        <w:t xml:space="preserve">Предлагаемое пособие представляет собой переработку курсов, которые читались авторами в нескольких вариантах в Московском государственном мАшиностроительном университете и Московском национальном исследовательском университете «МИЭТ» для бакалавров, магистров, специалистов и аспирантов, обучающихся по направлению подготовки </w:t>
      </w:r>
      <w:r>
        <w:rPr>
          <w:rStyle w:val="DefaultParagraphFont"/>
          <w:color w:val="212121"/>
        </w:rPr>
        <w:t xml:space="preserve">10.03.01 </w:t>
      </w:r>
      <w:r>
        <w:rPr/>
        <w:t>«</w:t>
      </w:r>
      <w:r>
        <w:rPr>
          <w:rStyle w:val="DefaultParagraphFont"/>
          <w:color w:val="212121"/>
        </w:rPr>
        <w:t>Информационная безопасность</w:t>
      </w:r>
      <w:r>
        <w:rPr/>
        <w:t>».</w:t>
      </w:r>
      <w:r>
        <w:rPr>
          <w:rStyle w:val="DefaultParagraphFont"/>
          <w:b/>
        </w:rPr>
        <w:t xml:space="preserve"> </w:t>
      </w:r>
    </w:p>
    <w:p>
      <w:pPr>
        <w:sectPr>
          <w:headerReference w:type="even" r:id="rId14"/>
          <w:headerReference w:type="default" r:id="rId15"/>
          <w:headerReference w:type="first" r:id="rId16"/>
          <w:footerReference w:type="even" r:id="rId17"/>
          <w:footerReference w:type="default" r:id="rId18"/>
          <w:footerReference w:type="first" r:id="rId19"/>
          <w:type w:val="nextPage"/>
          <w:pgSz w:w="7937" w:h="11339"/>
          <w:pgMar w:left="755" w:right="752" w:gutter="0" w:header="538" w:top="839" w:footer="541" w:bottom="541"/>
          <w:pgNumType w:fmt="decimal"/>
          <w:formProt w:val="false"/>
          <w:titlePg/>
          <w:textDirection w:val="lrTb"/>
          <w:docGrid w:type="default" w:linePitch="600" w:charSpace="36864"/>
        </w:sectPr>
        <w:pStyle w:val="Normal1"/>
        <w:spacing w:lineRule="auto" w:line="256" w:before="0" w:after="0"/>
        <w:ind w:left="472" w:right="0" w:hanging="0"/>
        <w:jc w:val="left"/>
        <w:rPr/>
      </w:pPr>
      <w:r>
        <w:rPr/>
        <w:t xml:space="preserve"> </w:t>
      </w:r>
      <w:r>
        <w:br w:type="page"/>
      </w:r>
    </w:p>
    <w:p>
      <w:pPr>
        <w:pStyle w:val="Normal1"/>
        <w:spacing w:lineRule="auto" w:line="256" w:before="0" w:after="187"/>
        <w:ind w:left="0" w:right="0" w:hanging="0"/>
        <w:jc w:val="left"/>
        <w:rPr/>
      </w:pPr>
      <w:r>
        <w:rPr>
          <w:rStyle w:val="DefaultParagraphFont"/>
          <w:sz w:val="13"/>
        </w:rPr>
        <w:t xml:space="preserve"> </w:t>
      </w:r>
    </w:p>
    <w:p>
      <w:pPr>
        <w:pStyle w:val="Normal1"/>
        <w:spacing w:lineRule="auto" w:line="256" w:before="0" w:after="0"/>
        <w:ind w:left="366" w:right="0" w:hanging="0"/>
        <w:jc w:val="center"/>
        <w:rPr/>
      </w:pPr>
      <w:r>
        <w:rPr>
          <w:rStyle w:val="DefaultParagraphFont"/>
          <w:b/>
          <w:sz w:val="21"/>
        </w:rPr>
        <w:t xml:space="preserve"> </w:t>
      </w:r>
    </w:p>
    <w:p>
      <w:pPr>
        <w:pStyle w:val="Normal1"/>
        <w:spacing w:lineRule="auto" w:line="256" w:before="0" w:after="0"/>
        <w:ind w:left="366" w:right="0" w:hanging="0"/>
        <w:jc w:val="center"/>
        <w:rPr/>
      </w:pPr>
      <w:r>
        <w:rPr>
          <w:rStyle w:val="DefaultParagraphFont"/>
          <w:b/>
          <w:sz w:val="21"/>
        </w:rPr>
        <w:t xml:space="preserve"> </w:t>
      </w:r>
    </w:p>
    <w:p>
      <w:pPr>
        <w:pStyle w:val="Normal1"/>
        <w:spacing w:lineRule="auto" w:line="256" w:before="0" w:after="0"/>
        <w:ind w:left="366" w:right="0" w:hanging="0"/>
        <w:jc w:val="center"/>
        <w:rPr/>
      </w:pPr>
      <w:r>
        <w:rPr>
          <w:rStyle w:val="DefaultParagraphFont"/>
          <w:b/>
          <w:sz w:val="21"/>
        </w:rPr>
        <w:t xml:space="preserve"> </w:t>
      </w:r>
    </w:p>
    <w:p>
      <w:pPr>
        <w:pStyle w:val="Normal1"/>
        <w:spacing w:lineRule="auto" w:line="256" w:before="0" w:after="0"/>
        <w:ind w:left="366" w:right="0" w:hanging="0"/>
        <w:jc w:val="center"/>
        <w:rPr/>
      </w:pPr>
      <w:r>
        <w:rPr>
          <w:rStyle w:val="DefaultParagraphFont"/>
          <w:b/>
          <w:sz w:val="21"/>
        </w:rPr>
        <w:t xml:space="preserve"> </w:t>
      </w:r>
    </w:p>
    <w:p>
      <w:pPr>
        <w:pStyle w:val="Normal1"/>
        <w:spacing w:lineRule="auto" w:line="256" w:before="0" w:after="0"/>
        <w:ind w:left="366" w:right="0" w:hanging="0"/>
        <w:jc w:val="center"/>
        <w:rPr/>
      </w:pPr>
      <w:r>
        <w:rPr>
          <w:rStyle w:val="DefaultParagraphFont"/>
          <w:b/>
          <w:sz w:val="21"/>
        </w:rPr>
        <w:t xml:space="preserve"> </w:t>
      </w:r>
    </w:p>
    <w:p>
      <w:pPr>
        <w:pStyle w:val="Normal1"/>
        <w:spacing w:lineRule="auto" w:line="256" w:before="0" w:after="0"/>
        <w:ind w:left="366" w:right="0" w:hanging="0"/>
        <w:jc w:val="center"/>
        <w:rPr/>
      </w:pPr>
      <w:r>
        <w:rPr>
          <w:rStyle w:val="DefaultParagraphFont"/>
          <w:b/>
          <w:sz w:val="21"/>
        </w:rPr>
        <w:t xml:space="preserve"> </w:t>
      </w:r>
    </w:p>
    <w:p>
      <w:pPr>
        <w:pStyle w:val="Normal1"/>
        <w:spacing w:lineRule="auto" w:line="256" w:before="0" w:after="0"/>
        <w:ind w:left="366" w:right="0" w:hanging="0"/>
        <w:jc w:val="center"/>
        <w:rPr/>
      </w:pPr>
      <w:r>
        <w:rPr>
          <w:rStyle w:val="DefaultParagraphFont"/>
          <w:b/>
          <w:sz w:val="21"/>
        </w:rPr>
        <w:t xml:space="preserve"> </w:t>
      </w:r>
    </w:p>
    <w:p>
      <w:pPr>
        <w:pStyle w:val="Normal1"/>
        <w:spacing w:lineRule="auto" w:line="256" w:before="0" w:after="0"/>
        <w:ind w:left="366" w:right="0" w:hanging="0"/>
        <w:jc w:val="center"/>
        <w:rPr/>
      </w:pPr>
      <w:r>
        <w:rPr>
          <w:rStyle w:val="DefaultParagraphFont"/>
          <w:b/>
          <w:sz w:val="21"/>
        </w:rPr>
        <w:t xml:space="preserve"> </w:t>
      </w:r>
    </w:p>
    <w:p>
      <w:pPr>
        <w:pStyle w:val="Normal1"/>
        <w:spacing w:lineRule="auto" w:line="256" w:before="0" w:after="28"/>
        <w:ind w:left="366" w:right="0" w:hanging="0"/>
        <w:jc w:val="center"/>
        <w:rPr/>
      </w:pPr>
      <w:r>
        <w:rPr>
          <w:rStyle w:val="DefaultParagraphFont"/>
          <w:b/>
          <w:sz w:val="21"/>
        </w:rPr>
        <w:t xml:space="preserve"> </w:t>
      </w:r>
    </w:p>
    <w:p>
      <w:pPr>
        <w:pStyle w:val="Normal1"/>
        <w:spacing w:lineRule="auto" w:line="256" w:before="0" w:after="0"/>
        <w:ind w:left="2" w:right="0" w:hanging="0"/>
        <w:jc w:val="center"/>
        <w:rPr/>
      </w:pPr>
      <w:r>
        <w:rPr>
          <w:rStyle w:val="DefaultParagraphFont"/>
          <w:b/>
          <w:sz w:val="27"/>
        </w:rPr>
        <w:t xml:space="preserve"> </w:t>
      </w:r>
    </w:p>
    <w:p>
      <w:pPr>
        <w:pStyle w:val="Normal1"/>
        <w:spacing w:lineRule="auto" w:line="256" w:before="0" w:after="0"/>
        <w:ind w:left="2" w:right="0" w:hanging="0"/>
        <w:jc w:val="center"/>
        <w:rPr/>
      </w:pPr>
      <w:r>
        <w:rPr>
          <w:rStyle w:val="DefaultParagraphFont"/>
          <w:b/>
          <w:sz w:val="27"/>
        </w:rPr>
        <w:t xml:space="preserve"> </w:t>
      </w:r>
    </w:p>
    <w:p>
      <w:pPr>
        <w:pStyle w:val="Normal1"/>
        <w:spacing w:lineRule="auto" w:line="256" w:before="0" w:after="25"/>
        <w:ind w:left="2" w:right="0" w:hanging="0"/>
        <w:jc w:val="center"/>
        <w:rPr/>
      </w:pPr>
      <w:r>
        <w:rPr>
          <w:rStyle w:val="DefaultParagraphFont"/>
          <w:b/>
          <w:sz w:val="27"/>
        </w:rPr>
        <w:t xml:space="preserve"> </w:t>
      </w:r>
    </w:p>
    <w:p>
      <w:pPr>
        <w:pStyle w:val="1"/>
        <w:tabs>
          <w:tab w:val="left" w:pos="0" w:leader="none"/>
        </w:tabs>
        <w:ind w:left="0" w:right="65" w:hanging="0"/>
        <w:rPr/>
      </w:pPr>
      <w:r>
        <w:rPr/>
        <w:t xml:space="preserve">ЧАСТЬ 1 </w:t>
      </w:r>
    </w:p>
    <w:p>
      <w:pPr>
        <w:pStyle w:val="Normal1"/>
        <w:spacing w:lineRule="auto" w:line="256" w:before="0" w:after="0"/>
        <w:ind w:left="2" w:right="0" w:hanging="0"/>
        <w:jc w:val="center"/>
        <w:rPr/>
      </w:pPr>
      <w:r>
        <w:rPr>
          <w:rStyle w:val="DefaultParagraphFont"/>
          <w:b/>
          <w:sz w:val="27"/>
        </w:rPr>
        <w:t xml:space="preserve"> </w:t>
      </w:r>
    </w:p>
    <w:p>
      <w:pPr>
        <w:pStyle w:val="Normal1"/>
        <w:spacing w:lineRule="auto" w:line="256" w:before="0" w:after="0"/>
        <w:ind w:left="2" w:right="0" w:hanging="0"/>
        <w:jc w:val="center"/>
        <w:rPr/>
      </w:pPr>
      <w:r>
        <w:rPr>
          <w:rStyle w:val="DefaultParagraphFont"/>
          <w:b/>
          <w:sz w:val="27"/>
        </w:rPr>
        <w:t xml:space="preserve"> </w:t>
      </w:r>
    </w:p>
    <w:p>
      <w:pPr>
        <w:pStyle w:val="Normal1"/>
        <w:spacing w:lineRule="auto" w:line="256" w:before="0" w:after="0"/>
        <w:ind w:left="2" w:right="0" w:hanging="0"/>
        <w:jc w:val="center"/>
        <w:rPr/>
      </w:pPr>
      <w:r>
        <w:rPr>
          <w:rStyle w:val="DefaultParagraphFont"/>
          <w:b/>
          <w:sz w:val="27"/>
        </w:rPr>
        <w:t xml:space="preserve"> </w:t>
      </w:r>
    </w:p>
    <w:p>
      <w:pPr>
        <w:pStyle w:val="Normal1"/>
        <w:spacing w:lineRule="auto" w:line="256" w:before="0" w:after="27"/>
        <w:ind w:left="257" w:right="0" w:hanging="10"/>
        <w:jc w:val="left"/>
        <w:rPr/>
      </w:pPr>
      <w:r>
        <w:rPr>
          <w:rStyle w:val="DefaultParagraphFont"/>
          <w:b/>
          <w:sz w:val="27"/>
        </w:rPr>
        <w:t xml:space="preserve">КРИПТОГРАФИЧЕСКИЕ МЕТОДЫ ЗАЩИТЫ </w:t>
      </w:r>
    </w:p>
    <w:p>
      <w:pPr>
        <w:pStyle w:val="Normal1"/>
        <w:spacing w:lineRule="auto" w:line="256" w:before="0" w:after="4304"/>
        <w:ind w:left="3402" w:right="2171" w:hanging="1230"/>
        <w:jc w:val="left"/>
        <w:rPr/>
      </w:pPr>
      <w:r>
        <w:rPr>
          <w:rStyle w:val="DefaultParagraphFont"/>
          <w:b/>
          <w:sz w:val="27"/>
        </w:rPr>
        <w:t xml:space="preserve">ИНФОРМАЦИИ </w:t>
      </w:r>
      <w:r>
        <w:rPr>
          <w:rStyle w:val="DefaultParagraphFont"/>
          <w:b/>
          <w:sz w:val="32"/>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140"/>
        <w:ind w:left="0" w:right="0" w:hanging="0"/>
        <w:jc w:val="left"/>
        <w:rPr/>
      </w:pPr>
      <w:r>
        <w:rPr>
          <w:rStyle w:val="DefaultParagraphFont"/>
          <w:sz w:val="13"/>
        </w:rPr>
        <w:t xml:space="preserve"> </w:t>
      </w:r>
    </w:p>
    <w:p>
      <w:pPr>
        <w:pStyle w:val="2"/>
        <w:tabs>
          <w:tab w:val="left" w:pos="-5" w:leader="none"/>
        </w:tabs>
        <w:ind w:left="-5" w:right="0" w:hanging="0"/>
        <w:rPr/>
      </w:pPr>
      <w:r>
        <w:rPr/>
        <w:t xml:space="preserve">ТЕМА 1. ИСТОРИЯ РАЗВИТИЯ КРИПТОГРАФИИ </w:t>
      </w:r>
    </w:p>
    <w:p>
      <w:pPr>
        <w:pStyle w:val="Normal1"/>
        <w:spacing w:lineRule="auto" w:line="256" w:before="0" w:after="9"/>
        <w:ind w:left="-19" w:right="0" w:hanging="0"/>
        <w:jc w:val="left"/>
        <w:rPr/>
      </w:pPr>
      <w:r>
        <w:rPr>
          <w:rStyle w:val="DefaultParagraphFont"/>
          <w:rFonts w:eastAsia="Calibri" w:cs="Calibri" w:ascii="Calibri" w:hAnsi="Calibri"/>
          <w:sz w:val="22"/>
        </w:rPr>
        <mc:AlternateContent>
          <mc:Choice Requires="wpg">
            <w:drawing>
              <wp:inline distT="0" distB="0" distL="0" distR="0">
                <wp:extent cx="4104640" cy="40005"/>
                <wp:effectExtent l="0" t="0" r="0" b="0"/>
                <wp:docPr id="4" name="Group 515200"/>
                <a:graphic xmlns:a="http://schemas.openxmlformats.org/drawingml/2006/main">
                  <a:graphicData uri="http://schemas.microsoft.com/office/word/2010/wordprocessingGroup">
                    <wpg:wgp>
                      <wpg:cNvGrpSpPr/>
                      <wpg:grpSpPr>
                        <a:xfrm>
                          <a:off x="0" y="0"/>
                          <a:ext cx="4104720" cy="39960"/>
                          <a:chOff x="0" y="0"/>
                          <a:chExt cx="4104720" cy="39960"/>
                        </a:xfrm>
                      </wpg:grpSpPr>
                      <wps:wsp>
                        <wps:cNvSpPr/>
                        <wps:spPr>
                          <a:xfrm>
                            <a:off x="0" y="30960"/>
                            <a:ext cx="4104720" cy="9000"/>
                          </a:xfrm>
                          <a:custGeom>
                            <a:avLst/>
                            <a:gdLst>
                              <a:gd name="textAreaLeft" fmla="*/ 0 w 2327040"/>
                              <a:gd name="textAreaRight" fmla="*/ 2327400 w 2327040"/>
                              <a:gd name="textAreaTop" fmla="*/ 0 h 5040"/>
                              <a:gd name="textAreaBottom" fmla="*/ 5400 h 5040"/>
                            </a:gdLst>
                            <a:ahLst/>
                            <a:rect l="textAreaLeft" t="textAreaTop" r="textAreaRight" b="textAreaBottom"/>
                            <a:pathLst>
                              <a:path w="4105199" h="9144">
                                <a:moveTo>
                                  <a:pt x="0" y="0"/>
                                </a:moveTo>
                                <a:lnTo>
                                  <a:pt x="4105199" y="0"/>
                                </a:lnTo>
                                <a:lnTo>
                                  <a:pt x="4105199"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0" y="0"/>
                            <a:ext cx="4104720" cy="25560"/>
                          </a:xfrm>
                          <a:custGeom>
                            <a:avLst/>
                            <a:gdLst>
                              <a:gd name="textAreaLeft" fmla="*/ 0 w 2327040"/>
                              <a:gd name="textAreaRight" fmla="*/ 2327400 w 2327040"/>
                              <a:gd name="textAreaTop" fmla="*/ 0 h 14400"/>
                              <a:gd name="textAreaBottom" fmla="*/ 14760 h 14400"/>
                            </a:gdLst>
                            <a:ahLst/>
                            <a:rect l="textAreaLeft" t="textAreaTop" r="textAreaRight" b="textAreaBottom"/>
                            <a:pathLst>
                              <a:path w="4105199" h="25398">
                                <a:moveTo>
                                  <a:pt x="0" y="0"/>
                                </a:moveTo>
                                <a:lnTo>
                                  <a:pt x="4105199" y="0"/>
                                </a:lnTo>
                                <a:lnTo>
                                  <a:pt x="4105199" y="25398"/>
                                </a:lnTo>
                                <a:lnTo>
                                  <a:pt x="0" y="25398"/>
                                </a:lnTo>
                                <a:lnTo>
                                  <a:pt x="0" y="0"/>
                                </a:lnTo>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15200" style="position:absolute;margin-left:0pt;margin-top:-3.2pt;width:323.2pt;height:3.1pt" coordorigin="0,-64" coordsize="6464,62">
                <v:shape id="shape_0" ID="Shape 657324" coordsize="4105199,9144" path="m0,0l4105199,0l4105199,9144l0,9144l0,0e" fillcolor="black" stroked="f" o:allowincell="f" style="position:absolute;left:0;top:-15;width:6463;height:13;mso-wrap-style:none;v-text-anchor:middle;mso-position-vertical:top">
                  <v:fill o:detectmouseclick="t" type="solid" color2="white"/>
                  <v:stroke color="#41719c" weight="12600" joinstyle="miter" endcap="flat"/>
                  <w10:wrap type="square"/>
                </v:shape>
                <v:shape id="shape_0" ID="Shape 657325" coordsize="4105199,25398" path="m0,0l4105199,0l4105199,25398l0,25398l0,0e" fillcolor="black" stroked="f" o:allowincell="f" style="position:absolute;left:0;top:-64;width:6463;height:39;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0"/>
        <w:ind w:left="366" w:right="0" w:hanging="0"/>
        <w:jc w:val="center"/>
        <w:rPr/>
      </w:pPr>
      <w:r>
        <w:rPr>
          <w:rStyle w:val="DefaultParagraphFont"/>
          <w:b/>
          <w:sz w:val="21"/>
        </w:rPr>
        <w:t xml:space="preserve"> </w:t>
      </w:r>
    </w:p>
    <w:p>
      <w:pPr>
        <w:pStyle w:val="Normal1"/>
        <w:ind w:left="8" w:right="11" w:firstLine="378"/>
        <w:rPr/>
      </w:pPr>
      <w:r>
        <w:rPr/>
        <w:t xml:space="preserve">История криптографии берет свое начало в глубокой древности. Так, при раскопках в Месопотамии был найден один из самых древних шифртекстов, относящийся к XX в. до н.э. Он был составлен клинописью на глиняной табличке и содержал рецепт глазури для покрытия гончарных изделий, что, повидимому, было в то время коммерческой тайной. Известны также зашифрованные древнеегипетские религиозные тексты и медицинские рецепты. Даже появившаяся в дальнейшем письменность первоначально рассматривалась как способ закрытия информации, так как владение письменностью было уделом лишь избранных. </w:t>
      </w:r>
    </w:p>
    <w:p>
      <w:pPr>
        <w:pStyle w:val="Normal1"/>
        <w:ind w:left="8" w:right="11" w:firstLine="378"/>
        <w:rPr/>
      </w:pPr>
      <w:r>
        <w:rPr/>
        <w:t xml:space="preserve">Долгое время криптография рассматривалась как искусство, которым владели лишь отдельные умельцы. Среди них были одаренные ученые, дипломаты, полководцы, священнослужители. История криптографии связана с различными дипломатическими и военными тайнами и поэтому окутана туманом легенд. Известны даже случаи, когда криптография считалась черной магией. </w:t>
      </w:r>
    </w:p>
    <w:p>
      <w:pPr>
        <w:pStyle w:val="Normal1"/>
        <w:ind w:left="8" w:right="11" w:firstLine="378"/>
        <w:rPr/>
      </w:pPr>
      <w:r>
        <w:rPr/>
        <w:t xml:space="preserve">Этот период развития криптографии длился с незапамятных времен вплоть до начала ХХ века. Заметный след в этой истории оставили многие известные личности. Приведем лишь несколько примеров. </w:t>
      </w:r>
    </w:p>
    <w:p>
      <w:pPr>
        <w:pStyle w:val="Normal1"/>
        <w:ind w:left="8" w:right="11" w:firstLine="378"/>
        <w:rPr/>
      </w:pPr>
      <w:r>
        <w:rPr/>
        <w:t xml:space="preserve">Первые сведения об использовании шифров в военном деле связаны с именем спартанского полководца Лисандра (шифр «Сцитала»). Этот шифр известен со времен войны Спарты против Афин в V веке до н.э. Для его реализации использовался сцитала-жезл, имеющий форму цилиндра.  </w:t>
      </w:r>
    </w:p>
    <w:p>
      <w:pPr>
        <w:pStyle w:val="Normal1"/>
        <w:ind w:left="17" w:right="11" w:hanging="0"/>
        <w:rPr/>
      </w:pPr>
      <w:r>
        <w:rPr>
          <w:rStyle w:val="DefaultParagraphFont"/>
          <w:rFonts w:eastAsia="Verdana" w:cs="Verdana" w:ascii="Verdana" w:hAnsi="Verdana"/>
          <w:sz w:val="14"/>
        </w:rPr>
        <w:t xml:space="preserve"> </w:t>
      </w:r>
      <w:r>
        <w:rPr/>
        <w:t xml:space="preserve">Греческий историк Плутарх так описывает способ шифровки: </w:t>
      </w:r>
    </w:p>
    <w:p>
      <w:pPr>
        <w:pStyle w:val="Normal1"/>
        <w:spacing w:lineRule="auto" w:line="256" w:before="0" w:after="0"/>
        <w:ind w:left="0" w:right="329" w:hanging="0"/>
        <w:jc w:val="left"/>
        <w:rPr/>
      </w:pPr>
      <w:r>
        <w:rPr>
          <w:rStyle w:val="DefaultParagraphFont"/>
          <w:rFonts w:eastAsia="Verdana" w:cs="Verdana" w:ascii="Verdana" w:hAnsi="Verdana"/>
          <w:sz w:val="16"/>
        </w:rPr>
        <w:t xml:space="preserve"> </w:t>
      </w:r>
    </w:p>
    <w:p>
      <w:pPr>
        <w:pStyle w:val="Normal1"/>
        <w:spacing w:lineRule="auto" w:line="240" w:before="0" w:after="9"/>
        <w:ind w:left="0" w:right="329" w:hanging="0"/>
        <w:jc w:val="left"/>
        <w:rPr/>
      </w:pPr>
      <w:r>
        <w:drawing>
          <wp:anchor behindDoc="0" distT="0" distB="0" distL="0" distR="0" simplePos="0" locked="0" layoutInCell="0" allowOverlap="1" relativeHeight="6">
            <wp:simplePos x="0" y="0"/>
            <wp:positionH relativeFrom="column">
              <wp:posOffset>3061970</wp:posOffset>
            </wp:positionH>
            <wp:positionV relativeFrom="paragraph">
              <wp:posOffset>-26035</wp:posOffset>
            </wp:positionV>
            <wp:extent cx="850900" cy="1898650"/>
            <wp:effectExtent l="0" t="0" r="0" b="0"/>
            <wp:wrapSquare wrapText="bothSides"/>
            <wp:docPr id="5" name="Picture 2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274" descr=""/>
                    <pic:cNvPicPr>
                      <a:picLocks noChangeAspect="1" noChangeArrowheads="1"/>
                    </pic:cNvPicPr>
                  </pic:nvPicPr>
                  <pic:blipFill>
                    <a:blip r:embed="rId20"/>
                    <a:stretch>
                      <a:fillRect/>
                    </a:stretch>
                  </pic:blipFill>
                  <pic:spPr bwMode="auto">
                    <a:xfrm>
                      <a:off x="0" y="0"/>
                      <a:ext cx="850900" cy="1898650"/>
                    </a:xfrm>
                    <a:prstGeom prst="rect">
                      <a:avLst/>
                    </a:prstGeom>
                  </pic:spPr>
                </pic:pic>
              </a:graphicData>
            </a:graphic>
          </wp:anchor>
        </w:drawing>
      </w:r>
      <w:r>
        <w:rPr>
          <w:rStyle w:val="DefaultParagraphFont"/>
          <w:rFonts w:eastAsia="Verdana" w:cs="Verdana" w:ascii="Verdana" w:hAnsi="Verdana"/>
          <w:sz w:val="16"/>
        </w:rPr>
        <w:t>«</w:t>
      </w:r>
      <w:r>
        <w:rPr>
          <w:rStyle w:val="DefaultParagraphFont"/>
          <w:rFonts w:eastAsia="Verdana" w:cs="Verdana" w:ascii="Verdana" w:hAnsi="Verdana"/>
          <w:i/>
          <w:sz w:val="16"/>
        </w:rPr>
        <w:t>Отправляя к месту службы начальника флота или сухопутного войска, эфоры вручают отъезжающему круглую палку. Другую, совершенно одинаковой длины и толщины, оставляют себе. Эти палки и называют сциталами. Когда эфорам нужно сообщить какую-нибудь важную тайну, они вырезают длинную и узкую, вроде ремня, полосу папируса, плотно, без промежутков наматывают ее на свою сциталу и пишут на нем текст. Затем снимают полосу и без палки отправляют ее военачальнику. Так как буквы на ней стоят без всякой связи, разбросаны в беспорядке, прочитать написанное он может, только взяв свою сциталу и намотав на нее вырезанную полосу, чтобы, водя глазами вокруг палки и переходя от предыдущего к последующему, иметь перед собой связное сообщение».</w:t>
      </w:r>
      <w:r>
        <w:rPr>
          <w:rStyle w:val="DefaultParagraphFont"/>
          <w:rFonts w:eastAsia="Verdana" w:cs="Verdana" w:ascii="Verdana" w:hAnsi="Verdana"/>
          <w:sz w:val="16"/>
        </w:rPr>
        <w:t xml:space="preserve"> </w:t>
      </w:r>
    </w:p>
    <w:p>
      <w:pPr>
        <w:pStyle w:val="Normal1"/>
        <w:spacing w:lineRule="auto" w:line="256" w:before="0" w:after="18"/>
        <w:ind w:left="378" w:right="329" w:hanging="0"/>
        <w:jc w:val="left"/>
        <w:rPr/>
      </w:pPr>
      <w:r>
        <w:rPr/>
        <w:t xml:space="preserve"> </w:t>
      </w:r>
    </w:p>
    <w:p>
      <w:pPr>
        <w:pStyle w:val="Normal1"/>
        <w:ind w:left="8" w:right="11" w:firstLine="378"/>
        <w:rPr/>
      </w:pPr>
      <w:r>
        <w:rPr/>
        <w:t xml:space="preserve">Отметим, что в этом шифре преобразование открытого текста в шифрованный заключается в определенной </w:t>
      </w:r>
      <w:r>
        <w:rPr>
          <w:rStyle w:val="DefaultParagraphFont"/>
          <w:i/>
        </w:rPr>
        <w:t>перестановке</w:t>
      </w:r>
      <w:r>
        <w:rPr/>
        <w:t xml:space="preserve"> букв открытого текста. Поэтому класс шифров, к которым относится и шифр «Сцитала», называется </w:t>
      </w:r>
      <w:r>
        <w:rPr>
          <w:rStyle w:val="DefaultParagraphFont"/>
          <w:i/>
        </w:rPr>
        <w:t>шифрами перестановки</w:t>
      </w:r>
      <w:r>
        <w:rPr/>
        <w:t xml:space="preserve">. </w:t>
      </w:r>
    </w:p>
    <w:p>
      <w:pPr>
        <w:pStyle w:val="Normal1"/>
        <w:ind w:left="8" w:right="11" w:firstLine="378"/>
        <w:rPr/>
      </w:pPr>
      <w:r>
        <w:rPr/>
        <w:t xml:space="preserve">В 50-х гг. до н.э. во время войны с галлами Ю. Цезарь использует другую разновидность шифра. Под алфавитом открытого текста записывался тот же алфавит, циклически сдвинутый на определенное число позиций. У Ю. Цезаря такой сдвиг осуществлялся на три позиции. Главное, чтобы тот, кому посылается шифрованное сообщение, знал эту величину сдвига. Таким образом, при шифровании буквы открытого текста </w:t>
      </w:r>
      <w:r>
        <w:rPr>
          <w:rStyle w:val="DefaultParagraphFont"/>
          <w:i/>
        </w:rPr>
        <w:t>заменяются</w:t>
      </w:r>
      <w:r>
        <w:rPr/>
        <w:t xml:space="preserve"> буквами сдвинутого алфавита. Хотя подобный шифр был известен до Ю. Цезаря, тем не менее, он был назван его именем. </w:t>
      </w:r>
    </w:p>
    <w:p>
      <w:pPr>
        <w:pStyle w:val="Normal1"/>
        <w:ind w:left="8" w:right="11" w:firstLine="378"/>
        <w:rPr/>
      </w:pPr>
      <w:r>
        <w:rPr/>
        <w:t xml:space="preserve">Класс шифров, к которым относится и шифр Цезаря, называется </w:t>
      </w:r>
      <w:r>
        <w:rPr>
          <w:rStyle w:val="DefaultParagraphFont"/>
          <w:i/>
        </w:rPr>
        <w:t>шифрами замены</w:t>
      </w:r>
      <w:r>
        <w:rPr/>
        <w:t xml:space="preserve">. Более сложным шифром замены является греческий шифр – «квадрат Полибия». В этом шифре алфавит записывается в виде квадратной таблицы. При шифровании открытого текста его буквы заменяются парой чисел, соответствующих номерам столбцов и строк данной буквы в таблице. Идея квадрата Полибия была реализована в более сложных шифрах, применявшихся во время Первой мировой войны. </w:t>
      </w:r>
    </w:p>
    <w:p>
      <w:pPr>
        <w:pStyle w:val="Normal1"/>
        <w:ind w:left="8" w:right="11" w:firstLine="378"/>
        <w:rPr/>
      </w:pPr>
      <w:r>
        <w:rPr/>
        <w:t xml:space="preserve">Некоторые сведения о применении шифров можно найти в художественной литературе: в приключенческой, детективной и военной. Подробное объяснение особенностей одного из простейших шифров замены содержится в двух известных рассказах: «Золотой жук» Э. По и «Пляшущие человечки» А. Конан Дойла. </w:t>
      </w:r>
    </w:p>
    <w:p>
      <w:pPr>
        <w:pStyle w:val="Normal1"/>
        <w:ind w:left="8" w:right="11" w:firstLine="378"/>
        <w:rPr/>
      </w:pPr>
      <w:r>
        <w:rPr/>
        <w:t xml:space="preserve">Крах Римской империи в V веке н.э. сопровождался, как известно, кризисными процессами в области искусства и в сфере научной деятельности. Это отразилось и на криптографии. Церковь в те времена преследовала тайнопись, которую она считала чернокнижием и колдовством. Сокрытие мыслей за шифрами не позволяло церкви контролировать эти мысли. </w:t>
      </w:r>
    </w:p>
    <w:p>
      <w:pPr>
        <w:pStyle w:val="Normal1"/>
        <w:ind w:left="8" w:right="11" w:firstLine="378"/>
        <w:rPr/>
      </w:pPr>
      <w:r>
        <w:rPr/>
        <w:t xml:space="preserve">Эпоха средневекового Возрождения знаменует очередной этап в развитии криптографии, отмеченный новыми именами и оригинальными идеями. </w:t>
      </w:r>
    </w:p>
    <w:p>
      <w:pPr>
        <w:pStyle w:val="Normal1"/>
        <w:ind w:left="8" w:right="11" w:firstLine="378"/>
        <w:rPr/>
      </w:pPr>
      <w:r>
        <w:rPr/>
        <w:t xml:space="preserve">Одну из первых книг по криптографии написал живший в Германии аббат Иоганнес Тритемий (1462–1516). Им был предложен оригинальный шифр многозначной замены под названием «Ave Maria», в котором каждая буква открытого текста имела не одну замену, а несколько, по выбору шифровальщика. </w:t>
      </w:r>
    </w:p>
    <w:p>
      <w:pPr>
        <w:pStyle w:val="Normal1"/>
        <w:ind w:left="8" w:right="11" w:firstLine="378"/>
        <w:rPr/>
      </w:pPr>
      <w:r>
        <w:rPr/>
        <w:t xml:space="preserve">В 1550 году итальянский математик, философ, врач Джероламо Кардано (1506–1576) опубликовал работу с описанием изобретенной им системы шифрования («решетка Кардано»), на основе которой, например, был создан один из военно-морских шифров Великобритании во время Второй мировой войны. «Решетка Кардано» является примером шифра перестановки. </w:t>
      </w:r>
    </w:p>
    <w:p>
      <w:pPr>
        <w:pStyle w:val="Normal1"/>
        <w:ind w:left="8" w:right="11" w:firstLine="378"/>
        <w:rPr/>
      </w:pPr>
      <w:r>
        <w:rPr/>
        <w:t xml:space="preserve">В XVI в. в работах французского дипломата Блеза де Виженера получили также дальнейшее развитие шифры замены. Система шифрования Виженера в том или ином виде используется до настоящего времени. </w:t>
      </w:r>
    </w:p>
    <w:p>
      <w:pPr>
        <w:pStyle w:val="Normal1"/>
        <w:ind w:left="8" w:right="11" w:firstLine="378"/>
        <w:rPr/>
      </w:pPr>
      <w:r>
        <w:rPr/>
        <w:t xml:space="preserve">Франция XVI века оставила в истории криптографии шифры короля Генриха IV и кардинала Ришелье, причем последний создал первую в мире шифрослужбу. </w:t>
      </w:r>
    </w:p>
    <w:p>
      <w:pPr>
        <w:pStyle w:val="Normal1"/>
        <w:ind w:left="8" w:right="11" w:firstLine="378"/>
        <w:rPr/>
      </w:pPr>
      <w:r>
        <w:rPr/>
        <w:t xml:space="preserve">В XVII веке были изобретены так называемые словарные шифры. При шифровании открытого текста его буквы обозначались двумя числами – номером строки и номером буквы в строке на определенной странице какой-нибудь выбранной книги. </w:t>
      </w:r>
    </w:p>
    <w:p>
      <w:pPr>
        <w:pStyle w:val="Normal1"/>
        <w:ind w:left="8" w:right="11" w:firstLine="378"/>
        <w:rPr/>
      </w:pPr>
      <w:r>
        <w:rPr/>
        <w:t xml:space="preserve">Среди множества российских шифров можно отметить «цифирную азбуку» 1700 года, автором которой был Петр Великий. </w:t>
      </w:r>
    </w:p>
    <w:p>
      <w:pPr>
        <w:pStyle w:val="Normal1"/>
        <w:ind w:left="8" w:right="11" w:firstLine="378"/>
        <w:rPr/>
      </w:pPr>
      <w:r>
        <w:rPr/>
        <w:t xml:space="preserve">Впечатляющий путь, пройденный криптографией в процессе многовековой эволюции, окончательно сформировал ее как науку только в середине ХХ века. Именно в эти годы вышли в свет фундаментальные работы американского математика К. Шеннона по основам теории информации, в которых был разработан математический аппарат для решения криптографических задач. В работе К. Шеннона «Теория связи в секретных системах» криптография была поставлена на научную основу. </w:t>
      </w:r>
    </w:p>
    <w:p>
      <w:pPr>
        <w:pStyle w:val="Normal1"/>
        <w:ind w:left="8" w:right="11" w:firstLine="240"/>
        <w:rPr/>
      </w:pPr>
      <w:r>
        <w:rPr/>
        <w:t xml:space="preserve">Эволюция криптографической деятельности в различных странах обычно не является прямолинейной. Как правило, здесь имеются взлеты и падения, вызванные конкретной исторической обстановкой. Нередко оригинальные методы защиты информации забывались и изобретались заново через столетия. Иногда плодотворные идеи возникали параллельно в различных странах. Криптография в историческом аспекте развивалась не сама по себе. Внимание, уделяемое развитию криптографии, зависело от активности деятельности государства в различных сферах: политической, военной, экономической и так далее. Криптография выполняла заказы государства и развивалась при его соответствующей поддержке. Среди внутренних противоречий, стимулирующих развитие криптографии, в первую очередь следует выделить противостояние двух сторон кpиптoгрaфичecкой деятельности: защиты и нападения. Успехи в дешифровании шифров приводили к разработке новых шифров; в свою очередь, разработка новых шифров – к поиску новых методов их дешифрования.  </w:t>
      </w:r>
    </w:p>
    <w:p>
      <w:pPr>
        <w:pStyle w:val="Normal1"/>
        <w:ind w:left="8" w:right="11" w:firstLine="240"/>
        <w:rPr/>
      </w:pPr>
      <w:r>
        <w:rPr/>
        <w:t xml:space="preserve">Огромное влияние на развитие криптографии во всей истории ее существования оказывали достижения научнo-тeхничecкого прогресса.  </w:t>
      </w:r>
    </w:p>
    <w:p>
      <w:pPr>
        <w:pStyle w:val="Normal1"/>
        <w:ind w:left="8" w:right="11" w:firstLine="360"/>
        <w:rPr/>
      </w:pPr>
      <w:r>
        <w:rPr/>
        <w:t xml:space="preserve">Криптография (в современном понимании этого слова) появилась практически сразу же после появления письменности. Мощный импульс ее развитию дало изобретение алфавитной письменности. Широкому распространению криптографических способов защиты информации способствовало совершенствование тeхнoлoгичecкой базы обмена письменными сообщениями: от записи на камнях – к глиняным табличкам (Месопотамия), затем к папирусу (Египет), бересте (Россия), шелковой ткани (Китай), пергаменту (Египет, Греция, Рим), деревянным дощечкам (Греция, Рим), к бумаге (Китай, I в. н.э.) и, наконец, к современным носителям информации. </w:t>
      </w:r>
    </w:p>
    <w:p>
      <w:pPr>
        <w:pStyle w:val="Normal1"/>
        <w:ind w:left="8" w:right="11" w:firstLine="360"/>
        <w:rPr/>
      </w:pPr>
      <w:r>
        <w:rPr/>
        <w:t xml:space="preserve">Во все времена учитывались затраты на защиту информации и на реализацию методов нападения. Как защита, так и нападение требуют сопоставления затрат с возможными доходами от успехов в их воплощении. </w:t>
      </w:r>
    </w:p>
    <w:p>
      <w:pPr>
        <w:pStyle w:val="Normal1"/>
        <w:ind w:left="8" w:right="11" w:firstLine="360"/>
        <w:rPr/>
      </w:pPr>
      <w:r>
        <w:rPr/>
        <w:t xml:space="preserve">Наряду с развитием криптографии как искусства и науки развивались и совершенствовались государственные криптографические структуры. Если у истоков криптографической деятельности стояли специалисты-одиночки, то к настоящему времени появились такие мощные государственные организации, как Служба специальной связи и информации Федеральной службы охраны Российской Федерации, Агентство Национальной Безопасности в США. </w:t>
      </w:r>
    </w:p>
    <w:p>
      <w:pPr>
        <w:pStyle w:val="Normal1"/>
        <w:spacing w:lineRule="auto" w:line="256" w:before="0" w:after="9"/>
        <w:ind w:left="472" w:right="0" w:hanging="0"/>
        <w:jc w:val="left"/>
        <w:rPr/>
      </w:pPr>
      <w:r>
        <w:rPr/>
        <w:t xml:space="preserve"> </w:t>
      </w:r>
    </w:p>
    <w:p>
      <w:pPr>
        <w:pStyle w:val="Normal1"/>
        <w:spacing w:lineRule="auto" w:line="256" w:before="0" w:after="23"/>
        <w:ind w:left="0" w:right="11" w:hanging="0"/>
        <w:jc w:val="center"/>
        <w:rPr/>
      </w:pPr>
      <w:r>
        <w:rPr>
          <w:rStyle w:val="DefaultParagraphFont"/>
          <w:b/>
          <w:sz w:val="21"/>
        </w:rPr>
        <w:t xml:space="preserve"> </w:t>
      </w:r>
    </w:p>
    <w:p>
      <w:pPr>
        <w:pStyle w:val="3"/>
        <w:tabs>
          <w:tab w:val="left" w:pos="266" w:leader="none"/>
        </w:tabs>
        <w:ind w:left="266" w:right="326" w:hanging="0"/>
        <w:rPr/>
      </w:pPr>
      <w:r>
        <w:rPr/>
        <w:t xml:space="preserve">1.1. Криптография в Античные времена </w:t>
      </w:r>
    </w:p>
    <w:p>
      <w:pPr>
        <w:pStyle w:val="Normal1"/>
        <w:spacing w:lineRule="auto" w:line="256" w:before="0" w:after="17"/>
        <w:ind w:left="240" w:right="0" w:hanging="0"/>
        <w:jc w:val="left"/>
        <w:rPr/>
      </w:pPr>
      <w:r>
        <w:rPr/>
        <w:t xml:space="preserve"> </w:t>
      </w:r>
    </w:p>
    <w:p>
      <w:pPr>
        <w:pStyle w:val="Normal1"/>
        <w:ind w:left="8" w:right="11" w:firstLine="240"/>
        <w:rPr/>
      </w:pPr>
      <w:r>
        <w:rPr/>
        <w:t xml:space="preserve">Криптография по возрасту – ровесник египетских пирамид. В документах древних цивилизаций – Индии, Египта, Месопотамии – есть сведения о системах и способах составления шифрованных писем. </w:t>
      </w:r>
    </w:p>
    <w:p>
      <w:pPr>
        <w:pStyle w:val="Normal1"/>
        <w:ind w:left="249" w:right="11" w:hanging="0"/>
        <w:rPr/>
      </w:pPr>
      <w:r>
        <w:rPr/>
        <w:t xml:space="preserve">В древнеиндийских рукописях описаны 64 способа письма. </w:t>
      </w:r>
    </w:p>
    <w:p>
      <w:pPr>
        <w:pStyle w:val="Normal1"/>
        <w:ind w:left="8" w:right="11" w:firstLine="240"/>
        <w:rPr/>
      </w:pPr>
      <w:r>
        <w:rPr/>
        <w:t xml:space="preserve">В религиозных книгах Индии указывается, что Будда знал несколько десятков способов письма, среди которых (по современной классификации) присутствовал шифр перестановки. В знаменитом учебнике Ватсьяны об искусстве любви («Камасутра»), среди 64 искусств, которыми должна овладеть женщина, на 45 месте упоминается тайнопись в виде шифра простой замены. </w:t>
      </w:r>
    </w:p>
    <w:p>
      <w:pPr>
        <w:pStyle w:val="Normal1"/>
        <w:ind w:left="8" w:right="11" w:firstLine="240"/>
        <w:rPr/>
      </w:pPr>
      <w:r>
        <w:rPr/>
        <w:t xml:space="preserve">Один из самых старых шифрованных текстов из Месопотамии представляет собой глиняную табличку, написанную клинописью и содержащую рецепт для изготовления глазури в гончарном производстве (ХХ в. до н.э.). Для его написания были использованы редко употребляемые клинописные знаки, игнорировались некоторые гласные и согласные и употреблялись числа вместо имен. </w:t>
      </w:r>
    </w:p>
    <w:p>
      <w:pPr>
        <w:pStyle w:val="Normal1"/>
        <w:ind w:left="8" w:right="11" w:firstLine="240"/>
        <w:rPr/>
      </w:pPr>
      <w:r>
        <w:rPr/>
        <w:t xml:space="preserve">Шифровальные тексты древнего Египта – это чаще всего религиозные тексты и медицинские рецепты.  </w:t>
      </w:r>
    </w:p>
    <w:p>
      <w:pPr>
        <w:pStyle w:val="Normal1"/>
        <w:ind w:left="8" w:right="11" w:firstLine="240"/>
        <w:rPr/>
      </w:pPr>
      <w:r>
        <w:rPr/>
        <w:t xml:space="preserve">Древние египтяне использовали и символический язык. Так, в 1998 году был дешифрован текст, записанный на каменных плитах. Этому тексту более 6000 лет, и он получил название Великие Арканы Таро. В нем в символической форме трактуются принципы мироздания, говорится об абсолютной и относительной истине. </w:t>
      </w:r>
    </w:p>
    <w:p>
      <w:pPr>
        <w:pStyle w:val="Normal1"/>
        <w:ind w:left="8" w:right="11" w:firstLine="240"/>
        <w:rPr/>
      </w:pPr>
      <w:r>
        <w:rPr/>
        <w:t xml:space="preserve">В Древнем Китае изобретались изощренные способы физической защиты посланий. Сообщения запрятывались в тайных уголках тела.  </w:t>
      </w:r>
    </w:p>
    <w:p>
      <w:pPr>
        <w:pStyle w:val="Normal1"/>
        <w:ind w:left="8" w:right="11" w:firstLine="240"/>
        <w:rPr/>
      </w:pPr>
      <w:r>
        <w:rPr/>
        <w:t xml:space="preserve">Европейская криптография появилась в Греции. Мощным толчком к ее развитию послужил тот факт, что в Греции впервые окончательно сформировалось европейское алфавитное письмо (VIII в. до н.э.). Греческий алфавит в дальнейшем породил латинский и русский алфавиты. До этого момента были распространены письменности, слабо пригодные для применения шифров. </w:t>
      </w:r>
    </w:p>
    <w:p>
      <w:pPr>
        <w:pStyle w:val="Normal1"/>
        <w:ind w:left="8" w:right="11" w:firstLine="240"/>
        <w:rPr/>
      </w:pPr>
      <w:r>
        <w:rPr/>
        <w:t xml:space="preserve">В криптографии древних времен использовалась два вида шифров: замена и перестановка. </w:t>
      </w:r>
    </w:p>
    <w:p>
      <w:pPr>
        <w:pStyle w:val="Normal1"/>
        <w:ind w:left="249" w:right="11" w:hanging="0"/>
        <w:rPr/>
      </w:pPr>
      <w:r>
        <w:rPr/>
        <w:t xml:space="preserve">Историческим примером шифра замены является </w:t>
      </w:r>
      <w:r>
        <w:rPr>
          <w:rStyle w:val="DefaultParagraphFont"/>
          <w:i/>
        </w:rPr>
        <w:t>шифр Цезаря</w:t>
      </w:r>
      <w:r>
        <w:rPr/>
        <w:t xml:space="preserve">.  </w:t>
      </w:r>
    </w:p>
    <w:p>
      <w:pPr>
        <w:pStyle w:val="Normal1"/>
        <w:spacing w:lineRule="auto" w:line="256" w:before="0" w:after="0"/>
        <w:ind w:left="240" w:right="0" w:hanging="0"/>
        <w:jc w:val="left"/>
        <w:rPr/>
      </w:pPr>
      <w:r>
        <w:rPr/>
        <w:t xml:space="preserve"> </w:t>
      </w:r>
    </w:p>
    <w:p>
      <w:pPr>
        <w:pStyle w:val="Normal1"/>
        <w:spacing w:lineRule="auto" w:line="256" w:before="0" w:after="0"/>
        <w:ind w:left="216" w:right="0" w:hanging="0"/>
        <w:jc w:val="center"/>
        <w:rPr/>
      </w:pPr>
      <w:r>
        <w:rPr>
          <w:rStyle w:val="DefaultParagraphFont"/>
          <w:sz w:val="16"/>
        </w:rPr>
        <w:t xml:space="preserve"> </w:t>
      </w:r>
    </w:p>
    <w:p>
      <w:pPr>
        <w:pStyle w:val="Normal1"/>
        <w:spacing w:lineRule="auto" w:line="256" w:before="0" w:after="0"/>
        <w:ind w:left="216" w:right="0" w:hanging="0"/>
        <w:jc w:val="center"/>
        <w:rPr/>
      </w:pPr>
      <w:r>
        <w:rPr>
          <w:rStyle w:val="DefaultParagraphFont"/>
          <w:sz w:val="16"/>
        </w:rPr>
        <w:t xml:space="preserve"> </w:t>
      </w:r>
    </w:p>
    <w:p>
      <w:pPr>
        <w:pStyle w:val="Normal1"/>
        <w:spacing w:lineRule="auto" w:line="216" w:before="0" w:after="46"/>
        <w:ind w:left="3333" w:right="2343" w:hanging="775"/>
        <w:jc w:val="left"/>
        <w:rPr/>
      </w:pPr>
      <w:r>
        <w:rPr/>
        <w:drawing>
          <wp:inline distT="0" distB="0" distL="0" distR="0">
            <wp:extent cx="983615" cy="1414145"/>
            <wp:effectExtent l="0" t="0" r="0" b="0"/>
            <wp:docPr id="6" name="Picture 26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672" descr=""/>
                    <pic:cNvPicPr>
                      <a:picLocks noChangeAspect="1" noChangeArrowheads="1"/>
                    </pic:cNvPicPr>
                  </pic:nvPicPr>
                  <pic:blipFill>
                    <a:blip r:embed="rId21"/>
                    <a:stretch>
                      <a:fillRect/>
                    </a:stretch>
                  </pic:blipFill>
                  <pic:spPr bwMode="auto">
                    <a:xfrm>
                      <a:off x="0" y="0"/>
                      <a:ext cx="983615" cy="1414145"/>
                    </a:xfrm>
                    <a:prstGeom prst="rect">
                      <a:avLst/>
                    </a:prstGeom>
                  </pic:spPr>
                </pic:pic>
              </a:graphicData>
            </a:graphic>
          </wp:inline>
        </w:drawing>
      </w:r>
      <w:r>
        <w:rPr>
          <w:rStyle w:val="DefaultParagraphFont"/>
          <w:sz w:val="16"/>
        </w:rPr>
        <w:t xml:space="preserve"> </w:t>
      </w:r>
      <w:r>
        <w:rPr>
          <w:rStyle w:val="DefaultParagraphFont"/>
          <w:i/>
          <w:sz w:val="16"/>
        </w:rPr>
        <w:t xml:space="preserve"> </w:t>
      </w:r>
    </w:p>
    <w:p>
      <w:pPr>
        <w:pStyle w:val="Normal1"/>
        <w:spacing w:lineRule="auto" w:line="268" w:before="0" w:after="3"/>
        <w:ind w:left="2997" w:right="0" w:hanging="2757"/>
        <w:jc w:val="left"/>
        <w:rPr/>
      </w:pPr>
      <w:r>
        <w:rPr>
          <w:rStyle w:val="DefaultParagraphFont"/>
          <w:b/>
          <w:i/>
          <w:sz w:val="16"/>
        </w:rPr>
        <w:t>Рис. 1.1.</w:t>
      </w:r>
      <w:r>
        <w:rPr>
          <w:rStyle w:val="DefaultParagraphFont"/>
          <w:i/>
          <w:sz w:val="16"/>
        </w:rPr>
        <w:t xml:space="preserve"> Цезарь Гай Юлий (100–44 гг. до н.э.), полководец, римский император в 46–44 гг. до н.э. </w:t>
      </w:r>
    </w:p>
    <w:p>
      <w:pPr>
        <w:pStyle w:val="Normal1"/>
        <w:spacing w:lineRule="auto" w:line="256" w:before="0" w:after="0"/>
        <w:ind w:left="240" w:right="0" w:hanging="0"/>
        <w:jc w:val="left"/>
        <w:rPr/>
      </w:pPr>
      <w:r>
        <w:rPr/>
        <w:t xml:space="preserve"> </w:t>
      </w:r>
    </w:p>
    <w:p>
      <w:pPr>
        <w:pStyle w:val="Normal1"/>
        <w:spacing w:lineRule="auto" w:line="256" w:before="0" w:after="0"/>
        <w:ind w:left="240" w:right="0" w:hanging="0"/>
        <w:jc w:val="left"/>
        <w:rPr/>
      </w:pPr>
      <w:r>
        <w:rPr/>
        <w:t xml:space="preserve"> </w:t>
      </w:r>
    </w:p>
    <w:p>
      <w:pPr>
        <w:pStyle w:val="Normal1"/>
        <w:ind w:left="8" w:right="11" w:firstLine="240"/>
        <w:rPr/>
      </w:pPr>
      <w:r>
        <w:rPr/>
        <w:t xml:space="preserve">Он использовал в своей переписке шифр собственного изобретения. Выписывался алфавит, затем под ним тот же алфавит, но с циклическим сдвигом на 3 буквы влево. </w:t>
      </w:r>
    </w:p>
    <w:p>
      <w:pPr>
        <w:pStyle w:val="Normal1"/>
        <w:ind w:left="8" w:right="11" w:firstLine="240"/>
        <w:rPr/>
      </w:pPr>
      <w:r>
        <w:rPr/>
        <w:t xml:space="preserve">И при зашифровке текста первая буква алфавита становилась четвертой, и т.д. со сдвигом на 3 буквы. Преемник Юлия Цезаря – Август использовал тот же шифр, но с другим ключом – сдвиг на 1 букву.  </w:t>
      </w:r>
    </w:p>
    <w:p>
      <w:pPr>
        <w:pStyle w:val="Normal1"/>
        <w:ind w:left="8" w:right="11" w:firstLine="360"/>
        <w:rPr/>
      </w:pPr>
      <w:r>
        <w:rPr/>
        <w:t xml:space="preserve">С тайнописью был знаком древнегреческий философ Платон, которого способам тайнопись обучили при посвящении в Мистерию Великого Ордена в Египте. </w:t>
      </w:r>
    </w:p>
    <w:p>
      <w:pPr>
        <w:pStyle w:val="Normal1"/>
        <w:ind w:left="8" w:right="11" w:firstLine="360"/>
        <w:rPr/>
      </w:pPr>
      <w:r>
        <w:rPr/>
        <w:t xml:space="preserve">Одним из первых физических приборов, реализующих шифр перестановки, был прибор Сцитала-цилиндр обусловленного диаметра. В качестве такого прибора могли использоваться жезлы, рукоятки мечей, копий, кинжалов и т.п. Изобретение дешифровального устройства приписывается Аристотелю. Он предложил использовать конусообразное копье, на которое наматывается перехваченный ремень. Этот ремень передвигается по оси до того положения, пока не появляется открытый текст. </w:t>
      </w:r>
    </w:p>
    <w:p>
      <w:pPr>
        <w:pStyle w:val="Normal1"/>
        <w:spacing w:lineRule="auto" w:line="256" w:before="0" w:after="0"/>
        <w:ind w:left="0" w:right="1009" w:hanging="0"/>
        <w:jc w:val="right"/>
        <w:rPr/>
      </w:pPr>
      <w:r>
        <w:rPr/>
        <w:drawing>
          <wp:inline distT="0" distB="0" distL="0" distR="0">
            <wp:extent cx="2667635" cy="948055"/>
            <wp:effectExtent l="0" t="0" r="0" b="0"/>
            <wp:docPr id="7" name="Picture 27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726" descr=""/>
                    <pic:cNvPicPr>
                      <a:picLocks noChangeAspect="1" noChangeArrowheads="1"/>
                    </pic:cNvPicPr>
                  </pic:nvPicPr>
                  <pic:blipFill>
                    <a:blip r:embed="rId22"/>
                    <a:stretch>
                      <a:fillRect/>
                    </a:stretch>
                  </pic:blipFill>
                  <pic:spPr bwMode="auto">
                    <a:xfrm>
                      <a:off x="0" y="0"/>
                      <a:ext cx="2667635" cy="948055"/>
                    </a:xfrm>
                    <a:prstGeom prst="rect">
                      <a:avLst/>
                    </a:prstGeom>
                  </pic:spPr>
                </pic:pic>
              </a:graphicData>
            </a:graphic>
          </wp:inline>
        </w:drawing>
      </w:r>
      <w:r>
        <w:rPr/>
        <w:t xml:space="preserve"> </w:t>
      </w:r>
    </w:p>
    <w:p>
      <w:pPr>
        <w:pStyle w:val="Normal1"/>
        <w:spacing w:before="0" w:after="4"/>
        <w:ind w:left="541" w:right="595" w:hanging="10"/>
        <w:jc w:val="center"/>
        <w:rPr/>
      </w:pPr>
      <w:r>
        <w:rPr>
          <w:rStyle w:val="DefaultParagraphFont"/>
          <w:b/>
          <w:i/>
          <w:sz w:val="16"/>
        </w:rPr>
        <w:t>Рис. 1.2.</w:t>
      </w:r>
      <w:r>
        <w:rPr>
          <w:rStyle w:val="DefaultParagraphFont"/>
          <w:i/>
          <w:sz w:val="16"/>
        </w:rPr>
        <w:t xml:space="preserve"> Модель Сциталлы с текстом «НОВОЕ ПОКОЛЕНИЕ ВЫБИРАЕТ» </w:t>
      </w:r>
    </w:p>
    <w:p>
      <w:pPr>
        <w:pStyle w:val="Normal1"/>
        <w:spacing w:lineRule="auto" w:line="256" w:before="0" w:after="0"/>
        <w:ind w:left="222" w:right="0" w:hanging="0"/>
        <w:jc w:val="center"/>
        <w:rPr/>
      </w:pPr>
      <w:r>
        <w:rPr/>
        <w:t xml:space="preserve"> </w:t>
      </w:r>
    </w:p>
    <w:p>
      <w:pPr>
        <w:pStyle w:val="Normal1"/>
        <w:spacing w:lineRule="auto" w:line="256" w:before="0" w:after="18"/>
        <w:ind w:left="360" w:right="0" w:hanging="0"/>
        <w:jc w:val="left"/>
        <w:rPr/>
      </w:pPr>
      <w:r>
        <w:rPr/>
        <w:t xml:space="preserve"> </w:t>
      </w:r>
    </w:p>
    <w:p>
      <w:pPr>
        <w:pStyle w:val="Normal1"/>
        <w:ind w:left="8" w:right="11" w:firstLine="360"/>
        <w:rPr/>
      </w:pPr>
      <w:r>
        <w:rPr/>
        <w:t xml:space="preserve">В области тайнописи два изобретения принадлежат Энею. Первое из них – </w:t>
      </w:r>
      <w:r>
        <w:rPr>
          <w:rStyle w:val="DefaultParagraphFont"/>
          <w:i/>
        </w:rPr>
        <w:t>диск Энея</w:t>
      </w:r>
      <w:r>
        <w:rPr/>
        <w:t xml:space="preserve">. Его принцип был прост. На диске диаметром 10–15 см и толщиной 1–2 см высверливались отверстия по числу букв алфавита. В центре диска помещалась катушка с намотанной на ней ниткой достаточной длины. При зашифровании нитка вытягивалась с катушки и последовательно протягивалась через отверстия в соответствии с буквами шифруемого текста. Диск и являлся посланием. Получатель послания последовательно вытягивал нитку из отверстий, что позволяло ему получать передаваемое сообщение, но в обратном порядке следования букв. При перехвате диска недоброжелатель имел возможность прочитать сообщение тем же образом, что и получатель. Но Эней предусмотрел возможность легкого уничтожения сообщения при угрозе захвата диска. Для этого было достаточно выдернуть катушку с закрепленным на ней концом нити до полного выхода всей нити из отверстий диска. </w:t>
      </w:r>
    </w:p>
    <w:p>
      <w:pPr>
        <w:pStyle w:val="Normal1"/>
        <w:ind w:left="8" w:right="11" w:firstLine="360"/>
        <w:rPr/>
      </w:pPr>
      <w:r>
        <w:rPr/>
        <w:t xml:space="preserve">Другим шифровальным приспособлением времен Спарты была </w:t>
      </w:r>
      <w:r>
        <w:rPr>
          <w:rStyle w:val="DefaultParagraphFont"/>
          <w:i/>
        </w:rPr>
        <w:t>табличка Энея</w:t>
      </w:r>
      <w:r>
        <w:rPr/>
        <w:t xml:space="preserve"> (Эней Тактик – полководец Спарты IV века до н.э.). На небольшой табличке (рис. 1.3) горизонтально располагался алфавит, а по ее боковым сторонам имелись выемки для наматывания нити. При зашифровании нить закреплялась у одной из сторон таблички и наматывалась на нее. На нити делались отметки (например, узелки) в местах, которые находились напротив букв данного текста. По алфавиту можно было двигаться лишь в одну сторону, то есть делать по одной отметке на каждом витке. После зашифрования нить сматывалась и передавалась адресату. Этот шифр представляет собой шифр замены букв открытого текста знаками, которые означали расстояния между отметками на нити. Ключом являлись геометрические размеры таблички и порядок расположения букв алфавита. Это был довольно надежный шифр, история не сохранила документов, подтверждающих сведения о методах его вскрытия. Интересно, что индейцы Центральной Америки передавали свои сообщения также в виде нитки, на которой завязывались разноцветные узелки, определявшие содержание сообщения. </w:t>
      </w:r>
    </w:p>
    <w:p>
      <w:pPr>
        <w:pStyle w:val="Normal1"/>
        <w:spacing w:lineRule="auto" w:line="256" w:before="0" w:after="0"/>
        <w:ind w:left="0" w:right="31" w:hanging="0"/>
        <w:jc w:val="center"/>
        <w:rPr/>
      </w:pPr>
      <w:r>
        <w:rPr>
          <w:rStyle w:val="DefaultParagraphFont"/>
          <w:b/>
          <w:sz w:val="13"/>
        </w:rPr>
        <w:t xml:space="preserve"> </w:t>
      </w:r>
    </w:p>
    <w:p>
      <w:pPr>
        <w:pStyle w:val="Normal1"/>
        <w:spacing w:lineRule="auto" w:line="256" w:before="0" w:after="0"/>
        <w:ind w:left="0" w:right="31" w:hanging="0"/>
        <w:jc w:val="center"/>
        <w:rPr/>
      </w:pPr>
      <w:r>
        <w:rPr>
          <w:rStyle w:val="DefaultParagraphFont"/>
          <w:b/>
          <w:sz w:val="13"/>
        </w:rPr>
        <w:t xml:space="preserve"> </w:t>
      </w:r>
    </w:p>
    <w:p>
      <w:pPr>
        <w:pStyle w:val="Normal1"/>
        <w:spacing w:lineRule="auto" w:line="256" w:before="0" w:after="0"/>
        <w:ind w:left="-71" w:right="0" w:hanging="0"/>
        <w:jc w:val="left"/>
        <w:rPr/>
      </w:pPr>
      <w:r>
        <w:rPr>
          <w:rStyle w:val="DefaultParagraphFont"/>
          <w:rFonts w:eastAsia="Calibri" w:cs="Calibri" w:ascii="Calibri" w:hAnsi="Calibri"/>
          <w:sz w:val="22"/>
        </w:rPr>
        <mc:AlternateContent>
          <mc:Choice Requires="wpg">
            <w:drawing>
              <wp:inline distT="0" distB="0" distL="0" distR="0">
                <wp:extent cx="4870450" cy="608965"/>
                <wp:effectExtent l="0" t="0" r="0" b="0"/>
                <wp:docPr id="8" name="Group 514731"/>
                <a:graphic xmlns:a="http://schemas.openxmlformats.org/drawingml/2006/main">
                  <a:graphicData uri="http://schemas.microsoft.com/office/word/2010/wordprocessingGroup">
                    <wpg:wgp>
                      <wpg:cNvGrpSpPr/>
                      <wpg:grpSpPr>
                        <a:xfrm>
                          <a:off x="0" y="0"/>
                          <a:ext cx="4870440" cy="609120"/>
                          <a:chOff x="0" y="0"/>
                          <a:chExt cx="4870440" cy="609120"/>
                        </a:xfrm>
                      </wpg:grpSpPr>
                      <wps:wsp>
                        <wps:cNvSpPr/>
                        <wps:spPr>
                          <a:xfrm>
                            <a:off x="152280" y="0"/>
                            <a:ext cx="3809520" cy="609120"/>
                          </a:xfrm>
                          <a:custGeom>
                            <a:avLst/>
                            <a:gdLst>
                              <a:gd name="textAreaLeft" fmla="*/ 0 w 2159640"/>
                              <a:gd name="textAreaRight" fmla="*/ 2160000 w 2159640"/>
                              <a:gd name="textAreaTop" fmla="*/ 0 h 345240"/>
                              <a:gd name="textAreaBottom" fmla="*/ 345600 h 345240"/>
                            </a:gdLst>
                            <a:ahLst/>
                            <a:rect l="textAreaLeft" t="textAreaTop" r="textAreaRight" b="textAreaBottom"/>
                            <a:pathLst>
                              <a:path w="3809733" h="609557">
                                <a:moveTo>
                                  <a:pt x="0" y="609557"/>
                                </a:moveTo>
                                <a:lnTo>
                                  <a:pt x="3809733" y="609557"/>
                                </a:lnTo>
                                <a:lnTo>
                                  <a:pt x="3809733" y="0"/>
                                </a:lnTo>
                                <a:lnTo>
                                  <a:pt x="0" y="0"/>
                                </a:lnTo>
                                <a:close/>
                              </a:path>
                            </a:pathLst>
                          </a:custGeom>
                          <a:noFill/>
                          <a:ln cap="rnd" w="38160">
                            <a:solidFill>
                              <a:srgbClr val="000000"/>
                            </a:solidFill>
                            <a:miter/>
                          </a:ln>
                        </wps:spPr>
                        <wps:style>
                          <a:lnRef idx="0"/>
                          <a:fillRef idx="0"/>
                          <a:effectRef idx="0"/>
                          <a:fontRef idx="minor"/>
                        </wps:style>
                        <wps:bodyPr/>
                      </wps:wsp>
                      <wps:wsp>
                        <wps:cNvSpPr/>
                        <wps:spPr>
                          <a:xfrm>
                            <a:off x="2085480" y="24120"/>
                            <a:ext cx="95400" cy="1569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rFonts w:ascii="Lucida Console" w:hAnsi="Lucida Console" w:eastAsia="Lucida Console" w:cs="Lucida Console"/>
                                </w:rPr>
                                <w:t xml:space="preserve"> </w:t>
                              </w:r>
                            </w:p>
                          </w:txbxContent>
                        </wps:txbx>
                        <wps:bodyPr lIns="0" rIns="0" tIns="0" bIns="0" anchor="t">
                          <a:noAutofit/>
                        </wps:bodyPr>
                      </wps:wsp>
                      <wps:wsp>
                        <wps:cNvSpPr/>
                        <wps:spPr>
                          <a:xfrm>
                            <a:off x="2156400" y="24120"/>
                            <a:ext cx="95400" cy="1569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rFonts w:ascii="Lucida Console" w:hAnsi="Lucida Console" w:eastAsia="Lucida Console" w:cs="Lucida Console"/>
                                </w:rPr>
                                <w:t xml:space="preserve"> </w:t>
                              </w:r>
                            </w:p>
                          </w:txbxContent>
                        </wps:txbx>
                        <wps:bodyPr lIns="0" rIns="0" tIns="0" bIns="0" anchor="t">
                          <a:noAutofit/>
                        </wps:bodyPr>
                      </wps:wsp>
                      <wps:wsp>
                        <wps:cNvSpPr/>
                        <wps:spPr>
                          <a:xfrm>
                            <a:off x="2085480" y="142920"/>
                            <a:ext cx="95400" cy="1569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rFonts w:ascii="Lucida Console" w:hAnsi="Lucida Console" w:eastAsia="Lucida Console" w:cs="Lucida Console"/>
                                </w:rPr>
                                <w:t xml:space="preserve"> </w:t>
                              </w:r>
                            </w:p>
                          </w:txbxContent>
                        </wps:txbx>
                        <wps:bodyPr lIns="0" rIns="0" tIns="0" bIns="0" anchor="t">
                          <a:noAutofit/>
                        </wps:bodyPr>
                      </wps:wsp>
                      <wps:wsp>
                        <wps:cNvSpPr/>
                        <wps:spPr>
                          <a:xfrm>
                            <a:off x="405000" y="261000"/>
                            <a:ext cx="4465440" cy="1569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rFonts w:ascii="Lucida Console" w:hAnsi="Lucida Console" w:eastAsia="Lucida Console" w:cs="Lucida Console"/>
                                </w:rPr>
                                <w:t>A B C D E F G H I K L M N O P Q R S T U X Y Z W</w:t>
                              </w:r>
                            </w:p>
                          </w:txbxContent>
                        </wps:txbx>
                        <wps:bodyPr lIns="0" rIns="0" tIns="0" bIns="0" anchor="t">
                          <a:noAutofit/>
                        </wps:bodyPr>
                      </wps:wsp>
                      <wps:wsp>
                        <wps:cNvSpPr/>
                        <wps:spPr>
                          <a:xfrm>
                            <a:off x="3765600" y="261000"/>
                            <a:ext cx="95400" cy="1569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rFonts w:ascii="Lucida Console" w:hAnsi="Lucida Console" w:eastAsia="Lucida Console" w:cs="Lucida Console"/>
                                </w:rPr>
                                <w:t xml:space="preserve"> </w:t>
                              </w:r>
                            </w:p>
                          </w:txbxContent>
                        </wps:txbx>
                        <wps:bodyPr lIns="0" rIns="0" tIns="0" bIns="0" anchor="t">
                          <a:noAutofit/>
                        </wps:bodyPr>
                      </wps:wsp>
                      <wps:wsp>
                        <wps:cNvSpPr/>
                        <wps:spPr>
                          <a:xfrm>
                            <a:off x="113040" y="208800"/>
                            <a:ext cx="151920" cy="95400"/>
                          </a:xfrm>
                          <a:custGeom>
                            <a:avLst/>
                            <a:gdLst>
                              <a:gd name="textAreaLeft" fmla="*/ 0 w 86040"/>
                              <a:gd name="textAreaRight" fmla="*/ 86400 w 86040"/>
                              <a:gd name="textAreaTop" fmla="*/ 0 h 54000"/>
                              <a:gd name="textAreaBottom" fmla="*/ 54360 h 54000"/>
                            </a:gdLst>
                            <a:ahLst/>
                            <a:rect l="textAreaLeft" t="textAreaTop" r="textAreaRight" b="textAreaBottom"/>
                            <a:pathLst>
                              <a:path w="152389" h="95667">
                                <a:moveTo>
                                  <a:pt x="76195" y="0"/>
                                </a:moveTo>
                                <a:cubicBezTo>
                                  <a:pt x="118280" y="0"/>
                                  <a:pt x="152389" y="21419"/>
                                  <a:pt x="152389" y="47834"/>
                                </a:cubicBezTo>
                                <a:cubicBezTo>
                                  <a:pt x="152389" y="74247"/>
                                  <a:pt x="118280" y="95667"/>
                                  <a:pt x="76195" y="95667"/>
                                </a:cubicBezTo>
                                <a:cubicBezTo>
                                  <a:pt x="34110" y="95667"/>
                                  <a:pt x="0" y="74247"/>
                                  <a:pt x="0" y="47834"/>
                                </a:cubicBezTo>
                                <a:cubicBezTo>
                                  <a:pt x="0" y="21419"/>
                                  <a:pt x="34110" y="0"/>
                                  <a:pt x="76195" y="0"/>
                                </a:cubicBezTo>
                                <a:close/>
                              </a:path>
                            </a:pathLst>
                          </a:custGeom>
                          <a:solidFill>
                            <a:srgbClr val="ffffff"/>
                          </a:solidFill>
                          <a:ln w="12600">
                            <a:noFill/>
                          </a:ln>
                        </wps:spPr>
                        <wps:style>
                          <a:lnRef idx="0"/>
                          <a:fillRef idx="0"/>
                          <a:effectRef idx="0"/>
                          <a:fontRef idx="minor"/>
                        </wps:style>
                        <wps:bodyPr/>
                      </wps:wsp>
                      <wps:wsp>
                        <wps:cNvSpPr/>
                        <wps:spPr>
                          <a:xfrm>
                            <a:off x="113040" y="208800"/>
                            <a:ext cx="151920" cy="95400"/>
                          </a:xfrm>
                          <a:custGeom>
                            <a:avLst/>
                            <a:gdLst>
                              <a:gd name="textAreaLeft" fmla="*/ 0 w 86040"/>
                              <a:gd name="textAreaRight" fmla="*/ 86400 w 86040"/>
                              <a:gd name="textAreaTop" fmla="*/ 0 h 54000"/>
                              <a:gd name="textAreaBottom" fmla="*/ 54360 h 54000"/>
                            </a:gdLst>
                            <a:ahLst/>
                            <a:rect l="textAreaLeft" t="textAreaTop" r="textAreaRight" b="textAreaBottom"/>
                            <a:pathLst>
                              <a:path w="152389" h="95667">
                                <a:moveTo>
                                  <a:pt x="76195" y="0"/>
                                </a:moveTo>
                                <a:cubicBezTo>
                                  <a:pt x="34110" y="0"/>
                                  <a:pt x="0" y="21419"/>
                                  <a:pt x="0" y="47834"/>
                                </a:cubicBezTo>
                                <a:cubicBezTo>
                                  <a:pt x="0" y="74247"/>
                                  <a:pt x="34110" y="95667"/>
                                  <a:pt x="76195" y="95667"/>
                                </a:cubicBezTo>
                                <a:cubicBezTo>
                                  <a:pt x="118280" y="95667"/>
                                  <a:pt x="152389" y="74247"/>
                                  <a:pt x="152389" y="47834"/>
                                </a:cubicBezTo>
                                <a:cubicBezTo>
                                  <a:pt x="152389" y="21419"/>
                                  <a:pt x="118280" y="0"/>
                                  <a:pt x="76195" y="0"/>
                                </a:cubicBezTo>
                                <a:close/>
                              </a:path>
                            </a:pathLst>
                          </a:custGeom>
                          <a:noFill/>
                          <a:ln cap="rnd" w="38160">
                            <a:solidFill>
                              <a:srgbClr val="000000"/>
                            </a:solidFill>
                            <a:round/>
                          </a:ln>
                        </wps:spPr>
                        <wps:style>
                          <a:lnRef idx="0"/>
                          <a:fillRef idx="0"/>
                          <a:effectRef idx="0"/>
                          <a:fontRef idx="minor"/>
                        </wps:style>
                        <wps:bodyPr/>
                      </wps:wsp>
                      <wps:wsp>
                        <wps:cNvSpPr/>
                        <wps:spPr>
                          <a:xfrm>
                            <a:off x="3853080" y="207720"/>
                            <a:ext cx="151920" cy="95400"/>
                          </a:xfrm>
                          <a:custGeom>
                            <a:avLst/>
                            <a:gdLst>
                              <a:gd name="textAreaLeft" fmla="*/ 0 w 86040"/>
                              <a:gd name="textAreaRight" fmla="*/ 86400 w 86040"/>
                              <a:gd name="textAreaTop" fmla="*/ 0 h 54000"/>
                              <a:gd name="textAreaBottom" fmla="*/ 54360 h 54000"/>
                            </a:gdLst>
                            <a:ahLst/>
                            <a:rect l="textAreaLeft" t="textAreaTop" r="textAreaRight" b="textAreaBottom"/>
                            <a:pathLst>
                              <a:path w="152389" h="95667">
                                <a:moveTo>
                                  <a:pt x="76195" y="0"/>
                                </a:moveTo>
                                <a:cubicBezTo>
                                  <a:pt x="118271" y="0"/>
                                  <a:pt x="152389" y="21419"/>
                                  <a:pt x="152389" y="47834"/>
                                </a:cubicBezTo>
                                <a:cubicBezTo>
                                  <a:pt x="152389" y="74247"/>
                                  <a:pt x="118271" y="95667"/>
                                  <a:pt x="76195" y="95667"/>
                                </a:cubicBezTo>
                                <a:cubicBezTo>
                                  <a:pt x="34118" y="95667"/>
                                  <a:pt x="0" y="74247"/>
                                  <a:pt x="0" y="47834"/>
                                </a:cubicBezTo>
                                <a:cubicBezTo>
                                  <a:pt x="0" y="21419"/>
                                  <a:pt x="34118" y="0"/>
                                  <a:pt x="76195" y="0"/>
                                </a:cubicBezTo>
                                <a:close/>
                              </a:path>
                            </a:pathLst>
                          </a:custGeom>
                          <a:solidFill>
                            <a:srgbClr val="ffffff"/>
                          </a:solidFill>
                          <a:ln w="12600">
                            <a:noFill/>
                          </a:ln>
                        </wps:spPr>
                        <wps:style>
                          <a:lnRef idx="0"/>
                          <a:fillRef idx="0"/>
                          <a:effectRef idx="0"/>
                          <a:fontRef idx="minor"/>
                        </wps:style>
                        <wps:bodyPr/>
                      </wps:wsp>
                      <wps:wsp>
                        <wps:cNvSpPr/>
                        <wps:spPr>
                          <a:xfrm>
                            <a:off x="3853080" y="207720"/>
                            <a:ext cx="151920" cy="95400"/>
                          </a:xfrm>
                          <a:custGeom>
                            <a:avLst/>
                            <a:gdLst>
                              <a:gd name="textAreaLeft" fmla="*/ 0 w 86040"/>
                              <a:gd name="textAreaRight" fmla="*/ 86400 w 86040"/>
                              <a:gd name="textAreaTop" fmla="*/ 0 h 54000"/>
                              <a:gd name="textAreaBottom" fmla="*/ 54360 h 54000"/>
                            </a:gdLst>
                            <a:ahLst/>
                            <a:rect l="textAreaLeft" t="textAreaTop" r="textAreaRight" b="textAreaBottom"/>
                            <a:pathLst>
                              <a:path w="152389" h="95667">
                                <a:moveTo>
                                  <a:pt x="76195" y="0"/>
                                </a:moveTo>
                                <a:cubicBezTo>
                                  <a:pt x="34118" y="0"/>
                                  <a:pt x="0" y="21419"/>
                                  <a:pt x="0" y="47834"/>
                                </a:cubicBezTo>
                                <a:cubicBezTo>
                                  <a:pt x="0" y="74247"/>
                                  <a:pt x="34118" y="95667"/>
                                  <a:pt x="76195" y="95667"/>
                                </a:cubicBezTo>
                                <a:cubicBezTo>
                                  <a:pt x="118271" y="95667"/>
                                  <a:pt x="152389" y="74247"/>
                                  <a:pt x="152389" y="47834"/>
                                </a:cubicBezTo>
                                <a:cubicBezTo>
                                  <a:pt x="152389" y="21419"/>
                                  <a:pt x="118271" y="0"/>
                                  <a:pt x="76195" y="0"/>
                                </a:cubicBezTo>
                                <a:close/>
                              </a:path>
                            </a:pathLst>
                          </a:custGeom>
                          <a:noFill/>
                          <a:ln cap="rnd" w="38160">
                            <a:solidFill>
                              <a:srgbClr val="000000"/>
                            </a:solidFill>
                            <a:round/>
                          </a:ln>
                        </wps:spPr>
                        <wps:style>
                          <a:lnRef idx="0"/>
                          <a:fillRef idx="0"/>
                          <a:effectRef idx="0"/>
                          <a:fontRef idx="minor"/>
                        </wps:style>
                        <wps:bodyPr/>
                      </wps:wsp>
                      <wps:wsp>
                        <wps:cNvSpPr/>
                        <wps:spPr>
                          <a:xfrm>
                            <a:off x="0" y="82080"/>
                            <a:ext cx="151920" cy="221040"/>
                          </a:xfrm>
                          <a:custGeom>
                            <a:avLst/>
                            <a:gdLst>
                              <a:gd name="textAreaLeft" fmla="*/ 0 w 86040"/>
                              <a:gd name="textAreaRight" fmla="*/ 86400 w 86040"/>
                              <a:gd name="textAreaTop" fmla="*/ 0 h 125280"/>
                              <a:gd name="textAreaBottom" fmla="*/ 125640 h 125280"/>
                            </a:gdLst>
                            <a:ahLst/>
                            <a:rect l="textAreaLeft" t="textAreaTop" r="textAreaRight" b="textAreaBottom"/>
                            <a:pathLst>
                              <a:path w="152389" h="220965">
                                <a:moveTo>
                                  <a:pt x="0" y="0"/>
                                </a:moveTo>
                                <a:lnTo>
                                  <a:pt x="152389" y="0"/>
                                </a:lnTo>
                                <a:lnTo>
                                  <a:pt x="152389" y="220965"/>
                                </a:lnTo>
                                <a:lnTo>
                                  <a:pt x="0" y="220965"/>
                                </a:lnTo>
                                <a:lnTo>
                                  <a:pt x="0" y="0"/>
                                </a:lnTo>
                              </a:path>
                            </a:pathLst>
                          </a:custGeom>
                          <a:solidFill>
                            <a:srgbClr val="ffffff"/>
                          </a:solidFill>
                          <a:ln w="12600">
                            <a:noFill/>
                          </a:ln>
                        </wps:spPr>
                        <wps:style>
                          <a:lnRef idx="0"/>
                          <a:fillRef idx="0"/>
                          <a:effectRef idx="0"/>
                          <a:fontRef idx="minor"/>
                        </wps:style>
                        <wps:bodyPr/>
                      </wps:wsp>
                      <wps:wsp>
                        <wps:cNvSpPr/>
                        <wps:spPr>
                          <a:xfrm>
                            <a:off x="3962520" y="75600"/>
                            <a:ext cx="151920" cy="228600"/>
                          </a:xfrm>
                          <a:custGeom>
                            <a:avLst/>
                            <a:gdLst>
                              <a:gd name="textAreaLeft" fmla="*/ 0 w 86040"/>
                              <a:gd name="textAreaRight" fmla="*/ 86400 w 86040"/>
                              <a:gd name="textAreaTop" fmla="*/ 0 h 129600"/>
                              <a:gd name="textAreaBottom" fmla="*/ 129960 h 129600"/>
                            </a:gdLst>
                            <a:ahLst/>
                            <a:rect l="textAreaLeft" t="textAreaTop" r="textAreaRight" b="textAreaBottom"/>
                            <a:pathLst>
                              <a:path w="152389" h="228584">
                                <a:moveTo>
                                  <a:pt x="0" y="0"/>
                                </a:moveTo>
                                <a:lnTo>
                                  <a:pt x="152389" y="0"/>
                                </a:lnTo>
                                <a:lnTo>
                                  <a:pt x="152389" y="228584"/>
                                </a:lnTo>
                                <a:lnTo>
                                  <a:pt x="0" y="228584"/>
                                </a:lnTo>
                                <a:lnTo>
                                  <a:pt x="0" y="0"/>
                                </a:lnTo>
                              </a:path>
                            </a:pathLst>
                          </a:custGeom>
                          <a:solidFill>
                            <a:srgbClr val="ffffff"/>
                          </a:solidFill>
                          <a:ln w="12600">
                            <a:noFill/>
                          </a:ln>
                        </wps:spPr>
                        <wps:style>
                          <a:lnRef idx="0"/>
                          <a:fillRef idx="0"/>
                          <a:effectRef idx="0"/>
                          <a:fontRef idx="minor"/>
                        </wps:style>
                        <wps:bodyPr/>
                      </wps:wsp>
                    </wpg:wgp>
                  </a:graphicData>
                </a:graphic>
              </wp:inline>
            </w:drawing>
          </mc:Choice>
          <mc:Fallback>
            <w:pict>
              <v:group id="shape_0" alt="Group 514731" style="position:absolute;margin-left:0pt;margin-top:-48pt;width:383.5pt;height:47.95pt" coordorigin="0,-960" coordsize="7670,959">
                <v:shape id="shape_0" ID="Shape 2755" coordsize="3809733,609557" path="m0,609557l3809733,609557l3809733,0l0,0xe" stroked="t" o:allowincell="f" style="position:absolute;left:240;top:-960;width:5998;height:958;mso-wrap-style:none;v-text-anchor:middle;mso-position-vertical:top">
                  <v:fill o:detectmouseclick="t" on="false"/>
                  <v:stroke color="black" weight="38160" joinstyle="miter" endcap="round"/>
                  <w10:wrap type="square"/>
                </v:shape>
                <v:shape id="shape_0" ID="Rectangle 2821" coordsize="21600,21600" path="m0,0l21600,0l21600,21600l0,21600xe" stroked="f" o:allowincell="f" style="position:absolute;left:3284;top:-922;width:149;height:246;mso-wrap-style:square;v-text-anchor:top;mso-position-vertical:top">
                  <v:textbox>
                    <w:txbxContent>
                      <w:p>
                        <w:pPr>
                          <w:bidi w:val="0"/>
                          <w:spacing w:before="0" w:after="160" w:lineRule="auto" w:line="256"/>
                          <w:ind w:left="0" w:right="0" w:hanging="0"/>
                          <w:jc w:val="left"/>
                          <w:rPr/>
                        </w:pPr>
                        <w:r>
                          <w:rPr>
                            <w:rFonts w:ascii="Lucida Console" w:hAnsi="Lucida Console" w:eastAsia="Lucida Console" w:cs="Lucida Console"/>
                          </w:rPr>
                          <w:t xml:space="preserve"> </w:t>
                        </w:r>
                      </w:p>
                    </w:txbxContent>
                  </v:textbox>
                  <v:fill o:detectmouseclick="t" on="false"/>
                  <v:stroke color="#41719c" weight="12600" joinstyle="miter" endcap="flat"/>
                  <w10:wrap type="square"/>
                </v:shape>
                <v:shape id="shape_0" ID="Rectangle 2822" coordsize="21600,21600" path="m0,0l21600,0l21600,21600l0,21600xe" stroked="f" o:allowincell="f" style="position:absolute;left:3396;top:-922;width:149;height:246;mso-wrap-style:square;v-text-anchor:top;mso-position-vertical:top">
                  <v:textbox>
                    <w:txbxContent>
                      <w:p>
                        <w:pPr>
                          <w:bidi w:val="0"/>
                          <w:spacing w:before="0" w:after="160" w:lineRule="auto" w:line="256"/>
                          <w:ind w:left="0" w:right="0" w:hanging="0"/>
                          <w:jc w:val="left"/>
                          <w:rPr/>
                        </w:pPr>
                        <w:r>
                          <w:rPr>
                            <w:rFonts w:ascii="Lucida Console" w:hAnsi="Lucida Console" w:eastAsia="Lucida Console" w:cs="Lucida Console"/>
                          </w:rPr>
                          <w:t xml:space="preserve"> </w:t>
                        </w:r>
                      </w:p>
                    </w:txbxContent>
                  </v:textbox>
                  <v:fill o:detectmouseclick="t" on="false"/>
                  <v:stroke color="#41719c" weight="12600" joinstyle="miter" endcap="flat"/>
                  <w10:wrap type="square"/>
                </v:shape>
                <v:shape id="shape_0" ID="Rectangle 2823" coordsize="21600,21600" path="m0,0l21600,0l21600,21600l0,21600xe" stroked="f" o:allowincell="f" style="position:absolute;left:3284;top:-735;width:149;height:246;mso-wrap-style:square;v-text-anchor:top;mso-position-vertical:top">
                  <v:textbox>
                    <w:txbxContent>
                      <w:p>
                        <w:pPr>
                          <w:bidi w:val="0"/>
                          <w:spacing w:before="0" w:after="160" w:lineRule="auto" w:line="256"/>
                          <w:ind w:left="0" w:right="0" w:hanging="0"/>
                          <w:jc w:val="left"/>
                          <w:rPr/>
                        </w:pPr>
                        <w:r>
                          <w:rPr>
                            <w:rFonts w:ascii="Lucida Console" w:hAnsi="Lucida Console" w:eastAsia="Lucida Console" w:cs="Lucida Console"/>
                          </w:rPr>
                          <w:t xml:space="preserve"> </w:t>
                        </w:r>
                      </w:p>
                    </w:txbxContent>
                  </v:textbox>
                  <v:fill o:detectmouseclick="t" on="false"/>
                  <v:stroke color="#41719c" weight="12600" joinstyle="miter" endcap="flat"/>
                  <w10:wrap type="square"/>
                </v:shape>
                <v:shape id="shape_0" ID="Rectangle 2824" coordsize="21600,21600" path="m0,0l21600,0l21600,21600l0,21600xe" stroked="f" o:allowincell="f" style="position:absolute;left:638;top:-549;width:7031;height:246;mso-wrap-style:square;v-text-anchor:top;mso-position-vertical:top">
                  <v:textbox>
                    <w:txbxContent>
                      <w:p>
                        <w:pPr>
                          <w:bidi w:val="0"/>
                          <w:spacing w:before="0" w:after="160" w:lineRule="auto" w:line="256"/>
                          <w:ind w:left="0" w:right="0" w:hanging="0"/>
                          <w:jc w:val="left"/>
                          <w:rPr/>
                        </w:pPr>
                        <w:r>
                          <w:rPr>
                            <w:rFonts w:ascii="Lucida Console" w:hAnsi="Lucida Console" w:eastAsia="Lucida Console" w:cs="Lucida Console"/>
                          </w:rPr>
                          <w:t>A B C D E F G H I K L M N O P Q R S T U X Y Z W</w:t>
                        </w:r>
                      </w:p>
                    </w:txbxContent>
                  </v:textbox>
                  <v:fill o:detectmouseclick="t" on="false"/>
                  <v:stroke color="#41719c" weight="12600" joinstyle="miter" endcap="flat"/>
                  <w10:wrap type="square"/>
                </v:shape>
                <v:shape id="shape_0" ID="Rectangle 2825" coordsize="21600,21600" path="m0,0l21600,0l21600,21600l0,21600xe" stroked="f" o:allowincell="f" style="position:absolute;left:5930;top:-549;width:149;height:246;mso-wrap-style:square;v-text-anchor:top;mso-position-vertical:top">
                  <v:textbox>
                    <w:txbxContent>
                      <w:p>
                        <w:pPr>
                          <w:bidi w:val="0"/>
                          <w:spacing w:before="0" w:after="160" w:lineRule="auto" w:line="256"/>
                          <w:ind w:left="0" w:right="0" w:hanging="0"/>
                          <w:jc w:val="left"/>
                          <w:rPr/>
                        </w:pPr>
                        <w:r>
                          <w:rPr>
                            <w:rFonts w:ascii="Lucida Console" w:hAnsi="Lucida Console" w:eastAsia="Lucida Console" w:cs="Lucida Console"/>
                          </w:rPr>
                          <w:t xml:space="preserve"> </w:t>
                        </w:r>
                      </w:p>
                    </w:txbxContent>
                  </v:textbox>
                  <v:fill o:detectmouseclick="t" on="false"/>
                  <v:stroke color="#41719c" weight="12600" joinstyle="miter" endcap="flat"/>
                  <w10:wrap type="square"/>
                </v:shape>
                <v:shape id="shape_0" ID="Shape 2869" coordsize="152389,95667" path="m76195,0c118280,0,152389,21419,152389,47834c152389,74247,118280,95667,76195,95667c34110,95667,0,74247,0,47834c0,21419,34110,0,76195,0xe" fillcolor="white" stroked="f" o:allowincell="f" style="position:absolute;left:178;top:-631;width:238;height:149;mso-wrap-style:none;v-text-anchor:middle;mso-position-vertical:top">
                  <v:fill o:detectmouseclick="t" type="solid" color2="black"/>
                  <v:stroke color="#41719c" weight="12600" joinstyle="miter" endcap="flat"/>
                  <w10:wrap type="square"/>
                </v:shape>
                <v:shape id="shape_0" ID="Shape 2870" coordsize="152389,95667" path="m76195,0c34110,0,0,21419,0,47834c0,74247,34110,95667,76195,95667c118280,95667,152389,74247,152389,47834c152389,21419,118280,0,76195,0xe" stroked="t" o:allowincell="f" style="position:absolute;left:178;top:-631;width:238;height:149;mso-wrap-style:none;v-text-anchor:middle;mso-position-vertical:top">
                  <v:fill o:detectmouseclick="t" on="false"/>
                  <v:stroke color="black" weight="38160" joinstyle="round" endcap="round"/>
                  <w10:wrap type="square"/>
                </v:shape>
                <v:shape id="shape_0" ID="Shape 2871" coordsize="152389,95667" path="m76195,0c118271,0,152389,21419,152389,47834c152389,74247,118271,95667,76195,95667c34118,95667,0,74247,0,47834c0,21419,34118,0,76195,0xe" fillcolor="white" stroked="f" o:allowincell="f" style="position:absolute;left:6068;top:-633;width:238;height:149;mso-wrap-style:none;v-text-anchor:middle;mso-position-vertical:top">
                  <v:fill o:detectmouseclick="t" type="solid" color2="black"/>
                  <v:stroke color="#41719c" weight="12600" joinstyle="miter" endcap="flat"/>
                  <w10:wrap type="square"/>
                </v:shape>
                <v:shape id="shape_0" ID="Shape 2872" coordsize="152389,95667" path="m76195,0c34118,0,0,21419,0,47834c0,74247,34118,95667,76195,95667c118271,95667,152389,74247,152389,47834c152389,21419,118271,0,76195,0xe" stroked="t" o:allowincell="f" style="position:absolute;left:6068;top:-633;width:238;height:149;mso-wrap-style:none;v-text-anchor:middle;mso-position-vertical:top">
                  <v:fill o:detectmouseclick="t" on="false"/>
                  <v:stroke color="black" weight="38160" joinstyle="round" endcap="round"/>
                  <w10:wrap type="square"/>
                </v:shape>
                <v:shape id="shape_0" ID="Shape 657328" coordsize="152389,220965" path="m0,0l152389,0l152389,220965l0,220965l0,0e" fillcolor="white" stroked="f" o:allowincell="f" style="position:absolute;left:0;top:-831;width:238;height:347;mso-wrap-style:none;v-text-anchor:middle;mso-position-vertical:top">
                  <v:fill o:detectmouseclick="t" type="solid" color2="black"/>
                  <v:stroke color="#41719c" weight="12600" joinstyle="miter" endcap="flat"/>
                  <w10:wrap type="square"/>
                </v:shape>
                <v:shape id="shape_0" ID="Shape 657329" coordsize="152389,228584" path="m0,0l152389,0l152389,228584l0,228584l0,0e" fillcolor="white" stroked="f" o:allowincell="f" style="position:absolute;left:6240;top:-841;width:238;height:359;mso-wrap-style:none;v-text-anchor:middle;mso-position-vertical:top">
                  <v:fill o:detectmouseclick="t" type="solid" color2="black"/>
                  <v:stroke color="#41719c" weight="12600" joinstyle="miter" endcap="flat"/>
                  <w10:wrap type="square"/>
                </v:shape>
              </v:group>
            </w:pict>
          </mc:Fallback>
        </mc:AlternateContent>
      </w:r>
    </w:p>
    <w:p>
      <w:pPr>
        <w:pStyle w:val="Normal1"/>
        <w:spacing w:lineRule="auto" w:line="256" w:before="0" w:after="0"/>
        <w:ind w:left="0" w:right="31" w:hanging="0"/>
        <w:jc w:val="center"/>
        <w:rPr/>
      </w:pPr>
      <w:r>
        <w:rPr>
          <w:rStyle w:val="DefaultParagraphFont"/>
          <w:b/>
          <w:sz w:val="13"/>
        </w:rPr>
        <w:t xml:space="preserve"> </w:t>
      </w:r>
    </w:p>
    <w:p>
      <w:pPr>
        <w:pStyle w:val="Normal1"/>
        <w:spacing w:lineRule="auto" w:line="256" w:before="0" w:after="31"/>
        <w:ind w:left="0" w:right="31" w:hanging="0"/>
        <w:jc w:val="center"/>
        <w:rPr/>
      </w:pPr>
      <w:r>
        <w:rPr>
          <w:rStyle w:val="DefaultParagraphFont"/>
          <w:b/>
          <w:sz w:val="13"/>
        </w:rPr>
        <w:t xml:space="preserve"> </w:t>
      </w:r>
    </w:p>
    <w:p>
      <w:pPr>
        <w:pStyle w:val="Normal1"/>
        <w:spacing w:before="0" w:after="4"/>
        <w:ind w:left="541" w:right="597" w:hanging="10"/>
        <w:jc w:val="center"/>
        <w:rPr/>
      </w:pPr>
      <w:r>
        <w:rPr>
          <w:rStyle w:val="DefaultParagraphFont"/>
          <w:b/>
          <w:i/>
          <w:sz w:val="16"/>
        </w:rPr>
        <w:t>Рис. 1.3.</w:t>
      </w:r>
      <w:r>
        <w:rPr>
          <w:rStyle w:val="DefaultParagraphFont"/>
          <w:i/>
          <w:sz w:val="16"/>
        </w:rPr>
        <w:t xml:space="preserve"> Табличка Энея </w:t>
      </w:r>
      <w:r>
        <w:rPr>
          <w:rStyle w:val="DefaultParagraphFont"/>
          <w:b/>
          <w:i/>
          <w:sz w:val="16"/>
        </w:rPr>
        <w:t xml:space="preserve"> </w:t>
      </w:r>
    </w:p>
    <w:p>
      <w:pPr>
        <w:pStyle w:val="Normal1"/>
        <w:spacing w:lineRule="auto" w:line="256" w:before="0" w:after="70"/>
        <w:ind w:left="0" w:right="31" w:hanging="0"/>
        <w:jc w:val="center"/>
        <w:rPr/>
      </w:pPr>
      <w:r>
        <w:rPr>
          <w:rStyle w:val="DefaultParagraphFont"/>
          <w:b/>
          <w:sz w:val="13"/>
        </w:rPr>
        <w:t xml:space="preserve"> </w:t>
      </w:r>
    </w:p>
    <w:p>
      <w:pPr>
        <w:pStyle w:val="Normal1"/>
        <w:ind w:left="8" w:right="11" w:firstLine="360"/>
        <w:rPr/>
      </w:pPr>
      <w:r>
        <w:rPr/>
        <w:t xml:space="preserve">Еще одно изобретение древних греков – так называемый </w:t>
      </w:r>
      <w:r>
        <w:rPr>
          <w:rStyle w:val="DefaultParagraphFont"/>
          <w:i/>
        </w:rPr>
        <w:t>квадрат Полибия</w:t>
      </w:r>
      <w:r>
        <w:rPr/>
        <w:t xml:space="preserve"> (Полибий – греческий государственный деятель, историк, живший в 200–120 гг. до н.э.). Применительно к современному латинскому языку из 26 букв шифрование по этому квадрату заключалось в следующем. В квадрат размером 5 на 5 клеток выписываются все буквы алфавита, при этом буквы I, J учитываются за одну. </w:t>
      </w:r>
    </w:p>
    <w:p>
      <w:pPr>
        <w:pStyle w:val="Normal1"/>
        <w:spacing w:lineRule="auto" w:line="256" w:before="0" w:after="0"/>
        <w:ind w:left="240" w:right="0" w:hanging="0"/>
        <w:jc w:val="left"/>
        <w:rPr/>
      </w:pPr>
      <w:r>
        <w:rPr/>
        <w:t xml:space="preserve"> </w:t>
      </w:r>
    </w:p>
    <w:p>
      <w:pPr>
        <w:pStyle w:val="Normal1"/>
        <w:spacing w:lineRule="auto" w:line="256" w:before="0" w:after="0"/>
        <w:ind w:left="240" w:right="0" w:hanging="0"/>
        <w:jc w:val="left"/>
        <w:rPr/>
      </w:pPr>
      <w:r>
        <w:rPr/>
        <w:t xml:space="preserve"> </w:t>
      </w:r>
    </w:p>
    <w:p>
      <w:pPr>
        <w:pStyle w:val="Normal1"/>
        <w:spacing w:lineRule="auto" w:line="256" w:before="0" w:after="0"/>
        <w:ind w:left="240" w:right="0" w:hanging="0"/>
        <w:jc w:val="left"/>
        <w:rPr/>
      </w:pPr>
      <w:r>
        <w:rPr/>
        <w:t xml:space="preserve"> </w:t>
      </w:r>
    </w:p>
    <w:p>
      <w:pPr>
        <w:pStyle w:val="Normal1"/>
        <w:spacing w:lineRule="auto" w:line="256" w:before="0" w:after="0"/>
        <w:ind w:left="240" w:right="0" w:hanging="0"/>
        <w:jc w:val="left"/>
        <w:rPr/>
      </w:pPr>
      <w:r>
        <w:rPr/>
        <w:t xml:space="preserve"> </w:t>
      </w:r>
    </w:p>
    <w:p>
      <w:pPr>
        <w:pStyle w:val="Normal1"/>
        <w:spacing w:lineRule="auto" w:line="256" w:before="0" w:after="0"/>
        <w:ind w:left="240" w:right="0" w:hanging="0"/>
        <w:jc w:val="left"/>
        <w:rPr/>
      </w:pPr>
      <w:r>
        <w:rPr/>
        <w:t xml:space="preserve"> </w:t>
      </w:r>
    </w:p>
    <w:p>
      <w:pPr>
        <w:pStyle w:val="Normal1"/>
        <w:spacing w:lineRule="auto" w:line="256" w:before="0" w:after="0"/>
        <w:ind w:left="1301" w:right="1812" w:hanging="0"/>
        <w:jc w:val="left"/>
        <w:rPr/>
      </w:pPr>
      <w:r>
        <w:rPr/>
        <w:t xml:space="preserve">  </w:t>
      </w:r>
    </w:p>
    <w:tbl>
      <w:tblPr>
        <w:tblW w:w="2176" w:type="dxa"/>
        <w:jc w:val="left"/>
        <w:tblInd w:w="2498" w:type="dxa"/>
        <w:tblLayout w:type="fixed"/>
        <w:tblCellMar>
          <w:top w:w="63" w:type="dxa"/>
          <w:left w:w="116" w:type="dxa"/>
          <w:bottom w:w="0" w:type="dxa"/>
          <w:right w:w="84" w:type="dxa"/>
        </w:tblCellMar>
      </w:tblPr>
      <w:tblGrid>
        <w:gridCol w:w="358"/>
        <w:gridCol w:w="359"/>
        <w:gridCol w:w="360"/>
        <w:gridCol w:w="359"/>
        <w:gridCol w:w="382"/>
        <w:gridCol w:w="358"/>
      </w:tblGrid>
      <w:tr>
        <w:trPr>
          <w:trHeight w:val="278" w:hRule="atLeast"/>
        </w:trPr>
        <w:tc>
          <w:tcPr>
            <w:tcW w:w="358" w:type="dxa"/>
            <w:tcBorders>
              <w:top w:val="single" w:sz="4" w:space="0" w:color="8D8D8D"/>
              <w:left w:val="single" w:sz="4" w:space="0" w:color="ECECEC"/>
              <w:bottom w:val="single" w:sz="4" w:space="0" w:color="8D8D8D"/>
              <w:right w:val="single" w:sz="4" w:space="0" w:color="8D8D8D"/>
            </w:tcBorders>
          </w:tcPr>
          <w:p>
            <w:pPr>
              <w:pStyle w:val="Normal1"/>
              <w:spacing w:lineRule="auto" w:line="256" w:before="0" w:after="0"/>
              <w:ind w:left="0" w:right="3" w:hanging="0"/>
              <w:jc w:val="center"/>
              <w:rPr/>
            </w:pPr>
            <w:r>
              <w:rPr>
                <w:rStyle w:val="DefaultParagraphFont"/>
                <w:sz w:val="13"/>
              </w:rPr>
              <w:t xml:space="preserve">  </w:t>
            </w:r>
          </w:p>
        </w:tc>
        <w:tc>
          <w:tcPr>
            <w:tcW w:w="359"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6" w:hanging="0"/>
              <w:jc w:val="center"/>
              <w:rPr/>
            </w:pPr>
            <w:r>
              <w:rPr>
                <w:rStyle w:val="DefaultParagraphFont"/>
                <w:sz w:val="13"/>
              </w:rPr>
              <w:t xml:space="preserve">1 </w:t>
            </w:r>
          </w:p>
        </w:tc>
        <w:tc>
          <w:tcPr>
            <w:tcW w:w="360"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6" w:hanging="0"/>
              <w:jc w:val="center"/>
              <w:rPr/>
            </w:pPr>
            <w:r>
              <w:rPr>
                <w:rStyle w:val="DefaultParagraphFont"/>
                <w:sz w:val="13"/>
              </w:rPr>
              <w:t xml:space="preserve">2 </w:t>
            </w:r>
          </w:p>
        </w:tc>
        <w:tc>
          <w:tcPr>
            <w:tcW w:w="359"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5" w:hanging="0"/>
              <w:jc w:val="center"/>
              <w:rPr/>
            </w:pPr>
            <w:r>
              <w:rPr>
                <w:rStyle w:val="DefaultParagraphFont"/>
                <w:sz w:val="13"/>
              </w:rPr>
              <w:t xml:space="preserve">3 </w:t>
            </w:r>
          </w:p>
        </w:tc>
        <w:tc>
          <w:tcPr>
            <w:tcW w:w="382"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6" w:hanging="0"/>
              <w:jc w:val="center"/>
              <w:rPr/>
            </w:pPr>
            <w:r>
              <w:rPr>
                <w:rStyle w:val="DefaultParagraphFont"/>
                <w:sz w:val="13"/>
              </w:rPr>
              <w:t xml:space="preserve">4 </w:t>
            </w:r>
          </w:p>
        </w:tc>
        <w:tc>
          <w:tcPr>
            <w:tcW w:w="358"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0" w:hanging="0"/>
              <w:jc w:val="center"/>
              <w:rPr/>
            </w:pPr>
            <w:r>
              <w:rPr>
                <w:rStyle w:val="DefaultParagraphFont"/>
                <w:sz w:val="13"/>
              </w:rPr>
              <w:t xml:space="preserve">5 </w:t>
            </w:r>
          </w:p>
        </w:tc>
      </w:tr>
      <w:tr>
        <w:trPr>
          <w:trHeight w:val="277" w:hRule="atLeast"/>
        </w:trPr>
        <w:tc>
          <w:tcPr>
            <w:tcW w:w="358" w:type="dxa"/>
            <w:tcBorders>
              <w:top w:val="single" w:sz="4" w:space="0" w:color="8D8D8D"/>
              <w:left w:val="single" w:sz="4" w:space="0" w:color="ECECEC"/>
              <w:bottom w:val="single" w:sz="4" w:space="0" w:color="8D8D8D"/>
              <w:right w:val="single" w:sz="4" w:space="0" w:color="8D8D8D"/>
            </w:tcBorders>
          </w:tcPr>
          <w:p>
            <w:pPr>
              <w:pStyle w:val="Normal1"/>
              <w:spacing w:lineRule="auto" w:line="256" w:before="0" w:after="0"/>
              <w:ind w:left="0" w:right="36" w:hanging="0"/>
              <w:jc w:val="center"/>
              <w:rPr/>
            </w:pPr>
            <w:r>
              <w:rPr>
                <w:rStyle w:val="DefaultParagraphFont"/>
                <w:sz w:val="13"/>
              </w:rPr>
              <w:t xml:space="preserve">1 </w:t>
            </w:r>
          </w:p>
        </w:tc>
        <w:tc>
          <w:tcPr>
            <w:tcW w:w="359"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6" w:hanging="0"/>
              <w:jc w:val="center"/>
              <w:rPr/>
            </w:pPr>
            <w:r>
              <w:rPr>
                <w:rStyle w:val="DefaultParagraphFont"/>
                <w:sz w:val="13"/>
              </w:rPr>
              <w:t xml:space="preserve">A </w:t>
            </w:r>
          </w:p>
        </w:tc>
        <w:tc>
          <w:tcPr>
            <w:tcW w:w="360"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6" w:hanging="0"/>
              <w:jc w:val="center"/>
              <w:rPr/>
            </w:pPr>
            <w:r>
              <w:rPr>
                <w:rStyle w:val="DefaultParagraphFont"/>
                <w:sz w:val="13"/>
              </w:rPr>
              <w:t xml:space="preserve">B </w:t>
            </w:r>
          </w:p>
        </w:tc>
        <w:tc>
          <w:tcPr>
            <w:tcW w:w="359"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5" w:hanging="0"/>
              <w:jc w:val="center"/>
              <w:rPr/>
            </w:pPr>
            <w:r>
              <w:rPr>
                <w:rStyle w:val="DefaultParagraphFont"/>
                <w:sz w:val="13"/>
              </w:rPr>
              <w:t xml:space="preserve">C </w:t>
            </w:r>
          </w:p>
        </w:tc>
        <w:tc>
          <w:tcPr>
            <w:tcW w:w="382"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6" w:hanging="0"/>
              <w:jc w:val="center"/>
              <w:rPr/>
            </w:pPr>
            <w:r>
              <w:rPr>
                <w:rStyle w:val="DefaultParagraphFont"/>
                <w:sz w:val="13"/>
              </w:rPr>
              <w:t xml:space="preserve">D </w:t>
            </w:r>
          </w:p>
        </w:tc>
        <w:tc>
          <w:tcPr>
            <w:tcW w:w="358"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1" w:hanging="0"/>
              <w:jc w:val="center"/>
              <w:rPr/>
            </w:pPr>
            <w:r>
              <w:rPr>
                <w:rStyle w:val="DefaultParagraphFont"/>
                <w:sz w:val="13"/>
              </w:rPr>
              <w:t xml:space="preserve">E </w:t>
            </w:r>
          </w:p>
        </w:tc>
      </w:tr>
      <w:tr>
        <w:trPr>
          <w:trHeight w:val="277" w:hRule="atLeast"/>
        </w:trPr>
        <w:tc>
          <w:tcPr>
            <w:tcW w:w="358" w:type="dxa"/>
            <w:tcBorders>
              <w:top w:val="single" w:sz="4" w:space="0" w:color="8D8D8D"/>
              <w:left w:val="single" w:sz="4" w:space="0" w:color="ECECEC"/>
              <w:bottom w:val="single" w:sz="4" w:space="0" w:color="8D8D8D"/>
              <w:right w:val="single" w:sz="4" w:space="0" w:color="8D8D8D"/>
            </w:tcBorders>
          </w:tcPr>
          <w:p>
            <w:pPr>
              <w:pStyle w:val="Normal1"/>
              <w:spacing w:lineRule="auto" w:line="256" w:before="0" w:after="0"/>
              <w:ind w:left="0" w:right="36" w:hanging="0"/>
              <w:jc w:val="center"/>
              <w:rPr/>
            </w:pPr>
            <w:r>
              <w:rPr>
                <w:rStyle w:val="DefaultParagraphFont"/>
                <w:sz w:val="13"/>
              </w:rPr>
              <w:t xml:space="preserve">2 </w:t>
            </w:r>
          </w:p>
        </w:tc>
        <w:tc>
          <w:tcPr>
            <w:tcW w:w="359"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5" w:hanging="0"/>
              <w:jc w:val="center"/>
              <w:rPr/>
            </w:pPr>
            <w:r>
              <w:rPr>
                <w:rStyle w:val="DefaultParagraphFont"/>
                <w:sz w:val="13"/>
              </w:rPr>
              <w:t xml:space="preserve">F </w:t>
            </w:r>
          </w:p>
        </w:tc>
        <w:tc>
          <w:tcPr>
            <w:tcW w:w="360"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5" w:hanging="0"/>
              <w:jc w:val="center"/>
              <w:rPr/>
            </w:pPr>
            <w:r>
              <w:rPr>
                <w:rStyle w:val="DefaultParagraphFont"/>
                <w:sz w:val="13"/>
              </w:rPr>
              <w:t xml:space="preserve">G </w:t>
            </w:r>
          </w:p>
        </w:tc>
        <w:tc>
          <w:tcPr>
            <w:tcW w:w="359"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4" w:hanging="0"/>
              <w:jc w:val="center"/>
              <w:rPr/>
            </w:pPr>
            <w:r>
              <w:rPr>
                <w:rStyle w:val="DefaultParagraphFont"/>
                <w:sz w:val="13"/>
              </w:rPr>
              <w:t xml:space="preserve">H </w:t>
            </w:r>
          </w:p>
        </w:tc>
        <w:tc>
          <w:tcPr>
            <w:tcW w:w="382"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4" w:hanging="0"/>
              <w:jc w:val="center"/>
              <w:rPr/>
            </w:pPr>
            <w:r>
              <w:rPr>
                <w:rStyle w:val="DefaultParagraphFont"/>
                <w:sz w:val="13"/>
              </w:rPr>
              <w:t xml:space="preserve">I,J </w:t>
            </w:r>
          </w:p>
        </w:tc>
        <w:tc>
          <w:tcPr>
            <w:tcW w:w="358"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29" w:hanging="0"/>
              <w:jc w:val="center"/>
              <w:rPr/>
            </w:pPr>
            <w:r>
              <w:rPr>
                <w:rStyle w:val="DefaultParagraphFont"/>
                <w:sz w:val="13"/>
              </w:rPr>
              <w:t xml:space="preserve">K </w:t>
            </w:r>
          </w:p>
        </w:tc>
      </w:tr>
      <w:tr>
        <w:trPr>
          <w:trHeight w:val="278" w:hRule="atLeast"/>
        </w:trPr>
        <w:tc>
          <w:tcPr>
            <w:tcW w:w="358" w:type="dxa"/>
            <w:tcBorders>
              <w:top w:val="single" w:sz="4" w:space="0" w:color="8D8D8D"/>
              <w:left w:val="single" w:sz="4" w:space="0" w:color="ECECEC"/>
              <w:bottom w:val="single" w:sz="4" w:space="0" w:color="8D8D8D"/>
              <w:right w:val="single" w:sz="4" w:space="0" w:color="8D8D8D"/>
            </w:tcBorders>
          </w:tcPr>
          <w:p>
            <w:pPr>
              <w:pStyle w:val="Normal1"/>
              <w:spacing w:lineRule="auto" w:line="256" w:before="0" w:after="0"/>
              <w:ind w:left="0" w:right="36" w:hanging="0"/>
              <w:jc w:val="center"/>
              <w:rPr/>
            </w:pPr>
            <w:r>
              <w:rPr>
                <w:rStyle w:val="DefaultParagraphFont"/>
                <w:sz w:val="13"/>
              </w:rPr>
              <w:t xml:space="preserve">3 </w:t>
            </w:r>
          </w:p>
        </w:tc>
        <w:tc>
          <w:tcPr>
            <w:tcW w:w="359"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4" w:hanging="0"/>
              <w:jc w:val="center"/>
              <w:rPr/>
            </w:pPr>
            <w:r>
              <w:rPr>
                <w:rStyle w:val="DefaultParagraphFont"/>
                <w:sz w:val="13"/>
              </w:rPr>
              <w:t xml:space="preserve">L </w:t>
            </w:r>
          </w:p>
        </w:tc>
        <w:tc>
          <w:tcPr>
            <w:tcW w:w="360"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3" w:right="0" w:hanging="0"/>
              <w:jc w:val="left"/>
              <w:rPr/>
            </w:pPr>
            <w:r>
              <w:rPr>
                <w:rStyle w:val="DefaultParagraphFont"/>
                <w:sz w:val="13"/>
              </w:rPr>
              <w:t xml:space="preserve">M </w:t>
            </w:r>
          </w:p>
        </w:tc>
        <w:tc>
          <w:tcPr>
            <w:tcW w:w="359"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4" w:hanging="0"/>
              <w:jc w:val="center"/>
              <w:rPr/>
            </w:pPr>
            <w:r>
              <w:rPr>
                <w:rStyle w:val="DefaultParagraphFont"/>
                <w:sz w:val="13"/>
              </w:rPr>
              <w:t xml:space="preserve">N </w:t>
            </w:r>
          </w:p>
        </w:tc>
        <w:tc>
          <w:tcPr>
            <w:tcW w:w="382"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6" w:hanging="0"/>
              <w:jc w:val="center"/>
              <w:rPr/>
            </w:pPr>
            <w:r>
              <w:rPr>
                <w:rStyle w:val="DefaultParagraphFont"/>
                <w:sz w:val="13"/>
              </w:rPr>
              <w:t xml:space="preserve">O </w:t>
            </w:r>
          </w:p>
        </w:tc>
        <w:tc>
          <w:tcPr>
            <w:tcW w:w="358"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29" w:hanging="0"/>
              <w:jc w:val="center"/>
              <w:rPr/>
            </w:pPr>
            <w:r>
              <w:rPr>
                <w:rStyle w:val="DefaultParagraphFont"/>
                <w:sz w:val="13"/>
              </w:rPr>
              <w:t xml:space="preserve">P </w:t>
            </w:r>
          </w:p>
        </w:tc>
      </w:tr>
      <w:tr>
        <w:trPr>
          <w:trHeight w:val="277" w:hRule="atLeast"/>
        </w:trPr>
        <w:tc>
          <w:tcPr>
            <w:tcW w:w="358" w:type="dxa"/>
            <w:tcBorders>
              <w:top w:val="single" w:sz="4" w:space="0" w:color="8D8D8D"/>
              <w:left w:val="single" w:sz="4" w:space="0" w:color="ECECEC"/>
              <w:bottom w:val="single" w:sz="4" w:space="0" w:color="8D8D8D"/>
              <w:right w:val="single" w:sz="4" w:space="0" w:color="8D8D8D"/>
            </w:tcBorders>
          </w:tcPr>
          <w:p>
            <w:pPr>
              <w:pStyle w:val="Normal1"/>
              <w:spacing w:lineRule="auto" w:line="256" w:before="0" w:after="0"/>
              <w:ind w:left="0" w:right="36" w:hanging="0"/>
              <w:jc w:val="center"/>
              <w:rPr/>
            </w:pPr>
            <w:r>
              <w:rPr>
                <w:rStyle w:val="DefaultParagraphFont"/>
                <w:sz w:val="13"/>
              </w:rPr>
              <w:t xml:space="preserve">4 </w:t>
            </w:r>
          </w:p>
        </w:tc>
        <w:tc>
          <w:tcPr>
            <w:tcW w:w="359"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6" w:hanging="0"/>
              <w:jc w:val="center"/>
              <w:rPr/>
            </w:pPr>
            <w:r>
              <w:rPr>
                <w:rStyle w:val="DefaultParagraphFont"/>
                <w:sz w:val="13"/>
              </w:rPr>
              <w:t xml:space="preserve">Q </w:t>
            </w:r>
          </w:p>
        </w:tc>
        <w:tc>
          <w:tcPr>
            <w:tcW w:w="360"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6" w:hanging="0"/>
              <w:jc w:val="center"/>
              <w:rPr/>
            </w:pPr>
            <w:r>
              <w:rPr>
                <w:rStyle w:val="DefaultParagraphFont"/>
                <w:sz w:val="13"/>
              </w:rPr>
              <w:t xml:space="preserve">R </w:t>
            </w:r>
          </w:p>
        </w:tc>
        <w:tc>
          <w:tcPr>
            <w:tcW w:w="359"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3" w:hanging="0"/>
              <w:jc w:val="center"/>
              <w:rPr/>
            </w:pPr>
            <w:r>
              <w:rPr>
                <w:rStyle w:val="DefaultParagraphFont"/>
                <w:sz w:val="13"/>
              </w:rPr>
              <w:t xml:space="preserve">S </w:t>
            </w:r>
          </w:p>
        </w:tc>
        <w:tc>
          <w:tcPr>
            <w:tcW w:w="382"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4" w:hanging="0"/>
              <w:jc w:val="center"/>
              <w:rPr/>
            </w:pPr>
            <w:r>
              <w:rPr>
                <w:rStyle w:val="DefaultParagraphFont"/>
                <w:sz w:val="13"/>
              </w:rPr>
              <w:t xml:space="preserve">T </w:t>
            </w:r>
          </w:p>
        </w:tc>
        <w:tc>
          <w:tcPr>
            <w:tcW w:w="358"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29" w:hanging="0"/>
              <w:jc w:val="center"/>
              <w:rPr/>
            </w:pPr>
            <w:r>
              <w:rPr>
                <w:rStyle w:val="DefaultParagraphFont"/>
                <w:sz w:val="13"/>
              </w:rPr>
              <w:t xml:space="preserve">U </w:t>
            </w:r>
          </w:p>
        </w:tc>
      </w:tr>
      <w:tr>
        <w:trPr>
          <w:trHeight w:val="278" w:hRule="atLeast"/>
        </w:trPr>
        <w:tc>
          <w:tcPr>
            <w:tcW w:w="358" w:type="dxa"/>
            <w:tcBorders>
              <w:top w:val="single" w:sz="4" w:space="0" w:color="8D8D8D"/>
              <w:left w:val="single" w:sz="4" w:space="0" w:color="ECECEC"/>
              <w:bottom w:val="single" w:sz="4" w:space="0" w:color="8D8D8D"/>
              <w:right w:val="single" w:sz="4" w:space="0" w:color="8D8D8D"/>
            </w:tcBorders>
          </w:tcPr>
          <w:p>
            <w:pPr>
              <w:pStyle w:val="Normal1"/>
              <w:spacing w:lineRule="auto" w:line="256" w:before="0" w:after="0"/>
              <w:ind w:left="0" w:right="36" w:hanging="0"/>
              <w:jc w:val="center"/>
              <w:rPr/>
            </w:pPr>
            <w:r>
              <w:rPr>
                <w:rStyle w:val="DefaultParagraphFont"/>
                <w:sz w:val="13"/>
              </w:rPr>
              <w:t xml:space="preserve">5 </w:t>
            </w:r>
          </w:p>
        </w:tc>
        <w:tc>
          <w:tcPr>
            <w:tcW w:w="359"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6" w:hanging="0"/>
              <w:jc w:val="center"/>
              <w:rPr/>
            </w:pPr>
            <w:r>
              <w:rPr>
                <w:rStyle w:val="DefaultParagraphFont"/>
                <w:sz w:val="13"/>
              </w:rPr>
              <w:t xml:space="preserve">V </w:t>
            </w:r>
          </w:p>
        </w:tc>
        <w:tc>
          <w:tcPr>
            <w:tcW w:w="360"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0" w:hanging="0"/>
              <w:jc w:val="left"/>
              <w:rPr/>
            </w:pPr>
            <w:r>
              <w:rPr>
                <w:rStyle w:val="DefaultParagraphFont"/>
                <w:sz w:val="13"/>
              </w:rPr>
              <w:t xml:space="preserve">W </w:t>
            </w:r>
          </w:p>
        </w:tc>
        <w:tc>
          <w:tcPr>
            <w:tcW w:w="359"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4" w:hanging="0"/>
              <w:jc w:val="center"/>
              <w:rPr/>
            </w:pPr>
            <w:r>
              <w:rPr>
                <w:rStyle w:val="DefaultParagraphFont"/>
                <w:sz w:val="13"/>
              </w:rPr>
              <w:t xml:space="preserve">X </w:t>
            </w:r>
          </w:p>
        </w:tc>
        <w:tc>
          <w:tcPr>
            <w:tcW w:w="382"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6" w:hanging="0"/>
              <w:jc w:val="center"/>
              <w:rPr/>
            </w:pPr>
            <w:r>
              <w:rPr>
                <w:rStyle w:val="DefaultParagraphFont"/>
                <w:sz w:val="13"/>
              </w:rPr>
              <w:t xml:space="preserve">Y </w:t>
            </w:r>
          </w:p>
        </w:tc>
        <w:tc>
          <w:tcPr>
            <w:tcW w:w="358"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0" w:right="31" w:hanging="0"/>
              <w:jc w:val="center"/>
              <w:rPr/>
            </w:pPr>
            <w:r>
              <w:rPr>
                <w:rStyle w:val="DefaultParagraphFont"/>
                <w:sz w:val="13"/>
              </w:rPr>
              <w:t xml:space="preserve">Z </w:t>
            </w:r>
          </w:p>
        </w:tc>
      </w:tr>
    </w:tbl>
    <w:p>
      <w:pPr>
        <w:pStyle w:val="Normal1"/>
        <w:spacing w:lineRule="auto" w:line="268" w:before="0" w:after="93"/>
        <w:ind w:left="1018" w:right="0" w:hanging="10"/>
        <w:jc w:val="left"/>
        <w:rPr/>
      </w:pPr>
      <w:r>
        <w:rPr>
          <w:rStyle w:val="DefaultParagraphFont"/>
          <w:b/>
          <w:i/>
          <w:sz w:val="16"/>
        </w:rPr>
        <w:t xml:space="preserve">Рис. 1.4. </w:t>
      </w:r>
      <w:r>
        <w:rPr>
          <w:rStyle w:val="DefaultParagraphFont"/>
          <w:i/>
          <w:sz w:val="16"/>
        </w:rPr>
        <w:t xml:space="preserve">Квадрат Полибия применительно к латинскому алфавиту </w:t>
      </w:r>
    </w:p>
    <w:p>
      <w:pPr>
        <w:pStyle w:val="Normal1"/>
        <w:spacing w:lineRule="auto" w:line="256" w:before="0" w:after="0"/>
        <w:ind w:left="240" w:right="0" w:hanging="0"/>
        <w:jc w:val="left"/>
        <w:rPr/>
      </w:pPr>
      <w:r>
        <w:rPr/>
        <w:t xml:space="preserve"> </w:t>
      </w:r>
    </w:p>
    <w:p>
      <w:pPr>
        <w:pStyle w:val="Normal1"/>
        <w:ind w:left="8" w:right="11" w:firstLine="360"/>
        <w:rPr/>
      </w:pPr>
      <w:r>
        <w:rPr/>
        <w:t xml:space="preserve">Шифруемая буква заменялась на координаты квадрата, в котором она записана: парами чисел (i,j), где i – номер строки, j – номер столбца. Пары (i,j) передавались с помощью факелов. Например, для передачи буквы О нужно было взять 3 факела в правую руку и 4 факела – в левую. </w:t>
      </w:r>
    </w:p>
    <w:p>
      <w:pPr>
        <w:pStyle w:val="Normal1"/>
        <w:ind w:left="8" w:right="11" w:firstLine="360"/>
        <w:rPr/>
      </w:pPr>
      <w:r>
        <w:rPr/>
        <w:t xml:space="preserve">Усложненный вариант квадрата Полибия заключается в записи букв в квадрат в произвольном порядке. Этот порядок является ключом.  </w:t>
      </w:r>
    </w:p>
    <w:p>
      <w:pPr>
        <w:pStyle w:val="Normal1"/>
        <w:ind w:left="8" w:right="11" w:firstLine="360"/>
        <w:rPr/>
      </w:pPr>
      <w:r>
        <w:rPr/>
        <w:t xml:space="preserve">Аналогом квадрата Полибия можно считать тюремную азбуку, которая позволяла путем перестукивания сообщаться заключенным разных камер. Количество ударов по стене соответствовало номерам строки и столбца каждой буквы. </w:t>
      </w:r>
    </w:p>
    <w:p>
      <w:pPr>
        <w:pStyle w:val="Normal1"/>
        <w:ind w:left="8" w:right="11" w:firstLine="360"/>
        <w:rPr/>
      </w:pPr>
      <w:r>
        <w:rPr/>
        <w:t xml:space="preserve">Иногда с целью защиты информации использовались редкие, экзотические языки, например языки древней Азии, Африки и так далее. Эта практика дошла до наших дней. Так, во время Второй мировой войны американцы использовали язык индейцев племени навахо для передачи информации по незащищенным каналам связи, а в 1960 году ирландские войска в Конго, направленные туда по решению ООН, вели радиопереговоры на гэльском языке. </w:t>
      </w:r>
    </w:p>
    <w:p>
      <w:pPr>
        <w:pStyle w:val="Normal1"/>
        <w:ind w:left="8" w:right="11" w:firstLine="360"/>
        <w:rPr/>
      </w:pPr>
      <w:r>
        <w:rPr/>
        <w:t xml:space="preserve">С древних времен широкое распространение получили так называемые </w:t>
      </w:r>
      <w:r>
        <w:rPr>
          <w:rStyle w:val="DefaultParagraphFont"/>
          <w:i/>
        </w:rPr>
        <w:t>акроаматические шифры</w:t>
      </w:r>
      <w:r>
        <w:rPr/>
        <w:t xml:space="preserve">. Их содержание заключается в использовании притч и аллегорий для передачи истинного смысла. Эти шифры встречаются в священных писаниях Платона и Аристотеля, баснях Эзопа и так далее. Расшифрование такого шифра связано с истолкованием текстов, что порождает различные варианты предполагаемого авторского замысла. </w:t>
      </w:r>
    </w:p>
    <w:p>
      <w:pPr>
        <w:pStyle w:val="Normal1"/>
        <w:spacing w:lineRule="auto" w:line="256" w:before="0" w:after="0"/>
        <w:ind w:left="0" w:right="11" w:hanging="0"/>
        <w:jc w:val="center"/>
        <w:rPr/>
      </w:pPr>
      <w:r>
        <w:rPr>
          <w:rStyle w:val="DefaultParagraphFont"/>
          <w:b/>
          <w:sz w:val="21"/>
        </w:rPr>
        <w:t xml:space="preserve"> </w:t>
      </w:r>
    </w:p>
    <w:p>
      <w:pPr>
        <w:pStyle w:val="Normal1"/>
        <w:spacing w:lineRule="auto" w:line="256" w:before="0" w:after="20"/>
        <w:ind w:left="0" w:right="11" w:hanging="0"/>
        <w:jc w:val="center"/>
        <w:rPr/>
      </w:pPr>
      <w:r>
        <w:rPr>
          <w:rStyle w:val="DefaultParagraphFont"/>
          <w:b/>
          <w:sz w:val="21"/>
        </w:rPr>
        <w:t xml:space="preserve"> </w:t>
      </w:r>
    </w:p>
    <w:p>
      <w:pPr>
        <w:pStyle w:val="3"/>
        <w:tabs>
          <w:tab w:val="left" w:pos="266" w:leader="none"/>
        </w:tabs>
        <w:ind w:left="266" w:right="324" w:hanging="0"/>
        <w:rPr/>
      </w:pPr>
      <w:r>
        <w:rPr/>
        <w:t xml:space="preserve">1.2. Криптография в Средневековье </w:t>
      </w:r>
    </w:p>
    <w:p>
      <w:pPr>
        <w:pStyle w:val="Normal1"/>
        <w:spacing w:lineRule="auto" w:line="256" w:before="0" w:after="0"/>
        <w:ind w:left="0" w:right="0" w:hanging="0"/>
        <w:jc w:val="left"/>
        <w:rPr/>
      </w:pPr>
      <w:r>
        <w:rPr>
          <w:rStyle w:val="DefaultParagraphFont"/>
          <w:b/>
          <w:sz w:val="21"/>
        </w:rPr>
        <w:t xml:space="preserve"> </w:t>
      </w:r>
      <w:r>
        <w:rPr>
          <w:rStyle w:val="DefaultParagraphFont"/>
          <w:b/>
          <w:sz w:val="21"/>
        </w:rPr>
        <w:tab/>
        <w:t xml:space="preserve"> </w:t>
      </w:r>
    </w:p>
    <w:p>
      <w:pPr>
        <w:pStyle w:val="Normal1"/>
        <w:ind w:left="8" w:right="11" w:firstLine="360"/>
        <w:rPr/>
      </w:pPr>
      <w:r>
        <w:rPr/>
        <w:t xml:space="preserve">После гибели Римской империи Европа погрузилась во мрак средневекового невежества. Почти исчезли грамотность, наука и искусство. Не стала исключением и криптография, хотя шифрование как таковое не было забыто. В VI веке верующий человек нацарапал на стене коптского монастыря в Египте зашифрованную шифром простой замены просьбу: «Во имя Бога, я, Виктор, бедный человек, прошу – помните меня!» </w:t>
      </w:r>
    </w:p>
    <w:p>
      <w:pPr>
        <w:pStyle w:val="Normal1"/>
        <w:ind w:left="8" w:right="11" w:firstLine="360"/>
        <w:rPr/>
      </w:pPr>
      <w:r>
        <w:rPr/>
        <w:t xml:space="preserve">Шифрами забавлялись многие, включая коронованных особ. Эти шифры по содержанию оставались на уровне Древней Греции и Рима. Они использовались не для сохранения тайны, а для придания обыденным фразам удивительной формы. </w:t>
      </w:r>
    </w:p>
    <w:p>
      <w:pPr>
        <w:pStyle w:val="Normal1"/>
        <w:ind w:left="8" w:right="11" w:firstLine="360"/>
        <w:rPr/>
      </w:pPr>
      <w:r>
        <w:rPr/>
        <w:t xml:space="preserve">Применявшиеся в Средневековье шифры были предельно просты. Фразы писались либо по вертикали, либо в обратном порядке, гласные заменялись точками, использовались иностранные алфавиты (греческий, древнееврейский, армянский). В шифрах замены использовался упрощенный шифр Цезаря, где каждая буква заменялась на последующую, а в более сложных системах буквы заменялись на специально придуманные знаки.  </w:t>
      </w:r>
    </w:p>
    <w:p>
      <w:pPr>
        <w:pStyle w:val="Normal1"/>
        <w:ind w:left="8" w:right="11" w:firstLine="360"/>
        <w:rPr/>
      </w:pPr>
      <w:r>
        <w:rPr/>
        <w:t xml:space="preserve">Из времени Средневековья в истории сохранились лишь несколько имен, связанных с европейской криптографией.  </w:t>
      </w:r>
    </w:p>
    <w:p>
      <w:pPr>
        <w:pStyle w:val="Normal1"/>
        <w:ind w:left="8" w:right="11" w:firstLine="360"/>
        <w:rPr/>
      </w:pPr>
      <w:r>
        <w:rPr/>
        <w:t xml:space="preserve">Миссионер Св. Бонифаций (Германия) в XIII веке привез в Западную Европу «Сборник криптозагадок», где гласные буквы заменялись точками. </w:t>
      </w:r>
    </w:p>
    <w:p>
      <w:pPr>
        <w:pStyle w:val="Normal1"/>
        <w:ind w:left="8" w:right="11" w:firstLine="360"/>
        <w:rPr/>
      </w:pPr>
      <w:r>
        <w:rPr/>
        <w:t xml:space="preserve">Английский монах-францисканец, профессор в Оксфорде, универсальный ученый, математик, оптик, астроном Роджер Бэкон в середине VIII века написал книгу «Тайные опыты и недействительность магии». В предисловии он заметил: «Дурак тот, кто пишет о тайне каким-либо способом, но не так, чтобы скрыть ее от простонародья». Здесь же Бэкон приводит несколько методов сокрытия тайны: пропуск гласных букв, использование метафор, букв из иностранных алфавитов, стенография. </w:t>
      </w:r>
    </w:p>
    <w:p>
      <w:pPr>
        <w:pStyle w:val="Normal1"/>
        <w:ind w:left="8" w:right="11" w:firstLine="360"/>
        <w:rPr/>
      </w:pPr>
      <w:r>
        <w:rPr/>
        <w:t xml:space="preserve">За свои научные работы Роджер Бэкон был осужден церковным судом и провел 14 лет в заточении. Этим примером объясняет широкое распространение тайнописи среди ученых Средневековья. </w:t>
      </w:r>
    </w:p>
    <w:p>
      <w:pPr>
        <w:pStyle w:val="Normal1"/>
        <w:ind w:left="8" w:right="11" w:firstLine="360"/>
        <w:rPr/>
      </w:pPr>
      <w:r>
        <w:rPr/>
        <w:t xml:space="preserve">Одним из известных европейских криптографов был английский писатель, астроном-любитель, таможенный чиновник Джеффри Чосер. В 70-х годах XIII века в звании эсквайра Чосер, как человек надежный и сведущий, выполнял секретные дипломатические поручения своего короля в Италии и Франции. Всю тайную переписку он вел, используя шифр простой замены. В свои стихи он включал зашифрованные строфы. </w:t>
      </w:r>
    </w:p>
    <w:p>
      <w:pPr>
        <w:pStyle w:val="Normal1"/>
        <w:ind w:left="8" w:right="11" w:firstLine="360"/>
        <w:rPr/>
      </w:pPr>
      <w:r>
        <w:rPr/>
        <w:t xml:space="preserve">Также шифры появлялись и в регионах, которые в те времена не относились к развитым. Сектанты в Ираке пользовались таинственными знаками из-за страха перед мусульманами. Аналогичная картина наблюдается у тибетцев, у членов тайных сообществ в Нигерии и Таиланде. Эти шифры представляли собой простую замену знаков открытого текста на другие, в том числе и специально придуманные. Аналогичные шифры появлялись и в северных странах (Британия, Скандинавия). Они обычно использовались в религиозных целях. В этом смысле представляют интерес так называемые рунические надписи, написанные с использованием не господствующего в то время в Европе латинского языка, а древненационального (рунического) алфавита. Использованные шифры интересны тем, что в них нередко буквы заменялись на экзотически написанные координаты их положения в специальном расположении букв алфавита – некоторое подобие шифра Полибия. </w:t>
      </w:r>
    </w:p>
    <w:p>
      <w:pPr>
        <w:pStyle w:val="Normal1"/>
        <w:ind w:left="8" w:right="11" w:firstLine="360"/>
        <w:rPr/>
      </w:pPr>
      <w:r>
        <w:rPr/>
        <w:t xml:space="preserve">В арабском мире в рассматриваемое время была создана одна из самых развитых цивилизаций. Процветала наука, медицина и математика. Естественно, что и наилучшие условия для развития криптографии появились именно там. В арабских книгах впервые были описаны содержательные методы криптоанализа. Одна из первых крупных книг, в которой содержательно описывается криптография, – это труд, созданный в 855 году Абу Вакр Ахмед Бен Али Бен Вахшия ан-Набати – «Книга о большом стремлении человека разгадать загадки древней письменности». В ней описано несколько систем шифров арабского происхолждения и само слово </w:t>
      </w:r>
      <w:r>
        <w:rPr>
          <w:rStyle w:val="DefaultParagraphFont"/>
          <w:i/>
        </w:rPr>
        <w:t>шифр</w:t>
      </w:r>
      <w:r>
        <w:rPr/>
        <w:t xml:space="preserve">. </w:t>
      </w:r>
    </w:p>
    <w:p>
      <w:pPr>
        <w:pStyle w:val="Normal1"/>
        <w:ind w:left="8" w:right="11" w:firstLine="360"/>
        <w:rPr/>
      </w:pPr>
      <w:r>
        <w:rPr/>
        <w:t xml:space="preserve">В 1412 г. Шехаб аль-Кашканди написал 14-томную энциклопедию «Шауба аль-Аша». В этой работе имеется раздел о криптографии «Относительно сокрытия в буквах тайных сообщений». В нем дано систематическое описание различных шифров замены и перестановки. Здесь же приводится и криптоанализ этих шифров на основе подсчета частотности букв в арабском языке по тексту Корана; развиваются методы дешифрования, базирующиеся на разночастотности букв. В этой же книге Кашканди пишет о частотном методе дешифрования шифра простой замены: «Если вы хотите разгадать сообщение, которое вы получили в зашифрованном виде, то прежде всего начинайте подсчет букв, а затем сосчитайте, сколько раз повторяется каждый знак, и подведите итог в каждом отдельном случае…» Такой метод в современной криптографии называется </w:t>
      </w:r>
      <w:r>
        <w:rPr>
          <w:rStyle w:val="DefaultParagraphFont"/>
          <w:i/>
        </w:rPr>
        <w:t>методом частотного анализа встречаемости букв</w:t>
      </w:r>
      <w:r>
        <w:rPr/>
        <w:t xml:space="preserve">. </w:t>
      </w:r>
    </w:p>
    <w:p>
      <w:pPr>
        <w:pStyle w:val="Normal1"/>
        <w:ind w:left="8" w:right="11" w:firstLine="360"/>
        <w:rPr/>
      </w:pPr>
      <w:r>
        <w:rPr/>
        <w:t xml:space="preserve">Арабы первыми обратили внимание на возможность использования стандартных слов и выражений для дешифрования. Так, первый широко известный среди арабов филолог VIII века Абу аль-Ахмади дешифровал криптограмму на греческом языке, которую переслал ему византийский император с просьбой о дешифровании, так объяснил свой метод: «Я сказал себе, что письмо должно начинаться со слов «Во имя Бога» или какого-нибудь в этом роде. Итак, я составил на основе этого первые буквы, и все оказалось правильным». На основе открытого им метода дешифрования он написал книгу «Книга тайного языка». </w:t>
      </w:r>
    </w:p>
    <w:p>
      <w:pPr>
        <w:pStyle w:val="Normal1"/>
        <w:ind w:left="8" w:right="11" w:firstLine="360"/>
        <w:rPr/>
      </w:pPr>
      <w:r>
        <w:rPr/>
        <w:t xml:space="preserve">Со времен Цезаря до XV века шифровальное дело претерпело много изменений, однако мало известно о методах и системах шифрования, применяемых в Европе в этот период времени. В мрачные годы Средневековья практика шифрования сохранялась в строжайшей тайне. Так, в годы крестовых походов шифровальщики, служившие у Папы Римского, после года работы подлежали физическому уничтожению – так сохранялась тайна шифра. </w:t>
      </w:r>
    </w:p>
    <w:p>
      <w:pPr>
        <w:pStyle w:val="Normal1"/>
        <w:spacing w:lineRule="auto" w:line="256" w:before="0" w:after="9"/>
        <w:ind w:left="360" w:right="0" w:hanging="0"/>
        <w:jc w:val="left"/>
        <w:rPr/>
      </w:pPr>
      <w:r>
        <w:rPr/>
        <w:t xml:space="preserve"> </w:t>
      </w:r>
    </w:p>
    <w:p>
      <w:pPr>
        <w:pStyle w:val="Normal1"/>
        <w:spacing w:lineRule="auto" w:line="256" w:before="0" w:after="0"/>
        <w:ind w:left="0" w:right="11" w:hanging="0"/>
        <w:jc w:val="center"/>
        <w:rPr/>
      </w:pPr>
      <w:r>
        <w:rPr>
          <w:rStyle w:val="DefaultParagraphFont"/>
          <w:b/>
          <w:sz w:val="21"/>
        </w:rPr>
        <w:t xml:space="preserve"> </w:t>
      </w:r>
    </w:p>
    <w:p>
      <w:pPr>
        <w:pStyle w:val="Normal1"/>
        <w:spacing w:lineRule="auto" w:line="256" w:before="0" w:after="106"/>
        <w:ind w:left="0" w:right="0" w:hanging="0"/>
        <w:jc w:val="left"/>
        <w:rPr/>
      </w:pPr>
      <w:r>
        <w:rPr>
          <w:rStyle w:val="DefaultParagraphFont"/>
          <w:sz w:val="13"/>
        </w:rPr>
        <w:t xml:space="preserve"> </w:t>
      </w:r>
    </w:p>
    <w:p>
      <w:pPr>
        <w:pStyle w:val="3"/>
        <w:tabs>
          <w:tab w:val="left" w:pos="266" w:leader="none"/>
        </w:tabs>
        <w:ind w:left="266" w:right="322" w:hanging="0"/>
        <w:rPr/>
      </w:pPr>
      <w:r>
        <w:rPr/>
        <w:t xml:space="preserve">1.3. Криптография в Эпоху Возрождения </w:t>
      </w:r>
    </w:p>
    <w:p>
      <w:pPr>
        <w:pStyle w:val="Normal1"/>
        <w:spacing w:lineRule="auto" w:line="256" w:before="0" w:after="0"/>
        <w:ind w:left="0" w:right="11" w:hanging="0"/>
        <w:jc w:val="center"/>
        <w:rPr/>
      </w:pPr>
      <w:r>
        <w:rPr>
          <w:rStyle w:val="DefaultParagraphFont"/>
          <w:b/>
          <w:sz w:val="21"/>
        </w:rPr>
        <w:t xml:space="preserve"> </w:t>
      </w:r>
    </w:p>
    <w:p>
      <w:pPr>
        <w:pStyle w:val="Normal1"/>
        <w:ind w:left="8" w:right="11" w:firstLine="360"/>
        <w:rPr/>
      </w:pPr>
      <w:r>
        <w:rPr/>
        <w:t xml:space="preserve">Эпоха Возрождения стала временем не только всемирных открытий, но и великих тайн. Кто знал чужые секреты, тот вершил судьбы мира.  </w:t>
      </w:r>
    </w:p>
    <w:p>
      <w:pPr>
        <w:pStyle w:val="Normal1"/>
        <w:ind w:left="8" w:right="11" w:firstLine="360"/>
        <w:rPr/>
      </w:pPr>
      <w:r>
        <w:rPr/>
        <w:t xml:space="preserve">В Испании первые системы шифрования – преобразования открытого текста в римские цифры – появились в XV веке. </w:t>
      </w:r>
    </w:p>
    <w:p>
      <w:pPr>
        <w:pStyle w:val="Normal1"/>
        <w:ind w:left="8" w:right="11" w:firstLine="472"/>
        <w:rPr/>
      </w:pPr>
      <w:r>
        <w:rPr/>
        <w:t xml:space="preserve">Еще один значительный шаг вперед криптография сделала благодаря труду Леона Альберти. Известный философ, живописец, архитектор, он в 1466 </w:t>
      </w:r>
    </w:p>
    <w:p>
      <w:pPr>
        <w:pStyle w:val="Normal1"/>
        <w:ind w:left="17" w:right="11" w:hanging="0"/>
        <w:rPr/>
      </w:pPr>
      <w:r>
        <w:rPr/>
        <w:t xml:space="preserve">г. написал труд о шифрах. В этой работе был предложен шифр, основанный на использовании </w:t>
      </w:r>
      <w:r>
        <w:rPr>
          <w:rStyle w:val="DefaultParagraphFont"/>
          <w:i/>
        </w:rPr>
        <w:t>шифровального диска</w:t>
      </w:r>
      <w:r>
        <w:rPr>
          <w:rStyle w:val="DefaultParagraphFont"/>
          <w:i/>
          <w:sz w:val="15"/>
        </w:rPr>
        <w:t xml:space="preserve"> </w:t>
      </w:r>
      <w:r>
        <w:rPr/>
        <w:t xml:space="preserve">(рис. 1.5). Сам Альберти назвал его шифром, «достойным королей».  </w:t>
      </w:r>
    </w:p>
    <w:p>
      <w:pPr>
        <w:pStyle w:val="Normal1"/>
        <w:ind w:left="8" w:right="11" w:firstLine="360"/>
        <w:rPr/>
      </w:pPr>
      <w:r>
        <w:rPr/>
        <w:t xml:space="preserve">В Германии в XV–XVI веках значительный вклад в криптографию внес Иоганнес Тритемий, аббат монастыря в городе Вюрцбург. Это был образованный по меркам того времени человек, находившийся под личным покровительством императора Максимилиана I. Ученый богослов, натурализатор и историк, он заслужил славу чернокнижника своим сочинением «Полиграфия» – в те времена так называлась тайнопись, – написанным в 1499 году и вышедшем в </w:t>
      </w:r>
    </w:p>
    <w:p>
      <w:pPr>
        <w:pStyle w:val="Normal1"/>
        <w:ind w:left="17" w:right="11" w:hanging="0"/>
        <w:rPr/>
      </w:pPr>
      <w:r>
        <w:rPr/>
        <w:t xml:space="preserve">1518-м. Это была </w:t>
      </w:r>
      <w:r>
        <w:rPr>
          <w:rStyle w:val="DefaultParagraphFont"/>
          <w:i/>
        </w:rPr>
        <w:t>первая печатная книга</w:t>
      </w:r>
      <w:r>
        <w:rPr/>
        <w:t xml:space="preserve"> по криптографии. </w:t>
      </w:r>
    </w:p>
    <w:p>
      <w:pPr>
        <w:pStyle w:val="Normal1"/>
        <w:spacing w:lineRule="auto" w:line="256" w:before="0" w:after="0"/>
        <w:ind w:left="360" w:right="0" w:hanging="0"/>
        <w:jc w:val="left"/>
        <w:rPr/>
      </w:pPr>
      <w:r>
        <w:rPr/>
        <w:t xml:space="preserve"> </w:t>
      </w:r>
    </w:p>
    <w:p>
      <w:pPr>
        <w:pStyle w:val="Normal1"/>
        <w:spacing w:lineRule="auto" w:line="256" w:before="0" w:after="0"/>
        <w:ind w:left="341" w:right="0" w:hanging="0"/>
        <w:jc w:val="center"/>
        <w:rPr/>
      </w:pPr>
      <w:r>
        <w:rPr/>
        <w:t xml:space="preserve"> </w:t>
      </w:r>
    </w:p>
    <w:p>
      <w:pPr>
        <w:pStyle w:val="Normal1"/>
        <w:spacing w:lineRule="auto" w:line="256" w:before="0" w:after="0"/>
        <w:ind w:left="39" w:right="0" w:hanging="0"/>
        <w:jc w:val="center"/>
        <w:rPr/>
      </w:pPr>
      <w:r>
        <w:rPr/>
        <w:drawing>
          <wp:inline distT="0" distB="0" distL="0" distR="0">
            <wp:extent cx="1495425" cy="1822450"/>
            <wp:effectExtent l="0" t="0" r="0" b="0"/>
            <wp:docPr id="9" name="Picture 39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948" descr=""/>
                    <pic:cNvPicPr>
                      <a:picLocks noChangeAspect="1" noChangeArrowheads="1"/>
                    </pic:cNvPicPr>
                  </pic:nvPicPr>
                  <pic:blipFill>
                    <a:blip r:embed="rId23"/>
                    <a:stretch>
                      <a:fillRect/>
                    </a:stretch>
                  </pic:blipFill>
                  <pic:spPr bwMode="auto">
                    <a:xfrm>
                      <a:off x="0" y="0"/>
                      <a:ext cx="1495425" cy="1822450"/>
                    </a:xfrm>
                    <a:prstGeom prst="rect">
                      <a:avLst/>
                    </a:prstGeom>
                  </pic:spPr>
                </pic:pic>
              </a:graphicData>
            </a:graphic>
          </wp:inline>
        </w:drawing>
      </w:r>
      <w:r>
        <w:rPr/>
        <w:t xml:space="preserve">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t xml:space="preserve"> </w:t>
      </w:r>
    </w:p>
    <w:p>
      <w:pPr>
        <w:pStyle w:val="Normal1"/>
        <w:spacing w:before="0" w:after="4"/>
        <w:ind w:left="541" w:right="238" w:hanging="10"/>
        <w:jc w:val="center"/>
        <w:rPr/>
      </w:pPr>
      <w:r>
        <w:rPr>
          <w:rStyle w:val="DefaultParagraphFont"/>
          <w:b/>
          <w:i/>
          <w:sz w:val="16"/>
        </w:rPr>
        <w:t>Рис. 1.5.</w:t>
      </w:r>
      <w:r>
        <w:rPr>
          <w:rStyle w:val="DefaultParagraphFont"/>
          <w:i/>
          <w:sz w:val="16"/>
        </w:rPr>
        <w:t xml:space="preserve"> Аббат Иоганнес Тритемий  </w:t>
      </w:r>
    </w:p>
    <w:p>
      <w:pPr>
        <w:pStyle w:val="Normal1"/>
        <w:spacing w:lineRule="auto" w:line="256" w:before="0" w:after="16"/>
        <w:ind w:left="341" w:right="0" w:hanging="0"/>
        <w:jc w:val="center"/>
        <w:rPr/>
      </w:pPr>
      <w:r>
        <w:rPr/>
        <w:t xml:space="preserve"> </w:t>
      </w:r>
    </w:p>
    <w:p>
      <w:pPr>
        <w:pStyle w:val="Normal1"/>
        <w:ind w:left="8" w:right="11" w:firstLine="360"/>
        <w:rPr/>
      </w:pPr>
      <w:r>
        <w:rPr/>
        <w:t xml:space="preserve">Тритемий – библиограф, алхимик, тайнописец – сделал два новаторских предложения в области криптографии: он предложил шифр «Аве Мария» и шифр, построенный на основе периодически сдвигаемого ключа. </w:t>
      </w:r>
    </w:p>
    <w:p>
      <w:pPr>
        <w:pStyle w:val="Normal1"/>
        <w:ind w:left="8" w:right="11" w:firstLine="360"/>
        <w:rPr/>
      </w:pPr>
      <w:r>
        <w:rPr/>
        <w:t xml:space="preserve">Шифр «Аве Мария» основывался на принципе замены букв шифруемого текста на заранее оговоренные слова. </w:t>
      </w:r>
    </w:p>
    <w:p>
      <w:pPr>
        <w:pStyle w:val="Normal1"/>
        <w:ind w:left="8" w:right="11" w:firstLine="360"/>
        <w:rPr/>
      </w:pPr>
      <w:r>
        <w:rPr/>
        <w:t xml:space="preserve">Шифр с периодически сдвигаемым ключом впервые представлялся в виде квадратной таблицы – </w:t>
      </w:r>
      <w:r>
        <w:rPr>
          <w:rStyle w:val="DefaultParagraphFont"/>
          <w:i/>
        </w:rPr>
        <w:t xml:space="preserve">таблицы Тритемия </w:t>
      </w:r>
      <w:r>
        <w:rPr/>
        <w:t xml:space="preserve">(рис. 1.6): </w:t>
      </w:r>
    </w:p>
    <w:p>
      <w:pPr>
        <w:pStyle w:val="Normal1"/>
        <w:ind w:left="8" w:right="11" w:firstLine="360"/>
        <w:rPr/>
      </w:pPr>
      <w:r>
        <w:rPr/>
        <w:t xml:space="preserve">В первой строке был выписан сам алфавит. Следующая строка писалась со смещением на одну букву, следующая еще на одну и так до конца алфавита. Первая строка являлась одновременно и строкой букв открытого текста. Процесс зашифрования производился следующим образом: первая буква текста – по первой строке, вторая буква по второй и так далее, после использования последней строки вновь возвращались к первой.  </w:t>
      </w:r>
    </w:p>
    <w:p>
      <w:pPr>
        <w:pStyle w:val="Normal1"/>
        <w:ind w:left="8" w:right="11" w:firstLine="360"/>
        <w:rPr/>
      </w:pPr>
      <w:r>
        <w:rPr/>
        <w:t xml:space="preserve">Шифр Тритемия является первым примером </w:t>
      </w:r>
      <w:r>
        <w:rPr>
          <w:rStyle w:val="DefaultParagraphFont"/>
          <w:i/>
        </w:rPr>
        <w:t>периодического многоалфавитного шифра</w:t>
      </w:r>
      <w:r>
        <w:rPr/>
        <w:t xml:space="preserve">. </w:t>
      </w:r>
    </w:p>
    <w:p>
      <w:pPr>
        <w:pStyle w:val="Normal1"/>
        <w:ind w:left="369" w:right="11" w:hanging="0"/>
        <w:rPr/>
      </w:pPr>
      <w:r>
        <w:rPr/>
        <w:t xml:space="preserve">В дальнейшем усложнения шифра пошли по двум путям: </w:t>
      </w:r>
    </w:p>
    <w:p>
      <w:pPr>
        <w:pStyle w:val="Normal1"/>
        <w:numPr>
          <w:ilvl w:val="0"/>
          <w:numId w:val="3"/>
        </w:numPr>
        <w:ind w:right="11" w:firstLine="360"/>
        <w:rPr/>
      </w:pPr>
      <w:r>
        <w:rPr/>
        <w:t xml:space="preserve">введение произвольного порядка расположения букв исходного алфавита шифрованного текста вместо упорядоченного; </w:t>
      </w:r>
    </w:p>
    <w:p>
      <w:pPr>
        <w:pStyle w:val="Normal1"/>
        <w:numPr>
          <w:ilvl w:val="0"/>
          <w:numId w:val="3"/>
        </w:numPr>
        <w:ind w:right="11" w:firstLine="360"/>
        <w:rPr/>
      </w:pPr>
      <w:r>
        <w:rPr/>
        <w:t xml:space="preserve">применение усложненного порядка выбора строк таблицы при шифровании. </w:t>
      </w:r>
    </w:p>
    <w:p>
      <w:pPr>
        <w:pStyle w:val="Normal1"/>
        <w:ind w:left="8" w:right="11" w:firstLine="360"/>
        <w:rPr/>
      </w:pPr>
      <w:r>
        <w:rPr/>
        <w:t xml:space="preserve">Следующий шаг в развитии предложенного Тритемием способа шифрования был сделан итальянцем Джованни Батиста Белазо. В 1553 году выходит в свет его брошюра «Шифр синьора Белазо». В этом шифре Белазо предложил использовать для многоалфавитного шифра буквенный, легко запоминаемый ключ, который он назвал </w:t>
      </w:r>
      <w:r>
        <w:rPr>
          <w:rStyle w:val="DefaultParagraphFont"/>
          <w:i/>
        </w:rPr>
        <w:t>паролем</w:t>
      </w:r>
      <w:r>
        <w:rPr/>
        <w:t xml:space="preserve">. Паролем могло служить слово или фраза. Пароль периодически записывался над открытым текстом. Буква пароля, расположенная над буквой текста, указывала на алфавит таблицы, который использовался для зашифрования этой буквы. Например, это мог быть алфавит из таблицы Тритемия, первой буквой которого являлась буква пароля. Однако Белазо, как и Тритемий, использовал в качестве шифралфавитов обычные алфавиты.  </w:t>
      </w:r>
    </w:p>
    <w:p>
      <w:pPr>
        <w:pStyle w:val="Normal1"/>
        <w:ind w:left="8" w:right="11" w:firstLine="360"/>
        <w:rPr/>
      </w:pPr>
      <w:r>
        <w:rPr/>
        <w:t xml:space="preserve">Воскресить смешанные алфавиты, которые применял Альберти, и объединить идеи Альберти с идеями Тритемия и Белазо в современную концепцию </w:t>
      </w:r>
      <w:r>
        <w:rPr>
          <w:rStyle w:val="DefaultParagraphFont"/>
          <w:i/>
        </w:rPr>
        <w:t>многоалфавитной замены</w:t>
      </w:r>
      <w:r>
        <w:rPr/>
        <w:t xml:space="preserve"> выпало на долю итальянца Джованни де ла Порта. Ему было 28 лет, когда он в 1563 г. опубликовал книгу «О тайной переписке». По сути, эта книга являлась учебником по криптографии, содержащим криптографические познания того времени. Порта предложил использовать квадратную таблицу с периодически сдвигаемым смешанным алфавитом и паролем. Он советовал выбирать длинный ключ. Впервые им был предложен </w:t>
      </w:r>
      <w:r>
        <w:rPr>
          <w:rStyle w:val="DefaultParagraphFont"/>
          <w:i/>
        </w:rPr>
        <w:t>шифр простой биграммной замены</w:t>
      </w:r>
      <w:r>
        <w:rPr/>
        <w:t xml:space="preserve">, в котором пары букв представлялись одним специальным графическим символом. Символы заполняли квадратную таблицу размером 20х20, строки и столбцы которой были занумерованы буквами алфавита A B C D E F G H I L M N O P Q R S T U Z. </w:t>
      </w:r>
    </w:p>
    <w:p>
      <w:pPr>
        <w:pStyle w:val="Normal1"/>
        <w:ind w:left="8" w:right="11" w:firstLine="360"/>
        <w:rPr/>
      </w:pPr>
      <w:r>
        <w:rPr/>
        <w:t xml:space="preserve">Известен многоалфавитный шифр Порта также в виде таблицы, но уже размером 24х24. Строки такой таблицы нумеровались буквами алфавита по порядку. Алфавит разбивался на полуалфавиты, которые в произвольном порядке были записаны в строки этой таблицы так, что каждая нечетная строка представляла собой первый полуалфавит, а каждая четная – второй. При этом порядок букв во втором полуалфавите не соблюдался. Шифрование осуществляется при помощи лозунга, который пишется над открытым текстом. Буква лозунга определяет алфавит (заглавные буквы первого столбца), расположенная под ней буква открытого текста ищется в первом полуалфавите и заменяется соответствующей ей буквой второго полуалфавита. Например, фраза, начинающаяся словами HUNC CAVETO VIRUM..., будет зашифрована при помощи лозунга DE LA PORTA в XFHP YTMOGA FQEAS.  </w:t>
      </w:r>
    </w:p>
    <w:p>
      <w:pPr>
        <w:pStyle w:val="Normal1"/>
        <w:spacing w:lineRule="auto" w:line="259" w:before="0" w:after="3"/>
        <w:ind w:left="10" w:right="54" w:hanging="10"/>
        <w:jc w:val="right"/>
        <w:rPr/>
      </w:pPr>
      <w:r>
        <w:rPr/>
        <w:t xml:space="preserve">В начале XVI века основатель разведывательной службы Англии Оливер </w:t>
      </w:r>
    </w:p>
    <w:p>
      <w:pPr>
        <w:pStyle w:val="Normal1"/>
        <w:ind w:left="17" w:right="11" w:hanging="0"/>
        <w:rPr/>
      </w:pPr>
      <w:r>
        <w:rPr/>
        <w:t xml:space="preserve">Кромвель учредил в рамках разведывательной службы на правах отделения специальную дешифровальную службу, которая оказала ему серьезные услуги в борьбе со сторонниками короля. </w:t>
      </w:r>
    </w:p>
    <w:p>
      <w:pPr>
        <w:pStyle w:val="Normal1"/>
        <w:ind w:left="8" w:right="11" w:firstLine="360"/>
        <w:rPr/>
      </w:pPr>
      <w:r>
        <w:rPr/>
        <w:t xml:space="preserve">Крупнейший английский философ и ученый XVII века лорд-канцлер Френсис Бэкон уделял серьезное внимание шифрам. Он выдвинул главные требования к ним: «Они не должны поддаваться дешифрованию, не должны требовать много времени для написания и чтения и не должны возбуждать никаких подозрений». Эти требования сохраняются и сегодня. </w:t>
      </w:r>
    </w:p>
    <w:p>
      <w:pPr>
        <w:pStyle w:val="Normal1"/>
        <w:ind w:left="8" w:right="11" w:firstLine="360"/>
        <w:rPr/>
      </w:pPr>
      <w:r>
        <w:rPr/>
        <w:t xml:space="preserve">Интерес к криптографии проявляли представители высшей знати. Так, в XVII веке Август II, герцог Ганновера, под псевдонимом Густав Селен опубликовал свою книгу «Секретные сообщения и криптография».  </w:t>
      </w:r>
    </w:p>
    <w:p>
      <w:pPr>
        <w:pStyle w:val="Normal1"/>
        <w:ind w:left="8" w:right="11" w:firstLine="360"/>
        <w:rPr/>
      </w:pPr>
      <w:r>
        <w:rPr/>
        <w:t xml:space="preserve">Прибегали к тайнописи и ученые того времени. Опасаясь преследования церкви за свои открытия и в то же время стараясь сохранить свой приоритет, они шифровали некоторые результаты своих исследований. К этому прибегал великий астроном Галилей.  </w:t>
      </w:r>
    </w:p>
    <w:p>
      <w:pPr>
        <w:pStyle w:val="Normal1"/>
        <w:ind w:left="8" w:right="11" w:firstLine="360"/>
        <w:rPr/>
      </w:pPr>
      <w:r>
        <w:rPr/>
        <w:t xml:space="preserve">В XIII–XIV веках методы криптографической защиты информации широко использовались в государствах Италии. Уже с ранних времен венецианское правительство имело особых специалистов-шифровальщиков, а за всей криптографической деятельность было поручено следить «Совету Десяти» – верховному органу исполнительной власти. Шифры обычно заключались в замене букв латинского алфавита либо другими буквами, либо арабскими цифрами, черточками, точками, произвольными фигурами, причем для одной буквы нередко использовали две-три замены. В шифрованный текст нередко вводились знаки, не имевшие никакого значения, для того, чтобы усложнить шифр. Эти знаки впоследствии стали называться </w:t>
      </w:r>
      <w:r>
        <w:rPr>
          <w:rStyle w:val="DefaultParagraphFont"/>
          <w:i/>
        </w:rPr>
        <w:t>пустышками</w:t>
      </w:r>
      <w:r>
        <w:rPr/>
        <w:t xml:space="preserve">. </w:t>
      </w:r>
    </w:p>
    <w:p>
      <w:pPr>
        <w:pStyle w:val="Normal1"/>
        <w:ind w:left="8" w:right="11" w:firstLine="360"/>
        <w:rPr/>
      </w:pPr>
      <w:r>
        <w:rPr/>
        <w:t xml:space="preserve">Из дешифровальщиков особо выделялся Джованни Соро (XVI век) – один из первых известных крупных аналитиков-дешифровальщиков. Он дешифровал депеши Марка Антония Колонны – командующего армией императора Священной Римской империи; его услугами пользовалась папская курия – папа Климент VII лично направлял перехваченные депеши для дешифрования. </w:t>
      </w:r>
    </w:p>
    <w:p>
      <w:pPr>
        <w:pStyle w:val="Normal1"/>
        <w:ind w:left="8" w:right="11" w:firstLine="360"/>
        <w:rPr/>
      </w:pPr>
      <w:r>
        <w:rPr/>
        <w:t xml:space="preserve">Во Флоренции жил искусный криптоаналитик Пирро Музефили, граф Сассетский, дешифровавший депеши французского короля Генриха II, кардинала де Мендосы и других. Среди его клиентов были герцог Альба и даже король Англии. </w:t>
      </w:r>
    </w:p>
    <w:p>
      <w:pPr>
        <w:pStyle w:val="Normal1"/>
        <w:ind w:left="8" w:right="11" w:firstLine="360"/>
        <w:rPr/>
      </w:pPr>
      <w:r>
        <w:rPr/>
        <w:t xml:space="preserve">Шифрованная дипломатическая переписка часто вызывала неудовольствие со стороны заинтересованных дворов. Отказавшись от употребления шифров, дипломаты прибегли к стеганографическому способу защиты информации и использовали жаргонные коды, которые были известны ранее. Они заменяли смысл слов, при этом секретное сообщение принимало вид невинного текста, истинный смысл которого мог понять только посвященный в тайну замены слов. </w:t>
      </w:r>
    </w:p>
    <w:p>
      <w:pPr>
        <w:pStyle w:val="Normal1"/>
        <w:ind w:left="8" w:right="11" w:firstLine="360"/>
        <w:rPr/>
      </w:pPr>
      <w:r>
        <w:rPr/>
        <w:t xml:space="preserve">В XIV–XV веках клерк тайной канцелярии папской курии Чикко Симонетти написал книгу о тайнописи. В ней он изложил усовершенствованные шифры замены, в том числе и </w:t>
      </w:r>
      <w:r>
        <w:rPr>
          <w:rStyle w:val="DefaultParagraphFont"/>
          <w:i/>
        </w:rPr>
        <w:t>шифр многозначной замены (омофоны)</w:t>
      </w:r>
      <w:r>
        <w:rPr/>
        <w:t xml:space="preserve">, в котором одной и той же букве (гласной) соответствует несколько шифробозначений. Симонетти обслуживал герцогов Сфорца, олигархов Милана, дешифруя для них перехваченные депеши. Он разработал 13 правил дешифрования шифров простой замены, которые изложил в рукописи на трех кусках пергамента. </w:t>
      </w:r>
    </w:p>
    <w:p>
      <w:pPr>
        <w:pStyle w:val="Normal1"/>
        <w:ind w:left="8" w:right="11" w:firstLine="360"/>
        <w:rPr/>
      </w:pPr>
      <w:r>
        <w:rPr/>
        <w:t>Успеха в развитии криптографии в то время достиг Леон Альберти, человек универсального таланта, архитектор и математик. Он впервые выдвинул идею «</w:t>
      </w:r>
      <w:r>
        <w:rPr>
          <w:rStyle w:val="DefaultParagraphFont"/>
          <w:i/>
        </w:rPr>
        <w:t>двойного шифрования</w:t>
      </w:r>
      <w:r>
        <w:rPr/>
        <w:t xml:space="preserve">» – текст, полученный в результате первого шифрования, подвергался повторному шифрованию. </w:t>
      </w:r>
    </w:p>
    <w:p>
      <w:pPr>
        <w:pStyle w:val="Normal1"/>
        <w:ind w:left="8" w:right="11" w:firstLine="360"/>
        <w:rPr/>
      </w:pPr>
      <w:r>
        <w:rPr/>
        <w:t xml:space="preserve">В XVI веке заметный вклад в развитие криптографии внес криптограф папы римского Маттео Ардженти, унаследовавший искусство тайнописи от своего дяди. Он рекомендовал не разделять слова, применять </w:t>
      </w:r>
      <w:r>
        <w:rPr>
          <w:rStyle w:val="DefaultParagraphFont"/>
          <w:i/>
        </w:rPr>
        <w:t>омофонные</w:t>
      </w:r>
      <w:r>
        <w:rPr/>
        <w:t xml:space="preserve"> замены, вставлять в шифртекст большое количество пустышек, устранять пунктуацию, не вставлять в шифртекст открытые слова. Для затруднения дешифрования шифров замены он преложил заменить буквы либо на цифры, либо на двухзначные числа, придавая однозначные обозначения наиболее часто встречающимся буквам. </w:t>
      </w:r>
    </w:p>
    <w:p>
      <w:pPr>
        <w:pStyle w:val="Normal1"/>
        <w:spacing w:lineRule="auto" w:line="256" w:before="0" w:after="0"/>
        <w:ind w:left="378" w:right="0" w:hanging="0"/>
        <w:jc w:val="left"/>
        <w:rPr/>
      </w:pPr>
      <w:r>
        <w:rPr/>
        <w:t xml:space="preserve"> </w:t>
      </w:r>
    </w:p>
    <w:p>
      <w:pPr>
        <w:pStyle w:val="Normal1"/>
        <w:spacing w:lineRule="auto" w:line="256" w:before="0" w:after="3"/>
        <w:ind w:left="345" w:right="0" w:hanging="0"/>
        <w:jc w:val="center"/>
        <w:rPr/>
      </w:pPr>
      <w:r>
        <w:rPr/>
        <w:drawing>
          <wp:inline distT="0" distB="0" distL="0" distR="0">
            <wp:extent cx="1240155" cy="1473835"/>
            <wp:effectExtent l="0" t="0" r="0" b="0"/>
            <wp:docPr id="10" name="Picture 4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337" descr=""/>
                    <pic:cNvPicPr>
                      <a:picLocks noChangeAspect="1" noChangeArrowheads="1"/>
                    </pic:cNvPicPr>
                  </pic:nvPicPr>
                  <pic:blipFill>
                    <a:blip r:embed="rId24"/>
                    <a:stretch>
                      <a:fillRect/>
                    </a:stretch>
                  </pic:blipFill>
                  <pic:spPr bwMode="auto">
                    <a:xfrm>
                      <a:off x="0" y="0"/>
                      <a:ext cx="1240155" cy="1473835"/>
                    </a:xfrm>
                    <a:prstGeom prst="rect">
                      <a:avLst/>
                    </a:prstGeom>
                  </pic:spPr>
                </pic:pic>
              </a:graphicData>
            </a:graphic>
          </wp:inline>
        </w:drawing>
      </w:r>
      <w:r>
        <w:rPr>
          <w:rStyle w:val="DefaultParagraphFont"/>
          <w:sz w:val="13"/>
        </w:rPr>
        <w:t xml:space="preserve"> </w:t>
      </w:r>
    </w:p>
    <w:p>
      <w:pPr>
        <w:pStyle w:val="Normal1"/>
        <w:spacing w:lineRule="auto" w:line="256" w:before="0" w:after="0"/>
        <w:ind w:left="360" w:right="0" w:hanging="0"/>
        <w:jc w:val="center"/>
        <w:rPr/>
      </w:pPr>
      <w:r>
        <w:rPr/>
        <w:t xml:space="preserve"> </w:t>
      </w:r>
    </w:p>
    <w:p>
      <w:pPr>
        <w:pStyle w:val="Normal1"/>
        <w:spacing w:lineRule="auto" w:line="268" w:before="0" w:after="3"/>
        <w:ind w:left="505" w:right="0" w:hanging="10"/>
        <w:jc w:val="left"/>
        <w:rPr/>
      </w:pPr>
      <w:r>
        <w:rPr>
          <w:rStyle w:val="DefaultParagraphFont"/>
          <w:b/>
          <w:i/>
          <w:sz w:val="16"/>
        </w:rPr>
        <w:t>Рис. 1.6.</w:t>
      </w:r>
      <w:r>
        <w:rPr>
          <w:rStyle w:val="DefaultParagraphFont"/>
          <w:i/>
          <w:sz w:val="16"/>
        </w:rPr>
        <w:t xml:space="preserve"> Итальянский математик, философ, врач Джероламо Кардано (1506–1576) </w:t>
      </w:r>
    </w:p>
    <w:p>
      <w:pPr>
        <w:pStyle w:val="Normal1"/>
        <w:spacing w:lineRule="auto" w:line="256" w:before="0" w:after="0"/>
        <w:ind w:left="360" w:right="0" w:hanging="0"/>
        <w:jc w:val="left"/>
        <w:rPr/>
      </w:pPr>
      <w:r>
        <w:rPr/>
        <w:t xml:space="preserve"> </w:t>
      </w:r>
    </w:p>
    <w:p>
      <w:pPr>
        <w:pStyle w:val="Normal1"/>
        <w:ind w:left="8" w:right="11" w:firstLine="360"/>
        <w:rPr/>
      </w:pPr>
      <w:r>
        <w:rPr/>
        <w:t>В 1550 году появляется книга математика, врача и философа Джероламо Кардано «О тонкостях» с дополнением «О разных вещах», в которой имеются разделы, посвященные криптографии. В ней нашел отражение способ шифрования, который вошел в историю как «</w:t>
      </w:r>
      <w:r>
        <w:rPr>
          <w:rStyle w:val="DefaultParagraphFont"/>
          <w:i/>
        </w:rPr>
        <w:t>решетка Кардано</w:t>
      </w:r>
      <w:r>
        <w:rPr/>
        <w:t xml:space="preserve">» (см. раздел 5.1 и Приложение 4). Для ее изготовления брался лист из твердого материала, представляющий собой квадрат, в котором вырезались «окна». При использовании всех окон решетка поворачивалась на 90 градусов и вновь буквы открытого текста вписывались в окна повернутой решетки. Если в квадрате после снятия решетки образовывались пустые места, то в них вписывались произвольные буквы. Затем буквы квадрата выписывались построчно, что и было шифрованным текстом. Это было не что иное, как </w:t>
      </w:r>
      <w:r>
        <w:rPr>
          <w:rStyle w:val="DefaultParagraphFont"/>
          <w:i/>
        </w:rPr>
        <w:t>шифр перестановки</w:t>
      </w:r>
      <w:r>
        <w:rPr/>
        <w:t xml:space="preserve"> с элементами </w:t>
      </w:r>
      <w:r>
        <w:rPr>
          <w:rStyle w:val="DefaultParagraphFont"/>
          <w:i/>
        </w:rPr>
        <w:t>стеганографии.</w:t>
      </w:r>
      <w:r>
        <w:rPr/>
        <w:t xml:space="preserve">  </w:t>
      </w:r>
    </w:p>
    <w:p>
      <w:pPr>
        <w:pStyle w:val="Normal1"/>
        <w:ind w:left="8" w:right="11" w:firstLine="360"/>
        <w:rPr/>
      </w:pPr>
      <w:r>
        <w:rPr/>
        <w:t xml:space="preserve">При последовательном использовании (поворачивании) каждая клетка лежащего под ней листа должна была быть занятой. Главное требование к решетке Кардано – при всех поворотах окна не должны попадать на одно и то же место в квадрате, в котором образуется шифртекст. Такой шифр представлял собой шифр перестановки. </w:t>
      </w:r>
    </w:p>
    <w:p>
      <w:pPr>
        <w:pStyle w:val="Normal1"/>
        <w:ind w:left="8" w:right="11" w:firstLine="360"/>
        <w:rPr/>
      </w:pPr>
      <w:r>
        <w:rPr/>
        <w:t xml:space="preserve">Кардинал Ришелье использовал идею квадрата Кардано. Из плотного материала вырезался прямоугольник, в нем проделывались окна. Секретный текст вписывался в эти окна, затем трафарет снимался и оставшиеся клетки заполнялись так, чтобы получалось невинное сообщение. Суровую команду на английском языке «You kill at once», с помощью решетки он спрятал в текст «I love you. I have you. Deep Under my skin. My love. Lasts forever in hyperspace». </w:t>
      </w:r>
    </w:p>
    <w:p>
      <w:pPr>
        <w:pStyle w:val="Normal1"/>
        <w:spacing w:lineRule="auto" w:line="256" w:before="0" w:after="9"/>
        <w:ind w:left="360" w:right="0" w:hanging="0"/>
        <w:jc w:val="left"/>
        <w:rPr/>
      </w:pPr>
      <w:r>
        <w:rPr>
          <w:rStyle w:val="DefaultParagraphFont"/>
          <w:sz w:val="16"/>
        </w:rPr>
        <w:t xml:space="preserve"> </w:t>
      </w:r>
    </w:p>
    <w:p>
      <w:pPr>
        <w:pStyle w:val="Normal1"/>
        <w:spacing w:lineRule="auto" w:line="256" w:before="0" w:after="0"/>
        <w:ind w:left="360" w:right="1620" w:hanging="0"/>
        <w:jc w:val="left"/>
        <w:rPr/>
      </w:pPr>
      <w:r>
        <w:rPr/>
        <w:t xml:space="preserve"> </w:t>
      </w:r>
    </w:p>
    <w:p>
      <w:pPr>
        <w:pStyle w:val="Normal1"/>
        <w:spacing w:lineRule="auto" w:line="256" w:before="0" w:after="0"/>
        <w:ind w:left="1801" w:right="0" w:hanging="0"/>
        <w:jc w:val="left"/>
        <w:rPr/>
      </w:pPr>
      <w:r>
        <w:rPr/>
        <w:drawing>
          <wp:inline distT="0" distB="0" distL="0" distR="0">
            <wp:extent cx="1949450" cy="1828800"/>
            <wp:effectExtent l="0" t="0" r="0" b="0"/>
            <wp:docPr id="11" name="Picture 45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525" descr=""/>
                    <pic:cNvPicPr>
                      <a:picLocks noChangeAspect="1" noChangeArrowheads="1"/>
                    </pic:cNvPicPr>
                  </pic:nvPicPr>
                  <pic:blipFill>
                    <a:blip r:embed="rId25"/>
                    <a:stretch>
                      <a:fillRect/>
                    </a:stretch>
                  </pic:blipFill>
                  <pic:spPr bwMode="auto">
                    <a:xfrm>
                      <a:off x="0" y="0"/>
                      <a:ext cx="1949450" cy="1828800"/>
                    </a:xfrm>
                    <a:prstGeom prst="rect">
                      <a:avLst/>
                    </a:prstGeom>
                  </pic:spPr>
                </pic:pic>
              </a:graphicData>
            </a:graphic>
          </wp:inline>
        </w:drawing>
      </w:r>
    </w:p>
    <w:p>
      <w:pPr>
        <w:pStyle w:val="Normal1"/>
        <w:spacing w:lineRule="auto" w:line="256" w:before="0" w:after="0"/>
        <w:ind w:left="1080" w:right="1620" w:hanging="0"/>
        <w:jc w:val="left"/>
        <w:rPr/>
      </w:pPr>
      <w:r>
        <w:rPr/>
        <w:t xml:space="preserve"> </w:t>
      </w:r>
    </w:p>
    <w:p>
      <w:pPr>
        <w:pStyle w:val="Normal1"/>
        <w:spacing w:before="0" w:after="4"/>
        <w:ind w:left="541" w:right="237" w:hanging="10"/>
        <w:jc w:val="center"/>
        <w:rPr/>
      </w:pPr>
      <w:r>
        <w:rPr>
          <w:rStyle w:val="DefaultParagraphFont"/>
          <w:b/>
          <w:i/>
          <w:sz w:val="16"/>
        </w:rPr>
        <w:t>Рис. 1.7.</w:t>
      </w:r>
      <w:r>
        <w:rPr>
          <w:rStyle w:val="DefaultParagraphFont"/>
          <w:i/>
          <w:sz w:val="16"/>
        </w:rPr>
        <w:t xml:space="preserve"> Трафарет Ришелье </w:t>
      </w:r>
    </w:p>
    <w:p>
      <w:pPr>
        <w:pStyle w:val="Normal1"/>
        <w:spacing w:lineRule="auto" w:line="256" w:before="0" w:after="0"/>
        <w:ind w:left="360" w:right="0" w:hanging="0"/>
        <w:jc w:val="left"/>
        <w:rPr/>
      </w:pPr>
      <w:r>
        <w:rPr/>
        <w:t xml:space="preserve"> </w:t>
      </w:r>
    </w:p>
    <w:p>
      <w:pPr>
        <w:pStyle w:val="Normal1"/>
        <w:ind w:left="8" w:right="11" w:firstLine="360"/>
        <w:rPr/>
      </w:pPr>
      <w:r>
        <w:rPr/>
        <w:t xml:space="preserve">Следует заметить, что использованный Ришелье трафарет иллюстрирует скорее </w:t>
      </w:r>
      <w:r>
        <w:rPr>
          <w:rStyle w:val="DefaultParagraphFont"/>
          <w:i/>
        </w:rPr>
        <w:t xml:space="preserve">стеганографическую </w:t>
      </w:r>
      <w:r>
        <w:rPr/>
        <w:t xml:space="preserve">защиту информации, а не криптографическую. Подобным стеганографическим методом маскировки сообщения пользовались многие известные исторические лица, например русский дипломат и писатель А. Грибоедов. Так, Ришелье использовал прямоугольник размера 7х10. Для длинных сообщений прямоугольник использовался несколько раз. </w:t>
      </w:r>
    </w:p>
    <w:p>
      <w:pPr>
        <w:pStyle w:val="Normal1"/>
        <w:ind w:left="8" w:right="11" w:firstLine="360"/>
        <w:rPr/>
      </w:pPr>
      <w:r>
        <w:rPr/>
        <w:t xml:space="preserve">Еще одно важное усовершенствование многоалфавитных систем, состоящее в идее использования в качестве ключа текста самого сообщения или же шифрованного текста, принадлежит Дж. Кардано и Блезу де Виженеру, французскому послу в Риме. Такой шифр получил название </w:t>
      </w:r>
      <w:r>
        <w:rPr>
          <w:rStyle w:val="DefaultParagraphFont"/>
          <w:i/>
        </w:rPr>
        <w:t>самоключ</w:t>
      </w:r>
      <w:r>
        <w:rPr/>
        <w:t xml:space="preserve">. В книге «Трактат о шифрах» Виженер представил самоключ в виде таблицы Тритемия с добавленными алфавитами к ней в естественном порядке в качестве первой строки и первого столбца. Позже такая таблица стала называться </w:t>
      </w:r>
      <w:r>
        <w:rPr>
          <w:rStyle w:val="DefaultParagraphFont"/>
          <w:i/>
        </w:rPr>
        <w:t>таблицей Виженера</w:t>
      </w:r>
      <w:r>
        <w:rPr/>
        <w:t xml:space="preserve">. Первая строка служила открытым алфавитом, а первый столбец – алфавитом ключа. В качестве ключевой последовательности использовался открытый текст с добавленной к нему первой буквой, известной и отправителю, и получателю. Такой механизм шифрования явился прообразом </w:t>
      </w:r>
      <w:r>
        <w:rPr>
          <w:rStyle w:val="DefaultParagraphFont"/>
          <w:i/>
        </w:rPr>
        <w:t>шифров гаммирования</w:t>
      </w:r>
      <w:r>
        <w:rPr/>
        <w:t xml:space="preserve">, широко используемых в настоящее время. </w:t>
      </w:r>
    </w:p>
    <w:p>
      <w:pPr>
        <w:pStyle w:val="Normal1"/>
        <w:spacing w:lineRule="auto" w:line="256" w:before="0" w:after="0"/>
        <w:ind w:left="360" w:right="0" w:hanging="0"/>
        <w:jc w:val="left"/>
        <w:rPr/>
      </w:pPr>
      <w:r>
        <w:rPr/>
        <w:t xml:space="preserve"> </w:t>
      </w:r>
    </w:p>
    <w:p>
      <w:pPr>
        <w:pStyle w:val="3"/>
        <w:tabs>
          <w:tab w:val="left" w:pos="266" w:leader="none"/>
        </w:tabs>
        <w:ind w:left="266" w:right="328" w:hanging="0"/>
        <w:rPr/>
      </w:pPr>
      <w:r>
        <w:rPr/>
        <w:t xml:space="preserve">1.4. Криптография в Новое и Новейшее время </w:t>
      </w:r>
    </w:p>
    <w:p>
      <w:pPr>
        <w:pStyle w:val="Normal1"/>
        <w:spacing w:lineRule="auto" w:line="256" w:before="0" w:after="12"/>
        <w:ind w:left="360" w:right="0" w:hanging="0"/>
        <w:jc w:val="left"/>
        <w:rPr/>
      </w:pPr>
      <w:r>
        <w:rPr/>
        <w:t xml:space="preserve"> </w:t>
      </w:r>
    </w:p>
    <w:p>
      <w:pPr>
        <w:pStyle w:val="Normal1"/>
        <w:ind w:left="8" w:right="11" w:firstLine="360"/>
        <w:rPr/>
      </w:pPr>
      <w:r>
        <w:rPr/>
        <w:t xml:space="preserve">XVII–XVIII века вошли в историю криптографии как эра «черных кабинетов» – специальных государственных органов по перехвату и дешифрованию переписки. В штат черных кабинетов входили криптографы-дешифровальщики, агенты по перехвату почты, специалисты по вскрытию пакетов, писцы-копировальщики, переводчики, специалисты – граверы по подделке печатей, химики, специалисты по подделке почерков и так далее. Таким образом, «черные кабинеты» состояли из высококвалифицированных специалистов в различных областях деятельности. Эти специалисты ценились «на вес золота» и находились под особым покровительством властей. От них требовалось строгое сохранение тайны и преданность монарху. Предателей сурово наказывали. Криптографические службы работали в тесном контакте с агентурно-разведывательными органами.  </w:t>
      </w:r>
    </w:p>
    <w:p>
      <w:pPr>
        <w:pStyle w:val="Normal1"/>
        <w:ind w:left="8" w:right="11" w:firstLine="360"/>
        <w:rPr/>
      </w:pPr>
      <w:r>
        <w:rPr/>
        <w:t xml:space="preserve">Первый «черный кабинет» был образован во Франции в XVII веке. Его возглавил первый профессиональный криптограф Франции Антуан Россиньоль при Людовике XIV. Расцвет его таланта приходится на времена кардинала Мазарини. Помимо криптографии, он увлекался математикой, что, безусловно, сказалось на эффективности его криптографической деятельности. На основании ряда высказываний Россиньоля можно сделать вывод о том, что именно он впервые сформулировал </w:t>
      </w:r>
      <w:r>
        <w:rPr>
          <w:rStyle w:val="DefaultParagraphFont"/>
          <w:i/>
        </w:rPr>
        <w:t>концепцию временной стойкости шифров</w:t>
      </w:r>
      <w:r>
        <w:rPr/>
        <w:t xml:space="preserve">. Так, говоря о военных шифрах, он отмечал, что эти шифры должны быть просты, удобны для применения в боевых условиях и должны хранить тайну приказа до его выполнения. Такое требование к шифрам существенно упрощало и удешевляло решение проблемы надежной защиты быстро стареющей информации и позволяло применять в условиях боевых действий достаточно простые и дешевые шифры. После исполнения приказа допустимо его дешифрование противником. </w:t>
      </w:r>
    </w:p>
    <w:p>
      <w:pPr>
        <w:pStyle w:val="Normal1"/>
        <w:ind w:left="17" w:right="11" w:hanging="0"/>
        <w:rPr/>
      </w:pPr>
      <w:r>
        <w:rPr/>
        <w:t xml:space="preserve">Усилия по дешифрованию выполненного приказа становятся напрасными. </w:t>
      </w:r>
    </w:p>
    <w:p>
      <w:pPr>
        <w:pStyle w:val="Normal1"/>
        <w:ind w:left="8" w:right="11" w:firstLine="360"/>
        <w:rPr/>
      </w:pPr>
      <w:r>
        <w:rPr/>
        <w:t xml:space="preserve">В конце XVIII века и в России был создан «черный кабинет». Дешифрованная корреспонденция докладывалась непосредственно императрице Екатерине II. Первым профессиональным дешифровальщиком в России стал Христиан Гольдбах – немецкий математик, приглашенный Петром I в начале XVIII века. А в середине того же века появились первые отечественные криптографы. Среди них выделялись Ерофей Каржавин (1719–1772) и его племянник Федор Каржавин (1745–1812). Каржавины внесли весомый вклад в развитие криптографической службы в России. </w:t>
      </w:r>
    </w:p>
    <w:p>
      <w:pPr>
        <w:pStyle w:val="Normal1"/>
        <w:ind w:left="8" w:right="11" w:firstLine="360"/>
        <w:rPr/>
      </w:pPr>
      <w:r>
        <w:rPr/>
        <w:t xml:space="preserve">В XVIII веке одним из самых сильных в Европе был «черный кабинет» в Вене (Австрия). Его курировал сам император Карл VI и императрица Мария Тереза. Были разработаны первые «нормативные акты», регулирующие работу дешифровальщиков. Они имели следующие положения: </w:t>
      </w:r>
    </w:p>
    <w:p>
      <w:pPr>
        <w:pStyle w:val="Normal1"/>
        <w:numPr>
          <w:ilvl w:val="0"/>
          <w:numId w:val="4"/>
        </w:numPr>
        <w:ind w:right="11" w:firstLine="360"/>
        <w:rPr/>
      </w:pPr>
      <w:r>
        <w:rPr/>
        <w:t xml:space="preserve">предусмотреть денежную компенсацию дешифровальщикам за вынужденную безработицу; </w:t>
      </w:r>
    </w:p>
    <w:p>
      <w:pPr>
        <w:pStyle w:val="Normal1"/>
        <w:numPr>
          <w:ilvl w:val="0"/>
          <w:numId w:val="4"/>
        </w:numPr>
        <w:ind w:right="11" w:firstLine="360"/>
        <w:rPr/>
      </w:pPr>
      <w:r>
        <w:rPr/>
        <w:t xml:space="preserve">помимо текущей зарплаты предусмотреть солидные денежные премии за серьезные разовые успехи в дешифровании. </w:t>
      </w:r>
    </w:p>
    <w:p>
      <w:pPr>
        <w:pStyle w:val="Normal1"/>
        <w:ind w:left="8" w:right="11" w:firstLine="360"/>
        <w:rPr/>
      </w:pPr>
      <w:r>
        <w:rPr/>
        <w:t xml:space="preserve">Были созданы </w:t>
      </w:r>
      <w:r>
        <w:rPr>
          <w:rStyle w:val="DefaultParagraphFont"/>
          <w:i/>
        </w:rPr>
        <w:t>специальные курсы,</w:t>
      </w:r>
      <w:r>
        <w:rPr/>
        <w:t xml:space="preserve"> на которые направлялись юноши двадцатилетнего возраста. К абитуриентам предъявлялись особые требования: высокие моральные качества, знание иностранных языков, знакомство с математикой. В процессе обучения предусматривались особые тесты, предназначенные для определения способностей обучаемого к деятельности в области криптографии. К преподаванию на курсах привлекались криптографы, находящиеся на государственной службе. За эту работу предусматривалось дополнительное денежное вознаграждение. </w:t>
      </w:r>
    </w:p>
    <w:p>
      <w:pPr>
        <w:pStyle w:val="Normal1"/>
        <w:ind w:left="8" w:right="11" w:firstLine="360"/>
        <w:rPr/>
      </w:pPr>
      <w:r>
        <w:rPr/>
        <w:t xml:space="preserve">Англичанин Джон Уилкинс, епископ Честера, основатель и секретарь королевского научного общества, издал книгу «Меркурий, или секретный и быстрый курьер», в которой впервые в английском языке появился термин </w:t>
      </w:r>
      <w:r>
        <w:rPr>
          <w:rStyle w:val="DefaultParagraphFont"/>
          <w:i/>
        </w:rPr>
        <w:t xml:space="preserve">криптография </w:t>
      </w:r>
      <w:r>
        <w:rPr/>
        <w:t xml:space="preserve">(«секретность при письме») и </w:t>
      </w:r>
      <w:r>
        <w:rPr>
          <w:rStyle w:val="DefaultParagraphFont"/>
          <w:i/>
        </w:rPr>
        <w:t>криптология</w:t>
      </w:r>
      <w:r>
        <w:rPr/>
        <w:t xml:space="preserve"> («секретность в речи»). В этой же книге он предложил разновидность </w:t>
      </w:r>
      <w:r>
        <w:rPr>
          <w:rStyle w:val="DefaultParagraphFont"/>
          <w:i/>
        </w:rPr>
        <w:t xml:space="preserve">геометрического шифра </w:t>
      </w:r>
      <w:r>
        <w:rPr/>
        <w:t xml:space="preserve">(рис. 1.8).  </w:t>
      </w:r>
    </w:p>
    <w:p>
      <w:pPr>
        <w:pStyle w:val="Normal1"/>
        <w:ind w:left="8" w:right="11" w:firstLine="360"/>
        <w:rPr/>
      </w:pPr>
      <w:r>
        <w:rPr/>
        <w:t xml:space="preserve">По сути дела это был шифр простой замены, но с применением стеганографии для передачи шифрованного текста: этот текст имел вид невинных геометрических фигур. </w:t>
      </w:r>
    </w:p>
    <w:p>
      <w:pPr>
        <w:pStyle w:val="Normal1"/>
        <w:ind w:left="8" w:right="11" w:firstLine="360"/>
        <w:rPr/>
      </w:pPr>
      <w:r>
        <w:rPr/>
        <w:t xml:space="preserve">Передавалась только картинка. Ключом шифра является верхняя последовательность букв и расстояний между ними. Геометрическая фигура получалась путем произвольного соединения выделенных вершин прямыми линиями. Такой смешанный подход к защите информации активно используется и в настоящее время. </w:t>
      </w:r>
    </w:p>
    <w:p>
      <w:pPr>
        <w:pStyle w:val="Normal1"/>
        <w:ind w:left="8" w:right="11" w:firstLine="360"/>
        <w:rPr/>
      </w:pPr>
      <w:r>
        <w:rPr/>
        <w:t xml:space="preserve">Уилкинс предложил также оригинальный музыкальный шифр. В нем секретные послания имели вид исполняемых музыкальных мелодий. Музыкальный шифр, как и геометрический, не был забыт и дошел до наших дней. Многие композиторы XIX–XX вв. использовали этот прием.  </w:t>
      </w:r>
    </w:p>
    <w:p>
      <w:pPr>
        <w:pStyle w:val="Normal1"/>
        <w:ind w:left="8" w:right="11" w:firstLine="360"/>
        <w:rPr/>
      </w:pPr>
      <w:r>
        <w:rPr/>
        <w:t xml:space="preserve">В начале XIX века французы перехватили и дешифровали письмо английского агента, написанное сплошь нотными знаками и по внешнему виду представляющее собой невинное музыкальное произведение. </w:t>
      </w:r>
    </w:p>
    <w:p>
      <w:pPr>
        <w:pStyle w:val="Normal1"/>
        <w:ind w:left="8" w:right="11" w:firstLine="360"/>
        <w:rPr/>
      </w:pPr>
      <w:r>
        <w:rPr/>
        <w:t xml:space="preserve">Во время Второй мировой войны немецкий шпион в Англии был принят в качестве пианиста на радиостанцию BBC. Его основная цель заключалась в передаче секретных сведений в Германию в исполняемых им музыкальных произведениях. </w:t>
      </w:r>
    </w:p>
    <w:p>
      <w:pPr>
        <w:pStyle w:val="Normal1"/>
        <w:spacing w:lineRule="auto" w:line="256" w:before="0" w:after="36"/>
        <w:ind w:left="121" w:right="0" w:hanging="0"/>
        <w:jc w:val="left"/>
        <w:rPr/>
      </w:pPr>
      <w:r>
        <w:rPr>
          <w:rStyle w:val="DefaultParagraphFont"/>
          <w:rFonts w:eastAsia="Calibri" w:cs="Calibri" w:ascii="Calibri" w:hAnsi="Calibri"/>
          <w:sz w:val="22"/>
        </w:rPr>
        <mc:AlternateContent>
          <mc:Choice Requires="wpg">
            <w:drawing>
              <wp:inline distT="0" distB="0" distL="0" distR="0">
                <wp:extent cx="3504565" cy="3207385"/>
                <wp:effectExtent l="0" t="0" r="0" b="0"/>
                <wp:docPr id="12" name="Group 520421"/>
                <a:graphic xmlns:a="http://schemas.openxmlformats.org/drawingml/2006/main">
                  <a:graphicData uri="http://schemas.microsoft.com/office/word/2010/wordprocessingGroup">
                    <wpg:wgp>
                      <wpg:cNvGrpSpPr/>
                      <wpg:grpSpPr>
                        <a:xfrm>
                          <a:off x="0" y="0"/>
                          <a:ext cx="3504600" cy="3207240"/>
                          <a:chOff x="0" y="0"/>
                          <a:chExt cx="3504600" cy="3207240"/>
                        </a:xfrm>
                      </wpg:grpSpPr>
                      <wps:wsp>
                        <wps:cNvSpPr/>
                        <wps:spPr>
                          <a:xfrm>
                            <a:off x="0" y="720"/>
                            <a:ext cx="3504600" cy="2971080"/>
                          </a:xfrm>
                          <a:custGeom>
                            <a:avLst/>
                            <a:gdLst>
                              <a:gd name="textAreaLeft" fmla="*/ 0 w 1986840"/>
                              <a:gd name="textAreaRight" fmla="*/ 1987200 w 1986840"/>
                              <a:gd name="textAreaTop" fmla="*/ 0 h 1684440"/>
                              <a:gd name="textAreaBottom" fmla="*/ 1684800 h 1684440"/>
                            </a:gdLst>
                            <a:ahLst/>
                            <a:rect l="textAreaLeft" t="textAreaTop" r="textAreaRight" b="textAreaBottom"/>
                            <a:pathLst>
                              <a:path w="3504955" h="2971592">
                                <a:moveTo>
                                  <a:pt x="0" y="2971592"/>
                                </a:moveTo>
                                <a:lnTo>
                                  <a:pt x="3504955" y="2971592"/>
                                </a:lnTo>
                                <a:lnTo>
                                  <a:pt x="3504955" y="0"/>
                                </a:lnTo>
                                <a:lnTo>
                                  <a:pt x="0" y="0"/>
                                </a:lnTo>
                                <a:close/>
                              </a:path>
                            </a:pathLst>
                          </a:custGeom>
                          <a:noFill/>
                          <a:ln cap="rnd" w="19080">
                            <a:solidFill>
                              <a:srgbClr val="000000"/>
                            </a:solidFill>
                            <a:miter/>
                          </a:ln>
                        </wps:spPr>
                        <wps:style>
                          <a:lnRef idx="0"/>
                          <a:fillRef idx="0"/>
                          <a:effectRef idx="0"/>
                          <a:fontRef idx="minor"/>
                        </wps:style>
                        <wps:bodyPr/>
                      </wps:wsp>
                      <pic:pic xmlns:pic="http://schemas.openxmlformats.org/drawingml/2006/picture">
                        <pic:nvPicPr>
                          <pic:cNvPr id="0" name="Picture 4875" descr=""/>
                          <pic:cNvPicPr/>
                        </pic:nvPicPr>
                        <pic:blipFill>
                          <a:blip r:embed="rId26"/>
                          <a:stretch/>
                        </pic:blipFill>
                        <pic:spPr>
                          <a:xfrm>
                            <a:off x="151920" y="0"/>
                            <a:ext cx="3199680" cy="2892960"/>
                          </a:xfrm>
                          <a:prstGeom prst="rect">
                            <a:avLst/>
                          </a:prstGeom>
                          <a:ln w="12600">
                            <a:noFill/>
                          </a:ln>
                        </pic:spPr>
                      </pic:pic>
                      <wps:wsp>
                        <wps:cNvSpPr/>
                        <wps:spPr>
                          <a:xfrm>
                            <a:off x="3352680" y="278748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151920" y="289692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151920" y="303264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g:wgp>
                  </a:graphicData>
                </a:graphic>
              </wp:inline>
            </w:drawing>
          </mc:Choice>
          <mc:Fallback>
            <w:pict>
              <v:group id="shape_0" alt="Group 520421" style="position:absolute;margin-left:0pt;margin-top:-252.6pt;width:275.95pt;height:252.55pt" coordorigin="0,-5052" coordsize="5519,5051">
                <v:shape id="shape_0" ID="Shape 4873" coordsize="3504955,2971592" path="m0,2971592l3504955,2971592l3504955,0l0,0xe" stroked="t" o:allowincell="f" style="position:absolute;left:0;top:-5051;width:5518;height:4678;mso-wrap-style:none;v-text-anchor:middle;mso-position-vertical:top">
                  <v:fill o:detectmouseclick="t" on="false"/>
                  <v:stroke color="black" weight="19080" joinstyle="miter" endcap="round"/>
                  <w10:wrap type="square"/>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4875" stroked="f" o:allowincell="f" style="position:absolute;left:239;top:-5052;width:5038;height:4555;mso-wrap-style:none;v-text-anchor:middle;mso-position-vertical:top" type="_x0000_t75">
                  <v:imagedata r:id="rId27" o:detectmouseclick="t"/>
                  <v:stroke color="#41719c" weight="12600" joinstyle="miter" endcap="flat"/>
                  <w10:wrap type="square"/>
                </v:shape>
                <v:shape id="shape_0" ID="Rectangle 4876" coordsize="21600,21600" path="m0,0l21600,0l21600,21600l0,21600xe" stroked="f" o:allowincell="f" style="position:absolute;left:5280;top:-662;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4877" coordsize="21600,21600" path="m0,0l21600,0l21600,21600l0,21600xe" stroked="f" o:allowincell="f" style="position:absolute;left:239;top:-490;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4878" coordsize="21600,21600" path="m0,0l21600,0l21600,21600l0,21600xe" stroked="f" o:allowincell="f" style="position:absolute;left:239;top:-276;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group>
            </w:pict>
          </mc:Fallback>
        </mc:AlternateContent>
      </w:r>
    </w:p>
    <w:p>
      <w:pPr>
        <w:pStyle w:val="Normal1"/>
        <w:spacing w:lineRule="auto" w:line="268" w:before="0" w:after="3"/>
        <w:ind w:left="2925" w:right="0" w:hanging="2525"/>
        <w:jc w:val="left"/>
        <w:rPr/>
      </w:pPr>
      <w:r>
        <w:rPr>
          <w:rStyle w:val="DefaultParagraphFont"/>
          <w:b/>
          <w:i/>
          <w:sz w:val="16"/>
        </w:rPr>
        <w:t>Рис. 1.8.</w:t>
      </w:r>
      <w:r>
        <w:rPr>
          <w:rStyle w:val="DefaultParagraphFont"/>
          <w:i/>
          <w:sz w:val="16"/>
        </w:rPr>
        <w:t xml:space="preserve"> Пример зашифрования словосочетания СТРОГОСЕКРЕТНО геометрическим шифром </w:t>
      </w:r>
    </w:p>
    <w:p>
      <w:pPr>
        <w:pStyle w:val="Normal1"/>
        <w:spacing w:lineRule="auto" w:line="256" w:before="0" w:after="10"/>
        <w:ind w:left="360" w:right="0" w:hanging="0"/>
        <w:jc w:val="left"/>
        <w:rPr/>
      </w:pPr>
      <w:r>
        <w:rPr>
          <w:rStyle w:val="DefaultParagraphFont"/>
          <w:i/>
          <w:sz w:val="16"/>
        </w:rPr>
        <w:t xml:space="preserve"> </w:t>
      </w:r>
    </w:p>
    <w:p>
      <w:pPr>
        <w:pStyle w:val="Normal1"/>
        <w:spacing w:lineRule="auto" w:line="256" w:before="0" w:after="17"/>
        <w:ind w:left="360" w:right="0" w:hanging="0"/>
        <w:jc w:val="left"/>
        <w:rPr/>
      </w:pPr>
      <w:r>
        <w:rPr/>
        <w:t xml:space="preserve"> </w:t>
      </w:r>
    </w:p>
    <w:p>
      <w:pPr>
        <w:pStyle w:val="Normal1"/>
        <w:ind w:left="8" w:right="11" w:firstLine="360"/>
        <w:rPr/>
      </w:pPr>
      <w:r>
        <w:rPr/>
        <w:t xml:space="preserve">Несмотря на появление криптографии в литературно-художественных произведениях, появление учебных учреждений для подготовки профессиональных криптографов, появление первых юридических актов, регулирующих криптографическую деятельность государства, криптография являлась скорее искусством одиночек, чем объективной наукой. Научные основы криптографии появились лишь после возникновения и развития серьезных математических методов исследования. </w:t>
      </w:r>
    </w:p>
    <w:p>
      <w:pPr>
        <w:pStyle w:val="Normal1"/>
        <w:shd w:fill="FAFAFA" w:val="clear"/>
        <w:spacing w:lineRule="auto" w:line="247" w:before="0" w:after="4"/>
        <w:ind w:left="0" w:right="0" w:hanging="0"/>
        <w:rPr/>
      </w:pPr>
      <w:r>
        <w:rPr/>
        <w:t xml:space="preserve"> </w:t>
      </w:r>
      <w:r>
        <w:rPr/>
        <w:t xml:space="preserve">Требования к криптосистеме были впервые изложены в книге О. Керкгоффса «Военная криптография» (издана в 1883 году). Шесть основных требований к криптосистеме, все из которых до настоящего времени определяют проектирование криптографически стойких систем, в переводе с французского звучат так: </w:t>
      </w:r>
    </w:p>
    <w:p>
      <w:pPr>
        <w:pStyle w:val="Normal1"/>
        <w:shd w:fill="FAFAFA" w:val="clear"/>
        <w:spacing w:lineRule="auto" w:line="256" w:before="0" w:after="0"/>
        <w:ind w:left="0" w:right="0" w:hanging="0"/>
        <w:jc w:val="left"/>
        <w:rPr/>
      </w:pPr>
      <w:r>
        <w:rPr/>
        <w:t xml:space="preserve"> </w:t>
      </w:r>
    </w:p>
    <w:p>
      <w:pPr>
        <w:pStyle w:val="Normal1"/>
        <w:shd w:fill="FAFAFA" w:val="clear"/>
        <w:spacing w:lineRule="auto" w:line="256" w:before="0" w:after="0"/>
        <w:ind w:left="0" w:right="0" w:hanging="0"/>
        <w:jc w:val="left"/>
        <w:rPr/>
      </w:pPr>
      <w:r>
        <w:rPr/>
        <w:t xml:space="preserve"> </w:t>
      </w:r>
    </w:p>
    <w:p>
      <w:pPr>
        <w:pStyle w:val="Normal1"/>
        <w:shd w:fill="FAFAFA" w:val="clear"/>
        <w:spacing w:lineRule="auto" w:line="256" w:before="0" w:after="0"/>
        <w:ind w:left="0" w:right="0" w:hanging="0"/>
        <w:jc w:val="left"/>
        <w:rPr/>
      </w:pPr>
      <w:r>
        <w:rPr/>
        <w:t xml:space="preserve"> </w:t>
      </w:r>
    </w:p>
    <w:p>
      <w:pPr>
        <w:pStyle w:val="Normal1"/>
        <w:shd w:fill="FAFAFA" w:val="clear"/>
        <w:spacing w:lineRule="auto" w:line="256" w:before="0" w:after="0"/>
        <w:ind w:left="0" w:right="0" w:hanging="0"/>
        <w:jc w:val="left"/>
        <w:rPr/>
      </w:pPr>
      <w:r>
        <w:rPr/>
        <w:t xml:space="preserve"> </w:t>
      </w:r>
    </w:p>
    <w:p>
      <w:pPr>
        <w:pStyle w:val="Normal1"/>
        <w:shd w:fill="FAFAFA" w:val="clear"/>
        <w:spacing w:lineRule="auto" w:line="256" w:before="0" w:after="0"/>
        <w:ind w:left="0" w:right="0" w:hanging="0"/>
        <w:jc w:val="left"/>
        <w:rPr/>
      </w:pPr>
      <w:r>
        <w:rPr/>
        <w:t xml:space="preserve"> </w:t>
      </w:r>
    </w:p>
    <w:p>
      <w:pPr>
        <w:pStyle w:val="Normal1"/>
        <w:shd w:fill="FAFAFA" w:val="clear"/>
        <w:spacing w:lineRule="auto" w:line="256" w:before="0" w:after="0"/>
        <w:ind w:left="0" w:right="0" w:hanging="0"/>
        <w:jc w:val="left"/>
        <w:rPr/>
      </w:pPr>
      <w:r>
        <w:rPr/>
        <w:t xml:space="preserve"> </w:t>
      </w:r>
    </w:p>
    <w:tbl>
      <w:tblPr>
        <w:tblW w:w="6465" w:type="dxa"/>
        <w:jc w:val="left"/>
        <w:tblInd w:w="-19" w:type="dxa"/>
        <w:tblLayout w:type="fixed"/>
        <w:tblCellMar>
          <w:top w:w="0" w:type="dxa"/>
          <w:left w:w="19" w:type="dxa"/>
          <w:bottom w:w="2" w:type="dxa"/>
          <w:right w:w="0" w:type="dxa"/>
        </w:tblCellMar>
      </w:tblPr>
      <w:tblGrid>
        <w:gridCol w:w="140"/>
        <w:gridCol w:w="100"/>
        <w:gridCol w:w="6139"/>
        <w:gridCol w:w="86"/>
      </w:tblGrid>
      <w:tr>
        <w:trPr>
          <w:trHeight w:val="216" w:hRule="atLeast"/>
        </w:trPr>
        <w:tc>
          <w:tcPr>
            <w:tcW w:w="6465" w:type="dxa"/>
            <w:gridSpan w:val="4"/>
            <w:tcBorders/>
          </w:tcPr>
          <w:p>
            <w:pPr>
              <w:pStyle w:val="Normal1"/>
              <w:spacing w:lineRule="auto" w:line="256" w:before="0" w:after="0"/>
              <w:ind w:left="0" w:right="0" w:hanging="0"/>
              <w:rPr/>
            </w:pPr>
            <w:r>
              <w:rPr/>
              <w:t xml:space="preserve">Система должна быть нераскрываемой, если не математически, то практически. </w:t>
            </w:r>
          </w:p>
        </w:tc>
      </w:tr>
      <w:tr>
        <w:trPr>
          <w:trHeight w:val="85" w:hRule="atLeast"/>
        </w:trPr>
        <w:tc>
          <w:tcPr>
            <w:tcW w:w="240" w:type="dxa"/>
            <w:gridSpan w:val="2"/>
            <w:tcBorders/>
          </w:tcPr>
          <w:p>
            <w:pPr>
              <w:pStyle w:val="Normal1"/>
              <w:spacing w:lineRule="auto" w:line="256" w:before="0" w:after="160"/>
              <w:ind w:left="0" w:right="0" w:hanging="0"/>
              <w:jc w:val="left"/>
              <w:rPr/>
            </w:pPr>
            <w:r>
              <w:rPr/>
            </w:r>
          </w:p>
        </w:tc>
        <w:tc>
          <w:tcPr>
            <w:tcW w:w="6225" w:type="dxa"/>
            <w:gridSpan w:val="2"/>
            <w:tcBorders>
              <w:bottom w:val="single" w:sz="8" w:space="0" w:color="000000"/>
            </w:tcBorders>
          </w:tcPr>
          <w:p>
            <w:pPr>
              <w:pStyle w:val="Normal1"/>
              <w:spacing w:lineRule="auto" w:line="256" w:before="0" w:after="160"/>
              <w:ind w:left="0" w:right="0" w:hanging="0"/>
              <w:jc w:val="left"/>
              <w:rPr/>
            </w:pPr>
            <w:r>
              <w:rPr/>
            </w:r>
          </w:p>
        </w:tc>
      </w:tr>
      <w:tr>
        <w:trPr>
          <w:trHeight w:val="2275" w:hRule="atLeast"/>
        </w:trPr>
        <w:tc>
          <w:tcPr>
            <w:tcW w:w="140" w:type="dxa"/>
            <w:tcBorders>
              <w:right w:val="single" w:sz="8" w:space="0" w:color="000000"/>
            </w:tcBorders>
          </w:tcPr>
          <w:p>
            <w:pPr>
              <w:pStyle w:val="Normal1"/>
              <w:spacing w:lineRule="auto" w:line="256" w:before="0" w:after="160"/>
              <w:ind w:left="0" w:right="0" w:hanging="0"/>
              <w:jc w:val="left"/>
              <w:rPr/>
            </w:pPr>
            <w:r>
              <w:rPr/>
            </w:r>
          </w:p>
        </w:tc>
        <w:tc>
          <w:tcPr>
            <w:tcW w:w="100" w:type="dxa"/>
            <w:tcBorders>
              <w:top w:val="single" w:sz="8" w:space="0" w:color="000000"/>
              <w:left w:val="single" w:sz="8" w:space="0" w:color="000000"/>
            </w:tcBorders>
          </w:tcPr>
          <w:p>
            <w:pPr>
              <w:pStyle w:val="Normal1"/>
              <w:spacing w:lineRule="auto" w:line="256" w:before="0" w:after="160"/>
              <w:ind w:left="0" w:right="0" w:hanging="0"/>
              <w:jc w:val="left"/>
              <w:rPr/>
            </w:pPr>
            <w:r>
              <w:rPr/>
            </w:r>
          </w:p>
        </w:tc>
        <w:tc>
          <w:tcPr>
            <w:tcW w:w="6139" w:type="dxa"/>
            <w:tcBorders>
              <w:top w:val="single" w:sz="8" w:space="0" w:color="000000"/>
              <w:right w:val="single" w:sz="8" w:space="0" w:color="000000"/>
            </w:tcBorders>
          </w:tcPr>
          <w:p>
            <w:pPr>
              <w:pStyle w:val="Normal1"/>
              <w:numPr>
                <w:ilvl w:val="0"/>
                <w:numId w:val="5"/>
              </w:numPr>
              <w:spacing w:lineRule="auto" w:line="273" w:before="0" w:after="4"/>
              <w:ind w:right="0" w:hanging="232"/>
              <w:jc w:val="left"/>
              <w:rPr/>
            </w:pPr>
            <w:r>
              <w:rPr/>
              <w:t>Компрометация системы не должна причинять неудобств корреспондентам (</w:t>
            </w:r>
            <w:r>
              <w:rPr>
                <w:rStyle w:val="DefaultParagraphFont"/>
                <w:i/>
              </w:rPr>
              <w:t>принцип Керкгоффса</w:t>
            </w:r>
            <w:r>
              <w:rPr/>
              <w:t xml:space="preserve">).  </w:t>
            </w:r>
          </w:p>
          <w:p>
            <w:pPr>
              <w:pStyle w:val="Normal1"/>
              <w:numPr>
                <w:ilvl w:val="0"/>
                <w:numId w:val="5"/>
              </w:numPr>
              <w:spacing w:lineRule="auto" w:line="254" w:before="0" w:after="21"/>
              <w:ind w:right="0" w:hanging="232"/>
              <w:jc w:val="left"/>
              <w:rPr/>
            </w:pPr>
            <w:r>
              <w:rPr/>
              <w:t xml:space="preserve">Ключ можно легко передать и запомнить без каких-либо записей; у корреспондентов должна быть возможность по собственной воле менять ключ.  </w:t>
            </w:r>
          </w:p>
          <w:p>
            <w:pPr>
              <w:pStyle w:val="Normal1"/>
              <w:numPr>
                <w:ilvl w:val="0"/>
                <w:numId w:val="5"/>
              </w:numPr>
              <w:spacing w:lineRule="auto" w:line="256" w:before="0" w:after="20"/>
              <w:ind w:right="0" w:hanging="232"/>
              <w:jc w:val="left"/>
              <w:rPr/>
            </w:pPr>
            <w:r>
              <w:rPr/>
              <w:t xml:space="preserve">Система должна быть применима к телеграфной связи.  </w:t>
            </w:r>
          </w:p>
          <w:p>
            <w:pPr>
              <w:pStyle w:val="Normal1"/>
              <w:numPr>
                <w:ilvl w:val="0"/>
                <w:numId w:val="5"/>
              </w:numPr>
              <w:spacing w:lineRule="auto" w:line="276" w:before="0" w:after="2"/>
              <w:ind w:right="0" w:hanging="232"/>
              <w:jc w:val="left"/>
              <w:rPr/>
            </w:pPr>
            <w:r>
              <w:rPr/>
              <w:t xml:space="preserve">Система должна быть портативной; для ее обслуживания должно быть достаточно одного человека.  </w:t>
            </w:r>
          </w:p>
          <w:p>
            <w:pPr>
              <w:pStyle w:val="Normal1"/>
              <w:numPr>
                <w:ilvl w:val="0"/>
                <w:numId w:val="5"/>
              </w:numPr>
              <w:spacing w:lineRule="auto" w:line="256" w:before="0" w:after="0"/>
              <w:ind w:right="0" w:hanging="232"/>
              <w:jc w:val="left"/>
              <w:rPr/>
            </w:pPr>
            <w:r>
              <w:rPr/>
              <w:t xml:space="preserve">Наконец, необходимо, чтобы система была простой в использовании, и ее применение не требовало ни соблюдения длинного списка правил, ни большого умственного напряжения.  </w:t>
            </w:r>
          </w:p>
        </w:tc>
        <w:tc>
          <w:tcPr>
            <w:tcW w:w="86" w:type="dxa"/>
            <w:tcBorders>
              <w:left w:val="single" w:sz="8" w:space="0" w:color="000000"/>
            </w:tcBorders>
            <w:vAlign w:val="bottom"/>
          </w:tcPr>
          <w:p>
            <w:pPr>
              <w:pStyle w:val="Normal1"/>
              <w:spacing w:lineRule="auto" w:line="256" w:before="0" w:after="0"/>
              <w:ind w:left="10" w:right="0" w:hanging="0"/>
              <w:rPr/>
            </w:pPr>
            <w:r>
              <w:rPr/>
              <w:t xml:space="preserve"> </w:t>
            </w:r>
          </w:p>
        </w:tc>
      </w:tr>
      <w:tr>
        <w:trPr>
          <w:trHeight w:val="724" w:hRule="atLeast"/>
        </w:trPr>
        <w:tc>
          <w:tcPr>
            <w:tcW w:w="140" w:type="dxa"/>
            <w:vMerge w:val="restart"/>
            <w:tcBorders/>
          </w:tcPr>
          <w:p>
            <w:pPr>
              <w:pStyle w:val="Normal1"/>
              <w:spacing w:lineRule="auto" w:line="256" w:before="0" w:after="0"/>
              <w:ind w:left="0" w:right="0" w:hanging="0"/>
              <w:jc w:val="left"/>
              <w:rPr/>
            </w:pPr>
            <w:r>
              <w:rPr/>
              <w:t xml:space="preserve"> </w:t>
            </w:r>
          </w:p>
          <w:p>
            <w:pPr>
              <w:pStyle w:val="Normal1"/>
              <w:spacing w:lineRule="auto" w:line="256" w:before="0" w:after="2416"/>
              <w:ind w:left="0" w:right="0" w:hanging="0"/>
              <w:jc w:val="left"/>
              <w:rPr/>
            </w:pPr>
            <w:r>
              <w:rPr/>
              <w:t xml:space="preserve"> </w:t>
            </w:r>
          </w:p>
          <w:p>
            <w:pPr>
              <w:pStyle w:val="Normal1"/>
              <w:spacing w:lineRule="auto" w:line="256" w:before="0" w:after="0"/>
              <w:ind w:left="0" w:right="0" w:hanging="0"/>
              <w:jc w:val="left"/>
              <w:rPr/>
            </w:pPr>
            <w:r>
              <w:rPr>
                <w:rStyle w:val="DefaultParagraphFont"/>
                <w:b/>
                <w:sz w:val="16"/>
              </w:rPr>
              <w:t xml:space="preserve"> </w:t>
            </w:r>
          </w:p>
        </w:tc>
        <w:tc>
          <w:tcPr>
            <w:tcW w:w="6239" w:type="dxa"/>
            <w:gridSpan w:val="2"/>
            <w:tcBorders>
              <w:left w:val="single" w:sz="8" w:space="0" w:color="000000"/>
              <w:bottom w:val="single" w:sz="8" w:space="0" w:color="000000"/>
              <w:right w:val="single" w:sz="8" w:space="0" w:color="000000"/>
            </w:tcBorders>
          </w:tcPr>
          <w:p>
            <w:pPr>
              <w:pStyle w:val="Normal1"/>
              <w:spacing w:lineRule="auto" w:line="256" w:before="0" w:after="0"/>
              <w:ind w:left="332" w:right="0" w:hanging="0"/>
              <w:jc w:val="left"/>
              <w:rPr/>
            </w:pPr>
            <w:r>
              <w:rPr>
                <w:rStyle w:val="DefaultParagraphFont"/>
                <w:b/>
                <w:sz w:val="15"/>
              </w:rPr>
              <w:t xml:space="preserve"> </w:t>
            </w:r>
          </w:p>
        </w:tc>
        <w:tc>
          <w:tcPr>
            <w:tcW w:w="86" w:type="dxa"/>
            <w:vMerge w:val="restart"/>
            <w:tcBorders/>
          </w:tcPr>
          <w:p>
            <w:pPr>
              <w:pStyle w:val="Normal1"/>
              <w:spacing w:lineRule="auto" w:line="256" w:before="0" w:after="160"/>
              <w:ind w:left="0" w:right="0" w:hanging="0"/>
              <w:jc w:val="left"/>
              <w:rPr/>
            </w:pPr>
            <w:r>
              <w:rPr/>
            </w:r>
          </w:p>
        </w:tc>
      </w:tr>
      <w:tr>
        <w:trPr>
          <w:trHeight w:val="2314" w:hRule="atLeast"/>
        </w:trPr>
        <w:tc>
          <w:tcPr>
            <w:tcW w:w="140" w:type="dxa"/>
            <w:vMerge w:val="continue"/>
            <w:tcBorders/>
          </w:tcPr>
          <w:p>
            <w:pPr>
              <w:pStyle w:val="Normal"/>
              <w:rPr/>
            </w:pPr>
            <w:r>
              <w:rPr/>
            </w:r>
          </w:p>
        </w:tc>
        <w:tc>
          <w:tcPr>
            <w:tcW w:w="6239" w:type="dxa"/>
            <w:gridSpan w:val="2"/>
            <w:tcBorders>
              <w:top w:val="single" w:sz="8" w:space="0" w:color="000000"/>
            </w:tcBorders>
            <w:vAlign w:val="bottom"/>
          </w:tcPr>
          <w:p>
            <w:pPr>
              <w:pStyle w:val="Normal1"/>
              <w:spacing w:lineRule="auto" w:line="256" w:before="0" w:after="0"/>
              <w:ind w:left="0" w:right="36" w:hanging="0"/>
              <w:jc w:val="center"/>
              <w:rPr/>
            </w:pPr>
            <w:r>
              <w:rPr/>
              <w:drawing>
                <wp:inline distT="0" distB="0" distL="0" distR="0">
                  <wp:extent cx="1143000" cy="1568450"/>
                  <wp:effectExtent l="0" t="0" r="0" b="0"/>
                  <wp:docPr id="13" name="Picture 50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017" descr=""/>
                          <pic:cNvPicPr>
                            <a:picLocks noChangeAspect="1" noChangeArrowheads="1"/>
                          </pic:cNvPicPr>
                        </pic:nvPicPr>
                        <pic:blipFill>
                          <a:blip r:embed="rId28"/>
                          <a:stretch>
                            <a:fillRect/>
                          </a:stretch>
                        </pic:blipFill>
                        <pic:spPr bwMode="auto">
                          <a:xfrm>
                            <a:off x="0" y="0"/>
                            <a:ext cx="1143000" cy="1568450"/>
                          </a:xfrm>
                          <a:prstGeom prst="rect">
                            <a:avLst/>
                          </a:prstGeom>
                        </pic:spPr>
                      </pic:pic>
                    </a:graphicData>
                  </a:graphic>
                </wp:inline>
              </w:drawing>
            </w:r>
            <w:r>
              <w:rPr>
                <w:rStyle w:val="DefaultParagraphFont"/>
                <w:b/>
                <w:sz w:val="16"/>
              </w:rPr>
              <w:t xml:space="preserve"> </w:t>
            </w:r>
          </w:p>
        </w:tc>
        <w:tc>
          <w:tcPr>
            <w:tcW w:w="86" w:type="dxa"/>
            <w:vMerge w:val="continue"/>
            <w:tcBorders/>
          </w:tcPr>
          <w:p>
            <w:pPr>
              <w:pStyle w:val="Normal"/>
              <w:rPr/>
            </w:pPr>
            <w:r>
              <w:rPr/>
            </w:r>
          </w:p>
        </w:tc>
      </w:tr>
    </w:tbl>
    <w:p>
      <w:pPr>
        <w:pStyle w:val="Normal1"/>
        <w:spacing w:before="0" w:after="4"/>
        <w:ind w:left="541" w:right="355" w:hanging="10"/>
        <w:jc w:val="center"/>
        <w:rPr/>
      </w:pPr>
      <w:r>
        <w:rPr>
          <w:rStyle w:val="DefaultParagraphFont"/>
          <w:b/>
          <w:i/>
          <w:sz w:val="16"/>
        </w:rPr>
        <w:t>Рис. 1.9.</w:t>
      </w:r>
      <w:r>
        <w:rPr>
          <w:rStyle w:val="DefaultParagraphFont"/>
          <w:i/>
          <w:sz w:val="16"/>
        </w:rPr>
        <w:t xml:space="preserve"> Огюст Керкгоффс </w:t>
      </w:r>
    </w:p>
    <w:p>
      <w:pPr>
        <w:pStyle w:val="Normal1"/>
        <w:spacing w:lineRule="auto" w:line="256" w:before="0" w:after="0"/>
        <w:ind w:left="222" w:right="0" w:hanging="0"/>
        <w:jc w:val="center"/>
        <w:rPr/>
      </w:pPr>
      <w:r>
        <w:rPr/>
        <w:t xml:space="preserve"> </w:t>
      </w:r>
    </w:p>
    <w:p>
      <w:pPr>
        <w:pStyle w:val="Normal1"/>
        <w:ind w:left="8" w:right="11" w:firstLine="240"/>
        <w:rPr/>
      </w:pPr>
      <w:r>
        <w:rPr/>
        <w:t xml:space="preserve">Доктор Огюст Керкгоффс (Auguste Kerckhoffs, 1835–1903) – голландский лингвист и криптограф, профессор Парижской высшей школы коммерции во второй половине XIX века. Керкгоффс родился в городе Нют, Голландия. При крещении получил имя Жан Вильгельм Губерт Виктор Франсуа Александр Огюст Керкгоффс фон Ньювенгоф. Огюст закончил Льежский университет, преподавал в Голландии и во Франции. В своей книге «Военная криптография» сформулировал ответы на вопросы, актуальность которых для криптографии обозначилась только в XX веке. В сжатой, системной форме Огюст Керкхофф изложил требования к криптографическим системам, а также показал важнейшую роль криптоанализа для их проверки и подтверждения стойкости. Одно из требований теперь известно как принцип Керкгоффса. </w:t>
      </w:r>
    </w:p>
    <w:p>
      <w:pPr>
        <w:pStyle w:val="Normal1"/>
        <w:ind w:left="8" w:right="11" w:firstLine="360"/>
        <w:rPr/>
      </w:pPr>
      <w:r>
        <w:rPr/>
        <w:t xml:space="preserve">Выдающиеся результаты в применении математических методов в криптографии принадлежат Клоду Шеннону. Он получил образование по электронике и математике в Мичиганском университете, где и начал проявлять интерес к теории шифров. </w:t>
      </w:r>
    </w:p>
    <w:p>
      <w:pPr>
        <w:pStyle w:val="Normal1"/>
        <w:ind w:left="8" w:right="11" w:firstLine="360"/>
        <w:rPr/>
      </w:pPr>
      <w:r>
        <w:rPr/>
        <w:t xml:space="preserve">К 1944 году Шеннон завершил разработку теории секретной связи. В 1945м им был подготовлен секретный доклад «Математическая теория криптографии», который был рассекречен и издан в 1949 году. </w:t>
      </w:r>
    </w:p>
    <w:p>
      <w:pPr>
        <w:pStyle w:val="Normal1"/>
        <w:ind w:left="8" w:right="11" w:firstLine="360"/>
        <w:rPr/>
      </w:pPr>
      <w:r>
        <w:rPr/>
        <w:t xml:space="preserve">В данной работе излагается теория секретных шифров, служащих фактически математической моделью шифров. </w:t>
      </w:r>
    </w:p>
    <w:p>
      <w:pPr>
        <w:pStyle w:val="Normal1"/>
        <w:ind w:left="8" w:right="11" w:firstLine="360"/>
        <w:rPr/>
      </w:pPr>
      <w:r>
        <w:rPr/>
        <w:t xml:space="preserve">Разработанные Шенноном концепции теоретической и практической секретности позволяют количественно оценивать криптографические качества шифров и пытаться строить идеальные или </w:t>
      </w:r>
      <w:r>
        <w:rPr>
          <w:rStyle w:val="DefaultParagraphFont"/>
          <w:i/>
        </w:rPr>
        <w:t>совершенные шифры</w:t>
      </w:r>
      <w:r>
        <w:rPr/>
        <w:t xml:space="preserve">. </w:t>
      </w:r>
    </w:p>
    <w:p>
      <w:pPr>
        <w:pStyle w:val="Normal1"/>
        <w:ind w:left="8" w:right="11" w:firstLine="360"/>
        <w:rPr/>
      </w:pPr>
      <w:r>
        <w:rPr/>
        <w:t xml:space="preserve">Центральной в работах Шеннона является концепция </w:t>
      </w:r>
      <w:r>
        <w:rPr>
          <w:rStyle w:val="DefaultParagraphFont"/>
          <w:i/>
        </w:rPr>
        <w:t>избыточной информации</w:t>
      </w:r>
      <w:r>
        <w:rPr/>
        <w:t xml:space="preserve">, содержащейся в текстовых сообщениях. Избыточность означает, что в сообщении содержится больше символов, чем в действительности требуется для передачи содержащейся в нем информации. Если шифрование «стирает» избыточность, то восстановить текст по криптограмме криптоаналитику становится принципиально невозможно. </w:t>
      </w:r>
    </w:p>
    <w:p>
      <w:pPr>
        <w:pStyle w:val="Normal1"/>
        <w:ind w:left="8" w:right="11" w:firstLine="360"/>
        <w:rPr/>
      </w:pPr>
      <w:r>
        <w:rPr/>
        <w:t xml:space="preserve">Также Шеннон ввел понятие рабочей характеристики шифра, подходя к практической оценке стойкости. </w:t>
      </w:r>
    </w:p>
    <w:p>
      <w:pPr>
        <w:pStyle w:val="Normal1"/>
        <w:ind w:left="8" w:right="11" w:firstLine="360"/>
        <w:rPr/>
      </w:pPr>
      <w:r>
        <w:rPr/>
        <w:t xml:space="preserve">Еще задолго до К. Шеннона частотные характеристики языка изучал выдающийся русский ученый А.А. Марков. Сегодня в криптографии часто используются </w:t>
      </w:r>
      <w:r>
        <w:rPr>
          <w:rStyle w:val="DefaultParagraphFont"/>
          <w:i/>
        </w:rPr>
        <w:t>марковские модели открытых текстов</w:t>
      </w:r>
      <w:r>
        <w:rPr/>
        <w:t xml:space="preserve">, учитывающие зависимость букв текста от предыдущих букв. Изучением количества информации в текстах и свойств языка занимались А.Н. Колмогоров, Б.Б. Пиотровский.  </w:t>
      </w:r>
    </w:p>
    <w:p>
      <w:pPr>
        <w:pStyle w:val="Normal1"/>
        <w:ind w:left="8" w:right="11" w:firstLine="360"/>
        <w:rPr/>
      </w:pPr>
      <w:r>
        <w:rPr/>
        <w:t xml:space="preserve">XX век в истории криптографии отмечен появлением </w:t>
      </w:r>
      <w:r>
        <w:rPr>
          <w:rStyle w:val="DefaultParagraphFont"/>
          <w:i/>
        </w:rPr>
        <w:t>телефонных шифраторов</w:t>
      </w:r>
      <w:r>
        <w:rPr/>
        <w:t xml:space="preserve">. В России разработкой телефонного шифратора руководил В.А. Котельников, ставший впоследствии академиком, ученым с мировым именем. Ему принадлежит </w:t>
      </w:r>
      <w:r>
        <w:rPr>
          <w:rStyle w:val="DefaultParagraphFont"/>
          <w:i/>
        </w:rPr>
        <w:t>теорема дискретизации (теорема отсчетов)</w:t>
      </w:r>
      <w:r>
        <w:rPr/>
        <w:t xml:space="preserve">, лежащая в основе </w:t>
      </w:r>
      <w:r>
        <w:rPr>
          <w:rStyle w:val="DefaultParagraphFont"/>
          <w:i/>
        </w:rPr>
        <w:t>цифровой обработки данных</w:t>
      </w:r>
      <w:r>
        <w:rPr/>
        <w:t xml:space="preserve">. </w:t>
      </w:r>
    </w:p>
    <w:p>
      <w:pPr>
        <w:pStyle w:val="Normal1"/>
        <w:ind w:left="-2" w:right="0" w:firstLine="360"/>
        <w:rPr/>
      </w:pPr>
      <w:r>
        <w:rPr/>
        <w:t xml:space="preserve">Во второй половине XX века с развитием вычислительной техники появились </w:t>
      </w:r>
      <w:r>
        <w:rPr>
          <w:rStyle w:val="DefaultParagraphFont"/>
          <w:i/>
        </w:rPr>
        <w:t>электронные шифраторы и программные реализации криптографических алгоритмов</w:t>
      </w:r>
      <w:r>
        <w:rPr/>
        <w:t xml:space="preserve">. </w:t>
      </w:r>
    </w:p>
    <w:p>
      <w:pPr>
        <w:pStyle w:val="Normal1"/>
        <w:ind w:left="8" w:right="11" w:firstLine="360"/>
        <w:rPr/>
      </w:pPr>
      <w:r>
        <w:rPr/>
        <w:t xml:space="preserve">В 70-х годах в Америке был принят и опубликован </w:t>
      </w:r>
      <w:r>
        <w:rPr>
          <w:rStyle w:val="DefaultParagraphFont"/>
          <w:i/>
        </w:rPr>
        <w:t>первый стандарт шифрования</w:t>
      </w:r>
      <w:r>
        <w:rPr/>
        <w:t xml:space="preserve"> данных (DES). </w:t>
      </w:r>
    </w:p>
    <w:p>
      <w:pPr>
        <w:pStyle w:val="Normal1"/>
        <w:ind w:left="8" w:right="11" w:firstLine="360"/>
        <w:rPr/>
      </w:pPr>
      <w:r>
        <w:rPr/>
        <w:t xml:space="preserve">В России установлен единый алгоритм криптографического преобразования данных для систем обработки информации в сетях ЭВМ, отдельных вычислительных комплексах и ЭВМ, определяемый ГОСТ 28147-89. Алгоритм предназначен для аппаратной и программной реализации и не накладывает ограничений на степень секретности. </w:t>
      </w:r>
    </w:p>
    <w:p>
      <w:pPr>
        <w:pStyle w:val="Normal1"/>
        <w:ind w:left="8" w:right="11" w:firstLine="360"/>
        <w:rPr/>
      </w:pPr>
      <w:r>
        <w:rPr/>
        <w:t xml:space="preserve">В 1976 году американцы Уитфилд Диффи (Whitfield Diffie) и Мартин Хеллман (Martin Hellman), два инженера-электрика и, независимо от них, Ральф Меркль (Ralf Merkle), бывший в то время студентом, опубликовали в статье </w:t>
      </w:r>
    </w:p>
    <w:p>
      <w:pPr>
        <w:pStyle w:val="Normal1"/>
        <w:ind w:left="17" w:right="11" w:hanging="0"/>
        <w:rPr/>
      </w:pPr>
      <w:r>
        <w:rPr/>
        <w:t xml:space="preserve">«Новые направления в криптографии» новый принцип построения криптосистем, не требующий передачи ключа и не требующий сохранения в тайне метода шифрования – принцип </w:t>
      </w:r>
      <w:r>
        <w:rPr>
          <w:rStyle w:val="DefaultParagraphFont"/>
          <w:i/>
        </w:rPr>
        <w:t>криптографии с открытым ключом</w:t>
      </w:r>
      <w:r>
        <w:rPr/>
        <w:t xml:space="preserve">. А в 1978 г. последовала первая практическая реализация криптографии с открытым ключом, предложенная Рональдом Райвистом (Ronald Rivest), Ади Шамиром (Adi Shamir) и Леонардом Адлеманом (Leonard Adleman) и получившая название </w:t>
      </w:r>
      <w:r>
        <w:rPr>
          <w:rStyle w:val="DefaultParagraphFont"/>
          <w:i/>
        </w:rPr>
        <w:t>RSA</w:t>
      </w:r>
      <w:r>
        <w:rPr/>
        <w:t xml:space="preserve"> (по первым буквам фамилий ее создателей), в которой для зашифрования и расшифрования использовались разные ключи (открытые и секретные). В связи с несимметричным использованием ключей появился термин </w:t>
      </w:r>
      <w:r>
        <w:rPr>
          <w:rStyle w:val="DefaultParagraphFont"/>
          <w:i/>
        </w:rPr>
        <w:t>асимметричные шифрсистем</w:t>
      </w:r>
      <w:r>
        <w:rPr/>
        <w:t xml:space="preserve">ы, в то время как традиционные шифрсистемы стали называться </w:t>
      </w:r>
      <w:r>
        <w:rPr>
          <w:rStyle w:val="DefaultParagraphFont"/>
          <w:i/>
        </w:rPr>
        <w:t>симметричными</w:t>
      </w:r>
      <w:r>
        <w:rPr/>
        <w:t xml:space="preserve">. </w:t>
      </w:r>
    </w:p>
    <w:p>
      <w:pPr>
        <w:pStyle w:val="Normal1"/>
        <w:ind w:left="8" w:right="11" w:firstLine="360"/>
        <w:rPr/>
      </w:pPr>
      <w:r>
        <w:rPr/>
        <w:t xml:space="preserve">Появление систем шифрования с открытым ключом сделало возможным решить проблему </w:t>
      </w:r>
      <w:r>
        <w:rPr>
          <w:rStyle w:val="DefaultParagraphFont"/>
          <w:i/>
        </w:rPr>
        <w:t>цифровых подписей</w:t>
      </w:r>
      <w:r>
        <w:rPr/>
        <w:t xml:space="preserve">: вычисление подписи может выполняться автором с использованием секретного ключа, а проверка подписи производится с открытым ключом и общедоступна. В настоящее время уже имеются стандарты схем цифровой подписи, и этот механизм все шире распространяется во все сферы информационного обмена. </w:t>
      </w:r>
    </w:p>
    <w:p>
      <w:pPr>
        <w:pStyle w:val="Normal1"/>
        <w:ind w:left="8" w:right="11" w:firstLine="472"/>
        <w:rPr/>
      </w:pPr>
      <w:r>
        <w:rPr/>
        <w:t xml:space="preserve">Стивен Визнер (Stephen Wiesner), являясь студентом Колумбийского университета, в 1970 году подал статью по теории кодирования в журнал IEEE Information Theory. В ней была описана идея возможности использования квантовых состояний для защиты денежных банкнот. Спустя более 10 лет ученые Чарльз Беннет (Charles Bennett) из фирмы IBM и Жиль Брассард (Gilles Brassard) из Монреальского университета на основе принципов работы С. Визнера разработали способ кодирования и передачи сообщений. Ими был сделан доклад на тему «Квантовая криптография: распределение ключа и подбрасывание монет» на конференции IEEE International Conference on Computers, Systems, and Signal Processing. Описанный в докладе протокол впоследствии стал базовым протоколом квантовой криптографии и был назван в честь его создателей BB84.  </w:t>
      </w:r>
    </w:p>
    <w:p>
      <w:pPr>
        <w:pStyle w:val="Normal1"/>
        <w:ind w:left="17" w:right="11" w:hanging="0"/>
        <w:rPr/>
      </w:pPr>
      <w:r>
        <w:rPr/>
        <w:t xml:space="preserve"> </w:t>
      </w:r>
      <w:r>
        <w:rPr/>
        <w:t xml:space="preserve">В настоящее время действующая аппаратура позволяет распределять ключи через квантовый канал на расстояния, превышающие 100 км, со скоростями, достаточными для передачи ключей шифрования, но не достаточными для шифрования. Однако высокая стоимость квантовых систем распределения ключей ограничивает их массовое применение для организации конфиденциальной переписки.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t xml:space="preserve"> </w:t>
      </w:r>
    </w:p>
    <w:p>
      <w:pPr>
        <w:pStyle w:val="Normal1"/>
        <w:spacing w:lineRule="auto" w:line="256" w:before="0" w:after="25"/>
        <w:ind w:left="360" w:right="0" w:hanging="0"/>
        <w:jc w:val="left"/>
        <w:rPr/>
      </w:pPr>
      <w:r>
        <w:rPr/>
        <w:t xml:space="preserve"> </w:t>
      </w:r>
    </w:p>
    <w:p>
      <w:pPr>
        <w:pStyle w:val="4"/>
        <w:tabs>
          <w:tab w:val="left" w:pos="391" w:leader="none"/>
        </w:tabs>
        <w:ind w:left="391" w:right="447" w:hanging="0"/>
        <w:rPr/>
      </w:pPr>
      <w:r>
        <w:rPr/>
        <w:t xml:space="preserve">Вопросы и задания для самостоятельной работы </w:t>
      </w:r>
    </w:p>
    <w:p>
      <w:pPr>
        <w:pStyle w:val="Normal1"/>
        <w:spacing w:lineRule="auto" w:line="256" w:before="0" w:after="73"/>
        <w:ind w:left="360" w:right="0" w:hanging="0"/>
        <w:jc w:val="left"/>
        <w:rPr/>
      </w:pPr>
      <w:r>
        <w:rPr>
          <w:rStyle w:val="DefaultParagraphFont"/>
          <w:sz w:val="13"/>
        </w:rPr>
        <w:t xml:space="preserve"> </w:t>
      </w:r>
    </w:p>
    <w:p>
      <w:pPr>
        <w:pStyle w:val="Normal1"/>
        <w:numPr>
          <w:ilvl w:val="0"/>
          <w:numId w:val="6"/>
        </w:numPr>
        <w:spacing w:lineRule="auto" w:line="259" w:before="0" w:after="3"/>
        <w:ind w:right="11" w:firstLine="360"/>
        <w:rPr/>
      </w:pPr>
      <w:r>
        <w:rPr/>
        <w:t xml:space="preserve">В чем состоит сущность шифрования и расшифрования информации? </w:t>
      </w:r>
    </w:p>
    <w:p>
      <w:pPr>
        <w:pStyle w:val="Normal1"/>
        <w:numPr>
          <w:ilvl w:val="0"/>
          <w:numId w:val="6"/>
        </w:numPr>
        <w:ind w:right="11" w:firstLine="360"/>
        <w:rPr/>
      </w:pPr>
      <w:r>
        <w:rPr/>
        <w:t xml:space="preserve">Соотнесите между собой понятия «криптография», «криптоанализ» и «криптология». </w:t>
      </w:r>
    </w:p>
    <w:p>
      <w:pPr>
        <w:pStyle w:val="Normal1"/>
        <w:numPr>
          <w:ilvl w:val="0"/>
          <w:numId w:val="6"/>
        </w:numPr>
        <w:spacing w:lineRule="auto" w:line="247" w:before="0" w:after="13"/>
        <w:ind w:right="11" w:firstLine="360"/>
        <w:rPr/>
      </w:pPr>
      <w:r>
        <w:rPr/>
        <w:t xml:space="preserve">Приведите исторические примеры зарождения криптографии. </w:t>
      </w:r>
    </w:p>
    <w:p>
      <w:pPr>
        <w:pStyle w:val="Normal1"/>
        <w:numPr>
          <w:ilvl w:val="0"/>
          <w:numId w:val="6"/>
        </w:numPr>
        <w:ind w:right="11" w:firstLine="360"/>
        <w:rPr/>
      </w:pPr>
      <w:r>
        <w:rPr/>
        <w:t xml:space="preserve">Охарактеризуйте донаучный период развития криптографии. Проанализируйте первые шифры замены и перестановки. </w:t>
      </w:r>
    </w:p>
    <w:p>
      <w:pPr>
        <w:pStyle w:val="Normal1"/>
        <w:numPr>
          <w:ilvl w:val="0"/>
          <w:numId w:val="6"/>
        </w:numPr>
        <w:ind w:right="11" w:firstLine="360"/>
        <w:rPr/>
      </w:pPr>
      <w:r>
        <w:rPr/>
        <w:t xml:space="preserve">С какого времени начался научный период развития криптографии? Какие события стали для этого определяющими? </w:t>
      </w:r>
    </w:p>
    <w:p>
      <w:pPr>
        <w:pStyle w:val="Normal1"/>
        <w:numPr>
          <w:ilvl w:val="0"/>
          <w:numId w:val="6"/>
        </w:numPr>
        <w:ind w:right="11" w:firstLine="360"/>
        <w:rPr/>
      </w:pPr>
      <w:r>
        <w:rPr/>
        <w:t xml:space="preserve">Чем определяется криптостойкость шифрования? Какие другие требования предъявляются к шифрованию? </w:t>
      </w:r>
    </w:p>
    <w:p>
      <w:pPr>
        <w:pStyle w:val="Normal1"/>
        <w:numPr>
          <w:ilvl w:val="0"/>
          <w:numId w:val="6"/>
        </w:numPr>
        <w:ind w:right="11" w:firstLine="360"/>
        <w:rPr/>
      </w:pPr>
      <w:r>
        <w:rPr/>
        <w:t xml:space="preserve">Какие шифры называются омофонами? </w:t>
      </w:r>
    </w:p>
    <w:p>
      <w:pPr>
        <w:pStyle w:val="Normal1"/>
        <w:numPr>
          <w:ilvl w:val="0"/>
          <w:numId w:val="6"/>
        </w:numPr>
        <w:ind w:right="11" w:firstLine="360"/>
        <w:rPr/>
      </w:pPr>
      <w:r>
        <w:rPr/>
        <w:t xml:space="preserve">В чем состоит правило Керкгоффса? Почему это правило является общепринятым в криптографии? </w:t>
      </w:r>
    </w:p>
    <w:p>
      <w:pPr>
        <w:pStyle w:val="Normal1"/>
        <w:numPr>
          <w:ilvl w:val="0"/>
          <w:numId w:val="6"/>
        </w:numPr>
        <w:ind w:right="11" w:firstLine="360"/>
        <w:rPr/>
      </w:pPr>
      <w:r>
        <w:rPr/>
        <w:t xml:space="preserve">Когда родилась криптография с открытыми ключами и первая реальная система шифрования? </w:t>
      </w:r>
    </w:p>
    <w:p>
      <w:pPr>
        <w:pStyle w:val="Normal1"/>
        <w:numPr>
          <w:ilvl w:val="0"/>
          <w:numId w:val="6"/>
        </w:numPr>
        <w:ind w:right="11" w:firstLine="360"/>
        <w:rPr/>
      </w:pPr>
      <w:r>
        <w:rPr/>
        <w:t xml:space="preserve">Каких выдающихся криптографов ХХ в. вы знаете? </w:t>
      </w:r>
    </w:p>
    <w:p>
      <w:pPr>
        <w:pStyle w:val="Normal1"/>
        <w:spacing w:lineRule="auto" w:line="256" w:before="0" w:after="33"/>
        <w:ind w:left="360" w:right="0" w:hanging="0"/>
        <w:jc w:val="left"/>
        <w:rPr/>
      </w:pPr>
      <w:r>
        <w:rPr/>
        <w:t xml:space="preserve"> </w:t>
      </w:r>
    </w:p>
    <w:p>
      <w:pPr>
        <w:pStyle w:val="Normal1"/>
        <w:spacing w:lineRule="auto" w:line="256" w:before="0" w:after="0"/>
        <w:ind w:left="0" w:right="0" w:hanging="0"/>
        <w:jc w:val="left"/>
        <w:rPr/>
      </w:pPr>
      <w:r>
        <w:rPr>
          <w:rStyle w:val="DefaultParagraphFont"/>
          <w:b/>
          <w:sz w:val="24"/>
        </w:rPr>
        <w:t xml:space="preserve"> </w:t>
      </w:r>
    </w:p>
    <w:p>
      <w:pPr>
        <w:pStyle w:val="Normal1"/>
        <w:spacing w:lineRule="auto" w:line="256" w:before="0" w:after="23"/>
        <w:ind w:left="0" w:right="0" w:hanging="0"/>
        <w:jc w:val="left"/>
        <w:rPr/>
      </w:pPr>
      <w:r>
        <w:rPr>
          <w:rStyle w:val="DefaultParagraphFont"/>
          <w:b/>
          <w:sz w:val="24"/>
        </w:rPr>
        <w:t xml:space="preserve"> </w:t>
      </w:r>
    </w:p>
    <w:p>
      <w:pPr>
        <w:pStyle w:val="2"/>
        <w:tabs>
          <w:tab w:val="left" w:pos="-5" w:leader="none"/>
        </w:tabs>
        <w:ind w:left="-5" w:right="0" w:hanging="0"/>
        <w:rPr/>
      </w:pPr>
      <w:r>
        <w:rPr/>
        <w:t xml:space="preserve">ТЕМА 2. ОСНОВНЫЕ ЗАДАЧИ СОВРЕМЕННОЙ  КРИПТОГРАФИИ </w:t>
      </w:r>
    </w:p>
    <w:p>
      <w:pPr>
        <w:pStyle w:val="Normal1"/>
        <w:spacing w:lineRule="auto" w:line="256" w:before="0" w:after="9"/>
        <w:ind w:left="-19" w:right="0" w:hanging="0"/>
        <w:jc w:val="left"/>
        <w:rPr/>
      </w:pPr>
      <w:r>
        <w:rPr>
          <w:rStyle w:val="DefaultParagraphFont"/>
          <w:rFonts w:eastAsia="Calibri" w:cs="Calibri" w:ascii="Calibri" w:hAnsi="Calibri"/>
          <w:sz w:val="22"/>
        </w:rPr>
        <mc:AlternateContent>
          <mc:Choice Requires="wpg">
            <w:drawing>
              <wp:inline distT="0" distB="0" distL="0" distR="0">
                <wp:extent cx="4104640" cy="40005"/>
                <wp:effectExtent l="0" t="0" r="0" b="0"/>
                <wp:docPr id="14" name="Group 518720"/>
                <a:graphic xmlns:a="http://schemas.openxmlformats.org/drawingml/2006/main">
                  <a:graphicData uri="http://schemas.microsoft.com/office/word/2010/wordprocessingGroup">
                    <wpg:wgp>
                      <wpg:cNvGrpSpPr/>
                      <wpg:grpSpPr>
                        <a:xfrm>
                          <a:off x="0" y="0"/>
                          <a:ext cx="4104720" cy="39960"/>
                          <a:chOff x="0" y="0"/>
                          <a:chExt cx="4104720" cy="39960"/>
                        </a:xfrm>
                      </wpg:grpSpPr>
                      <wps:wsp>
                        <wps:cNvSpPr/>
                        <wps:spPr>
                          <a:xfrm>
                            <a:off x="0" y="30960"/>
                            <a:ext cx="4104720" cy="9000"/>
                          </a:xfrm>
                          <a:custGeom>
                            <a:avLst/>
                            <a:gdLst>
                              <a:gd name="textAreaLeft" fmla="*/ 0 w 2327040"/>
                              <a:gd name="textAreaRight" fmla="*/ 2327400 w 2327040"/>
                              <a:gd name="textAreaTop" fmla="*/ 0 h 5040"/>
                              <a:gd name="textAreaBottom" fmla="*/ 5400 h 5040"/>
                            </a:gdLst>
                            <a:ahLst/>
                            <a:rect l="textAreaLeft" t="textAreaTop" r="textAreaRight" b="textAreaBottom"/>
                            <a:pathLst>
                              <a:path w="4105199" h="9144">
                                <a:moveTo>
                                  <a:pt x="0" y="0"/>
                                </a:moveTo>
                                <a:lnTo>
                                  <a:pt x="4105199" y="0"/>
                                </a:lnTo>
                                <a:lnTo>
                                  <a:pt x="4105199"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0" y="0"/>
                            <a:ext cx="4104720" cy="25560"/>
                          </a:xfrm>
                          <a:custGeom>
                            <a:avLst/>
                            <a:gdLst>
                              <a:gd name="textAreaLeft" fmla="*/ 0 w 2327040"/>
                              <a:gd name="textAreaRight" fmla="*/ 2327400 w 2327040"/>
                              <a:gd name="textAreaTop" fmla="*/ 0 h 14400"/>
                              <a:gd name="textAreaBottom" fmla="*/ 14760 h 14400"/>
                            </a:gdLst>
                            <a:ahLst/>
                            <a:rect l="textAreaLeft" t="textAreaTop" r="textAreaRight" b="textAreaBottom"/>
                            <a:pathLst>
                              <a:path w="4105199" h="25398">
                                <a:moveTo>
                                  <a:pt x="0" y="0"/>
                                </a:moveTo>
                                <a:lnTo>
                                  <a:pt x="4105199" y="0"/>
                                </a:lnTo>
                                <a:lnTo>
                                  <a:pt x="4105199" y="25398"/>
                                </a:lnTo>
                                <a:lnTo>
                                  <a:pt x="0" y="25398"/>
                                </a:lnTo>
                                <a:lnTo>
                                  <a:pt x="0" y="0"/>
                                </a:lnTo>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18720" style="position:absolute;margin-left:0pt;margin-top:-3.2pt;width:323.2pt;height:3.1pt" coordorigin="0,-64" coordsize="6464,62">
                <v:shape id="shape_0" ID="Shape 657332" coordsize="4105199,9144" path="m0,0l4105199,0l4105199,9144l0,9144l0,0e" fillcolor="black" stroked="f" o:allowincell="f" style="position:absolute;left:0;top:-15;width:6463;height:13;mso-wrap-style:none;v-text-anchor:middle;mso-position-vertical:top">
                  <v:fill o:detectmouseclick="t" type="solid" color2="white"/>
                  <v:stroke color="#41719c" weight="12600" joinstyle="miter" endcap="flat"/>
                  <w10:wrap type="square"/>
                </v:shape>
                <v:shape id="shape_0" ID="Shape 657333" coordsize="4105199,25398" path="m0,0l4105199,0l4105199,25398l0,25398l0,0e" fillcolor="black" stroked="f" o:allowincell="f" style="position:absolute;left:0;top:-64;width:6463;height:39;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0"/>
        <w:ind w:left="0" w:right="11" w:hanging="0"/>
        <w:jc w:val="center"/>
        <w:rPr/>
      </w:pPr>
      <w:r>
        <w:rPr>
          <w:rStyle w:val="DefaultParagraphFont"/>
          <w:b/>
          <w:sz w:val="21"/>
        </w:rPr>
        <w:t xml:space="preserve"> </w:t>
      </w:r>
    </w:p>
    <w:p>
      <w:pPr>
        <w:pStyle w:val="Normal1"/>
        <w:ind w:left="8" w:right="11" w:firstLine="360"/>
        <w:rPr/>
      </w:pPr>
      <w:r>
        <w:rPr/>
        <w:t>Криптография возникла как наука о шифровании данных. Первые шифры были изобретены еще в глубокой древности, и в течение целых тысячелетий единственная задача, которая ставилась перед криптографией, состояла в обеспечении конфиденциальности.</w:t>
      </w:r>
      <w:r>
        <w:rPr>
          <w:rStyle w:val="DefaultParagraphFont"/>
          <w:b/>
        </w:rPr>
        <w:t xml:space="preserve"> </w:t>
      </w:r>
    </w:p>
    <w:p>
      <w:pPr>
        <w:pStyle w:val="Normal1"/>
        <w:ind w:left="8" w:right="11" w:firstLine="360"/>
        <w:rPr/>
      </w:pPr>
      <w:r>
        <w:rPr/>
        <w:t xml:space="preserve">В последние десятилетия в результате бурного развития вычислительной техники и средств связи потребность в защите информации резко возросла. При этом во многих прикладных областях основной задачей становится обеспечение целостности информации, под которой понимается гарантия поступления информации из достоверного источника и в неискаженном виде. Обеспечение целостности информации – вторая задача криптографии.  </w:t>
      </w:r>
    </w:p>
    <w:p>
      <w:pPr>
        <w:pStyle w:val="Normal1"/>
        <w:ind w:left="8" w:right="11" w:firstLine="360"/>
        <w:rPr/>
      </w:pPr>
      <w:r>
        <w:rPr/>
        <w:t xml:space="preserve">Автоматизированные системы банковских расчетов – один из примеров прикладной области, для которой обеспечение целостности оказалось более важной задачей, чем обеспечение конфиденциальности. К моменту разработки первых автоматизированных банковских систем криптография не могла предложить для защиты информации никаких других методов, кроме достаточно хорошо разработанных средств шифрования данных. Поэтому первые попытки обеспечения целостности в банковских системах основывались на использовании шифраторов. Однако в начале 80-х годов прошлого столетия было осознано, что для обеспечения целостности требуются иные, чем для обеспечения конфиденциальности, криптографические средства. Так возникла новая отрасль криптографии – </w:t>
      </w:r>
      <w:r>
        <w:rPr>
          <w:rStyle w:val="DefaultParagraphFont"/>
          <w:i/>
        </w:rPr>
        <w:t xml:space="preserve">криптографические протоколы.  </w:t>
      </w:r>
    </w:p>
    <w:p>
      <w:pPr>
        <w:sectPr>
          <w:headerReference w:type="even" r:id="rId29"/>
          <w:headerReference w:type="default" r:id="rId30"/>
          <w:headerReference w:type="first" r:id="rId31"/>
          <w:footerReference w:type="even" r:id="rId32"/>
          <w:footerReference w:type="default" r:id="rId33"/>
          <w:footerReference w:type="first" r:id="rId34"/>
          <w:type w:val="nextPage"/>
          <w:pgSz w:w="7937" w:h="11339"/>
          <w:pgMar w:left="755" w:right="691" w:gutter="0" w:header="720" w:top="539" w:footer="720" w:bottom="541"/>
          <w:pgNumType w:fmt="decimal"/>
          <w:formProt w:val="false"/>
          <w:titlePg/>
          <w:textDirection w:val="lrTb"/>
          <w:docGrid w:type="default" w:linePitch="600" w:charSpace="36864"/>
        </w:sectPr>
        <w:pStyle w:val="Normal1"/>
        <w:ind w:left="8" w:right="11" w:firstLine="360"/>
        <w:rPr/>
      </w:pPr>
      <w:r>
        <w:rPr/>
        <w:t xml:space="preserve">Под криптографическим протоколом обычно понимается распределенный алгоритм решения двумя или более участниками некоторой криптографической задачи (см. главу 10). Для криптографических протоколов характерным является изменение представлений о противнике: если при разработке криптосистем предполагается внешний противник, пытающийся получить конфиденциальную информацию, передаваемую между честными, доверяющими друг другу участниками, то в криптографических протоколах противником может быть также один или несколько участников протокола. Иными словами, криптографические протоколы предназначены, прежде всего, для защиты их участников от нечестных действий партнеров. </w:t>
      </w:r>
      <w:r>
        <w:br w:type="page"/>
      </w:r>
    </w:p>
    <w:p>
      <w:pPr>
        <w:pStyle w:val="Normal1"/>
        <w:ind w:left="8" w:right="11" w:firstLine="360"/>
        <w:rPr/>
      </w:pPr>
      <w:r>
        <w:rPr/>
        <w:t xml:space="preserve">Первые криптографические протоколы (схемы электронной подписи и протоколы аутентификации) были разработаны в 70-х годах. С тех пор эта отрасль развивалась очень бурно. По крайней мере, в теоретической криптографии протоколы стали основной областью исследований. </w:t>
      </w:r>
    </w:p>
    <w:p>
      <w:pPr>
        <w:pStyle w:val="Normal1"/>
        <w:ind w:left="8" w:right="11" w:firstLine="378"/>
        <w:rPr/>
      </w:pPr>
      <w:r>
        <w:rPr/>
        <w:t xml:space="preserve">Таким образом, современная криптография дает возможность решить такие проблемы безопасности информации, как конфиденциальность, целостность, аутентификация и невозможность отказа сторон от авторства. Достижение этих требований безопасности в процессе информационного взаимодействия составляет пять основных задач криптографии: </w:t>
      </w:r>
    </w:p>
    <w:p>
      <w:pPr>
        <w:pStyle w:val="Normal1"/>
        <w:numPr>
          <w:ilvl w:val="0"/>
          <w:numId w:val="7"/>
        </w:numPr>
        <w:ind w:right="11" w:firstLine="378"/>
        <w:rPr/>
      </w:pPr>
      <w:r>
        <w:rPr/>
        <w:t xml:space="preserve">обеспечение </w:t>
      </w:r>
      <w:r>
        <w:rPr>
          <w:rStyle w:val="DefaultParagraphFont"/>
          <w:i/>
        </w:rPr>
        <w:t>конфиденциальности</w:t>
      </w:r>
      <w:r>
        <w:rPr/>
        <w:t xml:space="preserve"> – это решение проблемы защиты информации от ознакомления с ее содержанием со стороны лиц, не имеющих права доступа к ней (в зависимости от контекста вместо термина «конфиденциальная» информация могут выступать термины «секретная», «частная», «информация ограниченного доступа»); </w:t>
      </w:r>
    </w:p>
    <w:p>
      <w:pPr>
        <w:pStyle w:val="Normal1"/>
        <w:numPr>
          <w:ilvl w:val="0"/>
          <w:numId w:val="7"/>
        </w:numPr>
        <w:ind w:right="11" w:firstLine="378"/>
        <w:rPr/>
      </w:pPr>
      <w:r>
        <w:rPr/>
        <w:t xml:space="preserve">обеспечение </w:t>
      </w:r>
      <w:r>
        <w:rPr>
          <w:rStyle w:val="DefaultParagraphFont"/>
          <w:i/>
        </w:rPr>
        <w:t>целостности</w:t>
      </w:r>
      <w:r>
        <w:rPr/>
        <w:t xml:space="preserve"> – это гарантирование невозможности несанкционированного изменения информации (т.е. несанкционированных вставки, удаления и замены данных); </w:t>
      </w:r>
    </w:p>
    <w:p>
      <w:pPr>
        <w:pStyle w:val="Normal1"/>
        <w:numPr>
          <w:ilvl w:val="0"/>
          <w:numId w:val="7"/>
        </w:numPr>
        <w:ind w:right="11" w:firstLine="378"/>
        <w:rPr/>
      </w:pPr>
      <w:r>
        <w:rPr/>
        <w:t xml:space="preserve">обеспечение </w:t>
      </w:r>
      <w:r>
        <w:rPr>
          <w:rStyle w:val="DefaultParagraphFont"/>
          <w:i/>
        </w:rPr>
        <w:t>аутентификации</w:t>
      </w:r>
      <w:r>
        <w:rPr/>
        <w:t xml:space="preserve"> – это разработка методов подтверждения подлинности сторон и самой информации в процессе информационного взаимодействия (при этом информация, передаваемая по каналу связи, должна быть аутентифицирована по источнику, времени создания, содержанию данных, времени пересылки и т.д.); </w:t>
      </w:r>
    </w:p>
    <w:p>
      <w:pPr>
        <w:pStyle w:val="Normal1"/>
        <w:numPr>
          <w:ilvl w:val="0"/>
          <w:numId w:val="7"/>
        </w:numPr>
        <w:ind w:right="11" w:firstLine="378"/>
        <w:rPr/>
      </w:pPr>
      <w:r>
        <w:rPr/>
        <w:t xml:space="preserve">обеспечение </w:t>
      </w:r>
      <w:r>
        <w:rPr>
          <w:rStyle w:val="DefaultParagraphFont"/>
          <w:i/>
        </w:rPr>
        <w:t>невозможности отказа от авторства или приписывания авторства</w:t>
      </w:r>
      <w:r>
        <w:rPr/>
        <w:t xml:space="preserve"> – это предотвращение возможности отказа субъектов от некоторых из совершенных ими действий;  </w:t>
      </w:r>
    </w:p>
    <w:p>
      <w:pPr>
        <w:pStyle w:val="Normal1"/>
        <w:numPr>
          <w:ilvl w:val="0"/>
          <w:numId w:val="7"/>
        </w:numPr>
        <w:ind w:right="11" w:firstLine="378"/>
        <w:rPr/>
      </w:pPr>
      <w:r>
        <w:rPr/>
        <w:t xml:space="preserve">обеспечение </w:t>
      </w:r>
      <w:r>
        <w:rPr>
          <w:rStyle w:val="DefaultParagraphFont"/>
          <w:i/>
        </w:rPr>
        <w:t>неотслеживаемости</w:t>
      </w:r>
      <w:r>
        <w:rPr/>
        <w:t xml:space="preserve"> – это предотвращение возможности получения противником или нарушителем сведений о действиях участников информационного обмена.  </w:t>
      </w:r>
    </w:p>
    <w:p>
      <w:pPr>
        <w:pStyle w:val="Normal1"/>
        <w:ind w:left="8" w:right="11" w:firstLine="378"/>
        <w:rPr/>
      </w:pPr>
      <w:r>
        <w:rPr/>
        <w:t xml:space="preserve">Еще одной проблемой, вызванной решением перечисленных задач, является </w:t>
      </w:r>
      <w:r>
        <w:rPr>
          <w:rStyle w:val="DefaultParagraphFont"/>
          <w:i/>
        </w:rPr>
        <w:t xml:space="preserve">управление ключами </w:t>
      </w:r>
      <w:r>
        <w:rPr/>
        <w:t xml:space="preserve">(распределение ключей, сертификация и построение схем разделения секрета и т.п.). Эта проблема также решается средствами современной криптографии. </w:t>
      </w:r>
    </w:p>
    <w:p>
      <w:pPr>
        <w:pStyle w:val="Normal1"/>
        <w:spacing w:lineRule="auto" w:line="256" w:before="0" w:after="0"/>
        <w:ind w:left="378" w:right="0" w:hanging="0"/>
        <w:jc w:val="left"/>
        <w:rPr/>
      </w:pPr>
      <w:r>
        <w:rPr/>
        <w:t xml:space="preserve"> </w:t>
      </w:r>
    </w:p>
    <w:p>
      <w:pPr>
        <w:pStyle w:val="Normal1"/>
        <w:spacing w:lineRule="auto" w:line="256" w:before="0" w:after="0"/>
        <w:ind w:left="378" w:right="0" w:hanging="0"/>
        <w:jc w:val="left"/>
        <w:rPr/>
      </w:pPr>
      <w:r>
        <w:rPr/>
        <w:t xml:space="preserve"> </w:t>
      </w:r>
    </w:p>
    <w:p>
      <w:pPr>
        <w:pStyle w:val="Normal1"/>
        <w:spacing w:lineRule="auto" w:line="256" w:before="0" w:after="53"/>
        <w:ind w:left="378" w:right="0" w:hanging="0"/>
        <w:jc w:val="left"/>
        <w:rPr/>
      </w:pPr>
      <w:r>
        <w:rPr/>
        <w:t xml:space="preserve"> </w:t>
      </w:r>
    </w:p>
    <w:p>
      <w:pPr>
        <w:pStyle w:val="3"/>
        <w:tabs>
          <w:tab w:val="left" w:pos="266" w:leader="none"/>
        </w:tabs>
        <w:ind w:left="266" w:right="265" w:hanging="0"/>
        <w:rPr/>
      </w:pPr>
      <w:r>
        <w:rPr/>
        <w:t xml:space="preserve">2.1. Конфиденциальность </w:t>
      </w:r>
    </w:p>
    <w:p>
      <w:pPr>
        <w:pStyle w:val="Normal1"/>
        <w:spacing w:lineRule="auto" w:line="256" w:before="0" w:after="17"/>
        <w:ind w:left="378" w:right="0" w:hanging="0"/>
        <w:jc w:val="left"/>
        <w:rPr/>
      </w:pPr>
      <w:r>
        <w:rPr/>
        <w:t xml:space="preserve"> </w:t>
      </w:r>
    </w:p>
    <w:p>
      <w:pPr>
        <w:pStyle w:val="Normal1"/>
        <w:ind w:left="8" w:right="11" w:firstLine="378"/>
        <w:rPr/>
      </w:pPr>
      <w:r>
        <w:rPr/>
        <w:t xml:space="preserve">Обеспечение конфиденциальности информации при передаче сообщений по контролируемому противником каналу связи является традиционной задачей криптографии. В простейшем случае эта задача описывается взаимодействием трех субъектов (рис. 2.1). Владелец информации, называемый обычно </w:t>
      </w:r>
      <w:r>
        <w:rPr>
          <w:rStyle w:val="DefaultParagraphFont"/>
          <w:i/>
        </w:rPr>
        <w:t xml:space="preserve">отправителем, </w:t>
      </w:r>
      <w:r>
        <w:rPr/>
        <w:t xml:space="preserve">осуществляет преобразование исходной </w:t>
      </w:r>
      <w:r>
        <w:rPr>
          <w:rStyle w:val="DefaultParagraphFont"/>
          <w:i/>
        </w:rPr>
        <w:t xml:space="preserve">(открытой) </w:t>
      </w:r>
      <w:r>
        <w:rPr/>
        <w:t xml:space="preserve">информации (сам процесс преобразования называется </w:t>
      </w:r>
      <w:r>
        <w:rPr>
          <w:rStyle w:val="DefaultParagraphFont"/>
          <w:i/>
        </w:rPr>
        <w:t>шифрованием</w:t>
      </w:r>
      <w:r>
        <w:rPr/>
        <w:t>)</w:t>
      </w:r>
      <w:r>
        <w:rPr>
          <w:rStyle w:val="DefaultParagraphFont"/>
          <w:i/>
        </w:rPr>
        <w:t xml:space="preserve"> </w:t>
      </w:r>
      <w:r>
        <w:rPr/>
        <w:t xml:space="preserve">в форму передаваемых </w:t>
      </w:r>
      <w:r>
        <w:rPr>
          <w:rStyle w:val="DefaultParagraphFont"/>
          <w:i/>
        </w:rPr>
        <w:t xml:space="preserve">получателю </w:t>
      </w:r>
      <w:r>
        <w:rPr/>
        <w:t xml:space="preserve">по открытому каналу связи </w:t>
      </w:r>
      <w:r>
        <w:rPr>
          <w:rStyle w:val="DefaultParagraphFont"/>
          <w:i/>
        </w:rPr>
        <w:t xml:space="preserve">шифрованных </w:t>
      </w:r>
      <w:r>
        <w:rPr/>
        <w:t xml:space="preserve">сообщений с целью ее защиты от противника. </w:t>
      </w:r>
    </w:p>
    <w:p>
      <w:pPr>
        <w:pStyle w:val="Normal1"/>
        <w:spacing w:lineRule="auto" w:line="256" w:before="0" w:after="0"/>
        <w:ind w:left="378" w:right="0" w:hanging="0"/>
        <w:jc w:val="left"/>
        <w:rPr/>
      </w:pPr>
      <w:r>
        <w:rPr/>
        <w:t xml:space="preserve"> </w:t>
      </w:r>
    </w:p>
    <w:p>
      <w:pPr>
        <w:pStyle w:val="Normal1"/>
        <w:spacing w:lineRule="auto" w:line="256" w:before="0" w:after="0"/>
        <w:ind w:left="0" w:right="0" w:hanging="0"/>
        <w:jc w:val="left"/>
        <w:rPr/>
      </w:pPr>
      <w:r>
        <w:rPr>
          <w:rStyle w:val="DefaultParagraphFont"/>
          <w:rFonts w:eastAsia="Calibri" w:cs="Calibri" w:ascii="Calibri" w:hAnsi="Calibri"/>
          <w:sz w:val="22"/>
        </w:rPr>
        <mc:AlternateContent>
          <mc:Choice Requires="wpg">
            <w:drawing>
              <wp:inline distT="0" distB="0" distL="0" distR="0">
                <wp:extent cx="3343910" cy="1240790"/>
                <wp:effectExtent l="0" t="0" r="0" b="0"/>
                <wp:docPr id="15" name="Group 518566"/>
                <a:graphic xmlns:a="http://schemas.openxmlformats.org/drawingml/2006/main">
                  <a:graphicData uri="http://schemas.microsoft.com/office/word/2010/wordprocessingGroup">
                    <wpg:wgp>
                      <wpg:cNvGrpSpPr/>
                      <wpg:grpSpPr>
                        <a:xfrm>
                          <a:off x="0" y="0"/>
                          <a:ext cx="3344040" cy="1240920"/>
                          <a:chOff x="0" y="0"/>
                          <a:chExt cx="3344040" cy="1240920"/>
                        </a:xfrm>
                      </wpg:grpSpPr>
                      <wps:wsp>
                        <wps:cNvSpPr/>
                        <wps:spPr>
                          <a:xfrm>
                            <a:off x="240120" y="0"/>
                            <a:ext cx="37440" cy="1504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Fonts w:ascii="Arial" w:hAnsi="Arial" w:eastAsia="Arial" w:cs="Arial"/>
                                </w:rPr>
                                <w:t xml:space="preserve"> </w:t>
                              </w:r>
                            </w:p>
                          </w:txbxContent>
                        </wps:txbx>
                        <wps:bodyPr lIns="0" rIns="0" tIns="0" bIns="0" anchor="t">
                          <a:noAutofit/>
                        </wps:bodyPr>
                      </wps:wsp>
                      <wps:wsp>
                        <wps:cNvSpPr/>
                        <wps:spPr>
                          <a:xfrm>
                            <a:off x="2082960" y="1162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082960" y="2138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0" y="3110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082960" y="4075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586800" y="14040"/>
                            <a:ext cx="637560" cy="469800"/>
                          </a:xfrm>
                          <a:custGeom>
                            <a:avLst/>
                            <a:gdLst>
                              <a:gd name="textAreaLeft" fmla="*/ 0 w 361440"/>
                              <a:gd name="textAreaRight" fmla="*/ 361800 w 361440"/>
                              <a:gd name="textAreaTop" fmla="*/ 0 h 266400"/>
                              <a:gd name="textAreaBottom" fmla="*/ 266760 h 266400"/>
                            </a:gdLst>
                            <a:ahLst/>
                            <a:rect l="textAreaLeft" t="textAreaTop" r="textAreaRight" b="textAreaBottom"/>
                            <a:pathLst>
                              <a:path w="637495" h="470121">
                                <a:moveTo>
                                  <a:pt x="106249" y="0"/>
                                </a:moveTo>
                                <a:lnTo>
                                  <a:pt x="531246" y="0"/>
                                </a:lnTo>
                                <a:cubicBezTo>
                                  <a:pt x="589916" y="0"/>
                                  <a:pt x="637495" y="21842"/>
                                  <a:pt x="637495" y="48765"/>
                                </a:cubicBezTo>
                                <a:lnTo>
                                  <a:pt x="637495" y="243738"/>
                                </a:lnTo>
                                <a:cubicBezTo>
                                  <a:pt x="637495" y="270660"/>
                                  <a:pt x="589916" y="292503"/>
                                  <a:pt x="531246" y="292503"/>
                                </a:cubicBezTo>
                                <a:lnTo>
                                  <a:pt x="265581" y="292503"/>
                                </a:lnTo>
                                <a:lnTo>
                                  <a:pt x="214784" y="470121"/>
                                </a:lnTo>
                                <a:lnTo>
                                  <a:pt x="106249" y="292503"/>
                                </a:lnTo>
                                <a:cubicBezTo>
                                  <a:pt x="47579" y="292503"/>
                                  <a:pt x="0" y="270660"/>
                                  <a:pt x="0" y="243738"/>
                                </a:cubicBezTo>
                                <a:lnTo>
                                  <a:pt x="0" y="48765"/>
                                </a:lnTo>
                                <a:cubicBezTo>
                                  <a:pt x="0" y="21842"/>
                                  <a:pt x="47579" y="0"/>
                                  <a:pt x="106249" y="0"/>
                                </a:cubicBezTo>
                                <a:close/>
                              </a:path>
                            </a:pathLst>
                          </a:custGeom>
                          <a:solidFill>
                            <a:srgbClr val="b2b2b2">
                              <a:alpha val="50000"/>
                            </a:srgbClr>
                          </a:solidFill>
                          <a:ln w="12600">
                            <a:noFill/>
                          </a:ln>
                        </wps:spPr>
                        <wps:style>
                          <a:lnRef idx="0"/>
                          <a:fillRef idx="0"/>
                          <a:effectRef idx="0"/>
                          <a:fontRef idx="minor"/>
                        </wps:style>
                        <wps:bodyPr/>
                      </wps:wsp>
                      <wps:wsp>
                        <wps:cNvSpPr/>
                        <wps:spPr>
                          <a:xfrm>
                            <a:off x="586800" y="14040"/>
                            <a:ext cx="637560" cy="469800"/>
                          </a:xfrm>
                          <a:custGeom>
                            <a:avLst/>
                            <a:gdLst>
                              <a:gd name="textAreaLeft" fmla="*/ 0 w 361440"/>
                              <a:gd name="textAreaRight" fmla="*/ 361800 w 361440"/>
                              <a:gd name="textAreaTop" fmla="*/ 0 h 266400"/>
                              <a:gd name="textAreaBottom" fmla="*/ 266760 h 266400"/>
                            </a:gdLst>
                            <a:ahLst/>
                            <a:rect l="textAreaLeft" t="textAreaTop" r="textAreaRight" b="textAreaBottom"/>
                            <a:pathLst>
                              <a:path w="637495" h="470121">
                                <a:moveTo>
                                  <a:pt x="106249" y="0"/>
                                </a:moveTo>
                                <a:cubicBezTo>
                                  <a:pt x="47579" y="0"/>
                                  <a:pt x="0" y="21842"/>
                                  <a:pt x="0" y="48765"/>
                                </a:cubicBezTo>
                                <a:lnTo>
                                  <a:pt x="0" y="243738"/>
                                </a:lnTo>
                                <a:cubicBezTo>
                                  <a:pt x="0" y="270660"/>
                                  <a:pt x="47579" y="292503"/>
                                  <a:pt x="106249" y="292503"/>
                                </a:cubicBezTo>
                                <a:lnTo>
                                  <a:pt x="214784" y="470121"/>
                                </a:lnTo>
                                <a:lnTo>
                                  <a:pt x="265581" y="292503"/>
                                </a:lnTo>
                                <a:lnTo>
                                  <a:pt x="531246" y="292503"/>
                                </a:lnTo>
                                <a:cubicBezTo>
                                  <a:pt x="589916" y="292503"/>
                                  <a:pt x="637495" y="270660"/>
                                  <a:pt x="637495" y="243738"/>
                                </a:cubicBezTo>
                                <a:lnTo>
                                  <a:pt x="637495" y="48765"/>
                                </a:lnTo>
                                <a:cubicBezTo>
                                  <a:pt x="637495" y="21842"/>
                                  <a:pt x="589916" y="0"/>
                                  <a:pt x="531246" y="0"/>
                                </a:cubicBezTo>
                                <a:lnTo>
                                  <a:pt x="106249" y="0"/>
                                </a:lnTo>
                                <a:close/>
                              </a:path>
                            </a:pathLst>
                          </a:custGeom>
                          <a:noFill/>
                          <a:ln cap="rnd" w="6480">
                            <a:solidFill>
                              <a:srgbClr val="000000"/>
                            </a:solidFill>
                            <a:round/>
                          </a:ln>
                        </wps:spPr>
                        <wps:style>
                          <a:lnRef idx="0"/>
                          <a:fillRef idx="0"/>
                          <a:effectRef idx="0"/>
                          <a:fontRef idx="minor"/>
                        </wps:style>
                        <wps:bodyPr/>
                      </wps:wsp>
                      <wps:wsp>
                        <wps:cNvSpPr/>
                        <wps:spPr>
                          <a:xfrm>
                            <a:off x="692280" y="77400"/>
                            <a:ext cx="567720" cy="122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Открытое</w:t>
                              </w:r>
                            </w:p>
                          </w:txbxContent>
                        </wps:txbx>
                        <wps:bodyPr lIns="0" rIns="0" tIns="0" bIns="0" anchor="t">
                          <a:noAutofit/>
                        </wps:bodyPr>
                      </wps:wsp>
                      <wps:wsp>
                        <wps:cNvSpPr/>
                        <wps:spPr>
                          <a:xfrm>
                            <a:off x="1118880" y="730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707400" y="190440"/>
                            <a:ext cx="52524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сообщение</w:t>
                              </w:r>
                            </w:p>
                          </w:txbxContent>
                        </wps:txbx>
                        <wps:bodyPr lIns="0" rIns="0" tIns="0" bIns="0" anchor="t">
                          <a:noAutofit/>
                        </wps:bodyPr>
                      </wps:wsp>
                      <wps:wsp>
                        <wps:cNvSpPr/>
                        <wps:spPr>
                          <a:xfrm>
                            <a:off x="1103760" y="15876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 </w:t>
                              </w:r>
                            </w:p>
                          </w:txbxContent>
                        </wps:txbx>
                        <wps:bodyPr lIns="0" rIns="0" tIns="0" bIns="0" anchor="t">
                          <a:noAutofit/>
                        </wps:bodyPr>
                      </wps:wsp>
                      <wps:wsp>
                        <wps:cNvSpPr/>
                        <wps:spPr>
                          <a:xfrm>
                            <a:off x="1636560" y="9000"/>
                            <a:ext cx="734040" cy="478800"/>
                          </a:xfrm>
                          <a:custGeom>
                            <a:avLst/>
                            <a:gdLst>
                              <a:gd name="textAreaLeft" fmla="*/ 0 w 416160"/>
                              <a:gd name="textAreaRight" fmla="*/ 416520 w 416160"/>
                              <a:gd name="textAreaTop" fmla="*/ 0 h 271440"/>
                              <a:gd name="textAreaBottom" fmla="*/ 271800 h 271440"/>
                            </a:gdLst>
                            <a:ahLst/>
                            <a:rect l="textAreaLeft" t="textAreaTop" r="textAreaRight" b="textAreaBottom"/>
                            <a:pathLst>
                              <a:path w="734432" h="478756">
                                <a:moveTo>
                                  <a:pt x="122419" y="0"/>
                                </a:moveTo>
                                <a:lnTo>
                                  <a:pt x="612012" y="0"/>
                                </a:lnTo>
                                <a:cubicBezTo>
                                  <a:pt x="679656" y="0"/>
                                  <a:pt x="734432" y="22604"/>
                                  <a:pt x="734432" y="50542"/>
                                </a:cubicBezTo>
                                <a:lnTo>
                                  <a:pt x="734432" y="252543"/>
                                </a:lnTo>
                                <a:cubicBezTo>
                                  <a:pt x="734432" y="280481"/>
                                  <a:pt x="679656" y="303085"/>
                                  <a:pt x="612012" y="303085"/>
                                </a:cubicBezTo>
                                <a:lnTo>
                                  <a:pt x="306049" y="303085"/>
                                </a:lnTo>
                                <a:lnTo>
                                  <a:pt x="166189" y="478756"/>
                                </a:lnTo>
                                <a:lnTo>
                                  <a:pt x="122419" y="303085"/>
                                </a:lnTo>
                                <a:cubicBezTo>
                                  <a:pt x="54776" y="303085"/>
                                  <a:pt x="0" y="280481"/>
                                  <a:pt x="0" y="252543"/>
                                </a:cubicBezTo>
                                <a:lnTo>
                                  <a:pt x="0" y="50542"/>
                                </a:lnTo>
                                <a:cubicBezTo>
                                  <a:pt x="0" y="22604"/>
                                  <a:pt x="54776" y="0"/>
                                  <a:pt x="122419" y="0"/>
                                </a:cubicBezTo>
                                <a:close/>
                              </a:path>
                            </a:pathLst>
                          </a:custGeom>
                          <a:solidFill>
                            <a:srgbClr val="b2b2b2">
                              <a:alpha val="50000"/>
                            </a:srgbClr>
                          </a:solidFill>
                          <a:ln w="12600">
                            <a:noFill/>
                          </a:ln>
                        </wps:spPr>
                        <wps:style>
                          <a:lnRef idx="0"/>
                          <a:fillRef idx="0"/>
                          <a:effectRef idx="0"/>
                          <a:fontRef idx="minor"/>
                        </wps:style>
                        <wps:bodyPr/>
                      </wps:wsp>
                      <wps:wsp>
                        <wps:cNvSpPr/>
                        <wps:spPr>
                          <a:xfrm>
                            <a:off x="1636560" y="9000"/>
                            <a:ext cx="734040" cy="478800"/>
                          </a:xfrm>
                          <a:custGeom>
                            <a:avLst/>
                            <a:gdLst>
                              <a:gd name="textAreaLeft" fmla="*/ 0 w 416160"/>
                              <a:gd name="textAreaRight" fmla="*/ 416520 w 416160"/>
                              <a:gd name="textAreaTop" fmla="*/ 0 h 271440"/>
                              <a:gd name="textAreaBottom" fmla="*/ 271800 h 271440"/>
                            </a:gdLst>
                            <a:ahLst/>
                            <a:rect l="textAreaLeft" t="textAreaTop" r="textAreaRight" b="textAreaBottom"/>
                            <a:pathLst>
                              <a:path w="734432" h="478756">
                                <a:moveTo>
                                  <a:pt x="122419" y="0"/>
                                </a:moveTo>
                                <a:cubicBezTo>
                                  <a:pt x="54776" y="0"/>
                                  <a:pt x="0" y="22604"/>
                                  <a:pt x="0" y="50542"/>
                                </a:cubicBezTo>
                                <a:lnTo>
                                  <a:pt x="0" y="252543"/>
                                </a:lnTo>
                                <a:cubicBezTo>
                                  <a:pt x="0" y="280481"/>
                                  <a:pt x="54776" y="303085"/>
                                  <a:pt x="122419" y="303085"/>
                                </a:cubicBezTo>
                                <a:lnTo>
                                  <a:pt x="166189" y="478756"/>
                                </a:lnTo>
                                <a:lnTo>
                                  <a:pt x="306049" y="303085"/>
                                </a:lnTo>
                                <a:lnTo>
                                  <a:pt x="612012" y="303085"/>
                                </a:lnTo>
                                <a:cubicBezTo>
                                  <a:pt x="679656" y="303085"/>
                                  <a:pt x="734432" y="280481"/>
                                  <a:pt x="734432" y="252543"/>
                                </a:cubicBezTo>
                                <a:lnTo>
                                  <a:pt x="734432" y="50542"/>
                                </a:lnTo>
                                <a:cubicBezTo>
                                  <a:pt x="734432" y="22604"/>
                                  <a:pt x="679656" y="0"/>
                                  <a:pt x="612012" y="0"/>
                                </a:cubicBezTo>
                                <a:lnTo>
                                  <a:pt x="122419" y="0"/>
                                </a:lnTo>
                                <a:close/>
                              </a:path>
                            </a:pathLst>
                          </a:custGeom>
                          <a:noFill/>
                          <a:ln cap="rnd" w="6480">
                            <a:solidFill>
                              <a:srgbClr val="000000"/>
                            </a:solidFill>
                            <a:round/>
                          </a:ln>
                        </wps:spPr>
                        <wps:style>
                          <a:lnRef idx="0"/>
                          <a:fillRef idx="0"/>
                          <a:effectRef idx="0"/>
                          <a:fontRef idx="minor"/>
                        </wps:style>
                        <wps:bodyPr/>
                      </wps:wsp>
                      <wps:wsp>
                        <wps:cNvSpPr/>
                        <wps:spPr>
                          <a:xfrm>
                            <a:off x="1744920" y="69120"/>
                            <a:ext cx="68832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Шифрованное</w:t>
                              </w:r>
                            </w:p>
                          </w:txbxContent>
                        </wps:txbx>
                        <wps:bodyPr lIns="0" rIns="0" tIns="0" bIns="0" anchor="t">
                          <a:noAutofit/>
                        </wps:bodyPr>
                      </wps:wsp>
                      <wps:wsp>
                        <wps:cNvSpPr/>
                        <wps:spPr>
                          <a:xfrm>
                            <a:off x="2263320" y="522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806120" y="168120"/>
                            <a:ext cx="52524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сообщение</w:t>
                              </w:r>
                            </w:p>
                          </w:txbxContent>
                        </wps:txbx>
                        <wps:bodyPr lIns="0" rIns="0" tIns="0" bIns="0" anchor="t">
                          <a:noAutofit/>
                        </wps:bodyPr>
                      </wps:wsp>
                      <wps:wsp>
                        <wps:cNvSpPr/>
                        <wps:spPr>
                          <a:xfrm>
                            <a:off x="2201400" y="1519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709720" y="24120"/>
                            <a:ext cx="612720" cy="444960"/>
                          </a:xfrm>
                          <a:custGeom>
                            <a:avLst/>
                            <a:gdLst>
                              <a:gd name="textAreaLeft" fmla="*/ 0 w 347400"/>
                              <a:gd name="textAreaRight" fmla="*/ 347760 w 347400"/>
                              <a:gd name="textAreaTop" fmla="*/ 0 h 252360"/>
                              <a:gd name="textAreaBottom" fmla="*/ 252720 h 252360"/>
                            </a:gdLst>
                            <a:ahLst/>
                            <a:rect l="textAreaLeft" t="textAreaTop" r="textAreaRight" b="textAreaBottom"/>
                            <a:pathLst>
                              <a:path w="612944" h="445146">
                                <a:moveTo>
                                  <a:pt x="102185" y="0"/>
                                </a:moveTo>
                                <a:lnTo>
                                  <a:pt x="510758" y="0"/>
                                </a:lnTo>
                                <a:cubicBezTo>
                                  <a:pt x="567227" y="0"/>
                                  <a:pt x="612944" y="23790"/>
                                  <a:pt x="612944" y="53167"/>
                                </a:cubicBezTo>
                                <a:lnTo>
                                  <a:pt x="612944" y="265581"/>
                                </a:lnTo>
                                <a:cubicBezTo>
                                  <a:pt x="612944" y="294958"/>
                                  <a:pt x="567227" y="318748"/>
                                  <a:pt x="510758" y="318748"/>
                                </a:cubicBezTo>
                                <a:lnTo>
                                  <a:pt x="255421" y="318748"/>
                                </a:lnTo>
                                <a:lnTo>
                                  <a:pt x="177872" y="445146"/>
                                </a:lnTo>
                                <a:lnTo>
                                  <a:pt x="102185" y="318748"/>
                                </a:lnTo>
                                <a:cubicBezTo>
                                  <a:pt x="45717" y="318748"/>
                                  <a:pt x="0" y="294958"/>
                                  <a:pt x="0" y="265581"/>
                                </a:cubicBezTo>
                                <a:lnTo>
                                  <a:pt x="0" y="53167"/>
                                </a:lnTo>
                                <a:cubicBezTo>
                                  <a:pt x="0" y="23790"/>
                                  <a:pt x="45717" y="0"/>
                                  <a:pt x="102185" y="0"/>
                                </a:cubicBezTo>
                                <a:close/>
                              </a:path>
                            </a:pathLst>
                          </a:custGeom>
                          <a:solidFill>
                            <a:srgbClr val="b2b2b2">
                              <a:alpha val="50000"/>
                            </a:srgbClr>
                          </a:solidFill>
                          <a:ln w="12600">
                            <a:noFill/>
                          </a:ln>
                        </wps:spPr>
                        <wps:style>
                          <a:lnRef idx="0"/>
                          <a:fillRef idx="0"/>
                          <a:effectRef idx="0"/>
                          <a:fontRef idx="minor"/>
                        </wps:style>
                        <wps:bodyPr/>
                      </wps:wsp>
                      <wps:wsp>
                        <wps:cNvSpPr/>
                        <wps:spPr>
                          <a:xfrm>
                            <a:off x="2709720" y="24120"/>
                            <a:ext cx="612720" cy="444960"/>
                          </a:xfrm>
                          <a:custGeom>
                            <a:avLst/>
                            <a:gdLst>
                              <a:gd name="textAreaLeft" fmla="*/ 0 w 347400"/>
                              <a:gd name="textAreaRight" fmla="*/ 347760 w 347400"/>
                              <a:gd name="textAreaTop" fmla="*/ 0 h 252360"/>
                              <a:gd name="textAreaBottom" fmla="*/ 252720 h 252360"/>
                            </a:gdLst>
                            <a:ahLst/>
                            <a:rect l="textAreaLeft" t="textAreaTop" r="textAreaRight" b="textAreaBottom"/>
                            <a:pathLst>
                              <a:path w="612944" h="445146">
                                <a:moveTo>
                                  <a:pt x="102185" y="0"/>
                                </a:moveTo>
                                <a:cubicBezTo>
                                  <a:pt x="45717" y="0"/>
                                  <a:pt x="0" y="23790"/>
                                  <a:pt x="0" y="53167"/>
                                </a:cubicBezTo>
                                <a:lnTo>
                                  <a:pt x="0" y="265581"/>
                                </a:lnTo>
                                <a:cubicBezTo>
                                  <a:pt x="0" y="294958"/>
                                  <a:pt x="45717" y="318748"/>
                                  <a:pt x="102185" y="318748"/>
                                </a:cubicBezTo>
                                <a:lnTo>
                                  <a:pt x="177872" y="445146"/>
                                </a:lnTo>
                                <a:lnTo>
                                  <a:pt x="255421" y="318748"/>
                                </a:lnTo>
                                <a:lnTo>
                                  <a:pt x="510758" y="318748"/>
                                </a:lnTo>
                                <a:cubicBezTo>
                                  <a:pt x="567227" y="318748"/>
                                  <a:pt x="612944" y="294958"/>
                                  <a:pt x="612944" y="265581"/>
                                </a:cubicBezTo>
                                <a:lnTo>
                                  <a:pt x="612944" y="53167"/>
                                </a:lnTo>
                                <a:cubicBezTo>
                                  <a:pt x="612944" y="23790"/>
                                  <a:pt x="567227" y="0"/>
                                  <a:pt x="510758" y="0"/>
                                </a:cubicBezTo>
                                <a:lnTo>
                                  <a:pt x="102185" y="0"/>
                                </a:lnTo>
                                <a:close/>
                              </a:path>
                            </a:pathLst>
                          </a:custGeom>
                          <a:noFill/>
                          <a:ln cap="rnd" w="6480">
                            <a:solidFill>
                              <a:srgbClr val="000000"/>
                            </a:solidFill>
                            <a:round/>
                          </a:ln>
                        </wps:spPr>
                        <wps:style>
                          <a:lnRef idx="0"/>
                          <a:fillRef idx="0"/>
                          <a:effectRef idx="0"/>
                          <a:fontRef idx="minor"/>
                        </wps:style>
                        <wps:bodyPr/>
                      </wps:wsp>
                      <wps:wsp>
                        <wps:cNvSpPr/>
                        <wps:spPr>
                          <a:xfrm>
                            <a:off x="2838960" y="84960"/>
                            <a:ext cx="49896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Открытое </w:t>
                              </w:r>
                            </w:p>
                          </w:txbxContent>
                        </wps:txbx>
                        <wps:bodyPr lIns="0" rIns="0" tIns="0" bIns="0" anchor="t">
                          <a:noAutofit/>
                        </wps:bodyPr>
                      </wps:wsp>
                      <wps:wsp>
                        <wps:cNvSpPr/>
                        <wps:spPr>
                          <a:xfrm>
                            <a:off x="2818800" y="184680"/>
                            <a:ext cx="52524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сообщение</w:t>
                              </w:r>
                            </w:p>
                          </w:txbxContent>
                        </wps:txbx>
                        <wps:bodyPr lIns="0" rIns="0" tIns="0" bIns="0" anchor="t">
                          <a:noAutofit/>
                        </wps:bodyPr>
                      </wps:wsp>
                      <wps:wsp>
                        <wps:cNvSpPr/>
                        <wps:spPr>
                          <a:xfrm>
                            <a:off x="3215160" y="1681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679320" y="452880"/>
                            <a:ext cx="252720" cy="50760"/>
                          </a:xfrm>
                          <a:custGeom>
                            <a:avLst/>
                            <a:gdLst>
                              <a:gd name="textAreaLeft" fmla="*/ 0 w 143280"/>
                              <a:gd name="textAreaRight" fmla="*/ 143640 w 143280"/>
                              <a:gd name="textAreaTop" fmla="*/ 0 h 28800"/>
                              <a:gd name="textAreaBottom" fmla="*/ 29160 h 28800"/>
                            </a:gdLst>
                            <a:ahLst/>
                            <a:rect l="textAreaLeft" t="textAreaTop" r="textAreaRight" b="textAreaBottom"/>
                            <a:pathLst>
                              <a:path w="252712" h="50796">
                                <a:moveTo>
                                  <a:pt x="201916" y="0"/>
                                </a:moveTo>
                                <a:lnTo>
                                  <a:pt x="252712" y="25398"/>
                                </a:lnTo>
                                <a:lnTo>
                                  <a:pt x="201916" y="50796"/>
                                </a:lnTo>
                                <a:lnTo>
                                  <a:pt x="201916" y="29631"/>
                                </a:lnTo>
                                <a:lnTo>
                                  <a:pt x="4233" y="29631"/>
                                </a:lnTo>
                                <a:cubicBezTo>
                                  <a:pt x="1863" y="29631"/>
                                  <a:pt x="0" y="27769"/>
                                  <a:pt x="0" y="25398"/>
                                </a:cubicBezTo>
                                <a:cubicBezTo>
                                  <a:pt x="0" y="23028"/>
                                  <a:pt x="1863" y="21165"/>
                                  <a:pt x="4233" y="21165"/>
                                </a:cubicBezTo>
                                <a:lnTo>
                                  <a:pt x="201916" y="21165"/>
                                </a:lnTo>
                                <a:lnTo>
                                  <a:pt x="201916" y="0"/>
                                </a:lnTo>
                                <a:close/>
                              </a:path>
                            </a:pathLst>
                          </a:custGeom>
                          <a:solidFill>
                            <a:srgbClr val="000000"/>
                          </a:solidFill>
                          <a:ln w="12600">
                            <a:noFill/>
                          </a:ln>
                        </wps:spPr>
                        <wps:style>
                          <a:lnRef idx="0"/>
                          <a:fillRef idx="0"/>
                          <a:effectRef idx="0"/>
                          <a:fontRef idx="minor"/>
                        </wps:style>
                        <wps:bodyPr/>
                      </wps:wsp>
                      <wps:wsp>
                        <wps:cNvSpPr/>
                        <wps:spPr>
                          <a:xfrm>
                            <a:off x="1729800" y="452880"/>
                            <a:ext cx="252720" cy="50760"/>
                          </a:xfrm>
                          <a:custGeom>
                            <a:avLst/>
                            <a:gdLst>
                              <a:gd name="textAreaLeft" fmla="*/ 0 w 143280"/>
                              <a:gd name="textAreaRight" fmla="*/ 143640 w 143280"/>
                              <a:gd name="textAreaTop" fmla="*/ 0 h 28800"/>
                              <a:gd name="textAreaBottom" fmla="*/ 29160 h 28800"/>
                            </a:gdLst>
                            <a:ahLst/>
                            <a:rect l="textAreaLeft" t="textAreaTop" r="textAreaRight" b="textAreaBottom"/>
                            <a:pathLst>
                              <a:path w="253136" h="50796">
                                <a:moveTo>
                                  <a:pt x="202339" y="0"/>
                                </a:moveTo>
                                <a:lnTo>
                                  <a:pt x="253136" y="25398"/>
                                </a:lnTo>
                                <a:lnTo>
                                  <a:pt x="202339" y="50796"/>
                                </a:lnTo>
                                <a:lnTo>
                                  <a:pt x="202339" y="29631"/>
                                </a:lnTo>
                                <a:lnTo>
                                  <a:pt x="4233" y="29631"/>
                                </a:lnTo>
                                <a:cubicBezTo>
                                  <a:pt x="1862" y="29631"/>
                                  <a:pt x="0" y="27769"/>
                                  <a:pt x="0" y="25398"/>
                                </a:cubicBezTo>
                                <a:cubicBezTo>
                                  <a:pt x="0" y="23028"/>
                                  <a:pt x="1862" y="21165"/>
                                  <a:pt x="4233" y="21165"/>
                                </a:cubicBezTo>
                                <a:lnTo>
                                  <a:pt x="202339" y="21165"/>
                                </a:lnTo>
                                <a:lnTo>
                                  <a:pt x="202339" y="0"/>
                                </a:lnTo>
                                <a:close/>
                              </a:path>
                            </a:pathLst>
                          </a:custGeom>
                          <a:solidFill>
                            <a:srgbClr val="000000"/>
                          </a:solidFill>
                          <a:ln w="12600">
                            <a:noFill/>
                          </a:ln>
                        </wps:spPr>
                        <wps:style>
                          <a:lnRef idx="0"/>
                          <a:fillRef idx="0"/>
                          <a:effectRef idx="0"/>
                          <a:fontRef idx="minor"/>
                        </wps:style>
                        <wps:bodyPr/>
                      </wps:wsp>
                      <wps:wsp>
                        <wps:cNvSpPr/>
                        <wps:spPr>
                          <a:xfrm>
                            <a:off x="2779560" y="447840"/>
                            <a:ext cx="252720" cy="50760"/>
                          </a:xfrm>
                          <a:custGeom>
                            <a:avLst/>
                            <a:gdLst>
                              <a:gd name="textAreaLeft" fmla="*/ 0 w 143280"/>
                              <a:gd name="textAreaRight" fmla="*/ 143640 w 143280"/>
                              <a:gd name="textAreaTop" fmla="*/ 0 h 28800"/>
                              <a:gd name="textAreaBottom" fmla="*/ 29160 h 28800"/>
                            </a:gdLst>
                            <a:ahLst/>
                            <a:rect l="textAreaLeft" t="textAreaTop" r="textAreaRight" b="textAreaBottom"/>
                            <a:pathLst>
                              <a:path w="253136" h="50796">
                                <a:moveTo>
                                  <a:pt x="202339" y="0"/>
                                </a:moveTo>
                                <a:lnTo>
                                  <a:pt x="253136" y="25398"/>
                                </a:lnTo>
                                <a:lnTo>
                                  <a:pt x="202339" y="50796"/>
                                </a:lnTo>
                                <a:lnTo>
                                  <a:pt x="202339" y="29631"/>
                                </a:lnTo>
                                <a:lnTo>
                                  <a:pt x="4233" y="29631"/>
                                </a:lnTo>
                                <a:cubicBezTo>
                                  <a:pt x="1863" y="29631"/>
                                  <a:pt x="0" y="27769"/>
                                  <a:pt x="0" y="25398"/>
                                </a:cubicBezTo>
                                <a:cubicBezTo>
                                  <a:pt x="0" y="23028"/>
                                  <a:pt x="1863" y="21165"/>
                                  <a:pt x="4233" y="21165"/>
                                </a:cubicBezTo>
                                <a:lnTo>
                                  <a:pt x="202339" y="21165"/>
                                </a:lnTo>
                                <a:lnTo>
                                  <a:pt x="202339" y="0"/>
                                </a:lnTo>
                                <a:close/>
                              </a:path>
                            </a:pathLst>
                          </a:custGeom>
                          <a:solidFill>
                            <a:srgbClr val="000000"/>
                          </a:solidFill>
                          <a:ln w="12600">
                            <a:noFill/>
                          </a:ln>
                        </wps:spPr>
                        <wps:style>
                          <a:lnRef idx="0"/>
                          <a:fillRef idx="0"/>
                          <a:effectRef idx="0"/>
                          <a:fontRef idx="minor"/>
                        </wps:style>
                        <wps:bodyPr/>
                      </wps:wsp>
                      <wps:wsp>
                        <wps:cNvSpPr/>
                        <wps:spPr>
                          <a:xfrm>
                            <a:off x="932040" y="384120"/>
                            <a:ext cx="801360" cy="203760"/>
                          </a:xfrm>
                          <a:custGeom>
                            <a:avLst/>
                            <a:gdLst>
                              <a:gd name="textAreaLeft" fmla="*/ 0 w 454320"/>
                              <a:gd name="textAreaRight" fmla="*/ 454680 w 454320"/>
                              <a:gd name="textAreaTop" fmla="*/ 0 h 115560"/>
                              <a:gd name="textAreaBottom" fmla="*/ 115920 h 115560"/>
                            </a:gdLst>
                            <a:ahLst/>
                            <a:rect l="textAreaLeft" t="textAreaTop" r="textAreaRight" b="textAreaBottom"/>
                            <a:pathLst>
                              <a:path w="801314" h="204032">
                                <a:moveTo>
                                  <a:pt x="0" y="0"/>
                                </a:moveTo>
                                <a:lnTo>
                                  <a:pt x="801314" y="0"/>
                                </a:lnTo>
                                <a:lnTo>
                                  <a:pt x="801314" y="204032"/>
                                </a:lnTo>
                                <a:lnTo>
                                  <a:pt x="0" y="204032"/>
                                </a:lnTo>
                                <a:lnTo>
                                  <a:pt x="0" y="0"/>
                                </a:lnTo>
                              </a:path>
                            </a:pathLst>
                          </a:custGeom>
                          <a:solidFill>
                            <a:srgbClr val="b2b2b2">
                              <a:alpha val="30000"/>
                            </a:srgbClr>
                          </a:solidFill>
                          <a:ln w="12600">
                            <a:noFill/>
                          </a:ln>
                        </wps:spPr>
                        <wps:style>
                          <a:lnRef idx="0"/>
                          <a:fillRef idx="0"/>
                          <a:effectRef idx="0"/>
                          <a:fontRef idx="minor"/>
                        </wps:style>
                        <wps:bodyPr/>
                      </wps:wsp>
                      <wps:wsp>
                        <wps:cNvSpPr/>
                        <wps:spPr>
                          <a:xfrm>
                            <a:off x="932040" y="384120"/>
                            <a:ext cx="801360" cy="203760"/>
                          </a:xfrm>
                          <a:custGeom>
                            <a:avLst/>
                            <a:gdLst>
                              <a:gd name="textAreaLeft" fmla="*/ 0 w 454320"/>
                              <a:gd name="textAreaRight" fmla="*/ 454680 w 454320"/>
                              <a:gd name="textAreaTop" fmla="*/ 0 h 115560"/>
                              <a:gd name="textAreaBottom" fmla="*/ 115920 h 115560"/>
                            </a:gdLst>
                            <a:ahLst/>
                            <a:rect l="textAreaLeft" t="textAreaTop" r="textAreaRight" b="textAreaBottom"/>
                            <a:pathLst>
                              <a:path w="801314" h="204032">
                                <a:moveTo>
                                  <a:pt x="0" y="204032"/>
                                </a:moveTo>
                                <a:lnTo>
                                  <a:pt x="801314" y="204032"/>
                                </a:lnTo>
                                <a:lnTo>
                                  <a:pt x="801314" y="0"/>
                                </a:lnTo>
                                <a:lnTo>
                                  <a:pt x="0" y="0"/>
                                </a:lnTo>
                                <a:close/>
                              </a:path>
                            </a:pathLst>
                          </a:custGeom>
                          <a:noFill/>
                          <a:ln cap="rnd" w="17280">
                            <a:solidFill>
                              <a:srgbClr val="000000"/>
                            </a:solidFill>
                            <a:miter/>
                          </a:ln>
                        </wps:spPr>
                        <wps:style>
                          <a:lnRef idx="0"/>
                          <a:fillRef idx="0"/>
                          <a:effectRef idx="0"/>
                          <a:fontRef idx="minor"/>
                        </wps:style>
                        <wps:bodyPr/>
                      </wps:wsp>
                      <wps:wsp>
                        <wps:cNvSpPr/>
                        <wps:spPr>
                          <a:xfrm>
                            <a:off x="1094040" y="442440"/>
                            <a:ext cx="63180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Шифрование</w:t>
                              </w:r>
                            </w:p>
                          </w:txbxContent>
                        </wps:txbx>
                        <wps:bodyPr lIns="0" rIns="0" tIns="0" bIns="0" anchor="t">
                          <a:noAutofit/>
                        </wps:bodyPr>
                      </wps:wsp>
                      <wps:wsp>
                        <wps:cNvSpPr/>
                        <wps:spPr>
                          <a:xfrm>
                            <a:off x="1571040" y="4262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988280" y="384120"/>
                            <a:ext cx="801360" cy="203760"/>
                          </a:xfrm>
                          <a:custGeom>
                            <a:avLst/>
                            <a:gdLst>
                              <a:gd name="textAreaLeft" fmla="*/ 0 w 454320"/>
                              <a:gd name="textAreaRight" fmla="*/ 454680 w 454320"/>
                              <a:gd name="textAreaTop" fmla="*/ 0 h 115560"/>
                              <a:gd name="textAreaBottom" fmla="*/ 115920 h 115560"/>
                            </a:gdLst>
                            <a:ahLst/>
                            <a:rect l="textAreaLeft" t="textAreaTop" r="textAreaRight" b="textAreaBottom"/>
                            <a:pathLst>
                              <a:path w="801314" h="204032">
                                <a:moveTo>
                                  <a:pt x="0" y="0"/>
                                </a:moveTo>
                                <a:lnTo>
                                  <a:pt x="801314" y="0"/>
                                </a:lnTo>
                                <a:lnTo>
                                  <a:pt x="801314" y="204032"/>
                                </a:lnTo>
                                <a:lnTo>
                                  <a:pt x="0" y="204032"/>
                                </a:lnTo>
                                <a:lnTo>
                                  <a:pt x="0" y="0"/>
                                </a:lnTo>
                              </a:path>
                            </a:pathLst>
                          </a:custGeom>
                          <a:solidFill>
                            <a:srgbClr val="b2b2b2">
                              <a:alpha val="30000"/>
                            </a:srgbClr>
                          </a:solidFill>
                          <a:ln w="12600">
                            <a:noFill/>
                          </a:ln>
                        </wps:spPr>
                        <wps:style>
                          <a:lnRef idx="0"/>
                          <a:fillRef idx="0"/>
                          <a:effectRef idx="0"/>
                          <a:fontRef idx="minor"/>
                        </wps:style>
                        <wps:bodyPr/>
                      </wps:wsp>
                      <wps:wsp>
                        <wps:cNvSpPr/>
                        <wps:spPr>
                          <a:xfrm>
                            <a:off x="1988280" y="384120"/>
                            <a:ext cx="801360" cy="203760"/>
                          </a:xfrm>
                          <a:custGeom>
                            <a:avLst/>
                            <a:gdLst>
                              <a:gd name="textAreaLeft" fmla="*/ 0 w 454320"/>
                              <a:gd name="textAreaRight" fmla="*/ 454680 w 454320"/>
                              <a:gd name="textAreaTop" fmla="*/ 0 h 115560"/>
                              <a:gd name="textAreaBottom" fmla="*/ 115920 h 115560"/>
                            </a:gdLst>
                            <a:ahLst/>
                            <a:rect l="textAreaLeft" t="textAreaTop" r="textAreaRight" b="textAreaBottom"/>
                            <a:pathLst>
                              <a:path w="801314" h="204032">
                                <a:moveTo>
                                  <a:pt x="0" y="204032"/>
                                </a:moveTo>
                                <a:lnTo>
                                  <a:pt x="801314" y="204032"/>
                                </a:lnTo>
                                <a:lnTo>
                                  <a:pt x="801314" y="0"/>
                                </a:lnTo>
                                <a:lnTo>
                                  <a:pt x="0" y="0"/>
                                </a:lnTo>
                                <a:close/>
                              </a:path>
                            </a:pathLst>
                          </a:custGeom>
                          <a:noFill/>
                          <a:ln cap="rnd" w="17280">
                            <a:solidFill>
                              <a:srgbClr val="000000"/>
                            </a:solidFill>
                            <a:miter/>
                          </a:ln>
                        </wps:spPr>
                        <wps:style>
                          <a:lnRef idx="0"/>
                          <a:fillRef idx="0"/>
                          <a:effectRef idx="0"/>
                          <a:fontRef idx="minor"/>
                        </wps:style>
                        <wps:bodyPr/>
                      </wps:wsp>
                      <wps:wsp>
                        <wps:cNvSpPr/>
                        <wps:spPr>
                          <a:xfrm>
                            <a:off x="2099160" y="442440"/>
                            <a:ext cx="76644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Расшифрование</w:t>
                              </w:r>
                            </w:p>
                          </w:txbxContent>
                        </wps:txbx>
                        <wps:bodyPr lIns="0" rIns="0" tIns="0" bIns="0" anchor="t">
                          <a:noAutofit/>
                        </wps:bodyPr>
                      </wps:wsp>
                      <wps:wsp>
                        <wps:cNvSpPr/>
                        <wps:spPr>
                          <a:xfrm>
                            <a:off x="2677680" y="4262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806480" y="493560"/>
                            <a:ext cx="168840" cy="410040"/>
                          </a:xfrm>
                          <a:custGeom>
                            <a:avLst/>
                            <a:gdLst>
                              <a:gd name="textAreaLeft" fmla="*/ 0 w 95760"/>
                              <a:gd name="textAreaRight" fmla="*/ 96120 w 95760"/>
                              <a:gd name="textAreaTop" fmla="*/ 0 h 232560"/>
                              <a:gd name="textAreaBottom" fmla="*/ 232920 h 232560"/>
                            </a:gdLst>
                            <a:ahLst/>
                            <a:rect l="textAreaLeft" t="textAreaTop" r="textAreaRight" b="textAreaBottom"/>
                            <a:pathLst>
                              <a:path w="169067" h="410266">
                                <a:moveTo>
                                  <a:pt x="0" y="0"/>
                                </a:moveTo>
                                <a:lnTo>
                                  <a:pt x="104725" y="153321"/>
                                </a:lnTo>
                                <a:lnTo>
                                  <a:pt x="73316" y="162803"/>
                                </a:lnTo>
                                <a:lnTo>
                                  <a:pt x="138166" y="258723"/>
                                </a:lnTo>
                                <a:lnTo>
                                  <a:pt x="100916" y="271930"/>
                                </a:lnTo>
                                <a:lnTo>
                                  <a:pt x="169067" y="374370"/>
                                </a:lnTo>
                                <a:lnTo>
                                  <a:pt x="48934" y="410266"/>
                                </a:lnTo>
                                <a:lnTo>
                                  <a:pt x="26922" y="292334"/>
                                </a:lnTo>
                                <a:lnTo>
                                  <a:pt x="52066" y="286577"/>
                                </a:lnTo>
                                <a:lnTo>
                                  <a:pt x="12106" y="179396"/>
                                </a:lnTo>
                                <a:lnTo>
                                  <a:pt x="38013" y="171099"/>
                                </a:lnTo>
                                <a:lnTo>
                                  <a:pt x="0" y="0"/>
                                </a:lnTo>
                                <a:close/>
                              </a:path>
                            </a:pathLst>
                          </a:custGeom>
                          <a:solidFill>
                            <a:srgbClr val="000000"/>
                          </a:solidFill>
                          <a:ln w="12600">
                            <a:noFill/>
                          </a:ln>
                        </wps:spPr>
                        <wps:style>
                          <a:lnRef idx="0"/>
                          <a:fillRef idx="0"/>
                          <a:effectRef idx="0"/>
                          <a:fontRef idx="minor"/>
                        </wps:style>
                        <wps:bodyPr/>
                      </wps:wsp>
                      <wps:wsp>
                        <wps:cNvSpPr/>
                        <wps:spPr>
                          <a:xfrm>
                            <a:off x="1806480" y="493560"/>
                            <a:ext cx="168840" cy="410040"/>
                          </a:xfrm>
                          <a:custGeom>
                            <a:avLst/>
                            <a:gdLst>
                              <a:gd name="textAreaLeft" fmla="*/ 0 w 95760"/>
                              <a:gd name="textAreaRight" fmla="*/ 96120 w 95760"/>
                              <a:gd name="textAreaTop" fmla="*/ 0 h 232560"/>
                              <a:gd name="textAreaBottom" fmla="*/ 232920 h 232560"/>
                            </a:gdLst>
                            <a:ahLst/>
                            <a:rect l="textAreaLeft" t="textAreaTop" r="textAreaRight" b="textAreaBottom"/>
                            <a:pathLst>
                              <a:path w="169067" h="410266">
                                <a:moveTo>
                                  <a:pt x="48934" y="410266"/>
                                </a:moveTo>
                                <a:lnTo>
                                  <a:pt x="169067" y="374370"/>
                                </a:lnTo>
                                <a:lnTo>
                                  <a:pt x="100916" y="271930"/>
                                </a:lnTo>
                                <a:lnTo>
                                  <a:pt x="138166" y="258723"/>
                                </a:lnTo>
                                <a:lnTo>
                                  <a:pt x="73316" y="162803"/>
                                </a:lnTo>
                                <a:lnTo>
                                  <a:pt x="104725" y="153321"/>
                                </a:lnTo>
                                <a:lnTo>
                                  <a:pt x="0" y="0"/>
                                </a:lnTo>
                                <a:lnTo>
                                  <a:pt x="38013" y="171099"/>
                                </a:lnTo>
                                <a:lnTo>
                                  <a:pt x="12106" y="179396"/>
                                </a:lnTo>
                                <a:lnTo>
                                  <a:pt x="52066" y="286577"/>
                                </a:lnTo>
                                <a:lnTo>
                                  <a:pt x="26922" y="292334"/>
                                </a:lnTo>
                                <a:close/>
                              </a:path>
                            </a:pathLst>
                          </a:custGeom>
                          <a:noFill/>
                          <a:ln cap="rnd" w="17280">
                            <a:solidFill>
                              <a:srgbClr val="000000"/>
                            </a:solidFill>
                            <a:miter/>
                          </a:ln>
                        </wps:spPr>
                        <wps:style>
                          <a:lnRef idx="0"/>
                          <a:fillRef idx="0"/>
                          <a:effectRef idx="0"/>
                          <a:fontRef idx="minor"/>
                        </wps:style>
                        <wps:bodyPr/>
                      </wps:wsp>
                      <wps:wsp>
                        <wps:cNvSpPr/>
                        <wps:spPr>
                          <a:xfrm>
                            <a:off x="459000" y="614160"/>
                            <a:ext cx="922680" cy="255960"/>
                          </a:xfrm>
                          <a:custGeom>
                            <a:avLst/>
                            <a:gdLst>
                              <a:gd name="textAreaLeft" fmla="*/ 0 w 523080"/>
                              <a:gd name="textAreaRight" fmla="*/ 523440 w 523080"/>
                              <a:gd name="textAreaTop" fmla="*/ 0 h 145080"/>
                              <a:gd name="textAreaBottom" fmla="*/ 145440 h 145080"/>
                            </a:gdLst>
                            <a:ahLst/>
                            <a:rect l="textAreaLeft" t="textAreaTop" r="textAreaRight" b="textAreaBottom"/>
                            <a:pathLst>
                              <a:path w="922696" h="256099">
                                <a:moveTo>
                                  <a:pt x="562888" y="0"/>
                                </a:moveTo>
                                <a:cubicBezTo>
                                  <a:pt x="592011" y="0"/>
                                  <a:pt x="619441" y="5164"/>
                                  <a:pt x="637051" y="13884"/>
                                </a:cubicBezTo>
                                <a:lnTo>
                                  <a:pt x="636882" y="13800"/>
                                </a:lnTo>
                                <a:cubicBezTo>
                                  <a:pt x="656608" y="5080"/>
                                  <a:pt x="685477" y="0"/>
                                  <a:pt x="716039" y="0"/>
                                </a:cubicBezTo>
                                <a:cubicBezTo>
                                  <a:pt x="766243" y="0"/>
                                  <a:pt x="809251" y="13546"/>
                                  <a:pt x="818140" y="32171"/>
                                </a:cubicBezTo>
                                <a:lnTo>
                                  <a:pt x="817717" y="32256"/>
                                </a:lnTo>
                                <a:cubicBezTo>
                                  <a:pt x="867243" y="37335"/>
                                  <a:pt x="901700" y="54437"/>
                                  <a:pt x="901700" y="73824"/>
                                </a:cubicBezTo>
                                <a:cubicBezTo>
                                  <a:pt x="901700" y="79666"/>
                                  <a:pt x="898568" y="85423"/>
                                  <a:pt x="892472" y="90841"/>
                                </a:cubicBezTo>
                                <a:lnTo>
                                  <a:pt x="892811" y="90841"/>
                                </a:lnTo>
                                <a:cubicBezTo>
                                  <a:pt x="912198" y="100408"/>
                                  <a:pt x="922696" y="112091"/>
                                  <a:pt x="922696" y="124197"/>
                                </a:cubicBezTo>
                                <a:cubicBezTo>
                                  <a:pt x="922696" y="151373"/>
                                  <a:pt x="869783" y="174401"/>
                                  <a:pt x="798499" y="178296"/>
                                </a:cubicBezTo>
                                <a:lnTo>
                                  <a:pt x="798753" y="178380"/>
                                </a:lnTo>
                                <a:cubicBezTo>
                                  <a:pt x="798160" y="203948"/>
                                  <a:pt x="743046" y="224605"/>
                                  <a:pt x="675148" y="224605"/>
                                </a:cubicBezTo>
                                <a:cubicBezTo>
                                  <a:pt x="652036" y="224605"/>
                                  <a:pt x="629347" y="222150"/>
                                  <a:pt x="609705" y="217578"/>
                                </a:cubicBezTo>
                                <a:lnTo>
                                  <a:pt x="609621" y="217240"/>
                                </a:lnTo>
                                <a:cubicBezTo>
                                  <a:pt x="591165" y="240267"/>
                                  <a:pt x="535035" y="256014"/>
                                  <a:pt x="471539" y="256099"/>
                                </a:cubicBezTo>
                                <a:cubicBezTo>
                                  <a:pt x="423367" y="256099"/>
                                  <a:pt x="378328" y="246955"/>
                                  <a:pt x="351660" y="231801"/>
                                </a:cubicBezTo>
                                <a:lnTo>
                                  <a:pt x="351914" y="231716"/>
                                </a:lnTo>
                                <a:cubicBezTo>
                                  <a:pt x="326261" y="237558"/>
                                  <a:pt x="296884" y="240690"/>
                                  <a:pt x="266914" y="240690"/>
                                </a:cubicBezTo>
                                <a:cubicBezTo>
                                  <a:pt x="207821" y="240690"/>
                                  <a:pt x="153215" y="228669"/>
                                  <a:pt x="123838" y="209281"/>
                                </a:cubicBezTo>
                                <a:lnTo>
                                  <a:pt x="124345" y="209027"/>
                                </a:lnTo>
                                <a:cubicBezTo>
                                  <a:pt x="120705" y="209197"/>
                                  <a:pt x="117065" y="209281"/>
                                  <a:pt x="113509" y="209281"/>
                                </a:cubicBezTo>
                                <a:cubicBezTo>
                                  <a:pt x="62035" y="209281"/>
                                  <a:pt x="20382" y="193534"/>
                                  <a:pt x="20382" y="174147"/>
                                </a:cubicBezTo>
                                <a:cubicBezTo>
                                  <a:pt x="20382" y="169703"/>
                                  <a:pt x="22626" y="165343"/>
                                  <a:pt x="26880" y="161279"/>
                                </a:cubicBezTo>
                                <a:lnTo>
                                  <a:pt x="45136" y="150371"/>
                                </a:lnTo>
                                <a:lnTo>
                                  <a:pt x="45950" y="150611"/>
                                </a:lnTo>
                                <a:lnTo>
                                  <a:pt x="45442" y="150188"/>
                                </a:lnTo>
                                <a:lnTo>
                                  <a:pt x="45136" y="150371"/>
                                </a:lnTo>
                                <a:lnTo>
                                  <a:pt x="26767" y="144934"/>
                                </a:lnTo>
                                <a:cubicBezTo>
                                  <a:pt x="9842" y="138410"/>
                                  <a:pt x="0" y="129552"/>
                                  <a:pt x="63" y="120218"/>
                                </a:cubicBezTo>
                                <a:cubicBezTo>
                                  <a:pt x="63" y="102101"/>
                                  <a:pt x="35960" y="86947"/>
                                  <a:pt x="83370" y="85169"/>
                                </a:cubicBezTo>
                                <a:lnTo>
                                  <a:pt x="83031" y="85169"/>
                                </a:lnTo>
                                <a:cubicBezTo>
                                  <a:pt x="82184" y="82798"/>
                                  <a:pt x="81676" y="80343"/>
                                  <a:pt x="81761" y="77888"/>
                                </a:cubicBezTo>
                                <a:cubicBezTo>
                                  <a:pt x="81761" y="47749"/>
                                  <a:pt x="146273" y="23366"/>
                                  <a:pt x="225938" y="23366"/>
                                </a:cubicBezTo>
                                <a:cubicBezTo>
                                  <a:pt x="251591" y="23366"/>
                                  <a:pt x="276735" y="25991"/>
                                  <a:pt x="298916" y="30817"/>
                                </a:cubicBezTo>
                                <a:lnTo>
                                  <a:pt x="299255" y="30563"/>
                                </a:lnTo>
                                <a:cubicBezTo>
                                  <a:pt x="319065" y="16509"/>
                                  <a:pt x="357755" y="7704"/>
                                  <a:pt x="399832" y="7704"/>
                                </a:cubicBezTo>
                                <a:cubicBezTo>
                                  <a:pt x="429801" y="7704"/>
                                  <a:pt x="458501" y="12107"/>
                                  <a:pt x="479751" y="20065"/>
                                </a:cubicBezTo>
                                <a:lnTo>
                                  <a:pt x="479413" y="19472"/>
                                </a:lnTo>
                                <a:cubicBezTo>
                                  <a:pt x="495244" y="7535"/>
                                  <a:pt x="527585" y="0"/>
                                  <a:pt x="562888" y="0"/>
                                </a:cubicBezTo>
                                <a:close/>
                              </a:path>
                            </a:pathLst>
                          </a:custGeom>
                          <a:solidFill>
                            <a:srgbClr val="b2b2b2">
                              <a:alpha val="50000"/>
                            </a:srgbClr>
                          </a:solidFill>
                          <a:ln w="12600">
                            <a:noFill/>
                          </a:ln>
                        </wps:spPr>
                        <wps:style>
                          <a:lnRef idx="0"/>
                          <a:fillRef idx="0"/>
                          <a:effectRef idx="0"/>
                          <a:fontRef idx="minor"/>
                        </wps:style>
                        <wps:bodyPr/>
                      </wps:wsp>
                      <wps:wsp>
                        <wps:cNvSpPr/>
                        <wps:spPr>
                          <a:xfrm>
                            <a:off x="459000" y="614160"/>
                            <a:ext cx="922680" cy="255960"/>
                          </a:xfrm>
                          <a:custGeom>
                            <a:avLst/>
                            <a:gdLst>
                              <a:gd name="textAreaLeft" fmla="*/ 0 w 523080"/>
                              <a:gd name="textAreaRight" fmla="*/ 523440 w 523080"/>
                              <a:gd name="textAreaTop" fmla="*/ 0 h 145080"/>
                              <a:gd name="textAreaBottom" fmla="*/ 145440 h 145080"/>
                            </a:gdLst>
                            <a:ahLst/>
                            <a:rect l="textAreaLeft" t="textAreaTop" r="textAreaRight" b="textAreaBottom"/>
                            <a:pathLst>
                              <a:path w="922717" h="256099">
                                <a:moveTo>
                                  <a:pt x="83391" y="85169"/>
                                </a:moveTo>
                                <a:cubicBezTo>
                                  <a:pt x="35981" y="86947"/>
                                  <a:pt x="85" y="102101"/>
                                  <a:pt x="85" y="120218"/>
                                </a:cubicBezTo>
                                <a:cubicBezTo>
                                  <a:pt x="0" y="132664"/>
                                  <a:pt x="17525" y="144262"/>
                                  <a:pt x="45971" y="150611"/>
                                </a:cubicBezTo>
                                <a:lnTo>
                                  <a:pt x="45463" y="150188"/>
                                </a:lnTo>
                                <a:cubicBezTo>
                                  <a:pt x="29377" y="156707"/>
                                  <a:pt x="20403" y="165258"/>
                                  <a:pt x="20403" y="174147"/>
                                </a:cubicBezTo>
                                <a:cubicBezTo>
                                  <a:pt x="20403" y="193534"/>
                                  <a:pt x="62056" y="209281"/>
                                  <a:pt x="113530" y="209281"/>
                                </a:cubicBezTo>
                                <a:cubicBezTo>
                                  <a:pt x="117086" y="209281"/>
                                  <a:pt x="120726" y="209197"/>
                                  <a:pt x="124367" y="209027"/>
                                </a:cubicBezTo>
                                <a:lnTo>
                                  <a:pt x="123859" y="209281"/>
                                </a:lnTo>
                                <a:cubicBezTo>
                                  <a:pt x="153236" y="228669"/>
                                  <a:pt x="207842" y="240690"/>
                                  <a:pt x="266935" y="240690"/>
                                </a:cubicBezTo>
                                <a:cubicBezTo>
                                  <a:pt x="296905" y="240690"/>
                                  <a:pt x="326283" y="237558"/>
                                  <a:pt x="351935" y="231716"/>
                                </a:cubicBezTo>
                                <a:lnTo>
                                  <a:pt x="351681" y="231801"/>
                                </a:lnTo>
                                <a:cubicBezTo>
                                  <a:pt x="378349" y="246955"/>
                                  <a:pt x="423388" y="256099"/>
                                  <a:pt x="471560" y="256099"/>
                                </a:cubicBezTo>
                                <a:cubicBezTo>
                                  <a:pt x="535056" y="256014"/>
                                  <a:pt x="591186" y="240267"/>
                                  <a:pt x="609642" y="217240"/>
                                </a:cubicBezTo>
                                <a:lnTo>
                                  <a:pt x="609727" y="217578"/>
                                </a:lnTo>
                                <a:cubicBezTo>
                                  <a:pt x="629368" y="222150"/>
                                  <a:pt x="652057" y="224605"/>
                                  <a:pt x="675169" y="224605"/>
                                </a:cubicBezTo>
                                <a:cubicBezTo>
                                  <a:pt x="743067" y="224605"/>
                                  <a:pt x="798181" y="203948"/>
                                  <a:pt x="798774" y="178380"/>
                                </a:cubicBezTo>
                                <a:lnTo>
                                  <a:pt x="798520" y="178296"/>
                                </a:lnTo>
                                <a:cubicBezTo>
                                  <a:pt x="869804" y="174401"/>
                                  <a:pt x="922717" y="151373"/>
                                  <a:pt x="922717" y="124197"/>
                                </a:cubicBezTo>
                                <a:cubicBezTo>
                                  <a:pt x="922717" y="112091"/>
                                  <a:pt x="912220" y="100408"/>
                                  <a:pt x="892832" y="90841"/>
                                </a:cubicBezTo>
                                <a:lnTo>
                                  <a:pt x="892494" y="90841"/>
                                </a:lnTo>
                                <a:cubicBezTo>
                                  <a:pt x="898589" y="85423"/>
                                  <a:pt x="901722" y="79666"/>
                                  <a:pt x="901722" y="73824"/>
                                </a:cubicBezTo>
                                <a:cubicBezTo>
                                  <a:pt x="901722" y="54437"/>
                                  <a:pt x="867265" y="37335"/>
                                  <a:pt x="817738" y="32256"/>
                                </a:cubicBezTo>
                                <a:lnTo>
                                  <a:pt x="818161" y="32171"/>
                                </a:lnTo>
                                <a:cubicBezTo>
                                  <a:pt x="809272" y="13546"/>
                                  <a:pt x="766264" y="0"/>
                                  <a:pt x="716061" y="0"/>
                                </a:cubicBezTo>
                                <a:cubicBezTo>
                                  <a:pt x="685498" y="0"/>
                                  <a:pt x="656629" y="5080"/>
                                  <a:pt x="636903" y="13800"/>
                                </a:cubicBezTo>
                                <a:lnTo>
                                  <a:pt x="637072" y="13884"/>
                                </a:lnTo>
                                <a:cubicBezTo>
                                  <a:pt x="619463" y="5164"/>
                                  <a:pt x="592033" y="0"/>
                                  <a:pt x="562909" y="0"/>
                                </a:cubicBezTo>
                                <a:cubicBezTo>
                                  <a:pt x="527606" y="0"/>
                                  <a:pt x="495265" y="7535"/>
                                  <a:pt x="479434" y="19472"/>
                                </a:cubicBezTo>
                                <a:lnTo>
                                  <a:pt x="479772" y="20065"/>
                                </a:lnTo>
                                <a:cubicBezTo>
                                  <a:pt x="458523" y="12107"/>
                                  <a:pt x="429823" y="7704"/>
                                  <a:pt x="399853" y="7704"/>
                                </a:cubicBezTo>
                                <a:cubicBezTo>
                                  <a:pt x="357776" y="7704"/>
                                  <a:pt x="319086" y="16509"/>
                                  <a:pt x="299276" y="30563"/>
                                </a:cubicBezTo>
                                <a:lnTo>
                                  <a:pt x="298937" y="30817"/>
                                </a:lnTo>
                                <a:cubicBezTo>
                                  <a:pt x="276756" y="25991"/>
                                  <a:pt x="251612" y="23366"/>
                                  <a:pt x="225960" y="23366"/>
                                </a:cubicBezTo>
                                <a:cubicBezTo>
                                  <a:pt x="146294" y="23366"/>
                                  <a:pt x="81782" y="47749"/>
                                  <a:pt x="81782" y="77888"/>
                                </a:cubicBezTo>
                                <a:cubicBezTo>
                                  <a:pt x="81698" y="80343"/>
                                  <a:pt x="82206" y="82798"/>
                                  <a:pt x="83052" y="85169"/>
                                </a:cubicBezTo>
                                <a:close/>
                              </a:path>
                            </a:pathLst>
                          </a:custGeom>
                          <a:noFill/>
                          <a:ln w="12600">
                            <a:solidFill>
                              <a:srgbClr val="000000"/>
                            </a:solidFill>
                            <a:round/>
                          </a:ln>
                        </wps:spPr>
                        <wps:style>
                          <a:lnRef idx="0"/>
                          <a:fillRef idx="0"/>
                          <a:effectRef idx="0"/>
                          <a:fontRef idx="minor"/>
                        </wps:style>
                        <wps:bodyPr/>
                      </wps:wsp>
                      <wps:wsp>
                        <wps:cNvSpPr/>
                        <wps:spPr>
                          <a:xfrm>
                            <a:off x="504720" y="764640"/>
                            <a:ext cx="54000" cy="4320"/>
                          </a:xfrm>
                          <a:custGeom>
                            <a:avLst/>
                            <a:gdLst>
                              <a:gd name="textAreaLeft" fmla="*/ 0 w 30600"/>
                              <a:gd name="textAreaRight" fmla="*/ 30960 w 30600"/>
                              <a:gd name="textAreaTop" fmla="*/ 0 h 2520"/>
                              <a:gd name="textAreaBottom" fmla="*/ 2880 h 2520"/>
                            </a:gdLst>
                            <a:ahLst/>
                            <a:rect l="textAreaLeft" t="textAreaTop" r="textAreaRight" b="textAreaBottom"/>
                            <a:pathLst>
                              <a:path w="54098" h="4826">
                                <a:moveTo>
                                  <a:pt x="0" y="0"/>
                                </a:moveTo>
                                <a:cubicBezTo>
                                  <a:pt x="14223" y="3132"/>
                                  <a:pt x="30393" y="4826"/>
                                  <a:pt x="46902" y="4826"/>
                                </a:cubicBezTo>
                                <a:cubicBezTo>
                                  <a:pt x="49273" y="4826"/>
                                  <a:pt x="51728" y="4826"/>
                                  <a:pt x="54098" y="4741"/>
                                </a:cubicBezTo>
                              </a:path>
                            </a:pathLst>
                          </a:custGeom>
                          <a:noFill/>
                          <a:ln w="12600">
                            <a:solidFill>
                              <a:srgbClr val="000000"/>
                            </a:solidFill>
                            <a:round/>
                          </a:ln>
                        </wps:spPr>
                        <wps:style>
                          <a:lnRef idx="0"/>
                          <a:fillRef idx="0"/>
                          <a:effectRef idx="0"/>
                          <a:fontRef idx="minor"/>
                        </wps:style>
                        <wps:bodyPr/>
                      </wps:wsp>
                      <wps:wsp>
                        <wps:cNvSpPr/>
                        <wps:spPr>
                          <a:xfrm>
                            <a:off x="582840" y="820440"/>
                            <a:ext cx="23400" cy="1800"/>
                          </a:xfrm>
                          <a:custGeom>
                            <a:avLst/>
                            <a:gdLst>
                              <a:gd name="textAreaLeft" fmla="*/ 0 w 13320"/>
                              <a:gd name="textAreaRight" fmla="*/ 13680 w 13320"/>
                              <a:gd name="textAreaTop" fmla="*/ 0 h 1080"/>
                              <a:gd name="textAreaBottom" fmla="*/ 1440 h 1080"/>
                            </a:gdLst>
                            <a:ahLst/>
                            <a:rect l="textAreaLeft" t="textAreaTop" r="textAreaRight" b="textAreaBottom"/>
                            <a:pathLst>
                              <a:path w="23705" h="2286">
                                <a:moveTo>
                                  <a:pt x="0" y="2286"/>
                                </a:moveTo>
                                <a:cubicBezTo>
                                  <a:pt x="8127" y="1947"/>
                                  <a:pt x="16086" y="1185"/>
                                  <a:pt x="23705" y="0"/>
                                </a:cubicBezTo>
                              </a:path>
                            </a:pathLst>
                          </a:custGeom>
                          <a:noFill/>
                          <a:ln w="12600">
                            <a:solidFill>
                              <a:srgbClr val="000000"/>
                            </a:solidFill>
                            <a:round/>
                          </a:ln>
                        </wps:spPr>
                        <wps:style>
                          <a:lnRef idx="0"/>
                          <a:fillRef idx="0"/>
                          <a:effectRef idx="0"/>
                          <a:fontRef idx="minor"/>
                        </wps:style>
                        <wps:bodyPr/>
                      </wps:wsp>
                      <wps:wsp>
                        <wps:cNvSpPr/>
                        <wps:spPr>
                          <a:xfrm>
                            <a:off x="796320" y="835200"/>
                            <a:ext cx="14040" cy="10080"/>
                          </a:xfrm>
                          <a:custGeom>
                            <a:avLst/>
                            <a:gdLst>
                              <a:gd name="textAreaLeft" fmla="*/ 0 w 7920"/>
                              <a:gd name="textAreaRight" fmla="*/ 8280 w 7920"/>
                              <a:gd name="textAreaTop" fmla="*/ 0 h 5760"/>
                              <a:gd name="textAreaBottom" fmla="*/ 6120 h 5760"/>
                            </a:gdLst>
                            <a:ahLst/>
                            <a:rect l="textAreaLeft" t="textAreaTop" r="textAreaRight" b="textAreaBottom"/>
                            <a:pathLst>
                              <a:path w="14308" h="10329">
                                <a:moveTo>
                                  <a:pt x="0" y="0"/>
                                </a:moveTo>
                                <a:cubicBezTo>
                                  <a:pt x="3725" y="3640"/>
                                  <a:pt x="8551" y="7112"/>
                                  <a:pt x="14308" y="10329"/>
                                </a:cubicBezTo>
                              </a:path>
                            </a:pathLst>
                          </a:custGeom>
                          <a:noFill/>
                          <a:ln w="12600">
                            <a:solidFill>
                              <a:srgbClr val="000000"/>
                            </a:solidFill>
                            <a:round/>
                          </a:ln>
                        </wps:spPr>
                        <wps:style>
                          <a:lnRef idx="0"/>
                          <a:fillRef idx="0"/>
                          <a:effectRef idx="0"/>
                          <a:fontRef idx="minor"/>
                        </wps:style>
                        <wps:bodyPr/>
                      </wps:wsp>
                      <wps:wsp>
                        <wps:cNvSpPr/>
                        <wps:spPr>
                          <a:xfrm>
                            <a:off x="1068840" y="819720"/>
                            <a:ext cx="5760" cy="10800"/>
                          </a:xfrm>
                          <a:custGeom>
                            <a:avLst/>
                            <a:gdLst>
                              <a:gd name="textAreaLeft" fmla="*/ 0 w 3240"/>
                              <a:gd name="textAreaRight" fmla="*/ 3600 w 3240"/>
                              <a:gd name="textAreaTop" fmla="*/ 0 h 6120"/>
                              <a:gd name="textAreaBottom" fmla="*/ 6480 h 6120"/>
                            </a:gdLst>
                            <a:ahLst/>
                            <a:rect l="textAreaLeft" t="textAreaTop" r="textAreaRight" b="textAreaBottom"/>
                            <a:pathLst>
                              <a:path w="5672" h="11260">
                                <a:moveTo>
                                  <a:pt x="0" y="11260"/>
                                </a:moveTo>
                                <a:cubicBezTo>
                                  <a:pt x="2879" y="7619"/>
                                  <a:pt x="4826" y="3810"/>
                                  <a:pt x="5672" y="0"/>
                                </a:cubicBezTo>
                              </a:path>
                            </a:pathLst>
                          </a:custGeom>
                          <a:noFill/>
                          <a:ln w="12600">
                            <a:solidFill>
                              <a:srgbClr val="000000"/>
                            </a:solidFill>
                            <a:round/>
                          </a:ln>
                        </wps:spPr>
                        <wps:style>
                          <a:lnRef idx="0"/>
                          <a:fillRef idx="0"/>
                          <a:effectRef idx="0"/>
                          <a:fontRef idx="minor"/>
                        </wps:style>
                        <wps:bodyPr/>
                      </wps:wsp>
                      <wps:wsp>
                        <wps:cNvSpPr/>
                        <wps:spPr>
                          <a:xfrm>
                            <a:off x="1188000" y="749880"/>
                            <a:ext cx="69120" cy="41760"/>
                          </a:xfrm>
                          <a:custGeom>
                            <a:avLst/>
                            <a:gdLst>
                              <a:gd name="textAreaLeft" fmla="*/ 0 w 39240"/>
                              <a:gd name="textAreaRight" fmla="*/ 39600 w 39240"/>
                              <a:gd name="textAreaTop" fmla="*/ 0 h 23760"/>
                              <a:gd name="textAreaBottom" fmla="*/ 24120 h 23760"/>
                            </a:gdLst>
                            <a:ahLst/>
                            <a:rect l="textAreaLeft" t="textAreaTop" r="textAreaRight" b="textAreaBottom"/>
                            <a:pathLst>
                              <a:path w="69422" h="42330">
                                <a:moveTo>
                                  <a:pt x="69422" y="42330"/>
                                </a:moveTo>
                                <a:cubicBezTo>
                                  <a:pt x="69422" y="42161"/>
                                  <a:pt x="69422" y="42076"/>
                                  <a:pt x="69422" y="41992"/>
                                </a:cubicBezTo>
                                <a:cubicBezTo>
                                  <a:pt x="69422" y="24128"/>
                                  <a:pt x="42415" y="7873"/>
                                  <a:pt x="0" y="0"/>
                                </a:cubicBezTo>
                              </a:path>
                            </a:pathLst>
                          </a:custGeom>
                          <a:noFill/>
                          <a:ln w="12600">
                            <a:solidFill>
                              <a:srgbClr val="000000"/>
                            </a:solidFill>
                            <a:round/>
                          </a:ln>
                        </wps:spPr>
                        <wps:style>
                          <a:lnRef idx="0"/>
                          <a:fillRef idx="0"/>
                          <a:effectRef idx="0"/>
                          <a:fontRef idx="minor"/>
                        </wps:style>
                        <wps:bodyPr/>
                      </wps:wsp>
                      <wps:wsp>
                        <wps:cNvSpPr/>
                        <wps:spPr>
                          <a:xfrm>
                            <a:off x="1320120" y="704160"/>
                            <a:ext cx="30600" cy="15840"/>
                          </a:xfrm>
                          <a:custGeom>
                            <a:avLst/>
                            <a:gdLst>
                              <a:gd name="textAreaLeft" fmla="*/ 0 w 17280"/>
                              <a:gd name="textAreaRight" fmla="*/ 17640 w 17280"/>
                              <a:gd name="textAreaTop" fmla="*/ 0 h 9000"/>
                              <a:gd name="textAreaBottom" fmla="*/ 9360 h 9000"/>
                            </a:gdLst>
                            <a:ahLst/>
                            <a:rect l="textAreaLeft" t="textAreaTop" r="textAreaRight" b="textAreaBottom"/>
                            <a:pathLst>
                              <a:path w="30901" h="15832">
                                <a:moveTo>
                                  <a:pt x="0" y="15832"/>
                                </a:moveTo>
                                <a:cubicBezTo>
                                  <a:pt x="13376" y="11514"/>
                                  <a:pt x="23959" y="6096"/>
                                  <a:pt x="30901" y="0"/>
                                </a:cubicBezTo>
                              </a:path>
                            </a:pathLst>
                          </a:custGeom>
                          <a:noFill/>
                          <a:ln w="12600">
                            <a:solidFill>
                              <a:srgbClr val="000000"/>
                            </a:solidFill>
                            <a:round/>
                          </a:ln>
                        </wps:spPr>
                        <wps:style>
                          <a:lnRef idx="0"/>
                          <a:fillRef idx="0"/>
                          <a:effectRef idx="0"/>
                          <a:fontRef idx="minor"/>
                        </wps:style>
                        <wps:bodyPr/>
                      </wps:wsp>
                      <wps:wsp>
                        <wps:cNvSpPr/>
                        <wps:spPr>
                          <a:xfrm>
                            <a:off x="1276920" y="645840"/>
                            <a:ext cx="1440" cy="6840"/>
                          </a:xfrm>
                          <a:custGeom>
                            <a:avLst/>
                            <a:gdLst>
                              <a:gd name="textAreaLeft" fmla="*/ 0 w 720"/>
                              <a:gd name="textAreaRight" fmla="*/ 1080 w 720"/>
                              <a:gd name="textAreaTop" fmla="*/ 0 h 3960"/>
                              <a:gd name="textAreaBottom" fmla="*/ 4320 h 3960"/>
                            </a:gdLst>
                            <a:ahLst/>
                            <a:rect l="textAreaLeft" t="textAreaTop" r="textAreaRight" b="textAreaBottom"/>
                            <a:pathLst>
                              <a:path w="1609" h="7450">
                                <a:moveTo>
                                  <a:pt x="1609" y="7450"/>
                                </a:moveTo>
                                <a:cubicBezTo>
                                  <a:pt x="1609" y="7281"/>
                                  <a:pt x="1609" y="7111"/>
                                  <a:pt x="1609" y="6942"/>
                                </a:cubicBezTo>
                                <a:cubicBezTo>
                                  <a:pt x="1609" y="4572"/>
                                  <a:pt x="1101" y="2286"/>
                                  <a:pt x="0" y="0"/>
                                </a:cubicBezTo>
                              </a:path>
                            </a:pathLst>
                          </a:custGeom>
                          <a:noFill/>
                          <a:ln w="12600">
                            <a:solidFill>
                              <a:srgbClr val="000000"/>
                            </a:solidFill>
                            <a:round/>
                          </a:ln>
                        </wps:spPr>
                        <wps:style>
                          <a:lnRef idx="0"/>
                          <a:fillRef idx="0"/>
                          <a:effectRef idx="0"/>
                          <a:fontRef idx="minor"/>
                        </wps:style>
                        <wps:bodyPr/>
                      </wps:wsp>
                      <wps:wsp>
                        <wps:cNvSpPr/>
                        <wps:spPr>
                          <a:xfrm>
                            <a:off x="1080000" y="627480"/>
                            <a:ext cx="15840" cy="9360"/>
                          </a:xfrm>
                          <a:custGeom>
                            <a:avLst/>
                            <a:gdLst>
                              <a:gd name="textAreaLeft" fmla="*/ 0 w 9000"/>
                              <a:gd name="textAreaRight" fmla="*/ 9360 w 9000"/>
                              <a:gd name="textAreaTop" fmla="*/ 0 h 5400"/>
                              <a:gd name="textAreaBottom" fmla="*/ 5760 h 5400"/>
                            </a:gdLst>
                            <a:ahLst/>
                            <a:rect l="textAreaLeft" t="textAreaTop" r="textAreaRight" b="textAreaBottom"/>
                            <a:pathLst>
                              <a:path w="15832" h="9567">
                                <a:moveTo>
                                  <a:pt x="15832" y="0"/>
                                </a:moveTo>
                                <a:cubicBezTo>
                                  <a:pt x="9313" y="2879"/>
                                  <a:pt x="3979" y="6096"/>
                                  <a:pt x="0" y="9567"/>
                                </a:cubicBezTo>
                              </a:path>
                            </a:pathLst>
                          </a:custGeom>
                          <a:noFill/>
                          <a:ln w="12600">
                            <a:solidFill>
                              <a:srgbClr val="000000"/>
                            </a:solidFill>
                            <a:round/>
                          </a:ln>
                        </wps:spPr>
                        <wps:style>
                          <a:lnRef idx="0"/>
                          <a:fillRef idx="0"/>
                          <a:effectRef idx="0"/>
                          <a:fontRef idx="minor"/>
                        </wps:style>
                        <wps:bodyPr/>
                      </wps:wsp>
                      <wps:wsp>
                        <wps:cNvSpPr/>
                        <wps:spPr>
                          <a:xfrm>
                            <a:off x="930960" y="633240"/>
                            <a:ext cx="6840" cy="8280"/>
                          </a:xfrm>
                          <a:custGeom>
                            <a:avLst/>
                            <a:gdLst>
                              <a:gd name="textAreaLeft" fmla="*/ 0 w 3960"/>
                              <a:gd name="textAreaRight" fmla="*/ 4320 w 3960"/>
                              <a:gd name="textAreaTop" fmla="*/ 0 h 4680"/>
                              <a:gd name="textAreaBottom" fmla="*/ 5040 h 4680"/>
                            </a:gdLst>
                            <a:ahLst/>
                            <a:rect l="textAreaLeft" t="textAreaTop" r="textAreaRight" b="textAreaBottom"/>
                            <a:pathLst>
                              <a:path w="7619" h="8297">
                                <a:moveTo>
                                  <a:pt x="7619" y="0"/>
                                </a:moveTo>
                                <a:cubicBezTo>
                                  <a:pt x="4233" y="2624"/>
                                  <a:pt x="1609" y="5418"/>
                                  <a:pt x="0" y="8297"/>
                                </a:cubicBezTo>
                              </a:path>
                            </a:pathLst>
                          </a:custGeom>
                          <a:noFill/>
                          <a:ln w="12600">
                            <a:solidFill>
                              <a:srgbClr val="000000"/>
                            </a:solidFill>
                            <a:round/>
                          </a:ln>
                        </wps:spPr>
                        <wps:style>
                          <a:lnRef idx="0"/>
                          <a:fillRef idx="0"/>
                          <a:effectRef idx="0"/>
                          <a:fontRef idx="minor"/>
                        </wps:style>
                        <wps:bodyPr/>
                      </wps:wsp>
                      <wps:wsp>
                        <wps:cNvSpPr/>
                        <wps:spPr>
                          <a:xfrm>
                            <a:off x="757440" y="644400"/>
                            <a:ext cx="27360" cy="7560"/>
                          </a:xfrm>
                          <a:custGeom>
                            <a:avLst/>
                            <a:gdLst>
                              <a:gd name="textAreaLeft" fmla="*/ 0 w 15480"/>
                              <a:gd name="textAreaRight" fmla="*/ 15840 w 15480"/>
                              <a:gd name="textAreaTop" fmla="*/ 0 h 4320"/>
                              <a:gd name="textAreaBottom" fmla="*/ 4680 h 4320"/>
                            </a:gdLst>
                            <a:ahLst/>
                            <a:rect l="textAreaLeft" t="textAreaTop" r="textAreaRight" b="textAreaBottom"/>
                            <a:pathLst>
                              <a:path w="27769" h="8043">
                                <a:moveTo>
                                  <a:pt x="27769" y="8043"/>
                                </a:moveTo>
                                <a:cubicBezTo>
                                  <a:pt x="19387" y="4910"/>
                                  <a:pt x="10075" y="2286"/>
                                  <a:pt x="0" y="0"/>
                                </a:cubicBezTo>
                              </a:path>
                            </a:pathLst>
                          </a:custGeom>
                          <a:noFill/>
                          <a:ln w="12600">
                            <a:solidFill>
                              <a:srgbClr val="000000"/>
                            </a:solidFill>
                            <a:round/>
                          </a:ln>
                        </wps:spPr>
                        <wps:style>
                          <a:lnRef idx="0"/>
                          <a:fillRef idx="0"/>
                          <a:effectRef idx="0"/>
                          <a:fontRef idx="minor"/>
                        </wps:style>
                        <wps:bodyPr/>
                      </wps:wsp>
                      <wps:wsp>
                        <wps:cNvSpPr/>
                        <wps:spPr>
                          <a:xfrm>
                            <a:off x="541800" y="699120"/>
                            <a:ext cx="5040" cy="8280"/>
                          </a:xfrm>
                          <a:custGeom>
                            <a:avLst/>
                            <a:gdLst>
                              <a:gd name="textAreaLeft" fmla="*/ 0 w 2880"/>
                              <a:gd name="textAreaRight" fmla="*/ 3240 w 2880"/>
                              <a:gd name="textAreaTop" fmla="*/ 0 h 4680"/>
                              <a:gd name="textAreaBottom" fmla="*/ 5040 h 4680"/>
                            </a:gdLst>
                            <a:ahLst/>
                            <a:rect l="textAreaLeft" t="textAreaTop" r="textAreaRight" b="textAreaBottom"/>
                            <a:pathLst>
                              <a:path w="4910" h="8466">
                                <a:moveTo>
                                  <a:pt x="0" y="0"/>
                                </a:moveTo>
                                <a:cubicBezTo>
                                  <a:pt x="1016" y="2879"/>
                                  <a:pt x="2624" y="5672"/>
                                  <a:pt x="4910" y="8466"/>
                                </a:cubicBezTo>
                              </a:path>
                            </a:pathLst>
                          </a:custGeom>
                          <a:noFill/>
                          <a:ln w="12600">
                            <a:solidFill>
                              <a:srgbClr val="000000"/>
                            </a:solidFill>
                            <a:round/>
                          </a:ln>
                        </wps:spPr>
                        <wps:style>
                          <a:lnRef idx="0"/>
                          <a:fillRef idx="0"/>
                          <a:effectRef idx="0"/>
                          <a:fontRef idx="minor"/>
                        </wps:style>
                        <wps:bodyPr/>
                      </wps:wsp>
                      <wps:wsp>
                        <wps:cNvSpPr/>
                        <wps:spPr>
                          <a:xfrm>
                            <a:off x="765000" y="557640"/>
                            <a:ext cx="153720" cy="42480"/>
                          </a:xfrm>
                          <a:custGeom>
                            <a:avLst/>
                            <a:gdLst>
                              <a:gd name="textAreaLeft" fmla="*/ 0 w 87120"/>
                              <a:gd name="textAreaRight" fmla="*/ 87480 w 87120"/>
                              <a:gd name="textAreaTop" fmla="*/ 0 h 24120"/>
                              <a:gd name="textAreaBottom" fmla="*/ 24480 h 24120"/>
                            </a:gdLst>
                            <a:ahLst/>
                            <a:rect l="textAreaLeft" t="textAreaTop" r="textAreaRight" b="textAreaBottom"/>
                            <a:pathLst>
                              <a:path w="153744" h="42669">
                                <a:moveTo>
                                  <a:pt x="76872" y="0"/>
                                </a:moveTo>
                                <a:cubicBezTo>
                                  <a:pt x="119372" y="0"/>
                                  <a:pt x="153744" y="9567"/>
                                  <a:pt x="153744" y="21335"/>
                                </a:cubicBezTo>
                                <a:cubicBezTo>
                                  <a:pt x="153744" y="33102"/>
                                  <a:pt x="119372" y="42669"/>
                                  <a:pt x="76872" y="42669"/>
                                </a:cubicBezTo>
                                <a:cubicBezTo>
                                  <a:pt x="34372" y="42669"/>
                                  <a:pt x="0" y="33102"/>
                                  <a:pt x="0" y="21335"/>
                                </a:cubicBezTo>
                                <a:cubicBezTo>
                                  <a:pt x="0" y="9567"/>
                                  <a:pt x="34372" y="0"/>
                                  <a:pt x="76872" y="0"/>
                                </a:cubicBezTo>
                                <a:close/>
                              </a:path>
                            </a:pathLst>
                          </a:custGeom>
                          <a:solidFill>
                            <a:srgbClr val="b2b2b2">
                              <a:alpha val="50000"/>
                            </a:srgbClr>
                          </a:solidFill>
                          <a:ln w="12600">
                            <a:noFill/>
                          </a:ln>
                        </wps:spPr>
                        <wps:style>
                          <a:lnRef idx="0"/>
                          <a:fillRef idx="0"/>
                          <a:effectRef idx="0"/>
                          <a:fontRef idx="minor"/>
                        </wps:style>
                        <wps:bodyPr/>
                      </wps:wsp>
                      <wps:wsp>
                        <wps:cNvSpPr/>
                        <wps:spPr>
                          <a:xfrm>
                            <a:off x="765000" y="557640"/>
                            <a:ext cx="153720" cy="42480"/>
                          </a:xfrm>
                          <a:custGeom>
                            <a:avLst/>
                            <a:gdLst>
                              <a:gd name="textAreaLeft" fmla="*/ 0 w 87120"/>
                              <a:gd name="textAreaRight" fmla="*/ 87480 w 87120"/>
                              <a:gd name="textAreaTop" fmla="*/ 0 h 24120"/>
                              <a:gd name="textAreaBottom" fmla="*/ 24480 h 24120"/>
                            </a:gdLst>
                            <a:ahLst/>
                            <a:rect l="textAreaLeft" t="textAreaTop" r="textAreaRight" b="textAreaBottom"/>
                            <a:pathLst>
                              <a:path w="153744" h="42669">
                                <a:moveTo>
                                  <a:pt x="76872" y="0"/>
                                </a:moveTo>
                                <a:cubicBezTo>
                                  <a:pt x="34372" y="0"/>
                                  <a:pt x="0" y="9567"/>
                                  <a:pt x="0" y="21335"/>
                                </a:cubicBezTo>
                                <a:cubicBezTo>
                                  <a:pt x="0" y="33102"/>
                                  <a:pt x="34372" y="42669"/>
                                  <a:pt x="76872" y="42669"/>
                                </a:cubicBezTo>
                                <a:cubicBezTo>
                                  <a:pt x="119372" y="42669"/>
                                  <a:pt x="153744" y="33102"/>
                                  <a:pt x="153744" y="21335"/>
                                </a:cubicBezTo>
                                <a:cubicBezTo>
                                  <a:pt x="153744" y="9567"/>
                                  <a:pt x="119372" y="0"/>
                                  <a:pt x="76872" y="0"/>
                                </a:cubicBezTo>
                                <a:close/>
                              </a:path>
                            </a:pathLst>
                          </a:custGeom>
                          <a:noFill/>
                          <a:ln cap="rnd" w="12600">
                            <a:solidFill>
                              <a:srgbClr val="000000"/>
                            </a:solidFill>
                            <a:round/>
                          </a:ln>
                        </wps:spPr>
                        <wps:style>
                          <a:lnRef idx="0"/>
                          <a:fillRef idx="0"/>
                          <a:effectRef idx="0"/>
                          <a:fontRef idx="minor"/>
                        </wps:style>
                        <wps:bodyPr/>
                      </wps:wsp>
                      <wps:wsp>
                        <wps:cNvSpPr/>
                        <wps:spPr>
                          <a:xfrm>
                            <a:off x="765720" y="514440"/>
                            <a:ext cx="102240" cy="28080"/>
                          </a:xfrm>
                          <a:custGeom>
                            <a:avLst/>
                            <a:gdLst>
                              <a:gd name="textAreaLeft" fmla="*/ 0 w 57960"/>
                              <a:gd name="textAreaRight" fmla="*/ 58320 w 57960"/>
                              <a:gd name="textAreaTop" fmla="*/ 0 h 15840"/>
                              <a:gd name="textAreaBottom" fmla="*/ 16200 h 15840"/>
                            </a:gdLst>
                            <a:ahLst/>
                            <a:rect l="textAreaLeft" t="textAreaTop" r="textAreaRight" b="textAreaBottom"/>
                            <a:pathLst>
                              <a:path w="102524" h="28446">
                                <a:moveTo>
                                  <a:pt x="51304" y="0"/>
                                </a:moveTo>
                                <a:cubicBezTo>
                                  <a:pt x="79581" y="0"/>
                                  <a:pt x="102524" y="6350"/>
                                  <a:pt x="102524" y="14223"/>
                                </a:cubicBezTo>
                                <a:cubicBezTo>
                                  <a:pt x="102524" y="22012"/>
                                  <a:pt x="79581" y="28446"/>
                                  <a:pt x="51304" y="28446"/>
                                </a:cubicBezTo>
                                <a:cubicBezTo>
                                  <a:pt x="22943" y="28446"/>
                                  <a:pt x="0" y="22012"/>
                                  <a:pt x="0" y="14223"/>
                                </a:cubicBezTo>
                                <a:cubicBezTo>
                                  <a:pt x="0" y="6350"/>
                                  <a:pt x="22943" y="0"/>
                                  <a:pt x="51304" y="0"/>
                                </a:cubicBezTo>
                                <a:close/>
                              </a:path>
                            </a:pathLst>
                          </a:custGeom>
                          <a:solidFill>
                            <a:srgbClr val="b2b2b2">
                              <a:alpha val="50000"/>
                            </a:srgbClr>
                          </a:solidFill>
                          <a:ln w="12600">
                            <a:noFill/>
                          </a:ln>
                        </wps:spPr>
                        <wps:style>
                          <a:lnRef idx="0"/>
                          <a:fillRef idx="0"/>
                          <a:effectRef idx="0"/>
                          <a:fontRef idx="minor"/>
                        </wps:style>
                        <wps:bodyPr/>
                      </wps:wsp>
                      <wps:wsp>
                        <wps:cNvSpPr/>
                        <wps:spPr>
                          <a:xfrm>
                            <a:off x="765720" y="514440"/>
                            <a:ext cx="102240" cy="28080"/>
                          </a:xfrm>
                          <a:custGeom>
                            <a:avLst/>
                            <a:gdLst>
                              <a:gd name="textAreaLeft" fmla="*/ 0 w 57960"/>
                              <a:gd name="textAreaRight" fmla="*/ 58320 w 57960"/>
                              <a:gd name="textAreaTop" fmla="*/ 0 h 15840"/>
                              <a:gd name="textAreaBottom" fmla="*/ 16200 h 15840"/>
                            </a:gdLst>
                            <a:ahLst/>
                            <a:rect l="textAreaLeft" t="textAreaTop" r="textAreaRight" b="textAreaBottom"/>
                            <a:pathLst>
                              <a:path w="102524" h="28446">
                                <a:moveTo>
                                  <a:pt x="51304" y="0"/>
                                </a:moveTo>
                                <a:cubicBezTo>
                                  <a:pt x="22943" y="0"/>
                                  <a:pt x="0" y="6350"/>
                                  <a:pt x="0" y="14223"/>
                                </a:cubicBezTo>
                                <a:cubicBezTo>
                                  <a:pt x="0" y="22012"/>
                                  <a:pt x="22943" y="28446"/>
                                  <a:pt x="51304" y="28446"/>
                                </a:cubicBezTo>
                                <a:cubicBezTo>
                                  <a:pt x="79581" y="28446"/>
                                  <a:pt x="102524" y="22012"/>
                                  <a:pt x="102524" y="14223"/>
                                </a:cubicBezTo>
                                <a:cubicBezTo>
                                  <a:pt x="102524" y="6350"/>
                                  <a:pt x="79581" y="0"/>
                                  <a:pt x="51304" y="0"/>
                                </a:cubicBezTo>
                                <a:close/>
                              </a:path>
                            </a:pathLst>
                          </a:custGeom>
                          <a:noFill/>
                          <a:ln cap="rnd" w="12600">
                            <a:solidFill>
                              <a:srgbClr val="000000"/>
                            </a:solidFill>
                            <a:round/>
                          </a:ln>
                        </wps:spPr>
                        <wps:style>
                          <a:lnRef idx="0"/>
                          <a:fillRef idx="0"/>
                          <a:effectRef idx="0"/>
                          <a:fontRef idx="minor"/>
                        </wps:style>
                        <wps:bodyPr/>
                      </wps:wsp>
                      <wps:wsp>
                        <wps:cNvSpPr/>
                        <wps:spPr>
                          <a:xfrm>
                            <a:off x="774000" y="485640"/>
                            <a:ext cx="50760" cy="14040"/>
                          </a:xfrm>
                          <a:custGeom>
                            <a:avLst/>
                            <a:gdLst>
                              <a:gd name="textAreaLeft" fmla="*/ 0 w 28800"/>
                              <a:gd name="textAreaRight" fmla="*/ 29160 w 28800"/>
                              <a:gd name="textAreaTop" fmla="*/ 0 h 7920"/>
                              <a:gd name="textAreaBottom" fmla="*/ 8280 h 7920"/>
                            </a:gdLst>
                            <a:ahLst/>
                            <a:rect l="textAreaLeft" t="textAreaTop" r="textAreaRight" b="textAreaBottom"/>
                            <a:pathLst>
                              <a:path w="51220" h="14223">
                                <a:moveTo>
                                  <a:pt x="25568" y="0"/>
                                </a:moveTo>
                                <a:cubicBezTo>
                                  <a:pt x="39790" y="0"/>
                                  <a:pt x="51220" y="3132"/>
                                  <a:pt x="51220" y="7111"/>
                                </a:cubicBezTo>
                                <a:cubicBezTo>
                                  <a:pt x="51220" y="11006"/>
                                  <a:pt x="39790" y="14223"/>
                                  <a:pt x="25568" y="14223"/>
                                </a:cubicBezTo>
                                <a:cubicBezTo>
                                  <a:pt x="11429" y="14223"/>
                                  <a:pt x="0" y="11006"/>
                                  <a:pt x="0" y="7111"/>
                                </a:cubicBezTo>
                                <a:cubicBezTo>
                                  <a:pt x="0" y="3132"/>
                                  <a:pt x="11429" y="0"/>
                                  <a:pt x="25568" y="0"/>
                                </a:cubicBezTo>
                                <a:close/>
                              </a:path>
                            </a:pathLst>
                          </a:custGeom>
                          <a:solidFill>
                            <a:srgbClr val="b2b2b2">
                              <a:alpha val="50000"/>
                            </a:srgbClr>
                          </a:solidFill>
                          <a:ln w="12600">
                            <a:noFill/>
                          </a:ln>
                        </wps:spPr>
                        <wps:style>
                          <a:lnRef idx="0"/>
                          <a:fillRef idx="0"/>
                          <a:effectRef idx="0"/>
                          <a:fontRef idx="minor"/>
                        </wps:style>
                        <wps:bodyPr/>
                      </wps:wsp>
                      <wps:wsp>
                        <wps:cNvSpPr/>
                        <wps:spPr>
                          <a:xfrm>
                            <a:off x="774000" y="485640"/>
                            <a:ext cx="50760" cy="14040"/>
                          </a:xfrm>
                          <a:custGeom>
                            <a:avLst/>
                            <a:gdLst>
                              <a:gd name="textAreaLeft" fmla="*/ 0 w 28800"/>
                              <a:gd name="textAreaRight" fmla="*/ 29160 w 28800"/>
                              <a:gd name="textAreaTop" fmla="*/ 0 h 7920"/>
                              <a:gd name="textAreaBottom" fmla="*/ 8280 h 7920"/>
                            </a:gdLst>
                            <a:ahLst/>
                            <a:rect l="textAreaLeft" t="textAreaTop" r="textAreaRight" b="textAreaBottom"/>
                            <a:pathLst>
                              <a:path w="51220" h="14223">
                                <a:moveTo>
                                  <a:pt x="25568" y="0"/>
                                </a:moveTo>
                                <a:cubicBezTo>
                                  <a:pt x="11429" y="0"/>
                                  <a:pt x="0" y="3132"/>
                                  <a:pt x="0" y="7111"/>
                                </a:cubicBezTo>
                                <a:cubicBezTo>
                                  <a:pt x="0" y="11006"/>
                                  <a:pt x="11429" y="14223"/>
                                  <a:pt x="25568" y="14223"/>
                                </a:cubicBezTo>
                                <a:cubicBezTo>
                                  <a:pt x="39790" y="14223"/>
                                  <a:pt x="51220" y="11006"/>
                                  <a:pt x="51220" y="7111"/>
                                </a:cubicBezTo>
                                <a:cubicBezTo>
                                  <a:pt x="51220" y="3132"/>
                                  <a:pt x="39790" y="0"/>
                                  <a:pt x="25568" y="0"/>
                                </a:cubicBezTo>
                                <a:close/>
                              </a:path>
                            </a:pathLst>
                          </a:custGeom>
                          <a:noFill/>
                          <a:ln cap="rnd" w="12600">
                            <a:solidFill>
                              <a:srgbClr val="000000"/>
                            </a:solidFill>
                            <a:round/>
                          </a:ln>
                        </wps:spPr>
                        <wps:style>
                          <a:lnRef idx="0"/>
                          <a:fillRef idx="0"/>
                          <a:effectRef idx="0"/>
                          <a:fontRef idx="minor"/>
                        </wps:style>
                        <wps:bodyPr/>
                      </wps:wsp>
                      <wps:wsp>
                        <wps:cNvSpPr/>
                        <wps:spPr>
                          <a:xfrm>
                            <a:off x="635040" y="699840"/>
                            <a:ext cx="61524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Отправитель</w:t>
                              </w:r>
                            </w:p>
                          </w:txbxContent>
                        </wps:txbx>
                        <wps:bodyPr lIns="0" rIns="0" tIns="0" bIns="0" anchor="t">
                          <a:noAutofit/>
                        </wps:bodyPr>
                      </wps:wsp>
                      <wps:wsp>
                        <wps:cNvSpPr/>
                        <wps:spPr>
                          <a:xfrm>
                            <a:off x="1099080" y="6832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504520" y="587880"/>
                            <a:ext cx="819000" cy="255240"/>
                          </a:xfrm>
                          <a:custGeom>
                            <a:avLst/>
                            <a:gdLst>
                              <a:gd name="textAreaLeft" fmla="*/ 0 w 464400"/>
                              <a:gd name="textAreaRight" fmla="*/ 464760 w 464400"/>
                              <a:gd name="textAreaTop" fmla="*/ 0 h 144720"/>
                              <a:gd name="textAreaBottom" fmla="*/ 145080 h 144720"/>
                            </a:gdLst>
                            <a:ahLst/>
                            <a:rect l="textAreaLeft" t="textAreaTop" r="textAreaRight" b="textAreaBottom"/>
                            <a:pathLst>
                              <a:path w="819431" h="255675">
                                <a:moveTo>
                                  <a:pt x="499837" y="0"/>
                                </a:moveTo>
                                <a:cubicBezTo>
                                  <a:pt x="525659" y="0"/>
                                  <a:pt x="550041" y="5080"/>
                                  <a:pt x="565619" y="13884"/>
                                </a:cubicBezTo>
                                <a:lnTo>
                                  <a:pt x="565534" y="13800"/>
                                </a:lnTo>
                                <a:cubicBezTo>
                                  <a:pt x="583059" y="5080"/>
                                  <a:pt x="608711" y="0"/>
                                  <a:pt x="635802" y="0"/>
                                </a:cubicBezTo>
                                <a:cubicBezTo>
                                  <a:pt x="680419" y="0"/>
                                  <a:pt x="718600" y="13546"/>
                                  <a:pt x="726474" y="32086"/>
                                </a:cubicBezTo>
                                <a:lnTo>
                                  <a:pt x="726135" y="32171"/>
                                </a:lnTo>
                                <a:cubicBezTo>
                                  <a:pt x="770159" y="37251"/>
                                  <a:pt x="800721" y="54268"/>
                                  <a:pt x="800721" y="73739"/>
                                </a:cubicBezTo>
                                <a:cubicBezTo>
                                  <a:pt x="800721" y="79581"/>
                                  <a:pt x="797928" y="85338"/>
                                  <a:pt x="792509" y="90672"/>
                                </a:cubicBezTo>
                                <a:lnTo>
                                  <a:pt x="792848" y="90672"/>
                                </a:lnTo>
                                <a:cubicBezTo>
                                  <a:pt x="810034" y="100238"/>
                                  <a:pt x="819431" y="111922"/>
                                  <a:pt x="819431" y="123943"/>
                                </a:cubicBezTo>
                                <a:cubicBezTo>
                                  <a:pt x="819431" y="151119"/>
                                  <a:pt x="772360" y="174147"/>
                                  <a:pt x="709034" y="177957"/>
                                </a:cubicBezTo>
                                <a:lnTo>
                                  <a:pt x="709288" y="178126"/>
                                </a:lnTo>
                                <a:cubicBezTo>
                                  <a:pt x="708780" y="203694"/>
                                  <a:pt x="659761" y="224266"/>
                                  <a:pt x="599567" y="224266"/>
                                </a:cubicBezTo>
                                <a:cubicBezTo>
                                  <a:pt x="578995" y="224266"/>
                                  <a:pt x="558846" y="221811"/>
                                  <a:pt x="541405" y="217239"/>
                                </a:cubicBezTo>
                                <a:lnTo>
                                  <a:pt x="541321" y="216901"/>
                                </a:lnTo>
                                <a:cubicBezTo>
                                  <a:pt x="524981" y="239928"/>
                                  <a:pt x="475116" y="255591"/>
                                  <a:pt x="418732" y="255675"/>
                                </a:cubicBezTo>
                                <a:cubicBezTo>
                                  <a:pt x="386604" y="255675"/>
                                  <a:pt x="356094" y="250532"/>
                                  <a:pt x="332846" y="241568"/>
                                </a:cubicBezTo>
                                <a:lnTo>
                                  <a:pt x="312275" y="231400"/>
                                </a:lnTo>
                                <a:lnTo>
                                  <a:pt x="312398" y="231378"/>
                                </a:lnTo>
                                <a:lnTo>
                                  <a:pt x="312229" y="231378"/>
                                </a:lnTo>
                                <a:lnTo>
                                  <a:pt x="312275" y="231400"/>
                                </a:lnTo>
                                <a:lnTo>
                                  <a:pt x="276153" y="238013"/>
                                </a:lnTo>
                                <a:cubicBezTo>
                                  <a:pt x="263464" y="239505"/>
                                  <a:pt x="250299" y="240267"/>
                                  <a:pt x="237050" y="240267"/>
                                </a:cubicBezTo>
                                <a:cubicBezTo>
                                  <a:pt x="184476" y="240267"/>
                                  <a:pt x="136050" y="228330"/>
                                  <a:pt x="109890" y="208943"/>
                                </a:cubicBezTo>
                                <a:lnTo>
                                  <a:pt x="110398" y="208689"/>
                                </a:lnTo>
                                <a:cubicBezTo>
                                  <a:pt x="107180" y="208858"/>
                                  <a:pt x="103879" y="208943"/>
                                  <a:pt x="100746" y="208943"/>
                                </a:cubicBezTo>
                                <a:cubicBezTo>
                                  <a:pt x="55030" y="208943"/>
                                  <a:pt x="18033" y="193196"/>
                                  <a:pt x="18033" y="173893"/>
                                </a:cubicBezTo>
                                <a:cubicBezTo>
                                  <a:pt x="18033" y="169448"/>
                                  <a:pt x="20022" y="165088"/>
                                  <a:pt x="23800" y="161025"/>
                                </a:cubicBezTo>
                                <a:lnTo>
                                  <a:pt x="40081" y="150080"/>
                                </a:lnTo>
                                <a:lnTo>
                                  <a:pt x="40722" y="150357"/>
                                </a:lnTo>
                                <a:lnTo>
                                  <a:pt x="40299" y="149934"/>
                                </a:lnTo>
                                <a:lnTo>
                                  <a:pt x="40081" y="150080"/>
                                </a:lnTo>
                                <a:lnTo>
                                  <a:pt x="10900" y="137479"/>
                                </a:lnTo>
                                <a:cubicBezTo>
                                  <a:pt x="3873" y="132240"/>
                                  <a:pt x="0" y="126229"/>
                                  <a:pt x="0" y="119964"/>
                                </a:cubicBezTo>
                                <a:cubicBezTo>
                                  <a:pt x="0" y="106440"/>
                                  <a:pt x="17953" y="94582"/>
                                  <a:pt x="44645" y="88713"/>
                                </a:cubicBezTo>
                                <a:lnTo>
                                  <a:pt x="73647" y="85033"/>
                                </a:lnTo>
                                <a:lnTo>
                                  <a:pt x="73655" y="85084"/>
                                </a:lnTo>
                                <a:lnTo>
                                  <a:pt x="73909" y="84999"/>
                                </a:lnTo>
                                <a:lnTo>
                                  <a:pt x="73647" y="85033"/>
                                </a:lnTo>
                                <a:lnTo>
                                  <a:pt x="72554" y="77719"/>
                                </a:lnTo>
                                <a:cubicBezTo>
                                  <a:pt x="72554" y="47664"/>
                                  <a:pt x="129870" y="23366"/>
                                  <a:pt x="200646" y="23366"/>
                                </a:cubicBezTo>
                                <a:cubicBezTo>
                                  <a:pt x="223420" y="23366"/>
                                  <a:pt x="245770" y="25906"/>
                                  <a:pt x="265412" y="30817"/>
                                </a:cubicBezTo>
                                <a:lnTo>
                                  <a:pt x="265665" y="30478"/>
                                </a:lnTo>
                                <a:cubicBezTo>
                                  <a:pt x="283275" y="16424"/>
                                  <a:pt x="317647" y="7704"/>
                                  <a:pt x="355067" y="7704"/>
                                </a:cubicBezTo>
                                <a:cubicBezTo>
                                  <a:pt x="381566" y="7704"/>
                                  <a:pt x="407134" y="12106"/>
                                  <a:pt x="426013" y="20065"/>
                                </a:cubicBezTo>
                                <a:lnTo>
                                  <a:pt x="425759" y="19472"/>
                                </a:lnTo>
                                <a:cubicBezTo>
                                  <a:pt x="439728" y="7535"/>
                                  <a:pt x="468428" y="0"/>
                                  <a:pt x="499837" y="0"/>
                                </a:cubicBezTo>
                                <a:close/>
                              </a:path>
                            </a:pathLst>
                          </a:custGeom>
                          <a:solidFill>
                            <a:srgbClr val="b2b2b2">
                              <a:alpha val="50000"/>
                            </a:srgbClr>
                          </a:solidFill>
                          <a:ln w="12600">
                            <a:noFill/>
                          </a:ln>
                        </wps:spPr>
                        <wps:style>
                          <a:lnRef idx="0"/>
                          <a:fillRef idx="0"/>
                          <a:effectRef idx="0"/>
                          <a:fontRef idx="minor"/>
                        </wps:style>
                        <wps:bodyPr/>
                      </wps:wsp>
                      <wps:wsp>
                        <wps:cNvSpPr/>
                        <wps:spPr>
                          <a:xfrm>
                            <a:off x="2504520" y="587880"/>
                            <a:ext cx="819000" cy="255240"/>
                          </a:xfrm>
                          <a:custGeom>
                            <a:avLst/>
                            <a:gdLst>
                              <a:gd name="textAreaLeft" fmla="*/ 0 w 464400"/>
                              <a:gd name="textAreaRight" fmla="*/ 464760 w 464400"/>
                              <a:gd name="textAreaTop" fmla="*/ 0 h 144720"/>
                              <a:gd name="textAreaBottom" fmla="*/ 145080 h 144720"/>
                            </a:gdLst>
                            <a:ahLst/>
                            <a:rect l="textAreaLeft" t="textAreaTop" r="textAreaRight" b="textAreaBottom"/>
                            <a:pathLst>
                              <a:path w="819431" h="255675">
                                <a:moveTo>
                                  <a:pt x="73909" y="84999"/>
                                </a:moveTo>
                                <a:cubicBezTo>
                                  <a:pt x="31917" y="86862"/>
                                  <a:pt x="0" y="101931"/>
                                  <a:pt x="0" y="119964"/>
                                </a:cubicBezTo>
                                <a:cubicBezTo>
                                  <a:pt x="0" y="132494"/>
                                  <a:pt x="15493" y="144008"/>
                                  <a:pt x="40722" y="150357"/>
                                </a:cubicBezTo>
                                <a:lnTo>
                                  <a:pt x="40299" y="149934"/>
                                </a:lnTo>
                                <a:cubicBezTo>
                                  <a:pt x="25991" y="156453"/>
                                  <a:pt x="18033" y="165004"/>
                                  <a:pt x="18033" y="173893"/>
                                </a:cubicBezTo>
                                <a:cubicBezTo>
                                  <a:pt x="18033" y="193196"/>
                                  <a:pt x="55030" y="208943"/>
                                  <a:pt x="100746" y="208943"/>
                                </a:cubicBezTo>
                                <a:cubicBezTo>
                                  <a:pt x="103879" y="208943"/>
                                  <a:pt x="107180" y="208858"/>
                                  <a:pt x="110398" y="208689"/>
                                </a:cubicBezTo>
                                <a:lnTo>
                                  <a:pt x="109890" y="208943"/>
                                </a:lnTo>
                                <a:cubicBezTo>
                                  <a:pt x="136050" y="228330"/>
                                  <a:pt x="184476" y="240267"/>
                                  <a:pt x="237050" y="240267"/>
                                </a:cubicBezTo>
                                <a:cubicBezTo>
                                  <a:pt x="263549" y="240267"/>
                                  <a:pt x="289709" y="237219"/>
                                  <a:pt x="312398" y="231378"/>
                                </a:cubicBezTo>
                                <a:lnTo>
                                  <a:pt x="312229" y="231378"/>
                                </a:lnTo>
                                <a:cubicBezTo>
                                  <a:pt x="335934" y="246532"/>
                                  <a:pt x="375894" y="255675"/>
                                  <a:pt x="418732" y="255675"/>
                                </a:cubicBezTo>
                                <a:cubicBezTo>
                                  <a:pt x="475116" y="255591"/>
                                  <a:pt x="524981" y="239928"/>
                                  <a:pt x="541321" y="216901"/>
                                </a:cubicBezTo>
                                <a:lnTo>
                                  <a:pt x="541405" y="217239"/>
                                </a:lnTo>
                                <a:cubicBezTo>
                                  <a:pt x="558846" y="221811"/>
                                  <a:pt x="578995" y="224266"/>
                                  <a:pt x="599567" y="224266"/>
                                </a:cubicBezTo>
                                <a:cubicBezTo>
                                  <a:pt x="659761" y="224266"/>
                                  <a:pt x="708780" y="203694"/>
                                  <a:pt x="709288" y="178126"/>
                                </a:cubicBezTo>
                                <a:lnTo>
                                  <a:pt x="709034" y="177957"/>
                                </a:lnTo>
                                <a:cubicBezTo>
                                  <a:pt x="772360" y="174147"/>
                                  <a:pt x="819431" y="151119"/>
                                  <a:pt x="819431" y="123943"/>
                                </a:cubicBezTo>
                                <a:cubicBezTo>
                                  <a:pt x="819431" y="111922"/>
                                  <a:pt x="810034" y="100238"/>
                                  <a:pt x="792848" y="90672"/>
                                </a:cubicBezTo>
                                <a:lnTo>
                                  <a:pt x="792509" y="90672"/>
                                </a:lnTo>
                                <a:cubicBezTo>
                                  <a:pt x="797928" y="85338"/>
                                  <a:pt x="800721" y="79581"/>
                                  <a:pt x="800721" y="73739"/>
                                </a:cubicBezTo>
                                <a:cubicBezTo>
                                  <a:pt x="800721" y="54268"/>
                                  <a:pt x="770159" y="37251"/>
                                  <a:pt x="726135" y="32171"/>
                                </a:cubicBezTo>
                                <a:lnTo>
                                  <a:pt x="726474" y="32086"/>
                                </a:lnTo>
                                <a:cubicBezTo>
                                  <a:pt x="718600" y="13546"/>
                                  <a:pt x="680419" y="0"/>
                                  <a:pt x="635802" y="0"/>
                                </a:cubicBezTo>
                                <a:cubicBezTo>
                                  <a:pt x="608711" y="0"/>
                                  <a:pt x="583059" y="5080"/>
                                  <a:pt x="565534" y="13800"/>
                                </a:cubicBezTo>
                                <a:lnTo>
                                  <a:pt x="565619" y="13884"/>
                                </a:lnTo>
                                <a:cubicBezTo>
                                  <a:pt x="550041" y="5080"/>
                                  <a:pt x="525659" y="0"/>
                                  <a:pt x="499837" y="0"/>
                                </a:cubicBezTo>
                                <a:cubicBezTo>
                                  <a:pt x="468428" y="0"/>
                                  <a:pt x="439728" y="7535"/>
                                  <a:pt x="425759" y="19472"/>
                                </a:cubicBezTo>
                                <a:lnTo>
                                  <a:pt x="426013" y="20065"/>
                                </a:lnTo>
                                <a:cubicBezTo>
                                  <a:pt x="407134" y="12106"/>
                                  <a:pt x="381566" y="7704"/>
                                  <a:pt x="355067" y="7704"/>
                                </a:cubicBezTo>
                                <a:cubicBezTo>
                                  <a:pt x="317647" y="7704"/>
                                  <a:pt x="283275" y="16424"/>
                                  <a:pt x="265665" y="30478"/>
                                </a:cubicBezTo>
                                <a:lnTo>
                                  <a:pt x="265412" y="30817"/>
                                </a:lnTo>
                                <a:cubicBezTo>
                                  <a:pt x="245770" y="25906"/>
                                  <a:pt x="223420" y="23366"/>
                                  <a:pt x="200646" y="23366"/>
                                </a:cubicBezTo>
                                <a:cubicBezTo>
                                  <a:pt x="129870" y="23366"/>
                                  <a:pt x="72554" y="47664"/>
                                  <a:pt x="72554" y="77719"/>
                                </a:cubicBezTo>
                                <a:cubicBezTo>
                                  <a:pt x="72470" y="80174"/>
                                  <a:pt x="72893" y="82629"/>
                                  <a:pt x="73655" y="85084"/>
                                </a:cubicBezTo>
                                <a:close/>
                              </a:path>
                            </a:pathLst>
                          </a:custGeom>
                          <a:noFill/>
                          <a:ln w="12600">
                            <a:solidFill>
                              <a:srgbClr val="000000"/>
                            </a:solidFill>
                            <a:round/>
                          </a:ln>
                        </wps:spPr>
                        <wps:style>
                          <a:lnRef idx="0"/>
                          <a:fillRef idx="0"/>
                          <a:effectRef idx="0"/>
                          <a:fontRef idx="minor"/>
                        </wps:style>
                        <wps:bodyPr/>
                      </wps:wsp>
                      <wps:wsp>
                        <wps:cNvSpPr/>
                        <wps:spPr>
                          <a:xfrm>
                            <a:off x="2545200" y="738360"/>
                            <a:ext cx="48240" cy="4320"/>
                          </a:xfrm>
                          <a:custGeom>
                            <a:avLst/>
                            <a:gdLst>
                              <a:gd name="textAreaLeft" fmla="*/ 0 w 27360"/>
                              <a:gd name="textAreaRight" fmla="*/ 27720 w 27360"/>
                              <a:gd name="textAreaTop" fmla="*/ 0 h 2520"/>
                              <a:gd name="textAreaBottom" fmla="*/ 2880 h 2520"/>
                            </a:gdLst>
                            <a:ahLst/>
                            <a:rect l="textAreaLeft" t="textAreaTop" r="textAreaRight" b="textAreaBottom"/>
                            <a:pathLst>
                              <a:path w="48087" h="4826">
                                <a:moveTo>
                                  <a:pt x="0" y="0"/>
                                </a:moveTo>
                                <a:cubicBezTo>
                                  <a:pt x="12699" y="3132"/>
                                  <a:pt x="27007" y="4826"/>
                                  <a:pt x="41653" y="4826"/>
                                </a:cubicBezTo>
                                <a:cubicBezTo>
                                  <a:pt x="43770" y="4826"/>
                                  <a:pt x="45971" y="4826"/>
                                  <a:pt x="48087" y="4741"/>
                                </a:cubicBezTo>
                              </a:path>
                            </a:pathLst>
                          </a:custGeom>
                          <a:noFill/>
                          <a:ln w="12600">
                            <a:solidFill>
                              <a:srgbClr val="000000"/>
                            </a:solidFill>
                            <a:round/>
                          </a:ln>
                        </wps:spPr>
                        <wps:style>
                          <a:lnRef idx="0"/>
                          <a:fillRef idx="0"/>
                          <a:effectRef idx="0"/>
                          <a:fontRef idx="minor"/>
                        </wps:style>
                        <wps:bodyPr/>
                      </wps:wsp>
                      <wps:wsp>
                        <wps:cNvSpPr/>
                        <wps:spPr>
                          <a:xfrm>
                            <a:off x="2615040" y="794520"/>
                            <a:ext cx="20160" cy="1800"/>
                          </a:xfrm>
                          <a:custGeom>
                            <a:avLst/>
                            <a:gdLst>
                              <a:gd name="textAreaLeft" fmla="*/ 0 w 11520"/>
                              <a:gd name="textAreaRight" fmla="*/ 11880 w 11520"/>
                              <a:gd name="textAreaTop" fmla="*/ 0 h 1080"/>
                              <a:gd name="textAreaBottom" fmla="*/ 1440 h 1080"/>
                            </a:gdLst>
                            <a:ahLst/>
                            <a:rect l="textAreaLeft" t="textAreaTop" r="textAreaRight" b="textAreaBottom"/>
                            <a:pathLst>
                              <a:path w="20996" h="2286">
                                <a:moveTo>
                                  <a:pt x="0" y="2286"/>
                                </a:moveTo>
                                <a:cubicBezTo>
                                  <a:pt x="7196" y="1947"/>
                                  <a:pt x="14223" y="1185"/>
                                  <a:pt x="20996" y="0"/>
                                </a:cubicBezTo>
                              </a:path>
                            </a:pathLst>
                          </a:custGeom>
                          <a:noFill/>
                          <a:ln w="12600">
                            <a:solidFill>
                              <a:srgbClr val="000000"/>
                            </a:solidFill>
                            <a:round/>
                          </a:ln>
                        </wps:spPr>
                        <wps:style>
                          <a:lnRef idx="0"/>
                          <a:fillRef idx="0"/>
                          <a:effectRef idx="0"/>
                          <a:fontRef idx="minor"/>
                        </wps:style>
                        <wps:bodyPr/>
                      </wps:wsp>
                      <wps:wsp>
                        <wps:cNvSpPr/>
                        <wps:spPr>
                          <a:xfrm>
                            <a:off x="2804040" y="808920"/>
                            <a:ext cx="12240" cy="9360"/>
                          </a:xfrm>
                          <a:custGeom>
                            <a:avLst/>
                            <a:gdLst>
                              <a:gd name="textAreaLeft" fmla="*/ 0 w 6840"/>
                              <a:gd name="textAreaRight" fmla="*/ 7200 w 6840"/>
                              <a:gd name="textAreaTop" fmla="*/ 0 h 5400"/>
                              <a:gd name="textAreaBottom" fmla="*/ 5760 h 5400"/>
                            </a:gdLst>
                            <a:ahLst/>
                            <a:rect l="textAreaLeft" t="textAreaTop" r="textAreaRight" b="textAreaBottom"/>
                            <a:pathLst>
                              <a:path w="12699" h="10244">
                                <a:moveTo>
                                  <a:pt x="0" y="0"/>
                                </a:moveTo>
                                <a:cubicBezTo>
                                  <a:pt x="3387" y="3556"/>
                                  <a:pt x="7619" y="7027"/>
                                  <a:pt x="12699" y="10244"/>
                                </a:cubicBezTo>
                              </a:path>
                            </a:pathLst>
                          </a:custGeom>
                          <a:noFill/>
                          <a:ln w="12600">
                            <a:solidFill>
                              <a:srgbClr val="000000"/>
                            </a:solidFill>
                            <a:round/>
                          </a:ln>
                        </wps:spPr>
                        <wps:style>
                          <a:lnRef idx="0"/>
                          <a:fillRef idx="0"/>
                          <a:effectRef idx="0"/>
                          <a:fontRef idx="minor"/>
                        </wps:style>
                        <wps:bodyPr/>
                      </wps:wsp>
                      <wps:wsp>
                        <wps:cNvSpPr/>
                        <wps:spPr>
                          <a:xfrm>
                            <a:off x="3045600" y="793800"/>
                            <a:ext cx="5040" cy="10800"/>
                          </a:xfrm>
                          <a:custGeom>
                            <a:avLst/>
                            <a:gdLst>
                              <a:gd name="textAreaLeft" fmla="*/ 0 w 2880"/>
                              <a:gd name="textAreaRight" fmla="*/ 3240 w 2880"/>
                              <a:gd name="textAreaTop" fmla="*/ 0 h 6120"/>
                              <a:gd name="textAreaBottom" fmla="*/ 6480 h 6120"/>
                            </a:gdLst>
                            <a:ahLst/>
                            <a:rect l="textAreaLeft" t="textAreaTop" r="textAreaRight" b="textAreaBottom"/>
                            <a:pathLst>
                              <a:path w="4995" h="11260">
                                <a:moveTo>
                                  <a:pt x="0" y="11260"/>
                                </a:moveTo>
                                <a:cubicBezTo>
                                  <a:pt x="2625" y="7535"/>
                                  <a:pt x="4233" y="3810"/>
                                  <a:pt x="4995" y="0"/>
                                </a:cubicBezTo>
                              </a:path>
                            </a:pathLst>
                          </a:custGeom>
                          <a:noFill/>
                          <a:ln w="12600">
                            <a:solidFill>
                              <a:srgbClr val="000000"/>
                            </a:solidFill>
                            <a:round/>
                          </a:ln>
                        </wps:spPr>
                        <wps:style>
                          <a:lnRef idx="0"/>
                          <a:fillRef idx="0"/>
                          <a:effectRef idx="0"/>
                          <a:fontRef idx="minor"/>
                        </wps:style>
                        <wps:bodyPr/>
                      </wps:wsp>
                      <wps:wsp>
                        <wps:cNvSpPr/>
                        <wps:spPr>
                          <a:xfrm>
                            <a:off x="3151440" y="723960"/>
                            <a:ext cx="61560" cy="41760"/>
                          </a:xfrm>
                          <a:custGeom>
                            <a:avLst/>
                            <a:gdLst>
                              <a:gd name="textAreaLeft" fmla="*/ 0 w 34920"/>
                              <a:gd name="textAreaRight" fmla="*/ 35280 w 34920"/>
                              <a:gd name="textAreaTop" fmla="*/ 0 h 23760"/>
                              <a:gd name="textAreaBottom" fmla="*/ 24120 h 23760"/>
                            </a:gdLst>
                            <a:ahLst/>
                            <a:rect l="textAreaLeft" t="textAreaTop" r="textAreaRight" b="textAreaBottom"/>
                            <a:pathLst>
                              <a:path w="61718" h="42246">
                                <a:moveTo>
                                  <a:pt x="61718" y="42246"/>
                                </a:moveTo>
                                <a:cubicBezTo>
                                  <a:pt x="61718" y="42076"/>
                                  <a:pt x="61718" y="41992"/>
                                  <a:pt x="61718" y="41822"/>
                                </a:cubicBezTo>
                                <a:cubicBezTo>
                                  <a:pt x="61718" y="24044"/>
                                  <a:pt x="37759" y="7789"/>
                                  <a:pt x="0" y="0"/>
                                </a:cubicBezTo>
                              </a:path>
                            </a:pathLst>
                          </a:custGeom>
                          <a:noFill/>
                          <a:ln w="12600">
                            <a:solidFill>
                              <a:srgbClr val="000000"/>
                            </a:solidFill>
                            <a:round/>
                          </a:ln>
                        </wps:spPr>
                        <wps:style>
                          <a:lnRef idx="0"/>
                          <a:fillRef idx="0"/>
                          <a:effectRef idx="0"/>
                          <a:fontRef idx="minor"/>
                        </wps:style>
                        <wps:bodyPr/>
                      </wps:wsp>
                      <wps:wsp>
                        <wps:cNvSpPr/>
                        <wps:spPr>
                          <a:xfrm>
                            <a:off x="3269520" y="678960"/>
                            <a:ext cx="27360" cy="15840"/>
                          </a:xfrm>
                          <a:custGeom>
                            <a:avLst/>
                            <a:gdLst>
                              <a:gd name="textAreaLeft" fmla="*/ 0 w 15480"/>
                              <a:gd name="textAreaRight" fmla="*/ 15840 w 15480"/>
                              <a:gd name="textAreaTop" fmla="*/ 0 h 9000"/>
                              <a:gd name="textAreaBottom" fmla="*/ 9360 h 9000"/>
                            </a:gdLst>
                            <a:ahLst/>
                            <a:rect l="textAreaLeft" t="textAreaTop" r="textAreaRight" b="textAreaBottom"/>
                            <a:pathLst>
                              <a:path w="27430" h="15832">
                                <a:moveTo>
                                  <a:pt x="0" y="15832"/>
                                </a:moveTo>
                                <a:cubicBezTo>
                                  <a:pt x="11937" y="11514"/>
                                  <a:pt x="21250" y="6096"/>
                                  <a:pt x="27430" y="0"/>
                                </a:cubicBezTo>
                              </a:path>
                            </a:pathLst>
                          </a:custGeom>
                          <a:noFill/>
                          <a:ln w="12600">
                            <a:solidFill>
                              <a:srgbClr val="000000"/>
                            </a:solidFill>
                            <a:round/>
                          </a:ln>
                        </wps:spPr>
                        <wps:style>
                          <a:lnRef idx="0"/>
                          <a:fillRef idx="0"/>
                          <a:effectRef idx="0"/>
                          <a:fontRef idx="minor"/>
                        </wps:style>
                        <wps:bodyPr/>
                      </wps:wsp>
                      <wps:wsp>
                        <wps:cNvSpPr/>
                        <wps:spPr>
                          <a:xfrm>
                            <a:off x="3231000" y="619920"/>
                            <a:ext cx="1440" cy="6840"/>
                          </a:xfrm>
                          <a:custGeom>
                            <a:avLst/>
                            <a:gdLst>
                              <a:gd name="textAreaLeft" fmla="*/ 0 w 720"/>
                              <a:gd name="textAreaRight" fmla="*/ 1080 w 720"/>
                              <a:gd name="textAreaTop" fmla="*/ 0 h 3960"/>
                              <a:gd name="textAreaBottom" fmla="*/ 4320 h 3960"/>
                            </a:gdLst>
                            <a:ahLst/>
                            <a:rect l="textAreaLeft" t="textAreaTop" r="textAreaRight" b="textAreaBottom"/>
                            <a:pathLst>
                              <a:path w="1524" h="7535">
                                <a:moveTo>
                                  <a:pt x="1439" y="7535"/>
                                </a:moveTo>
                                <a:cubicBezTo>
                                  <a:pt x="1439" y="7281"/>
                                  <a:pt x="1524" y="7111"/>
                                  <a:pt x="1524" y="6942"/>
                                </a:cubicBezTo>
                                <a:cubicBezTo>
                                  <a:pt x="1524" y="4656"/>
                                  <a:pt x="1016" y="2286"/>
                                  <a:pt x="0" y="0"/>
                                </a:cubicBezTo>
                              </a:path>
                            </a:pathLst>
                          </a:custGeom>
                          <a:noFill/>
                          <a:ln w="12600">
                            <a:solidFill>
                              <a:srgbClr val="000000"/>
                            </a:solidFill>
                            <a:round/>
                          </a:ln>
                        </wps:spPr>
                        <wps:style>
                          <a:lnRef idx="0"/>
                          <a:fillRef idx="0"/>
                          <a:effectRef idx="0"/>
                          <a:fontRef idx="minor"/>
                        </wps:style>
                        <wps:bodyPr/>
                      </wps:wsp>
                      <wps:wsp>
                        <wps:cNvSpPr/>
                        <wps:spPr>
                          <a:xfrm>
                            <a:off x="3055680" y="601920"/>
                            <a:ext cx="14040" cy="9360"/>
                          </a:xfrm>
                          <a:custGeom>
                            <a:avLst/>
                            <a:gdLst>
                              <a:gd name="textAreaLeft" fmla="*/ 0 w 7920"/>
                              <a:gd name="textAreaRight" fmla="*/ 8280 w 7920"/>
                              <a:gd name="textAreaTop" fmla="*/ 0 h 5400"/>
                              <a:gd name="textAreaBottom" fmla="*/ 5760 h 5400"/>
                            </a:gdLst>
                            <a:ahLst/>
                            <a:rect l="textAreaLeft" t="textAreaTop" r="textAreaRight" b="textAreaBottom"/>
                            <a:pathLst>
                              <a:path w="14054" h="9567">
                                <a:moveTo>
                                  <a:pt x="14054" y="0"/>
                                </a:moveTo>
                                <a:cubicBezTo>
                                  <a:pt x="8297" y="2879"/>
                                  <a:pt x="3556" y="6096"/>
                                  <a:pt x="0" y="9567"/>
                                </a:cubicBezTo>
                              </a:path>
                            </a:pathLst>
                          </a:custGeom>
                          <a:noFill/>
                          <a:ln w="12600">
                            <a:solidFill>
                              <a:srgbClr val="000000"/>
                            </a:solidFill>
                            <a:round/>
                          </a:ln>
                        </wps:spPr>
                        <wps:style>
                          <a:lnRef idx="0"/>
                          <a:fillRef idx="0"/>
                          <a:effectRef idx="0"/>
                          <a:fontRef idx="minor"/>
                        </wps:style>
                        <wps:bodyPr/>
                      </wps:wsp>
                      <wps:wsp>
                        <wps:cNvSpPr/>
                        <wps:spPr>
                          <a:xfrm>
                            <a:off x="2922840" y="606960"/>
                            <a:ext cx="6480" cy="8280"/>
                          </a:xfrm>
                          <a:custGeom>
                            <a:avLst/>
                            <a:gdLst>
                              <a:gd name="textAreaLeft" fmla="*/ 0 w 3600"/>
                              <a:gd name="textAreaRight" fmla="*/ 3960 w 3600"/>
                              <a:gd name="textAreaTop" fmla="*/ 0 h 4680"/>
                              <a:gd name="textAreaBottom" fmla="*/ 5040 h 4680"/>
                            </a:gdLst>
                            <a:ahLst/>
                            <a:rect l="textAreaLeft" t="textAreaTop" r="textAreaRight" b="textAreaBottom"/>
                            <a:pathLst>
                              <a:path w="6857" h="8212">
                                <a:moveTo>
                                  <a:pt x="6857" y="0"/>
                                </a:moveTo>
                                <a:cubicBezTo>
                                  <a:pt x="3725" y="2624"/>
                                  <a:pt x="1439" y="5334"/>
                                  <a:pt x="0" y="8212"/>
                                </a:cubicBezTo>
                              </a:path>
                            </a:pathLst>
                          </a:custGeom>
                          <a:noFill/>
                          <a:ln w="12600">
                            <a:solidFill>
                              <a:srgbClr val="000000"/>
                            </a:solidFill>
                            <a:round/>
                          </a:ln>
                        </wps:spPr>
                        <wps:style>
                          <a:lnRef idx="0"/>
                          <a:fillRef idx="0"/>
                          <a:effectRef idx="0"/>
                          <a:fontRef idx="minor"/>
                        </wps:style>
                        <wps:bodyPr/>
                      </wps:wsp>
                      <wps:wsp>
                        <wps:cNvSpPr/>
                        <wps:spPr>
                          <a:xfrm>
                            <a:off x="2769840" y="619200"/>
                            <a:ext cx="24120" cy="7560"/>
                          </a:xfrm>
                          <a:custGeom>
                            <a:avLst/>
                            <a:gdLst>
                              <a:gd name="textAreaLeft" fmla="*/ 0 w 13680"/>
                              <a:gd name="textAreaRight" fmla="*/ 14040 w 13680"/>
                              <a:gd name="textAreaTop" fmla="*/ 0 h 4320"/>
                              <a:gd name="textAreaBottom" fmla="*/ 4680 h 4320"/>
                            </a:gdLst>
                            <a:ahLst/>
                            <a:rect l="textAreaLeft" t="textAreaTop" r="textAreaRight" b="textAreaBottom"/>
                            <a:pathLst>
                              <a:path w="24636" h="7958">
                                <a:moveTo>
                                  <a:pt x="24636" y="7958"/>
                                </a:moveTo>
                                <a:cubicBezTo>
                                  <a:pt x="17186" y="4910"/>
                                  <a:pt x="8974" y="2201"/>
                                  <a:pt x="0" y="0"/>
                                </a:cubicBezTo>
                              </a:path>
                            </a:pathLst>
                          </a:custGeom>
                          <a:noFill/>
                          <a:ln w="12600">
                            <a:solidFill>
                              <a:srgbClr val="000000"/>
                            </a:solidFill>
                            <a:round/>
                          </a:ln>
                        </wps:spPr>
                        <wps:style>
                          <a:lnRef idx="0"/>
                          <a:fillRef idx="0"/>
                          <a:effectRef idx="0"/>
                          <a:fontRef idx="minor"/>
                        </wps:style>
                        <wps:bodyPr/>
                      </wps:wsp>
                      <wps:wsp>
                        <wps:cNvSpPr/>
                        <wps:spPr>
                          <a:xfrm>
                            <a:off x="2577960" y="673200"/>
                            <a:ext cx="3960" cy="8280"/>
                          </a:xfrm>
                          <a:custGeom>
                            <a:avLst/>
                            <a:gdLst>
                              <a:gd name="textAreaLeft" fmla="*/ 0 w 2160"/>
                              <a:gd name="textAreaRight" fmla="*/ 2520 w 2160"/>
                              <a:gd name="textAreaTop" fmla="*/ 0 h 4680"/>
                              <a:gd name="textAreaBottom" fmla="*/ 5040 h 4680"/>
                            </a:gdLst>
                            <a:ahLst/>
                            <a:rect l="textAreaLeft" t="textAreaTop" r="textAreaRight" b="textAreaBottom"/>
                            <a:pathLst>
                              <a:path w="4318" h="8381">
                                <a:moveTo>
                                  <a:pt x="0" y="0"/>
                                </a:moveTo>
                                <a:cubicBezTo>
                                  <a:pt x="931" y="2794"/>
                                  <a:pt x="2371" y="5588"/>
                                  <a:pt x="4318" y="8381"/>
                                </a:cubicBezTo>
                              </a:path>
                            </a:pathLst>
                          </a:custGeom>
                          <a:noFill/>
                          <a:ln w="12600">
                            <a:solidFill>
                              <a:srgbClr val="000000"/>
                            </a:solidFill>
                            <a:round/>
                          </a:ln>
                        </wps:spPr>
                        <wps:style>
                          <a:lnRef idx="0"/>
                          <a:fillRef idx="0"/>
                          <a:effectRef idx="0"/>
                          <a:fontRef idx="minor"/>
                        </wps:style>
                        <wps:bodyPr/>
                      </wps:wsp>
                      <wps:wsp>
                        <wps:cNvSpPr/>
                        <wps:spPr>
                          <a:xfrm>
                            <a:off x="2824560" y="538560"/>
                            <a:ext cx="135720" cy="41760"/>
                          </a:xfrm>
                          <a:custGeom>
                            <a:avLst/>
                            <a:gdLst>
                              <a:gd name="textAreaLeft" fmla="*/ 0 w 77040"/>
                              <a:gd name="textAreaRight" fmla="*/ 77400 w 77040"/>
                              <a:gd name="textAreaTop" fmla="*/ 0 h 23760"/>
                              <a:gd name="textAreaBottom" fmla="*/ 24120 h 23760"/>
                            </a:gdLst>
                            <a:ahLst/>
                            <a:rect l="textAreaLeft" t="textAreaTop" r="textAreaRight" b="textAreaBottom"/>
                            <a:pathLst>
                              <a:path w="136558" h="42584">
                                <a:moveTo>
                                  <a:pt x="68321" y="0"/>
                                </a:moveTo>
                                <a:cubicBezTo>
                                  <a:pt x="105995" y="0"/>
                                  <a:pt x="136558" y="9567"/>
                                  <a:pt x="136558" y="21335"/>
                                </a:cubicBezTo>
                                <a:cubicBezTo>
                                  <a:pt x="136558" y="33102"/>
                                  <a:pt x="105995" y="42584"/>
                                  <a:pt x="68321" y="42584"/>
                                </a:cubicBezTo>
                                <a:cubicBezTo>
                                  <a:pt x="30562" y="42584"/>
                                  <a:pt x="0" y="33102"/>
                                  <a:pt x="0" y="21335"/>
                                </a:cubicBezTo>
                                <a:cubicBezTo>
                                  <a:pt x="0" y="9567"/>
                                  <a:pt x="30562" y="0"/>
                                  <a:pt x="68321" y="0"/>
                                </a:cubicBezTo>
                                <a:close/>
                              </a:path>
                            </a:pathLst>
                          </a:custGeom>
                          <a:solidFill>
                            <a:srgbClr val="b2b2b2">
                              <a:alpha val="50000"/>
                            </a:srgbClr>
                          </a:solidFill>
                          <a:ln w="12600">
                            <a:noFill/>
                          </a:ln>
                        </wps:spPr>
                        <wps:style>
                          <a:lnRef idx="0"/>
                          <a:fillRef idx="0"/>
                          <a:effectRef idx="0"/>
                          <a:fontRef idx="minor"/>
                        </wps:style>
                        <wps:bodyPr/>
                      </wps:wsp>
                      <wps:wsp>
                        <wps:cNvSpPr/>
                        <wps:spPr>
                          <a:xfrm>
                            <a:off x="2824560" y="538560"/>
                            <a:ext cx="135720" cy="41760"/>
                          </a:xfrm>
                          <a:custGeom>
                            <a:avLst/>
                            <a:gdLst>
                              <a:gd name="textAreaLeft" fmla="*/ 0 w 77040"/>
                              <a:gd name="textAreaRight" fmla="*/ 77400 w 77040"/>
                              <a:gd name="textAreaTop" fmla="*/ 0 h 23760"/>
                              <a:gd name="textAreaBottom" fmla="*/ 24120 h 23760"/>
                            </a:gdLst>
                            <a:ahLst/>
                            <a:rect l="textAreaLeft" t="textAreaTop" r="textAreaRight" b="textAreaBottom"/>
                            <a:pathLst>
                              <a:path w="136558" h="42584">
                                <a:moveTo>
                                  <a:pt x="68321" y="0"/>
                                </a:moveTo>
                                <a:cubicBezTo>
                                  <a:pt x="30562" y="0"/>
                                  <a:pt x="0" y="9567"/>
                                  <a:pt x="0" y="21335"/>
                                </a:cubicBezTo>
                                <a:cubicBezTo>
                                  <a:pt x="0" y="33102"/>
                                  <a:pt x="30562" y="42584"/>
                                  <a:pt x="68321" y="42584"/>
                                </a:cubicBezTo>
                                <a:cubicBezTo>
                                  <a:pt x="105995" y="42584"/>
                                  <a:pt x="136558" y="33102"/>
                                  <a:pt x="136558" y="21335"/>
                                </a:cubicBezTo>
                                <a:cubicBezTo>
                                  <a:pt x="136558" y="9567"/>
                                  <a:pt x="105995" y="0"/>
                                  <a:pt x="68321" y="0"/>
                                </a:cubicBezTo>
                                <a:close/>
                              </a:path>
                            </a:pathLst>
                          </a:custGeom>
                          <a:noFill/>
                          <a:ln cap="rnd" w="12600">
                            <a:solidFill>
                              <a:srgbClr val="000000"/>
                            </a:solidFill>
                            <a:round/>
                          </a:ln>
                        </wps:spPr>
                        <wps:style>
                          <a:lnRef idx="0"/>
                          <a:fillRef idx="0"/>
                          <a:effectRef idx="0"/>
                          <a:fontRef idx="minor"/>
                        </wps:style>
                        <wps:bodyPr/>
                      </wps:wsp>
                      <wps:wsp>
                        <wps:cNvSpPr/>
                        <wps:spPr>
                          <a:xfrm>
                            <a:off x="2841480" y="502200"/>
                            <a:ext cx="90720" cy="28080"/>
                          </a:xfrm>
                          <a:custGeom>
                            <a:avLst/>
                            <a:gdLst>
                              <a:gd name="textAreaLeft" fmla="*/ 0 w 51480"/>
                              <a:gd name="textAreaRight" fmla="*/ 51840 w 51480"/>
                              <a:gd name="textAreaTop" fmla="*/ 0 h 15840"/>
                              <a:gd name="textAreaBottom" fmla="*/ 16200 h 15840"/>
                            </a:gdLst>
                            <a:ahLst/>
                            <a:rect l="textAreaLeft" t="textAreaTop" r="textAreaRight" b="textAreaBottom"/>
                            <a:pathLst>
                              <a:path w="91010" h="28446">
                                <a:moveTo>
                                  <a:pt x="45548" y="0"/>
                                </a:moveTo>
                                <a:cubicBezTo>
                                  <a:pt x="70692" y="0"/>
                                  <a:pt x="91010" y="6434"/>
                                  <a:pt x="91010" y="14223"/>
                                </a:cubicBezTo>
                                <a:cubicBezTo>
                                  <a:pt x="91010" y="22096"/>
                                  <a:pt x="70692" y="28446"/>
                                  <a:pt x="45548" y="28446"/>
                                </a:cubicBezTo>
                                <a:cubicBezTo>
                                  <a:pt x="20403" y="28446"/>
                                  <a:pt x="0" y="22096"/>
                                  <a:pt x="0" y="14223"/>
                                </a:cubicBezTo>
                                <a:cubicBezTo>
                                  <a:pt x="0" y="6434"/>
                                  <a:pt x="20403" y="0"/>
                                  <a:pt x="45548" y="0"/>
                                </a:cubicBezTo>
                                <a:close/>
                              </a:path>
                            </a:pathLst>
                          </a:custGeom>
                          <a:solidFill>
                            <a:srgbClr val="b2b2b2">
                              <a:alpha val="50000"/>
                            </a:srgbClr>
                          </a:solidFill>
                          <a:ln w="12600">
                            <a:noFill/>
                          </a:ln>
                        </wps:spPr>
                        <wps:style>
                          <a:lnRef idx="0"/>
                          <a:fillRef idx="0"/>
                          <a:effectRef idx="0"/>
                          <a:fontRef idx="minor"/>
                        </wps:style>
                        <wps:bodyPr/>
                      </wps:wsp>
                      <wps:wsp>
                        <wps:cNvSpPr/>
                        <wps:spPr>
                          <a:xfrm>
                            <a:off x="2841480" y="502200"/>
                            <a:ext cx="90720" cy="28080"/>
                          </a:xfrm>
                          <a:custGeom>
                            <a:avLst/>
                            <a:gdLst>
                              <a:gd name="textAreaLeft" fmla="*/ 0 w 51480"/>
                              <a:gd name="textAreaRight" fmla="*/ 51840 w 51480"/>
                              <a:gd name="textAreaTop" fmla="*/ 0 h 15840"/>
                              <a:gd name="textAreaBottom" fmla="*/ 16200 h 15840"/>
                            </a:gdLst>
                            <a:ahLst/>
                            <a:rect l="textAreaLeft" t="textAreaTop" r="textAreaRight" b="textAreaBottom"/>
                            <a:pathLst>
                              <a:path w="91010" h="28446">
                                <a:moveTo>
                                  <a:pt x="45548" y="0"/>
                                </a:moveTo>
                                <a:cubicBezTo>
                                  <a:pt x="20403" y="0"/>
                                  <a:pt x="0" y="6434"/>
                                  <a:pt x="0" y="14223"/>
                                </a:cubicBezTo>
                                <a:cubicBezTo>
                                  <a:pt x="0" y="22096"/>
                                  <a:pt x="20403" y="28446"/>
                                  <a:pt x="45548" y="28446"/>
                                </a:cubicBezTo>
                                <a:cubicBezTo>
                                  <a:pt x="70692" y="28446"/>
                                  <a:pt x="91010" y="22096"/>
                                  <a:pt x="91010" y="14223"/>
                                </a:cubicBezTo>
                                <a:cubicBezTo>
                                  <a:pt x="91010" y="6434"/>
                                  <a:pt x="70692" y="0"/>
                                  <a:pt x="45548" y="0"/>
                                </a:cubicBezTo>
                                <a:close/>
                              </a:path>
                            </a:pathLst>
                          </a:custGeom>
                          <a:noFill/>
                          <a:ln cap="rnd" w="12600">
                            <a:solidFill>
                              <a:srgbClr val="000000"/>
                            </a:solidFill>
                            <a:round/>
                          </a:ln>
                        </wps:spPr>
                        <wps:style>
                          <a:lnRef idx="0"/>
                          <a:fillRef idx="0"/>
                          <a:effectRef idx="0"/>
                          <a:fontRef idx="minor"/>
                        </wps:style>
                        <wps:bodyPr/>
                      </wps:wsp>
                      <wps:wsp>
                        <wps:cNvSpPr/>
                        <wps:spPr>
                          <a:xfrm>
                            <a:off x="2860200" y="480600"/>
                            <a:ext cx="45000" cy="14040"/>
                          </a:xfrm>
                          <a:custGeom>
                            <a:avLst/>
                            <a:gdLst>
                              <a:gd name="textAreaLeft" fmla="*/ 0 w 25560"/>
                              <a:gd name="textAreaRight" fmla="*/ 25920 w 25560"/>
                              <a:gd name="textAreaTop" fmla="*/ 0 h 7920"/>
                              <a:gd name="textAreaBottom" fmla="*/ 8280 h 7920"/>
                            </a:gdLst>
                            <a:ahLst/>
                            <a:rect l="textAreaLeft" t="textAreaTop" r="textAreaRight" b="textAreaBottom"/>
                            <a:pathLst>
                              <a:path w="45463" h="14138">
                                <a:moveTo>
                                  <a:pt x="22774" y="0"/>
                                </a:moveTo>
                                <a:cubicBezTo>
                                  <a:pt x="35304" y="0"/>
                                  <a:pt x="45463" y="3132"/>
                                  <a:pt x="45463" y="7027"/>
                                </a:cubicBezTo>
                                <a:cubicBezTo>
                                  <a:pt x="45463" y="11006"/>
                                  <a:pt x="35304" y="14138"/>
                                  <a:pt x="22774" y="14138"/>
                                </a:cubicBezTo>
                                <a:cubicBezTo>
                                  <a:pt x="10159" y="14138"/>
                                  <a:pt x="0" y="11006"/>
                                  <a:pt x="0" y="7027"/>
                                </a:cubicBezTo>
                                <a:cubicBezTo>
                                  <a:pt x="0" y="3132"/>
                                  <a:pt x="10159" y="0"/>
                                  <a:pt x="22774" y="0"/>
                                </a:cubicBezTo>
                                <a:close/>
                              </a:path>
                            </a:pathLst>
                          </a:custGeom>
                          <a:solidFill>
                            <a:srgbClr val="b2b2b2">
                              <a:alpha val="50000"/>
                            </a:srgbClr>
                          </a:solidFill>
                          <a:ln w="12600">
                            <a:noFill/>
                          </a:ln>
                        </wps:spPr>
                        <wps:style>
                          <a:lnRef idx="0"/>
                          <a:fillRef idx="0"/>
                          <a:effectRef idx="0"/>
                          <a:fontRef idx="minor"/>
                        </wps:style>
                        <wps:bodyPr/>
                      </wps:wsp>
                      <wps:wsp>
                        <wps:cNvSpPr/>
                        <wps:spPr>
                          <a:xfrm>
                            <a:off x="2860200" y="480600"/>
                            <a:ext cx="45000" cy="14040"/>
                          </a:xfrm>
                          <a:custGeom>
                            <a:avLst/>
                            <a:gdLst>
                              <a:gd name="textAreaLeft" fmla="*/ 0 w 25560"/>
                              <a:gd name="textAreaRight" fmla="*/ 25920 w 25560"/>
                              <a:gd name="textAreaTop" fmla="*/ 0 h 7920"/>
                              <a:gd name="textAreaBottom" fmla="*/ 8280 h 7920"/>
                            </a:gdLst>
                            <a:ahLst/>
                            <a:rect l="textAreaLeft" t="textAreaTop" r="textAreaRight" b="textAreaBottom"/>
                            <a:pathLst>
                              <a:path w="45463" h="14138">
                                <a:moveTo>
                                  <a:pt x="22774" y="0"/>
                                </a:moveTo>
                                <a:cubicBezTo>
                                  <a:pt x="10159" y="0"/>
                                  <a:pt x="0" y="3132"/>
                                  <a:pt x="0" y="7027"/>
                                </a:cubicBezTo>
                                <a:cubicBezTo>
                                  <a:pt x="0" y="11006"/>
                                  <a:pt x="10159" y="14138"/>
                                  <a:pt x="22774" y="14138"/>
                                </a:cubicBezTo>
                                <a:cubicBezTo>
                                  <a:pt x="35304" y="14138"/>
                                  <a:pt x="45463" y="11006"/>
                                  <a:pt x="45463" y="7027"/>
                                </a:cubicBezTo>
                                <a:cubicBezTo>
                                  <a:pt x="45463" y="3132"/>
                                  <a:pt x="35304" y="0"/>
                                  <a:pt x="22774" y="0"/>
                                </a:cubicBezTo>
                                <a:close/>
                              </a:path>
                            </a:pathLst>
                          </a:custGeom>
                          <a:noFill/>
                          <a:ln cap="rnd" w="12600">
                            <a:solidFill>
                              <a:srgbClr val="000000"/>
                            </a:solidFill>
                            <a:round/>
                          </a:ln>
                        </wps:spPr>
                        <wps:style>
                          <a:lnRef idx="0"/>
                          <a:fillRef idx="0"/>
                          <a:effectRef idx="0"/>
                          <a:fontRef idx="minor"/>
                        </wps:style>
                        <wps:bodyPr/>
                      </wps:wsp>
                      <wps:wsp>
                        <wps:cNvSpPr/>
                        <wps:spPr>
                          <a:xfrm>
                            <a:off x="2666520" y="670680"/>
                            <a:ext cx="56088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Получатель</w:t>
                              </w:r>
                            </w:p>
                          </w:txbxContent>
                        </wps:txbx>
                        <wps:bodyPr lIns="0" rIns="0" tIns="0" bIns="0" anchor="t">
                          <a:noAutofit/>
                        </wps:bodyPr>
                      </wps:wsp>
                      <wps:wsp>
                        <wps:cNvSpPr/>
                        <wps:spPr>
                          <a:xfrm>
                            <a:off x="3089880" y="6541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666520" y="7513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496520" y="692640"/>
                            <a:ext cx="910080" cy="547920"/>
                          </a:xfrm>
                          <a:custGeom>
                            <a:avLst/>
                            <a:gdLst>
                              <a:gd name="textAreaLeft" fmla="*/ 0 w 515880"/>
                              <a:gd name="textAreaRight" fmla="*/ 516240 w 515880"/>
                              <a:gd name="textAreaTop" fmla="*/ 0 h 310680"/>
                              <a:gd name="textAreaBottom" fmla="*/ 311040 h 310680"/>
                            </a:gdLst>
                            <a:ahLst/>
                            <a:rect l="textAreaLeft" t="textAreaTop" r="textAreaRight" b="textAreaBottom"/>
                            <a:pathLst>
                              <a:path w="910526" h="548178">
                                <a:moveTo>
                                  <a:pt x="612182" y="0"/>
                                </a:moveTo>
                                <a:lnTo>
                                  <a:pt x="596689" y="135119"/>
                                </a:lnTo>
                                <a:lnTo>
                                  <a:pt x="774815" y="113107"/>
                                </a:lnTo>
                                <a:lnTo>
                                  <a:pt x="704039" y="185661"/>
                                </a:lnTo>
                                <a:lnTo>
                                  <a:pt x="889361" y="206488"/>
                                </a:lnTo>
                                <a:lnTo>
                                  <a:pt x="742221" y="265835"/>
                                </a:lnTo>
                                <a:lnTo>
                                  <a:pt x="910526" y="337288"/>
                                </a:lnTo>
                                <a:lnTo>
                                  <a:pt x="709711" y="328484"/>
                                </a:lnTo>
                                <a:lnTo>
                                  <a:pt x="764910" y="459200"/>
                                </a:lnTo>
                                <a:lnTo>
                                  <a:pt x="591017" y="366920"/>
                                </a:lnTo>
                                <a:lnTo>
                                  <a:pt x="558422" y="500938"/>
                                </a:lnTo>
                                <a:lnTo>
                                  <a:pt x="443961" y="379026"/>
                                </a:lnTo>
                                <a:lnTo>
                                  <a:pt x="357692" y="548178"/>
                                </a:lnTo>
                                <a:lnTo>
                                  <a:pt x="325182" y="396551"/>
                                </a:lnTo>
                                <a:lnTo>
                                  <a:pt x="200731" y="447093"/>
                                </a:lnTo>
                                <a:lnTo>
                                  <a:pt x="238913" y="353713"/>
                                </a:lnTo>
                                <a:lnTo>
                                  <a:pt x="5672" y="370222"/>
                                </a:lnTo>
                                <a:lnTo>
                                  <a:pt x="156876" y="298852"/>
                                </a:lnTo>
                                <a:lnTo>
                                  <a:pt x="0" y="218679"/>
                                </a:lnTo>
                                <a:lnTo>
                                  <a:pt x="195058" y="193281"/>
                                </a:lnTo>
                                <a:lnTo>
                                  <a:pt x="15578" y="58247"/>
                                </a:lnTo>
                                <a:lnTo>
                                  <a:pt x="308250" y="160432"/>
                                </a:lnTo>
                                <a:lnTo>
                                  <a:pt x="352104" y="58247"/>
                                </a:lnTo>
                                <a:lnTo>
                                  <a:pt x="455221" y="147225"/>
                                </a:lnTo>
                                <a:lnTo>
                                  <a:pt x="612182" y="0"/>
                                </a:lnTo>
                                <a:close/>
                              </a:path>
                            </a:pathLst>
                          </a:custGeom>
                          <a:solidFill>
                            <a:srgbClr val="b2b2b2"/>
                          </a:solidFill>
                          <a:ln w="12600">
                            <a:noFill/>
                          </a:ln>
                        </wps:spPr>
                        <wps:style>
                          <a:lnRef idx="0"/>
                          <a:fillRef idx="0"/>
                          <a:effectRef idx="0"/>
                          <a:fontRef idx="minor"/>
                        </wps:style>
                        <wps:bodyPr/>
                      </wps:wsp>
                      <wps:wsp>
                        <wps:cNvSpPr/>
                        <wps:spPr>
                          <a:xfrm>
                            <a:off x="1496520" y="692640"/>
                            <a:ext cx="910080" cy="547920"/>
                          </a:xfrm>
                          <a:custGeom>
                            <a:avLst/>
                            <a:gdLst>
                              <a:gd name="textAreaLeft" fmla="*/ 0 w 515880"/>
                              <a:gd name="textAreaRight" fmla="*/ 516240 w 515880"/>
                              <a:gd name="textAreaTop" fmla="*/ 0 h 310680"/>
                              <a:gd name="textAreaBottom" fmla="*/ 311040 h 310680"/>
                            </a:gdLst>
                            <a:ahLst/>
                            <a:rect l="textAreaLeft" t="textAreaTop" r="textAreaRight" b="textAreaBottom"/>
                            <a:pathLst>
                              <a:path w="910526" h="548178">
                                <a:moveTo>
                                  <a:pt x="455221" y="147225"/>
                                </a:moveTo>
                                <a:lnTo>
                                  <a:pt x="352104" y="58247"/>
                                </a:lnTo>
                                <a:lnTo>
                                  <a:pt x="308250" y="160432"/>
                                </a:lnTo>
                                <a:lnTo>
                                  <a:pt x="15578" y="58247"/>
                                </a:lnTo>
                                <a:lnTo>
                                  <a:pt x="195058" y="193281"/>
                                </a:lnTo>
                                <a:lnTo>
                                  <a:pt x="0" y="218679"/>
                                </a:lnTo>
                                <a:lnTo>
                                  <a:pt x="156876" y="298852"/>
                                </a:lnTo>
                                <a:lnTo>
                                  <a:pt x="5672" y="370222"/>
                                </a:lnTo>
                                <a:lnTo>
                                  <a:pt x="238913" y="353713"/>
                                </a:lnTo>
                                <a:lnTo>
                                  <a:pt x="200731" y="447093"/>
                                </a:lnTo>
                                <a:lnTo>
                                  <a:pt x="325182" y="396551"/>
                                </a:lnTo>
                                <a:lnTo>
                                  <a:pt x="357692" y="548178"/>
                                </a:lnTo>
                                <a:lnTo>
                                  <a:pt x="443961" y="379026"/>
                                </a:lnTo>
                                <a:lnTo>
                                  <a:pt x="558422" y="500938"/>
                                </a:lnTo>
                                <a:lnTo>
                                  <a:pt x="591017" y="366920"/>
                                </a:lnTo>
                                <a:lnTo>
                                  <a:pt x="764910" y="459200"/>
                                </a:lnTo>
                                <a:lnTo>
                                  <a:pt x="709711" y="328484"/>
                                </a:lnTo>
                                <a:lnTo>
                                  <a:pt x="910526" y="337288"/>
                                </a:lnTo>
                                <a:lnTo>
                                  <a:pt x="742221" y="265835"/>
                                </a:lnTo>
                                <a:lnTo>
                                  <a:pt x="889361" y="206488"/>
                                </a:lnTo>
                                <a:lnTo>
                                  <a:pt x="704039" y="185661"/>
                                </a:lnTo>
                                <a:lnTo>
                                  <a:pt x="774815" y="113107"/>
                                </a:lnTo>
                                <a:lnTo>
                                  <a:pt x="596689" y="135119"/>
                                </a:lnTo>
                                <a:lnTo>
                                  <a:pt x="612182" y="0"/>
                                </a:lnTo>
                                <a:close/>
                              </a:path>
                            </a:pathLst>
                          </a:custGeom>
                          <a:noFill/>
                          <a:ln cap="rnd" w="17280">
                            <a:solidFill>
                              <a:srgbClr val="000000"/>
                            </a:solidFill>
                            <a:miter/>
                          </a:ln>
                        </wps:spPr>
                        <wps:style>
                          <a:lnRef idx="0"/>
                          <a:fillRef idx="0"/>
                          <a:effectRef idx="0"/>
                          <a:fontRef idx="minor"/>
                        </wps:style>
                        <wps:bodyPr/>
                      </wps:wsp>
                      <wps:wsp>
                        <wps:cNvSpPr/>
                        <wps:spPr>
                          <a:xfrm>
                            <a:off x="1733040" y="886320"/>
                            <a:ext cx="53100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Противник</w:t>
                              </w:r>
                            </w:p>
                          </w:txbxContent>
                        </wps:txbx>
                        <wps:bodyPr lIns="0" rIns="0" tIns="0" bIns="0" anchor="t">
                          <a:noAutofit/>
                        </wps:bodyPr>
                      </wps:wsp>
                      <wps:wsp>
                        <wps:cNvSpPr/>
                        <wps:spPr>
                          <a:xfrm>
                            <a:off x="2133000" y="8701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733040" y="9676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g:wgp>
                  </a:graphicData>
                </a:graphic>
              </wp:inline>
            </w:drawing>
          </mc:Choice>
          <mc:Fallback>
            <w:pict>
              <v:group id="shape_0" alt="Group 518566" style="position:absolute;margin-left:0pt;margin-top:-97.75pt;width:263.3pt;height:97.7pt" coordorigin="0,-1955" coordsize="5266,1954">
                <v:shape id="shape_0" ID="Rectangle 5702" coordsize="21600,21600" path="m0,0l21600,0l21600,21600l0,21600xe" stroked="f" o:allowincell="f" style="position:absolute;left:378;top:-1955;width:58;height:236;mso-wrap-style:square;v-text-anchor:top;mso-position-vertical:top">
                  <v:textbox>
                    <w:txbxContent>
                      <w:p>
                        <w:pPr>
                          <w:bidi w:val="0"/>
                          <w:spacing w:before="0" w:after="160" w:lineRule="auto" w:line="256"/>
                          <w:ind w:left="0" w:right="0" w:hanging="0"/>
                          <w:jc w:val="left"/>
                          <w:rPr/>
                        </w:pPr>
                        <w:r>
                          <w:rPr>
                            <w:sz w:val="16"/>
                            <w:rFonts w:ascii="Arial" w:hAnsi="Arial" w:eastAsia="Arial" w:cs="Arial"/>
                          </w:rPr>
                          <w:t xml:space="preserve"> </w:t>
                        </w:r>
                      </w:p>
                    </w:txbxContent>
                  </v:textbox>
                  <v:fill o:detectmouseclick="t" on="false"/>
                  <v:stroke color="#41719c" weight="12600" joinstyle="miter" endcap="flat"/>
                  <w10:wrap type="square"/>
                </v:shape>
                <v:shape id="shape_0" ID="Rectangle 5704" coordsize="21600,21600" path="m0,0l21600,0l21600,21600l0,21600xe" stroked="f" o:allowincell="f" style="position:absolute;left:3280;top:-1772;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5706" coordsize="21600,21600" path="m0,0l21600,0l21600,21600l0,21600xe" stroked="f" o:allowincell="f" style="position:absolute;left:3280;top:-1618;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5708" coordsize="21600,21600" path="m0,0l21600,0l21600,21600l0,21600xe" stroked="f" o:allowincell="f" style="position:absolute;left:0;top:-1465;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5710" coordsize="21600,21600" path="m0,0l21600,0l21600,21600l0,21600xe" stroked="f" o:allowincell="f" style="position:absolute;left:3280;top:-1313;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5893" coordsize="637495,470121" path="m106249,0l531246,0c589916,0,637495,21842,637495,48765l637495,243738c637495,270660,589916,292503,531246,292503l265581,292503l214784,470121l106249,292503c47579,292503,0,270660,0,243738l0,48765c0,21842,47579,0,106249,0xe" fillcolor="#b2b2b2" stroked="f" o:allowincell="f" style="position:absolute;left:924;top:-1933;width:1003;height:739;mso-wrap-style:none;v-text-anchor:middle;mso-position-vertical:top">
                  <v:fill o:detectmouseclick="t" type="solid" color2="#4d4d4d" opacity="0.5"/>
                  <v:stroke color="#41719c" weight="12600" joinstyle="miter" endcap="flat"/>
                  <w10:wrap type="square"/>
                </v:shape>
                <v:shape id="shape_0" ID="Shape 5894" coordsize="637495,470121" path="m106249,0c47579,0,0,21842,0,48765l0,243738c0,270660,47579,292503,106249,292503l214784,470121l265581,292503l531246,292503c589916,292503,637495,270660,637495,243738l637495,48765c637495,21842,589916,0,531246,0l106249,0xe" stroked="t" o:allowincell="f" style="position:absolute;left:924;top:-1933;width:1003;height:739;mso-wrap-style:none;v-text-anchor:middle;mso-position-vertical:top">
                  <v:fill o:detectmouseclick="t" on="false"/>
                  <v:stroke color="black" weight="6480" joinstyle="round" endcap="round"/>
                  <w10:wrap type="square"/>
                </v:shape>
                <v:shape id="shape_0" ID="Rectangle 5895" coordsize="21600,21600" path="m0,0l21600,0l21600,21600l0,21600xe" stroked="f" o:allowincell="f" style="position:absolute;left:1090;top:-1833;width:893;height:192;mso-wrap-style:square;v-text-anchor:top;mso-position-vertical:top">
                  <v:textbox>
                    <w:txbxContent>
                      <w:p>
                        <w:pPr>
                          <w:bidi w:val="0"/>
                          <w:spacing w:before="0" w:after="160" w:lineRule="auto" w:line="256"/>
                          <w:ind w:left="0" w:right="0" w:hanging="0"/>
                          <w:jc w:val="left"/>
                          <w:rPr/>
                        </w:pPr>
                        <w:r>
                          <w:rPr>
                            <w:sz w:val="16"/>
                          </w:rPr>
                          <w:t>Открытое</w:t>
                        </w:r>
                      </w:p>
                    </w:txbxContent>
                  </v:textbox>
                  <v:fill o:detectmouseclick="t" on="false"/>
                  <v:stroke color="#41719c" weight="12600" joinstyle="miter" endcap="flat"/>
                  <w10:wrap type="square"/>
                </v:shape>
                <v:shape id="shape_0" ID="Rectangle 5896" coordsize="21600,21600" path="m0,0l21600,0l21600,21600l0,21600xe" stroked="f" o:allowincell="f" style="position:absolute;left:1762;top:-1840;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5897" coordsize="21600,21600" path="m0,0l21600,0l21600,21600l0,21600xe" stroked="f" o:allowincell="f" style="position:absolute;left:1114;top:-1655;width:826;height:159;mso-wrap-style:square;v-text-anchor:top;mso-position-vertical:top">
                  <v:textbox>
                    <w:txbxContent>
                      <w:p>
                        <w:pPr>
                          <w:bidi w:val="0"/>
                          <w:spacing w:before="0" w:after="160" w:lineRule="auto" w:line="256"/>
                          <w:ind w:left="0" w:right="0" w:hanging="0"/>
                          <w:jc w:val="left"/>
                          <w:rPr/>
                        </w:pPr>
                        <w:r>
                          <w:rPr>
                            <w:sz w:val="13"/>
                          </w:rPr>
                          <w:t>сообщение</w:t>
                        </w:r>
                      </w:p>
                    </w:txbxContent>
                  </v:textbox>
                  <v:fill o:detectmouseclick="t" on="false"/>
                  <v:stroke color="#41719c" weight="12600" joinstyle="miter" endcap="flat"/>
                  <w10:wrap type="square"/>
                </v:shape>
                <v:shape id="shape_0" ID="Rectangle 5898" coordsize="21600,21600" path="m0,0l21600,0l21600,21600l0,21600xe" stroked="f" o:allowincell="f" style="position:absolute;left:1738;top:-1705;width:52;height:234;mso-wrap-style:square;v-text-anchor:top;mso-position-vertical:top">
                  <v:textbox>
                    <w:txbxContent>
                      <w:p>
                        <w:pPr>
                          <w:bidi w:val="0"/>
                          <w:spacing w:before="0" w:after="160" w:lineRule="auto" w:line="256"/>
                          <w:ind w:left="0" w:right="0" w:hanging="0"/>
                          <w:jc w:val="left"/>
                          <w:rPr/>
                        </w:pPr>
                        <w:r>
                          <w:rPr>
                            <w:sz w:val="16"/>
                          </w:rPr>
                          <w:t xml:space="preserve"> </w:t>
                        </w:r>
                      </w:p>
                    </w:txbxContent>
                  </v:textbox>
                  <v:fill o:detectmouseclick="t" on="false"/>
                  <v:stroke color="#41719c" weight="12600" joinstyle="miter" endcap="flat"/>
                  <w10:wrap type="square"/>
                </v:shape>
                <v:shape id="shape_0" ID="Shape 5899" coordsize="734432,478756" path="m122419,0l612012,0c679656,0,734432,22604,734432,50542l734432,252543c734432,280481,679656,303085,612012,303085l306049,303085l166189,478756l122419,303085c54776,303085,0,280481,0,252543l0,50542c0,22604,54776,0,122419,0xe" fillcolor="#b2b2b2" stroked="f" o:allowincell="f" style="position:absolute;left:2577;top:-1941;width:1155;height:753;mso-wrap-style:none;v-text-anchor:middle;mso-position-vertical:top">
                  <v:fill o:detectmouseclick="t" type="solid" color2="#4d4d4d" opacity="0.5"/>
                  <v:stroke color="#41719c" weight="12600" joinstyle="miter" endcap="flat"/>
                  <w10:wrap type="square"/>
                </v:shape>
                <v:shape id="shape_0" ID="Shape 5900" coordsize="734432,478756" path="m122419,0c54776,0,0,22604,0,50542l0,252543c0,280481,54776,303085,122419,303085l166189,478756l306049,303085l612012,303085c679656,303085,734432,280481,734432,252543l734432,50542c734432,22604,679656,0,612012,0l122419,0xe" stroked="t" o:allowincell="f" style="position:absolute;left:2577;top:-1941;width:1155;height:753;mso-wrap-style:none;v-text-anchor:middle;mso-position-vertical:top">
                  <v:fill o:detectmouseclick="t" on="false"/>
                  <v:stroke color="black" weight="6480" joinstyle="round" endcap="round"/>
                  <w10:wrap type="square"/>
                </v:shape>
                <v:shape id="shape_0" ID="Rectangle 5901" coordsize="21600,21600" path="m0,0l21600,0l21600,21600l0,21600xe" stroked="f" o:allowincell="f" style="position:absolute;left:2748;top:-1846;width:1083;height:159;mso-wrap-style:square;v-text-anchor:top;mso-position-vertical:top">
                  <v:textbox>
                    <w:txbxContent>
                      <w:p>
                        <w:pPr>
                          <w:bidi w:val="0"/>
                          <w:spacing w:before="0" w:after="160" w:lineRule="auto" w:line="256"/>
                          <w:ind w:left="0" w:right="0" w:hanging="0"/>
                          <w:jc w:val="left"/>
                          <w:rPr/>
                        </w:pPr>
                        <w:r>
                          <w:rPr>
                            <w:sz w:val="13"/>
                          </w:rPr>
                          <w:t>Шифрованное</w:t>
                        </w:r>
                      </w:p>
                    </w:txbxContent>
                  </v:textbox>
                  <v:fill o:detectmouseclick="t" on="false"/>
                  <v:stroke color="#41719c" weight="12600" joinstyle="miter" endcap="flat"/>
                  <w10:wrap type="square"/>
                </v:shape>
                <v:shape id="shape_0" ID="Rectangle 5902" coordsize="21600,21600" path="m0,0l21600,0l21600,21600l0,21600xe" stroked="f" o:allowincell="f" style="position:absolute;left:3564;top:-1873;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5903" coordsize="21600,21600" path="m0,0l21600,0l21600,21600l0,21600xe" stroked="f" o:allowincell="f" style="position:absolute;left:2844;top:-1690;width:826;height:159;mso-wrap-style:square;v-text-anchor:top;mso-position-vertical:top">
                  <v:textbox>
                    <w:txbxContent>
                      <w:p>
                        <w:pPr>
                          <w:bidi w:val="0"/>
                          <w:spacing w:before="0" w:after="160" w:lineRule="auto" w:line="256"/>
                          <w:ind w:left="0" w:right="0" w:hanging="0"/>
                          <w:jc w:val="left"/>
                          <w:rPr/>
                        </w:pPr>
                        <w:r>
                          <w:rPr>
                            <w:sz w:val="13"/>
                          </w:rPr>
                          <w:t>сообщение</w:t>
                        </w:r>
                      </w:p>
                    </w:txbxContent>
                  </v:textbox>
                  <v:fill o:detectmouseclick="t" on="false"/>
                  <v:stroke color="#41719c" weight="12600" joinstyle="miter" endcap="flat"/>
                  <w10:wrap type="square"/>
                </v:shape>
                <v:shape id="shape_0" ID="Rectangle 5904" coordsize="21600,21600" path="m0,0l21600,0l21600,21600l0,21600xe" stroked="f" o:allowincell="f" style="position:absolute;left:3467;top:-1716;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5905" coordsize="612944,445146" path="m102185,0l510758,0c567227,0,612944,23790,612944,53167l612944,265581c612944,294958,567227,318748,510758,318748l255421,318748l177872,445146l102185,318748c45717,318748,0,294958,0,265581l0,53167c0,23790,45717,0,102185,0xe" fillcolor="#b2b2b2" stroked="f" o:allowincell="f" style="position:absolute;left:4267;top:-1917;width:964;height:700;mso-wrap-style:none;v-text-anchor:middle;mso-position-vertical:top">
                  <v:fill o:detectmouseclick="t" type="solid" color2="#4d4d4d" opacity="0.5"/>
                  <v:stroke color="#41719c" weight="12600" joinstyle="miter" endcap="flat"/>
                  <w10:wrap type="square"/>
                </v:shape>
                <v:shape id="shape_0" ID="Shape 5906" coordsize="612944,445146" path="m102185,0c45717,0,0,23790,0,53167l0,265581c0,294958,45717,318748,102185,318748l177872,445146l255421,318748l510758,318748c567227,318748,612944,294958,612944,265581l612944,53167c612944,23790,567227,0,510758,0l102185,0xe" stroked="t" o:allowincell="f" style="position:absolute;left:4267;top:-1917;width:964;height:700;mso-wrap-style:none;v-text-anchor:middle;mso-position-vertical:top">
                  <v:fill o:detectmouseclick="t" on="false"/>
                  <v:stroke color="black" weight="6480" joinstyle="round" endcap="round"/>
                  <w10:wrap type="square"/>
                </v:shape>
                <v:shape id="shape_0" ID="Rectangle 5907" coordsize="21600,21600" path="m0,0l21600,0l21600,21600l0,21600xe" stroked="f" o:allowincell="f" style="position:absolute;left:4471;top:-1821;width:785;height:159;mso-wrap-style:square;v-text-anchor:top;mso-position-vertical:top">
                  <v:textbox>
                    <w:txbxContent>
                      <w:p>
                        <w:pPr>
                          <w:bidi w:val="0"/>
                          <w:spacing w:before="0" w:after="160" w:lineRule="auto" w:line="256"/>
                          <w:ind w:left="0" w:right="0" w:hanging="0"/>
                          <w:jc w:val="left"/>
                          <w:rPr/>
                        </w:pPr>
                        <w:r>
                          <w:rPr>
                            <w:sz w:val="13"/>
                          </w:rPr>
                          <w:t xml:space="preserve">Открытое </w:t>
                        </w:r>
                      </w:p>
                    </w:txbxContent>
                  </v:textbox>
                  <v:fill o:detectmouseclick="t" on="false"/>
                  <v:stroke color="#41719c" weight="12600" joinstyle="miter" endcap="flat"/>
                  <w10:wrap type="square"/>
                </v:shape>
                <v:shape id="shape_0" ID="Rectangle 5908" coordsize="21600,21600" path="m0,0l21600,0l21600,21600l0,21600xe" stroked="f" o:allowincell="f" style="position:absolute;left:4439;top:-1664;width:826;height:159;mso-wrap-style:square;v-text-anchor:top;mso-position-vertical:top">
                  <v:textbox>
                    <w:txbxContent>
                      <w:p>
                        <w:pPr>
                          <w:bidi w:val="0"/>
                          <w:spacing w:before="0" w:after="160" w:lineRule="auto" w:line="256"/>
                          <w:ind w:left="0" w:right="0" w:hanging="0"/>
                          <w:jc w:val="left"/>
                          <w:rPr/>
                        </w:pPr>
                        <w:r>
                          <w:rPr>
                            <w:sz w:val="13"/>
                          </w:rPr>
                          <w:t>сообщение</w:t>
                        </w:r>
                      </w:p>
                    </w:txbxContent>
                  </v:textbox>
                  <v:fill o:detectmouseclick="t" on="false"/>
                  <v:stroke color="#41719c" weight="12600" joinstyle="miter" endcap="flat"/>
                  <w10:wrap type="square"/>
                </v:shape>
                <v:shape id="shape_0" ID="Rectangle 5909" coordsize="21600,21600" path="m0,0l21600,0l21600,21600l0,21600xe" stroked="f" o:allowincell="f" style="position:absolute;left:5063;top:-1690;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5910" coordsize="252712,50796" path="m201916,0l252712,25398l201916,50796l201916,29631l4233,29631c1863,29631,0,27769,0,25398c0,23028,1863,21165,4233,21165l201916,21165l201916,0xe" fillcolor="black" stroked="f" o:allowincell="f" style="position:absolute;left:1070;top:-1242;width:397;height:79;mso-wrap-style:none;v-text-anchor:middle;mso-position-vertical:top">
                  <v:fill o:detectmouseclick="t" type="solid" color2="white"/>
                  <v:stroke color="#41719c" weight="12600" joinstyle="miter" endcap="flat"/>
                  <w10:wrap type="square"/>
                </v:shape>
                <v:shape id="shape_0" ID="Shape 5911" coordsize="253136,50796" path="m202339,0l253136,25398l202339,50796l202339,29631l4233,29631c1862,29631,0,27769,0,25398c0,23028,1862,21165,4233,21165l202339,21165l202339,0xe" fillcolor="black" stroked="f" o:allowincell="f" style="position:absolute;left:2724;top:-1242;width:397;height:79;mso-wrap-style:none;v-text-anchor:middle;mso-position-vertical:top">
                  <v:fill o:detectmouseclick="t" type="solid" color2="white"/>
                  <v:stroke color="#41719c" weight="12600" joinstyle="miter" endcap="flat"/>
                  <w10:wrap type="square"/>
                </v:shape>
                <v:shape id="shape_0" ID="Shape 5912" coordsize="253136,50796" path="m202339,0l253136,25398l202339,50796l202339,29631l4233,29631c1863,29631,0,27769,0,25398c0,23028,1863,21165,4233,21165l202339,21165l202339,0xe" fillcolor="black" stroked="f" o:allowincell="f" style="position:absolute;left:4377;top:-1250;width:397;height:79;mso-wrap-style:none;v-text-anchor:middle;mso-position-vertical:top">
                  <v:fill o:detectmouseclick="t" type="solid" color2="white"/>
                  <v:stroke color="#41719c" weight="12600" joinstyle="miter" endcap="flat"/>
                  <w10:wrap type="square"/>
                </v:shape>
                <v:shape id="shape_0" ID="Shape 657336" coordsize="801314,204032" path="m0,0l801314,0l801314,204032l0,204032l0,0e" fillcolor="#b2b2b2" stroked="f" o:allowincell="f" style="position:absolute;left:1468;top:-1350;width:1261;height:320;mso-wrap-style:none;v-text-anchor:middle;mso-position-vertical:top">
                  <v:fill o:detectmouseclick="t" type="solid" color2="#4d4d4d" opacity="0.29"/>
                  <v:stroke color="#41719c" weight="12600" joinstyle="miter" endcap="flat"/>
                  <w10:wrap type="square"/>
                </v:shape>
                <v:shape id="shape_0" ID="Shape 5914" coordsize="801314,204032" path="m0,204032l801314,204032l801314,0l0,0xe" stroked="t" o:allowincell="f" style="position:absolute;left:1468;top:-1350;width:1261;height:320;mso-wrap-style:none;v-text-anchor:middle;mso-position-vertical:top">
                  <v:fill o:detectmouseclick="t" on="false"/>
                  <v:stroke color="black" weight="17280" joinstyle="miter" endcap="round"/>
                  <w10:wrap type="square"/>
                </v:shape>
                <v:shape id="shape_0" ID="Rectangle 5915" coordsize="21600,21600" path="m0,0l21600,0l21600,21600l0,21600xe" stroked="f" o:allowincell="f" style="position:absolute;left:1723;top:-1258;width:994;height:159;mso-wrap-style:square;v-text-anchor:top;mso-position-vertical:top">
                  <v:textbox>
                    <w:txbxContent>
                      <w:p>
                        <w:pPr>
                          <w:bidi w:val="0"/>
                          <w:spacing w:before="0" w:after="160" w:lineRule="auto" w:line="256"/>
                          <w:ind w:left="0" w:right="0" w:hanging="0"/>
                          <w:jc w:val="left"/>
                          <w:rPr/>
                        </w:pPr>
                        <w:r>
                          <w:rPr>
                            <w:sz w:val="13"/>
                          </w:rPr>
                          <w:t>Шифрование</w:t>
                        </w:r>
                      </w:p>
                    </w:txbxContent>
                  </v:textbox>
                  <v:fill o:detectmouseclick="t" on="false"/>
                  <v:stroke color="#41719c" weight="12600" joinstyle="miter" endcap="flat"/>
                  <w10:wrap type="square"/>
                </v:shape>
                <v:shape id="shape_0" ID="Rectangle 5916" coordsize="21600,21600" path="m0,0l21600,0l21600,21600l0,21600xe" stroked="f" o:allowincell="f" style="position:absolute;left:2474;top:-1284;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657337" coordsize="801314,204032" path="m0,0l801314,0l801314,204032l0,204032l0,0e" fillcolor="#b2b2b2" stroked="f" o:allowincell="f" style="position:absolute;left:3131;top:-1350;width:1261;height:320;mso-wrap-style:none;v-text-anchor:middle;mso-position-vertical:top">
                  <v:fill o:detectmouseclick="t" type="solid" color2="#4d4d4d" opacity="0.29"/>
                  <v:stroke color="#41719c" weight="12600" joinstyle="miter" endcap="flat"/>
                  <w10:wrap type="square"/>
                </v:shape>
                <v:shape id="shape_0" ID="Shape 5918" coordsize="801314,204032" path="m0,204032l801314,204032l801314,0l0,0xe" stroked="t" o:allowincell="f" style="position:absolute;left:3131;top:-1350;width:1261;height:320;mso-wrap-style:none;v-text-anchor:middle;mso-position-vertical:top">
                  <v:fill o:detectmouseclick="t" on="false"/>
                  <v:stroke color="black" weight="17280" joinstyle="miter" endcap="round"/>
                  <w10:wrap type="square"/>
                </v:shape>
                <v:shape id="shape_0" ID="Rectangle 5919" coordsize="21600,21600" path="m0,0l21600,0l21600,21600l0,21600xe" stroked="f" o:allowincell="f" style="position:absolute;left:3306;top:-1258;width:1206;height:159;mso-wrap-style:square;v-text-anchor:top;mso-position-vertical:top">
                  <v:textbox>
                    <w:txbxContent>
                      <w:p>
                        <w:pPr>
                          <w:bidi w:val="0"/>
                          <w:spacing w:before="0" w:after="160" w:lineRule="auto" w:line="256"/>
                          <w:ind w:left="0" w:right="0" w:hanging="0"/>
                          <w:jc w:val="left"/>
                          <w:rPr/>
                        </w:pPr>
                        <w:r>
                          <w:rPr>
                            <w:sz w:val="13"/>
                          </w:rPr>
                          <w:t>Расшифрование</w:t>
                        </w:r>
                      </w:p>
                    </w:txbxContent>
                  </v:textbox>
                  <v:fill o:detectmouseclick="t" on="false"/>
                  <v:stroke color="#41719c" weight="12600" joinstyle="miter" endcap="flat"/>
                  <w10:wrap type="square"/>
                </v:shape>
                <v:shape id="shape_0" ID="Rectangle 5920" coordsize="21600,21600" path="m0,0l21600,0l21600,21600l0,21600xe" stroked="f" o:allowincell="f" style="position:absolute;left:4217;top:-1284;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5921" coordsize="169067,410266" path="m0,0l104725,153321l73316,162803l138166,258723l100916,271930l169067,374370l48934,410266l26922,292334l52066,286577l12106,179396l38013,171099l0,0xe" fillcolor="black" stroked="f" o:allowincell="f" style="position:absolute;left:2845;top:-1178;width:265;height:645;mso-wrap-style:none;v-text-anchor:middle;mso-position-vertical:top">
                  <v:fill o:detectmouseclick="t" type="solid" color2="white"/>
                  <v:stroke color="#41719c" weight="12600" joinstyle="miter" endcap="flat"/>
                  <w10:wrap type="square"/>
                </v:shape>
                <v:shape id="shape_0" ID="Shape 5922" coordsize="169067,410266" path="m48934,410266l169067,374370l100916,271930l138166,258723l73316,162803l104725,153321l0,0l38013,171099l12106,179396l52066,286577l26922,292334xe" stroked="t" o:allowincell="f" style="position:absolute;left:2845;top:-1178;width:265;height:645;mso-wrap-style:none;v-text-anchor:middle;mso-position-vertical:top">
                  <v:fill o:detectmouseclick="t" on="false"/>
                  <v:stroke color="black" weight="17280" joinstyle="miter" endcap="round"/>
                  <w10:wrap type="square"/>
                </v:shape>
                <v:shape id="shape_0" ID="Shape 5923" coordsize="922696,256099" path="m562888,0c592011,0,619441,5164,637051,13884l636882,13800c656608,5080,685477,0,716039,0c766243,0,809251,13546,818140,32171l817717,32256c867243,37335,901700,54437,901700,73824c901700,79666,898568,85423,892472,90841l892811,90841c912198,100408,922696,112091,922696,124197c922696,151373,869783,174401,798499,178296l798753,178380c798160,203948,743046,224605,675148,224605c652036,224605,629347,222150,609705,217578l609621,217240c591165,240267,535035,256014,471539,256099c423367,256099,378328,246955,351660,231801l351914,231716c326261,237558,296884,240690,266914,240690c207821,240690,153215,228669,123838,209281l124345,209027c120705,209197,117065,209281,113509,209281c62035,209281,20382,193534,20382,174147c20382,169703,22626,165343,26880,161279l45136,150371l45950,150611l45442,150188l45136,150371l26767,144934c9842,138410,0,129552,63,120218c63,102101,35960,86947,83370,85169l83031,85169c82184,82798,81676,80343,81761,77888c81761,47749,146273,23366,225938,23366c251591,23366,276735,25991,298916,30817l299255,30563c319065,16509,357755,7704,399832,7704c429801,7704,458501,12107,479751,20065l479413,19472c495244,7535,527585,0,562888,0xe" fillcolor="#b2b2b2" stroked="f" o:allowincell="f" style="position:absolute;left:723;top:-988;width:1452;height:402;mso-wrap-style:none;v-text-anchor:middle;mso-position-vertical:top">
                  <v:fill o:detectmouseclick="t" type="solid" color2="#4d4d4d" opacity="0.5"/>
                  <v:stroke color="#41719c" weight="12600" joinstyle="miter" endcap="flat"/>
                  <w10:wrap type="square"/>
                </v:shape>
                <v:shape id="shape_0" ID="Shape 5924" coordsize="922717,256099" path="m83391,85169c35981,86947,85,102101,85,120218c0,132664,17525,144262,45971,150611l45463,150188c29377,156707,20403,165258,20403,174147c20403,193534,62056,209281,113530,209281c117086,209281,120726,209197,124367,209027l123859,209281c153236,228669,207842,240690,266935,240690c296905,240690,326283,237558,351935,231716l351681,231801c378349,246955,423388,256099,471560,256099c535056,256014,591186,240267,609642,217240l609727,217578c629368,222150,652057,224605,675169,224605c743067,224605,798181,203948,798774,178380l798520,178296c869804,174401,922717,151373,922717,124197c922717,112091,912220,100408,892832,90841l892494,90841c898589,85423,901722,79666,901722,73824c901722,54437,867265,37335,817738,32256l818161,32171c809272,13546,766264,0,716061,0c685498,0,656629,5080,636903,13800l637072,13884c619463,5164,592033,0,562909,0c527606,0,495265,7535,479434,19472l479772,20065c458523,12107,429823,7704,399853,7704c357776,7704,319086,16509,299276,30563l298937,30817c276756,25991,251612,23366,225960,23366c146294,23366,81782,47749,81782,77888c81698,80343,82206,82798,83052,85169xe" stroked="t" o:allowincell="f" style="position:absolute;left:723;top:-988;width:1452;height:402;mso-wrap-style:none;v-text-anchor:middle;mso-position-vertical:top">
                  <v:fill o:detectmouseclick="t" on="false"/>
                  <v:stroke color="black" weight="12600" joinstyle="round" endcap="flat"/>
                  <w10:wrap type="square"/>
                </v:shape>
                <v:shape id="shape_0" ID="Shape 5925" coordsize="54098,4826" path="m0,0c14223,3132,30393,4826,46902,4826c49273,4826,51728,4826,54098,4741e" stroked="t" o:allowincell="f" style="position:absolute;left:795;top:-751;width:84;height:6;mso-wrap-style:none;v-text-anchor:middle;mso-position-vertical:top">
                  <v:fill o:detectmouseclick="t" on="false"/>
                  <v:stroke color="black" weight="12600" joinstyle="round" endcap="flat"/>
                  <w10:wrap type="square"/>
                </v:shape>
                <v:shape id="shape_0" ID="Shape 5926" coordsize="23705,2286" path="m0,2286c8127,1947,16086,1185,23705,0e" stroked="t" o:allowincell="f" style="position:absolute;left:918;top:-663;width:36;height:2;mso-wrap-style:none;v-text-anchor:middle;mso-position-vertical:top">
                  <v:fill o:detectmouseclick="t" on="false"/>
                  <v:stroke color="black" weight="12600" joinstyle="round" endcap="flat"/>
                  <w10:wrap type="square"/>
                </v:shape>
                <v:shape id="shape_0" ID="Shape 5927" coordsize="14308,10329" path="m0,0c3725,3640,8551,7112,14308,10329e" stroked="t" o:allowincell="f" style="position:absolute;left:1254;top:-639;width:21;height:15;mso-wrap-style:none;v-text-anchor:middle;mso-position-vertical:top">
                  <v:fill o:detectmouseclick="t" on="false"/>
                  <v:stroke color="black" weight="12600" joinstyle="round" endcap="flat"/>
                  <w10:wrap type="square"/>
                </v:shape>
                <v:shape id="shape_0" ID="Shape 5928" coordsize="5672,11260" path="m0,11260c2879,7619,4826,3810,5672,0e" stroked="t" o:allowincell="f" style="position:absolute;left:1683;top:-664;width:8;height:16;mso-wrap-style:none;v-text-anchor:middle;mso-position-vertical:top">
                  <v:fill o:detectmouseclick="t" on="false"/>
                  <v:stroke color="black" weight="12600" joinstyle="round" endcap="flat"/>
                  <w10:wrap type="square"/>
                </v:shape>
                <v:shape id="shape_0" ID="Shape 5929" coordsize="69422,42330" path="m69422,42330c69422,42161,69422,42076,69422,41992c69422,24128,42415,7873,0,0e" stroked="t" o:allowincell="f" style="position:absolute;left:1871;top:-774;width:108;height:65;mso-wrap-style:none;v-text-anchor:middle;mso-position-vertical:top">
                  <v:fill o:detectmouseclick="t" on="false"/>
                  <v:stroke color="black" weight="12600" joinstyle="round" endcap="flat"/>
                  <w10:wrap type="square"/>
                </v:shape>
                <v:shape id="shape_0" ID="Shape 5930" coordsize="30901,15832" path="m0,15832c13376,11514,23959,6096,30901,0e" stroked="t" o:allowincell="f" style="position:absolute;left:2079;top:-846;width:47;height:24;mso-wrap-style:none;v-text-anchor:middle;mso-position-vertical:top">
                  <v:fill o:detectmouseclick="t" on="false"/>
                  <v:stroke color="black" weight="12600" joinstyle="round" endcap="flat"/>
                  <w10:wrap type="square"/>
                </v:shape>
                <v:shape id="shape_0" ID="Shape 5931" coordsize="1609,7450" path="m1609,7450c1609,7281,1609,7111,1609,6942c1609,4572,1101,2286,0,0e" stroked="t" o:allowincell="f" style="position:absolute;left:2011;top:-938;width:1;height:10;mso-wrap-style:none;v-text-anchor:middle;mso-position-vertical:top">
                  <v:fill o:detectmouseclick="t" on="false"/>
                  <v:stroke color="black" weight="12600" joinstyle="round" endcap="flat"/>
                  <w10:wrap type="square"/>
                </v:shape>
                <v:shape id="shape_0" ID="Shape 5932" coordsize="15832,9567" path="m15832,0c9313,2879,3979,6096,0,9567e" stroked="t" o:allowincell="f" style="position:absolute;left:1701;top:-967;width:24;height:14;mso-wrap-style:none;v-text-anchor:middle;mso-position-vertical:top">
                  <v:fill o:detectmouseclick="t" on="false"/>
                  <v:stroke color="black" weight="12600" joinstyle="round" endcap="flat"/>
                  <w10:wrap type="square"/>
                </v:shape>
                <v:shape id="shape_0" ID="Shape 5933" coordsize="7619,8297" path="m7619,0c4233,2624,1609,5418,0,8297e" stroked="t" o:allowincell="f" style="position:absolute;left:1466;top:-958;width:10;height:12;mso-wrap-style:none;v-text-anchor:middle;mso-position-vertical:top">
                  <v:fill o:detectmouseclick="t" on="false"/>
                  <v:stroke color="black" weight="12600" joinstyle="round" endcap="flat"/>
                  <w10:wrap type="square"/>
                </v:shape>
                <v:shape id="shape_0" ID="Shape 5934" coordsize="27769,8043" path="m27769,8043c19387,4910,10075,2286,0,0e" stroked="t" o:allowincell="f" style="position:absolute;left:1193;top:-940;width:42;height:11;mso-wrap-style:none;v-text-anchor:middle;mso-position-vertical:top">
                  <v:fill o:detectmouseclick="t" on="false"/>
                  <v:stroke color="black" weight="12600" joinstyle="round" endcap="flat"/>
                  <w10:wrap type="square"/>
                </v:shape>
                <v:shape id="shape_0" ID="Shape 5935" coordsize="4910,8466" path="m0,0c1016,2879,2624,5672,4910,8466e" stroked="t" o:allowincell="f" style="position:absolute;left:853;top:-854;width:7;height:12;mso-wrap-style:none;v-text-anchor:middle;mso-position-vertical:top">
                  <v:fill o:detectmouseclick="t" on="false"/>
                  <v:stroke color="black" weight="12600" joinstyle="round" endcap="flat"/>
                  <w10:wrap type="square"/>
                </v:shape>
                <v:shape id="shape_0" ID="Shape 5936" coordsize="153744,42669" path="m76872,0c119372,0,153744,9567,153744,21335c153744,33102,119372,42669,76872,42669c34372,42669,0,33102,0,21335c0,9567,34372,0,76872,0xe" fillcolor="#b2b2b2" stroked="f" o:allowincell="f" style="position:absolute;left:1205;top:-1077;width:241;height:66;mso-wrap-style:none;v-text-anchor:middle;mso-position-vertical:top">
                  <v:fill o:detectmouseclick="t" type="solid" color2="#4d4d4d" opacity="0.5"/>
                  <v:stroke color="#41719c" weight="12600" joinstyle="miter" endcap="flat"/>
                  <w10:wrap type="square"/>
                </v:shape>
                <v:shape id="shape_0" ID="Shape 5937" coordsize="153744,42669" path="m76872,0c34372,0,0,9567,0,21335c0,33102,34372,42669,76872,42669c119372,42669,153744,33102,153744,21335c153744,9567,119372,0,76872,0xe" stroked="t" o:allowincell="f" style="position:absolute;left:1205;top:-1077;width:241;height:66;mso-wrap-style:none;v-text-anchor:middle;mso-position-vertical:top">
                  <v:fill o:detectmouseclick="t" on="false"/>
                  <v:stroke color="black" weight="12600" joinstyle="round" endcap="round"/>
                  <w10:wrap type="square"/>
                </v:shape>
                <v:shape id="shape_0" ID="Shape 5938" coordsize="102524,28446" path="m51304,0c79581,0,102524,6350,102524,14223c102524,22012,79581,28446,51304,28446c22943,28446,0,22012,0,14223c0,6350,22943,0,51304,0xe" fillcolor="#b2b2b2" stroked="f" o:allowincell="f" style="position:absolute;left:1206;top:-1145;width:160;height:43;mso-wrap-style:none;v-text-anchor:middle;mso-position-vertical:top">
                  <v:fill o:detectmouseclick="t" type="solid" color2="#4d4d4d" opacity="0.5"/>
                  <v:stroke color="#41719c" weight="12600" joinstyle="miter" endcap="flat"/>
                  <w10:wrap type="square"/>
                </v:shape>
                <v:shape id="shape_0" ID="Shape 5939" coordsize="102524,28446" path="m51304,0c22943,0,0,6350,0,14223c0,22012,22943,28446,51304,28446c79581,28446,102524,22012,102524,14223c102524,6350,79581,0,51304,0xe" stroked="t" o:allowincell="f" style="position:absolute;left:1206;top:-1145;width:160;height:43;mso-wrap-style:none;v-text-anchor:middle;mso-position-vertical:top">
                  <v:fill o:detectmouseclick="t" on="false"/>
                  <v:stroke color="black" weight="12600" joinstyle="round" endcap="round"/>
                  <w10:wrap type="square"/>
                </v:shape>
                <v:shape id="shape_0" ID="Shape 5940" coordsize="51220,14223" path="m25568,0c39790,0,51220,3132,51220,7111c51220,11006,39790,14223,25568,14223c11429,14223,0,11006,0,7111c0,3132,11429,0,25568,0xe" fillcolor="#b2b2b2" stroked="f" o:allowincell="f" style="position:absolute;left:1219;top:-1190;width:79;height:21;mso-wrap-style:none;v-text-anchor:middle;mso-position-vertical:top">
                  <v:fill o:detectmouseclick="t" type="solid" color2="#4d4d4d" opacity="0.5"/>
                  <v:stroke color="#41719c" weight="12600" joinstyle="miter" endcap="flat"/>
                  <w10:wrap type="square"/>
                </v:shape>
                <v:shape id="shape_0" ID="Shape 5941" coordsize="51220,14223" path="m25568,0c11429,0,0,3132,0,7111c0,11006,11429,14223,25568,14223c39790,14223,51220,11006,51220,7111c51220,3132,39790,0,25568,0xe" stroked="t" o:allowincell="f" style="position:absolute;left:1219;top:-1190;width:79;height:21;mso-wrap-style:none;v-text-anchor:middle;mso-position-vertical:top">
                  <v:fill o:detectmouseclick="t" on="false"/>
                  <v:stroke color="black" weight="12600" joinstyle="round" endcap="round"/>
                  <w10:wrap type="square"/>
                </v:shape>
                <v:shape id="shape_0" ID="Rectangle 5942" coordsize="21600,21600" path="m0,0l21600,0l21600,21600l0,21600xe" stroked="f" o:allowincell="f" style="position:absolute;left:1000;top:-853;width:968;height:159;mso-wrap-style:square;v-text-anchor:top;mso-position-vertical:top">
                  <v:textbox>
                    <w:txbxContent>
                      <w:p>
                        <w:pPr>
                          <w:bidi w:val="0"/>
                          <w:spacing w:before="0" w:after="160" w:lineRule="auto" w:line="256"/>
                          <w:ind w:left="0" w:right="0" w:hanging="0"/>
                          <w:jc w:val="left"/>
                          <w:rPr/>
                        </w:pPr>
                        <w:r>
                          <w:rPr>
                            <w:sz w:val="13"/>
                          </w:rPr>
                          <w:t>Отправитель</w:t>
                        </w:r>
                      </w:p>
                    </w:txbxContent>
                  </v:textbox>
                  <v:fill o:detectmouseclick="t" on="false"/>
                  <v:stroke color="#41719c" weight="12600" joinstyle="miter" endcap="flat"/>
                  <w10:wrap type="square"/>
                </v:shape>
                <v:shape id="shape_0" ID="Rectangle 5943" coordsize="21600,21600" path="m0,0l21600,0l21600,21600l0,21600xe" stroked="f" o:allowincell="f" style="position:absolute;left:1731;top:-879;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5944" coordsize="819431,255675" path="m499837,0c525659,0,550041,5080,565619,13884l565534,13800c583059,5080,608711,0,635802,0c680419,0,718600,13546,726474,32086l726135,32171c770159,37251,800721,54268,800721,73739c800721,79581,797928,85338,792509,90672l792848,90672c810034,100238,819431,111922,819431,123943c819431,151119,772360,174147,709034,177957l709288,178126c708780,203694,659761,224266,599567,224266c578995,224266,558846,221811,541405,217239l541321,216901c524981,239928,475116,255591,418732,255675c386604,255675,356094,250532,332846,241568l312275,231400l312398,231378l312229,231378l312275,231400l276153,238013c263464,239505,250299,240267,237050,240267c184476,240267,136050,228330,109890,208943l110398,208689c107180,208858,103879,208943,100746,208943c55030,208943,18033,193196,18033,173893c18033,169448,20022,165088,23800,161025l40081,150080l40722,150357l40299,149934l40081,150080l10900,137479c3873,132240,0,126229,0,119964c0,106440,17953,94582,44645,88713l73647,85033l73655,85084l73909,84999l73647,85033l72554,77719c72554,47664,129870,23366,200646,23366c223420,23366,245770,25906,265412,30817l265665,30478c283275,16424,317647,7704,355067,7704c381566,7704,407134,12106,426013,20065l425759,19472c439728,7535,468428,0,499837,0xe" fillcolor="#b2b2b2" stroked="f" o:allowincell="f" style="position:absolute;left:3944;top:-1029;width:1289;height:401;mso-wrap-style:none;v-text-anchor:middle;mso-position-vertical:top">
                  <v:fill o:detectmouseclick="t" type="solid" color2="#4d4d4d" opacity="0.5"/>
                  <v:stroke color="#41719c" weight="12600" joinstyle="miter" endcap="flat"/>
                  <w10:wrap type="square"/>
                </v:shape>
                <v:shape id="shape_0" ID="Shape 5945" coordsize="819431,255675" path="m73909,84999c31917,86862,0,101931,0,119964c0,132494,15493,144008,40722,150357l40299,149934c25991,156453,18033,165004,18033,173893c18033,193196,55030,208943,100746,208943c103879,208943,107180,208858,110398,208689l109890,208943c136050,228330,184476,240267,237050,240267c263549,240267,289709,237219,312398,231378l312229,231378c335934,246532,375894,255675,418732,255675c475116,255591,524981,239928,541321,216901l541405,217239c558846,221811,578995,224266,599567,224266c659761,224266,708780,203694,709288,178126l709034,177957c772360,174147,819431,151119,819431,123943c819431,111922,810034,100238,792848,90672l792509,90672c797928,85338,800721,79581,800721,73739c800721,54268,770159,37251,726135,32171l726474,32086c718600,13546,680419,0,635802,0c608711,0,583059,5080,565534,13800l565619,13884c550041,5080,525659,0,499837,0c468428,0,439728,7535,425759,19472l426013,20065c407134,12106,381566,7704,355067,7704c317647,7704,283275,16424,265665,30478l265412,30817c245770,25906,223420,23366,200646,23366c129870,23366,72554,47664,72554,77719c72470,80174,72893,82629,73655,85084xe" stroked="t" o:allowincell="f" style="position:absolute;left:3944;top:-1029;width:1289;height:401;mso-wrap-style:none;v-text-anchor:middle;mso-position-vertical:top">
                  <v:fill o:detectmouseclick="t" on="false"/>
                  <v:stroke color="black" weight="12600" joinstyle="round" endcap="flat"/>
                  <w10:wrap type="square"/>
                </v:shape>
                <v:shape id="shape_0" ID="Shape 5946" coordsize="48087,4826" path="m0,0c12699,3132,27007,4826,41653,4826c43770,4826,45971,4826,48087,4741e" stroked="t" o:allowincell="f" style="position:absolute;left:4008;top:-792;width:75;height:6;mso-wrap-style:none;v-text-anchor:middle;mso-position-vertical:top">
                  <v:fill o:detectmouseclick="t" on="false"/>
                  <v:stroke color="black" weight="12600" joinstyle="round" endcap="flat"/>
                  <w10:wrap type="square"/>
                </v:shape>
                <v:shape id="shape_0" ID="Shape 5947" coordsize="20996,2286" path="m0,2286c7196,1947,14223,1185,20996,0e" stroked="t" o:allowincell="f" style="position:absolute;left:4118;top:-704;width:31;height:2;mso-wrap-style:none;v-text-anchor:middle;mso-position-vertical:top">
                  <v:fill o:detectmouseclick="t" on="false"/>
                  <v:stroke color="black" weight="12600" joinstyle="round" endcap="flat"/>
                  <w10:wrap type="square"/>
                </v:shape>
                <v:shape id="shape_0" ID="Shape 5948" coordsize="12699,10244" path="m0,0c3387,3556,7619,7027,12699,10244e" stroked="t" o:allowincell="f" style="position:absolute;left:4416;top:-681;width:18;height:14;mso-wrap-style:none;v-text-anchor:middle;mso-position-vertical:top">
                  <v:fill o:detectmouseclick="t" on="false"/>
                  <v:stroke color="black" weight="12600" joinstyle="round" endcap="flat"/>
                  <w10:wrap type="square"/>
                </v:shape>
                <v:shape id="shape_0" ID="Shape 5949" coordsize="4995,11260" path="m0,11260c2625,7535,4233,3810,4995,0e" stroked="t" o:allowincell="f" style="position:absolute;left:4796;top:-705;width:7;height:16;mso-wrap-style:none;v-text-anchor:middle;mso-position-vertical:top">
                  <v:fill o:detectmouseclick="t" on="false"/>
                  <v:stroke color="black" weight="12600" joinstyle="round" endcap="flat"/>
                  <w10:wrap type="square"/>
                </v:shape>
                <v:shape id="shape_0" ID="Shape 5950" coordsize="61718,42246" path="m61718,42246c61718,42076,61718,41992,61718,41822c61718,24044,37759,7789,0,0e" stroked="t" o:allowincell="f" style="position:absolute;left:4963;top:-815;width:96;height:65;mso-wrap-style:none;v-text-anchor:middle;mso-position-vertical:top">
                  <v:fill o:detectmouseclick="t" on="false"/>
                  <v:stroke color="black" weight="12600" joinstyle="round" endcap="flat"/>
                  <w10:wrap type="square"/>
                </v:shape>
                <v:shape id="shape_0" ID="Shape 5951" coordsize="27430,15832" path="m0,15832c11937,11514,21250,6096,27430,0e" stroked="t" o:allowincell="f" style="position:absolute;left:5149;top:-886;width:42;height:24;mso-wrap-style:none;v-text-anchor:middle;mso-position-vertical:top">
                  <v:fill o:detectmouseclick="t" on="false"/>
                  <v:stroke color="black" weight="12600" joinstyle="round" endcap="flat"/>
                  <w10:wrap type="square"/>
                </v:shape>
                <v:shape id="shape_0" ID="Shape 5952" coordsize="1524,7535" path="m1439,7535c1439,7281,1524,7111,1524,6942c1524,4656,1016,2286,0,0e" stroked="t" o:allowincell="f" style="position:absolute;left:5088;top:-979;width:1;height:10;mso-wrap-style:none;v-text-anchor:middle;mso-position-vertical:top">
                  <v:fill o:detectmouseclick="t" on="false"/>
                  <v:stroke color="black" weight="12600" joinstyle="round" endcap="flat"/>
                  <w10:wrap type="square"/>
                </v:shape>
                <v:shape id="shape_0" ID="Shape 5953" coordsize="14054,9567" path="m14054,0c8297,2879,3556,6096,0,9567e" stroked="t" o:allowincell="f" style="position:absolute;left:4812;top:-1007;width:21;height:14;mso-wrap-style:none;v-text-anchor:middle;mso-position-vertical:top">
                  <v:fill o:detectmouseclick="t" on="false"/>
                  <v:stroke color="black" weight="12600" joinstyle="round" endcap="flat"/>
                  <w10:wrap type="square"/>
                </v:shape>
                <v:shape id="shape_0" ID="Shape 5954" coordsize="6857,8212" path="m6857,0c3725,2624,1439,5334,0,8212e" stroked="t" o:allowincell="f" style="position:absolute;left:4603;top:-999;width:9;height:12;mso-wrap-style:none;v-text-anchor:middle;mso-position-vertical:top">
                  <v:fill o:detectmouseclick="t" on="false"/>
                  <v:stroke color="black" weight="12600" joinstyle="round" endcap="flat"/>
                  <w10:wrap type="square"/>
                </v:shape>
                <v:shape id="shape_0" ID="Shape 5955" coordsize="24636,7958" path="m24636,7958c17186,4910,8974,2201,0,0e" stroked="t" o:allowincell="f" style="position:absolute;left:4362;top:-980;width:37;height:11;mso-wrap-style:none;v-text-anchor:middle;mso-position-vertical:top">
                  <v:fill o:detectmouseclick="t" on="false"/>
                  <v:stroke color="black" weight="12600" joinstyle="round" endcap="flat"/>
                  <w10:wrap type="square"/>
                </v:shape>
                <v:shape id="shape_0" ID="Shape 5956" coordsize="4318,8381" path="m0,0c931,2794,2371,5588,4318,8381e" stroked="t" o:allowincell="f" style="position:absolute;left:4060;top:-895;width:5;height:12;mso-wrap-style:none;v-text-anchor:middle;mso-position-vertical:top">
                  <v:fill o:detectmouseclick="t" on="false"/>
                  <v:stroke color="black" weight="12600" joinstyle="round" endcap="flat"/>
                  <w10:wrap type="square"/>
                </v:shape>
                <v:shape id="shape_0" ID="Shape 5957" coordsize="136558,42584" path="m68321,0c105995,0,136558,9567,136558,21335c136558,33102,105995,42584,68321,42584c30562,42584,0,33102,0,21335c0,9567,30562,0,68321,0xe" fillcolor="#b2b2b2" stroked="f" o:allowincell="f" style="position:absolute;left:4448;top:-1107;width:213;height:65;mso-wrap-style:none;v-text-anchor:middle;mso-position-vertical:top">
                  <v:fill o:detectmouseclick="t" type="solid" color2="#4d4d4d" opacity="0.5"/>
                  <v:stroke color="#41719c" weight="12600" joinstyle="miter" endcap="flat"/>
                  <w10:wrap type="square"/>
                </v:shape>
                <v:shape id="shape_0" ID="Shape 5958" coordsize="136558,42584" path="m68321,0c30562,0,0,9567,0,21335c0,33102,30562,42584,68321,42584c105995,42584,136558,33102,136558,21335c136558,9567,105995,0,68321,0xe" stroked="t" o:allowincell="f" style="position:absolute;left:4448;top:-1107;width:213;height:65;mso-wrap-style:none;v-text-anchor:middle;mso-position-vertical:top">
                  <v:fill o:detectmouseclick="t" on="false"/>
                  <v:stroke color="black" weight="12600" joinstyle="round" endcap="round"/>
                  <w10:wrap type="square"/>
                </v:shape>
                <v:shape id="shape_0" ID="Shape 5959" coordsize="91010,28446" path="m45548,0c70692,0,91010,6434,91010,14223c91010,22096,70692,28446,45548,28446c20403,28446,0,22096,0,14223c0,6434,20403,0,45548,0xe" fillcolor="#b2b2b2" stroked="f" o:allowincell="f" style="position:absolute;left:4475;top:-1164;width:142;height:43;mso-wrap-style:none;v-text-anchor:middle;mso-position-vertical:top">
                  <v:fill o:detectmouseclick="t" type="solid" color2="#4d4d4d" opacity="0.5"/>
                  <v:stroke color="#41719c" weight="12600" joinstyle="miter" endcap="flat"/>
                  <w10:wrap type="square"/>
                </v:shape>
                <v:shape id="shape_0" ID="Shape 5960" coordsize="91010,28446" path="m45548,0c20403,0,0,6434,0,14223c0,22096,20403,28446,45548,28446c70692,28446,91010,22096,91010,14223c91010,6434,70692,0,45548,0xe" stroked="t" o:allowincell="f" style="position:absolute;left:4475;top:-1164;width:142;height:43;mso-wrap-style:none;v-text-anchor:middle;mso-position-vertical:top">
                  <v:fill o:detectmouseclick="t" on="false"/>
                  <v:stroke color="black" weight="12600" joinstyle="round" endcap="round"/>
                  <w10:wrap type="square"/>
                </v:shape>
                <v:shape id="shape_0" ID="Shape 5961" coordsize="45463,14138" path="m22774,0c35304,0,45463,3132,45463,7027c45463,11006,35304,14138,22774,14138c10159,14138,0,11006,0,7027c0,3132,10159,0,22774,0xe" fillcolor="#b2b2b2" stroked="f" o:allowincell="f" style="position:absolute;left:4504;top:-1198;width:70;height:21;mso-wrap-style:none;v-text-anchor:middle;mso-position-vertical:top">
                  <v:fill o:detectmouseclick="t" type="solid" color2="#4d4d4d" opacity="0.5"/>
                  <v:stroke color="#41719c" weight="12600" joinstyle="miter" endcap="flat"/>
                  <w10:wrap type="square"/>
                </v:shape>
                <v:shape id="shape_0" ID="Shape 5962" coordsize="45463,14138" path="m22774,0c10159,0,0,3132,0,7027c0,11006,10159,14138,22774,14138c35304,14138,45463,11006,45463,7027c45463,3132,35304,0,22774,0xe" stroked="t" o:allowincell="f" style="position:absolute;left:4504;top:-1198;width:70;height:21;mso-wrap-style:none;v-text-anchor:middle;mso-position-vertical:top">
                  <v:fill o:detectmouseclick="t" on="false"/>
                  <v:stroke color="black" weight="12600" joinstyle="round" endcap="round"/>
                  <w10:wrap type="square"/>
                </v:shape>
                <v:shape id="shape_0" ID="Rectangle 5963" coordsize="21600,21600" path="m0,0l21600,0l21600,21600l0,21600xe" stroked="f" o:allowincell="f" style="position:absolute;left:4199;top:-899;width:882;height:159;mso-wrap-style:square;v-text-anchor:top;mso-position-vertical:top">
                  <v:textbox>
                    <w:txbxContent>
                      <w:p>
                        <w:pPr>
                          <w:bidi w:val="0"/>
                          <w:spacing w:before="0" w:after="160" w:lineRule="auto" w:line="256"/>
                          <w:ind w:left="0" w:right="0" w:hanging="0"/>
                          <w:jc w:val="left"/>
                          <w:rPr/>
                        </w:pPr>
                        <w:r>
                          <w:rPr>
                            <w:sz w:val="13"/>
                          </w:rPr>
                          <w:t>Получатель</w:t>
                        </w:r>
                      </w:p>
                    </w:txbxContent>
                  </v:textbox>
                  <v:fill o:detectmouseclick="t" on="false"/>
                  <v:stroke color="#41719c" weight="12600" joinstyle="miter" endcap="flat"/>
                  <w10:wrap type="square"/>
                </v:shape>
                <v:shape id="shape_0" ID="Rectangle 5964" coordsize="21600,21600" path="m0,0l21600,0l21600,21600l0,21600xe" stroked="f" o:allowincell="f" style="position:absolute;left:4866;top:-925;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5965" coordsize="21600,21600" path="m0,0l21600,0l21600,21600l0,21600xe" stroked="f" o:allowincell="f" style="position:absolute;left:4199;top:-772;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5966" coordsize="910526,548178" path="m612182,0l596689,135119l774815,113107l704039,185661l889361,206488l742221,265835l910526,337288l709711,328484l764910,459200l591017,366920l558422,500938l443961,379026l357692,548178l325182,396551l200731,447093l238913,353713l5672,370222l156876,298852l0,218679l195058,193281l15578,58247l308250,160432l352104,58247l455221,147225l612182,0xe" fillcolor="#b2b2b2" stroked="f" o:allowincell="f" style="position:absolute;left:2357;top:-864;width:1432;height:862;mso-wrap-style:none;v-text-anchor:middle;mso-position-vertical:top">
                  <v:fill o:detectmouseclick="t" type="solid" color2="#4d4d4d"/>
                  <v:stroke color="#41719c" weight="12600" joinstyle="miter" endcap="flat"/>
                  <w10:wrap type="square"/>
                </v:shape>
                <v:shape id="shape_0" ID="Shape 5967" coordsize="910526,548178" path="m455221,147225l352104,58247l308250,160432l15578,58247l195058,193281l0,218679l156876,298852l5672,370222l238913,353713l200731,447093l325182,396551l357692,548178l443961,379026l558422,500938l591017,366920l764910,459200l709711,328484l910526,337288l742221,265835l889361,206488l704039,185661l774815,113107l596689,135119l612182,0xe" stroked="t" o:allowincell="f" style="position:absolute;left:2357;top:-864;width:1432;height:862;mso-wrap-style:none;v-text-anchor:middle;mso-position-vertical:top">
                  <v:fill o:detectmouseclick="t" on="false"/>
                  <v:stroke color="black" weight="17280" joinstyle="miter" endcap="round"/>
                  <w10:wrap type="square"/>
                </v:shape>
                <v:shape id="shape_0" ID="Rectangle 5968" coordsize="21600,21600" path="m0,0l21600,0l21600,21600l0,21600xe" stroked="f" o:allowincell="f" style="position:absolute;left:2729;top:-559;width:835;height:159;mso-wrap-style:square;v-text-anchor:top;mso-position-vertical:top">
                  <v:textbox>
                    <w:txbxContent>
                      <w:p>
                        <w:pPr>
                          <w:bidi w:val="0"/>
                          <w:spacing w:before="0" w:after="160" w:lineRule="auto" w:line="256"/>
                          <w:ind w:left="0" w:right="0" w:hanging="0"/>
                          <w:jc w:val="left"/>
                          <w:rPr/>
                        </w:pPr>
                        <w:r>
                          <w:rPr>
                            <w:sz w:val="13"/>
                          </w:rPr>
                          <w:t>Противник</w:t>
                        </w:r>
                      </w:p>
                    </w:txbxContent>
                  </v:textbox>
                  <v:fill o:detectmouseclick="t" on="false"/>
                  <v:stroke color="#41719c" weight="12600" joinstyle="miter" endcap="flat"/>
                  <w10:wrap type="square"/>
                </v:shape>
                <v:shape id="shape_0" ID="Rectangle 5969" coordsize="21600,21600" path="m0,0l21600,0l21600,21600l0,21600xe" stroked="f" o:allowincell="f" style="position:absolute;left:3359;top:-585;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5970" coordsize="21600,21600" path="m0,0l21600,0l21600,21600l0,21600xe" stroked="f" o:allowincell="f" style="position:absolute;left:2729;top:-431;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group>
            </w:pict>
          </mc:Fallback>
        </mc:AlternateContent>
      </w:r>
    </w:p>
    <w:p>
      <w:pPr>
        <w:pStyle w:val="Normal1"/>
        <w:spacing w:lineRule="auto" w:line="256" w:before="0" w:after="0"/>
        <w:ind w:left="351" w:right="0" w:hanging="0"/>
        <w:jc w:val="center"/>
        <w:rPr/>
      </w:pPr>
      <w:r>
        <w:rPr/>
        <w:t xml:space="preserve"> </w:t>
      </w:r>
    </w:p>
    <w:p>
      <w:pPr>
        <w:pStyle w:val="Normal1"/>
        <w:spacing w:before="0" w:after="4"/>
        <w:ind w:left="541" w:right="229" w:hanging="10"/>
        <w:jc w:val="center"/>
        <w:rPr/>
      </w:pPr>
      <w:r>
        <w:rPr>
          <w:rStyle w:val="DefaultParagraphFont"/>
          <w:b/>
          <w:i/>
          <w:sz w:val="16"/>
        </w:rPr>
        <w:t>Рис. 2.1.</w:t>
      </w:r>
      <w:r>
        <w:rPr>
          <w:rStyle w:val="DefaultParagraphFont"/>
          <w:i/>
          <w:sz w:val="16"/>
        </w:rPr>
        <w:t xml:space="preserve"> Передача шифрованной информации </w:t>
      </w:r>
    </w:p>
    <w:p>
      <w:pPr>
        <w:pStyle w:val="Normal1"/>
        <w:spacing w:lineRule="auto" w:line="256" w:before="0" w:after="0"/>
        <w:ind w:left="351" w:right="0" w:hanging="0"/>
        <w:jc w:val="center"/>
        <w:rPr/>
      </w:pPr>
      <w:r>
        <w:rPr/>
        <w:t xml:space="preserve"> </w:t>
      </w:r>
    </w:p>
    <w:p>
      <w:pPr>
        <w:pStyle w:val="Normal1"/>
        <w:ind w:left="8" w:right="11" w:firstLine="378"/>
        <w:rPr/>
      </w:pPr>
      <w:r>
        <w:rPr/>
        <w:t xml:space="preserve">Под </w:t>
      </w:r>
      <w:r>
        <w:rPr>
          <w:rStyle w:val="DefaultParagraphFont"/>
          <w:i/>
        </w:rPr>
        <w:t xml:space="preserve">противником </w:t>
      </w:r>
      <w:r>
        <w:rPr/>
        <w:t xml:space="preserve">понимается любой субъект, не имеющий права ознакомления с содержанием передаваемой информации. В качестве противника может выступать </w:t>
      </w:r>
      <w:r>
        <w:rPr>
          <w:rStyle w:val="DefaultParagraphFont"/>
          <w:i/>
        </w:rPr>
        <w:t xml:space="preserve">криптоаналитик, </w:t>
      </w:r>
      <w:r>
        <w:rPr/>
        <w:t xml:space="preserve">владеющий методами раскрытия шифров. Законный получатель информации осуществляет </w:t>
      </w:r>
      <w:r>
        <w:rPr>
          <w:rStyle w:val="DefaultParagraphFont"/>
          <w:i/>
        </w:rPr>
        <w:t xml:space="preserve">расшифрование </w:t>
      </w:r>
      <w:r>
        <w:rPr/>
        <w:t xml:space="preserve">полученных сообщений.  </w:t>
      </w:r>
    </w:p>
    <w:p>
      <w:pPr>
        <w:pStyle w:val="Normal1"/>
        <w:ind w:left="8" w:right="11" w:firstLine="378"/>
        <w:rPr/>
      </w:pPr>
      <w:r>
        <w:rPr/>
        <w:t>Противник пытается овладеть защищаемой информацией (его действия обычно называют атаками)</w:t>
      </w:r>
      <w:r>
        <w:rPr>
          <w:rStyle w:val="DefaultParagraphFont"/>
          <w:i/>
        </w:rPr>
        <w:t xml:space="preserve">. </w:t>
      </w:r>
      <w:r>
        <w:rPr/>
        <w:t xml:space="preserve">При этом он может совершать как пассивные, так и активные действия.  </w:t>
      </w:r>
    </w:p>
    <w:p>
      <w:pPr>
        <w:pStyle w:val="Normal1"/>
        <w:ind w:left="8" w:right="11" w:firstLine="378"/>
        <w:rPr/>
      </w:pPr>
      <w:r>
        <w:rPr>
          <w:rStyle w:val="DefaultParagraphFont"/>
          <w:i/>
        </w:rPr>
        <w:t>Пассивные атаки</w:t>
      </w:r>
      <w:r>
        <w:rPr/>
        <w:t xml:space="preserve"> связаны с прослушиванием, анализом трафика, перехватом, записью передаваемых шифрованных сообщений, </w:t>
      </w:r>
      <w:r>
        <w:rPr>
          <w:rStyle w:val="DefaultParagraphFont"/>
          <w:i/>
        </w:rPr>
        <w:t xml:space="preserve">дешифрованием, </w:t>
      </w:r>
      <w:r>
        <w:rPr/>
        <w:t xml:space="preserve">т.е. попытками «взломать» защиту с целью овладения информацией. </w:t>
      </w:r>
    </w:p>
    <w:p>
      <w:pPr>
        <w:pStyle w:val="Normal1"/>
        <w:ind w:left="17" w:right="11" w:hanging="0"/>
        <w:rPr/>
      </w:pPr>
      <w:r>
        <w:rPr/>
        <w:t xml:space="preserve"> </w:t>
      </w:r>
      <w:r>
        <w:rPr/>
        <w:t xml:space="preserve">При проведении </w:t>
      </w:r>
      <w:r>
        <w:rPr>
          <w:rStyle w:val="DefaultParagraphFont"/>
          <w:i/>
        </w:rPr>
        <w:t>активных атак</w:t>
      </w:r>
      <w:r>
        <w:rPr/>
        <w:t xml:space="preserve"> противник может прерывать процесс передачи сообщений, создавать поддельные сообщения (такие действия называются </w:t>
      </w:r>
      <w:r>
        <w:rPr>
          <w:rStyle w:val="DefaultParagraphFont"/>
          <w:i/>
        </w:rPr>
        <w:t>имитацией</w:t>
      </w:r>
      <w:r>
        <w:rPr/>
        <w:t xml:space="preserve">) или модифицировать передаваемые шифрованные сообщения (такие действия называются </w:t>
      </w:r>
      <w:r>
        <w:rPr>
          <w:rStyle w:val="DefaultParagraphFont"/>
          <w:i/>
        </w:rPr>
        <w:t>подменой</w:t>
      </w:r>
      <w:r>
        <w:rPr/>
        <w:t xml:space="preserve">). </w:t>
      </w:r>
    </w:p>
    <w:p>
      <w:pPr>
        <w:pStyle w:val="Normal1"/>
        <w:ind w:left="8" w:right="11" w:firstLine="378"/>
        <w:rPr/>
      </w:pPr>
      <w:r>
        <w:rPr/>
        <w:t xml:space="preserve">Под </w:t>
      </w:r>
      <w:r>
        <w:rPr>
          <w:rStyle w:val="DefaultParagraphFont"/>
          <w:i/>
        </w:rPr>
        <w:t xml:space="preserve">шифром </w:t>
      </w:r>
      <w:r>
        <w:rPr/>
        <w:t xml:space="preserve">обычно понимается семейство обратимых преобразований, каждое из которых определяется некоторым параметром, называемым ключом, а также порядком применения данного преобразования, называемым </w:t>
      </w:r>
      <w:r>
        <w:rPr>
          <w:rStyle w:val="DefaultParagraphFont"/>
          <w:i/>
        </w:rPr>
        <w:t xml:space="preserve">режимом шифрования. </w:t>
      </w:r>
    </w:p>
    <w:p>
      <w:pPr>
        <w:pStyle w:val="Normal1"/>
        <w:ind w:left="8" w:right="11" w:firstLine="378"/>
        <w:rPr/>
      </w:pPr>
      <w:r>
        <w:rPr>
          <w:rStyle w:val="DefaultParagraphFont"/>
          <w:i/>
        </w:rPr>
        <w:t xml:space="preserve">Ключ </w:t>
      </w:r>
      <w:r>
        <w:rPr/>
        <w:t xml:space="preserve">– это важнейший компонент шифра, отвечающий за выбор преобразования, применяемого для зашифрования конкретного сообщения. Обычно ключ представляет собой некоторую буквенную или числовую последовательность. Эта последовательность «настраивает» алгоритм шифрования. </w:t>
      </w:r>
    </w:p>
    <w:p>
      <w:pPr>
        <w:pStyle w:val="Normal1"/>
        <w:ind w:left="8" w:right="11" w:firstLine="378"/>
        <w:rPr/>
      </w:pPr>
      <w:r>
        <w:rPr/>
        <w:t xml:space="preserve">Каждое преобразование однозначно определяется ключом и описывается некоторым </w:t>
      </w:r>
      <w:r>
        <w:rPr>
          <w:rStyle w:val="DefaultParagraphFont"/>
          <w:i/>
        </w:rPr>
        <w:t xml:space="preserve">криптографическим алгоритмом </w:t>
      </w:r>
      <w:r>
        <w:rPr/>
        <w:t>(способом шифрования)</w:t>
      </w:r>
      <w:r>
        <w:rPr>
          <w:rStyle w:val="DefaultParagraphFont"/>
          <w:i/>
        </w:rPr>
        <w:t xml:space="preserve">. </w:t>
      </w:r>
      <w:r>
        <w:rPr/>
        <w:t xml:space="preserve">Один и тот же криптографический алгоритм может применяться для шифрования в различных режимах. Тем самым реализуются различные способы шифрования. </w:t>
      </w:r>
    </w:p>
    <w:p>
      <w:pPr>
        <w:pStyle w:val="Normal1"/>
        <w:ind w:left="17" w:right="11" w:hanging="0"/>
        <w:rPr/>
      </w:pPr>
      <w:r>
        <w:rPr/>
        <w:t xml:space="preserve">Например, простая замена (см. раздел 6.1) или гаммирование (см. раздел 7).  </w:t>
      </w:r>
    </w:p>
    <w:p>
      <w:pPr>
        <w:pStyle w:val="Normal1"/>
        <w:spacing w:before="0" w:after="42"/>
        <w:ind w:left="8" w:right="11" w:firstLine="378"/>
        <w:rPr/>
      </w:pPr>
      <w:r>
        <w:rPr/>
        <w:t xml:space="preserve">Каждый режим шифрования имеет как свои преимущества, так и недостатки. Поэтому выбор режима зависит от конкретной ситуации. При расшифровании используется криптографический алгоритм, который в общем случае может отличаться от алгоритма, применяемого для зашифрования сообщения. </w:t>
      </w:r>
    </w:p>
    <w:p>
      <w:pPr>
        <w:pStyle w:val="Normal1"/>
        <w:ind w:left="17" w:right="11" w:hanging="0"/>
        <w:rPr/>
      </w:pPr>
      <w:r>
        <w:rPr/>
        <w:t xml:space="preserve">Соответственно, могут различаться ключи зашифрования и расшифрования.  </w:t>
      </w:r>
    </w:p>
    <w:p>
      <w:pPr>
        <w:pStyle w:val="Normal1"/>
        <w:ind w:left="8" w:right="11" w:firstLine="378"/>
        <w:rPr/>
      </w:pPr>
      <w:r>
        <w:rPr/>
        <w:t xml:space="preserve">Пару алгоритмов зашифрования и расшифрования обычно называют </w:t>
      </w:r>
      <w:r>
        <w:rPr>
          <w:rStyle w:val="DefaultParagraphFont"/>
          <w:i/>
        </w:rPr>
        <w:t xml:space="preserve">шифрсистемой, </w:t>
      </w:r>
      <w:r>
        <w:rPr/>
        <w:t xml:space="preserve">а реализующие их устройства – </w:t>
      </w:r>
      <w:r>
        <w:rPr>
          <w:rStyle w:val="DefaultParagraphFont"/>
          <w:i/>
        </w:rPr>
        <w:t>шифртехникой</w:t>
      </w:r>
      <w:r>
        <w:rPr/>
        <w:t xml:space="preserve">. </w:t>
      </w:r>
    </w:p>
    <w:p>
      <w:pPr>
        <w:pStyle w:val="Normal1"/>
        <w:spacing w:lineRule="auto" w:line="256" w:before="0" w:after="17"/>
        <w:ind w:left="378" w:right="0" w:hanging="0"/>
        <w:jc w:val="left"/>
        <w:rPr/>
      </w:pPr>
      <w:r>
        <w:rPr/>
        <w:t xml:space="preserve"> </w:t>
      </w:r>
    </w:p>
    <w:p>
      <w:pPr>
        <w:pStyle w:val="Normal1"/>
        <w:ind w:left="8" w:right="11" w:firstLine="378"/>
        <w:rPr/>
      </w:pPr>
      <w:r>
        <w:rPr/>
        <w:t xml:space="preserve">Если обозначить через </w:t>
      </w:r>
      <w:r>
        <w:rPr>
          <w:rStyle w:val="DefaultParagraphFont"/>
          <w:b/>
          <w:i/>
        </w:rPr>
        <w:t xml:space="preserve">М </w:t>
      </w:r>
      <w:r>
        <w:rPr/>
        <w:t xml:space="preserve">открытое, а через </w:t>
      </w:r>
      <w:r>
        <w:rPr>
          <w:rStyle w:val="DefaultParagraphFont"/>
          <w:b/>
          <w:i/>
        </w:rPr>
        <w:t>С</w:t>
      </w:r>
      <w:r>
        <w:rPr/>
        <w:t xml:space="preserve"> шифрованное сообщения, то процессы зашифрования и расшифрования можно записать в виде равенств: </w:t>
      </w:r>
    </w:p>
    <w:p>
      <w:pPr>
        <w:pStyle w:val="Normal1"/>
        <w:spacing w:lineRule="auto" w:line="256" w:before="0" w:after="19"/>
        <w:ind w:left="378" w:right="0" w:hanging="0"/>
        <w:jc w:val="left"/>
        <w:rPr/>
      </w:pPr>
      <w:r>
        <w:rPr/>
        <w:t xml:space="preserve"> </w:t>
      </w:r>
    </w:p>
    <w:p>
      <w:pPr>
        <w:pStyle w:val="Normal1"/>
        <w:spacing w:lineRule="auto" w:line="256" w:before="0" w:after="2"/>
        <w:ind w:left="493" w:right="110" w:hanging="10"/>
        <w:jc w:val="center"/>
        <w:rPr/>
      </w:pPr>
      <w:r>
        <w:rPr>
          <w:rStyle w:val="DefaultParagraphFont"/>
          <w:i/>
        </w:rPr>
        <w:t>Е</w:t>
      </w:r>
      <w:r>
        <w:rPr>
          <w:rStyle w:val="DefaultParagraphFont"/>
          <w:i/>
          <w:position w:val="-1"/>
          <w:sz w:val="12"/>
        </w:rPr>
        <w:t>к1</w:t>
      </w:r>
      <w:r>
        <w:rPr>
          <w:rStyle w:val="DefaultParagraphFont"/>
          <w:i/>
        </w:rPr>
        <w:t xml:space="preserve"> (М) </w:t>
      </w:r>
      <w:r>
        <w:rPr/>
        <w:t xml:space="preserve">= </w:t>
      </w:r>
      <w:r>
        <w:rPr>
          <w:rStyle w:val="DefaultParagraphFont"/>
          <w:i/>
        </w:rPr>
        <w:t xml:space="preserve">С, </w:t>
      </w:r>
    </w:p>
    <w:p>
      <w:pPr>
        <w:pStyle w:val="Normal1"/>
        <w:spacing w:lineRule="auto" w:line="256" w:before="0" w:after="2"/>
        <w:ind w:left="493" w:right="108" w:hanging="10"/>
        <w:jc w:val="center"/>
        <w:rPr/>
      </w:pPr>
      <w:r>
        <w:rPr>
          <w:rStyle w:val="DefaultParagraphFont"/>
          <w:i/>
        </w:rPr>
        <w:t>D</w:t>
      </w:r>
      <w:r>
        <w:rPr>
          <w:rStyle w:val="DefaultParagraphFont"/>
          <w:i/>
          <w:position w:val="-1"/>
          <w:sz w:val="12"/>
        </w:rPr>
        <w:t>к2</w:t>
      </w:r>
      <w:r>
        <w:rPr>
          <w:rStyle w:val="DefaultParagraphFont"/>
          <w:i/>
        </w:rPr>
        <w:t xml:space="preserve"> (C) </w:t>
      </w:r>
      <w:r>
        <w:rPr/>
        <w:t xml:space="preserve">= </w:t>
      </w:r>
      <w:r>
        <w:rPr>
          <w:rStyle w:val="DefaultParagraphFont"/>
          <w:i/>
        </w:rPr>
        <w:t xml:space="preserve">M, </w:t>
      </w:r>
    </w:p>
    <w:p>
      <w:pPr>
        <w:pStyle w:val="Normal1"/>
        <w:spacing w:lineRule="auto" w:line="256" w:before="0" w:after="22"/>
        <w:ind w:left="421" w:right="0" w:hanging="0"/>
        <w:jc w:val="center"/>
        <w:rPr/>
      </w:pPr>
      <w:r>
        <w:rPr/>
        <w:t xml:space="preserve"> </w:t>
      </w:r>
    </w:p>
    <w:p>
      <w:pPr>
        <w:pStyle w:val="Normal1"/>
        <w:ind w:left="17" w:right="11" w:hanging="0"/>
        <w:rPr/>
      </w:pPr>
      <w:r>
        <w:rPr/>
        <w:t xml:space="preserve">где </w:t>
      </w:r>
      <w:r>
        <w:rPr>
          <w:rStyle w:val="DefaultParagraphFont"/>
          <w:i/>
        </w:rPr>
        <w:t>k</w:t>
      </w:r>
      <w:r>
        <w:rPr>
          <w:rStyle w:val="DefaultParagraphFont"/>
          <w:i/>
          <w:position w:val="-1"/>
          <w:sz w:val="12"/>
        </w:rPr>
        <w:t>1</w:t>
      </w:r>
      <w:r>
        <w:rPr>
          <w:rStyle w:val="DefaultParagraphFont"/>
          <w:i/>
        </w:rPr>
        <w:t xml:space="preserve"> </w:t>
      </w:r>
      <w:r>
        <w:rPr/>
        <w:t>и</w:t>
      </w:r>
      <w:r>
        <w:rPr>
          <w:rStyle w:val="DefaultParagraphFont"/>
          <w:i/>
        </w:rPr>
        <w:t xml:space="preserve"> k</w:t>
      </w:r>
      <w:r>
        <w:rPr>
          <w:rStyle w:val="DefaultParagraphFont"/>
          <w:i/>
          <w:position w:val="-1"/>
          <w:sz w:val="12"/>
        </w:rPr>
        <w:t>2</w:t>
      </w:r>
      <w:r>
        <w:rPr>
          <w:rStyle w:val="DefaultParagraphFont"/>
          <w:position w:val="-1"/>
          <w:sz w:val="12"/>
        </w:rPr>
        <w:t xml:space="preserve"> </w:t>
      </w:r>
      <w:r>
        <w:rPr/>
        <w:t>– ключи зашифрования и расшифрования соответственно.</w:t>
      </w:r>
      <w:r>
        <w:rPr>
          <w:rStyle w:val="DefaultParagraphFont"/>
          <w:i/>
        </w:rPr>
        <w:t xml:space="preserve">  </w:t>
      </w:r>
    </w:p>
    <w:p>
      <w:pPr>
        <w:pStyle w:val="Normal1"/>
        <w:ind w:left="8" w:right="11" w:firstLine="378"/>
        <w:rPr/>
      </w:pPr>
      <w:r>
        <w:rPr/>
        <w:t xml:space="preserve">Алгоритмы зашифрования </w:t>
      </w:r>
      <w:r>
        <w:rPr>
          <w:rStyle w:val="DefaultParagraphFont"/>
          <w:b/>
          <w:i/>
        </w:rPr>
        <w:t xml:space="preserve">Е </w:t>
      </w:r>
      <w:r>
        <w:rPr/>
        <w:t xml:space="preserve">и расшифрования </w:t>
      </w:r>
      <w:r>
        <w:rPr>
          <w:rStyle w:val="DefaultParagraphFont"/>
          <w:b/>
          <w:i/>
        </w:rPr>
        <w:t>D</w:t>
      </w:r>
      <w:r>
        <w:rPr>
          <w:rStyle w:val="DefaultParagraphFont"/>
          <w:i/>
        </w:rPr>
        <w:t xml:space="preserve"> </w:t>
      </w:r>
      <w:r>
        <w:rPr/>
        <w:t xml:space="preserve">должны удовлетворять равенству: </w:t>
      </w:r>
    </w:p>
    <w:p>
      <w:pPr>
        <w:pStyle w:val="Normal1"/>
        <w:spacing w:lineRule="auto" w:line="256" w:before="0" w:after="2"/>
        <w:ind w:left="493" w:right="110" w:hanging="10"/>
        <w:jc w:val="center"/>
        <w:rPr/>
      </w:pPr>
      <w:r>
        <w:rPr>
          <w:rStyle w:val="DefaultParagraphFont"/>
          <w:i/>
        </w:rPr>
        <w:t>D</w:t>
      </w:r>
      <w:r>
        <w:rPr>
          <w:rStyle w:val="DefaultParagraphFont"/>
          <w:i/>
          <w:position w:val="-1"/>
          <w:sz w:val="12"/>
        </w:rPr>
        <w:t>к2</w:t>
      </w:r>
      <w:r>
        <w:rPr>
          <w:rStyle w:val="DefaultParagraphFont"/>
          <w:i/>
        </w:rPr>
        <w:t xml:space="preserve"> (Е</w:t>
      </w:r>
      <w:r>
        <w:rPr>
          <w:rStyle w:val="DefaultParagraphFont"/>
          <w:i/>
          <w:position w:val="-1"/>
          <w:sz w:val="12"/>
        </w:rPr>
        <w:t>к1</w:t>
      </w:r>
      <w:r>
        <w:rPr>
          <w:rStyle w:val="DefaultParagraphFont"/>
          <w:i/>
        </w:rPr>
        <w:t xml:space="preserve"> (М)) = M.</w:t>
      </w:r>
      <w:r>
        <w:rPr/>
        <w:t xml:space="preserve"> </w:t>
      </w:r>
    </w:p>
    <w:p>
      <w:pPr>
        <w:pStyle w:val="Normal1"/>
        <w:spacing w:lineRule="auto" w:line="256" w:before="0" w:after="0"/>
        <w:ind w:left="0" w:right="0" w:hanging="0"/>
        <w:jc w:val="left"/>
        <w:rPr/>
      </w:pPr>
      <w:r>
        <w:rPr/>
        <w:t xml:space="preserve"> </w:t>
      </w:r>
    </w:p>
    <w:p>
      <w:pPr>
        <w:pStyle w:val="Normal1"/>
        <w:ind w:left="8" w:right="11" w:firstLine="378"/>
        <w:rPr/>
      </w:pPr>
      <w:r>
        <w:rPr/>
        <w:t xml:space="preserve">Различают </w:t>
      </w:r>
      <w:r>
        <w:rPr>
          <w:rStyle w:val="DefaultParagraphFont"/>
          <w:i/>
        </w:rPr>
        <w:t xml:space="preserve">симметричные </w:t>
      </w:r>
      <w:r>
        <w:rPr/>
        <w:t xml:space="preserve">и </w:t>
      </w:r>
      <w:r>
        <w:rPr>
          <w:rStyle w:val="DefaultParagraphFont"/>
          <w:i/>
        </w:rPr>
        <w:t xml:space="preserve">асимметричные </w:t>
      </w:r>
      <w:r>
        <w:rPr/>
        <w:t xml:space="preserve">шифрсистемы. В симметричных системах знание ключа зашифрования </w:t>
      </w:r>
      <w:r>
        <w:rPr>
          <w:rStyle w:val="DefaultParagraphFont"/>
          <w:i/>
        </w:rPr>
        <w:t>k</w:t>
      </w:r>
      <w:r>
        <w:rPr>
          <w:rStyle w:val="DefaultParagraphFont"/>
          <w:i/>
          <w:position w:val="-1"/>
          <w:sz w:val="12"/>
        </w:rPr>
        <w:t>1</w:t>
      </w:r>
      <w:r>
        <w:rPr>
          <w:rStyle w:val="DefaultParagraphFont"/>
          <w:i/>
        </w:rPr>
        <w:t xml:space="preserve"> </w:t>
      </w:r>
      <w:r>
        <w:rPr/>
        <w:t xml:space="preserve">позволяет легко найти ключ расшифрования </w:t>
      </w:r>
      <w:r>
        <w:rPr>
          <w:rStyle w:val="DefaultParagraphFont"/>
          <w:i/>
        </w:rPr>
        <w:t>k</w:t>
      </w:r>
      <w:r>
        <w:rPr>
          <w:rStyle w:val="DefaultParagraphFont"/>
          <w:i/>
          <w:position w:val="-1"/>
          <w:sz w:val="12"/>
        </w:rPr>
        <w:t>2</w:t>
      </w:r>
      <w:r>
        <w:rPr>
          <w:rStyle w:val="DefaultParagraphFont"/>
          <w:i/>
        </w:rPr>
        <w:t xml:space="preserve"> </w:t>
      </w:r>
      <w:r>
        <w:rPr/>
        <w:t xml:space="preserve">(в большинстве случаев эти ключи просто совпадают). В асимметричных криптосистемах знание ключа </w:t>
      </w:r>
      <w:r>
        <w:rPr>
          <w:rStyle w:val="DefaultParagraphFont"/>
          <w:i/>
        </w:rPr>
        <w:t>k</w:t>
      </w:r>
      <w:r>
        <w:rPr>
          <w:rStyle w:val="DefaultParagraphFont"/>
          <w:i/>
          <w:position w:val="-1"/>
          <w:sz w:val="12"/>
        </w:rPr>
        <w:t xml:space="preserve">1 </w:t>
      </w:r>
      <w:r>
        <w:rPr/>
        <w:t xml:space="preserve">не позволяет определить ключ </w:t>
      </w:r>
      <w:r>
        <w:rPr>
          <w:rStyle w:val="DefaultParagraphFont"/>
          <w:i/>
        </w:rPr>
        <w:t>k</w:t>
      </w:r>
      <w:r>
        <w:rPr>
          <w:rStyle w:val="DefaultParagraphFont"/>
          <w:i/>
          <w:position w:val="-1"/>
          <w:sz w:val="12"/>
        </w:rPr>
        <w:t>2</w:t>
      </w:r>
      <w:r>
        <w:rPr>
          <w:rStyle w:val="DefaultParagraphFont"/>
          <w:i/>
        </w:rPr>
        <w:t xml:space="preserve">. </w:t>
      </w:r>
      <w:r>
        <w:rPr/>
        <w:t xml:space="preserve">Поэтому для симметричных шифрсистем оба ключа должны сохраняться в секрете, а для асимметричных – только один, ключ расшифрования </w:t>
      </w:r>
      <w:r>
        <w:rPr>
          <w:rStyle w:val="DefaultParagraphFont"/>
          <w:i/>
        </w:rPr>
        <w:t>k</w:t>
      </w:r>
      <w:r>
        <w:rPr>
          <w:rStyle w:val="DefaultParagraphFont"/>
          <w:i/>
          <w:position w:val="-1"/>
          <w:sz w:val="12"/>
        </w:rPr>
        <w:t>2</w:t>
      </w:r>
      <w:r>
        <w:rPr/>
        <w:t>,</w:t>
      </w:r>
      <w:r>
        <w:rPr>
          <w:rStyle w:val="DefaultParagraphFont"/>
          <w:i/>
        </w:rPr>
        <w:t xml:space="preserve"> </w:t>
      </w:r>
      <w:r>
        <w:rPr/>
        <w:t xml:space="preserve">а ключ </w:t>
      </w:r>
      <w:r>
        <w:rPr>
          <w:rStyle w:val="DefaultParagraphFont"/>
          <w:i/>
        </w:rPr>
        <w:t>k</w:t>
      </w:r>
      <w:r>
        <w:rPr>
          <w:rStyle w:val="DefaultParagraphFont"/>
          <w:i/>
          <w:position w:val="-1"/>
          <w:sz w:val="12"/>
        </w:rPr>
        <w:t xml:space="preserve">1 </w:t>
      </w:r>
      <w:r>
        <w:rPr/>
        <w:t xml:space="preserve">можно сделать открытым (общедоступным). В связи с этим их называют еще </w:t>
      </w:r>
      <w:r>
        <w:rPr>
          <w:rStyle w:val="DefaultParagraphFont"/>
          <w:i/>
        </w:rPr>
        <w:t>шифрами с открытым ключом.</w:t>
      </w:r>
      <w:r>
        <w:rPr/>
        <w:t xml:space="preserve"> </w:t>
      </w:r>
    </w:p>
    <w:p>
      <w:pPr>
        <w:pStyle w:val="Normal1"/>
        <w:ind w:left="8" w:right="11" w:firstLine="378"/>
        <w:rPr/>
      </w:pPr>
      <w:r>
        <w:rPr/>
        <w:t xml:space="preserve">Симметричные шифрсистемы принято подразделять на поточные и блочные системы. </w:t>
      </w:r>
      <w:r>
        <w:rPr>
          <w:rStyle w:val="DefaultParagraphFont"/>
          <w:i/>
        </w:rPr>
        <w:t>Поточные</w:t>
      </w:r>
      <w:r>
        <w:rPr/>
        <w:t xml:space="preserve"> системы осуществляют зашифрование отдельных символов открытого сообщения. </w:t>
      </w:r>
      <w:r>
        <w:rPr>
          <w:rStyle w:val="DefaultParagraphFont"/>
          <w:i/>
        </w:rPr>
        <w:t>Блочные</w:t>
      </w:r>
      <w:r>
        <w:rPr/>
        <w:t xml:space="preserve"> системы производят зашифрование блоков фиксированной длины, составленных из подряд идущих символов сообщения. </w:t>
      </w:r>
    </w:p>
    <w:p>
      <w:pPr>
        <w:pStyle w:val="Normal1"/>
        <w:ind w:left="8" w:right="11" w:firstLine="378"/>
        <w:rPr/>
      </w:pPr>
      <w:r>
        <w:rPr/>
        <w:t xml:space="preserve">Асимметричные шифрсистемы, как правило, являются блочными. При их использовании можно легко организовать передачу конфиденциальной информации в сети с большим числом пользователей. Для того чтобы послать сообщение, отправитель открыто связывается с получателем, который либо передает свой ключ отправителю, либо помещает его на общедоступный сервер. Отправитель зашифровывает сообщение на открытом ключе получателя и отправляет его получателю. При этом никто, кроме получателя, обладающего ключом расшифрования, не сможет ознакомиться с содержанием передаваемой информации. В результате такая система шифрования с общедоступным ключом позволяет существенно сократить объем хранимой каждым абонентом секретной ключевой информации. </w:t>
      </w:r>
    </w:p>
    <w:p>
      <w:pPr>
        <w:pStyle w:val="Normal1"/>
        <w:ind w:left="8" w:right="11" w:firstLine="378"/>
        <w:rPr/>
      </w:pPr>
      <w:r>
        <w:rPr/>
        <w:t xml:space="preserve">Возможна и другая симметричная ситуация, когда открытый и секретный ключи меняются местами. Предположим, например, что для проведения контроля соблюдения выполнения каждой стороной договора об ограничении испытаний ядерного оружия создаются пункты контроля, которые ведут запись и конфиденциальную передачу сторонам, участвующим в договоре, сейсмологической информации. Поскольку на каждом таком пункте контролируемая сторона одна, а участников договора может быть очень много, то необходимо обеспечить такое шифрование информации, при котором зашифровать сообщение мог бы только один отправитель, а расшифровать мог бы каждый. </w:t>
      </w:r>
    </w:p>
    <w:p>
      <w:pPr>
        <w:pStyle w:val="Normal1"/>
        <w:ind w:left="8" w:right="11" w:firstLine="378"/>
        <w:rPr/>
      </w:pPr>
      <w:r>
        <w:rPr/>
        <w:t>Не существует единого шифра, подходящего для всех случаев жизни. Выбор способа шифрования (то есть криптографического алгоритма и режима его использования) зависит от особенностей передаваемой информации (ее ценности, объема, способа представления, необходимой скорости передачи и т.д.), а также возможностей владельцев по защите своей информации (стоимость применяемых технических устройств, удобство использования, надежность функционирования и т.п.). Имеется большое разнообразие видов</w:t>
      </w:r>
      <w:r>
        <w:rPr>
          <w:rStyle w:val="DefaultParagraphFont"/>
          <w:i/>
        </w:rPr>
        <w:t xml:space="preserve"> </w:t>
      </w:r>
      <w:r>
        <w:rPr/>
        <w:t xml:space="preserve">защищаемой информации: текстовая, телефонная, телевизионная, компьютерная и т.д., причем у каждого вида информации имеются свои существенные особенности, которые надо учитывать при выборе способа шифрования.  </w:t>
      </w:r>
    </w:p>
    <w:p>
      <w:pPr>
        <w:pStyle w:val="Normal1"/>
        <w:ind w:left="8" w:right="11" w:firstLine="378"/>
        <w:rPr/>
      </w:pPr>
      <w:r>
        <w:rPr/>
        <w:t xml:space="preserve">Большое значение имеют объемы и требуемая скорость передачи шифрованной информации, а также помехозащищенность используемого канала связи. Все это существенным образом влияет на выбор криптографического алгоритма и организацию защищенной связи. </w:t>
      </w:r>
    </w:p>
    <w:p>
      <w:pPr>
        <w:pStyle w:val="Normal1"/>
        <w:ind w:left="8" w:right="11" w:firstLine="378"/>
        <w:rPr/>
      </w:pPr>
      <w:r>
        <w:rPr/>
        <w:t xml:space="preserve">Наличие надежного криптографического алгоритма и правильный выбор режима еще не гарантируют владельцу защищенность передаваемой информации. Немаловажную роль играет правильность их использования. Поскольку даже самые стойкие шифры при неправильном использовании существенно теряют свои качества, то конфиденциальность передаваемой информации во многом зависит от того, какие </w:t>
      </w:r>
      <w:r>
        <w:rPr>
          <w:rStyle w:val="DefaultParagraphFont"/>
          <w:i/>
        </w:rPr>
        <w:t xml:space="preserve">ошибки </w:t>
      </w:r>
      <w:r>
        <w:rPr/>
        <w:t xml:space="preserve">допускает ее владелец при использовании криптографической защиты. А то, что все пользователи допускают ошибки, – неизбежно и является непреложным и важным (для криптоаналитика) фактом, поскольку любые криптографические средства, какими бы они ни были удобными и прозрачными, всегда мешают пользователям в работе, а различные тонкости известны только криптоаналитикам и, как правило, непонятны пользователям этих средств.   </w:t>
      </w:r>
    </w:p>
    <w:p>
      <w:pPr>
        <w:pStyle w:val="Normal1"/>
        <w:ind w:left="8" w:right="11" w:firstLine="378"/>
        <w:rPr/>
      </w:pPr>
      <w:r>
        <w:rPr/>
        <w:t xml:space="preserve">В качестве субъектов взаимодействия могут выступать не только люди, но и различные процессы, осуществляющие обработку информации в автоматизированной системе без участия человека. Поэтому защищенность информации в системе существенно зависит от того, насколько правильно там реализована криптографическая подсистема, отвечающая за выполнение криптографических функций.  </w:t>
      </w:r>
    </w:p>
    <w:p>
      <w:pPr>
        <w:pStyle w:val="Normal1"/>
        <w:ind w:left="8" w:right="11" w:firstLine="378"/>
        <w:rPr/>
      </w:pPr>
      <w:r>
        <w:rPr/>
        <w:t xml:space="preserve">Для разных шифров задача вскрытия имеет различную сложность. Уровень сложности этой задачи и определяет главное свойство шифра – способность противостоять попыткам противника завладеть защищаемой информацией. В связи с этим говорят о </w:t>
      </w:r>
      <w:r>
        <w:rPr>
          <w:rStyle w:val="DefaultParagraphFont"/>
          <w:i/>
        </w:rPr>
        <w:t xml:space="preserve">криптографической стойкости </w:t>
      </w:r>
      <w:r>
        <w:rPr/>
        <w:t xml:space="preserve">шифра (или просто </w:t>
      </w:r>
      <w:r>
        <w:rPr>
          <w:rStyle w:val="DefaultParagraphFont"/>
          <w:i/>
        </w:rPr>
        <w:t>стойкости</w:t>
      </w:r>
      <w:r>
        <w:rPr/>
        <w:t>),</w:t>
      </w:r>
      <w:r>
        <w:rPr>
          <w:rStyle w:val="DefaultParagraphFont"/>
          <w:i/>
        </w:rPr>
        <w:t xml:space="preserve"> </w:t>
      </w:r>
      <w:r>
        <w:rPr/>
        <w:t xml:space="preserve">различая более стойкие и менее стойкие шифры.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3"/>
        <w:tabs>
          <w:tab w:val="left" w:pos="266" w:leader="none"/>
        </w:tabs>
        <w:ind w:left="266" w:right="264" w:hanging="0"/>
        <w:rPr/>
      </w:pPr>
      <w:r>
        <w:rPr/>
        <w:t xml:space="preserve">2.2. Целостность </w:t>
      </w:r>
    </w:p>
    <w:p>
      <w:pPr>
        <w:pStyle w:val="Normal1"/>
        <w:spacing w:lineRule="auto" w:line="256" w:before="0" w:after="17"/>
        <w:ind w:left="378" w:right="0" w:hanging="0"/>
        <w:jc w:val="left"/>
        <w:rPr/>
      </w:pPr>
      <w:r>
        <w:rPr/>
        <w:t xml:space="preserve"> </w:t>
      </w:r>
    </w:p>
    <w:p>
      <w:pPr>
        <w:pStyle w:val="Normal1"/>
        <w:ind w:left="8" w:right="11" w:firstLine="378"/>
        <w:rPr/>
      </w:pPr>
      <w:r>
        <w:rPr/>
        <w:t xml:space="preserve">Обеспечение целостности информации, то есть неизменности ее в процессе передачи или хранения, является второй важнейшей задачей криптографии.  </w:t>
      </w:r>
    </w:p>
    <w:p>
      <w:pPr>
        <w:pStyle w:val="Normal1"/>
        <w:ind w:left="8" w:right="11" w:firstLine="378"/>
        <w:rPr/>
      </w:pPr>
      <w:r>
        <w:rPr/>
        <w:t xml:space="preserve"> </w:t>
      </w:r>
      <w:r>
        <w:rPr/>
        <w:t xml:space="preserve">Решение этой задачи предполагает разработку средств, позволяющих обнаруживать не столько случайные искажения (для этой цели вполне подходят методы теории кодирования с обнаружением и исправлением ошибок), сколько целенаправленное навязывание противником ложной информации. Для этого в передаваемую информацию вносится </w:t>
      </w:r>
      <w:r>
        <w:rPr>
          <w:rStyle w:val="DefaultParagraphFont"/>
          <w:i/>
        </w:rPr>
        <w:t>избыточность</w:t>
      </w:r>
      <w:r>
        <w:rPr/>
        <w:t xml:space="preserve">. Как правило, это достигается добавлением к сообщению некоторой проверочной комбинации, вычисляемой с помощью специального алгоритма и играющей роль контрольной суммы для проверки целостности полученного сообщения.   </w:t>
      </w:r>
    </w:p>
    <w:p>
      <w:pPr>
        <w:pStyle w:val="Normal1"/>
        <w:ind w:left="8" w:right="11" w:firstLine="378"/>
        <w:rPr/>
      </w:pPr>
      <w:r>
        <w:rPr/>
        <w:t xml:space="preserve">Главное отличие такого метода от методов </w:t>
      </w:r>
      <w:r>
        <w:rPr>
          <w:rStyle w:val="DefaultParagraphFont"/>
          <w:i/>
        </w:rPr>
        <w:t xml:space="preserve">теории кодирования </w:t>
      </w:r>
      <w:r>
        <w:rPr/>
        <w:t xml:space="preserve">(науки, изучающей методы защиты информации от случайных искажений в каналах связи) состоит в том, что алгоритм выработки проверочной комбинации является «криптографическим», то есть зависящим от секретного ключа. Без знания секретного ключа вероятность успешного навязывания противником искаженной или ложной информации мала. Такая вероятность служит мерой </w:t>
      </w:r>
      <w:r>
        <w:rPr>
          <w:rStyle w:val="DefaultParagraphFont"/>
          <w:i/>
        </w:rPr>
        <w:t xml:space="preserve">имитостойкости </w:t>
      </w:r>
      <w:r>
        <w:rPr/>
        <w:t xml:space="preserve">шифра, то есть способности самого шифра противостоять активным атакам со стороны противника. </w:t>
      </w:r>
    </w:p>
    <w:p>
      <w:pPr>
        <w:pStyle w:val="Normal1"/>
        <w:ind w:left="8" w:right="11" w:firstLine="378"/>
        <w:rPr/>
      </w:pPr>
      <w:r>
        <w:rPr/>
        <w:t xml:space="preserve">Итак, для проверки целостности к сообщению </w:t>
      </w:r>
      <w:r>
        <w:rPr>
          <w:rStyle w:val="DefaultParagraphFont"/>
          <w:b/>
          <w:i/>
        </w:rPr>
        <w:t>М</w:t>
      </w:r>
      <w:r>
        <w:rPr>
          <w:rStyle w:val="DefaultParagraphFont"/>
          <w:i/>
        </w:rPr>
        <w:t xml:space="preserve"> </w:t>
      </w:r>
      <w:r>
        <w:rPr/>
        <w:t>добавляется проверочная комбинация</w:t>
      </w:r>
      <w:r>
        <w:rPr>
          <w:rStyle w:val="DefaultParagraphFont"/>
          <w:i/>
        </w:rPr>
        <w:t xml:space="preserve"> </w:t>
      </w:r>
      <w:r>
        <w:rPr>
          <w:rStyle w:val="DefaultParagraphFont"/>
          <w:b/>
          <w:i/>
        </w:rPr>
        <w:t>S</w:t>
      </w:r>
      <w:r>
        <w:rPr>
          <w:rStyle w:val="DefaultParagraphFont"/>
          <w:i/>
        </w:rPr>
        <w:t xml:space="preserve">, </w:t>
      </w:r>
      <w:r>
        <w:rPr/>
        <w:t xml:space="preserve">называемая </w:t>
      </w:r>
      <w:r>
        <w:rPr>
          <w:rStyle w:val="DefaultParagraphFont"/>
          <w:i/>
        </w:rPr>
        <w:t>кодом аутентичности сообщения</w:t>
      </w:r>
      <w:r>
        <w:rPr/>
        <w:t xml:space="preserve">, или </w:t>
      </w:r>
      <w:r>
        <w:rPr>
          <w:rStyle w:val="DefaultParagraphFont"/>
          <w:i/>
        </w:rPr>
        <w:t xml:space="preserve">имитовставкой. </w:t>
      </w:r>
      <w:r>
        <w:rPr/>
        <w:t xml:space="preserve">В этом случае по каналу связи передается пара  </w:t>
      </w:r>
    </w:p>
    <w:p>
      <w:pPr>
        <w:pStyle w:val="Normal1"/>
        <w:spacing w:lineRule="auto" w:line="256" w:before="0" w:after="4"/>
        <w:ind w:left="378" w:right="0" w:hanging="0"/>
        <w:jc w:val="left"/>
        <w:rPr/>
      </w:pPr>
      <w:r>
        <w:rPr/>
        <w:t xml:space="preserve"> </w:t>
      </w:r>
    </w:p>
    <w:p>
      <w:pPr>
        <w:pStyle w:val="Normal1"/>
        <w:spacing w:lineRule="auto" w:line="256"/>
        <w:ind w:left="391" w:right="5" w:hanging="10"/>
        <w:jc w:val="center"/>
        <w:rPr/>
      </w:pPr>
      <w:r>
        <w:rPr>
          <w:rStyle w:val="DefaultParagraphFont"/>
          <w:b/>
          <w:i/>
        </w:rPr>
        <w:t xml:space="preserve">С </w:t>
      </w:r>
      <w:r>
        <w:rPr>
          <w:rStyle w:val="DefaultParagraphFont"/>
          <w:b/>
        </w:rPr>
        <w:t xml:space="preserve">= </w:t>
      </w:r>
      <w:r>
        <w:rPr>
          <w:rStyle w:val="DefaultParagraphFont"/>
          <w:b/>
          <w:i/>
        </w:rPr>
        <w:t xml:space="preserve">(М,S). </w:t>
      </w:r>
    </w:p>
    <w:p>
      <w:pPr>
        <w:pStyle w:val="Normal1"/>
        <w:spacing w:lineRule="auto" w:line="256" w:before="0" w:after="12"/>
        <w:ind w:left="421" w:right="0" w:hanging="0"/>
        <w:jc w:val="center"/>
        <w:rPr/>
      </w:pPr>
      <w:r>
        <w:rPr>
          <w:rStyle w:val="DefaultParagraphFont"/>
          <w:b/>
          <w:i/>
        </w:rPr>
        <w:t xml:space="preserve"> </w:t>
      </w:r>
    </w:p>
    <w:p>
      <w:pPr>
        <w:pStyle w:val="Normal1"/>
        <w:ind w:left="8" w:right="11" w:firstLine="378"/>
        <w:rPr/>
      </w:pPr>
      <w:r>
        <w:rPr>
          <w:rStyle w:val="DefaultParagraphFont"/>
          <w:i/>
        </w:rPr>
        <w:t xml:space="preserve"> </w:t>
      </w:r>
      <w:r>
        <w:rPr/>
        <w:t xml:space="preserve">При получении сообщения </w:t>
      </w:r>
      <w:r>
        <w:rPr>
          <w:rStyle w:val="DefaultParagraphFont"/>
          <w:b/>
          <w:i/>
        </w:rPr>
        <w:t>М</w:t>
      </w:r>
      <w:r>
        <w:rPr>
          <w:rStyle w:val="DefaultParagraphFont"/>
          <w:i/>
        </w:rPr>
        <w:t xml:space="preserve"> </w:t>
      </w:r>
      <w:r>
        <w:rPr/>
        <w:t>пользователь вычисляет значение проверочной комбинации и сравнивает его с полученным контрольным значением</w:t>
      </w:r>
      <w:r>
        <w:rPr>
          <w:rStyle w:val="DefaultParagraphFont"/>
          <w:b/>
          <w:i/>
        </w:rPr>
        <w:t xml:space="preserve"> S</w:t>
      </w:r>
      <w:r>
        <w:rPr>
          <w:rStyle w:val="DefaultParagraphFont"/>
          <w:i/>
        </w:rPr>
        <w:t xml:space="preserve">. </w:t>
      </w:r>
      <w:r>
        <w:rPr/>
        <w:t>Несовпадение говорит о том, что данные были изменены.</w:t>
      </w:r>
      <w:r>
        <w:rPr>
          <w:rStyle w:val="DefaultParagraphFont"/>
          <w:sz w:val="15"/>
        </w:rPr>
        <w:t xml:space="preserve"> </w:t>
      </w:r>
    </w:p>
    <w:p>
      <w:pPr>
        <w:pStyle w:val="Normal1"/>
        <w:ind w:left="8" w:right="11" w:firstLine="378"/>
        <w:rPr/>
      </w:pPr>
      <w:r>
        <w:rPr/>
        <w:t xml:space="preserve">Как правило, код аутентичности сообщения является значением некоторой (зависящей от секретного ключа) криптографической </w:t>
      </w:r>
      <w:r>
        <w:rPr>
          <w:rStyle w:val="DefaultParagraphFont"/>
          <w:i/>
        </w:rPr>
        <w:t xml:space="preserve">хэш-функции </w:t>
      </w:r>
      <w:r>
        <w:rPr/>
        <w:t xml:space="preserve">от данного сообщения:  </w:t>
      </w:r>
    </w:p>
    <w:p>
      <w:pPr>
        <w:pStyle w:val="Normal1"/>
        <w:spacing w:lineRule="auto" w:line="256" w:before="0" w:after="18"/>
        <w:ind w:left="378" w:right="0" w:hanging="0"/>
        <w:jc w:val="left"/>
        <w:rPr/>
      </w:pPr>
      <w:r>
        <w:rPr/>
        <w:t xml:space="preserve"> </w:t>
      </w:r>
    </w:p>
    <w:p>
      <w:pPr>
        <w:pStyle w:val="Normal1"/>
        <w:spacing w:lineRule="auto" w:line="256"/>
        <w:ind w:left="391" w:right="7" w:hanging="10"/>
        <w:jc w:val="center"/>
        <w:rPr/>
      </w:pPr>
      <w:r>
        <w:rPr>
          <w:rStyle w:val="DefaultParagraphFont"/>
          <w:b/>
          <w:i/>
        </w:rPr>
        <w:t>h</w:t>
      </w:r>
      <w:r>
        <w:rPr>
          <w:rStyle w:val="DefaultParagraphFont"/>
          <w:b/>
          <w:i/>
          <w:position w:val="-1"/>
          <w:sz w:val="12"/>
        </w:rPr>
        <w:t>k</w:t>
      </w:r>
      <w:r>
        <w:rPr>
          <w:rStyle w:val="DefaultParagraphFont"/>
          <w:b/>
          <w:i/>
        </w:rPr>
        <w:t xml:space="preserve">(М) = S. </w:t>
      </w:r>
    </w:p>
    <w:p>
      <w:pPr>
        <w:pStyle w:val="Normal1"/>
        <w:spacing w:lineRule="auto" w:line="256" w:before="0" w:after="12"/>
        <w:ind w:left="421" w:right="0" w:hanging="0"/>
        <w:jc w:val="center"/>
        <w:rPr/>
      </w:pPr>
      <w:r>
        <w:rPr>
          <w:rStyle w:val="DefaultParagraphFont"/>
          <w:b/>
          <w:i/>
        </w:rPr>
        <w:t xml:space="preserve"> </w:t>
      </w:r>
    </w:p>
    <w:p>
      <w:pPr>
        <w:pStyle w:val="Normal1"/>
        <w:ind w:left="369" w:right="11" w:hanging="0"/>
        <w:rPr/>
      </w:pPr>
      <w:r>
        <w:rPr/>
        <w:t xml:space="preserve">К ключевым хэш-функциям предъявляются определенные требования: </w:t>
      </w:r>
    </w:p>
    <w:p>
      <w:pPr>
        <w:pStyle w:val="Normal1"/>
        <w:numPr>
          <w:ilvl w:val="0"/>
          <w:numId w:val="8"/>
        </w:numPr>
        <w:ind w:right="11" w:firstLine="568"/>
        <w:rPr/>
      </w:pPr>
      <w:r>
        <w:rPr/>
        <w:t xml:space="preserve">невозможность вычисления значения </w:t>
      </w:r>
      <w:r>
        <w:rPr>
          <w:rStyle w:val="DefaultParagraphFont"/>
          <w:b/>
          <w:i/>
        </w:rPr>
        <w:t>h</w:t>
      </w:r>
      <w:r>
        <w:rPr>
          <w:rStyle w:val="DefaultParagraphFont"/>
          <w:b/>
          <w:i/>
          <w:position w:val="-1"/>
          <w:sz w:val="12"/>
        </w:rPr>
        <w:t>k</w:t>
      </w:r>
      <w:r>
        <w:rPr>
          <w:rStyle w:val="DefaultParagraphFont"/>
          <w:b/>
          <w:i/>
        </w:rPr>
        <w:t>(М) = S</w:t>
      </w:r>
      <w:r>
        <w:rPr>
          <w:rStyle w:val="DefaultParagraphFont"/>
          <w:i/>
        </w:rPr>
        <w:t xml:space="preserve"> </w:t>
      </w:r>
      <w:r>
        <w:rPr/>
        <w:t xml:space="preserve">для заданного сообщения </w:t>
      </w:r>
      <w:r>
        <w:rPr>
          <w:rStyle w:val="DefaultParagraphFont"/>
          <w:b/>
          <w:i/>
        </w:rPr>
        <w:t>М</w:t>
      </w:r>
      <w:r>
        <w:rPr>
          <w:rStyle w:val="DefaultParagraphFont"/>
          <w:i/>
        </w:rPr>
        <w:t xml:space="preserve"> </w:t>
      </w:r>
      <w:r>
        <w:rPr/>
        <w:t>без знания ключа</w:t>
      </w:r>
      <w:r>
        <w:rPr>
          <w:rStyle w:val="DefaultParagraphFont"/>
          <w:i/>
        </w:rPr>
        <w:t xml:space="preserve"> </w:t>
      </w:r>
      <w:r>
        <w:rPr>
          <w:rStyle w:val="DefaultParagraphFont"/>
          <w:b/>
          <w:i/>
        </w:rPr>
        <w:t>k</w:t>
      </w:r>
      <w:r>
        <w:rPr>
          <w:rStyle w:val="DefaultParagraphFont"/>
          <w:i/>
        </w:rPr>
        <w:t>;</w:t>
      </w:r>
      <w:r>
        <w:rPr/>
        <w:t xml:space="preserve"> </w:t>
      </w:r>
    </w:p>
    <w:p>
      <w:pPr>
        <w:pStyle w:val="Normal1"/>
        <w:numPr>
          <w:ilvl w:val="0"/>
          <w:numId w:val="8"/>
        </w:numPr>
        <w:ind w:right="11" w:firstLine="568"/>
        <w:rPr/>
      </w:pPr>
      <w:r>
        <w:rPr/>
        <w:t xml:space="preserve">невозможность подбора для заданного сообщения </w:t>
      </w:r>
      <w:r>
        <w:rPr>
          <w:rStyle w:val="DefaultParagraphFont"/>
          <w:b/>
          <w:i/>
        </w:rPr>
        <w:t>М</w:t>
      </w:r>
      <w:r>
        <w:rPr>
          <w:rStyle w:val="DefaultParagraphFont"/>
          <w:i/>
        </w:rPr>
        <w:t xml:space="preserve"> </w:t>
      </w:r>
      <w:r>
        <w:rPr/>
        <w:t xml:space="preserve">с известным значением </w:t>
      </w:r>
      <w:r>
        <w:rPr>
          <w:rStyle w:val="DefaultParagraphFont"/>
          <w:b/>
          <w:i/>
        </w:rPr>
        <w:t>h</w:t>
      </w:r>
      <w:r>
        <w:rPr>
          <w:rStyle w:val="DefaultParagraphFont"/>
          <w:b/>
          <w:i/>
          <w:position w:val="-1"/>
          <w:sz w:val="12"/>
        </w:rPr>
        <w:t>k</w:t>
      </w:r>
      <w:r>
        <w:rPr>
          <w:rStyle w:val="DefaultParagraphFont"/>
          <w:b/>
          <w:i/>
        </w:rPr>
        <w:t xml:space="preserve"> (М) = S</w:t>
      </w:r>
      <w:r>
        <w:rPr>
          <w:rStyle w:val="DefaultParagraphFont"/>
          <w:i/>
        </w:rPr>
        <w:t xml:space="preserve"> </w:t>
      </w:r>
      <w:r>
        <w:rPr/>
        <w:t xml:space="preserve">другого сообщения </w:t>
      </w:r>
      <w:r>
        <w:rPr>
          <w:rStyle w:val="DefaultParagraphFont"/>
          <w:b/>
          <w:i/>
        </w:rPr>
        <w:t>M</w:t>
      </w:r>
      <w:r>
        <w:rPr>
          <w:rStyle w:val="DefaultParagraphFont"/>
          <w:b/>
          <w:position w:val="-1"/>
          <w:sz w:val="12"/>
        </w:rPr>
        <w:t>1</w:t>
      </w:r>
      <w:r>
        <w:rPr/>
        <w:t xml:space="preserve"> с известным значением </w:t>
      </w:r>
      <w:r>
        <w:rPr>
          <w:rStyle w:val="DefaultParagraphFont"/>
          <w:b/>
          <w:i/>
        </w:rPr>
        <w:t>h</w:t>
      </w:r>
      <w:r>
        <w:rPr>
          <w:rStyle w:val="DefaultParagraphFont"/>
          <w:b/>
          <w:i/>
          <w:position w:val="-1"/>
          <w:sz w:val="12"/>
        </w:rPr>
        <w:t>k</w:t>
      </w:r>
      <w:r>
        <w:rPr>
          <w:rStyle w:val="DefaultParagraphFont"/>
          <w:b/>
          <w:i/>
        </w:rPr>
        <w:t xml:space="preserve"> (M</w:t>
      </w:r>
      <w:r>
        <w:rPr>
          <w:rStyle w:val="DefaultParagraphFont"/>
          <w:b/>
          <w:i/>
          <w:position w:val="-1"/>
          <w:sz w:val="12"/>
        </w:rPr>
        <w:t>1</w:t>
      </w:r>
      <w:r>
        <w:rPr>
          <w:rStyle w:val="DefaultParagraphFont"/>
          <w:b/>
          <w:i/>
        </w:rPr>
        <w:t>) = S</w:t>
      </w:r>
      <w:r>
        <w:rPr>
          <w:rStyle w:val="DefaultParagraphFont"/>
          <w:b/>
          <w:i/>
          <w:position w:val="-1"/>
          <w:sz w:val="12"/>
        </w:rPr>
        <w:t>1</w:t>
      </w:r>
      <w:r>
        <w:rPr/>
        <w:t xml:space="preserve"> без знания ключа</w:t>
      </w:r>
      <w:r>
        <w:rPr>
          <w:rStyle w:val="DefaultParagraphFont"/>
          <w:b/>
          <w:i/>
        </w:rPr>
        <w:t xml:space="preserve"> k</w:t>
      </w:r>
      <w:r>
        <w:rPr>
          <w:rStyle w:val="DefaultParagraphFont"/>
          <w:i/>
        </w:rPr>
        <w:t>.</w:t>
      </w:r>
      <w:r>
        <w:rPr/>
        <w:t xml:space="preserve"> </w:t>
      </w:r>
    </w:p>
    <w:p>
      <w:pPr>
        <w:pStyle w:val="Normal1"/>
        <w:ind w:left="8" w:right="11" w:firstLine="472"/>
        <w:rPr/>
      </w:pPr>
      <w:r>
        <w:rPr/>
        <w:t xml:space="preserve">Первое требование направлено против создания поддельных (сфабрикованных) сообщений при атаках типа </w:t>
      </w:r>
      <w:r>
        <w:rPr>
          <w:rStyle w:val="DefaultParagraphFont"/>
          <w:i/>
        </w:rPr>
        <w:t xml:space="preserve">имитация; </w:t>
      </w:r>
      <w:r>
        <w:rPr/>
        <w:t xml:space="preserve">второе – против модификации передаваемых сообщений при атаках типа </w:t>
      </w:r>
      <w:r>
        <w:rPr>
          <w:rStyle w:val="DefaultParagraphFont"/>
          <w:i/>
        </w:rPr>
        <w:t xml:space="preserve">подмена. </w:t>
      </w:r>
    </w:p>
    <w:p>
      <w:pPr>
        <w:pStyle w:val="Normal1"/>
        <w:spacing w:lineRule="auto" w:line="256" w:before="0" w:after="0"/>
        <w:ind w:left="378" w:right="0" w:hanging="0"/>
        <w:jc w:val="left"/>
        <w:rPr/>
      </w:pPr>
      <w:r>
        <w:rPr>
          <w:rStyle w:val="DefaultParagraphFont"/>
          <w:sz w:val="13"/>
        </w:rPr>
        <w:t xml:space="preserve"> </w:t>
      </w:r>
    </w:p>
    <w:p>
      <w:pPr>
        <w:pStyle w:val="3"/>
        <w:tabs>
          <w:tab w:val="left" w:pos="266" w:leader="none"/>
        </w:tabs>
        <w:ind w:left="266" w:right="259" w:hanging="0"/>
        <w:rPr/>
      </w:pPr>
      <w:r>
        <w:rPr/>
        <w:t xml:space="preserve">2.3. Аутентификация </w:t>
      </w:r>
    </w:p>
    <w:p>
      <w:pPr>
        <w:pStyle w:val="Normal1"/>
        <w:spacing w:lineRule="auto" w:line="256" w:before="0" w:after="0"/>
        <w:ind w:left="50" w:right="0" w:hanging="0"/>
        <w:jc w:val="center"/>
        <w:rPr/>
      </w:pPr>
      <w:r>
        <w:rPr>
          <w:rStyle w:val="DefaultParagraphFont"/>
          <w:b/>
          <w:sz w:val="21"/>
        </w:rPr>
        <w:t xml:space="preserve"> </w:t>
      </w:r>
    </w:p>
    <w:p>
      <w:pPr>
        <w:pStyle w:val="Normal1"/>
        <w:ind w:left="8" w:right="11" w:firstLine="378"/>
        <w:rPr/>
      </w:pPr>
      <w:r>
        <w:rPr>
          <w:rStyle w:val="DefaultParagraphFont"/>
          <w:i/>
        </w:rPr>
        <w:t xml:space="preserve">Аутентификация </w:t>
      </w:r>
      <w:r>
        <w:rPr/>
        <w:t xml:space="preserve">– установление подлинности. В общем случае этот термин может относиться ко всем аспектам информационного взаимодействия: сеансу связи, сторонам, передаваемым сообщениям и т.д. </w:t>
      </w:r>
    </w:p>
    <w:p>
      <w:pPr>
        <w:pStyle w:val="Normal1"/>
        <w:ind w:left="8" w:right="11" w:firstLine="378"/>
        <w:rPr/>
      </w:pPr>
      <w:r>
        <w:rPr/>
        <w:t xml:space="preserve">Установление подлинности (то есть проверка и подтверждение) всех аспектов информационного взаимодействия является важной составной частью проблемы обеспечения достоверности получаемой информации. Особенно остро эта проблема стоит в случае не доверяющих друг другу сторон, когда источником угроз может служить не только третья сторона (противник), но и сторона, с которой осуществляется взаимодействие. </w:t>
      </w:r>
    </w:p>
    <w:p>
      <w:pPr>
        <w:pStyle w:val="Normal1"/>
        <w:ind w:left="472" w:right="857" w:hanging="94"/>
        <w:rPr/>
      </w:pPr>
      <w:r>
        <w:rPr/>
        <w:t xml:space="preserve">Аутентификация </w:t>
      </w:r>
      <w:r>
        <w:rPr>
          <w:rStyle w:val="DefaultParagraphFont"/>
          <w:i/>
        </w:rPr>
        <w:t>сеанса связи</w:t>
      </w:r>
      <w:r>
        <w:rPr/>
        <w:t xml:space="preserve"> (транзакции) означает проверку:  - целостности соединения;  </w:t>
      </w:r>
    </w:p>
    <w:p>
      <w:pPr>
        <w:pStyle w:val="Normal1"/>
        <w:ind w:left="481" w:right="1038" w:hanging="0"/>
        <w:rPr/>
      </w:pPr>
      <w:r>
        <w:rPr/>
        <w:t xml:space="preserve">- невозможности повторной передачи данных противником; - своевременности передачи данных.  </w:t>
      </w:r>
    </w:p>
    <w:p>
      <w:pPr>
        <w:pStyle w:val="Normal1"/>
        <w:ind w:left="8" w:right="11" w:firstLine="360"/>
        <w:rPr/>
      </w:pPr>
      <w:r>
        <w:rPr/>
        <w:t xml:space="preserve">Для этого, как правило, используют дополнительные параметры, позволяющие «сцепить» передаваемые данные в легко проверяемую последовательность. Это достигается, например, путем вставки в сообщения некоторых специальных чисел или </w:t>
      </w:r>
      <w:r>
        <w:rPr>
          <w:rStyle w:val="DefaultParagraphFont"/>
          <w:i/>
        </w:rPr>
        <w:t xml:space="preserve">меток времени. </w:t>
      </w:r>
      <w:r>
        <w:rPr/>
        <w:t xml:space="preserve">Они позволяют предотвратить попытки повторной передачи, изменения порядка следования или обратной отсылки части переданных сообщений. При этом такие вставки в передаваемом сообщении необходимо защищать (например, с помощью шифрования) от возможных подделок и искажений. </w:t>
      </w:r>
    </w:p>
    <w:p>
      <w:pPr>
        <w:pStyle w:val="Normal1"/>
        <w:ind w:left="8" w:right="11" w:firstLine="378"/>
        <w:rPr/>
      </w:pPr>
      <w:r>
        <w:rPr/>
        <w:t>Аутентификация</w:t>
      </w:r>
      <w:r>
        <w:rPr>
          <w:rStyle w:val="DefaultParagraphFont"/>
          <w:i/>
        </w:rPr>
        <w:t xml:space="preserve"> сторон взаимодействия </w:t>
      </w:r>
      <w:r>
        <w:rPr/>
        <w:t>означает проверку одной из сторон того, что взаимодействующая с ней сторона – именно та, за которую она себя выдает. Это достигается присвоением каждой стороне уникального системного имени-идентификатора (</w:t>
      </w:r>
      <w:r>
        <w:rPr>
          <w:rStyle w:val="DefaultParagraphFont"/>
          <w:i/>
        </w:rPr>
        <w:t>идентификация</w:t>
      </w:r>
      <w:r>
        <w:rPr/>
        <w:t xml:space="preserve">). Идентификация заключается в предъявлении этого имени и предшествует аутентификации, то есть подтверждению правильности идентификации. </w:t>
      </w:r>
    </w:p>
    <w:p>
      <w:pPr>
        <w:pStyle w:val="Normal1"/>
        <w:ind w:left="8" w:right="11" w:firstLine="378"/>
        <w:rPr/>
      </w:pPr>
      <w:r>
        <w:rPr/>
        <w:t xml:space="preserve">Основным средством для проведения идентификации являются </w:t>
      </w:r>
      <w:r>
        <w:rPr>
          <w:rStyle w:val="DefaultParagraphFont"/>
          <w:i/>
        </w:rPr>
        <w:t xml:space="preserve">протоколы идентификации, </w:t>
      </w:r>
      <w:r>
        <w:rPr/>
        <w:t xml:space="preserve">позволяющие осуществлять идентификацию (и аутентификацию) каждой из участвующих во взаимодействии и не доверяющих друг другу сторон. Различают </w:t>
      </w:r>
      <w:r>
        <w:rPr>
          <w:rStyle w:val="DefaultParagraphFont"/>
          <w:i/>
        </w:rPr>
        <w:t xml:space="preserve">протоколы односторонней </w:t>
      </w:r>
      <w:r>
        <w:rPr/>
        <w:t xml:space="preserve">и </w:t>
      </w:r>
      <w:r>
        <w:rPr>
          <w:rStyle w:val="DefaultParagraphFont"/>
          <w:i/>
        </w:rPr>
        <w:t>взаимной идентификации.</w:t>
      </w:r>
      <w:r>
        <w:rPr/>
        <w:t xml:space="preserve"> </w:t>
      </w:r>
    </w:p>
    <w:p>
      <w:pPr>
        <w:pStyle w:val="Normal1"/>
        <w:ind w:left="8" w:right="11" w:firstLine="378"/>
        <w:rPr/>
      </w:pPr>
      <w:r>
        <w:rPr/>
        <w:t xml:space="preserve">Протокол, как уже упоминалось в начале главы, представляет собой распределенный алгоритм, определяющий последовательность действий каждой из сторон. В процессе выполнения протокола идентификации каждая из сторон не передает никакой информации о своем секретном ключе, а хранит его у себя и использует для формирования ответных сообщений на запросы, поступающие при выполнении протокола. </w:t>
      </w:r>
    </w:p>
    <w:p>
      <w:pPr>
        <w:pStyle w:val="Normal1"/>
        <w:ind w:left="17" w:right="11" w:hanging="0"/>
        <w:rPr/>
      </w:pPr>
      <w:r>
        <w:rPr/>
        <w:t xml:space="preserve"> </w:t>
      </w:r>
      <w:r>
        <w:rPr/>
        <w:t xml:space="preserve">Аутентификация самой </w:t>
      </w:r>
      <w:r>
        <w:rPr>
          <w:rStyle w:val="DefaultParagraphFont"/>
          <w:i/>
        </w:rPr>
        <w:t>информации</w:t>
      </w:r>
      <w:r>
        <w:rPr/>
        <w:t xml:space="preserve"> означает проверку того, что информация, передаваемая по каналу, является подлинной:  </w:t>
      </w:r>
    </w:p>
    <w:p>
      <w:pPr>
        <w:pStyle w:val="Normal1"/>
        <w:numPr>
          <w:ilvl w:val="0"/>
          <w:numId w:val="9"/>
        </w:numPr>
        <w:ind w:right="11" w:hanging="109"/>
        <w:rPr/>
      </w:pPr>
      <w:r>
        <w:rPr/>
        <w:t xml:space="preserve">по содержанию;  </w:t>
      </w:r>
    </w:p>
    <w:p>
      <w:pPr>
        <w:pStyle w:val="Normal1"/>
        <w:numPr>
          <w:ilvl w:val="0"/>
          <w:numId w:val="9"/>
        </w:numPr>
        <w:ind w:right="11" w:hanging="109"/>
        <w:rPr/>
      </w:pPr>
      <w:r>
        <w:rPr/>
        <w:t xml:space="preserve">по источнику; </w:t>
      </w:r>
    </w:p>
    <w:p>
      <w:pPr>
        <w:pStyle w:val="Normal1"/>
        <w:numPr>
          <w:ilvl w:val="0"/>
          <w:numId w:val="9"/>
        </w:numPr>
        <w:ind w:right="11" w:hanging="109"/>
        <w:rPr/>
      </w:pPr>
      <w:r>
        <w:rPr/>
        <w:t xml:space="preserve">по времени создания;  </w:t>
      </w:r>
    </w:p>
    <w:p>
      <w:pPr>
        <w:pStyle w:val="Normal1"/>
        <w:numPr>
          <w:ilvl w:val="0"/>
          <w:numId w:val="9"/>
        </w:numPr>
        <w:ind w:right="11" w:hanging="109"/>
        <w:rPr/>
      </w:pPr>
      <w:r>
        <w:rPr/>
        <w:t xml:space="preserve">по времени пересылки и т.д.  </w:t>
      </w:r>
    </w:p>
    <w:p>
      <w:pPr>
        <w:pStyle w:val="Normal1"/>
        <w:ind w:left="17" w:right="11" w:hanging="0"/>
        <w:rPr/>
      </w:pPr>
      <w:r>
        <w:rPr/>
        <w:t xml:space="preserve"> </w:t>
      </w:r>
      <w:r>
        <w:rPr/>
        <w:t xml:space="preserve">Проверка подлинности </w:t>
      </w:r>
      <w:r>
        <w:rPr>
          <w:rStyle w:val="DefaultParagraphFont"/>
          <w:i/>
        </w:rPr>
        <w:t>содержания</w:t>
      </w:r>
      <w:r>
        <w:rPr/>
        <w:t xml:space="preserve"> информации сводится, по сути, к проверке ее неизменности (с момента создания) в процессе передачи или хранения, то есть проверке целостности. </w:t>
      </w:r>
    </w:p>
    <w:p>
      <w:pPr>
        <w:pStyle w:val="Normal1"/>
        <w:ind w:left="17" w:right="11" w:hanging="0"/>
        <w:rPr/>
      </w:pPr>
      <w:r>
        <w:rPr>
          <w:rStyle w:val="DefaultParagraphFont"/>
          <w:i/>
        </w:rPr>
        <w:t xml:space="preserve"> </w:t>
      </w:r>
      <w:r>
        <w:rPr>
          <w:rStyle w:val="DefaultParagraphFont"/>
          <w:i/>
        </w:rPr>
        <w:t xml:space="preserve">Аутентификация источника данных </w:t>
      </w:r>
      <w:r>
        <w:rPr/>
        <w:t xml:space="preserve">означает подтверждение того, что исходный документ был создан именно заявленным источником. Если стороны доверяют друг другу и обладают общим секретным ключом, то аутентификацию сторон можно обеспечить применением кода аутентификации. Действительно, каждое успешно декодированное получателем сообщение может быть создано только отправителем, так как только он знает их общий секретный ключ. Для не доверяющих друг другу сторон решение подобных задач с использованием общего секретного ключа становится невозможным. Поэтому при аутентификации источника данных нужен механизм </w:t>
      </w:r>
      <w:r>
        <w:rPr>
          <w:rStyle w:val="DefaultParagraphFont"/>
          <w:i/>
        </w:rPr>
        <w:t>цифровой подписи</w:t>
      </w:r>
      <w:r>
        <w:rPr/>
        <w:t xml:space="preserve">.   В целом аутентификация источника данных выполняет ту же роль, что и протокол идентификации. Отличие заключается только в том, что в первом случае имеется некоторая передаваемая информация, авторство которой требуется установить, а во втором требуется просто установить сторону, с которой осуществляется взаимодействие. </w:t>
      </w:r>
    </w:p>
    <w:p>
      <w:pPr>
        <w:pStyle w:val="Normal1"/>
        <w:spacing w:lineRule="auto" w:line="256" w:before="0" w:after="0"/>
        <w:ind w:left="0" w:right="0" w:hanging="0"/>
        <w:jc w:val="left"/>
        <w:rPr/>
      </w:pPr>
      <w:r>
        <w:rPr/>
        <w:t xml:space="preserve"> </w:t>
      </w:r>
    </w:p>
    <w:p>
      <w:pPr>
        <w:pStyle w:val="Normal1"/>
        <w:spacing w:lineRule="auto" w:line="256" w:before="0" w:after="55"/>
        <w:ind w:left="0" w:right="0" w:hanging="0"/>
        <w:jc w:val="left"/>
        <w:rPr/>
      </w:pPr>
      <w:r>
        <w:rPr/>
        <w:t xml:space="preserve"> </w:t>
      </w:r>
    </w:p>
    <w:p>
      <w:pPr>
        <w:pStyle w:val="3"/>
        <w:tabs>
          <w:tab w:val="left" w:pos="266" w:leader="none"/>
        </w:tabs>
        <w:ind w:left="266" w:right="262" w:hanging="0"/>
        <w:rPr/>
      </w:pPr>
      <w:r>
        <w:rPr/>
        <w:t xml:space="preserve">2.4. Неотслеживаемость </w:t>
      </w:r>
    </w:p>
    <w:p>
      <w:pPr>
        <w:pStyle w:val="Normal1"/>
        <w:spacing w:lineRule="auto" w:line="256" w:before="0" w:after="0"/>
        <w:ind w:left="50" w:right="0" w:hanging="0"/>
        <w:jc w:val="center"/>
        <w:rPr/>
      </w:pPr>
      <w:r>
        <w:rPr>
          <w:rStyle w:val="DefaultParagraphFont"/>
          <w:b/>
          <w:sz w:val="21"/>
        </w:rPr>
        <w:t xml:space="preserve"> </w:t>
      </w:r>
    </w:p>
    <w:p>
      <w:pPr>
        <w:pStyle w:val="Normal1"/>
        <w:ind w:left="8" w:right="11" w:firstLine="360"/>
        <w:rPr/>
      </w:pPr>
      <w:r>
        <w:rPr/>
        <w:t xml:space="preserve">Пятая задача криптографии – обеспечение неотслеживаемости. Она была поставлена в начале 80-х годов. Определяется для криптографических систем с большим количеством участников: систем электронных платежей, доступа к электронным информационным фондам и т.п.  </w:t>
      </w:r>
    </w:p>
    <w:p>
      <w:pPr>
        <w:pStyle w:val="Normal1"/>
        <w:ind w:left="8" w:right="11" w:firstLine="360"/>
        <w:rPr/>
      </w:pPr>
      <w:r>
        <w:rPr/>
        <w:t xml:space="preserve">В самом общем виде проблема связана со все возрастающей компьютеризацией различных сфер деятельности и, главным образом, с тем, что все большее и большее количество организаций, как государственных, так и коммерческих, предоставляют доступ к ресурсам и услугам через компьютерные сети. Но при обращении в организацию, как правило, каждый клиент должен доказать свое право на получение данной услуги или на доступ к информации. Обычно это связано с тем, что услуги платные. Для доказательства своих прав клиент в ныне используемых системах должен идентифицировать себя. Во многих странах у всех граждан имеются универсальные идентификационные номера, проставленные в их удостоверениях личности. Разработчики большинства систем компьютерного доступа к услугам и ресурсам не находят ничего лучшего, чем использование этих номеров для идентификации клиентов. В результате все действия отдельного клиента могут быть отслежены по его идентификационному номеру, и организация может вести досье на каждого клиента. Дальнейшее внедрение компьютерных систем в новые сферы человеческой деятельности создаст возможности для беспрецедентной тотальной слежки за всеми гражданами.  </w:t>
      </w:r>
    </w:p>
    <w:p>
      <w:pPr>
        <w:pStyle w:val="Normal1"/>
        <w:ind w:left="8" w:right="11" w:firstLine="360"/>
        <w:rPr/>
      </w:pPr>
      <w:r>
        <w:rPr/>
        <w:t xml:space="preserve">Для предотвращения подобной угрозы предлагаются два подхода. Первый предполагает наказывать тех, кто использует компьютерные системы для незаконного создания досье (во всех цивилизованных странах такая деятельность без санкции прокурора является преступлением). Слабость этого метода очевидна, поскольку злоупотребления в компьютерных системах практически необнаружимы и недоказуемы.  </w:t>
      </w:r>
    </w:p>
    <w:p>
      <w:pPr>
        <w:pStyle w:val="Normal1"/>
        <w:ind w:left="8" w:right="11" w:firstLine="360"/>
        <w:rPr/>
      </w:pPr>
      <w:r>
        <w:rPr/>
        <w:t xml:space="preserve">Второй подход состоит в использовании криптографических средств обеспечения неотслеживаемости. Например, клиент может обратиться в некоторую организацию и получить право на доступ к определенной информационной базе данных сроком на год. Для получения такого права клиент должен себя идентифицировать. Под правом (credential) здесь понимается информационная строка специального вида, подписанная организацией и содержащая идентификатор клиента. Особенность математического аппарата состоит в том, что клиент может свое право преобразовать таким образом, чтобы впоследствии обращаться к базе данных под псевдонимом, никак не связанным с его </w:t>
      </w:r>
      <w:r>
        <w:rPr>
          <w:rStyle w:val="DefaultParagraphFont"/>
          <w:i/>
        </w:rPr>
        <w:t>идентификационным номером</w:t>
      </w:r>
      <w:r>
        <w:rPr/>
        <w:t xml:space="preserve">. Разумеется, организация, контролирующая доступ к базе данных, может проверять законность прав клиентов. При этом клиенты могут создавать права самостоятельно (без участия выдающей их организации) лишь с пренебрежимо малой вероятностью.  </w:t>
      </w:r>
    </w:p>
    <w:p>
      <w:pPr>
        <w:pStyle w:val="Normal1"/>
        <w:ind w:left="8" w:right="11" w:firstLine="360"/>
        <w:rPr/>
      </w:pPr>
      <w:r>
        <w:rPr/>
        <w:t xml:space="preserve">Таким образом, можно сказать, что имеются две крайних ситуации: тотальная слежка и абсолютная неотслеживаемость. Последняя также должна рассматриваться как крайность, поскольку цивилизованное общество никогда не согласится с полной неотслеживаемостью действий преступников. Если здесь будет найдено приемлемое решение, то обеспечение неотслеживаемости станет основной задачей криптографии, поскольку в современном компьютеризированном обществе проблемы неотслеживаемости касаются буквально каждого.  </w:t>
      </w:r>
    </w:p>
    <w:p>
      <w:pPr>
        <w:pStyle w:val="Normal1"/>
        <w:ind w:left="8" w:right="11" w:firstLine="360"/>
        <w:rPr/>
      </w:pPr>
      <w:r>
        <w:rPr/>
        <w:t xml:space="preserve">В последние годы интерес к задаче обеспечения неотслеживаемости заметно возрос. Это отчасти связано с попытками обеспечения неотслеживаемости в системах </w:t>
      </w:r>
      <w:r>
        <w:rPr>
          <w:rStyle w:val="DefaultParagraphFont"/>
          <w:i/>
        </w:rPr>
        <w:t>электронных платежей</w:t>
      </w:r>
      <w:r>
        <w:rPr/>
        <w:t xml:space="preserve">. Клиентам необходимо нечто, аналогичное свойству анонимности обычных бумажных денег. Хотя каждая бумажная купюра имеет уникальный номер, определить, кто ее использовал и в каких платежах, практически невозможно. Аналог этого свойства в криптографии называется </w:t>
      </w:r>
      <w:r>
        <w:rPr>
          <w:rStyle w:val="DefaultParagraphFont"/>
          <w:i/>
        </w:rPr>
        <w:t>неотслеживаемостью</w:t>
      </w:r>
      <w:r>
        <w:rPr/>
        <w:t xml:space="preserve">.  </w:t>
      </w:r>
    </w:p>
    <w:p>
      <w:pPr>
        <w:pStyle w:val="Normal1"/>
        <w:ind w:left="8" w:right="11" w:firstLine="360"/>
        <w:rPr/>
      </w:pPr>
      <w:r>
        <w:rPr/>
        <w:t xml:space="preserve">Если задача обеспечения конфиденциальности решается с помощью криптосистем, то для обеспечения неотслеживаемости разрабатываются криптографические протоколы. Отличия криптографических протоколов от криптосистем можно выделить следующие:  </w:t>
      </w:r>
    </w:p>
    <w:p>
      <w:pPr>
        <w:pStyle w:val="Normal1"/>
        <w:numPr>
          <w:ilvl w:val="0"/>
          <w:numId w:val="10"/>
        </w:numPr>
        <w:ind w:right="11" w:firstLine="360"/>
        <w:rPr/>
      </w:pPr>
      <w:r>
        <w:rPr/>
        <w:t xml:space="preserve">протоколы могут быть интерактивными, т.е. подразумевать многораундовый обмен сообщениями между участниками;  </w:t>
      </w:r>
    </w:p>
    <w:p>
      <w:pPr>
        <w:pStyle w:val="Normal1"/>
        <w:numPr>
          <w:ilvl w:val="0"/>
          <w:numId w:val="10"/>
        </w:numPr>
        <w:ind w:right="11" w:firstLine="360"/>
        <w:rPr/>
      </w:pPr>
      <w:r>
        <w:rPr/>
        <w:t xml:space="preserve">в протоколе может быть более двух участников;  </w:t>
      </w:r>
    </w:p>
    <w:p>
      <w:pPr>
        <w:pStyle w:val="Normal1"/>
        <w:numPr>
          <w:ilvl w:val="0"/>
          <w:numId w:val="10"/>
        </w:numPr>
        <w:ind w:right="11" w:firstLine="360"/>
        <w:rPr/>
      </w:pPr>
      <w:r>
        <w:rPr/>
        <w:t xml:space="preserve">участники протокола, в общем случае, не доверяют друг другу. Поэтому криптографические протоколы должны защищать их участников не только от внешнего противника, но и от нечестных действий партнеров. </w:t>
      </w:r>
    </w:p>
    <w:p>
      <w:pPr>
        <w:pStyle w:val="Normal1"/>
        <w:spacing w:lineRule="auto" w:line="256" w:before="0" w:after="0"/>
        <w:ind w:left="360" w:right="0" w:hanging="0"/>
        <w:jc w:val="left"/>
        <w:rPr/>
      </w:pPr>
      <w:r>
        <w:rPr/>
        <w:t xml:space="preserve"> </w:t>
      </w:r>
    </w:p>
    <w:p>
      <w:pPr>
        <w:pStyle w:val="Normal1"/>
        <w:spacing w:lineRule="auto" w:line="256" w:before="0" w:after="109"/>
        <w:ind w:left="0" w:right="0" w:hanging="0"/>
        <w:jc w:val="left"/>
        <w:rPr/>
      </w:pPr>
      <w:r>
        <w:rPr>
          <w:rStyle w:val="DefaultParagraphFont"/>
          <w:sz w:val="13"/>
        </w:rPr>
        <w:t xml:space="preserve"> </w:t>
      </w:r>
    </w:p>
    <w:p>
      <w:pPr>
        <w:pStyle w:val="3"/>
        <w:tabs>
          <w:tab w:val="left" w:pos="266" w:leader="none"/>
        </w:tabs>
        <w:ind w:left="266" w:right="260" w:hanging="0"/>
        <w:rPr/>
      </w:pPr>
      <w:r>
        <w:rPr/>
        <w:t xml:space="preserve">2.5. Цифровая подпись </w:t>
      </w:r>
    </w:p>
    <w:p>
      <w:pPr>
        <w:pStyle w:val="Normal1"/>
        <w:spacing w:lineRule="auto" w:line="256" w:before="0" w:after="0"/>
        <w:ind w:left="50" w:right="0" w:hanging="0"/>
        <w:jc w:val="center"/>
        <w:rPr/>
      </w:pPr>
      <w:r>
        <w:rPr>
          <w:rStyle w:val="DefaultParagraphFont"/>
          <w:b/>
          <w:sz w:val="21"/>
        </w:rPr>
        <w:t xml:space="preserve"> </w:t>
      </w:r>
    </w:p>
    <w:p>
      <w:pPr>
        <w:pStyle w:val="Normal1"/>
        <w:ind w:left="8" w:right="11" w:firstLine="378"/>
        <w:rPr/>
      </w:pPr>
      <w:r>
        <w:rPr>
          <w:rStyle w:val="DefaultParagraphFont"/>
          <w:i/>
        </w:rPr>
        <w:t>Цифровая подпись</w:t>
      </w:r>
      <w:r>
        <w:rPr/>
        <w:t xml:space="preserve"> для сообщения – это число, полученное в результате криптографических преобразований, примененных к этому сообщению. Поэтому цифровая подпись зависит от самого сообщения и от некоторого секретного, известного только подписывающему субъекту, ключа. </w:t>
      </w:r>
    </w:p>
    <w:p>
      <w:pPr>
        <w:pStyle w:val="Normal1"/>
        <w:ind w:left="8" w:right="11" w:firstLine="378"/>
        <w:rPr/>
      </w:pPr>
      <w:r>
        <w:rPr/>
        <w:t xml:space="preserve">В некоторых ситуациях, например в силу изменившихся обстоятельств, отдельные лица могут отказаться от ранее принятых обязательств. В связи с этим необходим некоторый механизм, препятствующий подобным попыткам. </w:t>
      </w:r>
    </w:p>
    <w:p>
      <w:pPr>
        <w:pStyle w:val="Normal1"/>
        <w:ind w:left="8" w:right="11" w:firstLine="378"/>
        <w:rPr/>
      </w:pPr>
      <w:r>
        <w:rPr/>
        <w:t xml:space="preserve">Так как в данной ситуации предполагается, что стороны не доверяют друг другу, то использование общего секретного ключа для решения поставленной проблемы становится невозможным. Отправитель может отказаться от факта передачи сообщения, утверждая, что его создал сам получатель </w:t>
      </w:r>
      <w:r>
        <w:rPr>
          <w:rStyle w:val="DefaultParagraphFont"/>
          <w:i/>
        </w:rPr>
        <w:t xml:space="preserve">(отказ от авторства). </w:t>
      </w:r>
      <w:r>
        <w:rPr/>
        <w:t xml:space="preserve">Получатель легко может модифицировать, подменить или создать новое сообщение, а затем утверждать, что оно получено от отправителя </w:t>
      </w:r>
      <w:r>
        <w:rPr>
          <w:rStyle w:val="DefaultParagraphFont"/>
          <w:i/>
        </w:rPr>
        <w:t xml:space="preserve">(приписывание авторства). </w:t>
      </w:r>
      <w:r>
        <w:rPr/>
        <w:t xml:space="preserve">Ясно, что в такой ситуации арбитр при решении спора не будет иметь возможность установить истину. </w:t>
      </w:r>
    </w:p>
    <w:p>
      <w:pPr>
        <w:pStyle w:val="Normal1"/>
        <w:ind w:left="8" w:right="11" w:firstLine="378"/>
        <w:rPr/>
      </w:pPr>
      <w:r>
        <w:rPr/>
        <w:t xml:space="preserve">Основным механизмом решения этой проблемы является </w:t>
      </w:r>
      <w:r>
        <w:rPr>
          <w:rStyle w:val="DefaultParagraphFont"/>
          <w:i/>
        </w:rPr>
        <w:t>цифровая подпись.</w:t>
      </w:r>
      <w:r>
        <w:rPr/>
        <w:t xml:space="preserve"> </w:t>
      </w:r>
    </w:p>
    <w:p>
      <w:pPr>
        <w:pStyle w:val="Normal1"/>
        <w:ind w:left="8" w:right="11" w:firstLine="378"/>
        <w:rPr/>
      </w:pPr>
      <w:r>
        <w:rPr/>
        <w:t xml:space="preserve">Хотя цифровая подпись и имеет существенные отличия, связанные с возможностью отделения от документа и независимой передачей, а также возможностью подписывания одной подписью всех копий документа, она во многом аналогична обычной «ручной» подписи. </w:t>
      </w:r>
    </w:p>
    <w:p>
      <w:pPr>
        <w:pStyle w:val="Normal1"/>
        <w:ind w:left="472" w:right="2004" w:hanging="94"/>
        <w:jc w:val="left"/>
        <w:rPr/>
      </w:pPr>
      <w:r>
        <w:rPr>
          <w:rStyle w:val="DefaultParagraphFont"/>
          <w:i/>
        </w:rPr>
        <w:t xml:space="preserve">Схема цифровой подписи </w:t>
      </w:r>
      <w:r>
        <w:rPr/>
        <w:t xml:space="preserve">включает два алгоритма: - для вычисления подписи; - для проверки подписи. </w:t>
      </w:r>
    </w:p>
    <w:p>
      <w:pPr>
        <w:pStyle w:val="Normal1"/>
        <w:ind w:left="8" w:right="11" w:firstLine="472"/>
        <w:rPr/>
      </w:pPr>
      <w:r>
        <w:rPr/>
        <w:t xml:space="preserve">Вычисление подписи может быть выполнено только автором подписи. Алгоритм проверки должен быть общедоступным, чтобы проверить правильность подписи мог каждый. </w:t>
      </w:r>
    </w:p>
    <w:p>
      <w:pPr>
        <w:pStyle w:val="Normal1"/>
        <w:ind w:left="17" w:right="11" w:hanging="0"/>
        <w:rPr/>
      </w:pPr>
      <w:r>
        <w:rPr/>
        <w:t xml:space="preserve"> </w:t>
      </w:r>
      <w:r>
        <w:rPr/>
        <w:t xml:space="preserve">Для создания схемы цифровой подписи можно использовать симметричные шифрсистемы. В этом случае подписью может служить само зашифрованное на секретном ключе сообщение. Однако основной недостаток таких подписей состоит в том, что они являются одноразовыми: после каждой проверки секретный ключ становится известным. Единственный выход из этой ситуации в рамках использования симметричных шифрсистем – это введение доверенной третьей стороны, выполняющей функции </w:t>
      </w:r>
      <w:r>
        <w:rPr>
          <w:rStyle w:val="DefaultParagraphFont"/>
          <w:i/>
        </w:rPr>
        <w:t>посредника</w:t>
      </w:r>
      <w:r>
        <w:rPr/>
        <w:t xml:space="preserve">, которому доверяют обе стороны. В этом случае вся информация пересылается через посредника, он осуществляет перешифрование сообщений с ключа одного из абонентов на ключ другого. Естественно, эта схема является крайне неудобной. </w:t>
      </w:r>
    </w:p>
    <w:p>
      <w:pPr>
        <w:pStyle w:val="Normal1"/>
        <w:ind w:left="8" w:right="11" w:firstLine="378"/>
        <w:rPr/>
      </w:pPr>
      <w:r>
        <w:rPr/>
        <w:t xml:space="preserve">При использовании шифрсистем с открытым ключом возможны два подхода к построению системы цифровой подписи. </w:t>
      </w:r>
    </w:p>
    <w:p>
      <w:pPr>
        <w:pStyle w:val="Normal1"/>
        <w:ind w:left="8" w:right="11" w:firstLine="378"/>
        <w:rPr/>
      </w:pPr>
      <w:r>
        <w:rPr/>
        <w:t xml:space="preserve">Первый подход состоит в преобразовании сообщения в форму, по которой можно восстановить само сообщение и тем самым проверить правильность «подписи». В данном случае подписанное сообщение имеет, как правило, ту же длину, что и исходное сообщение. Для создания такого «подписанного сообщения» можно, например, произвести зашифрование исходного сообщения на секретном ключе автора подписи. Тогда каждый может проверить правильность подписи путем расшифрования подписанного сообщения на открытом ключе автора подписи. </w:t>
      </w:r>
    </w:p>
    <w:p>
      <w:pPr>
        <w:pStyle w:val="Normal1"/>
        <w:ind w:left="8" w:right="11" w:firstLine="378"/>
        <w:rPr/>
      </w:pPr>
      <w:r>
        <w:rPr/>
        <w:t xml:space="preserve">При втором подходе подпись вычисляется и передается вместе с исходным сообщением. Вычисление подписи заключается в преобразовании исходного сообщения в некоторую цифровую комбинацию (которая и является подписью). Алгоритм вычисления подписи должен зависеть от секретного ключа пользователя. Это необходимо для того, чтобы воспользоваться подписью мог бы только владелец ключа. В свою очередь, алгоритм проверки правильности подписи должен быть доступен каждому. Поэтому, как правило, этот алгоритм зависит от открытого ключа пользователя. В данном случае длина подписи не зависит от длины подписываемого сообщения. </w:t>
      </w:r>
    </w:p>
    <w:p>
      <w:pPr>
        <w:pStyle w:val="Normal1"/>
        <w:ind w:left="17" w:right="11" w:hanging="0"/>
        <w:rPr/>
      </w:pPr>
      <w:r>
        <w:rPr/>
        <w:t xml:space="preserve"> </w:t>
      </w:r>
      <w:r>
        <w:rPr/>
        <w:t xml:space="preserve">Одновременно с проблемой цифровой подписи возникла проблема построения бесключевых криптографических </w:t>
      </w:r>
      <w:r>
        <w:rPr>
          <w:rStyle w:val="DefaultParagraphFont"/>
          <w:i/>
        </w:rPr>
        <w:t xml:space="preserve">хэш-функций. </w:t>
      </w:r>
      <w:r>
        <w:rPr/>
        <w:t xml:space="preserve">Дело в том, что при вычислении цифровой подписи оказывается более удобным осуществить сначала </w:t>
      </w:r>
      <w:r>
        <w:rPr>
          <w:rStyle w:val="DefaultParagraphFont"/>
          <w:i/>
        </w:rPr>
        <w:t>хэширование</w:t>
      </w:r>
      <w:r>
        <w:rPr/>
        <w:t xml:space="preserve">, то есть свертку текста в некоторую комбинацию фиксированной длины, а затем уже подписывать полученную комбинацию с помощью секретного ключа. При этом функция хэширования, хотя и не зависит от ключа и является открытой, должна быть «криптографической». Имеется в виду свойство </w:t>
      </w:r>
      <w:r>
        <w:rPr>
          <w:rStyle w:val="DefaultParagraphFont"/>
          <w:i/>
        </w:rPr>
        <w:t xml:space="preserve">односторонности </w:t>
      </w:r>
      <w:r>
        <w:rPr/>
        <w:t xml:space="preserve">этой функции: по значению комбинации-свертки никто не должен иметь возможность подобрать соответствующее сообщение. </w:t>
      </w:r>
    </w:p>
    <w:p>
      <w:pPr>
        <w:pStyle w:val="Normal1"/>
        <w:ind w:left="8" w:right="11" w:firstLine="378"/>
        <w:rPr/>
      </w:pPr>
      <w:r>
        <w:rPr/>
        <w:t xml:space="preserve">В настоящее время имеются стандарты на криптографические хэшфункции, утверждаемые независимо от стандартов на криптографические алгоритмы и схемы цифровой подписи (см. главу 10). </w:t>
      </w:r>
    </w:p>
    <w:p>
      <w:pPr>
        <w:pStyle w:val="Normal1"/>
        <w:spacing w:lineRule="auto" w:line="256" w:before="0" w:after="0"/>
        <w:ind w:left="378" w:right="0" w:hanging="0"/>
        <w:jc w:val="left"/>
        <w:rPr/>
      </w:pPr>
      <w:r>
        <w:rPr/>
        <w:t xml:space="preserve"> </w:t>
      </w:r>
    </w:p>
    <w:p>
      <w:pPr>
        <w:pStyle w:val="Normal1"/>
        <w:spacing w:lineRule="auto" w:line="256" w:before="0" w:after="53"/>
        <w:ind w:left="378" w:right="0" w:hanging="0"/>
        <w:jc w:val="left"/>
        <w:rPr/>
      </w:pPr>
      <w:r>
        <w:rPr/>
        <w:t xml:space="preserve"> </w:t>
      </w:r>
    </w:p>
    <w:p>
      <w:pPr>
        <w:pStyle w:val="3"/>
        <w:tabs>
          <w:tab w:val="left" w:pos="266" w:leader="none"/>
        </w:tabs>
        <w:ind w:left="266" w:right="259" w:hanging="0"/>
        <w:rPr/>
      </w:pPr>
      <w:r>
        <w:rPr/>
        <w:t xml:space="preserve">2.6. Управление ключами </w:t>
      </w:r>
    </w:p>
    <w:p>
      <w:pPr>
        <w:pStyle w:val="Normal1"/>
        <w:spacing w:lineRule="auto" w:line="256" w:before="0" w:after="0"/>
        <w:ind w:left="378" w:right="0" w:hanging="0"/>
        <w:jc w:val="left"/>
        <w:rPr/>
      </w:pPr>
      <w:r>
        <w:rPr/>
        <w:t xml:space="preserve"> </w:t>
      </w:r>
    </w:p>
    <w:p>
      <w:pPr>
        <w:pStyle w:val="Normal1"/>
        <w:ind w:left="8" w:right="11" w:firstLine="378"/>
        <w:rPr/>
      </w:pPr>
      <w:r>
        <w:rPr/>
        <w:t xml:space="preserve">Система управления ключами состоит из подсистем управления открытыми и секретными ключами.  </w:t>
      </w:r>
    </w:p>
    <w:p>
      <w:pPr>
        <w:pStyle w:val="Normal1"/>
        <w:spacing w:lineRule="auto" w:line="256" w:before="0" w:after="23"/>
        <w:ind w:left="428" w:right="0" w:hanging="0"/>
        <w:jc w:val="center"/>
        <w:rPr/>
      </w:pPr>
      <w:r>
        <w:rPr>
          <w:rStyle w:val="DefaultParagraphFont"/>
          <w:b/>
          <w:i/>
          <w:sz w:val="21"/>
        </w:rPr>
        <w:t xml:space="preserve"> </w:t>
      </w:r>
    </w:p>
    <w:p>
      <w:pPr>
        <w:pStyle w:val="3"/>
        <w:tabs>
          <w:tab w:val="left" w:pos="384" w:leader="none"/>
        </w:tabs>
        <w:spacing w:lineRule="auto" w:line="256" w:before="0" w:after="0"/>
        <w:ind w:left="384" w:right="2" w:hanging="0"/>
        <w:rPr/>
      </w:pPr>
      <w:r>
        <w:rPr>
          <w:rStyle w:val="DefaultParagraphFont"/>
          <w:i/>
        </w:rPr>
        <w:t xml:space="preserve">Открытые ключи </w:t>
      </w:r>
    </w:p>
    <w:p>
      <w:pPr>
        <w:pStyle w:val="Normal1"/>
        <w:ind w:left="8" w:right="11" w:firstLine="378"/>
        <w:rPr/>
      </w:pPr>
      <w:r>
        <w:rPr/>
        <w:t xml:space="preserve">Задача подсистемы открытых ключей заключается в обеспечении целостности и аутентичности открытых ключей.  </w:t>
      </w:r>
    </w:p>
    <w:p>
      <w:pPr>
        <w:pStyle w:val="Normal1"/>
        <w:ind w:left="8" w:right="11" w:firstLine="378"/>
        <w:rPr/>
      </w:pPr>
      <w:r>
        <w:rPr/>
        <w:t xml:space="preserve">Перед тем, как использовать открытый ключ некоторого абонента для отправки ему конфиденциальной информации, отправитель должен быть уверен, что открытый ключ действительно принадлежит этому абоненту и что злоумышленник не мог подменить этот открытый ключ и выступить от его имени. Для защиты открытых ключей создаются специальные </w:t>
      </w:r>
      <w:r>
        <w:rPr>
          <w:rStyle w:val="DefaultParagraphFont"/>
          <w:i/>
        </w:rPr>
        <w:t>центры сертификации</w:t>
      </w:r>
      <w:r>
        <w:rPr/>
        <w:t xml:space="preserve">, которые выступают доверенной третьей стороной и заверяют ключи каждого абонента своими цифровыми подписями. </w:t>
      </w:r>
    </w:p>
    <w:p>
      <w:pPr>
        <w:pStyle w:val="Normal1"/>
        <w:ind w:left="8" w:right="11" w:firstLine="378"/>
        <w:rPr/>
      </w:pPr>
      <w:r>
        <w:rPr/>
        <w:t xml:space="preserve">Центр сертификации предназначен для регистрации абонентов, изготовления </w:t>
      </w:r>
      <w:r>
        <w:rPr>
          <w:rStyle w:val="DefaultParagraphFont"/>
          <w:i/>
        </w:rPr>
        <w:t>сертификатов</w:t>
      </w:r>
      <w:r>
        <w:rPr/>
        <w:t xml:space="preserve"> открытых ключей, хранения изготовленных сертификатов, поддержания в актуальном состоянии справочника действующих сертификатов и выпуска списка досрочно отозванных сертификатов. </w:t>
      </w:r>
    </w:p>
    <w:p>
      <w:pPr>
        <w:pStyle w:val="Normal1"/>
        <w:ind w:left="8" w:right="11" w:firstLine="378"/>
        <w:rPr/>
      </w:pPr>
      <w:r>
        <w:rPr/>
        <w:t xml:space="preserve">Сертификат – это набор данных, заверенных цифровой подписью центра сертификации и включающий открытый ключ и список дополнительных атрибутов, принадлежащих абоненту. К таким атрибутам относятся: имя пользователя, имя сертификационного центра, номер сертификата, время действия сертификата, предназначение открытого ключа (цифровая подпись, шифрование) и т.п. </w:t>
      </w:r>
    </w:p>
    <w:p>
      <w:pPr>
        <w:pStyle w:val="Normal1"/>
        <w:ind w:left="8" w:right="11" w:firstLine="378"/>
        <w:rPr/>
      </w:pPr>
      <w:r>
        <w:rPr/>
        <w:t xml:space="preserve">Центры сертификации объединяются в иерархическую (древовидную) структуру, в корне которой находится главный центр сертификации, выдающий сертификаты подчиненным ему отраслевым центрам, обеспечивая доверие к открытым ключам этих центров. Каждый центр вышестоящего уровня делегирует аналогичным образом право выпуска сертификатов подчиненных ему центров. Таким образом, доверие сертификату открытого ключа каждого центра основано на заверении его сертификата ключом вышестоящего центра. Сертификаты главного центра подписывает сам главный центр. </w:t>
      </w:r>
    </w:p>
    <w:p>
      <w:pPr>
        <w:pStyle w:val="Normal1"/>
        <w:spacing w:lineRule="auto" w:line="256" w:before="0" w:after="53"/>
        <w:ind w:left="378" w:right="0" w:hanging="0"/>
        <w:jc w:val="left"/>
        <w:rPr/>
      </w:pPr>
      <w:r>
        <w:rPr/>
        <w:t xml:space="preserve"> </w:t>
      </w:r>
    </w:p>
    <w:p>
      <w:pPr>
        <w:pStyle w:val="3"/>
        <w:tabs>
          <w:tab w:val="left" w:pos="384" w:leader="none"/>
        </w:tabs>
        <w:spacing w:lineRule="auto" w:line="256" w:before="0" w:after="0"/>
        <w:ind w:left="384" w:right="0" w:hanging="0"/>
        <w:rPr/>
      </w:pPr>
      <w:r>
        <w:rPr>
          <w:rStyle w:val="DefaultParagraphFont"/>
          <w:i/>
        </w:rPr>
        <w:t xml:space="preserve">Секретные ключи </w:t>
      </w:r>
    </w:p>
    <w:p>
      <w:pPr>
        <w:pStyle w:val="Normal1"/>
        <w:ind w:left="8" w:right="11" w:firstLine="378"/>
        <w:rPr/>
      </w:pPr>
      <w:r>
        <w:rPr/>
        <w:t xml:space="preserve">Управление секретными ключами осуществляют системы </w:t>
      </w:r>
      <w:r>
        <w:rPr>
          <w:rStyle w:val="DefaultParagraphFont"/>
          <w:i/>
        </w:rPr>
        <w:t>установки ключей и управления</w:t>
      </w:r>
      <w:r>
        <w:rPr/>
        <w:t xml:space="preserve"> ключами. В совокупности они определяют порядок использования криптографической системы.  </w:t>
      </w:r>
    </w:p>
    <w:p>
      <w:pPr>
        <w:pStyle w:val="Normal1"/>
        <w:ind w:left="8" w:right="11" w:firstLine="378"/>
        <w:rPr/>
      </w:pPr>
      <w:r>
        <w:rPr/>
        <w:t xml:space="preserve">Система установки ключей решает следующие задачи: определяет алгоритмы и процедуры генерации, распределения, передачи и проверки ключей. </w:t>
      </w:r>
    </w:p>
    <w:p>
      <w:pPr>
        <w:pStyle w:val="Normal1"/>
        <w:ind w:left="8" w:right="11" w:firstLine="378"/>
        <w:rPr/>
      </w:pPr>
      <w:r>
        <w:rPr/>
        <w:t xml:space="preserve">Система управления ключами определяет порядок использования, смены, хранения и архивирования, резервного копирования и восстановления, замены или изъятия из обращения скомпрометированных, а также уничтожения старых ключей. </w:t>
      </w:r>
    </w:p>
    <w:p>
      <w:pPr>
        <w:pStyle w:val="Normal1"/>
        <w:ind w:left="8" w:right="11" w:firstLine="378"/>
        <w:rPr/>
      </w:pPr>
      <w:r>
        <w:rPr/>
        <w:t xml:space="preserve">Самый надежный способ первоначального распределения ключей – это личная встреча всех взаимодействующих сторон. При большом числе последних требуется предварительная рассылка значительного объема ключевой информации и последующее ее хранение. Для этого применяются специальные </w:t>
      </w:r>
      <w:r>
        <w:rPr>
          <w:rStyle w:val="DefaultParagraphFont"/>
          <w:i/>
        </w:rPr>
        <w:t>системы предварительного распределения ключей</w:t>
      </w:r>
      <w:r>
        <w:rPr/>
        <w:t xml:space="preserve">, предусматривающие распределение и хранение не самих ключей, а некоторой меньшей по объему информации, на основе которой каждая сторона может вычислить ключ для взаимодействия с другой стороной. </w:t>
      </w:r>
    </w:p>
    <w:p>
      <w:pPr>
        <w:pStyle w:val="Normal1"/>
        <w:ind w:left="8" w:right="11" w:firstLine="378"/>
        <w:rPr/>
      </w:pPr>
      <w:r>
        <w:rPr/>
        <w:t xml:space="preserve">Система предварительного распределения ключей включает два алгоритма: </w:t>
      </w:r>
    </w:p>
    <w:p>
      <w:pPr>
        <w:pStyle w:val="Normal1"/>
        <w:numPr>
          <w:ilvl w:val="0"/>
          <w:numId w:val="11"/>
        </w:numPr>
        <w:ind w:right="11" w:firstLine="378"/>
        <w:rPr/>
      </w:pPr>
      <w:r>
        <w:rPr/>
        <w:t xml:space="preserve">алгоритм генерации исходной открытой информации (которая передается всем сторонам или хранится на общедоступном сервере) и секретной части каждой стороны; </w:t>
      </w:r>
    </w:p>
    <w:p>
      <w:pPr>
        <w:pStyle w:val="Normal1"/>
        <w:numPr>
          <w:ilvl w:val="0"/>
          <w:numId w:val="11"/>
        </w:numPr>
        <w:ind w:right="11" w:firstLine="378"/>
        <w:rPr/>
      </w:pPr>
      <w:r>
        <w:rPr/>
        <w:t xml:space="preserve">алгоритм вычисления действующего значения ключа по исходной информации (открытой и секретной частей) для взаимодействия между абонентами. </w:t>
      </w:r>
    </w:p>
    <w:p>
      <w:pPr>
        <w:pStyle w:val="Normal1"/>
        <w:ind w:left="8" w:right="11" w:firstLine="378"/>
        <w:rPr/>
      </w:pPr>
      <w:r>
        <w:rPr/>
        <w:t xml:space="preserve">Система предварительного распределения ключей должна быть </w:t>
      </w:r>
      <w:r>
        <w:rPr>
          <w:rStyle w:val="DefaultParagraphFont"/>
          <w:i/>
        </w:rPr>
        <w:t xml:space="preserve">устойчивой и гибкой. </w:t>
      </w:r>
      <w:r>
        <w:rPr/>
        <w:t xml:space="preserve">Устойчивость системы означает учет возможности раскрытия части ключей при компрометации, обмане, сговоре некоторых абонентов. Гибкость системы определяет возможности быстрого восстановления путем исключения скомпрометированных и подключения новых абонентов. </w:t>
      </w:r>
    </w:p>
    <w:p>
      <w:pPr>
        <w:pStyle w:val="Normal1"/>
        <w:ind w:left="8" w:right="11" w:firstLine="378"/>
        <w:rPr/>
      </w:pPr>
      <w:r>
        <w:rPr/>
        <w:t xml:space="preserve">Пересылка ключей может осуществляться с помощью шифрования с использованием ранее полученных ключей или через специальные доверенные центры, выполняющие функции центров распределения или перешифрования ключей. </w:t>
      </w:r>
    </w:p>
    <w:p>
      <w:pPr>
        <w:pStyle w:val="Normal1"/>
        <w:ind w:left="8" w:right="11" w:firstLine="378"/>
        <w:rPr/>
      </w:pPr>
      <w:r>
        <w:rPr/>
        <w:t xml:space="preserve">Для сетей с большим количеством абонентов распределение ключей наиболее просто может осуществляться в </w:t>
      </w:r>
      <w:r>
        <w:rPr>
          <w:rStyle w:val="DefaultParagraphFont"/>
          <w:i/>
        </w:rPr>
        <w:t>системах открытого распределения секретных ключей</w:t>
      </w:r>
      <w:r>
        <w:rPr/>
        <w:t xml:space="preserve">. В такой системе каждая из сторон изначально имеет свой секретный параметр. Стороны обмениваются некоторыми сообщениями по открытым каналам связи и по результатам этого обмена вычисляют секретный связной ключ. Протоколы такого взаимодействия называются </w:t>
      </w:r>
      <w:r>
        <w:rPr>
          <w:rStyle w:val="DefaultParagraphFont"/>
          <w:i/>
        </w:rPr>
        <w:t>протоколами выработки общего ключа (авторы Диффи и Хелман)</w:t>
      </w:r>
      <w:r>
        <w:rPr/>
        <w:t xml:space="preserve">. </w:t>
      </w:r>
    </w:p>
    <w:p>
      <w:pPr>
        <w:pStyle w:val="Normal1"/>
        <w:spacing w:lineRule="auto" w:line="256" w:before="0" w:after="26"/>
        <w:ind w:left="378" w:right="0" w:hanging="0"/>
        <w:jc w:val="left"/>
        <w:rPr/>
      </w:pPr>
      <w:r>
        <w:rPr/>
        <w:t xml:space="preserve"> </w:t>
      </w:r>
    </w:p>
    <w:p>
      <w:pPr>
        <w:pStyle w:val="4"/>
        <w:tabs>
          <w:tab w:val="left" w:pos="391" w:leader="none"/>
        </w:tabs>
        <w:ind w:left="391" w:right="382" w:hanging="0"/>
        <w:rPr/>
      </w:pPr>
      <w:r>
        <w:rPr/>
        <w:t xml:space="preserve">Схема разделения секрета </w:t>
      </w:r>
    </w:p>
    <w:p>
      <w:pPr>
        <w:pStyle w:val="Normal1"/>
        <w:ind w:left="8" w:right="11" w:firstLine="378"/>
        <w:rPr/>
      </w:pPr>
      <w:r>
        <w:rPr/>
        <w:t xml:space="preserve">Для многих практически важных приложений, связанных с запуском или активизацией критических процессов или определяющих порядок получения доступа к значимым данным, ответственное лицо должно ввести секретный ключ. Чтобы обезопасить процедуру принятия решения и не отдавать все на волю одного человека, являющегося обладателем ключа, используют метод разделения секрета.  </w:t>
      </w:r>
    </w:p>
    <w:p>
      <w:pPr>
        <w:pStyle w:val="Normal1"/>
        <w:ind w:left="8" w:right="11" w:firstLine="378"/>
        <w:rPr/>
      </w:pPr>
      <w:r>
        <w:rPr/>
        <w:t xml:space="preserve">Метод разделения секрета состоит в назначении определенной группы лиц, которая имеет право принимать решение. Каждый член группы владеет определенной долей секрета (точнее, специально выбранным набором данных), полная совокупность которых позволяет восстановить секретный ключ. При этом </w:t>
      </w:r>
      <w:r>
        <w:rPr>
          <w:rStyle w:val="DefaultParagraphFont"/>
          <w:i/>
        </w:rPr>
        <w:t>схема разделения секрета</w:t>
      </w:r>
      <w:r>
        <w:rPr/>
        <w:t xml:space="preserve"> выбирается с таким условием, что для восстановления секретного ключа требуется обязательное присутствие всех членов группы, так как в случае отсутствия хотя бы одного из участников объединение долей оставшихся членов группы гарантированно не позволяет получить никакой информации о секретном ключе.  </w:t>
      </w:r>
    </w:p>
    <w:p>
      <w:pPr>
        <w:pStyle w:val="Normal1"/>
        <w:ind w:left="8" w:right="11" w:firstLine="378"/>
        <w:rPr/>
      </w:pPr>
      <w:r>
        <w:rPr/>
        <w:t xml:space="preserve">Таким образом, схема разделения секрета определяется двумя алгоритмами, удовлетворяющими сформулированному выше условию: </w:t>
      </w:r>
    </w:p>
    <w:p>
      <w:pPr>
        <w:pStyle w:val="Normal1"/>
        <w:numPr>
          <w:ilvl w:val="0"/>
          <w:numId w:val="12"/>
        </w:numPr>
        <w:ind w:right="11" w:firstLine="378"/>
        <w:rPr/>
      </w:pPr>
      <w:r>
        <w:rPr/>
        <w:t xml:space="preserve">первый алгоритм определяет порядок вычисления значений долей по заданному значению секретного ключа; </w:t>
      </w:r>
    </w:p>
    <w:p>
      <w:pPr>
        <w:pStyle w:val="Normal1"/>
        <w:numPr>
          <w:ilvl w:val="0"/>
          <w:numId w:val="12"/>
        </w:numPr>
        <w:ind w:right="11" w:firstLine="378"/>
        <w:rPr/>
      </w:pPr>
      <w:r>
        <w:rPr/>
        <w:t xml:space="preserve">второй алгоритм предназначен для восстановления значения секрета по известным долям. </w:t>
      </w:r>
    </w:p>
    <w:p>
      <w:pPr>
        <w:pStyle w:val="Normal1"/>
        <w:ind w:left="8" w:right="11" w:firstLine="360"/>
        <w:rPr/>
      </w:pPr>
      <w:r>
        <w:rPr/>
        <w:t xml:space="preserve">Задачу построения схемы разделения секрета можно обобщить тремя способами: </w:t>
      </w:r>
    </w:p>
    <w:p>
      <w:pPr>
        <w:pStyle w:val="Normal1"/>
        <w:numPr>
          <w:ilvl w:val="0"/>
          <w:numId w:val="12"/>
        </w:numPr>
        <w:ind w:right="11" w:firstLine="378"/>
        <w:rPr/>
      </w:pPr>
      <w:r>
        <w:rPr/>
        <w:t xml:space="preserve">введением </w:t>
      </w:r>
      <w:r>
        <w:rPr>
          <w:rStyle w:val="DefaultParagraphFont"/>
          <w:i/>
        </w:rPr>
        <w:t xml:space="preserve">структуры доступа, </w:t>
      </w:r>
      <w:r>
        <w:rPr/>
        <w:t xml:space="preserve">когда решение может приниматься не одной, а несколькими различными группами, причем часть из участников может наделяться правом вето; </w:t>
      </w:r>
    </w:p>
    <w:p>
      <w:pPr>
        <w:pStyle w:val="Normal1"/>
        <w:numPr>
          <w:ilvl w:val="0"/>
          <w:numId w:val="12"/>
        </w:numPr>
        <w:ind w:right="11" w:firstLine="378"/>
        <w:rPr/>
      </w:pPr>
      <w:r>
        <w:rPr/>
        <w:t xml:space="preserve">добавлением механизмов, позволяющих обнаружить обман или сговор участников; </w:t>
      </w:r>
    </w:p>
    <w:p>
      <w:pPr>
        <w:pStyle w:val="Normal1"/>
        <w:numPr>
          <w:ilvl w:val="0"/>
          <w:numId w:val="12"/>
        </w:numPr>
        <w:ind w:right="11" w:firstLine="378"/>
        <w:rPr/>
      </w:pPr>
      <w:r>
        <w:rPr/>
        <w:t xml:space="preserve">введением специального протокола распределения долей между участниками с подтверждением правильности полученной информации и аутентификацией сторон. </w:t>
      </w:r>
    </w:p>
    <w:p>
      <w:pPr>
        <w:pStyle w:val="Normal1"/>
        <w:spacing w:lineRule="auto" w:line="256" w:before="0" w:after="0"/>
        <w:ind w:left="428" w:right="0" w:hanging="0"/>
        <w:jc w:val="center"/>
        <w:rPr/>
      </w:pPr>
      <w:r>
        <w:rPr>
          <w:rStyle w:val="DefaultParagraphFont"/>
          <w:b/>
          <w:sz w:val="21"/>
        </w:rPr>
        <w:t xml:space="preserve"> </w:t>
      </w:r>
    </w:p>
    <w:p>
      <w:pPr>
        <w:pStyle w:val="Normal1"/>
        <w:spacing w:lineRule="auto" w:line="256" w:before="0" w:after="54"/>
        <w:ind w:left="44" w:right="0" w:hanging="0"/>
        <w:jc w:val="center"/>
        <w:rPr/>
      </w:pPr>
      <w:r>
        <w:rPr/>
        <w:t xml:space="preserve"> </w:t>
      </w:r>
    </w:p>
    <w:p>
      <w:pPr>
        <w:pStyle w:val="4"/>
        <w:tabs>
          <w:tab w:val="left" w:pos="266" w:leader="none"/>
        </w:tabs>
        <w:spacing w:lineRule="auto" w:line="268"/>
        <w:ind w:left="266" w:right="261" w:hanging="0"/>
        <w:rPr/>
      </w:pPr>
      <w:r>
        <w:rPr>
          <w:rStyle w:val="DefaultParagraphFont"/>
          <w:i w:val="false"/>
          <w:sz w:val="21"/>
        </w:rPr>
        <w:t xml:space="preserve">2.7. Общие требования к криптосистемам </w:t>
      </w:r>
    </w:p>
    <w:p>
      <w:pPr>
        <w:pStyle w:val="Normal1"/>
        <w:spacing w:lineRule="auto" w:line="256" w:before="0" w:after="0"/>
        <w:ind w:left="428" w:right="0" w:hanging="0"/>
        <w:jc w:val="center"/>
        <w:rPr/>
      </w:pPr>
      <w:r>
        <w:rPr>
          <w:rStyle w:val="DefaultParagraphFont"/>
          <w:b/>
          <w:sz w:val="21"/>
        </w:rPr>
        <w:t xml:space="preserve"> </w:t>
      </w:r>
    </w:p>
    <w:p>
      <w:pPr>
        <w:pStyle w:val="Normal1"/>
        <w:ind w:left="8" w:right="11" w:firstLine="240"/>
        <w:rPr/>
      </w:pPr>
      <w:r>
        <w:rPr/>
        <w:t xml:space="preserve">Для современных криптографических систем защиты информации сформулированы следующие общепринятые </w:t>
      </w:r>
      <w:r>
        <w:rPr>
          <w:rStyle w:val="DefaultParagraphFont"/>
          <w:i/>
        </w:rPr>
        <w:t>требования</w:t>
      </w:r>
      <w:r>
        <w:rPr/>
        <w:t xml:space="preserve">: </w:t>
      </w:r>
    </w:p>
    <w:p>
      <w:pPr>
        <w:pStyle w:val="Normal1"/>
        <w:numPr>
          <w:ilvl w:val="0"/>
          <w:numId w:val="13"/>
        </w:numPr>
        <w:ind w:right="11" w:firstLine="472"/>
        <w:rPr/>
      </w:pPr>
      <w:r>
        <w:rPr/>
        <w:t xml:space="preserve">зашифрованное сообщение должно поддаваться чтению только при наличии ключа; </w:t>
      </w:r>
    </w:p>
    <w:p>
      <w:pPr>
        <w:pStyle w:val="Normal1"/>
        <w:numPr>
          <w:ilvl w:val="0"/>
          <w:numId w:val="13"/>
        </w:numPr>
        <w:ind w:right="11" w:firstLine="472"/>
        <w:rPr/>
      </w:pPr>
      <w:r>
        <w:rPr/>
        <w:t xml:space="preserve">число операций, необходимых для определения использованного ключа шифрования по фрагменту шифрованного сообщения и соответствующего ему открытого текста, должно быть не меньше общего числа возможных ключей; </w:t>
      </w:r>
    </w:p>
    <w:p>
      <w:pPr>
        <w:pStyle w:val="Normal1"/>
        <w:numPr>
          <w:ilvl w:val="0"/>
          <w:numId w:val="13"/>
        </w:numPr>
        <w:ind w:right="11" w:firstLine="472"/>
        <w:rPr/>
      </w:pPr>
      <w:r>
        <w:rPr/>
        <w:t xml:space="preserve">число операций, необходимых для расшифрования информации путем перебора всевозможных ключей должно иметь строгую нижнюю оценку и выходить за пределы возможностей современных компьютеров (с учетом возможности использования сетевых вычислений); </w:t>
      </w:r>
    </w:p>
    <w:p>
      <w:pPr>
        <w:pStyle w:val="Normal1"/>
        <w:numPr>
          <w:ilvl w:val="0"/>
          <w:numId w:val="13"/>
        </w:numPr>
        <w:ind w:right="11" w:firstLine="472"/>
        <w:rPr/>
      </w:pPr>
      <w:r>
        <w:rPr/>
        <w:t xml:space="preserve">знание алгоритма шифрования не должно влиять на надежность защиты; </w:t>
      </w:r>
    </w:p>
    <w:p>
      <w:pPr>
        <w:pStyle w:val="Normal1"/>
        <w:numPr>
          <w:ilvl w:val="0"/>
          <w:numId w:val="13"/>
        </w:numPr>
        <w:ind w:right="11" w:firstLine="472"/>
        <w:rPr/>
      </w:pPr>
      <w:r>
        <w:rPr/>
        <w:t xml:space="preserve">незначительное изменение ключа должно приводить к существенному изменению вида зашифрованного сообщения; </w:t>
      </w:r>
    </w:p>
    <w:p>
      <w:pPr>
        <w:pStyle w:val="Normal1"/>
        <w:numPr>
          <w:ilvl w:val="0"/>
          <w:numId w:val="13"/>
        </w:numPr>
        <w:ind w:right="11" w:firstLine="472"/>
        <w:rPr/>
      </w:pPr>
      <w:r>
        <w:rPr/>
        <w:t xml:space="preserve">если в текст в процессе шифрования вводятся дополнительные биты, то они должны быть полностью и надежно скрыты в шифрованном тексте; </w:t>
      </w:r>
    </w:p>
    <w:p>
      <w:pPr>
        <w:pStyle w:val="Normal1"/>
        <w:numPr>
          <w:ilvl w:val="0"/>
          <w:numId w:val="13"/>
        </w:numPr>
        <w:ind w:right="11" w:firstLine="472"/>
        <w:rPr/>
      </w:pPr>
      <w:r>
        <w:rPr/>
        <w:t xml:space="preserve">не должно быть простых и легко устанавливаемых зависимостей между ключами, последовательно используемыми в процессе шифрования; </w:t>
      </w:r>
    </w:p>
    <w:p>
      <w:pPr>
        <w:pStyle w:val="Normal1"/>
        <w:numPr>
          <w:ilvl w:val="0"/>
          <w:numId w:val="13"/>
        </w:numPr>
        <w:ind w:right="11" w:firstLine="472"/>
        <w:rPr/>
      </w:pPr>
      <w:r>
        <w:rPr/>
        <w:t xml:space="preserve">любой ключ из множества возможных ключей должен обеспечивать надежную защиту информации; </w:t>
      </w:r>
    </w:p>
    <w:p>
      <w:pPr>
        <w:pStyle w:val="Normal1"/>
        <w:numPr>
          <w:ilvl w:val="0"/>
          <w:numId w:val="13"/>
        </w:numPr>
        <w:ind w:right="11" w:firstLine="472"/>
        <w:rPr/>
      </w:pPr>
      <w:r>
        <w:rPr/>
        <w:t xml:space="preserve">алгоритм должен допускать как программную, так и аппаратную реализацию. </w:t>
      </w:r>
    </w:p>
    <w:p>
      <w:pPr>
        <w:pStyle w:val="Normal1"/>
        <w:spacing w:lineRule="auto" w:line="256" w:before="0" w:after="0"/>
        <w:ind w:left="1795" w:right="0" w:hanging="0"/>
        <w:jc w:val="left"/>
        <w:rPr/>
      </w:pPr>
      <w:r>
        <w:rPr/>
        <w:t xml:space="preserve"> </w:t>
      </w:r>
    </w:p>
    <w:p>
      <w:pPr>
        <w:pStyle w:val="Normal1"/>
        <w:spacing w:lineRule="auto" w:line="256" w:before="0" w:after="25"/>
        <w:ind w:left="1795" w:right="0" w:hanging="0"/>
        <w:jc w:val="left"/>
        <w:rPr/>
      </w:pPr>
      <w:r>
        <w:rPr/>
        <w:t xml:space="preserve"> </w:t>
      </w:r>
    </w:p>
    <w:p>
      <w:pPr>
        <w:pStyle w:val="5"/>
        <w:tabs>
          <w:tab w:val="left" w:pos="391" w:leader="none"/>
        </w:tabs>
        <w:ind w:left="391" w:right="386" w:hanging="0"/>
        <w:rPr/>
      </w:pPr>
      <w:r>
        <w:rPr/>
        <w:t xml:space="preserve">Вопросы и задания для самостоятельной работы </w:t>
      </w:r>
    </w:p>
    <w:p>
      <w:pPr>
        <w:pStyle w:val="Normal1"/>
        <w:spacing w:lineRule="auto" w:line="256" w:before="0" w:after="75"/>
        <w:ind w:left="0" w:right="0" w:hanging="0"/>
        <w:jc w:val="left"/>
        <w:rPr/>
      </w:pPr>
      <w:r>
        <w:rPr>
          <w:rStyle w:val="DefaultParagraphFont"/>
          <w:sz w:val="13"/>
        </w:rPr>
        <w:t xml:space="preserve"> </w:t>
      </w:r>
    </w:p>
    <w:p>
      <w:pPr>
        <w:pStyle w:val="Normal1"/>
        <w:numPr>
          <w:ilvl w:val="0"/>
          <w:numId w:val="14"/>
        </w:numPr>
        <w:ind w:right="11" w:firstLine="472"/>
        <w:rPr/>
      </w:pPr>
      <w:r>
        <w:rPr/>
        <w:t xml:space="preserve">Чем отличаются подходы к обеспечению безопасности информации в криптографии и в стеганографии? </w:t>
      </w:r>
    </w:p>
    <w:p>
      <w:pPr>
        <w:pStyle w:val="Normal1"/>
        <w:numPr>
          <w:ilvl w:val="0"/>
          <w:numId w:val="14"/>
        </w:numPr>
        <w:ind w:right="11" w:firstLine="472"/>
        <w:rPr/>
      </w:pPr>
      <w:r>
        <w:rPr/>
        <w:t xml:space="preserve">Что общего и в чем отличие криптографического преобразования информации от кодирования ее при защите от случайных угроз безопасности? </w:t>
      </w:r>
    </w:p>
    <w:p>
      <w:pPr>
        <w:pStyle w:val="Normal1"/>
        <w:numPr>
          <w:ilvl w:val="0"/>
          <w:numId w:val="14"/>
        </w:numPr>
        <w:ind w:right="11" w:firstLine="472"/>
        <w:rPr/>
      </w:pPr>
      <w:r>
        <w:rPr/>
        <w:t xml:space="preserve">Какими методами обеспечивается конфиденциальность информации? </w:t>
      </w:r>
    </w:p>
    <w:p>
      <w:pPr>
        <w:pStyle w:val="Normal1"/>
        <w:numPr>
          <w:ilvl w:val="0"/>
          <w:numId w:val="14"/>
        </w:numPr>
        <w:ind w:right="11" w:firstLine="472"/>
        <w:rPr/>
      </w:pPr>
      <w:r>
        <w:rPr/>
        <w:t xml:space="preserve">Что такое целостность информации? </w:t>
      </w:r>
    </w:p>
    <w:p>
      <w:pPr>
        <w:pStyle w:val="Normal1"/>
        <w:numPr>
          <w:ilvl w:val="0"/>
          <w:numId w:val="14"/>
        </w:numPr>
        <w:ind w:right="11" w:firstLine="472"/>
        <w:rPr/>
      </w:pPr>
      <w:r>
        <w:rPr/>
        <w:t xml:space="preserve">Дайте определение имитостойкости шифра. </w:t>
      </w:r>
    </w:p>
    <w:p>
      <w:pPr>
        <w:pStyle w:val="Normal1"/>
        <w:numPr>
          <w:ilvl w:val="0"/>
          <w:numId w:val="14"/>
        </w:numPr>
        <w:ind w:right="11" w:firstLine="472"/>
        <w:rPr/>
      </w:pPr>
      <w:r>
        <w:rPr/>
        <w:t xml:space="preserve">Что такое имитовставка? Для каких целей она используется? </w:t>
      </w:r>
    </w:p>
    <w:p>
      <w:pPr>
        <w:pStyle w:val="Normal1"/>
        <w:numPr>
          <w:ilvl w:val="0"/>
          <w:numId w:val="14"/>
        </w:numPr>
        <w:ind w:right="11" w:firstLine="472"/>
        <w:rPr/>
      </w:pPr>
      <w:r>
        <w:rPr/>
        <w:t xml:space="preserve">Для каких аспектов информационного взаимодействия необходима аутентификация? </w:t>
      </w:r>
    </w:p>
    <w:p>
      <w:pPr>
        <w:pStyle w:val="Normal1"/>
        <w:numPr>
          <w:ilvl w:val="0"/>
          <w:numId w:val="14"/>
        </w:numPr>
        <w:ind w:right="11" w:firstLine="472"/>
        <w:rPr/>
      </w:pPr>
      <w:r>
        <w:rPr/>
        <w:t xml:space="preserve">Два основных требования к хэш-функциям. Против каких атак они направлены? </w:t>
      </w:r>
    </w:p>
    <w:p>
      <w:pPr>
        <w:pStyle w:val="Normal1"/>
        <w:numPr>
          <w:ilvl w:val="0"/>
          <w:numId w:val="14"/>
        </w:numPr>
        <w:ind w:right="11" w:firstLine="472"/>
        <w:rPr/>
      </w:pPr>
      <w:r>
        <w:rPr/>
        <w:t xml:space="preserve">Какие средства используются для обеспечения невозможности отказа от авторства? </w:t>
      </w:r>
    </w:p>
    <w:p>
      <w:pPr>
        <w:pStyle w:val="Normal1"/>
        <w:numPr>
          <w:ilvl w:val="0"/>
          <w:numId w:val="14"/>
        </w:numPr>
        <w:ind w:right="11" w:firstLine="472"/>
        <w:rPr/>
      </w:pPr>
      <w:r>
        <w:rPr/>
        <w:t xml:space="preserve">Что означает свойство односторонности криптографической хэшфункции? </w:t>
      </w:r>
    </w:p>
    <w:p>
      <w:pPr>
        <w:pStyle w:val="Normal1"/>
        <w:numPr>
          <w:ilvl w:val="0"/>
          <w:numId w:val="14"/>
        </w:numPr>
        <w:ind w:right="11" w:firstLine="472"/>
        <w:rPr/>
      </w:pPr>
      <w:r>
        <w:rPr/>
        <w:t xml:space="preserve">В чем суть предварительного распределения ключей? </w:t>
      </w:r>
    </w:p>
    <w:p>
      <w:pPr>
        <w:pStyle w:val="Normal1"/>
        <w:numPr>
          <w:ilvl w:val="0"/>
          <w:numId w:val="14"/>
        </w:numPr>
        <w:ind w:right="11" w:firstLine="472"/>
        <w:rPr/>
      </w:pPr>
      <w:r>
        <w:rPr/>
        <w:t xml:space="preserve">Что такое сертификат открытого ключа? </w:t>
      </w:r>
    </w:p>
    <w:p>
      <w:pPr>
        <w:pStyle w:val="Normal1"/>
        <w:numPr>
          <w:ilvl w:val="0"/>
          <w:numId w:val="14"/>
        </w:numPr>
        <w:ind w:right="11" w:firstLine="472"/>
        <w:rPr/>
      </w:pPr>
      <w:r>
        <w:rPr/>
        <w:t xml:space="preserve">Для чего используется схема разделения секрета?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140"/>
        <w:ind w:left="0" w:right="0" w:hanging="0"/>
        <w:jc w:val="left"/>
        <w:rPr/>
      </w:pPr>
      <w:r>
        <w:rPr>
          <w:rStyle w:val="DefaultParagraphFont"/>
          <w:sz w:val="13"/>
        </w:rPr>
        <w:t xml:space="preserve"> </w:t>
      </w:r>
    </w:p>
    <w:p>
      <w:pPr>
        <w:pStyle w:val="2"/>
        <w:tabs>
          <w:tab w:val="left" w:pos="-5" w:leader="none"/>
        </w:tabs>
        <w:ind w:left="-5" w:right="0" w:hanging="0"/>
        <w:rPr/>
      </w:pPr>
      <w:r>
        <w:rPr/>
        <w:t xml:space="preserve">ТЕМА 3. МАТЕМАТИЧЕСКИЕ ОСНОВЫ                 КРИПТОГРАФИИ. ЭЛЕМЕНТЫ ТЕОРИИ ЧИСЕЛ,         АБСТРАКТНОЙ АЛГЕБРЫ И АЛГЕБРАИЧЕСКОЙ ГЕОИЕТРИИ </w:t>
      </w:r>
    </w:p>
    <w:p>
      <w:pPr>
        <w:pStyle w:val="Normal1"/>
        <w:spacing w:lineRule="auto" w:line="256" w:before="0" w:after="9"/>
        <w:ind w:left="-19" w:right="-16" w:hanging="0"/>
        <w:jc w:val="left"/>
        <w:rPr/>
      </w:pPr>
      <w:r>
        <w:rPr>
          <w:rStyle w:val="DefaultParagraphFont"/>
          <w:rFonts w:eastAsia="Calibri" w:cs="Calibri" w:ascii="Calibri" w:hAnsi="Calibri"/>
          <w:sz w:val="22"/>
        </w:rPr>
        <mc:AlternateContent>
          <mc:Choice Requires="wpg">
            <w:drawing>
              <wp:inline distT="0" distB="0" distL="0" distR="0">
                <wp:extent cx="4104640" cy="40005"/>
                <wp:effectExtent l="0" t="0" r="0" b="0"/>
                <wp:docPr id="16" name="Group 523118"/>
                <a:graphic xmlns:a="http://schemas.openxmlformats.org/drawingml/2006/main">
                  <a:graphicData uri="http://schemas.microsoft.com/office/word/2010/wordprocessingGroup">
                    <wpg:wgp>
                      <wpg:cNvGrpSpPr/>
                      <wpg:grpSpPr>
                        <a:xfrm>
                          <a:off x="0" y="0"/>
                          <a:ext cx="4104720" cy="39960"/>
                          <a:chOff x="0" y="0"/>
                          <a:chExt cx="4104720" cy="39960"/>
                        </a:xfrm>
                      </wpg:grpSpPr>
                      <wps:wsp>
                        <wps:cNvSpPr/>
                        <wps:spPr>
                          <a:xfrm>
                            <a:off x="0" y="30960"/>
                            <a:ext cx="4104720" cy="9000"/>
                          </a:xfrm>
                          <a:custGeom>
                            <a:avLst/>
                            <a:gdLst>
                              <a:gd name="textAreaLeft" fmla="*/ 0 w 2327040"/>
                              <a:gd name="textAreaRight" fmla="*/ 2327400 w 2327040"/>
                              <a:gd name="textAreaTop" fmla="*/ 0 h 5040"/>
                              <a:gd name="textAreaBottom" fmla="*/ 5400 h 5040"/>
                            </a:gdLst>
                            <a:ahLst/>
                            <a:rect l="textAreaLeft" t="textAreaTop" r="textAreaRight" b="textAreaBottom"/>
                            <a:pathLst>
                              <a:path w="4105199" h="9144">
                                <a:moveTo>
                                  <a:pt x="0" y="0"/>
                                </a:moveTo>
                                <a:lnTo>
                                  <a:pt x="4105199" y="0"/>
                                </a:lnTo>
                                <a:lnTo>
                                  <a:pt x="4105199"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0" y="0"/>
                            <a:ext cx="4104720" cy="25560"/>
                          </a:xfrm>
                          <a:custGeom>
                            <a:avLst/>
                            <a:gdLst>
                              <a:gd name="textAreaLeft" fmla="*/ 0 w 2327040"/>
                              <a:gd name="textAreaRight" fmla="*/ 2327400 w 2327040"/>
                              <a:gd name="textAreaTop" fmla="*/ 0 h 14400"/>
                              <a:gd name="textAreaBottom" fmla="*/ 14760 h 14400"/>
                            </a:gdLst>
                            <a:ahLst/>
                            <a:rect l="textAreaLeft" t="textAreaTop" r="textAreaRight" b="textAreaBottom"/>
                            <a:pathLst>
                              <a:path w="4105199" h="25398">
                                <a:moveTo>
                                  <a:pt x="0" y="0"/>
                                </a:moveTo>
                                <a:lnTo>
                                  <a:pt x="4105199" y="0"/>
                                </a:lnTo>
                                <a:lnTo>
                                  <a:pt x="4105199" y="25398"/>
                                </a:lnTo>
                                <a:lnTo>
                                  <a:pt x="0" y="25398"/>
                                </a:lnTo>
                                <a:lnTo>
                                  <a:pt x="0" y="0"/>
                                </a:lnTo>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23118" style="position:absolute;margin-left:0pt;margin-top:-3.2pt;width:323.2pt;height:3.1pt" coordorigin="0,-64" coordsize="6464,62">
                <v:shape id="shape_0" ID="Shape 657340" coordsize="4105199,9144" path="m0,0l4105199,0l4105199,9144l0,9144l0,0e" fillcolor="black" stroked="f" o:allowincell="f" style="position:absolute;left:0;top:-15;width:6463;height:13;mso-wrap-style:none;v-text-anchor:middle;mso-position-vertical:top">
                  <v:fill o:detectmouseclick="t" type="solid" color2="white"/>
                  <v:stroke color="#41719c" weight="12600" joinstyle="miter" endcap="flat"/>
                  <w10:wrap type="square"/>
                </v:shape>
                <v:shape id="shape_0" ID="Shape 657341" coordsize="4105199,25398" path="m0,0l4105199,0l4105199,25398l0,25398l0,0e" fillcolor="black" stroked="f" o:allowincell="f" style="position:absolute;left:0;top:-64;width:6463;height:39;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0"/>
        <w:ind w:left="428" w:right="0" w:hanging="0"/>
        <w:jc w:val="center"/>
        <w:rPr/>
      </w:pPr>
      <w:r>
        <w:rPr>
          <w:rStyle w:val="DefaultParagraphFont"/>
          <w:b/>
          <w:sz w:val="21"/>
        </w:rPr>
        <w:t xml:space="preserve"> </w:t>
      </w:r>
    </w:p>
    <w:p>
      <w:pPr>
        <w:pStyle w:val="Normal1"/>
        <w:ind w:left="8" w:right="11" w:firstLine="360"/>
        <w:rPr/>
      </w:pPr>
      <w:r>
        <w:rPr/>
        <w:t xml:space="preserve">В криптографии сплелись несколько разделов математики: теория чисел, теория сложности, теория информации, теория вероятности, абстрактная алгебра, алгебраическая геометрия, формальный анализ. В силу присущей методам криптографии специфики, большой интерес представляет множество целых чисел и различные алгебраические структуры на его базе. Поэтому основное внимание будет уделено работе с целыми числами. </w:t>
      </w:r>
    </w:p>
    <w:p>
      <w:pPr>
        <w:pStyle w:val="Normal1"/>
        <w:ind w:left="8" w:right="11" w:firstLine="360"/>
        <w:rPr/>
      </w:pPr>
      <w:r>
        <w:rPr/>
        <w:t xml:space="preserve">Большой вклад в развитие современных методов криптографии принадлежит </w:t>
      </w:r>
      <w:r>
        <w:rPr>
          <w:rStyle w:val="DefaultParagraphFont"/>
          <w:i/>
        </w:rPr>
        <w:t>теории чисел</w:t>
      </w:r>
      <w:r>
        <w:rPr/>
        <w:t xml:space="preserve">. Теория чисел занимается изучением свойств целых чисел. Целые числа – это числа натурального ряда (1, 2, 3... – положительные целые), нуль и отрицательные целые (-1,-2,-3...). Расположив целые числа в возрастающем порядке, получаем ряд, в котором разность между большим и меньшим соседними членами везде равна единице.  </w:t>
      </w:r>
    </w:p>
    <w:p>
      <w:pPr>
        <w:pStyle w:val="Normal1"/>
        <w:ind w:left="8" w:right="11" w:firstLine="360"/>
        <w:rPr/>
      </w:pPr>
      <w:r>
        <w:rPr/>
        <w:t xml:space="preserve">В криптографических методах используются только положительные целые числа, поэтому при изложении теоретического материала темы 3 ограничимся рассмотрением только </w:t>
      </w:r>
      <w:r>
        <w:rPr>
          <w:rStyle w:val="DefaultParagraphFont"/>
          <w:i/>
        </w:rPr>
        <w:t xml:space="preserve">положительных целых чисел. </w:t>
      </w:r>
      <w:r>
        <w:rPr/>
        <w:t xml:space="preserve">Их будем обозначать буквами латинского алфавита. </w:t>
      </w:r>
    </w:p>
    <w:p>
      <w:pPr>
        <w:sectPr>
          <w:headerReference w:type="even" r:id="rId35"/>
          <w:headerReference w:type="default" r:id="rId36"/>
          <w:footerReference w:type="even" r:id="rId37"/>
          <w:footerReference w:type="default" r:id="rId38"/>
          <w:type w:val="nextPage"/>
          <w:pgSz w:w="7937" w:h="11339"/>
          <w:pgMar w:left="755" w:right="752" w:gutter="0" w:header="538" w:top="814" w:footer="541" w:bottom="871"/>
          <w:pgNumType w:fmt="decimal"/>
          <w:formProt w:val="false"/>
          <w:textDirection w:val="lrTb"/>
          <w:docGrid w:type="default" w:linePitch="600" w:charSpace="36864"/>
        </w:sectPr>
        <w:pStyle w:val="Normal1"/>
        <w:ind w:left="8" w:right="11" w:firstLine="360"/>
        <w:rPr/>
      </w:pPr>
      <w:r>
        <w:rPr/>
        <w:t xml:space="preserve">Алгебраические структуры, используемые в криптографии, такие как </w:t>
      </w:r>
      <w:r>
        <w:rPr>
          <w:rStyle w:val="DefaultParagraphFont"/>
          <w:i/>
        </w:rPr>
        <w:t>группы, кольца и поля,</w:t>
      </w:r>
      <w:r>
        <w:rPr/>
        <w:t xml:space="preserve"> являются объектами </w:t>
      </w:r>
      <w:r>
        <w:rPr>
          <w:rStyle w:val="DefaultParagraphFont"/>
          <w:i/>
        </w:rPr>
        <w:t>абстрактной алгебры</w:t>
      </w:r>
      <w:r>
        <w:rPr/>
        <w:t>. Методы абстрактной алгебры необходимы для понимания основ современной криптогра-</w:t>
      </w:r>
      <w:r>
        <w:br w:type="page"/>
      </w:r>
    </w:p>
    <w:p>
      <w:pPr>
        <w:pStyle w:val="Normal1"/>
        <w:ind w:left="17" w:right="11" w:hanging="0"/>
        <w:rPr/>
      </w:pPr>
      <w:r>
        <w:rPr/>
        <w:t xml:space="preserve">фии, для изучения криптографических алгоритмов и умения оценивать их сильные и слабые стороны. </w:t>
      </w:r>
    </w:p>
    <w:p>
      <w:pPr>
        <w:pStyle w:val="Normal1"/>
        <w:ind w:left="-2" w:right="0" w:firstLine="360"/>
        <w:rPr/>
      </w:pPr>
      <w:r>
        <w:rPr>
          <w:rStyle w:val="DefaultParagraphFont"/>
          <w:color w:val="161616"/>
        </w:rPr>
        <w:t xml:space="preserve">Основной объект изучения </w:t>
      </w:r>
      <w:r>
        <w:rPr>
          <w:rStyle w:val="DefaultParagraphFont"/>
          <w:i/>
          <w:color w:val="161616"/>
        </w:rPr>
        <w:t>алгебраической геометрии</w:t>
      </w:r>
      <w:r>
        <w:rPr>
          <w:rStyle w:val="DefaultParagraphFont"/>
          <w:color w:val="161616"/>
        </w:rPr>
        <w:t xml:space="preserve"> – </w:t>
      </w:r>
      <w:r>
        <w:rPr>
          <w:rStyle w:val="DefaultParagraphFont"/>
          <w:i/>
        </w:rPr>
        <w:t>алгебраические многообразия</w:t>
      </w:r>
      <w:r>
        <w:rPr>
          <w:rStyle w:val="DefaultParagraphFont"/>
          <w:color w:val="161616"/>
        </w:rPr>
        <w:t xml:space="preserve">, то есть геометрические объекты, заданные как множества решений систем алгебраических уравнений. В криптографии используются </w:t>
      </w:r>
      <w:r>
        <w:rPr>
          <w:rStyle w:val="DefaultParagraphFont"/>
          <w:i/>
        </w:rPr>
        <w:t>абелевы многообразия</w:t>
      </w:r>
      <w:r>
        <w:rPr>
          <w:rStyle w:val="DefaultParagraphFont"/>
          <w:color w:val="161616"/>
        </w:rPr>
        <w:t xml:space="preserve">. Основной их пример – </w:t>
      </w:r>
      <w:r>
        <w:rPr>
          <w:rStyle w:val="DefaultParagraphFont"/>
          <w:i/>
        </w:rPr>
        <w:t>эллиптические кривые</w:t>
      </w:r>
      <w:r>
        <w:rPr>
          <w:rStyle w:val="DefaultParagraphFont"/>
          <w:color w:val="161616"/>
        </w:rPr>
        <w:t xml:space="preserve">, имеющие очень обширную теорию. Они стали инструментом доказательства </w:t>
      </w:r>
      <w:r>
        <w:rPr/>
        <w:t>Великой теоремы Ферма. Плоские</w:t>
      </w:r>
      <w:r>
        <w:rPr>
          <w:rStyle w:val="DefaultParagraphFont"/>
          <w:color w:val="161616"/>
        </w:rPr>
        <w:t xml:space="preserve"> </w:t>
      </w:r>
      <w:r>
        <w:rPr>
          <w:rStyle w:val="DefaultParagraphFont"/>
          <w:i/>
          <w:color w:val="161616"/>
        </w:rPr>
        <w:t>эллиптические кривые над конечными полями</w:t>
      </w:r>
      <w:r>
        <w:rPr>
          <w:rStyle w:val="DefaultParagraphFont"/>
          <w:color w:val="161616"/>
        </w:rPr>
        <w:t xml:space="preserve"> используются в </w:t>
      </w:r>
      <w:r>
        <w:rPr/>
        <w:t xml:space="preserve">эллиптической криптографии. </w:t>
      </w:r>
    </w:p>
    <w:p>
      <w:pPr>
        <w:pStyle w:val="Normal1"/>
        <w:ind w:left="54" w:right="2" w:firstLine="360"/>
        <w:rPr/>
      </w:pPr>
      <w:r>
        <w:rPr>
          <w:rStyle w:val="DefaultParagraphFont"/>
          <w:color w:val="141414"/>
        </w:rPr>
        <w:t xml:space="preserve">Для современной криптографии актуальна проблема повышения стойкости и уменьшения размера блоков данных путем модификации уже существующих криптосистем. </w:t>
      </w:r>
    </w:p>
    <w:p>
      <w:pPr>
        <w:pStyle w:val="Normal1"/>
        <w:ind w:left="54" w:right="0" w:firstLine="360"/>
        <w:rPr/>
      </w:pPr>
      <w:r>
        <w:rPr>
          <w:rStyle w:val="DefaultParagraphFont"/>
          <w:color w:val="141414"/>
        </w:rPr>
        <w:t xml:space="preserve">Самый очевидный путь решения вышеупомянутой проблемы – представление блоков информации в криптографических алгоритмах не только в виде чисел (или элементов конечных полей), но и в виде иных алгебраических объектов большей сложности, например </w:t>
      </w:r>
      <w:r>
        <w:rPr>
          <w:rStyle w:val="DefaultParagraphFont"/>
          <w:i/>
          <w:color w:val="141414"/>
        </w:rPr>
        <w:t>точек эллиптических кривых</w:t>
      </w:r>
      <w:r>
        <w:rPr>
          <w:rStyle w:val="DefaultParagraphFont"/>
          <w:color w:val="141414"/>
        </w:rPr>
        <w:t>.</w:t>
      </w:r>
      <w:r>
        <w:rPr/>
        <w:t xml:space="preserve">  </w:t>
      </w:r>
    </w:p>
    <w:p>
      <w:pPr>
        <w:pStyle w:val="Normal1"/>
        <w:ind w:left="8" w:right="11" w:firstLine="360"/>
        <w:rPr/>
      </w:pPr>
      <w:r>
        <w:rPr/>
        <w:t xml:space="preserve">Использование эллиптических кривых для криптографии было независимо предложено Нилом Коблицем (Neal Koblitz) и Виктором Миллером (Victor Miller) в середине 80-х годов прошлого века (Koblitz, 1987; Miller, 1985). На сегодняшний день это одно из самых перспективных направлений развития </w:t>
      </w:r>
      <w:r>
        <w:rPr>
          <w:rStyle w:val="DefaultParagraphFont"/>
          <w:i/>
        </w:rPr>
        <w:t>криптографии с открытыми ключами</w:t>
      </w:r>
      <w:r>
        <w:rPr/>
        <w:t xml:space="preserve">.  </w:t>
      </w:r>
    </w:p>
    <w:p>
      <w:pPr>
        <w:pStyle w:val="Normal1"/>
        <w:spacing w:lineRule="auto" w:line="256" w:before="0" w:after="0"/>
        <w:ind w:left="57" w:right="0" w:hanging="0"/>
        <w:jc w:val="center"/>
        <w:rPr/>
      </w:pPr>
      <w:r>
        <w:rPr/>
        <w:t xml:space="preserve"> </w:t>
      </w:r>
    </w:p>
    <w:p>
      <w:pPr>
        <w:pStyle w:val="Normal1"/>
        <w:spacing w:lineRule="auto" w:line="256" w:before="0" w:after="0"/>
        <w:ind w:left="13" w:right="0" w:hanging="0"/>
        <w:jc w:val="left"/>
        <w:rPr/>
      </w:pPr>
      <w:r>
        <w:rPr>
          <w:rStyle w:val="DefaultParagraphFont"/>
          <w:sz w:val="13"/>
        </w:rPr>
        <w:t xml:space="preserve"> </w:t>
      </w:r>
    </w:p>
    <w:p>
      <w:pPr>
        <w:pStyle w:val="Normal1"/>
        <w:spacing w:lineRule="auto" w:line="256" w:before="0" w:after="0"/>
        <w:ind w:left="13" w:right="0" w:hanging="0"/>
        <w:jc w:val="left"/>
        <w:rPr/>
      </w:pPr>
      <w:r>
        <w:rPr>
          <w:rStyle w:val="DefaultParagraphFont"/>
          <w:sz w:val="13"/>
        </w:rPr>
        <w:t xml:space="preserve"> </w:t>
      </w:r>
    </w:p>
    <w:p>
      <w:pPr>
        <w:pStyle w:val="Normal1"/>
        <w:spacing w:lineRule="auto" w:line="256" w:before="0" w:after="0"/>
        <w:ind w:left="13" w:right="0" w:hanging="0"/>
        <w:jc w:val="left"/>
        <w:rPr/>
      </w:pPr>
      <w:r>
        <w:rPr>
          <w:rStyle w:val="DefaultParagraphFont"/>
          <w:sz w:val="13"/>
        </w:rPr>
        <w:t xml:space="preserve"> </w:t>
      </w:r>
    </w:p>
    <w:p>
      <w:pPr>
        <w:pStyle w:val="Normal1"/>
        <w:spacing w:lineRule="auto" w:line="256" w:before="0" w:after="0"/>
        <w:ind w:left="13" w:right="0" w:hanging="0"/>
        <w:jc w:val="left"/>
        <w:rPr/>
      </w:pPr>
      <w:r>
        <w:rPr>
          <w:rStyle w:val="DefaultParagraphFont"/>
          <w:sz w:val="13"/>
        </w:rPr>
        <w:t xml:space="preserve"> </w:t>
      </w:r>
    </w:p>
    <w:p>
      <w:pPr>
        <w:pStyle w:val="Normal1"/>
        <w:spacing w:lineRule="auto" w:line="256" w:before="0" w:after="0"/>
        <w:ind w:left="13" w:right="0" w:hanging="0"/>
        <w:jc w:val="left"/>
        <w:rPr/>
      </w:pPr>
      <w:r>
        <w:rPr>
          <w:rStyle w:val="DefaultParagraphFont"/>
          <w:sz w:val="13"/>
        </w:rPr>
        <w:t xml:space="preserve"> </w:t>
      </w:r>
    </w:p>
    <w:p>
      <w:pPr>
        <w:pStyle w:val="Normal1"/>
        <w:spacing w:lineRule="auto" w:line="256" w:before="0" w:after="107"/>
        <w:ind w:left="13" w:right="0" w:hanging="0"/>
        <w:jc w:val="left"/>
        <w:rPr/>
      </w:pPr>
      <w:r>
        <w:rPr>
          <w:rStyle w:val="DefaultParagraphFont"/>
          <w:sz w:val="13"/>
        </w:rPr>
        <w:t xml:space="preserve"> </w:t>
      </w:r>
    </w:p>
    <w:p>
      <w:pPr>
        <w:pStyle w:val="3"/>
        <w:tabs>
          <w:tab w:val="left" w:pos="266" w:leader="none"/>
        </w:tabs>
        <w:ind w:left="266" w:right="249" w:hanging="0"/>
        <w:rPr/>
      </w:pPr>
      <w:r>
        <w:rPr/>
        <w:t xml:space="preserve">3.1. Простые числа и непрерывные дроби  </w:t>
      </w:r>
    </w:p>
    <w:p>
      <w:pPr>
        <w:pStyle w:val="Normal1"/>
        <w:spacing w:lineRule="auto" w:line="256" w:before="0" w:after="12"/>
        <w:ind w:left="485" w:right="0" w:hanging="0"/>
        <w:jc w:val="left"/>
        <w:rPr/>
      </w:pPr>
      <w:r>
        <w:rPr/>
        <w:t xml:space="preserve"> </w:t>
      </w:r>
    </w:p>
    <w:p>
      <w:pPr>
        <w:pStyle w:val="Normal1"/>
        <w:ind w:left="2285" w:right="11" w:hanging="1800"/>
        <w:rPr/>
      </w:pPr>
      <w:r>
        <w:rPr/>
        <w:t xml:space="preserve">Сумма </w:t>
      </w:r>
      <w:r>
        <w:rPr>
          <w:rStyle w:val="DefaultParagraphFont"/>
          <w:i/>
        </w:rPr>
        <w:t>а + b</w:t>
      </w:r>
      <w:r>
        <w:rPr/>
        <w:t xml:space="preserve">, разность </w:t>
      </w:r>
      <w:r>
        <w:rPr>
          <w:rStyle w:val="DefaultParagraphFont"/>
          <w:i/>
        </w:rPr>
        <w:t>а – b</w:t>
      </w:r>
      <w:r>
        <w:rPr/>
        <w:t xml:space="preserve"> и произведение </w:t>
      </w:r>
      <w:r>
        <w:rPr>
          <w:rStyle w:val="DefaultParagraphFont"/>
          <w:i/>
        </w:rPr>
        <w:t xml:space="preserve">ab </w:t>
      </w:r>
      <w:r>
        <w:rPr/>
        <w:t xml:space="preserve">двух целых </w:t>
      </w:r>
      <w:r>
        <w:rPr>
          <w:rStyle w:val="DefaultParagraphFont"/>
          <w:i/>
        </w:rPr>
        <w:t>а</w:t>
      </w:r>
      <w:r>
        <w:rPr/>
        <w:t xml:space="preserve"> и </w:t>
      </w:r>
      <w:r>
        <w:rPr>
          <w:rStyle w:val="DefaultParagraphFont"/>
          <w:i/>
        </w:rPr>
        <w:t xml:space="preserve">b </w:t>
      </w:r>
      <w:r>
        <w:rPr/>
        <w:t xml:space="preserve">являются </w:t>
      </w:r>
      <w:r>
        <w:rPr>
          <w:rStyle w:val="DefaultParagraphFont"/>
          <w:i/>
          <w:sz w:val="16"/>
        </w:rPr>
        <w:t>a</w:t>
      </w:r>
    </w:p>
    <w:p>
      <w:pPr>
        <w:pStyle w:val="Normal1"/>
        <w:spacing w:lineRule="auto" w:line="216" w:before="0" w:after="73"/>
        <w:ind w:left="2279" w:right="11" w:hanging="2271"/>
        <w:rPr/>
      </w:pPr>
      <w:r>
        <mc:AlternateContent>
          <mc:Choice Requires="wps">
            <w:drawing>
              <wp:anchor behindDoc="1" distT="0" distB="0" distL="0" distR="0" simplePos="0" locked="0" layoutInCell="0" allowOverlap="1" relativeHeight="18">
                <wp:simplePos x="0" y="0"/>
                <wp:positionH relativeFrom="column">
                  <wp:posOffset>0</wp:posOffset>
                </wp:positionH>
                <wp:positionV relativeFrom="paragraph">
                  <wp:posOffset>635</wp:posOffset>
                </wp:positionV>
                <wp:extent cx="65405" cy="635"/>
                <wp:effectExtent l="635" t="4445" r="0" b="2540"/>
                <wp:wrapSquare wrapText="bothSides"/>
                <wp:docPr id="17" name="Group 526535"/>
                <a:graphic xmlns:a="http://schemas.openxmlformats.org/drawingml/2006/main">
                  <a:graphicData uri="http://schemas.microsoft.com/office/word/2010/wordprocessingShape">
                    <wps:wsp>
                      <wps:cNvSpPr/>
                      <wps:spPr>
                        <a:xfrm>
                          <a:off x="0" y="0"/>
                          <a:ext cx="65520" cy="720"/>
                        </a:xfrm>
                        <a:custGeom>
                          <a:avLst/>
                          <a:gdLst/>
                          <a:ahLst/>
                          <a:rect l="l" t="t" r="r" b="b"/>
                          <a:pathLst>
                            <a:path w="65405" h="0">
                              <a:moveTo>
                                <a:pt x="0" y="0"/>
                              </a:moveTo>
                              <a:lnTo>
                                <a:pt x="65405" y="0"/>
                              </a:lnTo>
                            </a:path>
                          </a:pathLst>
                        </a:custGeom>
                        <a:noFill/>
                        <a:ln w="7560">
                          <a:solidFill>
                            <a:srgbClr val="000000"/>
                          </a:solidFill>
                          <a:miter/>
                        </a:ln>
                      </wps:spPr>
                      <wps:style>
                        <a:lnRef idx="0"/>
                        <a:fillRef idx="0"/>
                        <a:effectRef idx="0"/>
                        <a:fontRef idx="minor"/>
                      </wps:style>
                      <wps:bodyPr/>
                    </wps:wsp>
                  </a:graphicData>
                </a:graphic>
              </wp:anchor>
            </w:drawing>
          </mc:Choice>
          <mc:Fallback>
            <w:pict>
              <v:shape id="shape_0" ID="Group 526535" path="m0,0l65405,0e" stroked="t" o:allowincell="f" style="position:absolute;margin-left:0pt;margin-top:0pt;width:5.1pt;height:0pt;mso-wrap-style:none;v-text-anchor:middle">
                <v:fill o:detectmouseclick="t" on="false"/>
                <v:stroke color="black" weight="7560" joinstyle="miter" endcap="flat"/>
                <w10:wrap type="square"/>
              </v:shape>
            </w:pict>
          </mc:Fallback>
        </mc:AlternateContent>
      </w:r>
      <w:r>
        <w:rPr/>
        <w:t xml:space="preserve">также целыми. Но частное </w:t>
        <w:tab/>
      </w:r>
      <w:r>
        <w:rPr/>
        <w:t xml:space="preserve"> от деления </w:t>
      </w:r>
      <w:r>
        <w:rPr>
          <w:rStyle w:val="DefaultParagraphFont"/>
          <w:i/>
        </w:rPr>
        <w:t>а</w:t>
      </w:r>
      <w:r>
        <w:rPr/>
        <w:t xml:space="preserve"> на </w:t>
      </w:r>
      <w:r>
        <w:rPr>
          <w:rStyle w:val="DefaultParagraphFont"/>
          <w:i/>
        </w:rPr>
        <w:t>b</w:t>
      </w:r>
      <w:r>
        <w:rPr/>
        <w:t xml:space="preserve"> (если </w:t>
      </w:r>
      <w:r>
        <w:rPr>
          <w:rStyle w:val="DefaultParagraphFont"/>
          <w:i/>
        </w:rPr>
        <w:t>b</w:t>
      </w:r>
      <w:r>
        <w:rPr/>
        <w:t xml:space="preserve"> не равно нулю) может </w:t>
      </w:r>
      <w:r>
        <w:rPr>
          <w:rStyle w:val="DefaultParagraphFont"/>
          <w:i/>
          <w:sz w:val="16"/>
        </w:rPr>
        <w:t>b</w:t>
      </w:r>
    </w:p>
    <w:p>
      <w:pPr>
        <w:pStyle w:val="Normal1"/>
        <w:ind w:left="2522" w:right="3704" w:hanging="2514"/>
        <w:rPr/>
      </w:pPr>
      <w:r>
        <w:rPr/>
        <w:t xml:space="preserve">быть как целым, так и не целым. </w:t>
      </w:r>
      <w:r>
        <w:rPr>
          <w:rStyle w:val="DefaultParagraphFont"/>
          <w:i/>
          <w:sz w:val="16"/>
        </w:rPr>
        <w:t>a</w:t>
      </w:r>
    </w:p>
    <w:p>
      <w:pPr>
        <w:pStyle w:val="Normal1"/>
        <w:spacing w:lineRule="auto" w:line="216" w:before="0" w:after="67"/>
        <w:ind w:left="2525" w:right="11" w:hanging="2040"/>
        <w:rPr/>
      </w:pPr>
      <w:r>
        <mc:AlternateContent>
          <mc:Choice Requires="wps">
            <w:drawing>
              <wp:anchor behindDoc="1" distT="0" distB="0" distL="0" distR="0" simplePos="0" locked="0" layoutInCell="0" allowOverlap="1" relativeHeight="19">
                <wp:simplePos x="0" y="0"/>
                <wp:positionH relativeFrom="column">
                  <wp:posOffset>0</wp:posOffset>
                </wp:positionH>
                <wp:positionV relativeFrom="paragraph">
                  <wp:posOffset>635</wp:posOffset>
                </wp:positionV>
                <wp:extent cx="65405" cy="635"/>
                <wp:effectExtent l="635" t="4445" r="0" b="2540"/>
                <wp:wrapSquare wrapText="bothSides"/>
                <wp:docPr id="18" name="Group 526536"/>
                <a:graphic xmlns:a="http://schemas.openxmlformats.org/drawingml/2006/main">
                  <a:graphicData uri="http://schemas.microsoft.com/office/word/2010/wordprocessingShape">
                    <wps:wsp>
                      <wps:cNvSpPr/>
                      <wps:spPr>
                        <a:xfrm>
                          <a:off x="0" y="0"/>
                          <a:ext cx="65520" cy="720"/>
                        </a:xfrm>
                        <a:custGeom>
                          <a:avLst/>
                          <a:gdLst/>
                          <a:ahLst/>
                          <a:rect l="l" t="t" r="r" b="b"/>
                          <a:pathLst>
                            <a:path w="65405" h="0">
                              <a:moveTo>
                                <a:pt x="0" y="0"/>
                              </a:moveTo>
                              <a:lnTo>
                                <a:pt x="65405" y="0"/>
                              </a:lnTo>
                            </a:path>
                          </a:pathLst>
                        </a:custGeom>
                        <a:noFill/>
                        <a:ln w="7560">
                          <a:solidFill>
                            <a:srgbClr val="000000"/>
                          </a:solidFill>
                          <a:miter/>
                        </a:ln>
                      </wps:spPr>
                      <wps:style>
                        <a:lnRef idx="0"/>
                        <a:fillRef idx="0"/>
                        <a:effectRef idx="0"/>
                        <a:fontRef idx="minor"/>
                      </wps:style>
                      <wps:bodyPr/>
                    </wps:wsp>
                  </a:graphicData>
                </a:graphic>
              </wp:anchor>
            </w:drawing>
          </mc:Choice>
          <mc:Fallback>
            <w:pict>
              <v:shape id="shape_0" ID="Group 526536" path="m0,0l65405,0e" stroked="t" o:allowincell="f" style="position:absolute;margin-left:0pt;margin-top:0pt;width:5.1pt;height:0pt;mso-wrap-style:none;v-text-anchor:middle">
                <v:fill o:detectmouseclick="t" on="false"/>
                <v:stroke color="black" weight="7560" joinstyle="miter" endcap="flat"/>
                <w10:wrap type="square"/>
              </v:shape>
            </w:pict>
          </mc:Fallback>
        </mc:AlternateContent>
      </w:r>
      <w:r>
        <w:rPr/>
        <w:t xml:space="preserve">В случае, когда частное </w:t>
        <w:tab/>
      </w:r>
      <w:r>
        <w:rPr/>
        <w:t xml:space="preserve"> от деления </w:t>
      </w:r>
      <w:r>
        <w:rPr>
          <w:rStyle w:val="DefaultParagraphFont"/>
          <w:i/>
        </w:rPr>
        <w:t>а</w:t>
      </w:r>
      <w:r>
        <w:rPr/>
        <w:t xml:space="preserve"> на </w:t>
      </w:r>
      <w:r>
        <w:rPr>
          <w:rStyle w:val="DefaultParagraphFont"/>
          <w:i/>
        </w:rPr>
        <w:t xml:space="preserve">b – </w:t>
      </w:r>
      <w:r>
        <w:rPr/>
        <w:t>целое, обозначая его бук</w:t>
      </w:r>
      <w:r>
        <w:rPr>
          <w:rStyle w:val="DefaultParagraphFont"/>
          <w:i/>
          <w:sz w:val="16"/>
        </w:rPr>
        <w:t>b</w:t>
      </w:r>
    </w:p>
    <w:p>
      <w:pPr>
        <w:pStyle w:val="Normal1"/>
        <w:ind w:left="17" w:right="11" w:hanging="0"/>
        <w:rPr/>
      </w:pPr>
      <w:r>
        <w:rPr/>
        <w:t xml:space="preserve">вой </w:t>
      </w:r>
      <w:r>
        <w:rPr>
          <w:rStyle w:val="DefaultParagraphFont"/>
          <w:i/>
        </w:rPr>
        <w:t>q,</w:t>
      </w:r>
      <w:r>
        <w:rPr/>
        <w:t xml:space="preserve"> имеем </w:t>
      </w:r>
      <w:r>
        <w:rPr>
          <w:rStyle w:val="DefaultParagraphFont"/>
          <w:i/>
        </w:rPr>
        <w:t>a = bq</w:t>
      </w:r>
      <w:r>
        <w:rPr/>
        <w:t>, т.е</w:t>
      </w:r>
      <w:r>
        <w:rPr>
          <w:rStyle w:val="DefaultParagraphFont"/>
          <w:i/>
        </w:rPr>
        <w:t>. а</w:t>
      </w:r>
      <w:r>
        <w:rPr/>
        <w:t xml:space="preserve"> представляется произведением </w:t>
      </w:r>
      <w:r>
        <w:rPr>
          <w:rStyle w:val="DefaultParagraphFont"/>
          <w:i/>
        </w:rPr>
        <w:t>b</w:t>
      </w:r>
      <w:r>
        <w:rPr/>
        <w:t xml:space="preserve"> на целое. Говорим тогда, что </w:t>
      </w:r>
      <w:r>
        <w:rPr>
          <w:rStyle w:val="DefaultParagraphFont"/>
          <w:i/>
        </w:rPr>
        <w:t>а</w:t>
      </w:r>
      <w:r>
        <w:rPr/>
        <w:t xml:space="preserve"> делится на </w:t>
      </w:r>
      <w:r>
        <w:rPr>
          <w:rStyle w:val="DefaultParagraphFont"/>
          <w:i/>
        </w:rPr>
        <w:t>b</w:t>
      </w:r>
      <w:r>
        <w:rPr/>
        <w:t xml:space="preserve"> или, что </w:t>
      </w:r>
      <w:r>
        <w:rPr>
          <w:rStyle w:val="DefaultParagraphFont"/>
          <w:i/>
        </w:rPr>
        <w:t xml:space="preserve">b </w:t>
      </w:r>
      <w:r>
        <w:rPr/>
        <w:t xml:space="preserve">делит а. При этом </w:t>
      </w:r>
      <w:r>
        <w:rPr>
          <w:rStyle w:val="DefaultParagraphFont"/>
          <w:i/>
        </w:rPr>
        <w:t>а</w:t>
      </w:r>
      <w:r>
        <w:rPr/>
        <w:t xml:space="preserve"> называем </w:t>
      </w:r>
      <w:r>
        <w:rPr>
          <w:rStyle w:val="DefaultParagraphFont"/>
          <w:i/>
        </w:rPr>
        <w:t>кратным</w:t>
      </w:r>
      <w:r>
        <w:rPr/>
        <w:t xml:space="preserve"> числа </w:t>
      </w:r>
      <w:r>
        <w:rPr>
          <w:rStyle w:val="DefaultParagraphFont"/>
          <w:i/>
        </w:rPr>
        <w:t>b</w:t>
      </w:r>
      <w:r>
        <w:rPr/>
        <w:t xml:space="preserve">, a </w:t>
      </w:r>
      <w:r>
        <w:rPr>
          <w:rStyle w:val="DefaultParagraphFont"/>
          <w:i/>
        </w:rPr>
        <w:t xml:space="preserve">b </w:t>
      </w:r>
      <w:r>
        <w:rPr/>
        <w:t xml:space="preserve">– </w:t>
      </w:r>
      <w:r>
        <w:rPr>
          <w:rStyle w:val="DefaultParagraphFont"/>
          <w:i/>
        </w:rPr>
        <w:t>делителем</w:t>
      </w:r>
      <w:r>
        <w:rPr/>
        <w:t xml:space="preserve"> числа </w:t>
      </w:r>
      <w:r>
        <w:rPr>
          <w:rStyle w:val="DefaultParagraphFont"/>
          <w:i/>
        </w:rPr>
        <w:t>а</w:t>
      </w:r>
      <w:r>
        <w:rPr/>
        <w:t xml:space="preserve">. То обстоятельство, что </w:t>
      </w:r>
      <w:r>
        <w:rPr>
          <w:rStyle w:val="DefaultParagraphFont"/>
          <w:i/>
        </w:rPr>
        <w:t>b</w:t>
      </w:r>
      <w:r>
        <w:rPr/>
        <w:t xml:space="preserve"> является делителем числа </w:t>
      </w:r>
      <w:r>
        <w:rPr>
          <w:rStyle w:val="DefaultParagraphFont"/>
          <w:i/>
        </w:rPr>
        <w:t>а</w:t>
      </w:r>
      <w:r>
        <w:rPr/>
        <w:t xml:space="preserve">, записывается так: </w:t>
      </w:r>
      <w:r>
        <w:rPr>
          <w:rStyle w:val="DefaultParagraphFont"/>
          <w:i/>
        </w:rPr>
        <w:t>b \ а.</w:t>
      </w:r>
      <w:r>
        <w:rPr/>
        <w:t xml:space="preserve">  П р и м е р ы: </w:t>
      </w:r>
    </w:p>
    <w:p>
      <w:pPr>
        <w:pStyle w:val="Normal1"/>
        <w:spacing w:lineRule="auto" w:line="247" w:before="0" w:after="13"/>
        <w:ind w:left="481" w:right="461" w:hanging="10"/>
        <w:jc w:val="center"/>
        <w:rPr/>
      </w:pPr>
      <w:r>
        <w:rPr/>
        <w:t xml:space="preserve">Имеем: 21 = 7·3; 0 = 9·0; 85= 17·5. </w:t>
      </w:r>
    </w:p>
    <w:p>
      <w:pPr>
        <w:pStyle w:val="Normal1"/>
        <w:spacing w:lineRule="auto" w:line="256" w:before="0" w:after="17"/>
        <w:ind w:left="57" w:right="0" w:hanging="0"/>
        <w:jc w:val="center"/>
        <w:rPr/>
      </w:pPr>
      <w:r>
        <w:rPr/>
        <w:t xml:space="preserve"> </w:t>
      </w:r>
    </w:p>
    <w:p>
      <w:pPr>
        <w:pStyle w:val="Normal1"/>
        <w:ind w:left="17" w:right="11" w:hanging="0"/>
        <w:rPr/>
      </w:pPr>
      <w:r>
        <w:rPr/>
        <w:t xml:space="preserve">Поэтому можем сказать: 21 делится на 7, 0 делится на 9, 85 делится на 17, или: 7 делит 21, 9 делит 0, 17 делит 85. </w:t>
      </w:r>
    </w:p>
    <w:p>
      <w:pPr>
        <w:pStyle w:val="Normal1"/>
        <w:spacing w:lineRule="auto" w:line="256" w:before="0" w:after="0"/>
        <w:ind w:left="13" w:right="0" w:hanging="0"/>
        <w:jc w:val="left"/>
        <w:rPr/>
      </w:pPr>
      <w:r>
        <w:rPr/>
        <w:t xml:space="preserve"> </w:t>
      </w:r>
    </w:p>
    <w:p>
      <w:pPr>
        <w:pStyle w:val="Normal1"/>
        <w:spacing w:lineRule="auto" w:line="256"/>
        <w:ind w:left="391" w:right="373" w:hanging="10"/>
        <w:jc w:val="center"/>
        <w:rPr/>
      </w:pPr>
      <w:r>
        <w:rPr>
          <w:rStyle w:val="DefaultParagraphFont"/>
          <w:b/>
          <w:i/>
        </w:rPr>
        <w:t xml:space="preserve">Основные теоремы: </w:t>
      </w:r>
    </w:p>
    <w:p>
      <w:pPr>
        <w:pStyle w:val="Normal1"/>
        <w:numPr>
          <w:ilvl w:val="0"/>
          <w:numId w:val="15"/>
        </w:numPr>
        <w:spacing w:before="0" w:after="51"/>
        <w:ind w:right="0" w:firstLine="472"/>
        <w:rPr/>
      </w:pPr>
      <w:r>
        <w:rPr>
          <w:rStyle w:val="DefaultParagraphFont"/>
          <w:i/>
        </w:rPr>
        <w:t>Если а кратно т, т кратно b, то а кратно b.</w:t>
      </w:r>
      <w:r>
        <w:rPr/>
        <w:t xml:space="preserve"> </w:t>
      </w:r>
    </w:p>
    <w:p>
      <w:pPr>
        <w:pStyle w:val="Normal1"/>
        <w:spacing w:lineRule="auto" w:line="328"/>
        <w:ind w:left="8" w:right="11" w:firstLine="472"/>
        <w:rPr/>
      </w:pPr>
      <w:r>
        <w:rPr/>
        <w:t xml:space="preserve">Действительно, из </w:t>
      </w:r>
      <w:r>
        <w:rPr>
          <w:rStyle w:val="DefaultParagraphFont"/>
          <w:i/>
          <w:sz w:val="24"/>
        </w:rPr>
        <w:t>a</w:t>
      </w:r>
      <w:r>
        <w:rPr>
          <w:rStyle w:val="DefaultParagraphFont"/>
          <w:rFonts w:eastAsia="Segoe UI Symbol" w:cs="Segoe UI Symbol" w:ascii="Segoe UI Symbol" w:hAnsi="Segoe UI Symbol"/>
          <w:sz w:val="24"/>
        </w:rPr>
        <w:t></w:t>
      </w:r>
      <w:r>
        <w:rPr>
          <w:rStyle w:val="DefaultParagraphFont"/>
          <w:i/>
          <w:sz w:val="24"/>
        </w:rPr>
        <w:t>ma</w:t>
      </w:r>
      <w:r>
        <w:rPr>
          <w:rStyle w:val="DefaultParagraphFont"/>
          <w:sz w:val="10"/>
        </w:rPr>
        <w:t>1</w:t>
      </w:r>
      <w:r>
        <w:rPr/>
        <w:t xml:space="preserve">, </w:t>
      </w:r>
      <w:r>
        <w:rPr>
          <w:rStyle w:val="DefaultParagraphFont"/>
          <w:i/>
          <w:sz w:val="24"/>
        </w:rPr>
        <w:t>m</w:t>
      </w:r>
      <w:r>
        <w:rPr>
          <w:rStyle w:val="DefaultParagraphFont"/>
          <w:rFonts w:eastAsia="Segoe UI Symbol" w:cs="Segoe UI Symbol" w:ascii="Segoe UI Symbol" w:hAnsi="Segoe UI Symbol"/>
          <w:sz w:val="24"/>
        </w:rPr>
        <w:t></w:t>
      </w:r>
      <w:r>
        <w:rPr>
          <w:rStyle w:val="DefaultParagraphFont"/>
          <w:i/>
          <w:sz w:val="24"/>
        </w:rPr>
        <w:t>bm</w:t>
      </w:r>
      <w:r>
        <w:rPr>
          <w:rStyle w:val="DefaultParagraphFont"/>
          <w:sz w:val="10"/>
        </w:rPr>
        <w:t>1</w:t>
      </w:r>
      <w:r>
        <w:rPr/>
        <w:t>следует</w:t>
      </w:r>
      <w:r>
        <w:rPr>
          <w:rStyle w:val="DefaultParagraphFont"/>
          <w:i/>
          <w:sz w:val="24"/>
        </w:rPr>
        <w:t>a</w:t>
      </w:r>
      <w:r>
        <w:rPr>
          <w:rStyle w:val="DefaultParagraphFont"/>
          <w:rFonts w:eastAsia="Segoe UI Symbol" w:cs="Segoe UI Symbol" w:ascii="Segoe UI Symbol" w:hAnsi="Segoe UI Symbol"/>
          <w:sz w:val="24"/>
        </w:rPr>
        <w:t></w:t>
      </w:r>
      <w:r>
        <w:rPr>
          <w:rStyle w:val="DefaultParagraphFont"/>
          <w:i/>
          <w:sz w:val="24"/>
        </w:rPr>
        <w:t>ba</w:t>
      </w:r>
      <w:r>
        <w:rPr>
          <w:rStyle w:val="DefaultParagraphFont"/>
          <w:sz w:val="10"/>
        </w:rPr>
        <w:t xml:space="preserve">1 </w:t>
      </w:r>
      <w:r>
        <w:rPr>
          <w:rStyle w:val="DefaultParagraphFont"/>
          <w:i/>
          <w:sz w:val="24"/>
        </w:rPr>
        <w:t>m</w:t>
      </w:r>
      <w:r>
        <w:rPr>
          <w:rStyle w:val="DefaultParagraphFont"/>
          <w:sz w:val="10"/>
        </w:rPr>
        <w:t>1</w:t>
      </w:r>
      <w:r>
        <w:rPr>
          <w:rStyle w:val="DefaultParagraphFont"/>
          <w:i/>
        </w:rPr>
        <w:t xml:space="preserve">. </w:t>
      </w:r>
      <w:r>
        <w:rPr/>
        <w:t xml:space="preserve">Таким образом, </w:t>
      </w:r>
      <w:r>
        <w:rPr>
          <w:rStyle w:val="DefaultParagraphFont"/>
          <w:i/>
        </w:rPr>
        <w:t xml:space="preserve">а </w:t>
      </w:r>
      <w:r>
        <w:rPr/>
        <w:t xml:space="preserve">представляется произведением </w:t>
      </w:r>
      <w:r>
        <w:rPr>
          <w:rStyle w:val="DefaultParagraphFont"/>
          <w:i/>
        </w:rPr>
        <w:t xml:space="preserve">b </w:t>
      </w:r>
      <w:r>
        <w:rPr/>
        <w:t xml:space="preserve">на целое число </w:t>
      </w:r>
      <w:r>
        <w:rPr>
          <w:rStyle w:val="DefaultParagraphFont"/>
          <w:i/>
        </w:rPr>
        <w:t xml:space="preserve">am </w:t>
      </w:r>
      <w:r>
        <w:rPr/>
        <w:t xml:space="preserve">и тем самым делится на </w:t>
      </w:r>
      <w:r>
        <w:rPr>
          <w:rStyle w:val="DefaultParagraphFont"/>
          <w:i/>
        </w:rPr>
        <w:t>b.</w:t>
      </w:r>
      <w:r>
        <w:rPr/>
        <w:t xml:space="preserve"> </w:t>
      </w:r>
    </w:p>
    <w:p>
      <w:pPr>
        <w:pStyle w:val="Normal1"/>
        <w:numPr>
          <w:ilvl w:val="0"/>
          <w:numId w:val="15"/>
        </w:numPr>
        <w:ind w:right="0" w:firstLine="472"/>
        <w:rPr/>
      </w:pPr>
      <w:r>
        <w:rPr>
          <w:rStyle w:val="DefaultParagraphFont"/>
          <w:i/>
        </w:rPr>
        <w:t>Если в равенстве вида k+l+…+n=p+q+…+s относительно всех членов, кроме какого-либо одного, известно, что они кратны b, то и этот один член кратен b.</w:t>
      </w:r>
      <w:r>
        <w:rPr/>
        <w:t xml:space="preserve"> </w:t>
      </w:r>
    </w:p>
    <w:p>
      <w:pPr>
        <w:pStyle w:val="Normal1"/>
        <w:tabs>
          <w:tab w:val="center" w:pos="2831" w:leader="none"/>
        </w:tabs>
        <w:ind w:left="0" w:right="0" w:hanging="0"/>
        <w:jc w:val="left"/>
        <w:rPr/>
      </w:pPr>
      <w:r>
        <w:rPr/>
        <w:t xml:space="preserve"> </w:t>
      </w:r>
      <w:r>
        <w:rPr/>
        <w:tab/>
        <w:t xml:space="preserve">Действительно, пусть таким одним членом будет </w:t>
      </w:r>
      <w:r>
        <w:rPr>
          <w:rStyle w:val="DefaultParagraphFont"/>
          <w:i/>
        </w:rPr>
        <w:t xml:space="preserve">k. </w:t>
      </w:r>
      <w:r>
        <w:rPr/>
        <w:t xml:space="preserve">Имеем </w:t>
      </w:r>
    </w:p>
    <w:p>
      <w:pPr>
        <w:pStyle w:val="Normal1"/>
        <w:spacing w:lineRule="auto" w:line="256" w:before="0" w:after="80"/>
        <w:ind w:left="13" w:right="0" w:hanging="0"/>
        <w:jc w:val="left"/>
        <w:rPr/>
      </w:pPr>
      <w:r>
        <w:rPr/>
        <w:t xml:space="preserve"> </w:t>
      </w:r>
    </w:p>
    <w:p>
      <w:pPr>
        <w:pStyle w:val="Normal1"/>
        <w:spacing w:lineRule="auto" w:line="264" w:before="0" w:after="4"/>
        <w:ind w:left="827" w:right="779" w:firstLine="574"/>
        <w:jc w:val="left"/>
        <w:rPr/>
      </w:pPr>
      <w:r>
        <w:rPr>
          <w:rStyle w:val="DefaultParagraphFont"/>
          <w:i/>
          <w:sz w:val="24"/>
        </w:rPr>
        <w:t>l</w:t>
      </w:r>
      <w:r>
        <w:rPr>
          <w:rStyle w:val="DefaultParagraphFont"/>
          <w:rFonts w:eastAsia="Segoe UI Symbol" w:cs="Segoe UI Symbol" w:ascii="Segoe UI Symbol" w:hAnsi="Segoe UI Symbol"/>
          <w:sz w:val="24"/>
        </w:rPr>
        <w:t></w:t>
      </w:r>
      <w:r>
        <w:rPr>
          <w:rStyle w:val="DefaultParagraphFont"/>
          <w:i/>
          <w:sz w:val="24"/>
        </w:rPr>
        <w:t>bl</w:t>
      </w:r>
      <w:r>
        <w:rPr>
          <w:rStyle w:val="DefaultParagraphFont"/>
          <w:sz w:val="10"/>
        </w:rPr>
        <w:t>1</w:t>
      </w:r>
      <w:r>
        <w:rPr/>
        <w:t xml:space="preserve">, …, </w:t>
      </w:r>
      <w:r>
        <w:rPr>
          <w:rStyle w:val="DefaultParagraphFont"/>
          <w:i/>
          <w:sz w:val="24"/>
        </w:rPr>
        <w:t>n</w:t>
      </w:r>
      <w:r>
        <w:rPr>
          <w:rStyle w:val="DefaultParagraphFont"/>
          <w:rFonts w:eastAsia="Segoe UI Symbol" w:cs="Segoe UI Symbol" w:ascii="Segoe UI Symbol" w:hAnsi="Segoe UI Symbol"/>
          <w:sz w:val="24"/>
        </w:rPr>
        <w:t></w:t>
      </w:r>
      <w:r>
        <w:rPr>
          <w:rStyle w:val="DefaultParagraphFont"/>
          <w:i/>
          <w:sz w:val="24"/>
        </w:rPr>
        <w:t>bn</w:t>
      </w:r>
      <w:r>
        <w:rPr>
          <w:rStyle w:val="DefaultParagraphFont"/>
          <w:sz w:val="10"/>
        </w:rPr>
        <w:t>1</w:t>
      </w:r>
      <w:r>
        <w:rPr/>
        <w:t xml:space="preserve">, </w:t>
      </w:r>
      <w:r>
        <w:rPr>
          <w:rStyle w:val="DefaultParagraphFont"/>
          <w:i/>
          <w:sz w:val="24"/>
        </w:rPr>
        <w:t>p</w:t>
      </w:r>
      <w:r>
        <w:rPr>
          <w:rStyle w:val="DefaultParagraphFont"/>
          <w:rFonts w:eastAsia="Segoe UI Symbol" w:cs="Segoe UI Symbol" w:ascii="Segoe UI Symbol" w:hAnsi="Segoe UI Symbol"/>
          <w:sz w:val="24"/>
        </w:rPr>
        <w:t></w:t>
      </w:r>
      <w:r>
        <w:rPr>
          <w:rStyle w:val="DefaultParagraphFont"/>
          <w:i/>
          <w:sz w:val="24"/>
        </w:rPr>
        <w:t>bp</w:t>
      </w:r>
      <w:r>
        <w:rPr>
          <w:rStyle w:val="DefaultParagraphFont"/>
          <w:position w:val="-1"/>
          <w:sz w:val="9"/>
          <w:sz w:val="14"/>
        </w:rPr>
        <w:t xml:space="preserve">1 </w:t>
      </w:r>
      <w:r>
        <w:rPr/>
        <w:t>,</w:t>
      </w:r>
      <w:r>
        <w:rPr>
          <w:rStyle w:val="DefaultParagraphFont"/>
          <w:i/>
          <w:sz w:val="24"/>
        </w:rPr>
        <w:t>q</w:t>
      </w:r>
      <w:r>
        <w:rPr>
          <w:rStyle w:val="DefaultParagraphFont"/>
          <w:rFonts w:eastAsia="Segoe UI Symbol" w:cs="Segoe UI Symbol" w:ascii="Segoe UI Symbol" w:hAnsi="Segoe UI Symbol"/>
          <w:sz w:val="24"/>
        </w:rPr>
        <w:t></w:t>
      </w:r>
      <w:r>
        <w:rPr>
          <w:rStyle w:val="DefaultParagraphFont"/>
          <w:i/>
          <w:sz w:val="24"/>
        </w:rPr>
        <w:t>bq</w:t>
      </w:r>
      <w:r>
        <w:rPr>
          <w:rStyle w:val="DefaultParagraphFont"/>
          <w:position w:val="-1"/>
          <w:sz w:val="9"/>
          <w:sz w:val="14"/>
        </w:rPr>
        <w:t>1</w:t>
      </w:r>
      <w:r>
        <w:rPr/>
        <w:t xml:space="preserve">, …, </w:t>
      </w:r>
      <w:r>
        <w:rPr>
          <w:rStyle w:val="DefaultParagraphFont"/>
          <w:i/>
          <w:sz w:val="24"/>
        </w:rPr>
        <w:t>s</w:t>
      </w:r>
      <w:r>
        <w:rPr>
          <w:rStyle w:val="DefaultParagraphFont"/>
          <w:rFonts w:eastAsia="Segoe UI Symbol" w:cs="Segoe UI Symbol" w:ascii="Segoe UI Symbol" w:hAnsi="Segoe UI Symbol"/>
          <w:sz w:val="24"/>
        </w:rPr>
        <w:t></w:t>
      </w:r>
      <w:r>
        <w:rPr>
          <w:rStyle w:val="DefaultParagraphFont"/>
          <w:i/>
          <w:sz w:val="24"/>
        </w:rPr>
        <w:t>bs</w:t>
      </w:r>
      <w:r>
        <w:rPr>
          <w:rStyle w:val="DefaultParagraphFont"/>
          <w:sz w:val="10"/>
        </w:rPr>
        <w:t>1</w:t>
      </w:r>
      <w:r>
        <w:rPr/>
        <w:t xml:space="preserve"> </w:t>
      </w:r>
      <w:r>
        <w:rPr>
          <w:rStyle w:val="DefaultParagraphFont"/>
          <w:i/>
          <w:sz w:val="24"/>
        </w:rPr>
        <w:t>k p q</w:t>
      </w:r>
      <w:r>
        <w:rPr>
          <w:rStyle w:val="DefaultParagraphFont"/>
          <w:rFonts w:eastAsia="Segoe UI Symbol" w:cs="Segoe UI Symbol" w:ascii="Segoe UI Symbol" w:hAnsi="Segoe UI Symbol"/>
          <w:sz w:val="24"/>
        </w:rPr>
        <w:t>      </w:t>
      </w:r>
      <w:r>
        <w:rPr>
          <w:rStyle w:val="DefaultParagraphFont"/>
          <w:sz w:val="24"/>
        </w:rPr>
        <w:t xml:space="preserve">... </w:t>
      </w:r>
      <w:r>
        <w:rPr>
          <w:rStyle w:val="DefaultParagraphFont"/>
          <w:i/>
          <w:sz w:val="24"/>
        </w:rPr>
        <w:t xml:space="preserve">s l </w:t>
      </w:r>
      <w:r>
        <w:rPr>
          <w:rStyle w:val="DefaultParagraphFont"/>
          <w:sz w:val="24"/>
        </w:rPr>
        <w:t xml:space="preserve">... </w:t>
      </w:r>
      <w:r>
        <w:rPr>
          <w:rStyle w:val="DefaultParagraphFont"/>
          <w:i/>
          <w:sz w:val="24"/>
        </w:rPr>
        <w:t>n b p q</w:t>
      </w:r>
      <w:r>
        <w:rPr>
          <w:rStyle w:val="DefaultParagraphFont"/>
          <w:sz w:val="24"/>
        </w:rPr>
        <w:t xml:space="preserve">( </w:t>
      </w:r>
      <w:r>
        <w:rPr>
          <w:rStyle w:val="DefaultParagraphFont"/>
          <w:position w:val="-1"/>
          <w:sz w:val="9"/>
          <w:sz w:val="14"/>
        </w:rPr>
        <w:t>1</w:t>
      </w:r>
      <w:r>
        <w:rPr>
          <w:rStyle w:val="DefaultParagraphFont"/>
          <w:rFonts w:eastAsia="Segoe UI Symbol" w:cs="Segoe UI Symbol" w:ascii="Segoe UI Symbol" w:hAnsi="Segoe UI Symbol"/>
          <w:sz w:val="24"/>
        </w:rPr>
        <w:t xml:space="preserve"> </w:t>
      </w:r>
      <w:r>
        <w:rPr>
          <w:rStyle w:val="DefaultParagraphFont"/>
          <w:position w:val="-1"/>
          <w:sz w:val="9"/>
          <w:sz w:val="14"/>
        </w:rPr>
        <w:t>1</w:t>
      </w:r>
      <w:r>
        <w:rPr>
          <w:rStyle w:val="DefaultParagraphFont"/>
          <w:rFonts w:eastAsia="Segoe UI Symbol" w:cs="Segoe UI Symbol" w:ascii="Segoe UI Symbol" w:hAnsi="Segoe UI Symbol"/>
          <w:sz w:val="16"/>
        </w:rPr>
        <w:t>    </w:t>
      </w:r>
      <w:r>
        <w:rPr>
          <w:rStyle w:val="DefaultParagraphFont"/>
          <w:sz w:val="16"/>
        </w:rPr>
        <w:t xml:space="preserve">... </w:t>
      </w:r>
      <w:r>
        <w:rPr>
          <w:rStyle w:val="DefaultParagraphFont"/>
          <w:i/>
          <w:sz w:val="24"/>
        </w:rPr>
        <w:t>s l</w:t>
      </w:r>
      <w:r>
        <w:rPr>
          <w:rStyle w:val="DefaultParagraphFont"/>
          <w:sz w:val="9"/>
        </w:rPr>
        <w:t xml:space="preserve">1 </w:t>
      </w:r>
      <w:r>
        <w:rPr>
          <w:rStyle w:val="DefaultParagraphFont"/>
          <w:position w:val="-1"/>
          <w:sz w:val="9"/>
          <w:sz w:val="14"/>
        </w:rPr>
        <w:t xml:space="preserve">1 </w:t>
      </w:r>
      <w:r>
        <w:rPr>
          <w:rStyle w:val="DefaultParagraphFont"/>
          <w:sz w:val="16"/>
        </w:rPr>
        <w:t xml:space="preserve">... </w:t>
      </w:r>
      <w:r>
        <w:rPr>
          <w:rStyle w:val="DefaultParagraphFont"/>
          <w:i/>
          <w:sz w:val="24"/>
        </w:rPr>
        <w:t>n</w:t>
      </w:r>
      <w:r>
        <w:rPr>
          <w:rStyle w:val="DefaultParagraphFont"/>
          <w:sz w:val="9"/>
        </w:rPr>
        <w:t>1</w:t>
      </w:r>
      <w:r>
        <w:rPr/>
        <w:t xml:space="preserve">      (1) </w:t>
      </w:r>
    </w:p>
    <w:p>
      <w:pPr>
        <w:pStyle w:val="Normal1"/>
        <w:spacing w:lineRule="auto" w:line="256" w:before="0" w:after="15"/>
        <w:ind w:left="57" w:right="0" w:hanging="0"/>
        <w:jc w:val="center"/>
        <w:rPr/>
      </w:pPr>
      <w:r>
        <w:rPr/>
        <w:t xml:space="preserve"> </w:t>
      </w:r>
    </w:p>
    <w:p>
      <w:pPr>
        <w:pStyle w:val="Normal1"/>
        <w:spacing w:lineRule="auto" w:line="345"/>
        <w:ind w:left="-2" w:right="1152" w:hanging="0"/>
        <w:jc w:val="left"/>
        <w:rPr/>
      </w:pPr>
      <w:r>
        <w:rPr/>
        <w:t xml:space="preserve">Таким образом, </w:t>
      </w:r>
      <w:r>
        <w:rPr>
          <w:rStyle w:val="DefaultParagraphFont"/>
          <w:i/>
        </w:rPr>
        <w:t xml:space="preserve">k </w:t>
      </w:r>
      <w:r>
        <w:rPr/>
        <w:t xml:space="preserve">представляется произведением </w:t>
      </w:r>
      <w:r>
        <w:rPr>
          <w:rStyle w:val="DefaultParagraphFont"/>
          <w:i/>
        </w:rPr>
        <w:t xml:space="preserve">b </w:t>
      </w:r>
      <w:r>
        <w:rPr/>
        <w:t xml:space="preserve">на целое число  </w:t>
      </w:r>
      <w:r>
        <w:rPr>
          <w:rStyle w:val="DefaultParagraphFont"/>
          <w:i/>
          <w:sz w:val="24"/>
        </w:rPr>
        <w:t>p q</w:t>
      </w:r>
      <w:r>
        <w:rPr>
          <w:rStyle w:val="DefaultParagraphFont"/>
          <w:position w:val="-1"/>
          <w:sz w:val="9"/>
          <w:sz w:val="14"/>
        </w:rPr>
        <w:t>1</w:t>
      </w:r>
      <w:r>
        <w:rPr>
          <w:rStyle w:val="DefaultParagraphFont"/>
          <w:rFonts w:eastAsia="Segoe UI Symbol" w:cs="Segoe UI Symbol" w:ascii="Segoe UI Symbol" w:hAnsi="Segoe UI Symbol"/>
          <w:sz w:val="24"/>
        </w:rPr>
        <w:t xml:space="preserve"> </w:t>
      </w:r>
      <w:r>
        <w:rPr>
          <w:rStyle w:val="DefaultParagraphFont"/>
          <w:position w:val="-1"/>
          <w:sz w:val="9"/>
          <w:sz w:val="14"/>
        </w:rPr>
        <w:t>1</w:t>
      </w:r>
      <w:r>
        <w:rPr>
          <w:rStyle w:val="DefaultParagraphFont"/>
          <w:rFonts w:eastAsia="Segoe UI Symbol" w:cs="Segoe UI Symbol" w:ascii="Segoe UI Symbol" w:hAnsi="Segoe UI Symbol"/>
          <w:sz w:val="24"/>
        </w:rPr>
        <w:t>  </w:t>
      </w:r>
      <w:r>
        <w:rPr>
          <w:rStyle w:val="DefaultParagraphFont"/>
          <w:sz w:val="24"/>
        </w:rPr>
        <w:t xml:space="preserve">... </w:t>
      </w:r>
      <w:r>
        <w:rPr>
          <w:rStyle w:val="DefaultParagraphFont"/>
          <w:i/>
          <w:sz w:val="24"/>
        </w:rPr>
        <w:t>s</w:t>
      </w:r>
      <w:r>
        <w:rPr>
          <w:rStyle w:val="DefaultParagraphFont"/>
          <w:sz w:val="9"/>
        </w:rPr>
        <w:t xml:space="preserve">1 </w:t>
      </w:r>
      <w:r>
        <w:rPr>
          <w:rStyle w:val="DefaultParagraphFont"/>
          <w:sz w:val="7"/>
        </w:rPr>
        <w:t xml:space="preserve">1 </w:t>
      </w:r>
      <w:r>
        <w:rPr>
          <w:rStyle w:val="DefaultParagraphFont"/>
          <w:i/>
          <w:sz w:val="24"/>
        </w:rPr>
        <w:t>l</w:t>
      </w:r>
      <w:r>
        <w:rPr>
          <w:rStyle w:val="DefaultParagraphFont"/>
          <w:sz w:val="9"/>
        </w:rPr>
        <w:t>1</w:t>
      </w:r>
      <w:r>
        <w:rPr>
          <w:rStyle w:val="DefaultParagraphFont"/>
          <w:rFonts w:eastAsia="Segoe UI Symbol" w:cs="Segoe UI Symbol" w:ascii="Segoe UI Symbol" w:hAnsi="Segoe UI Symbol"/>
          <w:sz w:val="16"/>
        </w:rPr>
        <w:t> </w:t>
      </w:r>
      <w:r>
        <w:rPr>
          <w:rStyle w:val="DefaultParagraphFont"/>
          <w:position w:val="6"/>
          <w:sz w:val="16"/>
          <w:sz w:val="24"/>
        </w:rPr>
        <w:t xml:space="preserve">... </w:t>
      </w:r>
      <w:r>
        <w:rPr>
          <w:rStyle w:val="DefaultParagraphFont"/>
          <w:i/>
          <w:sz w:val="24"/>
        </w:rPr>
        <w:t>n</w:t>
      </w:r>
      <w:r>
        <w:rPr>
          <w:rStyle w:val="DefaultParagraphFont"/>
          <w:sz w:val="9"/>
        </w:rPr>
        <w:t>1</w:t>
      </w:r>
      <w:r>
        <w:rPr/>
        <w:t xml:space="preserve"> и тем самым делится на </w:t>
      </w:r>
      <w:r>
        <w:rPr>
          <w:rStyle w:val="DefaultParagraphFont"/>
          <w:i/>
        </w:rPr>
        <w:t xml:space="preserve">b. </w:t>
      </w:r>
      <w:r>
        <w:rPr/>
        <w:t xml:space="preserve">3. Теорема о делении с остатком. </w:t>
      </w:r>
    </w:p>
    <w:p>
      <w:pPr>
        <w:pStyle w:val="Normal1"/>
        <w:ind w:left="-2" w:right="0" w:firstLine="472"/>
        <w:rPr/>
      </w:pPr>
      <w:r>
        <w:rPr>
          <w:rStyle w:val="DefaultParagraphFont"/>
          <w:i/>
        </w:rPr>
        <w:t xml:space="preserve">Всякое целое а представляется единственным способом с помощью положительного целого b равенством вида </w:t>
      </w:r>
    </w:p>
    <w:p>
      <w:pPr>
        <w:pStyle w:val="Normal1"/>
        <w:spacing w:lineRule="auto" w:line="256" w:before="0" w:after="0"/>
        <w:ind w:left="485" w:right="0" w:hanging="0"/>
        <w:jc w:val="left"/>
        <w:rPr/>
      </w:pPr>
      <w:r>
        <w:rPr/>
        <w:t xml:space="preserve"> </w:t>
      </w:r>
    </w:p>
    <w:p>
      <w:pPr>
        <w:pStyle w:val="Normal1"/>
        <w:spacing w:lineRule="auto" w:line="256" w:before="0" w:after="2"/>
        <w:ind w:left="493" w:right="475" w:hanging="10"/>
        <w:jc w:val="center"/>
        <w:rPr/>
      </w:pPr>
      <w:r>
        <w:rPr>
          <w:rStyle w:val="DefaultParagraphFont"/>
          <w:i/>
        </w:rPr>
        <w:t xml:space="preserve">a = bq + r;  </w:t>
      </w:r>
      <w:r>
        <w:rPr>
          <w:rStyle w:val="DefaultParagraphFont"/>
          <w:sz w:val="16"/>
        </w:rPr>
        <w:t>0</w:t>
      </w:r>
      <w:r>
        <w:rPr>
          <w:rStyle w:val="DefaultParagraphFont"/>
          <w:rFonts w:eastAsia="Segoe UI Symbol" w:cs="Segoe UI Symbol" w:ascii="Segoe UI Symbol" w:hAnsi="Segoe UI Symbol"/>
          <w:position w:val="-2"/>
          <w:sz w:val="16"/>
          <w:sz w:val="25"/>
        </w:rPr>
        <w:t></w:t>
      </w:r>
      <w:r>
        <w:rPr>
          <w:rStyle w:val="DefaultParagraphFont"/>
          <w:i/>
          <w:sz w:val="16"/>
        </w:rPr>
        <w:t xml:space="preserve">r </w:t>
      </w:r>
      <w:r>
        <w:rPr/>
        <w:t>&lt;</w:t>
      </w:r>
      <w:r>
        <w:rPr>
          <w:rStyle w:val="DefaultParagraphFont"/>
          <w:i/>
        </w:rPr>
        <w:t>b</w:t>
      </w:r>
      <w:r>
        <w:rPr/>
        <w:t xml:space="preserve">.      (2) </w:t>
      </w:r>
    </w:p>
    <w:p>
      <w:pPr>
        <w:pStyle w:val="Normal1"/>
        <w:spacing w:lineRule="auto" w:line="256" w:before="0" w:after="17"/>
        <w:ind w:left="57" w:right="0" w:hanging="0"/>
        <w:jc w:val="center"/>
        <w:rPr/>
      </w:pPr>
      <w:r>
        <w:rPr/>
        <w:t xml:space="preserve"> </w:t>
      </w:r>
    </w:p>
    <w:p>
      <w:pPr>
        <w:pStyle w:val="Normal1"/>
        <w:ind w:left="17" w:right="11" w:hanging="0"/>
        <w:rPr/>
      </w:pPr>
      <w:r>
        <w:rPr/>
        <w:t xml:space="preserve"> </w:t>
      </w:r>
      <w:r>
        <w:rPr/>
        <w:t xml:space="preserve">Действительно, одно представление числа </w:t>
      </w:r>
      <w:r>
        <w:rPr>
          <w:rStyle w:val="DefaultParagraphFont"/>
          <w:i/>
        </w:rPr>
        <w:t xml:space="preserve">а </w:t>
      </w:r>
      <w:r>
        <w:rPr/>
        <w:t xml:space="preserve">равенством такого вида получим, взяв </w:t>
      </w:r>
      <w:r>
        <w:rPr>
          <w:rStyle w:val="DefaultParagraphFont"/>
          <w:i/>
        </w:rPr>
        <w:t xml:space="preserve">bq </w:t>
      </w:r>
      <w:r>
        <w:rPr/>
        <w:t xml:space="preserve">равным наибольшему кратному числа </w:t>
      </w:r>
      <w:r>
        <w:rPr>
          <w:rStyle w:val="DefaultParagraphFont"/>
          <w:i/>
        </w:rPr>
        <w:t xml:space="preserve">b, </w:t>
      </w:r>
      <w:r>
        <w:rPr/>
        <w:t xml:space="preserve">не превосходящему </w:t>
      </w:r>
      <w:r>
        <w:rPr>
          <w:rStyle w:val="DefaultParagraphFont"/>
          <w:i/>
        </w:rPr>
        <w:t xml:space="preserve">а. </w:t>
      </w:r>
      <w:r>
        <w:rPr/>
        <w:t xml:space="preserve">Допустив же существование представления числа </w:t>
      </w:r>
      <w:r>
        <w:rPr>
          <w:rStyle w:val="DefaultParagraphFont"/>
          <w:i/>
        </w:rPr>
        <w:t xml:space="preserve">а </w:t>
      </w:r>
      <w:r>
        <w:rPr/>
        <w:t>еще одним равенством того же вида:</w:t>
      </w:r>
      <w:r>
        <w:rPr>
          <w:rStyle w:val="DefaultParagraphFont"/>
          <w:i/>
          <w:sz w:val="24"/>
        </w:rPr>
        <w:t>a</w:t>
      </w:r>
      <w:r>
        <w:rPr>
          <w:rStyle w:val="DefaultParagraphFont"/>
          <w:rFonts w:eastAsia="Segoe UI Symbol" w:cs="Segoe UI Symbol" w:ascii="Segoe UI Symbol" w:hAnsi="Segoe UI Symbol"/>
          <w:sz w:val="24"/>
        </w:rPr>
        <w:t></w:t>
      </w:r>
      <w:r>
        <w:rPr>
          <w:rStyle w:val="DefaultParagraphFont"/>
          <w:i/>
          <w:sz w:val="24"/>
        </w:rPr>
        <w:t>bq</w:t>
      </w:r>
      <w:r>
        <w:rPr>
          <w:rStyle w:val="DefaultParagraphFont"/>
          <w:sz w:val="9"/>
        </w:rPr>
        <w:t>1</w:t>
      </w:r>
      <w:r>
        <w:rPr>
          <w:rStyle w:val="DefaultParagraphFont"/>
          <w:rFonts w:eastAsia="Segoe UI Symbol" w:cs="Segoe UI Symbol" w:ascii="Segoe UI Symbol" w:hAnsi="Segoe UI Symbol"/>
          <w:sz w:val="24"/>
        </w:rPr>
        <w:t></w:t>
      </w:r>
      <w:r>
        <w:rPr>
          <w:rStyle w:val="DefaultParagraphFont"/>
          <w:i/>
          <w:sz w:val="24"/>
        </w:rPr>
        <w:t>r</w:t>
      </w:r>
      <w:r>
        <w:rPr>
          <w:rStyle w:val="DefaultParagraphFont"/>
          <w:sz w:val="9"/>
        </w:rPr>
        <w:t xml:space="preserve">1 </w:t>
      </w:r>
      <w:r>
        <w:rPr/>
        <w:t>;</w:t>
      </w:r>
      <w:r>
        <w:rPr>
          <w:rStyle w:val="DefaultParagraphFont"/>
          <w:i/>
        </w:rPr>
        <w:t xml:space="preserve"> </w:t>
      </w:r>
      <w:r>
        <w:rPr>
          <w:rStyle w:val="DefaultParagraphFont"/>
          <w:sz w:val="16"/>
        </w:rPr>
        <w:t xml:space="preserve">0 </w:t>
      </w:r>
      <w:r>
        <w:rPr>
          <w:rStyle w:val="DefaultParagraphFont"/>
          <w:rFonts w:eastAsia="Segoe UI Symbol" w:cs="Segoe UI Symbol" w:ascii="Segoe UI Symbol" w:hAnsi="Segoe UI Symbol"/>
          <w:sz w:val="16"/>
        </w:rPr>
        <w:t></w:t>
      </w:r>
      <w:r>
        <w:rPr>
          <w:rStyle w:val="DefaultParagraphFont"/>
          <w:i/>
          <w:sz w:val="16"/>
        </w:rPr>
        <w:t xml:space="preserve">r </w:t>
      </w:r>
      <w:r>
        <w:rPr/>
        <w:t>&lt;</w:t>
      </w:r>
      <w:r>
        <w:rPr>
          <w:rStyle w:val="DefaultParagraphFont"/>
          <w:i/>
        </w:rPr>
        <w:t xml:space="preserve">b, </w:t>
      </w:r>
      <w:r>
        <w:rPr/>
        <w:t xml:space="preserve">и вычитая почленно это последнее равенство из </w:t>
      </w:r>
    </w:p>
    <w:p>
      <w:pPr>
        <w:pStyle w:val="Normal1"/>
        <w:ind w:left="17" w:right="11" w:hanging="0"/>
        <w:rPr/>
      </w:pPr>
      <w:r>
        <w:rPr/>
        <w:t xml:space="preserve">предыдущего, получим </w:t>
      </w:r>
    </w:p>
    <w:p>
      <w:pPr>
        <w:pStyle w:val="Normal1"/>
        <w:spacing w:lineRule="auto" w:line="256" w:before="0" w:after="48"/>
        <w:ind w:left="13" w:right="0" w:hanging="0"/>
        <w:jc w:val="left"/>
        <w:rPr/>
      </w:pPr>
      <w:r>
        <w:rPr/>
        <w:t xml:space="preserve"> </w:t>
      </w:r>
    </w:p>
    <w:p>
      <w:pPr>
        <w:pStyle w:val="Normal1"/>
        <w:tabs>
          <w:tab w:val="center" w:pos="1701" w:leader="none"/>
          <w:tab w:val="center" w:pos="2905" w:leader="none"/>
          <w:tab w:val="center" w:pos="3419" w:leader="none"/>
          <w:tab w:val="center" w:pos="4062" w:leader="none"/>
          <w:tab w:val="center" w:pos="4643" w:leader="none"/>
        </w:tabs>
        <w:spacing w:lineRule="auto" w:line="256" w:before="0" w:after="0"/>
        <w:ind w:left="0" w:right="0" w:hanging="0"/>
        <w:jc w:val="left"/>
        <w:rPr/>
      </w:pPr>
      <w:r>
        <w:rPr>
          <w:rStyle w:val="DefaultParagraphFont"/>
          <w:rFonts w:eastAsia="Calibri" w:cs="Calibri" w:ascii="Calibri" w:hAnsi="Calibri"/>
          <w:sz w:val="22"/>
        </w:rPr>
        <w:tab/>
      </w:r>
      <w:r>
        <w:rPr>
          <w:rStyle w:val="DefaultParagraphFont"/>
          <w:rFonts w:eastAsia="Arial" w:cs="Arial" w:ascii="Arial" w:hAnsi="Arial"/>
        </w:rPr>
        <w:t xml:space="preserve"> </w:t>
        <w:tab/>
      </w:r>
      <w:r>
        <w:rPr>
          <w:rStyle w:val="DefaultParagraphFont"/>
          <w:sz w:val="24"/>
        </w:rPr>
        <w:t>0</w:t>
      </w:r>
      <w:r>
        <w:rPr>
          <w:rStyle w:val="DefaultParagraphFont"/>
          <w:rFonts w:eastAsia="Segoe UI Symbol" w:cs="Segoe UI Symbol" w:ascii="Segoe UI Symbol" w:hAnsi="Segoe UI Symbol"/>
          <w:sz w:val="24"/>
        </w:rPr>
        <w:t>   </w:t>
      </w:r>
      <w:r>
        <w:rPr>
          <w:rStyle w:val="DefaultParagraphFont"/>
          <w:i/>
          <w:sz w:val="24"/>
        </w:rPr>
        <w:t>b q q</w:t>
      </w:r>
      <w:r>
        <w:rPr>
          <w:rStyle w:val="DefaultParagraphFont"/>
          <w:sz w:val="24"/>
        </w:rPr>
        <w:t>(</w:t>
        <w:tab/>
      </w:r>
      <w:r>
        <w:rPr>
          <w:rStyle w:val="DefaultParagraphFont"/>
          <w:position w:val="-1"/>
          <w:sz w:val="9"/>
          <w:sz w:val="14"/>
        </w:rPr>
        <w:t>1</w:t>
      </w:r>
      <w:r>
        <w:rPr>
          <w:rStyle w:val="DefaultParagraphFont"/>
          <w:sz w:val="24"/>
        </w:rPr>
        <w:t xml:space="preserve">) </w:t>
      </w:r>
      <w:r>
        <w:rPr>
          <w:rStyle w:val="DefaultParagraphFont"/>
          <w:i/>
          <w:sz w:val="24"/>
        </w:rPr>
        <w:t>r r</w:t>
      </w:r>
      <w:r>
        <w:rPr>
          <w:rStyle w:val="DefaultParagraphFont"/>
          <w:position w:val="-1"/>
          <w:sz w:val="9"/>
          <w:sz w:val="14"/>
        </w:rPr>
        <w:t>1</w:t>
      </w:r>
      <w:r>
        <w:rPr>
          <w:rStyle w:val="DefaultParagraphFont"/>
          <w:rFonts w:eastAsia="Arial" w:cs="Arial" w:ascii="Arial" w:hAnsi="Arial"/>
        </w:rPr>
        <w:t xml:space="preserve"> </w:t>
        <w:tab/>
        <w:t xml:space="preserve"> </w:t>
        <w:tab/>
      </w:r>
      <w:r>
        <w:rPr/>
        <w:t xml:space="preserve">(3) </w:t>
      </w:r>
    </w:p>
    <w:p>
      <w:pPr>
        <w:pStyle w:val="Normal1"/>
        <w:spacing w:lineRule="auto" w:line="256" w:before="0" w:after="37"/>
        <w:ind w:left="57" w:right="0" w:hanging="0"/>
        <w:jc w:val="center"/>
        <w:rPr/>
      </w:pPr>
      <w:r>
        <w:rPr/>
        <w:t xml:space="preserve"> </w:t>
      </w:r>
    </w:p>
    <w:p>
      <w:pPr>
        <w:pStyle w:val="Normal1"/>
        <w:spacing w:before="0" w:after="36"/>
        <w:ind w:left="17" w:right="11" w:hanging="0"/>
        <w:rPr/>
      </w:pPr>
      <w:r>
        <w:rPr/>
        <w:t xml:space="preserve">Отсюда убедимся (теорема </w:t>
      </w:r>
      <w:r>
        <w:rPr>
          <w:rStyle w:val="DefaultParagraphFont"/>
          <w:b/>
        </w:rPr>
        <w:t>2</w:t>
      </w:r>
      <w:r>
        <w:rPr/>
        <w:t xml:space="preserve">), что разность </w:t>
      </w:r>
      <w:r>
        <w:rPr>
          <w:rStyle w:val="DefaultParagraphFont"/>
          <w:i/>
          <w:sz w:val="24"/>
        </w:rPr>
        <w:t>r r</w:t>
      </w:r>
      <w:r>
        <w:rPr>
          <w:rStyle w:val="DefaultParagraphFont"/>
          <w:rFonts w:eastAsia="Segoe UI Symbol" w:cs="Segoe UI Symbol" w:ascii="Segoe UI Symbol" w:hAnsi="Segoe UI Symbol"/>
          <w:sz w:val="24"/>
        </w:rPr>
        <w:t xml:space="preserve"> </w:t>
      </w:r>
      <w:r>
        <w:rPr>
          <w:rStyle w:val="DefaultParagraphFont"/>
          <w:sz w:val="9"/>
        </w:rPr>
        <w:t>1</w:t>
      </w:r>
      <w:r>
        <w:rPr/>
        <w:t xml:space="preserve">кратна </w:t>
      </w:r>
      <w:r>
        <w:rPr>
          <w:rStyle w:val="DefaultParagraphFont"/>
          <w:i/>
        </w:rPr>
        <w:t xml:space="preserve">b. </w:t>
      </w:r>
      <w:r>
        <w:rPr/>
        <w:t xml:space="preserve">С другой стороны, легко видеть, что та же разность, как разность двух неотрицательных чисел, меньших </w:t>
      </w:r>
      <w:r>
        <w:rPr>
          <w:rStyle w:val="DefaultParagraphFont"/>
          <w:i/>
        </w:rPr>
        <w:t xml:space="preserve">b, </w:t>
      </w:r>
      <w:r>
        <w:rPr/>
        <w:t xml:space="preserve">сама будет численно меньше </w:t>
      </w:r>
      <w:r>
        <w:rPr>
          <w:rStyle w:val="DefaultParagraphFont"/>
          <w:i/>
        </w:rPr>
        <w:t xml:space="preserve">b, </w:t>
      </w:r>
      <w:r>
        <w:rPr/>
        <w:t xml:space="preserve">числом же, кратным </w:t>
      </w:r>
      <w:r>
        <w:rPr>
          <w:rStyle w:val="DefaultParagraphFont"/>
          <w:i/>
        </w:rPr>
        <w:t>b</w:t>
      </w:r>
      <w:r>
        <w:rPr/>
        <w:t xml:space="preserve"> и численно меньшим </w:t>
      </w:r>
      <w:r>
        <w:rPr>
          <w:rStyle w:val="DefaultParagraphFont"/>
          <w:i/>
        </w:rPr>
        <w:t xml:space="preserve">b, </w:t>
      </w:r>
      <w:r>
        <w:rPr/>
        <w:t>является лишь число 0. Поэтому</w:t>
      </w:r>
      <w:r>
        <w:rPr>
          <w:rStyle w:val="DefaultParagraphFont"/>
          <w:i/>
          <w:sz w:val="24"/>
        </w:rPr>
        <w:t>r r</w:t>
      </w:r>
      <w:r>
        <w:rPr>
          <w:rStyle w:val="DefaultParagraphFont"/>
          <w:rFonts w:eastAsia="Segoe UI Symbol" w:cs="Segoe UI Symbol" w:ascii="Segoe UI Symbol" w:hAnsi="Segoe UI Symbol"/>
          <w:sz w:val="24"/>
        </w:rPr>
        <w:t xml:space="preserve"> </w:t>
      </w:r>
      <w:r>
        <w:rPr>
          <w:rStyle w:val="DefaultParagraphFont"/>
          <w:sz w:val="9"/>
        </w:rPr>
        <w:t>1</w:t>
      </w:r>
      <w:r>
        <w:rPr>
          <w:rStyle w:val="DefaultParagraphFont"/>
          <w:rFonts w:eastAsia="Segoe UI Symbol" w:cs="Segoe UI Symbol" w:ascii="Segoe UI Symbol" w:hAnsi="Segoe UI Symbol"/>
          <w:sz w:val="24"/>
        </w:rPr>
        <w:t></w:t>
      </w:r>
      <w:r>
        <w:rPr>
          <w:rStyle w:val="DefaultParagraphFont"/>
          <w:sz w:val="24"/>
        </w:rPr>
        <w:t xml:space="preserve">0 </w:t>
      </w:r>
      <w:r>
        <w:rPr>
          <w:rStyle w:val="DefaultParagraphFont"/>
          <w:i/>
        </w:rPr>
        <w:t xml:space="preserve">, </w:t>
      </w:r>
      <w:r>
        <w:rPr/>
        <w:t>а отсюда и из равенства (1) будет следовать, что и</w:t>
      </w:r>
      <w:r>
        <w:rPr>
          <w:rStyle w:val="DefaultParagraphFont"/>
          <w:position w:val="8"/>
          <w:sz w:val="19"/>
          <w:sz w:val="29"/>
        </w:rPr>
        <w:t xml:space="preserve"> </w:t>
      </w:r>
      <w:r>
        <w:rPr>
          <w:rStyle w:val="DefaultParagraphFont"/>
          <w:i/>
          <w:sz w:val="24"/>
        </w:rPr>
        <w:t>q q</w:t>
      </w:r>
      <w:r>
        <w:rPr>
          <w:rStyle w:val="DefaultParagraphFont"/>
          <w:rFonts w:eastAsia="Segoe UI Symbol" w:cs="Segoe UI Symbol" w:ascii="Segoe UI Symbol" w:hAnsi="Segoe UI Symbol"/>
          <w:sz w:val="24"/>
        </w:rPr>
        <w:t xml:space="preserve"> </w:t>
      </w:r>
      <w:r>
        <w:rPr>
          <w:rStyle w:val="DefaultParagraphFont"/>
          <w:sz w:val="9"/>
        </w:rPr>
        <w:t>1</w:t>
      </w:r>
      <w:r>
        <w:rPr>
          <w:rStyle w:val="DefaultParagraphFont"/>
          <w:rFonts w:eastAsia="Segoe UI Symbol" w:cs="Segoe UI Symbol" w:ascii="Segoe UI Symbol" w:hAnsi="Segoe UI Symbol"/>
          <w:sz w:val="24"/>
        </w:rPr>
        <w:t></w:t>
      </w:r>
      <w:r>
        <w:rPr>
          <w:rStyle w:val="DefaultParagraphFont"/>
          <w:sz w:val="24"/>
        </w:rPr>
        <w:t xml:space="preserve">0 </w:t>
      </w:r>
      <w:r>
        <w:rPr>
          <w:rStyle w:val="DefaultParagraphFont"/>
          <w:i/>
        </w:rPr>
        <w:t xml:space="preserve">. </w:t>
      </w:r>
      <w:r>
        <w:rPr/>
        <w:t xml:space="preserve">Таким образом, второе представление числа </w:t>
      </w:r>
      <w:r>
        <w:rPr>
          <w:rStyle w:val="DefaultParagraphFont"/>
          <w:i/>
        </w:rPr>
        <w:t xml:space="preserve">а </w:t>
      </w:r>
      <w:r>
        <w:rPr/>
        <w:t xml:space="preserve">тождественно первому. </w:t>
      </w:r>
    </w:p>
    <w:p>
      <w:pPr>
        <w:pStyle w:val="Normal1"/>
        <w:ind w:left="17" w:right="11" w:hanging="0"/>
        <w:rPr/>
      </w:pPr>
      <w:r>
        <w:rPr/>
        <w:t xml:space="preserve"> </w:t>
      </w:r>
      <w:r>
        <w:rPr/>
        <w:t xml:space="preserve">Число </w:t>
      </w:r>
      <w:r>
        <w:rPr>
          <w:rStyle w:val="DefaultParagraphFont"/>
          <w:i/>
        </w:rPr>
        <w:t xml:space="preserve">q </w:t>
      </w:r>
      <w:r>
        <w:rPr/>
        <w:t xml:space="preserve">называется </w:t>
      </w:r>
      <w:r>
        <w:rPr>
          <w:rStyle w:val="DefaultParagraphFont"/>
          <w:i/>
        </w:rPr>
        <w:t xml:space="preserve">неполным частным, </w:t>
      </w:r>
      <w:r>
        <w:rPr/>
        <w:t xml:space="preserve">а число </w:t>
      </w:r>
      <w:r>
        <w:rPr>
          <w:rStyle w:val="DefaultParagraphFont"/>
          <w:i/>
        </w:rPr>
        <w:t xml:space="preserve">r </w:t>
      </w:r>
      <w:r>
        <w:rPr/>
        <w:t xml:space="preserve">– </w:t>
      </w:r>
      <w:r>
        <w:rPr>
          <w:rStyle w:val="DefaultParagraphFont"/>
          <w:i/>
        </w:rPr>
        <w:t xml:space="preserve">остатком </w:t>
      </w:r>
      <w:r>
        <w:rPr/>
        <w:t xml:space="preserve">от деления </w:t>
      </w:r>
      <w:r>
        <w:rPr>
          <w:rStyle w:val="DefaultParagraphFont"/>
          <w:i/>
        </w:rPr>
        <w:t xml:space="preserve">а </w:t>
      </w:r>
      <w:r>
        <w:rPr/>
        <w:t xml:space="preserve">на </w:t>
      </w:r>
      <w:r>
        <w:rPr>
          <w:rStyle w:val="DefaultParagraphFont"/>
          <w:i/>
        </w:rPr>
        <w:t xml:space="preserve">b. </w:t>
      </w:r>
      <w:r>
        <w:rPr/>
        <w:t xml:space="preserve">Очевидно, что при </w:t>
      </w:r>
      <w:r>
        <w:rPr>
          <w:rStyle w:val="DefaultParagraphFont"/>
          <w:i/>
        </w:rPr>
        <w:t xml:space="preserve">r=0 </w:t>
      </w:r>
      <w:r>
        <w:rPr/>
        <w:t xml:space="preserve">понятия «неполное частное» и «частное» совпадают.  </w:t>
      </w:r>
    </w:p>
    <w:p>
      <w:pPr>
        <w:pStyle w:val="Normal1"/>
        <w:ind w:left="17" w:right="4733" w:hanging="0"/>
        <w:rPr/>
      </w:pPr>
      <w:r>
        <w:rPr/>
        <w:t xml:space="preserve">П р и м е р ы.:  Пусть b=14. Имеем </w:t>
      </w:r>
    </w:p>
    <w:p>
      <w:pPr>
        <w:pStyle w:val="Normal1"/>
        <w:spacing w:lineRule="auto" w:line="256" w:before="0" w:after="0"/>
        <w:ind w:left="13" w:right="0" w:hanging="0"/>
        <w:jc w:val="left"/>
        <w:rPr/>
      </w:pPr>
      <w:r>
        <w:rPr/>
        <w:t xml:space="preserve"> </w:t>
      </w:r>
    </w:p>
    <w:p>
      <w:pPr>
        <w:pStyle w:val="Normal1"/>
        <w:ind w:left="1822" w:right="11" w:hanging="0"/>
        <w:rPr/>
      </w:pPr>
      <w:r>
        <w:rPr/>
        <w:t xml:space="preserve"> </w:t>
      </w:r>
      <w:r>
        <w:rPr/>
        <w:t>177 = 14·12 + 9,</w:t>
      </w:r>
      <w:r>
        <w:rPr>
          <w:rStyle w:val="DefaultParagraphFont"/>
          <w:rFonts w:eastAsia="Arial" w:cs="Arial" w:ascii="Arial" w:hAnsi="Arial"/>
        </w:rPr>
        <w:t xml:space="preserve">   </w:t>
      </w:r>
      <w:r>
        <w:rPr/>
        <w:t xml:space="preserve">0 &lt; 9&lt; 14, </w:t>
      </w:r>
    </w:p>
    <w:p>
      <w:pPr>
        <w:pStyle w:val="Normal1"/>
        <w:ind w:left="1822" w:right="11" w:hanging="0"/>
        <w:rPr/>
      </w:pPr>
      <w:r>
        <w:rPr/>
        <w:t>154 = 14·11 + 0,</w:t>
      </w:r>
      <w:r>
        <w:rPr>
          <w:rStyle w:val="DefaultParagraphFont"/>
          <w:rFonts w:eastAsia="Arial" w:cs="Arial" w:ascii="Arial" w:hAnsi="Arial"/>
        </w:rPr>
        <w:t xml:space="preserve">   </w:t>
      </w:r>
      <w:r>
        <w:rPr/>
        <w:t xml:space="preserve">0 = 0 &lt; 14. </w:t>
      </w:r>
    </w:p>
    <w:p>
      <w:pPr>
        <w:pStyle w:val="Normal1"/>
        <w:spacing w:lineRule="auto" w:line="256" w:before="0" w:after="24"/>
        <w:ind w:left="13" w:right="0" w:hanging="0"/>
        <w:jc w:val="left"/>
        <w:rPr/>
      </w:pPr>
      <w:r>
        <w:rPr/>
        <w:t xml:space="preserve"> </w:t>
      </w:r>
    </w:p>
    <w:p>
      <w:pPr>
        <w:pStyle w:val="4"/>
        <w:tabs>
          <w:tab w:val="left" w:pos="391" w:leader="none"/>
        </w:tabs>
        <w:ind w:left="391" w:right="371" w:hanging="0"/>
        <w:rPr/>
      </w:pPr>
      <w:r>
        <w:rPr/>
        <w:t xml:space="preserve">Наибольший общий делитель (НОД) </w:t>
      </w:r>
    </w:p>
    <w:p>
      <w:pPr>
        <w:pStyle w:val="Normal1"/>
        <w:ind w:left="8" w:right="11" w:firstLine="472"/>
        <w:rPr/>
      </w:pPr>
      <w:r>
        <w:rPr/>
        <w:t xml:space="preserve">В дальнейшем будем рассматривать лишь положительные делители чисел. Всякое целое, делящее одновременно целые </w:t>
      </w:r>
      <w:r>
        <w:rPr>
          <w:rStyle w:val="DefaultParagraphFont"/>
          <w:i/>
        </w:rPr>
        <w:t xml:space="preserve">а, b, ..., l, </w:t>
      </w:r>
      <w:r>
        <w:rPr/>
        <w:t xml:space="preserve">называется их </w:t>
      </w:r>
      <w:r>
        <w:rPr>
          <w:rStyle w:val="DefaultParagraphFont"/>
          <w:i/>
        </w:rPr>
        <w:t xml:space="preserve">общим делителем. </w:t>
      </w:r>
      <w:r>
        <w:rPr/>
        <w:t xml:space="preserve">Наибольший из общих делителей называется общим наибольшим делителем и обозначается символом </w:t>
      </w:r>
      <w:r>
        <w:rPr>
          <w:rStyle w:val="DefaultParagraphFont"/>
          <w:i/>
        </w:rPr>
        <w:t xml:space="preserve">(а, b, </w:t>
      </w:r>
      <w:r>
        <w:rPr/>
        <w:t xml:space="preserve">..., </w:t>
      </w:r>
      <w:r>
        <w:rPr>
          <w:rStyle w:val="DefaultParagraphFont"/>
          <w:i/>
        </w:rPr>
        <w:t>l</w:t>
      </w:r>
      <w:r>
        <w:rPr/>
        <w:t xml:space="preserve">). Если </w:t>
      </w:r>
      <w:r>
        <w:rPr>
          <w:rStyle w:val="DefaultParagraphFont"/>
          <w:i/>
        </w:rPr>
        <w:t xml:space="preserve">(а, b, </w:t>
      </w:r>
      <w:r>
        <w:rPr/>
        <w:t xml:space="preserve">..., </w:t>
      </w:r>
      <w:r>
        <w:rPr>
          <w:rStyle w:val="DefaultParagraphFont"/>
          <w:i/>
        </w:rPr>
        <w:t>l)</w:t>
      </w:r>
      <w:r>
        <w:rPr/>
        <w:t xml:space="preserve"> =1, то </w:t>
      </w:r>
      <w:r>
        <w:rPr>
          <w:rStyle w:val="DefaultParagraphFont"/>
          <w:i/>
        </w:rPr>
        <w:t xml:space="preserve">а, b, </w:t>
      </w:r>
      <w:r>
        <w:rPr/>
        <w:t xml:space="preserve">..., </w:t>
      </w:r>
      <w:r>
        <w:rPr>
          <w:rStyle w:val="DefaultParagraphFont"/>
          <w:i/>
        </w:rPr>
        <w:t>l</w:t>
      </w:r>
      <w:r>
        <w:rPr/>
        <w:t xml:space="preserve"> называются </w:t>
      </w:r>
      <w:r>
        <w:rPr>
          <w:rStyle w:val="DefaultParagraphFont"/>
          <w:i/>
        </w:rPr>
        <w:t xml:space="preserve">взаимно простыми. </w:t>
      </w:r>
      <w:r>
        <w:rPr/>
        <w:t xml:space="preserve">Если каждое из чисел </w:t>
      </w:r>
      <w:r>
        <w:rPr>
          <w:rStyle w:val="DefaultParagraphFont"/>
          <w:i/>
        </w:rPr>
        <w:t xml:space="preserve">а, b, ..., l </w:t>
      </w:r>
      <w:r>
        <w:rPr/>
        <w:t xml:space="preserve">взаимно просто с каждым другим из них, то </w:t>
      </w:r>
      <w:r>
        <w:rPr>
          <w:rStyle w:val="DefaultParagraphFont"/>
          <w:i/>
        </w:rPr>
        <w:t xml:space="preserve">а, b, ..., l </w:t>
      </w:r>
      <w:r>
        <w:rPr/>
        <w:t xml:space="preserve">называются </w:t>
      </w:r>
      <w:r>
        <w:rPr>
          <w:rStyle w:val="DefaultParagraphFont"/>
          <w:i/>
        </w:rPr>
        <w:t xml:space="preserve">попарно простыми. </w:t>
      </w:r>
      <w:r>
        <w:rPr/>
        <w:t xml:space="preserve">Очевидно, числа попарно простые всегда и взаимно простые. В случае же двух чисел понятия «попарно простые» и «взаимно простые» совпадают. </w:t>
      </w:r>
    </w:p>
    <w:p>
      <w:pPr>
        <w:pStyle w:val="Normal1"/>
        <w:ind w:left="8" w:right="11" w:firstLine="472"/>
        <w:rPr/>
      </w:pPr>
      <w:r>
        <w:rPr/>
        <w:t xml:space="preserve">Примеры. Числа 6, 10, 15, ввиду (6, 10, 15) = 1, – взаимно простые. Числа 8, 13, 21, ввиду (8, 13) = (8, 21) = (13, 21) = 1, – попарно простые. </w:t>
      </w:r>
    </w:p>
    <w:p>
      <w:pPr>
        <w:pStyle w:val="Normal1"/>
        <w:numPr>
          <w:ilvl w:val="0"/>
          <w:numId w:val="16"/>
        </w:numPr>
        <w:ind w:right="0" w:hanging="188"/>
        <w:rPr/>
      </w:pPr>
      <w:r>
        <w:rPr>
          <w:rStyle w:val="DefaultParagraphFont"/>
          <w:i/>
        </w:rPr>
        <w:t>Если а кратно b, то совокупность общих делителей чисел а и b совпадает с совокупностью делителей одного b; в частности (a, b) = b.</w:t>
      </w:r>
      <w:r>
        <w:rPr/>
        <w:t xml:space="preserve"> </w:t>
      </w:r>
    </w:p>
    <w:p>
      <w:pPr>
        <w:pStyle w:val="Normal1"/>
        <w:ind w:left="17" w:right="11" w:hanging="0"/>
        <w:rPr/>
      </w:pPr>
      <w:r>
        <w:rPr/>
        <w:t xml:space="preserve"> </w:t>
      </w:r>
      <w:r>
        <w:rPr/>
        <w:t xml:space="preserve">Действительно, всякий общий делитель чисел </w:t>
      </w:r>
      <w:r>
        <w:rPr>
          <w:rStyle w:val="DefaultParagraphFont"/>
          <w:i/>
        </w:rPr>
        <w:t xml:space="preserve">а </w:t>
      </w:r>
      <w:r>
        <w:rPr/>
        <w:t xml:space="preserve">и </w:t>
      </w:r>
      <w:r>
        <w:rPr>
          <w:rStyle w:val="DefaultParagraphFont"/>
          <w:i/>
        </w:rPr>
        <w:t xml:space="preserve">b </w:t>
      </w:r>
      <w:r>
        <w:rPr/>
        <w:t xml:space="preserve">является делителем и одного </w:t>
      </w:r>
      <w:r>
        <w:rPr>
          <w:rStyle w:val="DefaultParagraphFont"/>
          <w:i/>
        </w:rPr>
        <w:t xml:space="preserve">b. </w:t>
      </w:r>
      <w:r>
        <w:rPr/>
        <w:t xml:space="preserve">Обратно, раз </w:t>
      </w:r>
      <w:r>
        <w:rPr>
          <w:rStyle w:val="DefaultParagraphFont"/>
          <w:i/>
        </w:rPr>
        <w:t xml:space="preserve">а </w:t>
      </w:r>
      <w:r>
        <w:rPr/>
        <w:t xml:space="preserve">кратно </w:t>
      </w:r>
      <w:r>
        <w:rPr>
          <w:rStyle w:val="DefaultParagraphFont"/>
          <w:i/>
        </w:rPr>
        <w:t xml:space="preserve">b, </w:t>
      </w:r>
      <w:r>
        <w:rPr/>
        <w:t xml:space="preserve">то (1) всякий делитель числа </w:t>
      </w:r>
      <w:r>
        <w:rPr>
          <w:rStyle w:val="DefaultParagraphFont"/>
          <w:i/>
        </w:rPr>
        <w:t xml:space="preserve">b </w:t>
      </w:r>
      <w:r>
        <w:rPr/>
        <w:t xml:space="preserve">является также делителем числа </w:t>
      </w:r>
      <w:r>
        <w:rPr>
          <w:rStyle w:val="DefaultParagraphFont"/>
          <w:i/>
        </w:rPr>
        <w:t xml:space="preserve">а, </w:t>
      </w:r>
      <w:r>
        <w:rPr/>
        <w:t xml:space="preserve">т.е. является общим делителем чисел </w:t>
      </w:r>
      <w:r>
        <w:rPr>
          <w:rStyle w:val="DefaultParagraphFont"/>
          <w:i/>
        </w:rPr>
        <w:t xml:space="preserve">b </w:t>
      </w:r>
      <w:r>
        <w:rPr/>
        <w:t xml:space="preserve">и </w:t>
      </w:r>
      <w:r>
        <w:rPr>
          <w:rStyle w:val="DefaultParagraphFont"/>
          <w:i/>
        </w:rPr>
        <w:t xml:space="preserve">а. </w:t>
      </w:r>
      <w:r>
        <w:rPr/>
        <w:t xml:space="preserve">Таким образом, совокупность общих делителей чисел </w:t>
      </w:r>
      <w:r>
        <w:rPr>
          <w:rStyle w:val="DefaultParagraphFont"/>
          <w:i/>
        </w:rPr>
        <w:t xml:space="preserve">а </w:t>
      </w:r>
      <w:r>
        <w:rPr/>
        <w:t xml:space="preserve">и </w:t>
      </w:r>
      <w:r>
        <w:rPr>
          <w:rStyle w:val="DefaultParagraphFont"/>
          <w:i/>
        </w:rPr>
        <w:t xml:space="preserve">b </w:t>
      </w:r>
      <w:r>
        <w:rPr/>
        <w:t xml:space="preserve">совпадает с совокупностью делителей одного </w:t>
      </w:r>
      <w:r>
        <w:rPr>
          <w:rStyle w:val="DefaultParagraphFont"/>
          <w:i/>
        </w:rPr>
        <w:t xml:space="preserve">b. </w:t>
      </w:r>
      <w:r>
        <w:rPr/>
        <w:t xml:space="preserve">А так как наибольший делитель числа </w:t>
      </w:r>
      <w:r>
        <w:rPr>
          <w:rStyle w:val="DefaultParagraphFont"/>
          <w:i/>
        </w:rPr>
        <w:t xml:space="preserve">b </w:t>
      </w:r>
      <w:r>
        <w:rPr/>
        <w:t xml:space="preserve">есть само </w:t>
      </w:r>
      <w:r>
        <w:rPr>
          <w:rStyle w:val="DefaultParagraphFont"/>
          <w:i/>
        </w:rPr>
        <w:t xml:space="preserve">b, </w:t>
      </w:r>
      <w:r>
        <w:rPr/>
        <w:t xml:space="preserve">то </w:t>
      </w:r>
      <w:r>
        <w:rPr>
          <w:rStyle w:val="DefaultParagraphFont"/>
          <w:i/>
        </w:rPr>
        <w:t>(а, b) = b.</w:t>
      </w:r>
      <w:r>
        <w:rPr/>
        <w:t xml:space="preserve"> </w:t>
      </w:r>
    </w:p>
    <w:p>
      <w:pPr>
        <w:pStyle w:val="Normal1"/>
        <w:numPr>
          <w:ilvl w:val="0"/>
          <w:numId w:val="16"/>
        </w:numPr>
        <w:ind w:right="0" w:hanging="188"/>
        <w:rPr/>
      </w:pPr>
      <w:r>
        <w:rPr>
          <w:rStyle w:val="DefaultParagraphFont"/>
          <w:i/>
        </w:rPr>
        <w:t>Если</w:t>
      </w:r>
      <w:r>
        <w:rPr/>
        <w:t xml:space="preserve"> </w:t>
      </w:r>
    </w:p>
    <w:p>
      <w:pPr>
        <w:pStyle w:val="Normal1"/>
        <w:spacing w:lineRule="auto" w:line="256" w:before="0" w:after="2"/>
        <w:ind w:left="493" w:right="475" w:hanging="10"/>
        <w:jc w:val="center"/>
        <w:rPr/>
      </w:pPr>
      <w:r>
        <w:rPr>
          <w:rStyle w:val="DefaultParagraphFont"/>
          <w:i/>
        </w:rPr>
        <w:t xml:space="preserve">a = bq + c,         (4) </w:t>
      </w:r>
    </w:p>
    <w:p>
      <w:pPr>
        <w:pStyle w:val="Normal1"/>
        <w:spacing w:lineRule="auto" w:line="256" w:before="0" w:after="14"/>
        <w:ind w:left="57" w:right="0" w:hanging="0"/>
        <w:jc w:val="center"/>
        <w:rPr/>
      </w:pPr>
      <w:r>
        <w:rPr>
          <w:rStyle w:val="DefaultParagraphFont"/>
          <w:i/>
        </w:rPr>
        <w:t xml:space="preserve"> </w:t>
      </w:r>
    </w:p>
    <w:p>
      <w:pPr>
        <w:pStyle w:val="Normal1"/>
        <w:ind w:left="8" w:right="0" w:hanging="10"/>
        <w:rPr/>
      </w:pPr>
      <w:r>
        <w:rPr>
          <w:rStyle w:val="DefaultParagraphFont"/>
          <w:i/>
        </w:rPr>
        <w:t>то совокупность общих делителей чисел a u b совпадает с совокупностью общих делителей чисел b и с; в частности (а, b) = (b, c).</w:t>
      </w:r>
      <w:r>
        <w:rPr/>
        <w:t xml:space="preserve"> </w:t>
      </w:r>
    </w:p>
    <w:p>
      <w:pPr>
        <w:pStyle w:val="Normal1"/>
        <w:ind w:left="8" w:right="11" w:firstLine="472"/>
        <w:rPr/>
      </w:pPr>
      <w:r>
        <w:rPr/>
        <w:t xml:space="preserve">Действительно, написанное равенство показывает, что всякий общий делитель чисел </w:t>
      </w:r>
      <w:r>
        <w:rPr>
          <w:rStyle w:val="DefaultParagraphFont"/>
          <w:i/>
        </w:rPr>
        <w:t xml:space="preserve">а </w:t>
      </w:r>
      <w:r>
        <w:rPr/>
        <w:t xml:space="preserve">и </w:t>
      </w:r>
      <w:r>
        <w:rPr>
          <w:rStyle w:val="DefaultParagraphFont"/>
          <w:i/>
        </w:rPr>
        <w:t xml:space="preserve">b </w:t>
      </w:r>
      <w:r>
        <w:rPr/>
        <w:t xml:space="preserve">делит также и </w:t>
      </w:r>
      <w:r>
        <w:rPr>
          <w:rStyle w:val="DefaultParagraphFont"/>
          <w:i/>
        </w:rPr>
        <w:t>с</w:t>
      </w:r>
      <w:r>
        <w:rPr/>
        <w:t xml:space="preserve"> и, следовательно, является общим делителем чисел </w:t>
      </w:r>
      <w:r>
        <w:rPr>
          <w:rStyle w:val="DefaultParagraphFont"/>
          <w:i/>
        </w:rPr>
        <w:t>b</w:t>
      </w:r>
      <w:r>
        <w:rPr/>
        <w:t xml:space="preserve"> и </w:t>
      </w:r>
      <w:r>
        <w:rPr>
          <w:rStyle w:val="DefaultParagraphFont"/>
          <w:i/>
        </w:rPr>
        <w:t>c</w:t>
      </w:r>
      <w:r>
        <w:rPr/>
        <w:t xml:space="preserve">. Обратно, то же равенство показывает, что всякий общий делитель чисел </w:t>
      </w:r>
      <w:r>
        <w:rPr>
          <w:rStyle w:val="DefaultParagraphFont"/>
          <w:i/>
        </w:rPr>
        <w:t xml:space="preserve">b </w:t>
      </w:r>
      <w:r>
        <w:rPr/>
        <w:t xml:space="preserve">и </w:t>
      </w:r>
      <w:r>
        <w:rPr>
          <w:rStyle w:val="DefaultParagraphFont"/>
          <w:i/>
        </w:rPr>
        <w:t>с</w:t>
      </w:r>
      <w:r>
        <w:rPr/>
        <w:t xml:space="preserve"> делит </w:t>
      </w:r>
      <w:r>
        <w:rPr>
          <w:rStyle w:val="DefaultParagraphFont"/>
          <w:i/>
        </w:rPr>
        <w:t xml:space="preserve">а </w:t>
      </w:r>
      <w:r>
        <w:rPr/>
        <w:t xml:space="preserve">и, следовательно, является общим делителем чисел </w:t>
      </w:r>
      <w:r>
        <w:rPr>
          <w:rStyle w:val="DefaultParagraphFont"/>
          <w:i/>
        </w:rPr>
        <w:t xml:space="preserve">а </w:t>
      </w:r>
      <w:r>
        <w:rPr/>
        <w:t xml:space="preserve">и </w:t>
      </w:r>
      <w:r>
        <w:rPr>
          <w:rStyle w:val="DefaultParagraphFont"/>
          <w:i/>
        </w:rPr>
        <w:t xml:space="preserve">b. </w:t>
      </w:r>
      <w:r>
        <w:rPr/>
        <w:t xml:space="preserve">Таким образом, общие делители чисел </w:t>
      </w:r>
      <w:r>
        <w:rPr>
          <w:rStyle w:val="DefaultParagraphFont"/>
          <w:i/>
        </w:rPr>
        <w:t xml:space="preserve">а </w:t>
      </w:r>
      <w:r>
        <w:rPr/>
        <w:t xml:space="preserve">и </w:t>
      </w:r>
      <w:r>
        <w:rPr>
          <w:rStyle w:val="DefaultParagraphFont"/>
          <w:i/>
        </w:rPr>
        <w:t xml:space="preserve">b </w:t>
      </w:r>
      <w:r>
        <w:rPr/>
        <w:t xml:space="preserve">суть те же, что и общие делители чисел </w:t>
      </w:r>
      <w:r>
        <w:rPr>
          <w:rStyle w:val="DefaultParagraphFont"/>
          <w:i/>
        </w:rPr>
        <w:t xml:space="preserve">b </w:t>
      </w:r>
      <w:r>
        <w:rPr/>
        <w:t xml:space="preserve">и </w:t>
      </w:r>
      <w:r>
        <w:rPr>
          <w:rStyle w:val="DefaultParagraphFont"/>
          <w:i/>
        </w:rPr>
        <w:t>с</w:t>
      </w:r>
      <w:r>
        <w:rPr/>
        <w:t xml:space="preserve">; в частности, должны совпадать и наибольшие из этих делителей, т.е. </w:t>
      </w:r>
      <w:r>
        <w:rPr>
          <w:rStyle w:val="DefaultParagraphFont"/>
          <w:i/>
        </w:rPr>
        <w:t>(a, b) = (b, с).</w:t>
      </w:r>
      <w:r>
        <w:rPr/>
        <w:t xml:space="preserve"> </w:t>
      </w:r>
    </w:p>
    <w:p>
      <w:pPr>
        <w:pStyle w:val="Normal1"/>
        <w:ind w:left="17" w:right="11" w:hanging="0"/>
        <w:rPr/>
      </w:pPr>
      <w:r>
        <w:rPr/>
        <w:t xml:space="preserve"> </w:t>
      </w:r>
      <w:r>
        <w:rPr/>
        <w:tab/>
        <w:t xml:space="preserve">Для разыскания общего наибольшего делителя, а также для вывода его важнейших свойств применяется </w:t>
      </w:r>
      <w:r>
        <w:rPr>
          <w:rStyle w:val="DefaultParagraphFont"/>
          <w:i/>
        </w:rPr>
        <w:t xml:space="preserve">алгоритм Евклида: </w:t>
      </w:r>
    </w:p>
    <w:p>
      <w:pPr>
        <w:pStyle w:val="Normal1"/>
        <w:ind w:left="17" w:right="11" w:hanging="0"/>
        <w:rPr/>
      </w:pPr>
      <w:r>
        <w:rPr>
          <w:rStyle w:val="DefaultParagraphFont"/>
          <w:i/>
        </w:rPr>
        <w:t xml:space="preserve"> </w:t>
      </w:r>
      <w:r>
        <w:rPr/>
        <w:t xml:space="preserve"> </w:t>
      </w:r>
      <w:r>
        <w:rPr/>
        <w:t xml:space="preserve">Пусть </w:t>
      </w:r>
      <w:r>
        <w:rPr>
          <w:rStyle w:val="DefaultParagraphFont"/>
          <w:i/>
        </w:rPr>
        <w:t xml:space="preserve">а </w:t>
      </w:r>
      <w:r>
        <w:rPr/>
        <w:t xml:space="preserve">и </w:t>
      </w:r>
      <w:r>
        <w:rPr>
          <w:rStyle w:val="DefaultParagraphFont"/>
          <w:i/>
        </w:rPr>
        <w:t xml:space="preserve">b – </w:t>
      </w:r>
      <w:r>
        <w:rPr/>
        <w:t xml:space="preserve">положительные целые и </w:t>
      </w:r>
      <w:r>
        <w:rPr>
          <w:rStyle w:val="DefaultParagraphFont"/>
          <w:i/>
        </w:rPr>
        <w:t xml:space="preserve">а&gt;b. </w:t>
      </w:r>
      <w:r>
        <w:rPr/>
        <w:t xml:space="preserve">Согласно теореме 3 находим ряд равенств: </w:t>
      </w:r>
    </w:p>
    <w:p>
      <w:pPr>
        <w:pStyle w:val="Normal1"/>
        <w:spacing w:lineRule="auto" w:line="256" w:before="0" w:after="0"/>
        <w:ind w:left="1573" w:right="0" w:hanging="0"/>
        <w:jc w:val="left"/>
        <w:rPr/>
      </w:pPr>
      <w:r>
        <w:rPr>
          <w:rStyle w:val="DefaultParagraphFont"/>
          <w:i/>
        </w:rPr>
        <w:t xml:space="preserve"> </w:t>
      </w:r>
    </w:p>
    <w:p>
      <w:pPr>
        <w:pStyle w:val="Normal1"/>
        <w:spacing w:lineRule="auto" w:line="256" w:before="0" w:after="0"/>
        <w:ind w:left="1573" w:right="0" w:hanging="0"/>
        <w:jc w:val="left"/>
        <w:rPr/>
      </w:pPr>
      <w:r>
        <w:rPr>
          <w:rStyle w:val="DefaultParagraphFont"/>
          <w:i/>
        </w:rPr>
        <w:t xml:space="preserve"> </w:t>
      </w:r>
    </w:p>
    <w:p>
      <w:pPr>
        <w:pStyle w:val="Normal1"/>
        <w:spacing w:lineRule="auto" w:line="256" w:before="0" w:after="0"/>
        <w:ind w:left="1573" w:right="0" w:hanging="0"/>
        <w:jc w:val="left"/>
        <w:rPr/>
      </w:pPr>
      <w:r>
        <w:rPr>
          <w:rStyle w:val="DefaultParagraphFont"/>
          <w:i/>
        </w:rPr>
        <w:t xml:space="preserve"> </w:t>
      </w:r>
    </w:p>
    <w:p>
      <w:pPr>
        <w:pStyle w:val="Normal1"/>
        <w:spacing w:lineRule="auto" w:line="256" w:before="0" w:after="0"/>
        <w:ind w:left="1573" w:right="0" w:hanging="0"/>
        <w:jc w:val="left"/>
        <w:rPr/>
      </w:pPr>
      <w:r>
        <w:rPr>
          <w:rStyle w:val="DefaultParagraphFont"/>
          <w:i/>
        </w:rPr>
        <w:t xml:space="preserve"> </w:t>
      </w:r>
    </w:p>
    <w:p>
      <w:pPr>
        <w:pStyle w:val="Normal1"/>
        <w:spacing w:lineRule="auto" w:line="256" w:before="0" w:after="0"/>
        <w:ind w:left="1573" w:right="0" w:hanging="0"/>
        <w:jc w:val="left"/>
        <w:rPr/>
      </w:pPr>
      <w:r>
        <w:rPr>
          <w:rStyle w:val="DefaultParagraphFont"/>
          <w:i/>
        </w:rPr>
        <w:t xml:space="preserve"> </w:t>
      </w:r>
    </w:p>
    <w:p>
      <w:pPr>
        <w:pStyle w:val="Normal1"/>
        <w:spacing w:lineRule="auto" w:line="264" w:before="0" w:after="4"/>
        <w:ind w:left="1592" w:right="779" w:hanging="10"/>
        <w:jc w:val="left"/>
        <w:rPr/>
      </w:pPr>
      <w:r>
        <w:rPr>
          <w:rStyle w:val="DefaultParagraphFont"/>
          <w:i/>
          <w:sz w:val="24"/>
        </w:rPr>
        <w:t>a</w:t>
      </w:r>
      <w:r>
        <w:rPr>
          <w:rStyle w:val="DefaultParagraphFont"/>
          <w:rFonts w:eastAsia="Segoe UI Symbol" w:cs="Segoe UI Symbol" w:ascii="Segoe UI Symbol" w:hAnsi="Segoe UI Symbol"/>
          <w:sz w:val="24"/>
        </w:rPr>
        <w:t></w:t>
      </w:r>
      <w:r>
        <w:rPr>
          <w:rStyle w:val="DefaultParagraphFont"/>
          <w:i/>
          <w:sz w:val="24"/>
        </w:rPr>
        <w:t>bq</w:t>
      </w:r>
      <w:r>
        <w:rPr>
          <w:rStyle w:val="DefaultParagraphFont"/>
          <w:position w:val="-1"/>
          <w:sz w:val="9"/>
          <w:sz w:val="14"/>
        </w:rPr>
        <w:t xml:space="preserve">1 </w:t>
      </w:r>
      <w:r>
        <w:rPr>
          <w:rStyle w:val="DefaultParagraphFont"/>
          <w:rFonts w:eastAsia="Segoe UI Symbol" w:cs="Segoe UI Symbol" w:ascii="Segoe UI Symbol" w:hAnsi="Segoe UI Symbol"/>
          <w:sz w:val="24"/>
        </w:rPr>
        <w:t></w:t>
      </w:r>
      <w:r>
        <w:rPr>
          <w:rStyle w:val="DefaultParagraphFont"/>
          <w:i/>
          <w:sz w:val="24"/>
        </w:rPr>
        <w:t xml:space="preserve">r </w:t>
      </w:r>
      <w:r>
        <w:rPr>
          <w:rStyle w:val="DefaultParagraphFont"/>
          <w:sz w:val="9"/>
        </w:rPr>
        <w:t xml:space="preserve">2 </w:t>
      </w:r>
      <w:r>
        <w:rPr>
          <w:rStyle w:val="DefaultParagraphFont"/>
          <w:sz w:val="16"/>
        </w:rPr>
        <w:t>,</w:t>
      </w:r>
      <w:r>
        <w:rPr>
          <w:rStyle w:val="DefaultParagraphFont"/>
          <w:sz w:val="24"/>
        </w:rPr>
        <w:t>0</w:t>
      </w:r>
      <w:r>
        <w:rPr>
          <w:rStyle w:val="DefaultParagraphFont"/>
          <w:rFonts w:eastAsia="Segoe UI Symbol" w:cs="Segoe UI Symbol" w:ascii="Segoe UI Symbol" w:hAnsi="Segoe UI Symbol"/>
          <w:sz w:val="24"/>
        </w:rPr>
        <w:t> </w:t>
      </w:r>
      <w:r>
        <w:rPr>
          <w:rStyle w:val="DefaultParagraphFont"/>
          <w:i/>
          <w:sz w:val="24"/>
        </w:rPr>
        <w:t>r b</w:t>
      </w:r>
      <w:r>
        <w:rPr>
          <w:rStyle w:val="DefaultParagraphFont"/>
          <w:sz w:val="9"/>
        </w:rPr>
        <w:t>2</w:t>
      </w:r>
    </w:p>
    <w:p>
      <w:pPr>
        <w:pStyle w:val="Normal1"/>
        <w:spacing w:lineRule="auto" w:line="328" w:before="0" w:after="4"/>
        <w:ind w:left="1592" w:right="1112" w:hanging="10"/>
        <w:jc w:val="left"/>
        <w:rPr/>
      </w:pPr>
      <w:r>
        <w:rPr>
          <w:rStyle w:val="DefaultParagraphFont"/>
          <w:i/>
          <w:sz w:val="24"/>
        </w:rPr>
        <w:t>b r</w:t>
      </w:r>
      <w:r>
        <w:rPr>
          <w:rStyle w:val="DefaultParagraphFont"/>
          <w:rFonts w:eastAsia="Segoe UI Symbol" w:cs="Segoe UI Symbol" w:ascii="Segoe UI Symbol" w:hAnsi="Segoe UI Symbol"/>
          <w:sz w:val="24"/>
        </w:rPr>
        <w:t xml:space="preserve"> </w:t>
      </w:r>
      <w:r>
        <w:rPr>
          <w:rStyle w:val="DefaultParagraphFont"/>
          <w:sz w:val="9"/>
        </w:rPr>
        <w:t xml:space="preserve">2 </w:t>
      </w:r>
      <w:r>
        <w:rPr>
          <w:rStyle w:val="DefaultParagraphFont"/>
          <w:i/>
          <w:sz w:val="24"/>
        </w:rPr>
        <w:t>q</w:t>
      </w:r>
      <w:r>
        <w:rPr>
          <w:rStyle w:val="DefaultParagraphFont"/>
          <w:position w:val="-1"/>
          <w:sz w:val="9"/>
          <w:sz w:val="14"/>
        </w:rPr>
        <w:t xml:space="preserve">2 </w:t>
      </w:r>
      <w:r>
        <w:rPr>
          <w:rStyle w:val="DefaultParagraphFont"/>
          <w:rFonts w:eastAsia="Segoe UI Symbol" w:cs="Segoe UI Symbol" w:ascii="Segoe UI Symbol" w:hAnsi="Segoe UI Symbol"/>
          <w:sz w:val="24"/>
        </w:rPr>
        <w:t></w:t>
      </w:r>
      <w:r>
        <w:rPr>
          <w:rStyle w:val="DefaultParagraphFont"/>
          <w:i/>
          <w:sz w:val="24"/>
        </w:rPr>
        <w:t>r</w:t>
      </w:r>
      <w:r>
        <w:rPr>
          <w:rStyle w:val="DefaultParagraphFont"/>
          <w:sz w:val="9"/>
        </w:rPr>
        <w:t xml:space="preserve">3 </w:t>
      </w:r>
      <w:r>
        <w:rPr>
          <w:rStyle w:val="DefaultParagraphFont"/>
          <w:position w:val="7"/>
          <w:sz w:val="16"/>
          <w:sz w:val="25"/>
        </w:rPr>
        <w:t>,</w:t>
      </w:r>
      <w:r>
        <w:rPr>
          <w:rStyle w:val="DefaultParagraphFont"/>
          <w:sz w:val="24"/>
        </w:rPr>
        <w:t>0</w:t>
      </w:r>
      <w:r>
        <w:rPr>
          <w:rStyle w:val="DefaultParagraphFont"/>
          <w:rFonts w:eastAsia="Segoe UI Symbol" w:cs="Segoe UI Symbol" w:ascii="Segoe UI Symbol" w:hAnsi="Segoe UI Symbol"/>
          <w:sz w:val="24"/>
        </w:rPr>
        <w:t></w:t>
      </w:r>
      <w:r>
        <w:rPr>
          <w:rStyle w:val="DefaultParagraphFont"/>
          <w:i/>
          <w:sz w:val="24"/>
        </w:rPr>
        <w:t>r</w:t>
      </w:r>
      <w:r>
        <w:rPr>
          <w:rStyle w:val="DefaultParagraphFont"/>
          <w:sz w:val="9"/>
        </w:rPr>
        <w:t xml:space="preserve">3 </w:t>
      </w:r>
      <w:r>
        <w:rPr>
          <w:rStyle w:val="DefaultParagraphFont"/>
          <w:rFonts w:eastAsia="Segoe UI Symbol" w:cs="Segoe UI Symbol" w:ascii="Segoe UI Symbol" w:hAnsi="Segoe UI Symbol"/>
          <w:sz w:val="24"/>
        </w:rPr>
        <w:t></w:t>
      </w:r>
      <w:r>
        <w:rPr>
          <w:rStyle w:val="DefaultParagraphFont"/>
          <w:i/>
          <w:sz w:val="24"/>
        </w:rPr>
        <w:t xml:space="preserve">r </w:t>
      </w:r>
      <w:r>
        <w:rPr>
          <w:rStyle w:val="DefaultParagraphFont"/>
          <w:sz w:val="9"/>
        </w:rPr>
        <w:t>2</w:t>
      </w:r>
      <w:r>
        <w:rPr>
          <w:rStyle w:val="DefaultParagraphFont"/>
          <w:i/>
        </w:rPr>
        <w:t xml:space="preserve">                                  </w:t>
      </w:r>
      <w:r>
        <w:rPr/>
        <w:t xml:space="preserve">(5) </w:t>
      </w:r>
      <w:r>
        <w:rPr>
          <w:rStyle w:val="DefaultParagraphFont"/>
          <w:i/>
          <w:sz w:val="24"/>
        </w:rPr>
        <w:t>r r</w:t>
      </w:r>
      <w:r>
        <w:rPr>
          <w:rStyle w:val="DefaultParagraphFont"/>
          <w:sz w:val="9"/>
        </w:rPr>
        <w:t xml:space="preserve">2 </w:t>
      </w:r>
      <w:r>
        <w:rPr>
          <w:rStyle w:val="DefaultParagraphFont"/>
          <w:rFonts w:eastAsia="Segoe UI Symbol" w:cs="Segoe UI Symbol" w:ascii="Segoe UI Symbol" w:hAnsi="Segoe UI Symbol"/>
          <w:sz w:val="24"/>
        </w:rPr>
        <w:t> </w:t>
      </w:r>
      <w:r>
        <w:rPr>
          <w:rStyle w:val="DefaultParagraphFont"/>
          <w:sz w:val="9"/>
        </w:rPr>
        <w:t xml:space="preserve">3 </w:t>
      </w:r>
      <w:r>
        <w:rPr>
          <w:rStyle w:val="DefaultParagraphFont"/>
          <w:i/>
          <w:sz w:val="24"/>
        </w:rPr>
        <w:t>q</w:t>
      </w:r>
      <w:r>
        <w:rPr>
          <w:rStyle w:val="DefaultParagraphFont"/>
          <w:position w:val="-1"/>
          <w:sz w:val="9"/>
          <w:sz w:val="14"/>
        </w:rPr>
        <w:t xml:space="preserve">3 </w:t>
      </w:r>
      <w:r>
        <w:rPr>
          <w:rStyle w:val="DefaultParagraphFont"/>
          <w:i/>
          <w:sz w:val="24"/>
        </w:rPr>
        <w:t xml:space="preserve">r </w:t>
      </w:r>
      <w:r>
        <w:rPr>
          <w:rStyle w:val="DefaultParagraphFont"/>
          <w:sz w:val="9"/>
        </w:rPr>
        <w:t xml:space="preserve">4 </w:t>
      </w:r>
      <w:r>
        <w:rPr>
          <w:rStyle w:val="DefaultParagraphFont"/>
          <w:sz w:val="16"/>
        </w:rPr>
        <w:t>,</w:t>
      </w:r>
      <w:r>
        <w:rPr>
          <w:rStyle w:val="DefaultParagraphFont"/>
          <w:sz w:val="24"/>
        </w:rPr>
        <w:t>0</w:t>
      </w:r>
      <w:r>
        <w:rPr>
          <w:rStyle w:val="DefaultParagraphFont"/>
          <w:rFonts w:eastAsia="Segoe UI Symbol" w:cs="Segoe UI Symbol" w:ascii="Segoe UI Symbol" w:hAnsi="Segoe UI Symbol"/>
          <w:sz w:val="24"/>
        </w:rPr>
        <w:t></w:t>
      </w:r>
      <w:r>
        <w:rPr>
          <w:rStyle w:val="DefaultParagraphFont"/>
          <w:i/>
          <w:sz w:val="24"/>
        </w:rPr>
        <w:t xml:space="preserve">r </w:t>
      </w:r>
      <w:r>
        <w:rPr>
          <w:rStyle w:val="DefaultParagraphFont"/>
          <w:sz w:val="9"/>
        </w:rPr>
        <w:t xml:space="preserve">4 </w:t>
      </w:r>
      <w:r>
        <w:rPr>
          <w:rStyle w:val="DefaultParagraphFont"/>
          <w:rFonts w:eastAsia="Segoe UI Symbol" w:cs="Segoe UI Symbol" w:ascii="Segoe UI Symbol" w:hAnsi="Segoe UI Symbol"/>
          <w:sz w:val="24"/>
        </w:rPr>
        <w:t></w:t>
      </w:r>
      <w:r>
        <w:rPr>
          <w:rStyle w:val="DefaultParagraphFont"/>
          <w:i/>
          <w:sz w:val="24"/>
        </w:rPr>
        <w:t>r</w:t>
      </w:r>
      <w:r>
        <w:rPr>
          <w:rStyle w:val="DefaultParagraphFont"/>
          <w:sz w:val="9"/>
        </w:rPr>
        <w:t>3</w:t>
      </w:r>
    </w:p>
    <w:p>
      <w:pPr>
        <w:pStyle w:val="Normal1"/>
        <w:spacing w:before="0" w:after="142"/>
        <w:ind w:left="1582" w:right="11" w:hanging="0"/>
        <w:rPr/>
      </w:pPr>
      <w:r>
        <w:rPr/>
        <w:t xml:space="preserve">……………………… </w:t>
      </w:r>
    </w:p>
    <w:p>
      <w:pPr>
        <w:pStyle w:val="Normal1"/>
        <w:spacing w:lineRule="auto" w:line="381" w:before="0" w:after="4"/>
        <w:ind w:left="1592" w:right="1622" w:hanging="10"/>
        <w:jc w:val="left"/>
        <w:rPr/>
      </w:pPr>
      <w:r>
        <w:rPr>
          <w:rStyle w:val="DefaultParagraphFont"/>
          <w:i/>
          <w:sz w:val="24"/>
        </w:rPr>
        <w:t>r</w:t>
      </w:r>
      <w:r>
        <w:rPr>
          <w:rStyle w:val="DefaultParagraphFont"/>
          <w:i/>
          <w:sz w:val="9"/>
        </w:rPr>
        <w:t>n</w:t>
      </w:r>
      <w:r>
        <w:rPr>
          <w:rStyle w:val="DefaultParagraphFont"/>
          <w:rFonts w:eastAsia="Segoe UI Symbol" w:cs="Segoe UI Symbol" w:ascii="Segoe UI Symbol" w:hAnsi="Segoe UI Symbol"/>
          <w:sz w:val="9"/>
        </w:rPr>
        <w:t></w:t>
      </w:r>
      <w:r>
        <w:rPr>
          <w:rStyle w:val="DefaultParagraphFont"/>
          <w:sz w:val="9"/>
        </w:rPr>
        <w:t>2</w:t>
      </w:r>
      <w:r>
        <w:rPr>
          <w:rStyle w:val="DefaultParagraphFont"/>
          <w:rFonts w:eastAsia="Segoe UI Symbol" w:cs="Segoe UI Symbol" w:ascii="Segoe UI Symbol" w:hAnsi="Segoe UI Symbol"/>
          <w:sz w:val="24"/>
        </w:rPr>
        <w:t></w:t>
      </w:r>
      <w:r>
        <w:rPr>
          <w:rStyle w:val="DefaultParagraphFont"/>
          <w:i/>
          <w:sz w:val="24"/>
        </w:rPr>
        <w:t>r</w:t>
      </w:r>
      <w:r>
        <w:rPr>
          <w:rStyle w:val="DefaultParagraphFont"/>
          <w:i/>
          <w:sz w:val="9"/>
        </w:rPr>
        <w:t>n</w:t>
      </w:r>
      <w:r>
        <w:rPr>
          <w:rStyle w:val="DefaultParagraphFont"/>
          <w:rFonts w:eastAsia="Segoe UI Symbol" w:cs="Segoe UI Symbol" w:ascii="Segoe UI Symbol" w:hAnsi="Segoe UI Symbol"/>
          <w:sz w:val="9"/>
        </w:rPr>
        <w:t></w:t>
      </w:r>
      <w:r>
        <w:rPr>
          <w:rStyle w:val="DefaultParagraphFont"/>
          <w:sz w:val="9"/>
        </w:rPr>
        <w:t>1</w:t>
      </w:r>
      <w:r>
        <w:rPr>
          <w:rStyle w:val="DefaultParagraphFont"/>
          <w:i/>
          <w:sz w:val="24"/>
        </w:rPr>
        <w:t>q</w:t>
      </w:r>
      <w:r>
        <w:rPr>
          <w:rStyle w:val="DefaultParagraphFont"/>
          <w:i/>
          <w:sz w:val="9"/>
        </w:rPr>
        <w:t>n</w:t>
      </w:r>
      <w:r>
        <w:rPr>
          <w:rStyle w:val="DefaultParagraphFont"/>
          <w:rFonts w:eastAsia="Segoe UI Symbol" w:cs="Segoe UI Symbol" w:ascii="Segoe UI Symbol" w:hAnsi="Segoe UI Symbol"/>
          <w:sz w:val="9"/>
        </w:rPr>
        <w:t></w:t>
      </w:r>
      <w:r>
        <w:rPr>
          <w:rStyle w:val="DefaultParagraphFont"/>
          <w:sz w:val="9"/>
        </w:rPr>
        <w:t>1</w:t>
      </w:r>
      <w:r>
        <w:rPr>
          <w:rStyle w:val="DefaultParagraphFont"/>
          <w:rFonts w:eastAsia="Segoe UI Symbol" w:cs="Segoe UI Symbol" w:ascii="Segoe UI Symbol" w:hAnsi="Segoe UI Symbol"/>
          <w:sz w:val="24"/>
        </w:rPr>
        <w:t></w:t>
      </w:r>
      <w:r>
        <w:rPr>
          <w:rStyle w:val="DefaultParagraphFont"/>
          <w:i/>
          <w:sz w:val="24"/>
        </w:rPr>
        <w:t>r</w:t>
      </w:r>
      <w:r>
        <w:rPr>
          <w:rStyle w:val="DefaultParagraphFont"/>
          <w:i/>
          <w:sz w:val="9"/>
        </w:rPr>
        <w:t>n</w:t>
      </w:r>
      <w:r>
        <w:rPr>
          <w:rStyle w:val="DefaultParagraphFont"/>
          <w:sz w:val="16"/>
        </w:rPr>
        <w:t>,</w:t>
      </w:r>
      <w:r>
        <w:rPr>
          <w:rStyle w:val="DefaultParagraphFont"/>
          <w:sz w:val="24"/>
        </w:rPr>
        <w:t>0</w:t>
      </w:r>
      <w:r>
        <w:rPr>
          <w:rStyle w:val="DefaultParagraphFont"/>
          <w:rFonts w:eastAsia="Segoe UI Symbol" w:cs="Segoe UI Symbol" w:ascii="Segoe UI Symbol" w:hAnsi="Segoe UI Symbol"/>
          <w:sz w:val="24"/>
        </w:rPr>
        <w:t> </w:t>
      </w:r>
      <w:r>
        <w:rPr>
          <w:rStyle w:val="DefaultParagraphFont"/>
          <w:i/>
          <w:sz w:val="24"/>
        </w:rPr>
        <w:t>r</w:t>
      </w:r>
      <w:r>
        <w:rPr>
          <w:rStyle w:val="DefaultParagraphFont"/>
          <w:i/>
          <w:sz w:val="9"/>
        </w:rPr>
        <w:t>n</w:t>
      </w:r>
      <w:r>
        <w:rPr>
          <w:rStyle w:val="DefaultParagraphFont"/>
          <w:sz w:val="24"/>
        </w:rPr>
        <w:t xml:space="preserve">0 </w:t>
      </w:r>
      <w:r>
        <w:rPr>
          <w:rStyle w:val="DefaultParagraphFont"/>
          <w:i/>
          <w:sz w:val="24"/>
        </w:rPr>
        <w:t>r</w:t>
      </w:r>
      <w:r>
        <w:rPr>
          <w:rStyle w:val="DefaultParagraphFont"/>
          <w:i/>
          <w:sz w:val="9"/>
        </w:rPr>
        <w:t>n</w:t>
      </w:r>
      <w:r>
        <w:rPr>
          <w:rStyle w:val="DefaultParagraphFont"/>
          <w:rFonts w:eastAsia="Segoe UI Symbol" w:cs="Segoe UI Symbol" w:ascii="Segoe UI Symbol" w:hAnsi="Segoe UI Symbol"/>
          <w:sz w:val="9"/>
        </w:rPr>
        <w:t></w:t>
      </w:r>
      <w:r>
        <w:rPr>
          <w:rStyle w:val="DefaultParagraphFont"/>
          <w:sz w:val="9"/>
        </w:rPr>
        <w:t>1</w:t>
      </w:r>
      <w:r>
        <w:rPr>
          <w:rStyle w:val="DefaultParagraphFont"/>
          <w:sz w:val="16"/>
        </w:rPr>
        <w:t>,</w:t>
      </w:r>
      <w:r>
        <w:rPr>
          <w:rStyle w:val="DefaultParagraphFont"/>
          <w:i/>
        </w:rPr>
        <w:t xml:space="preserve"> </w:t>
      </w:r>
      <w:r>
        <w:rPr>
          <w:rStyle w:val="DefaultParagraphFont"/>
          <w:i/>
          <w:sz w:val="24"/>
        </w:rPr>
        <w:t>r</w:t>
      </w:r>
      <w:r>
        <w:rPr>
          <w:rStyle w:val="DefaultParagraphFont"/>
          <w:i/>
          <w:sz w:val="9"/>
        </w:rPr>
        <w:t>n</w:t>
      </w:r>
      <w:r>
        <w:rPr>
          <w:rStyle w:val="DefaultParagraphFont"/>
          <w:rFonts w:eastAsia="Segoe UI Symbol" w:cs="Segoe UI Symbol" w:ascii="Segoe UI Symbol" w:hAnsi="Segoe UI Symbol"/>
          <w:position w:val="-1"/>
          <w:sz w:val="9"/>
          <w:sz w:val="14"/>
        </w:rPr>
        <w:t></w:t>
      </w:r>
      <w:r>
        <w:rPr>
          <w:rStyle w:val="DefaultParagraphFont"/>
          <w:position w:val="-1"/>
          <w:sz w:val="9"/>
          <w:sz w:val="14"/>
        </w:rPr>
        <w:t>1</w:t>
      </w:r>
      <w:r>
        <w:rPr>
          <w:rStyle w:val="DefaultParagraphFont"/>
          <w:rFonts w:eastAsia="Segoe UI Symbol" w:cs="Segoe UI Symbol" w:ascii="Segoe UI Symbol" w:hAnsi="Segoe UI Symbol"/>
          <w:sz w:val="24"/>
        </w:rPr>
        <w:t></w:t>
      </w:r>
      <w:r>
        <w:rPr>
          <w:rStyle w:val="DefaultParagraphFont"/>
          <w:i/>
          <w:sz w:val="24"/>
        </w:rPr>
        <w:t>r</w:t>
      </w:r>
      <w:r>
        <w:rPr>
          <w:rStyle w:val="DefaultParagraphFont"/>
          <w:i/>
          <w:sz w:val="9"/>
        </w:rPr>
        <w:t>n</w:t>
      </w:r>
      <w:r>
        <w:rPr>
          <w:rStyle w:val="DefaultParagraphFont"/>
          <w:i/>
          <w:sz w:val="24"/>
        </w:rPr>
        <w:t>q</w:t>
      </w:r>
      <w:r>
        <w:rPr>
          <w:rStyle w:val="DefaultParagraphFont"/>
          <w:i/>
          <w:position w:val="-1"/>
          <w:sz w:val="9"/>
          <w:sz w:val="14"/>
        </w:rPr>
        <w:t>n</w:t>
      </w:r>
      <w:r>
        <w:rPr>
          <w:rStyle w:val="DefaultParagraphFont"/>
          <w:sz w:val="16"/>
        </w:rPr>
        <w:t>,</w:t>
      </w:r>
    </w:p>
    <w:p>
      <w:pPr>
        <w:pStyle w:val="Normal1"/>
        <w:spacing w:lineRule="auto" w:line="256" w:before="0" w:after="58"/>
        <w:ind w:left="1573" w:right="0" w:hanging="0"/>
        <w:jc w:val="left"/>
        <w:rPr/>
      </w:pPr>
      <w:r>
        <w:rPr>
          <w:rStyle w:val="DefaultParagraphFont"/>
          <w:i/>
        </w:rPr>
        <w:t xml:space="preserve"> </w:t>
      </w:r>
    </w:p>
    <w:p>
      <w:pPr>
        <w:pStyle w:val="Normal1"/>
        <w:spacing w:lineRule="auto" w:line="367"/>
        <w:ind w:left="17" w:right="11" w:hanging="0"/>
        <w:rPr/>
      </w:pPr>
      <w:r>
        <w:rPr/>
        <w:t>заканчивающийся, когда получается некоторое</w:t>
      </w:r>
      <w:r>
        <w:rPr>
          <w:rStyle w:val="DefaultParagraphFont"/>
          <w:i/>
          <w:sz w:val="24"/>
        </w:rPr>
        <w:t>r</w:t>
      </w:r>
      <w:r>
        <w:rPr>
          <w:rStyle w:val="DefaultParagraphFont"/>
          <w:i/>
          <w:sz w:val="9"/>
        </w:rPr>
        <w:t>n</w:t>
      </w:r>
      <w:r>
        <w:rPr>
          <w:rStyle w:val="DefaultParagraphFont"/>
          <w:rFonts w:eastAsia="Segoe UI Symbol" w:cs="Segoe UI Symbol" w:ascii="Segoe UI Symbol" w:hAnsi="Segoe UI Symbol"/>
          <w:position w:val="-1"/>
          <w:sz w:val="9"/>
          <w:sz w:val="14"/>
        </w:rPr>
        <w:t></w:t>
      </w:r>
      <w:r>
        <w:rPr>
          <w:rStyle w:val="DefaultParagraphFont"/>
          <w:position w:val="-1"/>
          <w:sz w:val="9"/>
          <w:sz w:val="14"/>
        </w:rPr>
        <w:t>1</w:t>
      </w:r>
      <w:r>
        <w:rPr>
          <w:rStyle w:val="DefaultParagraphFont"/>
          <w:rFonts w:eastAsia="Segoe UI Symbol" w:cs="Segoe UI Symbol" w:ascii="Segoe UI Symbol" w:hAnsi="Segoe UI Symbol"/>
          <w:sz w:val="24"/>
        </w:rPr>
        <w:t></w:t>
      </w:r>
      <w:r>
        <w:rPr>
          <w:rStyle w:val="DefaultParagraphFont"/>
          <w:sz w:val="24"/>
        </w:rPr>
        <w:t xml:space="preserve">0 </w:t>
      </w:r>
      <w:r>
        <w:rPr/>
        <w:t xml:space="preserve">. Последнее неизбежно, так как ряд </w:t>
      </w:r>
      <w:r>
        <w:rPr>
          <w:rStyle w:val="DefaultParagraphFont"/>
          <w:i/>
          <w:sz w:val="24"/>
        </w:rPr>
        <w:t>b r r</w:t>
      </w:r>
      <w:r>
        <w:rPr>
          <w:rStyle w:val="DefaultParagraphFont"/>
          <w:sz w:val="24"/>
        </w:rPr>
        <w:t>, ,</w:t>
      </w:r>
      <w:r>
        <w:rPr>
          <w:rStyle w:val="DefaultParagraphFont"/>
          <w:sz w:val="9"/>
        </w:rPr>
        <w:t>2 3</w:t>
      </w:r>
      <w:r>
        <w:rPr>
          <w:rStyle w:val="DefaultParagraphFont"/>
          <w:i/>
        </w:rPr>
        <w:t xml:space="preserve">, </w:t>
      </w:r>
      <w:r>
        <w:rPr/>
        <w:t xml:space="preserve">... как ряд убывающих целых не может содержать более чем </w:t>
      </w:r>
      <w:r>
        <w:rPr>
          <w:rStyle w:val="DefaultParagraphFont"/>
          <w:i/>
        </w:rPr>
        <w:t xml:space="preserve">b </w:t>
      </w:r>
      <w:r>
        <w:rPr/>
        <w:t xml:space="preserve">положительных. </w:t>
      </w:r>
    </w:p>
    <w:p>
      <w:pPr>
        <w:pStyle w:val="Normal1"/>
        <w:spacing w:before="0" w:after="25"/>
        <w:ind w:left="17" w:right="11" w:hanging="0"/>
        <w:rPr/>
      </w:pPr>
      <w:r>
        <w:rPr/>
        <w:t xml:space="preserve"> </w:t>
      </w:r>
      <w:r>
        <w:rPr/>
        <w:t xml:space="preserve">Рассматривая равенства (2), идя сверху вниз, убеждаемся, что общие делители чисел </w:t>
      </w:r>
      <w:r>
        <w:rPr>
          <w:rStyle w:val="DefaultParagraphFont"/>
          <w:i/>
        </w:rPr>
        <w:t>с</w:t>
      </w:r>
      <w:r>
        <w:rPr/>
        <w:t xml:space="preserve"> и </w:t>
      </w:r>
      <w:r>
        <w:rPr>
          <w:rStyle w:val="DefaultParagraphFont"/>
          <w:i/>
        </w:rPr>
        <w:t xml:space="preserve">b </w:t>
      </w:r>
      <w:r>
        <w:rPr/>
        <w:t xml:space="preserve">одинаковы с общими делителями чисел </w:t>
      </w:r>
      <w:r>
        <w:rPr>
          <w:rStyle w:val="DefaultParagraphFont"/>
          <w:i/>
          <w:sz w:val="24"/>
        </w:rPr>
        <w:t>b</w:t>
      </w:r>
      <w:r>
        <w:rPr>
          <w:rStyle w:val="DefaultParagraphFont"/>
          <w:i/>
        </w:rPr>
        <w:t xml:space="preserve"> </w:t>
      </w:r>
      <w:r>
        <w:rPr/>
        <w:t>и</w:t>
      </w:r>
      <w:r>
        <w:rPr>
          <w:rStyle w:val="DefaultParagraphFont"/>
          <w:i/>
          <w:sz w:val="24"/>
        </w:rPr>
        <w:t>r</w:t>
      </w:r>
      <w:r>
        <w:rPr>
          <w:rStyle w:val="DefaultParagraphFont"/>
          <w:sz w:val="9"/>
        </w:rPr>
        <w:t>2</w:t>
      </w:r>
      <w:r>
        <w:rPr/>
        <w:t xml:space="preserve">, далее одинаковы с общими делителями чисел </w:t>
      </w:r>
      <w:r>
        <w:rPr>
          <w:rStyle w:val="DefaultParagraphFont"/>
          <w:i/>
          <w:sz w:val="24"/>
        </w:rPr>
        <w:t>r</w:t>
      </w:r>
      <w:r>
        <w:rPr>
          <w:rStyle w:val="DefaultParagraphFont"/>
          <w:sz w:val="9"/>
        </w:rPr>
        <w:t>2</w:t>
      </w:r>
      <w:r>
        <w:rPr/>
        <w:t xml:space="preserve"> </w:t>
      </w:r>
      <w:r>
        <w:rPr>
          <w:rStyle w:val="DefaultParagraphFont"/>
          <w:position w:val="8"/>
          <w:sz w:val="19"/>
          <w:sz w:val="29"/>
        </w:rPr>
        <w:t>и</w:t>
      </w:r>
      <w:r>
        <w:rPr>
          <w:rStyle w:val="DefaultParagraphFont"/>
          <w:i/>
          <w:sz w:val="24"/>
        </w:rPr>
        <w:t>r</w:t>
      </w:r>
      <w:r>
        <w:rPr>
          <w:rStyle w:val="DefaultParagraphFont"/>
          <w:sz w:val="9"/>
        </w:rPr>
        <w:t>3</w:t>
      </w:r>
      <w:r>
        <w:rPr>
          <w:rStyle w:val="DefaultParagraphFont"/>
          <w:i/>
        </w:rPr>
        <w:t xml:space="preserve">, </w:t>
      </w:r>
      <w:r>
        <w:rPr>
          <w:rStyle w:val="DefaultParagraphFont"/>
          <w:position w:val="8"/>
          <w:sz w:val="19"/>
          <w:sz w:val="29"/>
        </w:rPr>
        <w:t xml:space="preserve">чисел </w:t>
      </w:r>
      <w:r>
        <w:rPr>
          <w:rStyle w:val="DefaultParagraphFont"/>
          <w:i/>
          <w:sz w:val="24"/>
        </w:rPr>
        <w:t>r</w:t>
      </w:r>
      <w:r>
        <w:rPr>
          <w:rStyle w:val="DefaultParagraphFont"/>
          <w:sz w:val="9"/>
        </w:rPr>
        <w:t>3</w:t>
      </w:r>
      <w:r>
        <w:rPr>
          <w:rStyle w:val="DefaultParagraphFont"/>
          <w:position w:val="8"/>
          <w:sz w:val="19"/>
          <w:sz w:val="29"/>
        </w:rPr>
        <w:t>и</w:t>
      </w:r>
      <w:r>
        <w:rPr>
          <w:rStyle w:val="DefaultParagraphFont"/>
          <w:i/>
          <w:sz w:val="24"/>
        </w:rPr>
        <w:t>r</w:t>
      </w:r>
      <w:r>
        <w:rPr>
          <w:rStyle w:val="DefaultParagraphFont"/>
          <w:sz w:val="9"/>
        </w:rPr>
        <w:t>4</w:t>
      </w:r>
      <w:r>
        <w:rPr>
          <w:rStyle w:val="DefaultParagraphFont"/>
          <w:position w:val="8"/>
          <w:sz w:val="19"/>
          <w:sz w:val="29"/>
        </w:rPr>
        <w:t xml:space="preserve">, ..., чисел </w:t>
      </w:r>
      <w:r>
        <w:rPr>
          <w:rStyle w:val="DefaultParagraphFont"/>
          <w:i/>
          <w:sz w:val="24"/>
        </w:rPr>
        <w:t>r</w:t>
      </w:r>
      <w:r>
        <w:rPr>
          <w:rStyle w:val="DefaultParagraphFont"/>
          <w:i/>
          <w:sz w:val="9"/>
        </w:rPr>
        <w:t>n</w:t>
      </w:r>
      <w:r>
        <w:rPr>
          <w:rStyle w:val="DefaultParagraphFont"/>
          <w:rFonts w:eastAsia="Segoe UI Symbol" w:cs="Segoe UI Symbol" w:ascii="Segoe UI Symbol" w:hAnsi="Segoe UI Symbol"/>
          <w:position w:val="-1"/>
          <w:sz w:val="9"/>
          <w:sz w:val="14"/>
        </w:rPr>
        <w:t></w:t>
      </w:r>
      <w:r>
        <w:rPr>
          <w:rStyle w:val="DefaultParagraphFont"/>
          <w:position w:val="-1"/>
          <w:sz w:val="9"/>
          <w:sz w:val="14"/>
        </w:rPr>
        <w:t>1</w:t>
      </w:r>
      <w:r>
        <w:rPr>
          <w:rStyle w:val="DefaultParagraphFont"/>
          <w:position w:val="8"/>
          <w:sz w:val="19"/>
          <w:sz w:val="29"/>
        </w:rPr>
        <w:t xml:space="preserve">и </w:t>
      </w:r>
      <w:r>
        <w:rPr>
          <w:rStyle w:val="DefaultParagraphFont"/>
          <w:i/>
          <w:sz w:val="24"/>
        </w:rPr>
        <w:t>r</w:t>
      </w:r>
      <w:r>
        <w:rPr>
          <w:rStyle w:val="DefaultParagraphFont"/>
          <w:i/>
          <w:sz w:val="9"/>
        </w:rPr>
        <w:t xml:space="preserve">n </w:t>
      </w:r>
      <w:r>
        <w:rPr/>
        <w:t>, наконец, с делителями одного числа</w:t>
      </w:r>
      <w:r>
        <w:rPr>
          <w:rStyle w:val="DefaultParagraphFont"/>
          <w:i/>
          <w:sz w:val="24"/>
        </w:rPr>
        <w:t>r</w:t>
      </w:r>
      <w:r>
        <w:rPr>
          <w:rStyle w:val="DefaultParagraphFont"/>
          <w:i/>
          <w:sz w:val="9"/>
        </w:rPr>
        <w:t xml:space="preserve">n </w:t>
      </w:r>
      <w:r>
        <w:rPr>
          <w:rStyle w:val="DefaultParagraphFont"/>
          <w:i/>
        </w:rPr>
        <w:t xml:space="preserve">, </w:t>
      </w:r>
      <w:r>
        <w:rPr/>
        <w:t xml:space="preserve">являющегося последним не равным нулю остатком алгоритма Евклида. Одновременно с этим имеем: </w:t>
      </w:r>
    </w:p>
    <w:p>
      <w:pPr>
        <w:pStyle w:val="Normal1"/>
        <w:spacing w:lineRule="auto" w:line="256" w:before="0" w:after="64"/>
        <w:ind w:left="13" w:right="0" w:hanging="0"/>
        <w:jc w:val="left"/>
        <w:rPr/>
      </w:pPr>
      <w:r>
        <w:rPr/>
        <w:t xml:space="preserve"> </w:t>
      </w:r>
    </w:p>
    <w:p>
      <w:pPr>
        <w:pStyle w:val="Normal1"/>
        <w:spacing w:lineRule="auto" w:line="256" w:before="0" w:after="0"/>
        <w:ind w:left="39" w:right="0" w:hanging="10"/>
        <w:jc w:val="center"/>
        <w:rPr/>
      </w:pPr>
      <w:r>
        <w:rPr>
          <w:rStyle w:val="DefaultParagraphFont"/>
          <w:sz w:val="24"/>
        </w:rPr>
        <w:t>(</w:t>
      </w:r>
      <w:r>
        <w:rPr>
          <w:rStyle w:val="DefaultParagraphFont"/>
          <w:i/>
          <w:sz w:val="24"/>
        </w:rPr>
        <w:t>ab</w:t>
      </w:r>
      <w:r>
        <w:rPr>
          <w:rStyle w:val="DefaultParagraphFont"/>
          <w:sz w:val="24"/>
        </w:rPr>
        <w:t>, ) ( ,</w:t>
      </w:r>
      <w:r>
        <w:rPr>
          <w:rStyle w:val="DefaultParagraphFont"/>
          <w:rFonts w:eastAsia="Segoe UI Symbol" w:cs="Segoe UI Symbol" w:ascii="Segoe UI Symbol" w:hAnsi="Segoe UI Symbol"/>
          <w:sz w:val="24"/>
        </w:rPr>
        <w:t xml:space="preserve"> </w:t>
      </w:r>
      <w:r>
        <w:rPr>
          <w:rStyle w:val="DefaultParagraphFont"/>
          <w:i/>
          <w:sz w:val="24"/>
        </w:rPr>
        <w:t>br</w:t>
      </w:r>
      <w:r>
        <w:rPr>
          <w:rStyle w:val="DefaultParagraphFont"/>
          <w:position w:val="-1"/>
          <w:sz w:val="9"/>
          <w:sz w:val="14"/>
        </w:rPr>
        <w:t>2</w:t>
      </w:r>
      <w:r>
        <w:rPr>
          <w:rStyle w:val="DefaultParagraphFont"/>
          <w:sz w:val="24"/>
        </w:rPr>
        <w:t>) (</w:t>
      </w:r>
      <w:r>
        <w:rPr>
          <w:rStyle w:val="DefaultParagraphFont"/>
          <w:rFonts w:eastAsia="Segoe UI Symbol" w:cs="Segoe UI Symbol" w:ascii="Segoe UI Symbol" w:hAnsi="Segoe UI Symbol"/>
          <w:sz w:val="24"/>
        </w:rPr>
        <w:t xml:space="preserve"> </w:t>
      </w:r>
      <w:r>
        <w:rPr>
          <w:rStyle w:val="DefaultParagraphFont"/>
          <w:i/>
          <w:sz w:val="24"/>
        </w:rPr>
        <w:t>r</w:t>
      </w:r>
      <w:r>
        <w:rPr>
          <w:rStyle w:val="DefaultParagraphFont"/>
          <w:position w:val="-1"/>
          <w:sz w:val="9"/>
          <w:sz w:val="14"/>
        </w:rPr>
        <w:t>2</w:t>
      </w:r>
      <w:r>
        <w:rPr>
          <w:rStyle w:val="DefaultParagraphFont"/>
          <w:sz w:val="24"/>
        </w:rPr>
        <w:t>,</w:t>
      </w:r>
      <w:r>
        <w:rPr>
          <w:rStyle w:val="DefaultParagraphFont"/>
          <w:i/>
          <w:sz w:val="24"/>
        </w:rPr>
        <w:t>r</w:t>
      </w:r>
      <w:r>
        <w:rPr>
          <w:rStyle w:val="DefaultParagraphFont"/>
          <w:position w:val="-1"/>
          <w:sz w:val="9"/>
          <w:sz w:val="14"/>
        </w:rPr>
        <w:t>3</w:t>
      </w:r>
      <w:r>
        <w:rPr>
          <w:rStyle w:val="DefaultParagraphFont"/>
          <w:sz w:val="24"/>
        </w:rPr>
        <w:t>) ... (</w:t>
      </w:r>
      <w:r>
        <w:rPr>
          <w:rStyle w:val="DefaultParagraphFont"/>
          <w:rFonts w:eastAsia="Segoe UI Symbol" w:cs="Segoe UI Symbol" w:ascii="Segoe UI Symbol" w:hAnsi="Segoe UI Symbol"/>
          <w:sz w:val="24"/>
        </w:rPr>
        <w:t xml:space="preserve">  </w:t>
      </w:r>
      <w:r>
        <w:rPr>
          <w:rStyle w:val="DefaultParagraphFont"/>
          <w:i/>
          <w:sz w:val="24"/>
        </w:rPr>
        <w:t>r</w:t>
      </w:r>
      <w:r>
        <w:rPr>
          <w:rStyle w:val="DefaultParagraphFont"/>
          <w:i/>
          <w:position w:val="-1"/>
          <w:sz w:val="9"/>
          <w:sz w:val="14"/>
        </w:rPr>
        <w:t>n</w:t>
      </w:r>
      <w:r>
        <w:rPr>
          <w:rStyle w:val="DefaultParagraphFont"/>
          <w:rFonts w:eastAsia="Segoe UI Symbol" w:cs="Segoe UI Symbol" w:ascii="Segoe UI Symbol" w:hAnsi="Segoe UI Symbol"/>
          <w:position w:val="-1"/>
          <w:sz w:val="9"/>
          <w:sz w:val="14"/>
        </w:rPr>
        <w:t></w:t>
      </w:r>
      <w:r>
        <w:rPr>
          <w:rStyle w:val="DefaultParagraphFont"/>
          <w:position w:val="-1"/>
          <w:sz w:val="9"/>
          <w:sz w:val="14"/>
        </w:rPr>
        <w:t>1</w:t>
      </w:r>
      <w:r>
        <w:rPr>
          <w:rStyle w:val="DefaultParagraphFont"/>
          <w:sz w:val="24"/>
        </w:rPr>
        <w:t>,</w:t>
      </w:r>
      <w:r>
        <w:rPr>
          <w:rStyle w:val="DefaultParagraphFont"/>
          <w:i/>
          <w:sz w:val="24"/>
        </w:rPr>
        <w:t>r</w:t>
      </w:r>
      <w:r>
        <w:rPr>
          <w:rStyle w:val="DefaultParagraphFont"/>
          <w:i/>
          <w:position w:val="-1"/>
          <w:sz w:val="9"/>
          <w:sz w:val="14"/>
        </w:rPr>
        <w:t>n</w:t>
      </w:r>
      <w:r>
        <w:rPr>
          <w:rStyle w:val="DefaultParagraphFont"/>
          <w:sz w:val="24"/>
        </w:rPr>
        <w:t>)</w:t>
      </w:r>
      <w:r>
        <w:rPr>
          <w:rStyle w:val="DefaultParagraphFont"/>
          <w:rFonts w:eastAsia="Segoe UI Symbol" w:cs="Segoe UI Symbol" w:ascii="Segoe UI Symbol" w:hAnsi="Segoe UI Symbol"/>
          <w:sz w:val="24"/>
        </w:rPr>
        <w:t></w:t>
      </w:r>
      <w:r>
        <w:rPr>
          <w:rStyle w:val="DefaultParagraphFont"/>
          <w:i/>
          <w:sz w:val="24"/>
        </w:rPr>
        <w:t>r</w:t>
      </w:r>
      <w:r>
        <w:rPr>
          <w:rStyle w:val="DefaultParagraphFont"/>
          <w:i/>
          <w:position w:val="-1"/>
          <w:sz w:val="9"/>
          <w:sz w:val="14"/>
        </w:rPr>
        <w:t>n</w:t>
      </w:r>
      <w:r>
        <w:rPr/>
        <w:t xml:space="preserve">        (6) </w:t>
      </w:r>
    </w:p>
    <w:p>
      <w:pPr>
        <w:pStyle w:val="Normal1"/>
        <w:spacing w:lineRule="auto" w:line="256" w:before="0" w:after="17"/>
        <w:ind w:left="57" w:right="0" w:hanging="0"/>
        <w:jc w:val="center"/>
        <w:rPr/>
      </w:pPr>
      <w:r>
        <w:rPr/>
        <w:t xml:space="preserve"> </w:t>
      </w:r>
    </w:p>
    <w:p>
      <w:pPr>
        <w:pStyle w:val="Normal1"/>
        <w:ind w:left="17" w:right="11" w:hanging="0"/>
        <w:rPr/>
      </w:pPr>
      <w:r>
        <w:rPr/>
        <w:t xml:space="preserve">и приходим к следующим результатам. </w:t>
      </w:r>
    </w:p>
    <w:p>
      <w:pPr>
        <w:pStyle w:val="Normal1"/>
        <w:numPr>
          <w:ilvl w:val="0"/>
          <w:numId w:val="17"/>
        </w:numPr>
        <w:ind w:right="0" w:hanging="188"/>
        <w:rPr/>
      </w:pPr>
      <w:r>
        <w:rPr>
          <w:rStyle w:val="DefaultParagraphFont"/>
          <w:i/>
        </w:rPr>
        <w:t>Совокупность общих делителей чисел а и b совпадает с совокупностью делителей их общего наибольшего делителя.</w:t>
      </w:r>
      <w:r>
        <w:rPr/>
        <w:t xml:space="preserve"> </w:t>
      </w:r>
    </w:p>
    <w:p>
      <w:pPr>
        <w:pStyle w:val="Normal1"/>
        <w:numPr>
          <w:ilvl w:val="0"/>
          <w:numId w:val="17"/>
        </w:numPr>
        <w:ind w:right="0" w:hanging="188"/>
        <w:rPr/>
      </w:pPr>
      <w:r>
        <w:rPr>
          <w:rStyle w:val="DefaultParagraphFont"/>
          <w:i/>
        </w:rPr>
        <w:t xml:space="preserve">Этот общий наибольший делитель равен последнему не равному нулю остатку алгоритма Евклида. </w:t>
      </w:r>
    </w:p>
    <w:p>
      <w:pPr>
        <w:pStyle w:val="Normal1"/>
        <w:spacing w:lineRule="auto" w:line="256" w:before="0" w:after="124"/>
        <w:ind w:left="13" w:right="0" w:hanging="0"/>
        <w:jc w:val="left"/>
        <w:rPr/>
      </w:pPr>
      <w:r>
        <w:rPr/>
        <w:t xml:space="preserve"> </w:t>
      </w:r>
    </w:p>
    <w:p>
      <w:pPr>
        <w:pStyle w:val="Normal1"/>
        <w:ind w:left="17" w:right="11" w:hanging="0"/>
        <w:rPr/>
      </w:pPr>
      <w:r>
        <w:rPr/>
        <w:t xml:space="preserve">П р и м е р. Применим алгоритм Евклида к отысканию (525, 231). Находим </w:t>
      </w:r>
    </w:p>
    <w:p>
      <w:pPr>
        <w:pStyle w:val="Normal1"/>
        <w:ind w:left="17" w:right="11" w:hanging="0"/>
        <w:rPr/>
      </w:pPr>
      <w:r>
        <w:rPr/>
        <w:t xml:space="preserve">(вспомогательные вычисления приведены слева) </w:t>
      </w:r>
    </w:p>
    <w:p>
      <w:pPr>
        <w:pStyle w:val="Normal1"/>
        <w:spacing w:lineRule="auto" w:line="256" w:before="0" w:after="140"/>
        <w:ind w:left="13" w:right="0" w:hanging="0"/>
        <w:jc w:val="left"/>
        <w:rPr/>
      </w:pPr>
      <w:r>
        <w:rPr/>
        <w:t xml:space="preserve"> </w:t>
      </w:r>
    </w:p>
    <w:p>
      <w:pPr>
        <w:pStyle w:val="Normal1"/>
        <w:spacing w:lineRule="auto" w:line="256" w:before="0" w:after="45"/>
        <w:ind w:left="152" w:right="0" w:hanging="0"/>
        <w:jc w:val="left"/>
        <w:rPr/>
      </w:pPr>
      <w:r>
        <w:rPr/>
        <w:drawing>
          <wp:inline distT="0" distB="0" distL="0" distR="0">
            <wp:extent cx="1600200" cy="1463040"/>
            <wp:effectExtent l="0" t="0" r="0" b="0"/>
            <wp:docPr id="19" name="Picture 94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461" descr=""/>
                    <pic:cNvPicPr>
                      <a:picLocks noChangeAspect="1" noChangeArrowheads="1"/>
                    </pic:cNvPicPr>
                  </pic:nvPicPr>
                  <pic:blipFill>
                    <a:blip r:embed="rId39"/>
                    <a:stretch>
                      <a:fillRect/>
                    </a:stretch>
                  </pic:blipFill>
                  <pic:spPr bwMode="auto">
                    <a:xfrm>
                      <a:off x="0" y="0"/>
                      <a:ext cx="1600200" cy="1463040"/>
                    </a:xfrm>
                    <a:prstGeom prst="rect">
                      <a:avLst/>
                    </a:prstGeom>
                  </pic:spPr>
                </pic:pic>
              </a:graphicData>
            </a:graphic>
          </wp:inline>
        </w:drawing>
      </w:r>
      <w:r>
        <w:rPr/>
        <w:t xml:space="preserve"> </w:t>
      </w:r>
    </w:p>
    <w:p>
      <w:pPr>
        <w:pStyle w:val="Normal1"/>
        <w:spacing w:lineRule="auto" w:line="247" w:before="0" w:after="13"/>
        <w:ind w:left="1265" w:right="0" w:hanging="10"/>
        <w:jc w:val="center"/>
        <w:rPr/>
      </w:pPr>
      <w:r>
        <w:rPr>
          <w:rStyle w:val="DefaultParagraphFont"/>
          <w:rFonts w:eastAsia="Arial" w:cs="Arial" w:ascii="Arial" w:hAnsi="Arial"/>
        </w:rPr>
        <w:t xml:space="preserve"> </w:t>
      </w:r>
      <w:r>
        <w:rPr/>
        <w:t xml:space="preserve">525 = 231*2 + 63, </w:t>
      </w:r>
    </w:p>
    <w:p>
      <w:pPr>
        <w:pStyle w:val="Normal1"/>
        <w:ind w:left="3133" w:right="1927" w:hanging="0"/>
        <w:jc w:val="left"/>
        <w:rPr/>
      </w:pPr>
      <w:r>
        <w:rPr>
          <w:rStyle w:val="DefaultParagraphFont"/>
          <w:rFonts w:eastAsia="Arial" w:cs="Arial" w:ascii="Arial" w:hAnsi="Arial"/>
        </w:rPr>
        <w:t xml:space="preserve"> </w:t>
      </w:r>
      <w:r>
        <w:rPr/>
        <w:t xml:space="preserve">231= 63*3 + 42, </w:t>
      </w:r>
      <w:r>
        <w:rPr>
          <w:rStyle w:val="DefaultParagraphFont"/>
          <w:rFonts w:eastAsia="Arial" w:cs="Arial" w:ascii="Arial" w:hAnsi="Arial"/>
        </w:rPr>
        <w:t xml:space="preserve"> </w:t>
      </w:r>
      <w:r>
        <w:rPr/>
        <w:t xml:space="preserve">63 = 42*1+21, </w:t>
      </w:r>
      <w:r>
        <w:rPr>
          <w:rStyle w:val="DefaultParagraphFont"/>
          <w:rFonts w:eastAsia="Arial" w:cs="Arial" w:ascii="Arial" w:hAnsi="Arial"/>
        </w:rPr>
        <w:t xml:space="preserve"> </w:t>
      </w:r>
      <w:r>
        <w:rPr/>
        <w:t>42 = 21*2.</w:t>
      </w:r>
      <w:r>
        <w:rPr>
          <w:rStyle w:val="DefaultParagraphFont"/>
          <w:rFonts w:eastAsia="Arial" w:cs="Arial" w:ascii="Arial" w:hAnsi="Arial"/>
          <w:b/>
        </w:rPr>
        <w:t xml:space="preserve"> </w:t>
      </w:r>
    </w:p>
    <w:p>
      <w:pPr>
        <w:pStyle w:val="Normal1"/>
        <w:spacing w:lineRule="auto" w:line="256" w:before="0" w:after="49"/>
        <w:ind w:left="13" w:right="0" w:hanging="0"/>
        <w:jc w:val="left"/>
        <w:rPr/>
      </w:pPr>
      <w:r>
        <w:rPr/>
        <w:t xml:space="preserve"> </w:t>
      </w:r>
    </w:p>
    <w:p>
      <w:pPr>
        <w:pStyle w:val="Normal1"/>
        <w:ind w:left="17" w:right="11" w:hanging="0"/>
        <w:rPr/>
      </w:pPr>
      <w:r>
        <w:rPr/>
        <w:t>Здесь последний положительный остаток есть</w:t>
      </w:r>
      <w:r>
        <w:rPr>
          <w:rStyle w:val="DefaultParagraphFont"/>
          <w:position w:val="8"/>
          <w:sz w:val="19"/>
          <w:sz w:val="29"/>
        </w:rPr>
        <w:t xml:space="preserve"> </w:t>
      </w:r>
      <w:r>
        <w:rPr>
          <w:rStyle w:val="DefaultParagraphFont"/>
          <w:i/>
          <w:sz w:val="24"/>
        </w:rPr>
        <w:t>r</w:t>
      </w:r>
      <w:r>
        <w:rPr>
          <w:rStyle w:val="DefaultParagraphFont"/>
          <w:sz w:val="9"/>
        </w:rPr>
        <w:t>4</w:t>
      </w:r>
      <w:r>
        <w:rPr>
          <w:rStyle w:val="DefaultParagraphFont"/>
          <w:rFonts w:eastAsia="Segoe UI Symbol" w:cs="Segoe UI Symbol" w:ascii="Segoe UI Symbol" w:hAnsi="Segoe UI Symbol"/>
          <w:sz w:val="24"/>
        </w:rPr>
        <w:t></w:t>
      </w:r>
      <w:r>
        <w:rPr>
          <w:rStyle w:val="DefaultParagraphFont"/>
          <w:sz w:val="24"/>
        </w:rPr>
        <w:t xml:space="preserve">21 </w:t>
      </w:r>
      <w:r>
        <w:rPr/>
        <w:t xml:space="preserve">. Значит,  </w:t>
      </w:r>
    </w:p>
    <w:p>
      <w:pPr>
        <w:pStyle w:val="Normal1"/>
        <w:spacing w:lineRule="auto" w:line="256" w:before="0" w:after="0"/>
        <w:ind w:left="13" w:right="0" w:hanging="0"/>
        <w:jc w:val="left"/>
        <w:rPr/>
      </w:pPr>
      <w:r>
        <w:rPr/>
        <w:t xml:space="preserve"> </w:t>
      </w:r>
    </w:p>
    <w:p>
      <w:pPr>
        <w:pStyle w:val="Normal1"/>
        <w:spacing w:lineRule="auto" w:line="247" w:before="0" w:after="13"/>
        <w:ind w:left="481" w:right="460" w:hanging="10"/>
        <w:jc w:val="center"/>
        <w:rPr/>
      </w:pPr>
      <w:r>
        <w:rPr/>
        <w:t xml:space="preserve">(525, 231) = 21. </w:t>
      </w:r>
    </w:p>
    <w:p>
      <w:pPr>
        <w:pStyle w:val="Normal1"/>
        <w:spacing w:lineRule="auto" w:line="256" w:before="0" w:after="8"/>
        <w:ind w:left="62" w:right="0" w:hanging="0"/>
        <w:jc w:val="center"/>
        <w:rPr/>
      </w:pPr>
      <w:r>
        <w:rPr>
          <w:rStyle w:val="DefaultParagraphFont"/>
          <w:rFonts w:eastAsia="Arial" w:cs="Arial" w:ascii="Arial" w:hAnsi="Arial"/>
          <w:b/>
        </w:rPr>
        <w:t xml:space="preserve"> </w:t>
      </w:r>
    </w:p>
    <w:p>
      <w:pPr>
        <w:pStyle w:val="Normal1"/>
        <w:numPr>
          <w:ilvl w:val="0"/>
          <w:numId w:val="17"/>
        </w:numPr>
        <w:ind w:right="0" w:hanging="188"/>
        <w:rPr/>
      </w:pPr>
      <w:r>
        <w:rPr>
          <w:rStyle w:val="DefaultParagraphFont"/>
          <w:i/>
        </w:rPr>
        <w:t>Обозначая буквою т любое положительное целое, имеем (am, bm)=(a, b)m.</w:t>
      </w:r>
      <w:r>
        <w:rPr/>
        <w:t xml:space="preserve"> </w:t>
      </w:r>
    </w:p>
    <w:p>
      <w:pPr>
        <w:pStyle w:val="Normal1"/>
        <w:numPr>
          <w:ilvl w:val="0"/>
          <w:numId w:val="17"/>
        </w:numPr>
        <w:ind w:right="0" w:hanging="188"/>
        <w:rPr/>
      </w:pPr>
      <w:r>
        <w:rPr>
          <w:rStyle w:val="DefaultParagraphFont"/>
          <w:i/>
        </w:rPr>
        <w:t>Обозначая буквою</w:t>
      </w:r>
      <w:r>
        <w:rPr/>
        <w:t xml:space="preserve"> </w:t>
      </w:r>
      <w:r>
        <w:rPr>
          <w:rStyle w:val="DefaultParagraphFont"/>
          <w:rFonts w:eastAsia="Segoe UI Symbol" w:cs="Segoe UI Symbol" w:ascii="Segoe UI Symbol" w:hAnsi="Segoe UI Symbol"/>
          <w:position w:val="-2"/>
          <w:sz w:val="17"/>
          <w:sz w:val="26"/>
        </w:rPr>
        <w:t></w:t>
      </w:r>
      <w:r>
        <w:rPr/>
        <w:t xml:space="preserve"> </w:t>
      </w:r>
      <w:r>
        <w:rPr>
          <w:rStyle w:val="DefaultParagraphFont"/>
          <w:i/>
        </w:rPr>
        <w:t xml:space="preserve">любой общий делитель чисел а и b, имеем a b </w:t>
      </w:r>
      <w:r>
        <w:rPr/>
        <w:t>(</w:t>
      </w:r>
      <w:r>
        <w:rPr>
          <w:rStyle w:val="DefaultParagraphFont"/>
          <w:i/>
        </w:rPr>
        <w:t>ab</w:t>
      </w:r>
      <w:r>
        <w:rPr/>
        <w:t>, )</w:t>
        <w:tab/>
      </w:r>
      <w:r>
        <w:rPr>
          <w:rStyle w:val="DefaultParagraphFont"/>
          <w:i/>
        </w:rPr>
        <w:t>a b</w:t>
      </w:r>
    </w:p>
    <w:p>
      <w:pPr>
        <w:pStyle w:val="Normal1"/>
        <w:tabs>
          <w:tab w:val="center" w:pos="298" w:leader="none"/>
          <w:tab w:val="center" w:pos="603" w:leader="none"/>
          <w:tab w:val="center" w:pos="2193" w:leader="none"/>
          <w:tab w:val="center" w:pos="3638" w:leader="none"/>
          <w:tab w:val="right" w:pos="6442" w:leader="none"/>
        </w:tabs>
        <w:ind w:left="-2" w:right="0" w:hanging="0"/>
        <w:jc w:val="left"/>
        <w:rPr/>
      </w:pPr>
      <w:r>
        <mc:AlternateContent>
          <mc:Choice Requires="wpg">
            <w:drawing>
              <wp:anchor behindDoc="1" distT="0" distB="0" distL="0" distR="0" simplePos="0" locked="0" layoutInCell="0" allowOverlap="1" relativeHeight="21">
                <wp:simplePos x="0" y="0"/>
                <wp:positionH relativeFrom="column">
                  <wp:posOffset>71120</wp:posOffset>
                </wp:positionH>
                <wp:positionV relativeFrom="paragraph">
                  <wp:posOffset>40005</wp:posOffset>
                </wp:positionV>
                <wp:extent cx="680085" cy="635"/>
                <wp:effectExtent l="0" t="5715" r="0" b="3810"/>
                <wp:wrapNone/>
                <wp:docPr id="20" name="Group 525421"/>
                <a:graphic xmlns:a="http://schemas.openxmlformats.org/drawingml/2006/main">
                  <a:graphicData uri="http://schemas.microsoft.com/office/word/2010/wordprocessingGroup">
                    <wpg:wgp>
                      <wpg:cNvGrpSpPr/>
                      <wpg:grpSpPr>
                        <a:xfrm>
                          <a:off x="0" y="0"/>
                          <a:ext cx="680040" cy="720"/>
                          <a:chOff x="0" y="0"/>
                          <a:chExt cx="680040" cy="720"/>
                        </a:xfrm>
                      </wpg:grpSpPr>
                      <wps:wsp>
                        <wps:cNvSpPr/>
                        <wps:spPr>
                          <a:xfrm>
                            <a:off x="0" y="0"/>
                            <a:ext cx="84960" cy="720"/>
                          </a:xfrm>
                          <a:custGeom>
                            <a:avLst/>
                            <a:gdLst/>
                            <a:ahLst/>
                            <a:rect l="l" t="t" r="r" b="b"/>
                            <a:pathLst>
                              <a:path w="85347" h="0">
                                <a:moveTo>
                                  <a:pt x="0" y="0"/>
                                </a:moveTo>
                                <a:lnTo>
                                  <a:pt x="85347" y="0"/>
                                </a:lnTo>
                              </a:path>
                            </a:pathLst>
                          </a:custGeom>
                          <a:noFill/>
                          <a:ln w="9360">
                            <a:solidFill>
                              <a:srgbClr val="000000"/>
                            </a:solidFill>
                            <a:miter/>
                          </a:ln>
                        </wps:spPr>
                        <wps:style>
                          <a:lnRef idx="0"/>
                          <a:fillRef idx="0"/>
                          <a:effectRef idx="0"/>
                          <a:fontRef idx="minor"/>
                        </wps:style>
                        <wps:bodyPr/>
                      </wps:wsp>
                      <wps:wsp>
                        <wps:cNvSpPr/>
                        <wps:spPr>
                          <a:xfrm>
                            <a:off x="150480" y="0"/>
                            <a:ext cx="84960" cy="720"/>
                          </a:xfrm>
                          <a:custGeom>
                            <a:avLst/>
                            <a:gdLst/>
                            <a:ahLst/>
                            <a:rect l="l" t="t" r="r" b="b"/>
                            <a:pathLst>
                              <a:path w="85347" h="0">
                                <a:moveTo>
                                  <a:pt x="0" y="0"/>
                                </a:moveTo>
                                <a:lnTo>
                                  <a:pt x="85347" y="0"/>
                                </a:lnTo>
                              </a:path>
                            </a:pathLst>
                          </a:custGeom>
                          <a:noFill/>
                          <a:ln w="9360">
                            <a:solidFill>
                              <a:srgbClr val="000000"/>
                            </a:solidFill>
                            <a:miter/>
                          </a:ln>
                        </wps:spPr>
                        <wps:style>
                          <a:lnRef idx="0"/>
                          <a:fillRef idx="0"/>
                          <a:effectRef idx="0"/>
                          <a:fontRef idx="minor"/>
                        </wps:style>
                        <wps:bodyPr/>
                      </wps:wsp>
                      <wps:wsp>
                        <wps:cNvSpPr/>
                        <wps:spPr>
                          <a:xfrm>
                            <a:off x="415440" y="0"/>
                            <a:ext cx="264960" cy="720"/>
                          </a:xfrm>
                          <a:custGeom>
                            <a:avLst/>
                            <a:gdLst/>
                            <a:ahLst/>
                            <a:rect l="l" t="t" r="r" b="b"/>
                            <a:pathLst>
                              <a:path w="264784" h="0">
                                <a:moveTo>
                                  <a:pt x="0" y="0"/>
                                </a:moveTo>
                                <a:lnTo>
                                  <a:pt x="264784" y="0"/>
                                </a:lnTo>
                              </a:path>
                            </a:pathLst>
                          </a:custGeom>
                          <a:noFill/>
                          <a:ln w="9360">
                            <a:solidFill>
                              <a:srgbClr val="000000"/>
                            </a:solidFill>
                            <a:miter/>
                          </a:ln>
                        </wps:spPr>
                        <wps:style>
                          <a:lnRef idx="0"/>
                          <a:fillRef idx="0"/>
                          <a:effectRef idx="0"/>
                          <a:fontRef idx="minor"/>
                        </wps:style>
                        <wps:bodyPr/>
                      </wps:wsp>
                    </wpg:wgp>
                  </a:graphicData>
                </a:graphic>
              </wp:anchor>
            </w:drawing>
          </mc:Choice>
          <mc:Fallback>
            <w:pict>
              <v:group id="shape_0" alt="Group 525421" style="position:absolute;margin-left:5.6pt;margin-top:3.15pt;width:53.6pt;height:0.05pt" coordorigin="112,63" coordsize="1072,1">
                <v:shape id="shape_0" ID="Shape 9559" path="m0,0l85347,0e" stroked="t" o:allowincell="f" style="position:absolute;left:112;top:63;width:133;height:0;mso-wrap-style:none;v-text-anchor:middle">
                  <v:fill o:detectmouseclick="t" on="false"/>
                  <v:stroke color="black" weight="9360" joinstyle="miter" endcap="flat"/>
                  <w10:wrap type="none"/>
                </v:shape>
                <v:shape id="shape_0" ID="Shape 9560" path="m0,0l85347,0e" stroked="t" o:allowincell="f" style="position:absolute;left:349;top:63;width:133;height:0;mso-wrap-style:none;v-text-anchor:middle">
                  <v:fill o:detectmouseclick="t" on="false"/>
                  <v:stroke color="black" weight="9360" joinstyle="miter" endcap="flat"/>
                  <w10:wrap type="none"/>
                </v:shape>
                <v:shape id="shape_0" ID="Shape 9561" path="m0,0l264784,0e" stroked="t" o:allowincell="f" style="position:absolute;left:766;top:63;width:416;height:0;mso-wrap-style:none;v-text-anchor:middle">
                  <v:fill o:detectmouseclick="t" on="false"/>
                  <v:stroke color="black" weight="9360" joinstyle="miter" endcap="flat"/>
                  <w10:wrap type="none"/>
                </v:shape>
              </v:group>
            </w:pict>
          </mc:Fallback>
        </mc:AlternateContent>
        <mc:AlternateContent>
          <mc:Choice Requires="wpg">
            <w:drawing>
              <wp:anchor behindDoc="1" distT="0" distB="0" distL="0" distR="0" simplePos="0" locked="0" layoutInCell="0" allowOverlap="1" relativeHeight="22">
                <wp:simplePos x="0" y="0"/>
                <wp:positionH relativeFrom="column">
                  <wp:posOffset>2017395</wp:posOffset>
                </wp:positionH>
                <wp:positionV relativeFrom="paragraph">
                  <wp:posOffset>40005</wp:posOffset>
                </wp:positionV>
                <wp:extent cx="583565" cy="635"/>
                <wp:effectExtent l="635" t="5715" r="0" b="3810"/>
                <wp:wrapNone/>
                <wp:docPr id="21" name="Group 525422"/>
                <a:graphic xmlns:a="http://schemas.openxmlformats.org/drawingml/2006/main">
                  <a:graphicData uri="http://schemas.microsoft.com/office/word/2010/wordprocessingGroup">
                    <wpg:wgp>
                      <wpg:cNvGrpSpPr/>
                      <wpg:grpSpPr>
                        <a:xfrm>
                          <a:off x="0" y="0"/>
                          <a:ext cx="583560" cy="720"/>
                          <a:chOff x="0" y="0"/>
                          <a:chExt cx="583560" cy="720"/>
                        </a:xfrm>
                      </wpg:grpSpPr>
                      <wps:wsp>
                        <wps:cNvSpPr/>
                        <wps:spPr>
                          <a:xfrm>
                            <a:off x="0" y="0"/>
                            <a:ext cx="259560" cy="720"/>
                          </a:xfrm>
                          <a:custGeom>
                            <a:avLst/>
                            <a:gdLst/>
                            <a:ahLst/>
                            <a:rect l="l" t="t" r="r" b="b"/>
                            <a:pathLst>
                              <a:path w="259995" h="0">
                                <a:moveTo>
                                  <a:pt x="0" y="0"/>
                                </a:moveTo>
                                <a:lnTo>
                                  <a:pt x="259995" y="0"/>
                                </a:lnTo>
                              </a:path>
                            </a:pathLst>
                          </a:custGeom>
                          <a:noFill/>
                          <a:ln w="9360">
                            <a:solidFill>
                              <a:srgbClr val="000000"/>
                            </a:solidFill>
                            <a:miter/>
                          </a:ln>
                        </wps:spPr>
                        <wps:style>
                          <a:lnRef idx="0"/>
                          <a:fillRef idx="0"/>
                          <a:effectRef idx="0"/>
                          <a:fontRef idx="minor"/>
                        </wps:style>
                        <wps:bodyPr/>
                      </wps:wsp>
                      <wps:wsp>
                        <wps:cNvSpPr/>
                        <wps:spPr>
                          <a:xfrm>
                            <a:off x="324000" y="0"/>
                            <a:ext cx="259560" cy="720"/>
                          </a:xfrm>
                          <a:custGeom>
                            <a:avLst/>
                            <a:gdLst/>
                            <a:ahLst/>
                            <a:rect l="l" t="t" r="r" b="b"/>
                            <a:pathLst>
                              <a:path w="259757" h="0">
                                <a:moveTo>
                                  <a:pt x="0" y="0"/>
                                </a:moveTo>
                                <a:lnTo>
                                  <a:pt x="259757" y="0"/>
                                </a:lnTo>
                              </a:path>
                            </a:pathLst>
                          </a:custGeom>
                          <a:noFill/>
                          <a:ln w="9360">
                            <a:solidFill>
                              <a:srgbClr val="000000"/>
                            </a:solidFill>
                            <a:miter/>
                          </a:ln>
                        </wps:spPr>
                        <wps:style>
                          <a:lnRef idx="0"/>
                          <a:fillRef idx="0"/>
                          <a:effectRef idx="0"/>
                          <a:fontRef idx="minor"/>
                        </wps:style>
                        <wps:bodyPr/>
                      </wps:wsp>
                    </wpg:wgp>
                  </a:graphicData>
                </a:graphic>
              </wp:anchor>
            </w:drawing>
          </mc:Choice>
          <mc:Fallback>
            <w:pict>
              <v:group id="shape_0" alt="Group 525422" style="position:absolute;margin-left:158.85pt;margin-top:3.15pt;width:46pt;height:0.05pt" coordorigin="3177,63" coordsize="920,1">
                <v:shape id="shape_0" ID="Shape 9572" path="m0,0l259995,0e" stroked="t" o:allowincell="f" style="position:absolute;left:3177;top:63;width:408;height:0;mso-wrap-style:none;v-text-anchor:middle">
                  <v:fill o:detectmouseclick="t" on="false"/>
                  <v:stroke color="black" weight="9360" joinstyle="miter" endcap="flat"/>
                  <w10:wrap type="none"/>
                </v:shape>
                <v:shape id="shape_0" ID="Shape 9573" path="m0,0l259757,0e" stroked="t" o:allowincell="f" style="position:absolute;left:3687;top:63;width:408;height:0;mso-wrap-style:none;v-text-anchor:middle">
                  <v:fill o:detectmouseclick="t" on="false"/>
                  <v:stroke color="black" weight="9360" joinstyle="miter" endcap="flat"/>
                  <w10:wrap type="none"/>
                </v:shape>
              </v:group>
            </w:pict>
          </mc:Fallback>
        </mc:AlternateContent>
      </w:r>
      <w:r>
        <w:rPr/>
        <w:t>(</w:t>
        <w:tab/>
        <w:t>,</w:t>
        <w:tab/>
        <w:t xml:space="preserve">) </w:t>
      </w:r>
      <w:r>
        <w:rPr>
          <w:rStyle w:val="DefaultParagraphFont"/>
          <w:rFonts w:eastAsia="Segoe UI Symbol" w:cs="Segoe UI Symbol" w:ascii="Segoe UI Symbol" w:hAnsi="Segoe UI Symbol"/>
        </w:rPr>
        <w:t></w:t>
        <w:tab/>
      </w:r>
      <w:r>
        <w:rPr>
          <w:rStyle w:val="DefaultParagraphFont"/>
          <w:i/>
        </w:rPr>
        <w:t>; в</w:t>
      </w:r>
      <w:r>
        <w:rPr/>
        <w:t xml:space="preserve"> </w:t>
      </w:r>
      <w:r>
        <w:rPr>
          <w:rStyle w:val="DefaultParagraphFont"/>
          <w:i/>
        </w:rPr>
        <w:t xml:space="preserve">частности, имеем </w:t>
      </w:r>
      <w:r>
        <w:rPr/>
        <w:t>(</w:t>
        <w:tab/>
        <w:t>,</w:t>
        <w:tab/>
        <w:t xml:space="preserve">) </w:t>
      </w:r>
      <w:r>
        <w:rPr>
          <w:rStyle w:val="DefaultParagraphFont"/>
          <w:rFonts w:eastAsia="Segoe UI Symbol" w:cs="Segoe UI Symbol" w:ascii="Segoe UI Symbol" w:hAnsi="Segoe UI Symbol"/>
        </w:rPr>
        <w:t></w:t>
      </w:r>
      <w:r>
        <w:rPr/>
        <w:t xml:space="preserve">1, </w:t>
      </w:r>
      <w:r>
        <w:rPr>
          <w:rStyle w:val="DefaultParagraphFont"/>
          <w:i/>
        </w:rPr>
        <w:t>т.е. частные от деле-</w:t>
      </w:r>
    </w:p>
    <w:p>
      <w:pPr>
        <w:pStyle w:val="Normal1"/>
        <w:tabs>
          <w:tab w:val="center" w:pos="3638" w:leader="none"/>
        </w:tabs>
        <w:ind w:left="0" w:right="0" w:hanging="0"/>
        <w:jc w:val="left"/>
        <w:rPr/>
      </w:pPr>
      <w:r>
        <w:rPr>
          <w:rStyle w:val="DefaultParagraphFont"/>
          <w:rFonts w:eastAsia="Segoe UI Symbol" w:cs="Segoe UI Symbol" w:ascii="Segoe UI Symbol" w:hAnsi="Segoe UI Symbol"/>
          <w:sz w:val="20"/>
        </w:rPr>
        <w:t> </w:t>
      </w:r>
      <w:r>
        <w:rPr>
          <w:rStyle w:val="DefaultParagraphFont"/>
          <w:rFonts w:eastAsia="Segoe UI Symbol" w:cs="Segoe UI Symbol" w:ascii="Segoe UI Symbol" w:hAnsi="Segoe UI Symbol"/>
          <w:sz w:val="20"/>
        </w:rPr>
        <w:tab/>
      </w:r>
      <w:r>
        <w:rPr/>
        <w:t>(</w:t>
      </w:r>
      <w:r>
        <w:rPr>
          <w:rStyle w:val="DefaultParagraphFont"/>
          <w:i/>
        </w:rPr>
        <w:t>ab</w:t>
      </w:r>
      <w:r>
        <w:rPr/>
        <w:t>, ) (</w:t>
      </w:r>
      <w:r>
        <w:rPr>
          <w:rStyle w:val="DefaultParagraphFont"/>
          <w:i/>
        </w:rPr>
        <w:t>ab</w:t>
      </w:r>
      <w:r>
        <w:rPr/>
        <w:t>, )</w:t>
      </w:r>
    </w:p>
    <w:p>
      <w:pPr>
        <w:pStyle w:val="Normal1"/>
        <w:ind w:left="8" w:right="0" w:hanging="10"/>
        <w:rPr/>
      </w:pPr>
      <w:r>
        <w:rPr>
          <w:rStyle w:val="DefaultParagraphFont"/>
          <w:i/>
        </w:rPr>
        <w:t>ния двух чисел</w:t>
      </w:r>
      <w:r>
        <w:rPr/>
        <w:t xml:space="preserve"> </w:t>
      </w:r>
      <w:r>
        <w:rPr>
          <w:rStyle w:val="DefaultParagraphFont"/>
          <w:i/>
        </w:rPr>
        <w:t>на их общий наибольший делитель суть числа взаимно простые.</w:t>
      </w:r>
      <w:r>
        <w:rPr/>
        <w:t xml:space="preserve"> </w:t>
      </w:r>
    </w:p>
    <w:p>
      <w:pPr>
        <w:pStyle w:val="Normal1"/>
        <w:spacing w:before="0" w:after="29"/>
        <w:ind w:left="8" w:right="11" w:firstLine="472"/>
        <w:rPr/>
      </w:pPr>
      <w:r>
        <w:rPr/>
        <w:t xml:space="preserve">Действительно, умножив соотношения (1) почленно на </w:t>
      </w:r>
      <w:r>
        <w:rPr>
          <w:rStyle w:val="DefaultParagraphFont"/>
          <w:i/>
        </w:rPr>
        <w:t xml:space="preserve">т, </w:t>
      </w:r>
      <w:r>
        <w:rPr/>
        <w:t xml:space="preserve">получим новые соотношения, где вместо </w:t>
      </w:r>
      <w:r>
        <w:rPr>
          <w:rStyle w:val="DefaultParagraphFont"/>
          <w:i/>
          <w:sz w:val="24"/>
        </w:rPr>
        <w:t>abr</w:t>
      </w:r>
      <w:r>
        <w:rPr>
          <w:rStyle w:val="DefaultParagraphFont"/>
          <w:sz w:val="24"/>
        </w:rPr>
        <w:t>, , ,...,</w:t>
      </w:r>
      <w:r>
        <w:rPr>
          <w:rStyle w:val="DefaultParagraphFont"/>
          <w:position w:val="-1"/>
          <w:sz w:val="9"/>
          <w:sz w:val="14"/>
        </w:rPr>
        <w:t xml:space="preserve">2 </w:t>
      </w:r>
      <w:r>
        <w:rPr>
          <w:rStyle w:val="DefaultParagraphFont"/>
          <w:i/>
          <w:sz w:val="24"/>
        </w:rPr>
        <w:t>r</w:t>
      </w:r>
      <w:r>
        <w:rPr>
          <w:rStyle w:val="DefaultParagraphFont"/>
          <w:i/>
          <w:position w:val="-1"/>
          <w:sz w:val="9"/>
          <w:sz w:val="14"/>
        </w:rPr>
        <w:t>n</w:t>
      </w:r>
      <w:r>
        <w:rPr/>
        <w:t xml:space="preserve"> будут стоять </w:t>
      </w:r>
      <w:r>
        <w:rPr>
          <w:rStyle w:val="DefaultParagraphFont"/>
          <w:i/>
          <w:sz w:val="24"/>
        </w:rPr>
        <w:t>ambm</w:t>
      </w:r>
      <w:r>
        <w:rPr>
          <w:rStyle w:val="DefaultParagraphFont"/>
          <w:sz w:val="24"/>
        </w:rPr>
        <w:t>, ,</w:t>
      </w:r>
      <w:r>
        <w:rPr>
          <w:rStyle w:val="DefaultParagraphFont"/>
          <w:i/>
          <w:sz w:val="24"/>
        </w:rPr>
        <w:t>r m</w:t>
      </w:r>
      <w:r>
        <w:rPr>
          <w:rStyle w:val="DefaultParagraphFont"/>
          <w:position w:val="-1"/>
          <w:sz w:val="9"/>
          <w:sz w:val="14"/>
        </w:rPr>
        <w:t xml:space="preserve">2 </w:t>
      </w:r>
      <w:r>
        <w:rPr>
          <w:rStyle w:val="DefaultParagraphFont"/>
          <w:sz w:val="24"/>
        </w:rPr>
        <w:t>,...,</w:t>
      </w:r>
      <w:r>
        <w:rPr>
          <w:rStyle w:val="DefaultParagraphFont"/>
          <w:i/>
          <w:sz w:val="24"/>
        </w:rPr>
        <w:t>r</w:t>
      </w:r>
      <w:r>
        <w:rPr>
          <w:rStyle w:val="DefaultParagraphFont"/>
          <w:i/>
          <w:position w:val="-1"/>
          <w:sz w:val="9"/>
          <w:sz w:val="14"/>
        </w:rPr>
        <w:t xml:space="preserve">n </w:t>
      </w:r>
      <w:r>
        <w:rPr>
          <w:rStyle w:val="DefaultParagraphFont"/>
          <w:i/>
          <w:sz w:val="24"/>
        </w:rPr>
        <w:t xml:space="preserve">m </w:t>
      </w:r>
      <w:r>
        <w:rPr>
          <w:rStyle w:val="DefaultParagraphFont"/>
          <w:i/>
        </w:rPr>
        <w:t xml:space="preserve">. </w:t>
      </w:r>
      <w:r>
        <w:rPr/>
        <w:t xml:space="preserve">Поэтому </w:t>
      </w:r>
      <w:r>
        <w:rPr>
          <w:rStyle w:val="DefaultParagraphFont"/>
          <w:sz w:val="24"/>
        </w:rPr>
        <w:t>(</w:t>
      </w:r>
      <w:r>
        <w:rPr>
          <w:rStyle w:val="DefaultParagraphFont"/>
          <w:i/>
          <w:sz w:val="24"/>
        </w:rPr>
        <w:t>ambm</w:t>
      </w:r>
      <w:r>
        <w:rPr>
          <w:rStyle w:val="DefaultParagraphFont"/>
          <w:sz w:val="24"/>
        </w:rPr>
        <w:t>, )</w:t>
      </w:r>
      <w:r>
        <w:rPr>
          <w:rStyle w:val="DefaultParagraphFont"/>
          <w:rFonts w:eastAsia="Segoe UI Symbol" w:cs="Segoe UI Symbol" w:ascii="Segoe UI Symbol" w:hAnsi="Segoe UI Symbol"/>
          <w:sz w:val="24"/>
        </w:rPr>
        <w:t></w:t>
      </w:r>
      <w:r>
        <w:rPr>
          <w:rStyle w:val="DefaultParagraphFont"/>
          <w:i/>
          <w:sz w:val="24"/>
        </w:rPr>
        <w:t>r</w:t>
      </w:r>
      <w:r>
        <w:rPr>
          <w:rStyle w:val="DefaultParagraphFont"/>
          <w:i/>
          <w:position w:val="-1"/>
          <w:sz w:val="9"/>
          <w:sz w:val="14"/>
        </w:rPr>
        <w:t>n</w:t>
      </w:r>
      <w:r>
        <w:rPr>
          <w:rStyle w:val="DefaultParagraphFont"/>
          <w:i/>
          <w:sz w:val="24"/>
        </w:rPr>
        <w:t>m</w:t>
      </w:r>
      <w:r>
        <w:rPr/>
        <w:t xml:space="preserve"> и, таким образом, верно утверждение </w:t>
      </w:r>
      <w:r>
        <w:rPr>
          <w:rStyle w:val="DefaultParagraphFont"/>
          <w:b/>
        </w:rPr>
        <w:t>8</w:t>
      </w:r>
      <w:r>
        <w:rPr/>
        <w:t xml:space="preserve">. </w:t>
      </w:r>
    </w:p>
    <w:p>
      <w:pPr>
        <w:pStyle w:val="Normal1"/>
        <w:ind w:left="17" w:right="11" w:hanging="0"/>
        <w:rPr/>
      </w:pPr>
      <w:r>
        <w:rPr/>
        <w:t xml:space="preserve">Применяя утверждение </w:t>
      </w:r>
      <w:r>
        <w:rPr>
          <w:rStyle w:val="DefaultParagraphFont"/>
          <w:b/>
        </w:rPr>
        <w:t>8</w:t>
      </w:r>
      <w:r>
        <w:rPr/>
        <w:t xml:space="preserve">, находим: </w:t>
      </w:r>
    </w:p>
    <w:p>
      <w:pPr>
        <w:pStyle w:val="Normal1"/>
        <w:spacing w:lineRule="auto" w:line="256" w:before="0" w:after="9"/>
        <w:ind w:left="13" w:right="0" w:hanging="0"/>
        <w:jc w:val="left"/>
        <w:rPr/>
      </w:pPr>
      <w:r>
        <w:rPr/>
        <w:t xml:space="preserve"> </w:t>
      </w:r>
    </w:p>
    <w:p>
      <w:pPr>
        <w:pStyle w:val="4"/>
        <w:tabs>
          <w:tab w:val="left" w:pos="0" w:leader="none"/>
          <w:tab w:val="center" w:pos="2424" w:leader="none"/>
          <w:tab w:val="center" w:pos="3412" w:leader="none"/>
        </w:tabs>
        <w:spacing w:before="0" w:after="0"/>
        <w:ind w:left="0" w:right="0" w:hanging="0"/>
        <w:jc w:val="left"/>
        <w:rPr/>
      </w:pPr>
      <w:r>
        <w:rPr>
          <w:rStyle w:val="DefaultParagraphFont"/>
          <w:rFonts w:eastAsia="Calibri" w:cs="Calibri" w:ascii="Calibri" w:hAnsi="Calibri"/>
          <w:b w:val="false"/>
          <w:i w:val="false"/>
          <w:sz w:val="22"/>
        </w:rPr>
        <w:tab/>
      </w:r>
      <w:r>
        <w:rPr>
          <w:rStyle w:val="DefaultParagraphFont"/>
          <w:b w:val="false"/>
          <w:sz w:val="21"/>
        </w:rPr>
        <w:t>a b</w:t>
        <w:tab/>
        <w:t>a b</w:t>
      </w:r>
    </w:p>
    <w:p>
      <w:pPr>
        <w:pStyle w:val="Normal1"/>
        <w:tabs>
          <w:tab w:val="center" w:pos="2320" w:leader="none"/>
          <w:tab w:val="center" w:pos="3412" w:leader="none"/>
          <w:tab w:val="center" w:pos="4333" w:leader="none"/>
        </w:tabs>
        <w:spacing w:lineRule="auto" w:line="256" w:before="0" w:after="3"/>
        <w:ind w:left="0" w:right="0" w:hanging="0"/>
        <w:jc w:val="left"/>
        <w:rPr/>
      </w:pPr>
      <w:r>
        <mc:AlternateContent>
          <mc:Choice Requires="wpg">
            <w:drawing>
              <wp:anchor behindDoc="1" distT="0" distB="0" distL="0" distR="0" simplePos="0" locked="0" layoutInCell="0" allowOverlap="1" relativeHeight="23">
                <wp:simplePos x="0" y="0"/>
                <wp:positionH relativeFrom="column">
                  <wp:posOffset>1372235</wp:posOffset>
                </wp:positionH>
                <wp:positionV relativeFrom="paragraph">
                  <wp:posOffset>60325</wp:posOffset>
                </wp:positionV>
                <wp:extent cx="920115" cy="635"/>
                <wp:effectExtent l="0" t="6350" r="635" b="4445"/>
                <wp:wrapNone/>
                <wp:docPr id="22" name="Group 525423"/>
                <a:graphic xmlns:a="http://schemas.openxmlformats.org/drawingml/2006/main">
                  <a:graphicData uri="http://schemas.microsoft.com/office/word/2010/wordprocessingGroup">
                    <wpg:wgp>
                      <wpg:cNvGrpSpPr/>
                      <wpg:grpSpPr>
                        <a:xfrm>
                          <a:off x="0" y="0"/>
                          <a:ext cx="920160" cy="720"/>
                          <a:chOff x="0" y="0"/>
                          <a:chExt cx="920160" cy="720"/>
                        </a:xfrm>
                      </wpg:grpSpPr>
                      <wps:wsp>
                        <wps:cNvSpPr/>
                        <wps:spPr>
                          <a:xfrm>
                            <a:off x="0" y="0"/>
                            <a:ext cx="91440" cy="720"/>
                          </a:xfrm>
                          <a:custGeom>
                            <a:avLst/>
                            <a:gdLst/>
                            <a:ahLst/>
                            <a:rect l="l" t="t" r="r" b="b"/>
                            <a:pathLst>
                              <a:path w="91803" h="0">
                                <a:moveTo>
                                  <a:pt x="0" y="0"/>
                                </a:moveTo>
                                <a:lnTo>
                                  <a:pt x="91803" y="0"/>
                                </a:lnTo>
                              </a:path>
                            </a:pathLst>
                          </a:custGeom>
                          <a:noFill/>
                          <a:ln w="10800">
                            <a:solidFill>
                              <a:srgbClr val="000000"/>
                            </a:solidFill>
                            <a:miter/>
                          </a:ln>
                        </wps:spPr>
                        <wps:style>
                          <a:lnRef idx="0"/>
                          <a:fillRef idx="0"/>
                          <a:effectRef idx="0"/>
                          <a:fontRef idx="minor"/>
                        </wps:style>
                        <wps:bodyPr/>
                      </wps:wsp>
                      <wps:wsp>
                        <wps:cNvSpPr/>
                        <wps:spPr>
                          <a:xfrm>
                            <a:off x="241920" y="0"/>
                            <a:ext cx="91440" cy="720"/>
                          </a:xfrm>
                          <a:custGeom>
                            <a:avLst/>
                            <a:gdLst/>
                            <a:ahLst/>
                            <a:rect l="l" t="t" r="r" b="b"/>
                            <a:pathLst>
                              <a:path w="91803" h="0">
                                <a:moveTo>
                                  <a:pt x="0" y="0"/>
                                </a:moveTo>
                                <a:lnTo>
                                  <a:pt x="91803" y="0"/>
                                </a:lnTo>
                              </a:path>
                            </a:pathLst>
                          </a:custGeom>
                          <a:noFill/>
                          <a:ln w="10800">
                            <a:solidFill>
                              <a:srgbClr val="000000"/>
                            </a:solidFill>
                            <a:miter/>
                          </a:ln>
                        </wps:spPr>
                        <wps:style>
                          <a:lnRef idx="0"/>
                          <a:fillRef idx="0"/>
                          <a:effectRef idx="0"/>
                          <a:fontRef idx="minor"/>
                        </wps:style>
                        <wps:bodyPr/>
                      </wps:wsp>
                      <wps:wsp>
                        <wps:cNvSpPr/>
                        <wps:spPr>
                          <a:xfrm>
                            <a:off x="666720" y="0"/>
                            <a:ext cx="91440" cy="720"/>
                          </a:xfrm>
                          <a:custGeom>
                            <a:avLst/>
                            <a:gdLst/>
                            <a:ahLst/>
                            <a:rect l="l" t="t" r="r" b="b"/>
                            <a:pathLst>
                              <a:path w="91836" h="0">
                                <a:moveTo>
                                  <a:pt x="0" y="0"/>
                                </a:moveTo>
                                <a:lnTo>
                                  <a:pt x="91836" y="0"/>
                                </a:lnTo>
                              </a:path>
                            </a:pathLst>
                          </a:custGeom>
                          <a:noFill/>
                          <a:ln w="10800">
                            <a:solidFill>
                              <a:srgbClr val="000000"/>
                            </a:solidFill>
                            <a:miter/>
                          </a:ln>
                        </wps:spPr>
                        <wps:style>
                          <a:lnRef idx="0"/>
                          <a:fillRef idx="0"/>
                          <a:effectRef idx="0"/>
                          <a:fontRef idx="minor"/>
                        </wps:style>
                        <wps:bodyPr/>
                      </wps:wsp>
                      <wps:wsp>
                        <wps:cNvSpPr/>
                        <wps:spPr>
                          <a:xfrm>
                            <a:off x="828720" y="0"/>
                            <a:ext cx="91440" cy="720"/>
                          </a:xfrm>
                          <a:custGeom>
                            <a:avLst/>
                            <a:gdLst/>
                            <a:ahLst/>
                            <a:rect l="l" t="t" r="r" b="b"/>
                            <a:pathLst>
                              <a:path w="91727" h="0">
                                <a:moveTo>
                                  <a:pt x="0" y="0"/>
                                </a:moveTo>
                                <a:lnTo>
                                  <a:pt x="91727" y="0"/>
                                </a:lnTo>
                              </a:path>
                            </a:pathLst>
                          </a:custGeom>
                          <a:noFill/>
                          <a:ln w="10800">
                            <a:solidFill>
                              <a:srgbClr val="000000"/>
                            </a:solidFill>
                            <a:miter/>
                          </a:ln>
                        </wps:spPr>
                        <wps:style>
                          <a:lnRef idx="0"/>
                          <a:fillRef idx="0"/>
                          <a:effectRef idx="0"/>
                          <a:fontRef idx="minor"/>
                        </wps:style>
                        <wps:bodyPr/>
                      </wps:wsp>
                    </wpg:wgp>
                  </a:graphicData>
                </a:graphic>
              </wp:anchor>
            </w:drawing>
          </mc:Choice>
          <mc:Fallback>
            <w:pict>
              <v:group id="shape_0" alt="Group 525423" style="position:absolute;margin-left:108.05pt;margin-top:4.75pt;width:72.45pt;height:0.05pt" coordorigin="2161,95" coordsize="1449,1">
                <v:shape id="shape_0" ID="Shape 9642" path="m0,0l91803,0e" stroked="t" o:allowincell="f" style="position:absolute;left:2161;top:95;width:143;height:0;mso-wrap-style:none;v-text-anchor:middle">
                  <v:fill o:detectmouseclick="t" on="false"/>
                  <v:stroke color="black" weight="10800" joinstyle="miter" endcap="flat"/>
                  <w10:wrap type="none"/>
                </v:shape>
                <v:shape id="shape_0" ID="Shape 9643" path="m0,0l91803,0e" stroked="t" o:allowincell="f" style="position:absolute;left:2542;top:95;width:143;height:0;mso-wrap-style:none;v-text-anchor:middle">
                  <v:fill o:detectmouseclick="t" on="false"/>
                  <v:stroke color="black" weight="10800" joinstyle="miter" endcap="flat"/>
                  <w10:wrap type="none"/>
                </v:shape>
                <v:shape id="shape_0" ID="Shape 9644" path="m0,0l91836,0e" stroked="t" o:allowincell="f" style="position:absolute;left:3211;top:95;width:143;height:0;mso-wrap-style:none;v-text-anchor:middle">
                  <v:fill o:detectmouseclick="t" on="false"/>
                  <v:stroke color="black" weight="10800" joinstyle="miter" endcap="flat"/>
                  <w10:wrap type="none"/>
                </v:shape>
                <v:shape id="shape_0" ID="Shape 9645" path="m0,0l91727,0e" stroked="t" o:allowincell="f" style="position:absolute;left:3466;top:95;width:143;height:0;mso-wrap-style:none;v-text-anchor:middle">
                  <v:fill o:detectmouseclick="t" on="false"/>
                  <v:stroke color="black" weight="10800" joinstyle="miter" endcap="flat"/>
                  <w10:wrap type="none"/>
                </v:shape>
              </v:group>
            </w:pict>
          </mc:Fallback>
        </mc:AlternateContent>
      </w:r>
      <w:r>
        <w:rPr>
          <w:rStyle w:val="DefaultParagraphFont"/>
          <w:rFonts w:eastAsia="Calibri" w:cs="Calibri" w:ascii="Calibri" w:hAnsi="Calibri"/>
          <w:sz w:val="22"/>
        </w:rPr>
        <w:tab/>
      </w:r>
      <w:r>
        <w:rPr>
          <w:rStyle w:val="DefaultParagraphFont"/>
          <w:sz w:val="21"/>
        </w:rPr>
        <w:t>(</w:t>
      </w:r>
      <w:r>
        <w:rPr>
          <w:rStyle w:val="DefaultParagraphFont"/>
          <w:i/>
          <w:sz w:val="21"/>
        </w:rPr>
        <w:t>ab</w:t>
      </w:r>
      <w:r>
        <w:rPr>
          <w:rStyle w:val="DefaultParagraphFont"/>
          <w:sz w:val="21"/>
        </w:rPr>
        <w:t xml:space="preserve">, ) </w:t>
      </w:r>
      <w:r>
        <w:rPr>
          <w:rStyle w:val="DefaultParagraphFont"/>
          <w:rFonts w:eastAsia="Segoe UI Symbol" w:cs="Segoe UI Symbol" w:ascii="Segoe UI Symbol" w:hAnsi="Segoe UI Symbol"/>
          <w:sz w:val="21"/>
        </w:rPr>
        <w:t xml:space="preserve"> </w:t>
      </w:r>
      <w:r>
        <w:rPr>
          <w:rStyle w:val="DefaultParagraphFont"/>
          <w:sz w:val="21"/>
        </w:rPr>
        <w:t xml:space="preserve">( </w:t>
      </w:r>
      <w:r>
        <w:rPr>
          <w:rStyle w:val="DefaultParagraphFont"/>
          <w:rFonts w:eastAsia="Segoe UI Symbol" w:cs="Segoe UI Symbol" w:ascii="Segoe UI Symbol" w:hAnsi="Segoe UI Symbol"/>
          <w:sz w:val="22"/>
        </w:rPr>
        <w:t></w:t>
      </w:r>
      <w:r>
        <w:rPr>
          <w:rStyle w:val="DefaultParagraphFont"/>
          <w:sz w:val="21"/>
        </w:rPr>
        <w:t xml:space="preserve">, </w:t>
      </w:r>
      <w:r>
        <w:rPr>
          <w:rStyle w:val="DefaultParagraphFont"/>
          <w:rFonts w:eastAsia="Segoe UI Symbol" w:cs="Segoe UI Symbol" w:ascii="Segoe UI Symbol" w:hAnsi="Segoe UI Symbol"/>
          <w:sz w:val="22"/>
        </w:rPr>
        <w:t></w:t>
      </w:r>
      <w:r>
        <w:rPr>
          <w:rStyle w:val="DefaultParagraphFont"/>
          <w:sz w:val="21"/>
        </w:rPr>
        <w:t xml:space="preserve">) </w:t>
      </w:r>
      <w:r>
        <w:rPr>
          <w:rStyle w:val="DefaultParagraphFont"/>
          <w:rFonts w:eastAsia="Segoe UI Symbol" w:cs="Segoe UI Symbol" w:ascii="Segoe UI Symbol" w:hAnsi="Segoe UI Symbol"/>
          <w:sz w:val="21"/>
        </w:rPr>
        <w:t xml:space="preserve"> </w:t>
      </w:r>
      <w:r>
        <w:rPr>
          <w:rStyle w:val="DefaultParagraphFont"/>
          <w:sz w:val="21"/>
        </w:rPr>
        <w:t>(</w:t>
        <w:tab/>
        <w:t>,</w:t>
        <w:tab/>
        <w:t>)</w:t>
      </w:r>
      <w:r>
        <w:rPr>
          <w:rStyle w:val="DefaultParagraphFont"/>
          <w:rFonts w:eastAsia="Segoe UI Symbol" w:cs="Segoe UI Symbol" w:ascii="Segoe UI Symbol" w:hAnsi="Segoe UI Symbol"/>
          <w:sz w:val="22"/>
        </w:rPr>
        <w:t></w:t>
      </w:r>
      <w:r>
        <w:rPr>
          <w:rStyle w:val="DefaultParagraphFont"/>
          <w:b/>
        </w:rPr>
        <w:t xml:space="preserve">.                    </w:t>
      </w:r>
      <w:r>
        <w:rPr/>
        <w:t xml:space="preserve">(7) </w:t>
      </w:r>
    </w:p>
    <w:p>
      <w:pPr>
        <w:pStyle w:val="Normal1"/>
        <w:spacing w:lineRule="auto" w:line="256" w:before="0" w:after="0"/>
        <w:ind w:left="2146" w:right="0" w:hanging="0"/>
        <w:jc w:val="left"/>
        <w:rPr/>
      </w:pPr>
      <w:r>
        <w:rPr>
          <w:rStyle w:val="DefaultParagraphFont"/>
          <w:rFonts w:eastAsia="Segoe UI Symbol" w:cs="Segoe UI Symbol" w:ascii="Segoe UI Symbol" w:hAnsi="Segoe UI Symbol"/>
          <w:sz w:val="22"/>
        </w:rPr>
        <w:t>  </w:t>
      </w:r>
    </w:p>
    <w:p>
      <w:pPr>
        <w:pStyle w:val="Normal1"/>
        <w:spacing w:lineRule="auto" w:line="256" w:before="0" w:after="16"/>
        <w:ind w:left="13" w:right="0" w:hanging="0"/>
        <w:jc w:val="left"/>
        <w:rPr/>
      </w:pPr>
      <w:r>
        <w:rPr/>
        <w:t xml:space="preserve"> </w:t>
      </w:r>
    </w:p>
    <w:p>
      <w:pPr>
        <w:pStyle w:val="Normal1"/>
        <w:ind w:left="17" w:right="11" w:hanging="0"/>
        <w:rPr/>
      </w:pPr>
      <w:r>
        <w:rPr/>
        <w:t xml:space="preserve">Отсюда следует утверждение </w:t>
      </w:r>
      <w:r>
        <w:rPr>
          <w:rStyle w:val="DefaultParagraphFont"/>
          <w:b/>
        </w:rPr>
        <w:t xml:space="preserve">9. </w:t>
      </w:r>
    </w:p>
    <w:p>
      <w:pPr>
        <w:pStyle w:val="Normal1"/>
        <w:spacing w:lineRule="auto" w:line="256" w:before="0" w:after="0"/>
        <w:ind w:left="13" w:right="0" w:hanging="0"/>
        <w:jc w:val="left"/>
        <w:rPr/>
      </w:pPr>
      <w:r>
        <w:rPr/>
        <w:t xml:space="preserve"> </w:t>
      </w:r>
    </w:p>
    <w:p>
      <w:pPr>
        <w:pStyle w:val="Normal1"/>
        <w:ind w:left="8" w:right="0" w:hanging="10"/>
        <w:rPr/>
      </w:pPr>
      <w:r>
        <w:rPr>
          <w:rStyle w:val="DefaultParagraphFont"/>
          <w:b/>
        </w:rPr>
        <w:t>10</w:t>
      </w:r>
      <w:r>
        <w:rPr/>
        <w:t xml:space="preserve">. </w:t>
      </w:r>
      <w:r>
        <w:rPr>
          <w:rStyle w:val="DefaultParagraphFont"/>
          <w:i/>
        </w:rPr>
        <w:t xml:space="preserve">Если (а, b)=1, то (ас, b) = (c, b).  </w:t>
      </w:r>
    </w:p>
    <w:p>
      <w:pPr>
        <w:pStyle w:val="Normal1"/>
        <w:ind w:left="17" w:right="11" w:hanging="0"/>
        <w:rPr/>
      </w:pPr>
      <w:r>
        <w:rPr>
          <w:rStyle w:val="DefaultParagraphFont"/>
          <w:i/>
        </w:rPr>
        <w:t xml:space="preserve">  </w:t>
      </w:r>
      <w:r>
        <w:rPr/>
        <w:t xml:space="preserve">Действительно, </w:t>
      </w:r>
      <w:r>
        <w:rPr>
          <w:rStyle w:val="DefaultParagraphFont"/>
          <w:i/>
        </w:rPr>
        <w:t xml:space="preserve">(ас, b) </w:t>
      </w:r>
      <w:r>
        <w:rPr/>
        <w:t xml:space="preserve">делит </w:t>
      </w:r>
      <w:r>
        <w:rPr>
          <w:rStyle w:val="DefaultParagraphFont"/>
          <w:i/>
        </w:rPr>
        <w:t xml:space="preserve">ас </w:t>
      </w:r>
      <w:r>
        <w:rPr/>
        <w:t xml:space="preserve">и </w:t>
      </w:r>
      <w:r>
        <w:rPr>
          <w:rStyle w:val="DefaultParagraphFont"/>
          <w:i/>
        </w:rPr>
        <w:t xml:space="preserve">bc, </w:t>
      </w:r>
      <w:r>
        <w:rPr/>
        <w:t xml:space="preserve">значит, оно делит и </w:t>
      </w:r>
      <w:r>
        <w:rPr>
          <w:rStyle w:val="DefaultParagraphFont"/>
          <w:i/>
        </w:rPr>
        <w:t xml:space="preserve">(ас, bc), </w:t>
      </w:r>
      <w:r>
        <w:rPr/>
        <w:t xml:space="preserve">ввиду </w:t>
      </w:r>
      <w:r>
        <w:rPr>
          <w:rStyle w:val="DefaultParagraphFont"/>
          <w:b/>
        </w:rPr>
        <w:t xml:space="preserve">8 </w:t>
      </w:r>
      <w:r>
        <w:rPr/>
        <w:t xml:space="preserve">равное </w:t>
      </w:r>
      <w:r>
        <w:rPr>
          <w:rStyle w:val="DefaultParagraphFont"/>
          <w:i/>
        </w:rPr>
        <w:t xml:space="preserve">с. </w:t>
      </w:r>
      <w:r>
        <w:rPr/>
        <w:t xml:space="preserve">Но </w:t>
      </w:r>
      <w:r>
        <w:rPr>
          <w:rStyle w:val="DefaultParagraphFont"/>
          <w:i/>
        </w:rPr>
        <w:t xml:space="preserve">(ас; b) </w:t>
      </w:r>
      <w:r>
        <w:rPr/>
        <w:t xml:space="preserve">делит и </w:t>
      </w:r>
      <w:r>
        <w:rPr>
          <w:rStyle w:val="DefaultParagraphFont"/>
          <w:i/>
        </w:rPr>
        <w:t xml:space="preserve">b, </w:t>
      </w:r>
      <w:r>
        <w:rPr/>
        <w:t xml:space="preserve">поэтому оно делит и </w:t>
      </w:r>
      <w:r>
        <w:rPr>
          <w:rStyle w:val="DefaultParagraphFont"/>
          <w:i/>
        </w:rPr>
        <w:t xml:space="preserve">(с, b). </w:t>
      </w:r>
      <w:r>
        <w:rPr/>
        <w:t xml:space="preserve">Обратно, </w:t>
      </w:r>
      <w:r>
        <w:rPr>
          <w:rStyle w:val="DefaultParagraphFont"/>
          <w:i/>
        </w:rPr>
        <w:t xml:space="preserve">(с, b) </w:t>
      </w:r>
      <w:r>
        <w:rPr/>
        <w:t xml:space="preserve">делит </w:t>
      </w:r>
      <w:r>
        <w:rPr>
          <w:rStyle w:val="DefaultParagraphFont"/>
          <w:i/>
        </w:rPr>
        <w:t xml:space="preserve">ас </w:t>
      </w:r>
      <w:r>
        <w:rPr/>
        <w:t xml:space="preserve">и </w:t>
      </w:r>
      <w:r>
        <w:rPr>
          <w:rStyle w:val="DefaultParagraphFont"/>
          <w:i/>
        </w:rPr>
        <w:t xml:space="preserve">b, </w:t>
      </w:r>
      <w:r>
        <w:rPr/>
        <w:t xml:space="preserve">поэтому оно делит и </w:t>
      </w:r>
      <w:r>
        <w:rPr>
          <w:rStyle w:val="DefaultParagraphFont"/>
          <w:i/>
        </w:rPr>
        <w:t xml:space="preserve">(ас, b). </w:t>
      </w:r>
      <w:r>
        <w:rPr/>
        <w:t xml:space="preserve">Таким образом, </w:t>
      </w:r>
      <w:r>
        <w:rPr>
          <w:rStyle w:val="DefaultParagraphFont"/>
          <w:i/>
        </w:rPr>
        <w:t xml:space="preserve">(ас, b) </w:t>
      </w:r>
      <w:r>
        <w:rPr/>
        <w:t xml:space="preserve">и </w:t>
      </w:r>
      <w:r>
        <w:rPr>
          <w:rStyle w:val="DefaultParagraphFont"/>
          <w:i/>
        </w:rPr>
        <w:t xml:space="preserve">(с, b) </w:t>
      </w:r>
      <w:r>
        <w:rPr/>
        <w:t xml:space="preserve">взаимно делят друг друга и, следовательно, равны между собой. </w:t>
      </w:r>
      <w:r>
        <w:rPr>
          <w:rStyle w:val="DefaultParagraphFont"/>
          <w:b/>
        </w:rPr>
        <w:t xml:space="preserve">11. </w:t>
      </w:r>
      <w:r>
        <w:rPr>
          <w:rStyle w:val="DefaultParagraphFont"/>
          <w:i/>
        </w:rPr>
        <w:t>Если (а, b) =1</w:t>
      </w:r>
      <w:r>
        <w:rPr/>
        <w:t xml:space="preserve"> </w:t>
      </w:r>
      <w:r>
        <w:rPr>
          <w:rStyle w:val="DefaultParagraphFont"/>
          <w:i/>
        </w:rPr>
        <w:t xml:space="preserve">и ас делится на b, то с делится на b. </w:t>
      </w:r>
    </w:p>
    <w:p>
      <w:pPr>
        <w:pStyle w:val="Normal1"/>
        <w:ind w:left="8" w:right="0" w:hanging="10"/>
        <w:rPr/>
      </w:pPr>
      <w:r>
        <w:rPr>
          <w:rStyle w:val="DefaultParagraphFont"/>
          <w:i/>
        </w:rPr>
        <w:t xml:space="preserve">  </w:t>
      </w:r>
      <w:r>
        <w:rPr/>
        <w:t xml:space="preserve">Действительно, в соответствии с теоремой </w:t>
      </w:r>
      <w:r>
        <w:rPr>
          <w:rStyle w:val="DefaultParagraphFont"/>
          <w:b/>
        </w:rPr>
        <w:t>4</w:t>
      </w:r>
      <w:r>
        <w:rPr/>
        <w:t xml:space="preserve">, при </w:t>
      </w:r>
      <w:r>
        <w:rPr>
          <w:rStyle w:val="DefaultParagraphFont"/>
          <w:i/>
        </w:rPr>
        <w:t xml:space="preserve">ас, </w:t>
      </w:r>
      <w:r>
        <w:rPr/>
        <w:t xml:space="preserve">делящемся на </w:t>
      </w:r>
      <w:r>
        <w:rPr>
          <w:rStyle w:val="DefaultParagraphFont"/>
          <w:i/>
        </w:rPr>
        <w:t xml:space="preserve">b, </w:t>
      </w:r>
      <w:r>
        <w:rPr/>
        <w:t xml:space="preserve">имеем </w:t>
      </w:r>
      <w:r>
        <w:rPr>
          <w:rStyle w:val="DefaultParagraphFont"/>
          <w:i/>
        </w:rPr>
        <w:t xml:space="preserve">(ас, b) = b </w:t>
      </w:r>
      <w:r>
        <w:rPr/>
        <w:t xml:space="preserve">и получаем </w:t>
      </w:r>
      <w:r>
        <w:rPr>
          <w:rStyle w:val="DefaultParagraphFont"/>
          <w:i/>
        </w:rPr>
        <w:t>b =</w:t>
      </w:r>
      <w:r>
        <w:rPr/>
        <w:t xml:space="preserve"> </w:t>
      </w:r>
      <w:r>
        <w:rPr>
          <w:rStyle w:val="DefaultParagraphFont"/>
          <w:i/>
        </w:rPr>
        <w:t xml:space="preserve">(с, b). </w:t>
      </w:r>
      <w:r>
        <w:rPr/>
        <w:t xml:space="preserve">А этим и доказывается делимость </w:t>
      </w:r>
      <w:r>
        <w:rPr>
          <w:rStyle w:val="DefaultParagraphFont"/>
          <w:i/>
        </w:rPr>
        <w:t xml:space="preserve">с </w:t>
      </w:r>
      <w:r>
        <w:rPr/>
        <w:t xml:space="preserve">на </w:t>
      </w:r>
      <w:r>
        <w:rPr>
          <w:rStyle w:val="DefaultParagraphFont"/>
          <w:i/>
        </w:rPr>
        <w:t>b.</w:t>
      </w:r>
      <w:r>
        <w:rPr/>
        <w:t xml:space="preserve"> </w:t>
      </w:r>
      <w:r>
        <w:rPr>
          <w:rStyle w:val="DefaultParagraphFont"/>
          <w:b/>
        </w:rPr>
        <w:t xml:space="preserve">12. </w:t>
      </w:r>
      <w:r>
        <w:rPr>
          <w:rStyle w:val="DefaultParagraphFont"/>
          <w:i/>
        </w:rPr>
        <w:t xml:space="preserve">Если каждое </w:t>
      </w:r>
      <w:r>
        <w:rPr>
          <w:rStyle w:val="DefaultParagraphFont"/>
          <w:i/>
          <w:sz w:val="24"/>
        </w:rPr>
        <w:t>a</w:t>
      </w:r>
      <w:r>
        <w:rPr>
          <w:rStyle w:val="DefaultParagraphFont"/>
          <w:sz w:val="9"/>
        </w:rPr>
        <w:t>1</w:t>
      </w:r>
      <w:r>
        <w:rPr>
          <w:rStyle w:val="DefaultParagraphFont"/>
          <w:sz w:val="24"/>
        </w:rPr>
        <w:t>,</w:t>
      </w:r>
      <w:r>
        <w:rPr>
          <w:rStyle w:val="DefaultParagraphFont"/>
          <w:i/>
          <w:sz w:val="24"/>
        </w:rPr>
        <w:t>a</w:t>
      </w:r>
      <w:r>
        <w:rPr>
          <w:rStyle w:val="DefaultParagraphFont"/>
          <w:position w:val="-1"/>
          <w:sz w:val="9"/>
          <w:sz w:val="14"/>
        </w:rPr>
        <w:t>2</w:t>
      </w:r>
      <w:r>
        <w:rPr>
          <w:rStyle w:val="DefaultParagraphFont"/>
          <w:sz w:val="24"/>
        </w:rPr>
        <w:t>,...,</w:t>
      </w:r>
      <w:r>
        <w:rPr>
          <w:rStyle w:val="DefaultParagraphFont"/>
          <w:i/>
          <w:sz w:val="24"/>
        </w:rPr>
        <w:t>a</w:t>
      </w:r>
      <w:r>
        <w:rPr>
          <w:rStyle w:val="DefaultParagraphFont"/>
          <w:i/>
          <w:position w:val="-1"/>
          <w:sz w:val="9"/>
          <w:sz w:val="14"/>
        </w:rPr>
        <w:t>m</w:t>
      </w:r>
      <w:r>
        <w:rPr>
          <w:rStyle w:val="DefaultParagraphFont"/>
          <w:i/>
        </w:rPr>
        <w:t xml:space="preserve"> взаимно просто с каждым </w:t>
      </w:r>
      <w:r>
        <w:rPr>
          <w:rStyle w:val="DefaultParagraphFont"/>
          <w:i/>
          <w:sz w:val="22"/>
        </w:rPr>
        <w:t>b</w:t>
      </w:r>
      <w:r>
        <w:rPr>
          <w:rStyle w:val="DefaultParagraphFont"/>
          <w:sz w:val="8"/>
        </w:rPr>
        <w:t>1</w:t>
      </w:r>
      <w:r>
        <w:rPr>
          <w:rStyle w:val="DefaultParagraphFont"/>
          <w:sz w:val="22"/>
        </w:rPr>
        <w:t>, ,...,</w:t>
      </w:r>
      <w:r>
        <w:rPr>
          <w:rStyle w:val="DefaultParagraphFont"/>
          <w:i/>
          <w:sz w:val="22"/>
        </w:rPr>
        <w:t>b b</w:t>
      </w:r>
      <w:r>
        <w:rPr>
          <w:rStyle w:val="DefaultParagraphFont"/>
          <w:position w:val="-1"/>
          <w:sz w:val="8"/>
          <w:sz w:val="13"/>
        </w:rPr>
        <w:t xml:space="preserve">2 </w:t>
      </w:r>
      <w:r>
        <w:rPr>
          <w:rStyle w:val="DefaultParagraphFont"/>
          <w:i/>
          <w:position w:val="-1"/>
          <w:sz w:val="8"/>
          <w:sz w:val="13"/>
        </w:rPr>
        <w:t xml:space="preserve">n </w:t>
      </w:r>
      <w:r>
        <w:rPr>
          <w:rStyle w:val="DefaultParagraphFont"/>
          <w:i/>
        </w:rPr>
        <w:t>, то и произведение</w:t>
      </w:r>
      <w:r>
        <w:rPr>
          <w:rStyle w:val="DefaultParagraphFont"/>
          <w:i/>
          <w:position w:val="8"/>
          <w:sz w:val="19"/>
          <w:sz w:val="29"/>
        </w:rPr>
        <w:t xml:space="preserve"> </w:t>
      </w:r>
      <w:r>
        <w:rPr>
          <w:rStyle w:val="DefaultParagraphFont"/>
          <w:i/>
          <w:sz w:val="24"/>
        </w:rPr>
        <w:t>aa</w:t>
      </w:r>
      <w:r>
        <w:rPr>
          <w:rStyle w:val="DefaultParagraphFont"/>
          <w:sz w:val="9"/>
        </w:rPr>
        <w:t xml:space="preserve">1 </w:t>
      </w:r>
      <w:r>
        <w:rPr>
          <w:rStyle w:val="DefaultParagraphFont"/>
          <w:position w:val="-1"/>
          <w:sz w:val="9"/>
          <w:sz w:val="14"/>
        </w:rPr>
        <w:t>2</w:t>
      </w:r>
      <w:r>
        <w:rPr>
          <w:rStyle w:val="DefaultParagraphFont"/>
          <w:sz w:val="24"/>
        </w:rPr>
        <w:t>,...,</w:t>
      </w:r>
      <w:r>
        <w:rPr>
          <w:rStyle w:val="DefaultParagraphFont"/>
          <w:i/>
          <w:sz w:val="24"/>
        </w:rPr>
        <w:t>a</w:t>
      </w:r>
      <w:r>
        <w:rPr>
          <w:rStyle w:val="DefaultParagraphFont"/>
          <w:i/>
          <w:position w:val="-1"/>
          <w:sz w:val="9"/>
          <w:sz w:val="14"/>
        </w:rPr>
        <w:t>m</w:t>
      </w:r>
      <w:r>
        <w:rPr>
          <w:rStyle w:val="DefaultParagraphFont"/>
          <w:i/>
        </w:rPr>
        <w:t xml:space="preserve"> взаимно просто с произведением</w:t>
      </w:r>
      <w:r>
        <w:rPr>
          <w:rStyle w:val="DefaultParagraphFont"/>
          <w:i/>
          <w:position w:val="8"/>
          <w:sz w:val="19"/>
          <w:sz w:val="29"/>
        </w:rPr>
        <w:t xml:space="preserve"> </w:t>
      </w:r>
      <w:r>
        <w:rPr>
          <w:rStyle w:val="DefaultParagraphFont"/>
          <w:i/>
          <w:sz w:val="21"/>
        </w:rPr>
        <w:t>bb</w:t>
      </w:r>
      <w:r>
        <w:rPr>
          <w:rStyle w:val="DefaultParagraphFont"/>
          <w:sz w:val="8"/>
        </w:rPr>
        <w:t>1 2</w:t>
      </w:r>
      <w:r>
        <w:rPr>
          <w:rStyle w:val="DefaultParagraphFont"/>
          <w:sz w:val="21"/>
        </w:rPr>
        <w:t>,...,</w:t>
      </w:r>
      <w:r>
        <w:rPr>
          <w:rStyle w:val="DefaultParagraphFont"/>
          <w:i/>
          <w:sz w:val="21"/>
        </w:rPr>
        <w:t>b</w:t>
      </w:r>
      <w:r>
        <w:rPr>
          <w:rStyle w:val="DefaultParagraphFont"/>
          <w:i/>
          <w:sz w:val="8"/>
        </w:rPr>
        <w:t>n</w:t>
      </w:r>
      <w:r>
        <w:rPr>
          <w:rStyle w:val="DefaultParagraphFont"/>
          <w:i/>
        </w:rPr>
        <w:t xml:space="preserve">. </w:t>
      </w:r>
      <w:r>
        <w:rPr/>
        <w:t xml:space="preserve"> </w:t>
      </w:r>
    </w:p>
    <w:p>
      <w:pPr>
        <w:pStyle w:val="Normal1"/>
        <w:spacing w:before="0" w:after="73"/>
        <w:ind w:left="17" w:right="11" w:hanging="0"/>
        <w:rPr/>
      </w:pPr>
      <w:r>
        <w:rPr/>
        <w:t xml:space="preserve">   </w:t>
      </w:r>
      <w:r>
        <w:rPr/>
        <w:t xml:space="preserve">Действительно, согласно 1 находим </w:t>
      </w:r>
    </w:p>
    <w:p>
      <w:pPr>
        <w:pStyle w:val="Normal1"/>
        <w:tabs>
          <w:tab w:val="center" w:pos="1721" w:leader="none"/>
          <w:tab w:val="center" w:pos="3304" w:leader="none"/>
          <w:tab w:val="center" w:pos="4966" w:leader="none"/>
        </w:tabs>
        <w:spacing w:lineRule="auto" w:line="256" w:before="0" w:after="38"/>
        <w:ind w:left="0" w:right="0" w:hanging="0"/>
        <w:jc w:val="left"/>
        <w:rPr/>
      </w:pPr>
      <w:r>
        <w:rPr>
          <w:rStyle w:val="DefaultParagraphFont"/>
          <w:rFonts w:eastAsia="Calibri" w:cs="Calibri" w:ascii="Calibri" w:hAnsi="Calibri"/>
          <w:sz w:val="22"/>
        </w:rPr>
        <w:tab/>
      </w:r>
      <w:r>
        <w:rPr>
          <w:rStyle w:val="DefaultParagraphFont"/>
          <w:sz w:val="24"/>
        </w:rPr>
        <w:t>(</w:t>
      </w:r>
      <w:r>
        <w:rPr>
          <w:rStyle w:val="DefaultParagraphFont"/>
          <w:i/>
          <w:sz w:val="24"/>
        </w:rPr>
        <w:t>a</w:t>
      </w:r>
      <w:r>
        <w:rPr>
          <w:rStyle w:val="DefaultParagraphFont"/>
          <w:position w:val="-1"/>
          <w:sz w:val="9"/>
          <w:sz w:val="14"/>
        </w:rPr>
        <w:t>1</w:t>
      </w:r>
      <w:r>
        <w:rPr>
          <w:rStyle w:val="DefaultParagraphFont"/>
          <w:i/>
          <w:sz w:val="24"/>
        </w:rPr>
        <w:t>a a a</w:t>
      </w:r>
      <w:r>
        <w:rPr>
          <w:rStyle w:val="DefaultParagraphFont"/>
          <w:sz w:val="9"/>
        </w:rPr>
        <w:t>2</w:t>
        <w:tab/>
      </w:r>
      <w:r>
        <w:rPr>
          <w:rStyle w:val="DefaultParagraphFont"/>
          <w:position w:val="-1"/>
          <w:sz w:val="9"/>
          <w:sz w:val="14"/>
        </w:rPr>
        <w:t>3</w:t>
      </w:r>
      <w:r>
        <w:rPr>
          <w:rStyle w:val="DefaultParagraphFont"/>
          <w:sz w:val="24"/>
        </w:rPr>
        <w:t xml:space="preserve">... </w:t>
      </w:r>
      <w:r>
        <w:rPr>
          <w:rStyle w:val="DefaultParagraphFont"/>
          <w:i/>
          <w:sz w:val="9"/>
        </w:rPr>
        <w:t>m</w:t>
      </w:r>
      <w:r>
        <w:rPr>
          <w:rStyle w:val="DefaultParagraphFont"/>
          <w:sz w:val="24"/>
        </w:rPr>
        <w:t>,</w:t>
      </w:r>
      <w:r>
        <w:rPr>
          <w:rStyle w:val="DefaultParagraphFont"/>
          <w:i/>
          <w:sz w:val="24"/>
        </w:rPr>
        <w:t>b</w:t>
      </w:r>
      <w:r>
        <w:rPr>
          <w:rStyle w:val="DefaultParagraphFont"/>
          <w:i/>
          <w:position w:val="-1"/>
          <w:sz w:val="9"/>
          <w:sz w:val="14"/>
        </w:rPr>
        <w:t>k</w:t>
      </w:r>
      <w:r>
        <w:rPr>
          <w:rStyle w:val="DefaultParagraphFont"/>
          <w:sz w:val="24"/>
        </w:rPr>
        <w:t>) (</w:t>
      </w:r>
      <w:r>
        <w:rPr>
          <w:rStyle w:val="DefaultParagraphFont"/>
          <w:rFonts w:eastAsia="Segoe UI Symbol" w:cs="Segoe UI Symbol" w:ascii="Segoe UI Symbol" w:hAnsi="Segoe UI Symbol"/>
          <w:sz w:val="24"/>
        </w:rPr>
        <w:t xml:space="preserve"> </w:t>
      </w:r>
      <w:r>
        <w:rPr>
          <w:rStyle w:val="DefaultParagraphFont"/>
          <w:i/>
          <w:sz w:val="24"/>
        </w:rPr>
        <w:t>a</w:t>
      </w:r>
      <w:r>
        <w:rPr>
          <w:rStyle w:val="DefaultParagraphFont"/>
          <w:position w:val="-1"/>
          <w:sz w:val="9"/>
          <w:sz w:val="14"/>
        </w:rPr>
        <w:t>2</w:t>
      </w:r>
      <w:r>
        <w:rPr>
          <w:rStyle w:val="DefaultParagraphFont"/>
          <w:i/>
          <w:sz w:val="24"/>
        </w:rPr>
        <w:t>a a</w:t>
      </w:r>
      <w:r>
        <w:rPr>
          <w:rStyle w:val="DefaultParagraphFont"/>
          <w:sz w:val="9"/>
        </w:rPr>
        <w:t>3</w:t>
      </w:r>
      <w:r>
        <w:rPr>
          <w:rStyle w:val="DefaultParagraphFont"/>
          <w:sz w:val="24"/>
        </w:rPr>
        <w:t xml:space="preserve">... </w:t>
      </w:r>
      <w:r>
        <w:rPr>
          <w:rStyle w:val="DefaultParagraphFont"/>
          <w:i/>
          <w:sz w:val="9"/>
        </w:rPr>
        <w:t>m</w:t>
      </w:r>
      <w:r>
        <w:rPr>
          <w:rStyle w:val="DefaultParagraphFont"/>
          <w:sz w:val="24"/>
        </w:rPr>
        <w:t>,</w:t>
      </w:r>
      <w:r>
        <w:rPr>
          <w:rStyle w:val="DefaultParagraphFont"/>
          <w:i/>
          <w:sz w:val="24"/>
        </w:rPr>
        <w:t>b</w:t>
      </w:r>
      <w:r>
        <w:rPr>
          <w:rStyle w:val="DefaultParagraphFont"/>
          <w:i/>
          <w:position w:val="-1"/>
          <w:sz w:val="9"/>
          <w:sz w:val="14"/>
        </w:rPr>
        <w:t>k</w:t>
      </w:r>
      <w:r>
        <w:rPr>
          <w:rStyle w:val="DefaultParagraphFont"/>
          <w:sz w:val="24"/>
        </w:rPr>
        <w:t>) (</w:t>
      </w:r>
      <w:r>
        <w:rPr>
          <w:rStyle w:val="DefaultParagraphFont"/>
          <w:rFonts w:eastAsia="Segoe UI Symbol" w:cs="Segoe UI Symbol" w:ascii="Segoe UI Symbol" w:hAnsi="Segoe UI Symbol"/>
          <w:sz w:val="24"/>
        </w:rPr>
        <w:t xml:space="preserve"> </w:t>
      </w:r>
      <w:r>
        <w:rPr>
          <w:rStyle w:val="DefaultParagraphFont"/>
          <w:i/>
          <w:sz w:val="24"/>
        </w:rPr>
        <w:t>a</w:t>
      </w:r>
      <w:r>
        <w:rPr>
          <w:rStyle w:val="DefaultParagraphFont"/>
          <w:position w:val="-1"/>
          <w:sz w:val="9"/>
          <w:sz w:val="14"/>
        </w:rPr>
        <w:t>3</w:t>
      </w:r>
      <w:r>
        <w:rPr>
          <w:rStyle w:val="DefaultParagraphFont"/>
          <w:sz w:val="24"/>
        </w:rPr>
        <w:t>...</w:t>
      </w:r>
      <w:r>
        <w:rPr>
          <w:rStyle w:val="DefaultParagraphFont"/>
          <w:i/>
          <w:sz w:val="24"/>
        </w:rPr>
        <w:t>a b</w:t>
      </w:r>
      <w:r>
        <w:rPr>
          <w:rStyle w:val="DefaultParagraphFont"/>
          <w:i/>
          <w:sz w:val="9"/>
        </w:rPr>
        <w:t>m</w:t>
        <w:tab/>
      </w:r>
      <w:r>
        <w:rPr>
          <w:rStyle w:val="DefaultParagraphFont"/>
          <w:i/>
          <w:position w:val="-1"/>
          <w:sz w:val="9"/>
          <w:sz w:val="14"/>
        </w:rPr>
        <w:t>k</w:t>
      </w:r>
      <w:r>
        <w:rPr>
          <w:rStyle w:val="DefaultParagraphFont"/>
          <w:sz w:val="24"/>
        </w:rPr>
        <w:t>) 1</w:t>
      </w:r>
      <w:r>
        <w:rPr>
          <w:rStyle w:val="DefaultParagraphFont"/>
          <w:rFonts w:eastAsia="Segoe UI Symbol" w:cs="Segoe UI Symbol" w:ascii="Segoe UI Symbol" w:hAnsi="Segoe UI Symbol"/>
          <w:sz w:val="24"/>
        </w:rPr>
        <w:t></w:t>
      </w:r>
      <w:r>
        <w:rPr/>
        <w:t xml:space="preserve"> </w:t>
      </w:r>
    </w:p>
    <w:p>
      <w:pPr>
        <w:pStyle w:val="Normal1"/>
        <w:spacing w:lineRule="auto" w:line="384"/>
        <w:ind w:left="17" w:right="11" w:hanging="0"/>
        <w:rPr/>
      </w:pPr>
      <w:r>
        <w:rPr/>
        <w:t xml:space="preserve">и далее, полагая ради краткости </w:t>
      </w:r>
      <w:r>
        <w:rPr>
          <w:rStyle w:val="DefaultParagraphFont"/>
          <w:i/>
          <w:sz w:val="24"/>
        </w:rPr>
        <w:t>a</w:t>
      </w:r>
      <w:r>
        <w:rPr>
          <w:rStyle w:val="DefaultParagraphFont"/>
          <w:sz w:val="9"/>
        </w:rPr>
        <w:t>1</w:t>
      </w:r>
      <w:r>
        <w:rPr>
          <w:rStyle w:val="DefaultParagraphFont"/>
          <w:sz w:val="24"/>
        </w:rPr>
        <w:t>,</w:t>
      </w:r>
      <w:r>
        <w:rPr>
          <w:rStyle w:val="DefaultParagraphFont"/>
          <w:i/>
          <w:sz w:val="24"/>
        </w:rPr>
        <w:t>a</w:t>
      </w:r>
      <w:r>
        <w:rPr>
          <w:rStyle w:val="DefaultParagraphFont"/>
          <w:position w:val="-1"/>
          <w:sz w:val="9"/>
          <w:sz w:val="14"/>
        </w:rPr>
        <w:t>2</w:t>
      </w:r>
      <w:r>
        <w:rPr>
          <w:rStyle w:val="DefaultParagraphFont"/>
          <w:sz w:val="24"/>
        </w:rPr>
        <w:t>,...,</w:t>
      </w:r>
      <w:r>
        <w:rPr>
          <w:rStyle w:val="DefaultParagraphFont"/>
          <w:i/>
          <w:sz w:val="24"/>
        </w:rPr>
        <w:t>a</w:t>
      </w:r>
      <w:r>
        <w:rPr>
          <w:rStyle w:val="DefaultParagraphFont"/>
          <w:i/>
          <w:position w:val="-1"/>
          <w:sz w:val="9"/>
          <w:sz w:val="14"/>
        </w:rPr>
        <w:t>m</w:t>
      </w:r>
      <w:r>
        <w:rPr>
          <w:rStyle w:val="DefaultParagraphFont"/>
          <w:i/>
        </w:rPr>
        <w:t xml:space="preserve"> = А, </w:t>
      </w:r>
      <w:r>
        <w:rPr/>
        <w:t xml:space="preserve">точно таким же путем выводим  </w:t>
      </w:r>
    </w:p>
    <w:p>
      <w:pPr>
        <w:pStyle w:val="Normal1"/>
        <w:tabs>
          <w:tab w:val="center" w:pos="3375" w:leader="none"/>
        </w:tabs>
        <w:spacing w:before="0" w:after="31"/>
        <w:ind w:left="-2" w:right="0" w:hanging="0"/>
        <w:jc w:val="left"/>
        <w:rPr/>
      </w:pPr>
      <w:r>
        <w:rPr/>
        <w:t xml:space="preserve"> </w:t>
      </w:r>
      <w:r>
        <w:rPr/>
        <w:t>(</w:t>
      </w:r>
      <w:r>
        <w:rPr>
          <w:rStyle w:val="DefaultParagraphFont"/>
          <w:i/>
          <w:sz w:val="22"/>
        </w:rPr>
        <w:t>b</w:t>
      </w:r>
      <w:r>
        <w:rPr>
          <w:rStyle w:val="DefaultParagraphFont"/>
          <w:sz w:val="8"/>
        </w:rPr>
        <w:t>1</w:t>
      </w:r>
      <w:r>
        <w:rPr>
          <w:rStyle w:val="DefaultParagraphFont"/>
          <w:sz w:val="22"/>
        </w:rPr>
        <w:t>, ,...,</w:t>
      </w:r>
      <w:r>
        <w:rPr>
          <w:rStyle w:val="DefaultParagraphFont"/>
          <w:i/>
          <w:sz w:val="22"/>
        </w:rPr>
        <w:t>b b</w:t>
      </w:r>
      <w:r>
        <w:rPr>
          <w:rStyle w:val="DefaultParagraphFont"/>
          <w:position w:val="-1"/>
          <w:sz w:val="8"/>
          <w:sz w:val="13"/>
        </w:rPr>
        <w:t>2</w:t>
        <w:tab/>
      </w:r>
      <w:r>
        <w:rPr>
          <w:rStyle w:val="DefaultParagraphFont"/>
          <w:i/>
          <w:position w:val="-1"/>
          <w:sz w:val="8"/>
          <w:sz w:val="13"/>
        </w:rPr>
        <w:t xml:space="preserve">n </w:t>
      </w:r>
      <w:r>
        <w:rPr>
          <w:rStyle w:val="DefaultParagraphFont"/>
          <w:i/>
        </w:rPr>
        <w:t>, A) = (</w:t>
      </w:r>
      <w:r>
        <w:rPr>
          <w:rStyle w:val="DefaultParagraphFont"/>
          <w:i/>
          <w:sz w:val="21"/>
        </w:rPr>
        <w:t>b</w:t>
      </w:r>
      <w:r>
        <w:rPr>
          <w:rStyle w:val="DefaultParagraphFont"/>
          <w:sz w:val="8"/>
        </w:rPr>
        <w:t>2</w:t>
      </w:r>
      <w:r>
        <w:rPr>
          <w:rStyle w:val="DefaultParagraphFont"/>
          <w:sz w:val="21"/>
        </w:rPr>
        <w:t>,</w:t>
      </w:r>
      <w:r>
        <w:rPr>
          <w:rStyle w:val="DefaultParagraphFont"/>
          <w:i/>
          <w:sz w:val="21"/>
        </w:rPr>
        <w:t>b b</w:t>
      </w:r>
      <w:r>
        <w:rPr>
          <w:rStyle w:val="DefaultParagraphFont"/>
          <w:sz w:val="14"/>
        </w:rPr>
        <w:t>3</w:t>
      </w:r>
      <w:r>
        <w:rPr>
          <w:rStyle w:val="DefaultParagraphFont"/>
          <w:sz w:val="21"/>
        </w:rPr>
        <w:t xml:space="preserve">..., </w:t>
      </w:r>
      <w:r>
        <w:rPr>
          <w:rStyle w:val="DefaultParagraphFont"/>
          <w:i/>
          <w:position w:val="-1"/>
          <w:sz w:val="8"/>
          <w:sz w:val="13"/>
        </w:rPr>
        <w:t xml:space="preserve">n </w:t>
      </w:r>
      <w:r>
        <w:rPr>
          <w:rStyle w:val="DefaultParagraphFont"/>
          <w:i/>
        </w:rPr>
        <w:t>, A) = (</w:t>
      </w:r>
      <w:r>
        <w:rPr>
          <w:rStyle w:val="DefaultParagraphFont"/>
          <w:i/>
          <w:sz w:val="21"/>
        </w:rPr>
        <w:t>b b</w:t>
      </w:r>
      <w:r>
        <w:rPr>
          <w:rStyle w:val="DefaultParagraphFont"/>
          <w:sz w:val="14"/>
        </w:rPr>
        <w:t>3</w:t>
      </w:r>
      <w:r>
        <w:rPr>
          <w:rStyle w:val="DefaultParagraphFont"/>
          <w:sz w:val="21"/>
        </w:rPr>
        <w:t xml:space="preserve">..., </w:t>
      </w:r>
      <w:r>
        <w:rPr>
          <w:rStyle w:val="DefaultParagraphFont"/>
          <w:i/>
          <w:position w:val="-1"/>
          <w:sz w:val="8"/>
          <w:sz w:val="13"/>
        </w:rPr>
        <w:t>n</w:t>
      </w:r>
      <w:r>
        <w:rPr>
          <w:rStyle w:val="DefaultParagraphFont"/>
          <w:i/>
        </w:rPr>
        <w:t xml:space="preserve"> A) = (</w:t>
      </w:r>
      <w:r>
        <w:rPr>
          <w:rStyle w:val="DefaultParagraphFont"/>
          <w:i/>
          <w:sz w:val="21"/>
        </w:rPr>
        <w:t>b</w:t>
      </w:r>
      <w:r>
        <w:rPr>
          <w:rStyle w:val="DefaultParagraphFont"/>
          <w:i/>
          <w:sz w:val="8"/>
        </w:rPr>
        <w:t xml:space="preserve">n </w:t>
      </w:r>
      <w:r>
        <w:rPr>
          <w:rStyle w:val="DefaultParagraphFont"/>
          <w:i/>
        </w:rPr>
        <w:t>, A) =</w:t>
      </w:r>
      <w:r>
        <w:rPr/>
        <w:t xml:space="preserve"> 1. </w:t>
      </w:r>
    </w:p>
    <w:p>
      <w:pPr>
        <w:pStyle w:val="Normal1"/>
        <w:spacing w:lineRule="auto" w:line="256" w:before="0" w:after="0"/>
        <w:ind w:left="13" w:right="0" w:hanging="0"/>
        <w:jc w:val="left"/>
        <w:rPr/>
      </w:pPr>
      <w:r>
        <w:rPr/>
        <w:t xml:space="preserve"> </w:t>
      </w:r>
    </w:p>
    <w:p>
      <w:pPr>
        <w:pStyle w:val="5"/>
        <w:tabs>
          <w:tab w:val="left" w:pos="391" w:leader="none"/>
        </w:tabs>
        <w:ind w:left="391" w:right="370" w:hanging="0"/>
        <w:rPr/>
      </w:pPr>
      <w:r>
        <w:rPr/>
        <w:t xml:space="preserve">Общее наименьшее кратное </w:t>
      </w:r>
    </w:p>
    <w:p>
      <w:pPr>
        <w:pStyle w:val="Normal1"/>
        <w:spacing w:before="0" w:after="53"/>
        <w:ind w:left="17" w:right="11" w:hanging="0"/>
        <w:rPr/>
      </w:pPr>
      <w:r>
        <w:rPr/>
        <w:t xml:space="preserve"> </w:t>
      </w:r>
      <w:r>
        <w:rPr/>
        <w:t xml:space="preserve">Всякое целое, кратное всех данных чисел, называется их </w:t>
      </w:r>
      <w:r>
        <w:rPr>
          <w:rStyle w:val="DefaultParagraphFont"/>
          <w:i/>
        </w:rPr>
        <w:t xml:space="preserve">общим кратным. </w:t>
      </w:r>
      <w:r>
        <w:rPr/>
        <w:t xml:space="preserve">Наименьшее положительное общее кратное называется </w:t>
      </w:r>
      <w:r>
        <w:rPr>
          <w:rStyle w:val="DefaultParagraphFont"/>
          <w:i/>
        </w:rPr>
        <w:t xml:space="preserve">общим наименьшим кратным. </w:t>
      </w:r>
      <w:r>
        <w:rPr/>
        <w:t xml:space="preserve">Будем рассматривать только общие кратные двух положительных чисел. </w:t>
      </w:r>
    </w:p>
    <w:p>
      <w:pPr>
        <w:pStyle w:val="Normal1"/>
        <w:tabs>
          <w:tab w:val="right" w:pos="6442" w:leader="none"/>
        </w:tabs>
        <w:ind w:left="0" w:right="0" w:hanging="0"/>
        <w:jc w:val="left"/>
        <w:rPr/>
      </w:pPr>
      <w:r>
        <w:rPr/>
        <w:t xml:space="preserve"> </w:t>
      </w:r>
      <w:r>
        <w:rPr/>
        <w:tab/>
        <w:t xml:space="preserve">Пусть </w:t>
      </w:r>
      <w:r>
        <w:rPr>
          <w:rStyle w:val="DefaultParagraphFont"/>
          <w:sz w:val="24"/>
        </w:rPr>
        <w:t>(</w:t>
      </w:r>
      <w:r>
        <w:rPr>
          <w:rStyle w:val="DefaultParagraphFont"/>
          <w:i/>
          <w:sz w:val="24"/>
        </w:rPr>
        <w:t>ab d a</w:t>
      </w:r>
      <w:r>
        <w:rPr>
          <w:rStyle w:val="DefaultParagraphFont"/>
          <w:sz w:val="24"/>
        </w:rPr>
        <w:t>, )</w:t>
      </w:r>
      <w:r>
        <w:rPr>
          <w:rStyle w:val="DefaultParagraphFont"/>
          <w:rFonts w:eastAsia="Segoe UI Symbol" w:cs="Segoe UI Symbol" w:ascii="Segoe UI Symbol" w:hAnsi="Segoe UI Symbol"/>
          <w:sz w:val="24"/>
        </w:rPr>
        <w:t> </w:t>
      </w:r>
      <w:r>
        <w:rPr>
          <w:rStyle w:val="DefaultParagraphFont"/>
          <w:sz w:val="24"/>
        </w:rPr>
        <w:t xml:space="preserve">, </w:t>
      </w:r>
      <w:r>
        <w:rPr>
          <w:rStyle w:val="DefaultParagraphFont"/>
          <w:i/>
          <w:sz w:val="24"/>
        </w:rPr>
        <w:t>da</w:t>
      </w:r>
      <w:r>
        <w:rPr>
          <w:rStyle w:val="DefaultParagraphFont"/>
          <w:position w:val="-1"/>
          <w:sz w:val="9"/>
          <w:sz w:val="14"/>
        </w:rPr>
        <w:t>1</w:t>
      </w:r>
      <w:r>
        <w:rPr>
          <w:rStyle w:val="DefaultParagraphFont"/>
          <w:sz w:val="24"/>
        </w:rPr>
        <w:t>,</w:t>
      </w:r>
      <w:r>
        <w:rPr>
          <w:rStyle w:val="DefaultParagraphFont"/>
          <w:i/>
          <w:sz w:val="24"/>
        </w:rPr>
        <w:t>b</w:t>
      </w:r>
      <w:r>
        <w:rPr>
          <w:rStyle w:val="DefaultParagraphFont"/>
          <w:rFonts w:eastAsia="Segoe UI Symbol" w:cs="Segoe UI Symbol" w:ascii="Segoe UI Symbol" w:hAnsi="Segoe UI Symbol"/>
          <w:sz w:val="24"/>
        </w:rPr>
        <w:t></w:t>
      </w:r>
      <w:r>
        <w:rPr>
          <w:rStyle w:val="DefaultParagraphFont"/>
          <w:i/>
          <w:sz w:val="24"/>
        </w:rPr>
        <w:t>db</w:t>
      </w:r>
      <w:r>
        <w:rPr>
          <w:rStyle w:val="DefaultParagraphFont"/>
          <w:position w:val="-1"/>
          <w:sz w:val="9"/>
          <w:sz w:val="14"/>
        </w:rPr>
        <w:t>1</w:t>
      </w:r>
      <w:r>
        <w:rPr/>
        <w:t xml:space="preserve">и, следовательно (согласно </w:t>
      </w:r>
      <w:r>
        <w:rPr>
          <w:rStyle w:val="DefaultParagraphFont"/>
          <w:b/>
        </w:rPr>
        <w:t>9</w:t>
      </w:r>
      <w:r>
        <w:rPr/>
        <w:t xml:space="preserve">), </w:t>
      </w:r>
      <w:r>
        <w:rPr>
          <w:rStyle w:val="DefaultParagraphFont"/>
          <w:sz w:val="24"/>
        </w:rPr>
        <w:t>(</w:t>
      </w:r>
      <w:r>
        <w:rPr>
          <w:rStyle w:val="DefaultParagraphFont"/>
          <w:i/>
          <w:sz w:val="24"/>
        </w:rPr>
        <w:t>a</w:t>
      </w:r>
      <w:r>
        <w:rPr>
          <w:rStyle w:val="DefaultParagraphFont"/>
          <w:position w:val="-1"/>
          <w:sz w:val="9"/>
          <w:sz w:val="14"/>
        </w:rPr>
        <w:t>1</w:t>
      </w:r>
      <w:r>
        <w:rPr>
          <w:rStyle w:val="DefaultParagraphFont"/>
          <w:sz w:val="24"/>
        </w:rPr>
        <w:t>,</w:t>
      </w:r>
      <w:r>
        <w:rPr>
          <w:rStyle w:val="DefaultParagraphFont"/>
          <w:i/>
          <w:sz w:val="24"/>
        </w:rPr>
        <w:t>b</w:t>
      </w:r>
      <w:r>
        <w:rPr>
          <w:rStyle w:val="DefaultParagraphFont"/>
          <w:position w:val="-1"/>
          <w:sz w:val="9"/>
          <w:sz w:val="14"/>
        </w:rPr>
        <w:t>1</w:t>
      </w:r>
      <w:r>
        <w:rPr>
          <w:rStyle w:val="DefaultParagraphFont"/>
          <w:sz w:val="24"/>
        </w:rPr>
        <w:t>) 1</w:t>
      </w:r>
      <w:r>
        <w:rPr>
          <w:rStyle w:val="DefaultParagraphFont"/>
          <w:rFonts w:eastAsia="Segoe UI Symbol" w:cs="Segoe UI Symbol" w:ascii="Segoe UI Symbol" w:hAnsi="Segoe UI Symbol"/>
          <w:sz w:val="24"/>
        </w:rPr>
        <w:t xml:space="preserve"> </w:t>
      </w:r>
      <w:r>
        <w:rPr>
          <w:rStyle w:val="DefaultParagraphFont"/>
          <w:i/>
        </w:rPr>
        <w:t xml:space="preserve">. </w:t>
      </w:r>
    </w:p>
    <w:p>
      <w:pPr>
        <w:pStyle w:val="Normal1"/>
        <w:ind w:left="17" w:right="11" w:hanging="0"/>
        <w:rPr/>
      </w:pPr>
      <w:r>
        <w:rPr/>
        <w:t xml:space="preserve">Пусть </w:t>
      </w:r>
      <w:r>
        <w:rPr>
          <w:rStyle w:val="DefaultParagraphFont"/>
          <w:i/>
        </w:rPr>
        <w:t xml:space="preserve">М – </w:t>
      </w:r>
      <w:r>
        <w:rPr/>
        <w:t xml:space="preserve">какое-либо общее кратное чисел </w:t>
      </w:r>
      <w:r>
        <w:rPr>
          <w:rStyle w:val="DefaultParagraphFont"/>
          <w:i/>
        </w:rPr>
        <w:t xml:space="preserve">а </w:t>
      </w:r>
      <w:r>
        <w:rPr/>
        <w:t xml:space="preserve">и </w:t>
      </w:r>
      <w:r>
        <w:rPr>
          <w:rStyle w:val="DefaultParagraphFont"/>
          <w:i/>
        </w:rPr>
        <w:t>b</w:t>
      </w:r>
      <w:r>
        <w:rPr/>
        <w:t xml:space="preserve">. Так как </w:t>
      </w:r>
      <w:r>
        <w:rPr>
          <w:rStyle w:val="DefaultParagraphFont"/>
          <w:i/>
        </w:rPr>
        <w:t xml:space="preserve">М </w:t>
      </w:r>
      <w:r>
        <w:rPr/>
        <w:t xml:space="preserve">кратно </w:t>
      </w:r>
      <w:r>
        <w:rPr>
          <w:rStyle w:val="DefaultParagraphFont"/>
          <w:i/>
        </w:rPr>
        <w:t xml:space="preserve">а, </w:t>
      </w:r>
      <w:r>
        <w:rPr/>
        <w:t xml:space="preserve">то </w:t>
      </w:r>
      <w:r>
        <w:rPr>
          <w:rStyle w:val="DefaultParagraphFont"/>
          <w:i/>
        </w:rPr>
        <w:t xml:space="preserve">M=ak, </w:t>
      </w:r>
      <w:r>
        <w:rPr/>
        <w:t xml:space="preserve">где </w:t>
      </w:r>
      <w:r>
        <w:rPr>
          <w:rStyle w:val="DefaultParagraphFont"/>
          <w:i/>
        </w:rPr>
        <w:t xml:space="preserve">k </w:t>
      </w:r>
      <w:r>
        <w:rPr/>
        <w:t xml:space="preserve">– целое. Но </w:t>
      </w:r>
      <w:r>
        <w:rPr>
          <w:rStyle w:val="DefaultParagraphFont"/>
          <w:i/>
        </w:rPr>
        <w:t xml:space="preserve">М </w:t>
      </w:r>
      <w:r>
        <w:rPr/>
        <w:t xml:space="preserve">кратно и </w:t>
      </w:r>
      <w:r>
        <w:rPr>
          <w:rStyle w:val="DefaultParagraphFont"/>
          <w:i/>
        </w:rPr>
        <w:t xml:space="preserve">b. </w:t>
      </w:r>
      <w:r>
        <w:rPr/>
        <w:t xml:space="preserve">Поэтому </w:t>
      </w:r>
    </w:p>
    <w:p>
      <w:pPr>
        <w:pStyle w:val="Normal1"/>
        <w:spacing w:lineRule="auto" w:line="256" w:before="0" w:after="0"/>
        <w:ind w:left="13" w:right="0" w:hanging="0"/>
        <w:jc w:val="left"/>
        <w:rPr/>
      </w:pPr>
      <w:r>
        <w:rPr/>
        <w:t xml:space="preserve"> </w:t>
      </w:r>
    </w:p>
    <w:p>
      <w:pPr>
        <w:pStyle w:val="Normal1"/>
        <w:tabs>
          <w:tab w:val="center" w:pos="2205" w:leader="none"/>
          <w:tab w:val="center" w:pos="2569" w:leader="none"/>
          <w:tab w:val="center" w:pos="2954" w:leader="none"/>
        </w:tabs>
        <w:spacing w:lineRule="auto" w:line="268" w:before="0" w:after="3"/>
        <w:ind w:left="0" w:right="0" w:hanging="0"/>
        <w:jc w:val="left"/>
        <w:rPr/>
      </w:pPr>
      <w:r>
        <w:rPr>
          <w:rStyle w:val="DefaultParagraphFont"/>
          <w:rFonts w:eastAsia="Calibri" w:cs="Calibri" w:ascii="Calibri" w:hAnsi="Calibri"/>
          <w:sz w:val="22"/>
        </w:rPr>
        <w:tab/>
      </w:r>
      <w:r>
        <w:rPr>
          <w:rStyle w:val="DefaultParagraphFont"/>
          <w:i/>
          <w:sz w:val="16"/>
        </w:rPr>
        <w:t>M</w:t>
        <w:tab/>
        <w:t>ak</w:t>
        <w:tab/>
        <w:t>a k</w:t>
      </w:r>
      <w:r>
        <w:rPr>
          <w:rStyle w:val="DefaultParagraphFont"/>
          <w:position w:val="-1"/>
          <w:sz w:val="9"/>
          <w:sz w:val="14"/>
          <w:u w:val="single" w:color="000000"/>
        </w:rPr>
        <w:t>1</w:t>
      </w:r>
    </w:p>
    <w:p>
      <w:pPr>
        <w:pStyle w:val="Normal1"/>
        <w:spacing w:lineRule="auto" w:line="216" w:before="0" w:after="93"/>
        <w:ind w:left="2172" w:right="1959" w:firstLine="178"/>
        <w:jc w:val="left"/>
        <w:rPr/>
      </w:pPr>
      <w:r>
        <mc:AlternateContent>
          <mc:Choice Requires="wpg">
            <w:drawing>
              <wp:anchor behindDoc="1" distT="0" distB="0" distL="0" distR="0" simplePos="0" locked="0" layoutInCell="0" allowOverlap="1" relativeHeight="24">
                <wp:simplePos x="0" y="0"/>
                <wp:positionH relativeFrom="column">
                  <wp:posOffset>1348740</wp:posOffset>
                </wp:positionH>
                <wp:positionV relativeFrom="paragraph">
                  <wp:posOffset>77470</wp:posOffset>
                </wp:positionV>
                <wp:extent cx="340995" cy="635"/>
                <wp:effectExtent l="0" t="5080" r="635" b="3175"/>
                <wp:wrapNone/>
                <wp:docPr id="23" name="Group 524011"/>
                <a:graphic xmlns:a="http://schemas.openxmlformats.org/drawingml/2006/main">
                  <a:graphicData uri="http://schemas.microsoft.com/office/word/2010/wordprocessingGroup">
                    <wpg:wgp>
                      <wpg:cNvGrpSpPr/>
                      <wpg:grpSpPr>
                        <a:xfrm>
                          <a:off x="0" y="0"/>
                          <a:ext cx="340920" cy="720"/>
                          <a:chOff x="0" y="0"/>
                          <a:chExt cx="340920" cy="720"/>
                        </a:xfrm>
                      </wpg:grpSpPr>
                      <wps:wsp>
                        <wps:cNvSpPr/>
                        <wps:spPr>
                          <a:xfrm>
                            <a:off x="0" y="0"/>
                            <a:ext cx="113040" cy="720"/>
                          </a:xfrm>
                          <a:custGeom>
                            <a:avLst/>
                            <a:gdLst/>
                            <a:ahLst/>
                            <a:rect l="l" t="t" r="r" b="b"/>
                            <a:pathLst>
                              <a:path w="113200" h="0">
                                <a:moveTo>
                                  <a:pt x="0" y="0"/>
                                </a:moveTo>
                                <a:lnTo>
                                  <a:pt x="113200" y="0"/>
                                </a:lnTo>
                              </a:path>
                            </a:pathLst>
                          </a:custGeom>
                          <a:noFill/>
                          <a:ln w="8280">
                            <a:solidFill>
                              <a:srgbClr val="000000"/>
                            </a:solidFill>
                            <a:miter/>
                          </a:ln>
                        </wps:spPr>
                        <wps:style>
                          <a:lnRef idx="0"/>
                          <a:fillRef idx="0"/>
                          <a:effectRef idx="0"/>
                          <a:fontRef idx="minor"/>
                        </wps:style>
                        <wps:bodyPr/>
                      </wps:wsp>
                      <wps:wsp>
                        <wps:cNvSpPr/>
                        <wps:spPr>
                          <a:xfrm>
                            <a:off x="226800" y="0"/>
                            <a:ext cx="114480" cy="720"/>
                          </a:xfrm>
                          <a:custGeom>
                            <a:avLst/>
                            <a:gdLst/>
                            <a:ahLst/>
                            <a:rect l="l" t="t" r="r" b="b"/>
                            <a:pathLst>
                              <a:path w="114618" h="0">
                                <a:moveTo>
                                  <a:pt x="0" y="0"/>
                                </a:moveTo>
                                <a:lnTo>
                                  <a:pt x="114618" y="0"/>
                                </a:lnTo>
                              </a:path>
                            </a:pathLst>
                          </a:custGeom>
                          <a:noFill/>
                          <a:ln w="8280">
                            <a:solidFill>
                              <a:srgbClr val="000000"/>
                            </a:solidFill>
                            <a:miter/>
                          </a:ln>
                        </wps:spPr>
                        <wps:style>
                          <a:lnRef idx="0"/>
                          <a:fillRef idx="0"/>
                          <a:effectRef idx="0"/>
                          <a:fontRef idx="minor"/>
                        </wps:style>
                        <wps:bodyPr/>
                      </wps:wsp>
                    </wpg:wgp>
                  </a:graphicData>
                </a:graphic>
              </wp:anchor>
            </w:drawing>
          </mc:Choice>
          <mc:Fallback>
            <w:pict>
              <v:group id="shape_0" alt="Group 524011" style="position:absolute;margin-left:106.2pt;margin-top:6.1pt;width:26.9pt;height:0.05pt" coordorigin="2124,122" coordsize="538,1">
                <v:shape id="shape_0" ID="Shape 10139" path="m0,0l113200,0e" stroked="t" o:allowincell="f" style="position:absolute;left:2124;top:122;width:177;height:0;mso-wrap-style:none;v-text-anchor:middle">
                  <v:fill o:detectmouseclick="t" on="false"/>
                  <v:stroke color="black" weight="8280" joinstyle="miter" endcap="flat"/>
                  <w10:wrap type="none"/>
                </v:shape>
                <v:shape id="shape_0" ID="Shape 10140" path="m0,0l114618,0e" stroked="t" o:allowincell="f" style="position:absolute;left:2481;top:122;width:179;height:0;mso-wrap-style:none;v-text-anchor:middle">
                  <v:fill o:detectmouseclick="t" on="false"/>
                  <v:stroke color="black" weight="8280" joinstyle="miter" endcap="flat"/>
                  <w10:wrap type="none"/>
                </v:shape>
              </v:group>
            </w:pict>
          </mc:Fallback>
        </mc:AlternateContent>
      </w:r>
      <w:r>
        <w:rPr>
          <w:rStyle w:val="DefaultParagraphFont"/>
          <w:rFonts w:eastAsia="Segoe UI Symbol" w:cs="Segoe UI Symbol" w:ascii="Segoe UI Symbol" w:hAnsi="Segoe UI Symbol"/>
          <w:sz w:val="16"/>
        </w:rPr>
        <w:t xml:space="preserve"> </w:t>
      </w:r>
      <w:r>
        <w:rPr>
          <w:rStyle w:val="DefaultParagraphFont"/>
          <w:rFonts w:eastAsia="Segoe UI Symbol" w:cs="Segoe UI Symbol" w:ascii="Segoe UI Symbol" w:hAnsi="Segoe UI Symbol"/>
          <w:position w:val="-2"/>
          <w:sz w:val="16"/>
          <w:sz w:val="25"/>
        </w:rPr>
        <w:t></w:t>
      </w:r>
      <w:r>
        <w:rPr>
          <w:rStyle w:val="DefaultParagraphFont"/>
          <w:b/>
          <w:i/>
        </w:rPr>
        <w:t xml:space="preserve">                      </w:t>
      </w:r>
      <w:r>
        <w:rPr/>
        <w:t>(8)</w:t>
      </w:r>
      <w:r>
        <w:rPr>
          <w:rStyle w:val="DefaultParagraphFont"/>
          <w:b/>
          <w:i/>
        </w:rPr>
        <w:t xml:space="preserve"> </w:t>
      </w:r>
      <w:r>
        <w:rPr>
          <w:rStyle w:val="DefaultParagraphFont"/>
          <w:i/>
          <w:sz w:val="16"/>
        </w:rPr>
        <w:t>b b b</w:t>
      </w:r>
      <w:r>
        <w:rPr>
          <w:rStyle w:val="DefaultParagraphFont"/>
          <w:position w:val="-1"/>
          <w:sz w:val="9"/>
          <w:sz w:val="14"/>
        </w:rPr>
        <w:t>1</w:t>
      </w:r>
    </w:p>
    <w:p>
      <w:pPr>
        <w:pStyle w:val="Normal1"/>
        <w:spacing w:lineRule="auto" w:line="256" w:before="0" w:after="10"/>
        <w:ind w:left="57" w:right="0" w:hanging="0"/>
        <w:jc w:val="center"/>
        <w:rPr/>
      </w:pPr>
      <w:r>
        <w:rPr>
          <w:rStyle w:val="DefaultParagraphFont"/>
          <w:b/>
          <w:i/>
        </w:rPr>
        <w:t xml:space="preserve"> </w:t>
      </w:r>
    </w:p>
    <w:p>
      <w:pPr>
        <w:pStyle w:val="Normal1"/>
        <w:spacing w:lineRule="auto" w:line="216" w:before="0" w:after="31"/>
        <w:ind w:left="17" w:right="11" w:hanging="0"/>
        <w:rPr/>
      </w:pPr>
      <w:r>
        <w:rPr/>
        <w:t xml:space="preserve">должно быть целым и, следовательно (в соответствии с </w:t>
      </w:r>
      <w:r>
        <w:rPr>
          <w:rStyle w:val="DefaultParagraphFont"/>
          <w:b/>
        </w:rPr>
        <w:t>11</w:t>
      </w:r>
      <w:r>
        <w:rPr/>
        <w:t xml:space="preserve">), </w:t>
      </w:r>
      <w:r>
        <w:rPr>
          <w:rStyle w:val="DefaultParagraphFont"/>
          <w:i/>
        </w:rPr>
        <w:t xml:space="preserve">к </w:t>
      </w:r>
      <w:r>
        <w:rPr/>
        <w:t>должно делиться на</w:t>
      </w:r>
      <w:r>
        <w:rPr>
          <w:rStyle w:val="DefaultParagraphFont"/>
          <w:position w:val="8"/>
          <w:sz w:val="19"/>
          <w:sz w:val="29"/>
        </w:rPr>
        <w:t xml:space="preserve"> </w:t>
      </w:r>
      <w:r>
        <w:rPr>
          <w:rStyle w:val="DefaultParagraphFont"/>
          <w:i/>
          <w:sz w:val="24"/>
        </w:rPr>
        <w:t>b</w:t>
      </w:r>
      <w:r>
        <w:rPr>
          <w:rStyle w:val="DefaultParagraphFont"/>
          <w:sz w:val="10"/>
        </w:rPr>
        <w:t>1</w:t>
      </w:r>
      <w:r>
        <w:rPr>
          <w:rStyle w:val="DefaultParagraphFont"/>
          <w:i/>
        </w:rPr>
        <w:t xml:space="preserve">. </w:t>
      </w:r>
      <w:r>
        <w:rPr/>
        <w:t>Поэтому</w:t>
      </w:r>
      <w:r>
        <w:rPr>
          <w:rStyle w:val="DefaultParagraphFont"/>
          <w:position w:val="8"/>
          <w:sz w:val="19"/>
          <w:sz w:val="29"/>
        </w:rPr>
        <w:t xml:space="preserve"> </w:t>
      </w:r>
      <w:r>
        <w:rPr>
          <w:rStyle w:val="DefaultParagraphFont"/>
          <w:i/>
          <w:sz w:val="24"/>
        </w:rPr>
        <w:t>k bt</w:t>
      </w:r>
      <w:r>
        <w:rPr>
          <w:rStyle w:val="DefaultParagraphFont"/>
          <w:rFonts w:eastAsia="Segoe UI Symbol" w:cs="Segoe UI Symbol" w:ascii="Segoe UI Symbol" w:hAnsi="Segoe UI Symbol"/>
          <w:sz w:val="24"/>
        </w:rPr>
        <w:t xml:space="preserve"> </w:t>
      </w:r>
      <w:r>
        <w:rPr>
          <w:rStyle w:val="DefaultParagraphFont"/>
          <w:sz w:val="9"/>
        </w:rPr>
        <w:t xml:space="preserve">1 </w:t>
      </w:r>
      <w:r>
        <w:rPr>
          <w:rStyle w:val="DefaultParagraphFont"/>
          <w:i/>
        </w:rPr>
        <w:t xml:space="preserve">, </w:t>
      </w:r>
      <w:r>
        <w:rPr/>
        <w:t xml:space="preserve">где </w:t>
      </w:r>
      <w:r>
        <w:rPr>
          <w:rStyle w:val="DefaultParagraphFont"/>
          <w:i/>
        </w:rPr>
        <w:t xml:space="preserve">t – </w:t>
      </w:r>
      <w:r>
        <w:rPr/>
        <w:t xml:space="preserve">целое, причем для </w:t>
      </w:r>
      <w:r>
        <w:rPr>
          <w:rStyle w:val="DefaultParagraphFont"/>
          <w:i/>
        </w:rPr>
        <w:t xml:space="preserve">М </w:t>
      </w:r>
      <w:r>
        <w:rPr/>
        <w:t xml:space="preserve">получается формула </w:t>
      </w:r>
    </w:p>
    <w:p>
      <w:pPr>
        <w:pStyle w:val="Normal1"/>
        <w:spacing w:lineRule="auto" w:line="256" w:before="0" w:after="127"/>
        <w:ind w:left="13" w:right="0" w:hanging="0"/>
        <w:jc w:val="left"/>
        <w:rPr/>
      </w:pPr>
      <w:r>
        <w:rPr/>
        <w:t xml:space="preserve"> </w:t>
      </w:r>
    </w:p>
    <w:p>
      <w:pPr>
        <w:pStyle w:val="Normal1"/>
        <w:spacing w:lineRule="auto" w:line="216" w:before="0" w:after="33"/>
        <w:ind w:left="2776" w:right="1734" w:hanging="435"/>
        <w:rPr/>
      </w:pPr>
      <w:r>
        <mc:AlternateContent>
          <mc:Choice Requires="wps">
            <w:drawing>
              <wp:anchor behindDoc="1" distT="0" distB="0" distL="0" distR="0" simplePos="0" locked="0" layoutInCell="0" allowOverlap="1" relativeHeight="25">
                <wp:simplePos x="0" y="0"/>
                <wp:positionH relativeFrom="column">
                  <wp:posOffset>0</wp:posOffset>
                </wp:positionH>
                <wp:positionV relativeFrom="paragraph">
                  <wp:posOffset>635</wp:posOffset>
                </wp:positionV>
                <wp:extent cx="113665" cy="635"/>
                <wp:effectExtent l="635" t="5080" r="0" b="3175"/>
                <wp:wrapSquare wrapText="bothSides"/>
                <wp:docPr id="24" name="Group 524012"/>
                <a:graphic xmlns:a="http://schemas.openxmlformats.org/drawingml/2006/main">
                  <a:graphicData uri="http://schemas.microsoft.com/office/word/2010/wordprocessingShape">
                    <wps:wsp>
                      <wps:cNvSpPr/>
                      <wps:spPr>
                        <a:xfrm>
                          <a:off x="0" y="0"/>
                          <a:ext cx="113760" cy="720"/>
                        </a:xfrm>
                        <a:custGeom>
                          <a:avLst/>
                          <a:gdLst/>
                          <a:ahLst/>
                          <a:rect l="l" t="t" r="r" b="b"/>
                          <a:pathLst>
                            <a:path w="113665" h="0">
                              <a:moveTo>
                                <a:pt x="0" y="0"/>
                              </a:moveTo>
                              <a:lnTo>
                                <a:pt x="113665" y="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24012" path="m0,0l113665,0e" stroked="t" o:allowincell="f" style="position:absolute;margin-left:0pt;margin-top:0pt;width:8.9pt;height:0pt;mso-wrap-style:none;v-text-anchor:middle">
                <v:fill o:detectmouseclick="t" on="false"/>
                <v:stroke color="black" weight="8280" joinstyle="miter" endcap="flat"/>
                <w10:wrap type="square"/>
              </v:shape>
            </w:pict>
          </mc:Fallback>
        </mc:AlternateContent>
      </w:r>
      <w:r>
        <w:rPr/>
        <w:t xml:space="preserve">M = </w:t>
      </w:r>
      <w:r>
        <w:rPr>
          <w:rStyle w:val="DefaultParagraphFont"/>
          <w:i/>
          <w:position w:val="7"/>
          <w:sz w:val="16"/>
          <w:sz w:val="25"/>
        </w:rPr>
        <w:t>ab</w:t>
      </w:r>
      <w:r>
        <w:rPr>
          <w:rStyle w:val="DefaultParagraphFont"/>
          <w:i/>
          <w:sz w:val="16"/>
        </w:rPr>
        <w:t xml:space="preserve">t </w:t>
      </w:r>
      <w:r>
        <w:rPr/>
        <w:t xml:space="preserve">.    </w:t>
        <w:tab/>
        <w:t xml:space="preserve">             (9) </w:t>
      </w:r>
      <w:r>
        <w:rPr>
          <w:rStyle w:val="DefaultParagraphFont"/>
          <w:i/>
          <w:sz w:val="16"/>
        </w:rPr>
        <w:t>d</w:t>
      </w:r>
    </w:p>
    <w:p>
      <w:pPr>
        <w:pStyle w:val="Normal1"/>
        <w:spacing w:lineRule="auto" w:line="256" w:before="0" w:after="17"/>
        <w:ind w:left="527" w:right="0" w:hanging="0"/>
        <w:jc w:val="center"/>
        <w:rPr/>
      </w:pPr>
      <w:r>
        <w:rPr/>
        <w:t xml:space="preserve"> </w:t>
      </w:r>
    </w:p>
    <w:p>
      <w:pPr>
        <w:pStyle w:val="Normal1"/>
        <w:ind w:left="17" w:right="11" w:hanging="0"/>
        <w:rPr/>
      </w:pPr>
      <w:r>
        <w:rPr/>
        <w:t xml:space="preserve">Обратно, очевидно, что </w:t>
      </w:r>
      <w:r>
        <w:rPr>
          <w:rStyle w:val="DefaultParagraphFont"/>
          <w:i/>
        </w:rPr>
        <w:t>М</w:t>
      </w:r>
      <w:r>
        <w:rPr/>
        <w:t xml:space="preserve">, представляемое формулой (3) при любом целом </w:t>
      </w:r>
      <w:r>
        <w:rPr>
          <w:rStyle w:val="DefaultParagraphFont"/>
          <w:i/>
        </w:rPr>
        <w:t xml:space="preserve">t, </w:t>
      </w:r>
      <w:r>
        <w:rPr/>
        <w:t xml:space="preserve">будет общим кратным </w:t>
      </w:r>
      <w:r>
        <w:rPr>
          <w:rStyle w:val="DefaultParagraphFont"/>
          <w:i/>
        </w:rPr>
        <w:t xml:space="preserve">а </w:t>
      </w:r>
      <w:r>
        <w:rPr/>
        <w:t xml:space="preserve">и </w:t>
      </w:r>
      <w:r>
        <w:rPr>
          <w:rStyle w:val="DefaultParagraphFont"/>
          <w:i/>
        </w:rPr>
        <w:t xml:space="preserve">b, </w:t>
      </w:r>
      <w:r>
        <w:rPr/>
        <w:t xml:space="preserve">и, таким образом, формула (3) дает общий вид всех общих кратных чисел </w:t>
      </w:r>
      <w:r>
        <w:rPr>
          <w:rStyle w:val="DefaultParagraphFont"/>
          <w:i/>
        </w:rPr>
        <w:t xml:space="preserve">a </w:t>
      </w:r>
      <w:r>
        <w:rPr/>
        <w:t xml:space="preserve">и </w:t>
      </w:r>
      <w:r>
        <w:rPr>
          <w:rStyle w:val="DefaultParagraphFont"/>
          <w:i/>
        </w:rPr>
        <w:t xml:space="preserve">b. </w:t>
      </w:r>
    </w:p>
    <w:p>
      <w:pPr>
        <w:pStyle w:val="Normal1"/>
        <w:ind w:left="17" w:right="11" w:hanging="0"/>
        <w:rPr/>
      </w:pPr>
      <w:r>
        <w:rPr/>
        <w:t xml:space="preserve"> </w:t>
      </w:r>
      <w:r>
        <w:rPr/>
        <w:t xml:space="preserve">Наименьшее положительное из этих общих кратных, т.е. общее наименьшее кратное, получаем при </w:t>
      </w:r>
      <w:r>
        <w:rPr>
          <w:rStyle w:val="DefaultParagraphFont"/>
          <w:i/>
        </w:rPr>
        <w:t xml:space="preserve">t = </w:t>
      </w:r>
      <w:r>
        <w:rPr/>
        <w:t>1</w:t>
      </w:r>
      <w:r>
        <w:rPr>
          <w:rStyle w:val="DefaultParagraphFont"/>
          <w:i/>
        </w:rPr>
        <w:t xml:space="preserve">.  </w:t>
      </w:r>
    </w:p>
    <w:p>
      <w:pPr>
        <w:pStyle w:val="Normal1"/>
        <w:spacing w:before="0" w:after="126"/>
        <w:ind w:left="17" w:right="11" w:hanging="0"/>
        <w:rPr/>
      </w:pPr>
      <w:r>
        <w:rPr/>
        <w:t xml:space="preserve">Оно будет </w:t>
      </w:r>
    </w:p>
    <w:p>
      <w:pPr>
        <w:pStyle w:val="Normal1"/>
        <w:tabs>
          <w:tab w:val="center" w:pos="1937" w:leader="none"/>
          <w:tab w:val="center" w:pos="2845" w:leader="none"/>
          <w:tab w:val="center" w:pos="3317" w:leader="none"/>
          <w:tab w:val="center" w:pos="3790" w:leader="none"/>
          <w:tab w:val="center" w:pos="4262" w:leader="none"/>
          <w:tab w:val="center" w:pos="4913" w:leader="none"/>
        </w:tabs>
        <w:spacing w:lineRule="auto" w:line="247" w:before="0" w:after="13"/>
        <w:ind w:left="0" w:right="0" w:hanging="0"/>
        <w:jc w:val="left"/>
        <w:rPr/>
      </w:pPr>
      <w:r>
        <mc:AlternateContent>
          <mc:Choice Requires="wps">
            <w:drawing>
              <wp:anchor behindDoc="1" distT="0" distB="0" distL="0" distR="0" simplePos="0" locked="0" layoutInCell="0" allowOverlap="1" relativeHeight="26">
                <wp:simplePos x="0" y="0"/>
                <wp:positionH relativeFrom="column">
                  <wp:posOffset>0</wp:posOffset>
                </wp:positionH>
                <wp:positionV relativeFrom="paragraph">
                  <wp:posOffset>635</wp:posOffset>
                </wp:positionV>
                <wp:extent cx="114300" cy="635"/>
                <wp:effectExtent l="0" t="5080" r="635" b="3175"/>
                <wp:wrapSquare wrapText="bothSides"/>
                <wp:docPr id="25" name="Group 524014"/>
                <a:graphic xmlns:a="http://schemas.openxmlformats.org/drawingml/2006/main">
                  <a:graphicData uri="http://schemas.microsoft.com/office/word/2010/wordprocessingShape">
                    <wps:wsp>
                      <wps:cNvSpPr/>
                      <wps:spPr>
                        <a:xfrm>
                          <a:off x="0" y="0"/>
                          <a:ext cx="114480" cy="720"/>
                        </a:xfrm>
                        <a:custGeom>
                          <a:avLst/>
                          <a:gdLst/>
                          <a:ahLst/>
                          <a:rect l="l" t="t" r="r" b="b"/>
                          <a:pathLst>
                            <a:path w="114300" h="0">
                              <a:moveTo>
                                <a:pt x="0" y="0"/>
                              </a:moveTo>
                              <a:lnTo>
                                <a:pt x="114300" y="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24014" path="m0,0l114300,0e" stroked="t" o:allowincell="f" style="position:absolute;margin-left:0pt;margin-top:0pt;width:8.95pt;height:0pt;mso-wrap-style:none;v-text-anchor:middle">
                <v:fill o:detectmouseclick="t" on="false"/>
                <v:stroke color="black" weight="8280" joinstyle="miter" endcap="flat"/>
                <w10:wrap type="square"/>
              </v:shape>
            </w:pict>
          </mc:Fallback>
        </mc:AlternateContent>
      </w:r>
      <w:r>
        <w:rPr>
          <w:rStyle w:val="DefaultParagraphFont"/>
          <w:rFonts w:eastAsia="Calibri" w:cs="Calibri" w:ascii="Calibri" w:hAnsi="Calibri"/>
          <w:sz w:val="22"/>
        </w:rPr>
        <w:tab/>
      </w:r>
      <w:r>
        <w:rPr>
          <w:rStyle w:val="DefaultParagraphFont"/>
          <w:rFonts w:eastAsia="Arial" w:cs="Arial" w:ascii="Arial" w:hAnsi="Arial"/>
          <w:i/>
        </w:rPr>
        <w:t xml:space="preserve">          </w:t>
      </w:r>
      <w:r>
        <w:rPr>
          <w:rStyle w:val="DefaultParagraphFont"/>
          <w:i/>
          <w:sz w:val="16"/>
        </w:rPr>
        <w:t xml:space="preserve">m </w:t>
      </w:r>
      <w:r>
        <w:rPr>
          <w:rStyle w:val="DefaultParagraphFont"/>
          <w:rFonts w:eastAsia="Segoe UI Symbol" w:cs="Segoe UI Symbol" w:ascii="Segoe UI Symbol" w:hAnsi="Segoe UI Symbol"/>
          <w:position w:val="-2"/>
          <w:sz w:val="16"/>
          <w:sz w:val="25"/>
        </w:rPr>
        <w:t xml:space="preserve"> </w:t>
      </w:r>
      <w:r>
        <w:rPr>
          <w:rStyle w:val="DefaultParagraphFont"/>
          <w:i/>
          <w:position w:val="7"/>
          <w:sz w:val="16"/>
          <w:sz w:val="25"/>
        </w:rPr>
        <w:t>ab</w:t>
      </w:r>
      <w:r>
        <w:rPr>
          <w:rStyle w:val="DefaultParagraphFont"/>
          <w:rFonts w:eastAsia="Arial" w:cs="Arial" w:ascii="Arial" w:hAnsi="Arial"/>
          <w:i/>
        </w:rPr>
        <w:t xml:space="preserve">   </w:t>
        <w:tab/>
        <w:t xml:space="preserve"> </w:t>
        <w:tab/>
        <w:t xml:space="preserve"> </w:t>
        <w:tab/>
        <w:t xml:space="preserve"> </w:t>
        <w:tab/>
        <w:t xml:space="preserve"> </w:t>
        <w:tab/>
      </w:r>
      <w:r>
        <w:rPr>
          <w:rStyle w:val="DefaultParagraphFont"/>
          <w:i/>
        </w:rPr>
        <w:t xml:space="preserve"> </w:t>
      </w:r>
      <w:r>
        <w:rPr/>
        <w:t xml:space="preserve">(10) </w:t>
      </w:r>
    </w:p>
    <w:p>
      <w:pPr>
        <w:pStyle w:val="Normal1"/>
        <w:spacing w:lineRule="auto" w:line="268" w:before="0" w:after="3"/>
        <w:ind w:left="2318" w:right="0" w:hanging="10"/>
        <w:jc w:val="left"/>
        <w:rPr/>
      </w:pPr>
      <w:r>
        <w:rPr>
          <w:rStyle w:val="DefaultParagraphFont"/>
          <w:i/>
          <w:sz w:val="16"/>
        </w:rPr>
        <w:t>d</w:t>
      </w:r>
    </w:p>
    <w:p>
      <w:pPr>
        <w:pStyle w:val="Normal1"/>
        <w:spacing w:lineRule="auto" w:line="256" w:before="0" w:after="15"/>
        <w:ind w:left="13" w:right="0" w:hanging="0"/>
        <w:jc w:val="left"/>
        <w:rPr/>
      </w:pPr>
      <w:r>
        <w:rPr/>
        <w:t xml:space="preserve"> </w:t>
      </w:r>
    </w:p>
    <w:p>
      <w:pPr>
        <w:pStyle w:val="Normal1"/>
        <w:ind w:left="17" w:right="11" w:hanging="0"/>
        <w:rPr/>
      </w:pPr>
      <w:r>
        <w:rPr/>
        <w:t>Теперь формулу (3) можно переписать так:</w:t>
      </w:r>
      <w:r>
        <w:rPr>
          <w:rStyle w:val="DefaultParagraphFont"/>
          <w:i/>
        </w:rPr>
        <w:t xml:space="preserve">  </w:t>
      </w:r>
    </w:p>
    <w:p>
      <w:pPr>
        <w:pStyle w:val="Normal1"/>
        <w:spacing w:lineRule="auto" w:line="256" w:before="0" w:after="0"/>
        <w:ind w:left="13" w:right="0" w:hanging="0"/>
        <w:jc w:val="left"/>
        <w:rPr/>
      </w:pPr>
      <w:r>
        <w:rPr/>
        <w:t xml:space="preserve"> </w:t>
      </w:r>
    </w:p>
    <w:p>
      <w:pPr>
        <w:pStyle w:val="Normal1"/>
        <w:tabs>
          <w:tab w:val="center" w:pos="485" w:leader="none"/>
          <w:tab w:val="center" w:pos="957" w:leader="none"/>
          <w:tab w:val="center" w:pos="1429" w:leader="none"/>
          <w:tab w:val="center" w:pos="2369" w:leader="none"/>
          <w:tab w:val="center" w:pos="3317" w:leader="none"/>
          <w:tab w:val="center" w:pos="3790" w:leader="none"/>
          <w:tab w:val="center" w:pos="4261" w:leader="none"/>
          <w:tab w:val="center" w:pos="4916" w:leader="none"/>
        </w:tabs>
        <w:ind w:left="-2" w:right="0" w:hanging="0"/>
        <w:jc w:val="left"/>
        <w:rPr/>
      </w:pPr>
      <w:r>
        <w:rPr>
          <w:rStyle w:val="DefaultParagraphFont"/>
          <w:i/>
        </w:rPr>
        <w:t xml:space="preserve">      </w:t>
      </w:r>
      <w:r>
        <w:rPr>
          <w:rStyle w:val="DefaultParagraphFont"/>
          <w:i/>
        </w:rPr>
        <w:tab/>
        <w:t xml:space="preserve"> </w:t>
        <w:tab/>
        <w:t xml:space="preserve"> </w:t>
        <w:tab/>
        <w:t xml:space="preserve"> </w:t>
        <w:tab/>
        <w:t xml:space="preserve">       M = mt.</w:t>
      </w:r>
      <w:r>
        <w:rPr>
          <w:rStyle w:val="DefaultParagraphFont"/>
          <w:rFonts w:eastAsia="Arial" w:cs="Arial" w:ascii="Arial" w:hAnsi="Arial"/>
          <w:i/>
        </w:rPr>
        <w:t xml:space="preserve">   </w:t>
        <w:tab/>
        <w:t xml:space="preserve"> </w:t>
        <w:tab/>
        <w:t xml:space="preserve"> </w:t>
        <w:tab/>
        <w:t xml:space="preserve"> </w:t>
        <w:tab/>
        <w:t xml:space="preserve"> </w:t>
      </w:r>
      <w:r>
        <w:rPr/>
        <w:t xml:space="preserve">(11) </w:t>
      </w:r>
    </w:p>
    <w:p>
      <w:pPr>
        <w:pStyle w:val="Normal1"/>
        <w:spacing w:lineRule="auto" w:line="256" w:before="0" w:after="9"/>
        <w:ind w:left="13" w:right="0" w:hanging="0"/>
        <w:jc w:val="left"/>
        <w:rPr/>
      </w:pPr>
      <w:r>
        <w:rPr/>
        <w:t xml:space="preserve"> </w:t>
      </w:r>
    </w:p>
    <w:p>
      <w:pPr>
        <w:pStyle w:val="Normal1"/>
        <w:ind w:left="17" w:right="11" w:hanging="0"/>
        <w:rPr/>
      </w:pPr>
      <w:r>
        <w:rPr/>
        <w:t xml:space="preserve">Формулы (4) и (5) приводят к теоремам: </w:t>
      </w:r>
    </w:p>
    <w:p>
      <w:pPr>
        <w:pStyle w:val="Normal1"/>
        <w:numPr>
          <w:ilvl w:val="0"/>
          <w:numId w:val="18"/>
        </w:numPr>
        <w:ind w:right="0" w:hanging="10"/>
        <w:rPr/>
      </w:pPr>
      <w:r>
        <w:rPr>
          <w:rStyle w:val="DefaultParagraphFont"/>
          <w:i/>
        </w:rPr>
        <w:t>Совокупность общих кратных двух чисел совпадает с совокупностью кратных их общего наименьшего кратного.</w:t>
      </w:r>
      <w:r>
        <w:rPr/>
        <w:t xml:space="preserve"> </w:t>
      </w:r>
    </w:p>
    <w:p>
      <w:pPr>
        <w:pStyle w:val="Normal1"/>
        <w:numPr>
          <w:ilvl w:val="0"/>
          <w:numId w:val="18"/>
        </w:numPr>
        <w:ind w:right="0" w:hanging="10"/>
        <w:rPr/>
      </w:pPr>
      <w:r>
        <w:rPr>
          <w:rStyle w:val="DefaultParagraphFont"/>
          <w:i/>
        </w:rPr>
        <w:t>Это общее наименьшее кратное двух чисел равно их произведению, деленному на их общий наибольший делитель.</w:t>
      </w:r>
      <w:r>
        <w:rPr/>
        <w:t xml:space="preserve"> </w:t>
      </w:r>
    </w:p>
    <w:p>
      <w:pPr>
        <w:pStyle w:val="Normal1"/>
        <w:spacing w:lineRule="auto" w:line="256" w:before="0" w:after="20"/>
        <w:ind w:left="13" w:right="0" w:hanging="0"/>
        <w:jc w:val="left"/>
        <w:rPr/>
      </w:pPr>
      <w:r>
        <w:rPr>
          <w:rStyle w:val="DefaultParagraphFont"/>
          <w:b/>
          <w:i/>
        </w:rPr>
        <w:t xml:space="preserve"> </w:t>
      </w:r>
    </w:p>
    <w:p>
      <w:pPr>
        <w:pStyle w:val="5"/>
        <w:tabs>
          <w:tab w:val="left" w:pos="391" w:leader="none"/>
        </w:tabs>
        <w:ind w:left="391" w:right="370" w:hanging="0"/>
        <w:rPr/>
      </w:pPr>
      <w:r>
        <w:rPr/>
        <w:t xml:space="preserve">Простые числа </w:t>
      </w:r>
    </w:p>
    <w:p>
      <w:pPr>
        <w:pStyle w:val="Normal1"/>
        <w:ind w:left="17" w:right="11" w:hanging="0"/>
        <w:rPr/>
      </w:pPr>
      <w:r>
        <w:rPr/>
        <w:t xml:space="preserve"> </w:t>
      </w:r>
      <w:r>
        <w:rPr/>
        <w:t xml:space="preserve">Число 1 имеет только один положительный делитель, именно 1. В этом отношении число 1 в ряде натуральных чисел стоит совершенно особо.    Всякое целое, большее 1, имеет не менее двух делителей, именно 1 и самого себя; если этими делителями исчерпываются все положительные делители целого числа, то оно называется </w:t>
      </w:r>
      <w:r>
        <w:rPr>
          <w:rStyle w:val="DefaultParagraphFont"/>
          <w:i/>
        </w:rPr>
        <w:t xml:space="preserve">простым. </w:t>
      </w:r>
      <w:r>
        <w:rPr/>
        <w:t xml:space="preserve">Целое, большее 1, имеющее кроме 1 и самого себя другие положительные делители, называется составным. </w:t>
      </w:r>
    </w:p>
    <w:p>
      <w:pPr>
        <w:pStyle w:val="Normal1"/>
        <w:numPr>
          <w:ilvl w:val="0"/>
          <w:numId w:val="19"/>
        </w:numPr>
        <w:ind w:right="46" w:hanging="10"/>
        <w:jc w:val="left"/>
        <w:rPr/>
      </w:pPr>
      <w:r>
        <w:rPr>
          <w:rStyle w:val="DefaultParagraphFont"/>
          <w:i/>
        </w:rPr>
        <w:t>Наименьший отличный от единицы делитель целого, большего единицы, есть число простое.</w:t>
      </w:r>
      <w:r>
        <w:rPr/>
        <w:t xml:space="preserve"> </w:t>
      </w:r>
    </w:p>
    <w:p>
      <w:pPr>
        <w:pStyle w:val="Normal1"/>
        <w:spacing w:before="0" w:after="51"/>
        <w:ind w:left="17" w:right="11" w:hanging="0"/>
        <w:rPr/>
      </w:pPr>
      <w:r>
        <w:rPr/>
        <w:t xml:space="preserve"> </w:t>
      </w:r>
      <w:r>
        <w:rPr/>
        <w:t xml:space="preserve">Действительно, пусть </w:t>
      </w:r>
      <w:r>
        <w:rPr>
          <w:rStyle w:val="DefaultParagraphFont"/>
          <w:i/>
        </w:rPr>
        <w:t xml:space="preserve">q </w:t>
      </w:r>
      <w:r>
        <w:rPr/>
        <w:t xml:space="preserve">– наименьший отличный от 1 делитель целого </w:t>
      </w:r>
      <w:r>
        <w:rPr>
          <w:rStyle w:val="DefaultParagraphFont"/>
          <w:i/>
        </w:rPr>
        <w:t xml:space="preserve">а, </w:t>
      </w:r>
      <w:r>
        <w:rPr/>
        <w:t xml:space="preserve">большего 1. Если бы </w:t>
      </w:r>
      <w:r>
        <w:rPr>
          <w:rStyle w:val="DefaultParagraphFont"/>
          <w:i/>
        </w:rPr>
        <w:t xml:space="preserve">q </w:t>
      </w:r>
      <w:r>
        <w:rPr/>
        <w:t xml:space="preserve">было бы составным, то оно имело бы некоторый делитель </w:t>
      </w:r>
      <w:r>
        <w:rPr>
          <w:rStyle w:val="DefaultParagraphFont"/>
          <w:i/>
          <w:sz w:val="24"/>
        </w:rPr>
        <w:t>q</w:t>
      </w:r>
      <w:r>
        <w:rPr>
          <w:rStyle w:val="DefaultParagraphFont"/>
          <w:sz w:val="9"/>
        </w:rPr>
        <w:t>1</w:t>
      </w:r>
      <w:r>
        <w:rPr/>
        <w:t xml:space="preserve">с условием </w:t>
      </w:r>
      <w:r>
        <w:rPr>
          <w:rStyle w:val="DefaultParagraphFont"/>
          <w:sz w:val="24"/>
        </w:rPr>
        <w:t>1</w:t>
      </w:r>
      <w:r>
        <w:rPr>
          <w:rStyle w:val="DefaultParagraphFont"/>
          <w:rFonts w:eastAsia="Segoe UI Symbol" w:cs="Segoe UI Symbol" w:ascii="Segoe UI Symbol" w:hAnsi="Segoe UI Symbol"/>
          <w:sz w:val="24"/>
        </w:rPr>
        <w:t> </w:t>
      </w:r>
      <w:r>
        <w:rPr>
          <w:rStyle w:val="DefaultParagraphFont"/>
          <w:i/>
          <w:sz w:val="24"/>
        </w:rPr>
        <w:t>q q</w:t>
      </w:r>
      <w:r>
        <w:rPr>
          <w:rStyle w:val="DefaultParagraphFont"/>
          <w:sz w:val="9"/>
        </w:rPr>
        <w:t xml:space="preserve">1 </w:t>
      </w:r>
      <w:r>
        <w:rPr/>
        <w:t xml:space="preserve">причем число </w:t>
      </w:r>
      <w:r>
        <w:rPr>
          <w:rStyle w:val="DefaultParagraphFont"/>
          <w:i/>
        </w:rPr>
        <w:t>а</w:t>
      </w:r>
      <w:r>
        <w:rPr/>
        <w:t xml:space="preserve">, делясь на </w:t>
      </w:r>
      <w:r>
        <w:rPr>
          <w:rStyle w:val="DefaultParagraphFont"/>
          <w:i/>
        </w:rPr>
        <w:t>q,</w:t>
      </w:r>
      <w:r>
        <w:rPr/>
        <w:t xml:space="preserve"> должно делиться на </w:t>
      </w:r>
      <w:r>
        <w:rPr>
          <w:rStyle w:val="DefaultParagraphFont"/>
          <w:i/>
          <w:sz w:val="24"/>
        </w:rPr>
        <w:t>q</w:t>
      </w:r>
      <w:r>
        <w:rPr>
          <w:rStyle w:val="DefaultParagraphFont"/>
          <w:sz w:val="9"/>
        </w:rPr>
        <w:t>1</w:t>
      </w:r>
      <w:r>
        <w:rPr>
          <w:rStyle w:val="DefaultParagraphFont"/>
          <w:i/>
        </w:rPr>
        <w:t xml:space="preserve">. </w:t>
      </w:r>
      <w:r>
        <w:rPr/>
        <w:t xml:space="preserve">А это противоречило бы нашему предположению относительно числа </w:t>
      </w:r>
      <w:r>
        <w:rPr>
          <w:rStyle w:val="DefaultParagraphFont"/>
          <w:i/>
        </w:rPr>
        <w:t>q.</w:t>
      </w:r>
      <w:r>
        <w:rPr/>
        <w:t xml:space="preserve"> </w:t>
      </w:r>
    </w:p>
    <w:p>
      <w:pPr>
        <w:pStyle w:val="Normal1"/>
        <w:numPr>
          <w:ilvl w:val="0"/>
          <w:numId w:val="19"/>
        </w:numPr>
        <w:spacing w:lineRule="auto" w:line="343" w:before="0" w:after="4"/>
        <w:ind w:right="46" w:hanging="10"/>
        <w:jc w:val="left"/>
        <w:rPr/>
      </w:pPr>
      <w:r>
        <mc:AlternateContent>
          <mc:Choice Requires="wpg">
            <w:drawing>
              <wp:anchor behindDoc="1" distT="0" distB="0" distL="0" distR="0" simplePos="0" locked="0" layoutInCell="0" allowOverlap="1" relativeHeight="27">
                <wp:simplePos x="0" y="0"/>
                <wp:positionH relativeFrom="column">
                  <wp:posOffset>3361055</wp:posOffset>
                </wp:positionH>
                <wp:positionV relativeFrom="paragraph">
                  <wp:posOffset>139065</wp:posOffset>
                </wp:positionV>
                <wp:extent cx="147320" cy="126365"/>
                <wp:effectExtent l="2540" t="5715" r="635" b="2540"/>
                <wp:wrapNone/>
                <wp:docPr id="26" name="Group 523935"/>
                <a:graphic xmlns:a="http://schemas.openxmlformats.org/drawingml/2006/main">
                  <a:graphicData uri="http://schemas.microsoft.com/office/word/2010/wordprocessingGroup">
                    <wpg:wgp>
                      <wpg:cNvGrpSpPr/>
                      <wpg:grpSpPr>
                        <a:xfrm>
                          <a:off x="0" y="0"/>
                          <a:ext cx="147240" cy="126360"/>
                          <a:chOff x="0" y="0"/>
                          <a:chExt cx="147240" cy="126360"/>
                        </a:xfrm>
                      </wpg:grpSpPr>
                      <wps:wsp>
                        <wps:cNvSpPr/>
                        <wps:spPr>
                          <a:xfrm>
                            <a:off x="0" y="82080"/>
                            <a:ext cx="15120" cy="9000"/>
                          </a:xfrm>
                          <a:custGeom>
                            <a:avLst/>
                            <a:gdLst>
                              <a:gd name="textAreaLeft" fmla="*/ 0 w 8640"/>
                              <a:gd name="textAreaRight" fmla="*/ 9000 w 8640"/>
                              <a:gd name="textAreaTop" fmla="*/ 0 h 5040"/>
                              <a:gd name="textAreaBottom" fmla="*/ 5400 h 5040"/>
                            </a:gdLst>
                            <a:ahLst/>
                            <a:rect l="textAreaLeft" t="textAreaTop" r="textAreaRight" b="textAreaBottom"/>
                            <a:pathLst>
                              <a:path w="15586" h="9200">
                                <a:moveTo>
                                  <a:pt x="0" y="9200"/>
                                </a:moveTo>
                                <a:lnTo>
                                  <a:pt x="15586" y="0"/>
                                </a:lnTo>
                              </a:path>
                            </a:pathLst>
                          </a:custGeom>
                          <a:noFill/>
                          <a:ln w="9360">
                            <a:solidFill>
                              <a:srgbClr val="000000"/>
                            </a:solidFill>
                            <a:miter/>
                          </a:ln>
                        </wps:spPr>
                        <wps:style>
                          <a:lnRef idx="0"/>
                          <a:fillRef idx="0"/>
                          <a:effectRef idx="0"/>
                          <a:fontRef idx="minor"/>
                        </wps:style>
                        <wps:bodyPr/>
                      </wps:wsp>
                      <wps:wsp>
                        <wps:cNvSpPr/>
                        <wps:spPr>
                          <a:xfrm>
                            <a:off x="15120" y="83880"/>
                            <a:ext cx="22320" cy="41760"/>
                          </a:xfrm>
                          <a:custGeom>
                            <a:avLst/>
                            <a:gdLst>
                              <a:gd name="textAreaLeft" fmla="*/ 0 w 12600"/>
                              <a:gd name="textAreaRight" fmla="*/ 12960 w 12600"/>
                              <a:gd name="textAreaTop" fmla="*/ 0 h 23760"/>
                              <a:gd name="textAreaBottom" fmla="*/ 24120 h 23760"/>
                            </a:gdLst>
                            <a:ahLst/>
                            <a:rect l="textAreaLeft" t="textAreaTop" r="textAreaRight" b="textAreaBottom"/>
                            <a:pathLst>
                              <a:path w="22778" h="42468">
                                <a:moveTo>
                                  <a:pt x="0" y="0"/>
                                </a:moveTo>
                                <a:lnTo>
                                  <a:pt x="22778" y="42468"/>
                                </a:lnTo>
                              </a:path>
                            </a:pathLst>
                          </a:custGeom>
                          <a:noFill/>
                          <a:ln w="9360">
                            <a:solidFill>
                              <a:srgbClr val="000000"/>
                            </a:solidFill>
                            <a:miter/>
                          </a:ln>
                        </wps:spPr>
                        <wps:style>
                          <a:lnRef idx="0"/>
                          <a:fillRef idx="0"/>
                          <a:effectRef idx="0"/>
                          <a:fontRef idx="minor"/>
                        </wps:style>
                        <wps:bodyPr/>
                      </wps:wsp>
                      <wps:wsp>
                        <wps:cNvSpPr/>
                        <wps:spPr>
                          <a:xfrm>
                            <a:off x="40680" y="0"/>
                            <a:ext cx="106560" cy="126360"/>
                          </a:xfrm>
                          <a:custGeom>
                            <a:avLst/>
                            <a:gdLst>
                              <a:gd name="textAreaLeft" fmla="*/ 0 w 60480"/>
                              <a:gd name="textAreaRight" fmla="*/ 60840 w 60480"/>
                              <a:gd name="textAreaTop" fmla="*/ 0 h 71640"/>
                              <a:gd name="textAreaBottom" fmla="*/ 72000 h 71640"/>
                            </a:gdLst>
                            <a:ahLst/>
                            <a:rect l="textAreaLeft" t="textAreaTop" r="textAreaRight" b="textAreaBottom"/>
                            <a:pathLst>
                              <a:path w="106947" h="126702">
                                <a:moveTo>
                                  <a:pt x="0" y="126702"/>
                                </a:moveTo>
                                <a:lnTo>
                                  <a:pt x="29971" y="0"/>
                                </a:lnTo>
                                <a:lnTo>
                                  <a:pt x="106947" y="0"/>
                                </a:lnTo>
                              </a:path>
                            </a:pathLst>
                          </a:custGeom>
                          <a:noFill/>
                          <a:ln w="9360">
                            <a:solidFill>
                              <a:srgbClr val="000000"/>
                            </a:solidFill>
                            <a:miter/>
                          </a:ln>
                        </wps:spPr>
                        <wps:style>
                          <a:lnRef idx="0"/>
                          <a:fillRef idx="0"/>
                          <a:effectRef idx="0"/>
                          <a:fontRef idx="minor"/>
                        </wps:style>
                        <wps:bodyPr/>
                      </wps:wsp>
                    </wpg:wgp>
                  </a:graphicData>
                </a:graphic>
              </wp:anchor>
            </w:drawing>
          </mc:Choice>
          <mc:Fallback>
            <w:pict>
              <v:group id="shape_0" alt="Group 523935" style="position:absolute;margin-left:264.65pt;margin-top:10.95pt;width:11.6pt;height:9.95pt" coordorigin="5293,219" coordsize="232,199">
                <v:shape id="shape_0" ID="Shape 10460" coordsize="15586,9200" path="m0,9200l15586,0e" stroked="t" o:allowincell="f" style="position:absolute;left:5293;top:348;width:23;height:13;mso-wrap-style:none;v-text-anchor:middle">
                  <v:fill o:detectmouseclick="t" on="false"/>
                  <v:stroke color="black" weight="9360" joinstyle="miter" endcap="flat"/>
                  <w10:wrap type="none"/>
                </v:shape>
                <v:shape id="shape_0" ID="Shape 10461" coordsize="22778,42468" path="m0,0l22778,42468e" stroked="t" o:allowincell="f" style="position:absolute;left:5317;top:351;width:34;height:65;mso-wrap-style:none;v-text-anchor:middle">
                  <v:fill o:detectmouseclick="t" on="false"/>
                  <v:stroke color="black" weight="9360" joinstyle="miter" endcap="flat"/>
                  <w10:wrap type="none"/>
                </v:shape>
                <v:shape id="shape_0" ID="Shape 10462" coordsize="106947,126702" path="m0,126702l29971,0l106947,0e" stroked="t" o:allowincell="f" style="position:absolute;left:5357;top:219;width:167;height:198;mso-wrap-style:none;v-text-anchor:middle">
                  <v:fill o:detectmouseclick="t" on="false"/>
                  <v:stroke color="black" weight="9360" joinstyle="miter" endcap="flat"/>
                  <w10:wrap type="none"/>
                </v:shape>
              </v:group>
            </w:pict>
          </mc:Fallback>
        </mc:AlternateContent>
        <mc:AlternateContent>
          <mc:Choice Requires="wpg">
            <w:drawing>
              <wp:anchor behindDoc="1" distT="0" distB="0" distL="0" distR="0" simplePos="0" locked="0" layoutInCell="0" allowOverlap="1" relativeHeight="28">
                <wp:simplePos x="0" y="0"/>
                <wp:positionH relativeFrom="column">
                  <wp:posOffset>2346960</wp:posOffset>
                </wp:positionH>
                <wp:positionV relativeFrom="paragraph">
                  <wp:posOffset>539750</wp:posOffset>
                </wp:positionV>
                <wp:extent cx="179705" cy="154940"/>
                <wp:effectExtent l="2540" t="5080" r="0" b="3175"/>
                <wp:wrapNone/>
                <wp:docPr id="27" name="Group 523937"/>
                <a:graphic xmlns:a="http://schemas.openxmlformats.org/drawingml/2006/main">
                  <a:graphicData uri="http://schemas.microsoft.com/office/word/2010/wordprocessingGroup">
                    <wpg:wgp>
                      <wpg:cNvGrpSpPr/>
                      <wpg:grpSpPr>
                        <a:xfrm>
                          <a:off x="0" y="0"/>
                          <a:ext cx="179640" cy="154800"/>
                          <a:chOff x="0" y="0"/>
                          <a:chExt cx="179640" cy="154800"/>
                        </a:xfrm>
                      </wpg:grpSpPr>
                      <wps:wsp>
                        <wps:cNvSpPr/>
                        <wps:spPr>
                          <a:xfrm>
                            <a:off x="0" y="99720"/>
                            <a:ext cx="19080" cy="11520"/>
                          </a:xfrm>
                          <a:custGeom>
                            <a:avLst/>
                            <a:gdLst>
                              <a:gd name="textAreaLeft" fmla="*/ 0 w 10800"/>
                              <a:gd name="textAreaRight" fmla="*/ 11160 w 10800"/>
                              <a:gd name="textAreaTop" fmla="*/ 0 h 6480"/>
                              <a:gd name="textAreaBottom" fmla="*/ 6840 h 6480"/>
                            </a:gdLst>
                            <a:ahLst/>
                            <a:rect l="textAreaLeft" t="textAreaTop" r="textAreaRight" b="textAreaBottom"/>
                            <a:pathLst>
                              <a:path w="19377" h="11374">
                                <a:moveTo>
                                  <a:pt x="0" y="11374"/>
                                </a:moveTo>
                                <a:lnTo>
                                  <a:pt x="19377" y="0"/>
                                </a:lnTo>
                              </a:path>
                            </a:pathLst>
                          </a:custGeom>
                          <a:noFill/>
                          <a:ln w="8280">
                            <a:solidFill>
                              <a:srgbClr val="000000"/>
                            </a:solidFill>
                            <a:miter/>
                          </a:ln>
                        </wps:spPr>
                        <wps:style>
                          <a:lnRef idx="0"/>
                          <a:fillRef idx="0"/>
                          <a:effectRef idx="0"/>
                          <a:fontRef idx="minor"/>
                        </wps:style>
                        <wps:bodyPr/>
                      </wps:wsp>
                      <wps:wsp>
                        <wps:cNvSpPr/>
                        <wps:spPr>
                          <a:xfrm>
                            <a:off x="19800" y="102960"/>
                            <a:ext cx="28080" cy="52200"/>
                          </a:xfrm>
                          <a:custGeom>
                            <a:avLst/>
                            <a:gdLst>
                              <a:gd name="textAreaLeft" fmla="*/ 0 w 15840"/>
                              <a:gd name="textAreaRight" fmla="*/ 16200 w 15840"/>
                              <a:gd name="textAreaTop" fmla="*/ 0 h 29520"/>
                              <a:gd name="textAreaBottom" fmla="*/ 29880 h 29520"/>
                            </a:gdLst>
                            <a:ahLst/>
                            <a:rect l="textAreaLeft" t="textAreaTop" r="textAreaRight" b="textAreaBottom"/>
                            <a:pathLst>
                              <a:path w="27943" h="52101">
                                <a:moveTo>
                                  <a:pt x="0" y="0"/>
                                </a:moveTo>
                                <a:lnTo>
                                  <a:pt x="27943" y="52101"/>
                                </a:lnTo>
                              </a:path>
                            </a:pathLst>
                          </a:custGeom>
                          <a:noFill/>
                          <a:ln w="8280">
                            <a:solidFill>
                              <a:srgbClr val="000000"/>
                            </a:solidFill>
                            <a:miter/>
                          </a:ln>
                        </wps:spPr>
                        <wps:style>
                          <a:lnRef idx="0"/>
                          <a:fillRef idx="0"/>
                          <a:effectRef idx="0"/>
                          <a:fontRef idx="minor"/>
                        </wps:style>
                        <wps:bodyPr/>
                      </wps:wsp>
                      <wps:wsp>
                        <wps:cNvSpPr/>
                        <wps:spPr>
                          <a:xfrm>
                            <a:off x="50760" y="0"/>
                            <a:ext cx="128880" cy="154440"/>
                          </a:xfrm>
                          <a:custGeom>
                            <a:avLst/>
                            <a:gdLst>
                              <a:gd name="textAreaLeft" fmla="*/ 0 w 73080"/>
                              <a:gd name="textAreaRight" fmla="*/ 73440 w 73080"/>
                              <a:gd name="textAreaTop" fmla="*/ 0 h 87480"/>
                              <a:gd name="textAreaBottom" fmla="*/ 87840 h 87480"/>
                            </a:gdLst>
                            <a:ahLst/>
                            <a:rect l="textAreaLeft" t="textAreaTop" r="textAreaRight" b="textAreaBottom"/>
                            <a:pathLst>
                              <a:path w="128921" h="154908">
                                <a:moveTo>
                                  <a:pt x="0" y="154908"/>
                                </a:moveTo>
                                <a:lnTo>
                                  <a:pt x="37125" y="0"/>
                                </a:lnTo>
                                <a:lnTo>
                                  <a:pt x="128921" y="0"/>
                                </a:lnTo>
                              </a:path>
                            </a:pathLst>
                          </a:custGeom>
                          <a:noFill/>
                          <a:ln w="8280">
                            <a:solidFill>
                              <a:srgbClr val="000000"/>
                            </a:solidFill>
                            <a:miter/>
                          </a:ln>
                        </wps:spPr>
                        <wps:style>
                          <a:lnRef idx="0"/>
                          <a:fillRef idx="0"/>
                          <a:effectRef idx="0"/>
                          <a:fontRef idx="minor"/>
                        </wps:style>
                        <wps:bodyPr/>
                      </wps:wsp>
                    </wpg:wgp>
                  </a:graphicData>
                </a:graphic>
              </wp:anchor>
            </w:drawing>
          </mc:Choice>
          <mc:Fallback>
            <w:pict>
              <v:group id="shape_0" alt="Group 523937" style="position:absolute;margin-left:184.8pt;margin-top:42.5pt;width:14.15pt;height:12.2pt" coordorigin="3696,850" coordsize="283,244">
                <v:shape id="shape_0" ID="Shape 10499" coordsize="19377,11374" path="m0,11374l19377,0e" stroked="t" o:allowincell="f" style="position:absolute;left:3696;top:1007;width:29;height:17;mso-wrap-style:none;v-text-anchor:middle">
                  <v:fill o:detectmouseclick="t" on="false"/>
                  <v:stroke color="black" weight="8280" joinstyle="miter" endcap="flat"/>
                  <w10:wrap type="none"/>
                </v:shape>
                <v:shape id="shape_0" ID="Shape 10500" coordsize="27943,52101" path="m0,0l27943,52101e" stroked="t" o:allowincell="f" style="position:absolute;left:3727;top:1012;width:43;height:81;mso-wrap-style:none;v-text-anchor:middle">
                  <v:fill o:detectmouseclick="t" on="false"/>
                  <v:stroke color="black" weight="8280" joinstyle="miter" endcap="flat"/>
                  <w10:wrap type="none"/>
                </v:shape>
                <v:shape id="shape_0" ID="Shape 10501" coordsize="128921,154908" path="m0,154908l37125,0l128921,0e" stroked="t" o:allowincell="f" style="position:absolute;left:3776;top:850;width:202;height:242;mso-wrap-style:none;v-text-anchor:middle">
                  <v:fill o:detectmouseclick="t" on="false"/>
                  <v:stroke color="black" weight="8280" joinstyle="miter" endcap="flat"/>
                  <w10:wrap type="none"/>
                </v:shape>
              </v:group>
            </w:pict>
          </mc:Fallback>
        </mc:AlternateContent>
      </w:r>
      <w:r>
        <w:rPr>
          <w:rStyle w:val="DefaultParagraphFont"/>
          <w:i/>
        </w:rPr>
        <w:t>Наименьший отличный от единицы делитель составного числа а (согласно предыдущему утверждению</w:t>
      </w:r>
      <w:r>
        <w:rPr/>
        <w:t xml:space="preserve"> </w:t>
      </w:r>
      <w:r>
        <w:rPr>
          <w:rStyle w:val="DefaultParagraphFont"/>
          <w:i/>
        </w:rPr>
        <w:t xml:space="preserve">он будет простым) не превосходит </w:t>
      </w:r>
      <w:r>
        <w:rPr>
          <w:rStyle w:val="DefaultParagraphFont"/>
          <w:i/>
          <w:sz w:val="20"/>
        </w:rPr>
        <w:t>a</w:t>
      </w:r>
      <w:r>
        <w:rPr>
          <w:rStyle w:val="DefaultParagraphFont"/>
          <w:i/>
        </w:rPr>
        <w:t xml:space="preserve">   </w:t>
      </w:r>
      <w:r>
        <w:rPr/>
        <w:t xml:space="preserve">Действительно, пусть </w:t>
      </w:r>
      <w:r>
        <w:rPr>
          <w:rStyle w:val="DefaultParagraphFont"/>
          <w:i/>
        </w:rPr>
        <w:t xml:space="preserve">q </w:t>
      </w:r>
      <w:r>
        <w:rPr/>
        <w:t>– этот делитель, тогда</w:t>
      </w:r>
      <w:r>
        <w:rPr>
          <w:rStyle w:val="DefaultParagraphFont"/>
          <w:position w:val="8"/>
          <w:sz w:val="19"/>
          <w:sz w:val="29"/>
        </w:rPr>
        <w:t xml:space="preserve"> </w:t>
      </w:r>
      <w:r>
        <w:rPr>
          <w:rStyle w:val="DefaultParagraphFont"/>
          <w:i/>
          <w:sz w:val="24"/>
        </w:rPr>
        <w:t>a</w:t>
      </w:r>
      <w:r>
        <w:rPr>
          <w:rStyle w:val="DefaultParagraphFont"/>
          <w:rFonts w:eastAsia="Segoe UI Symbol" w:cs="Segoe UI Symbol" w:ascii="Segoe UI Symbol" w:hAnsi="Segoe UI Symbol"/>
          <w:sz w:val="24"/>
        </w:rPr>
        <w:t></w:t>
      </w:r>
      <w:r>
        <w:rPr>
          <w:rStyle w:val="DefaultParagraphFont"/>
          <w:i/>
          <w:sz w:val="24"/>
        </w:rPr>
        <w:t>qa</w:t>
      </w:r>
      <w:r>
        <w:rPr>
          <w:rStyle w:val="DefaultParagraphFont"/>
          <w:sz w:val="9"/>
        </w:rPr>
        <w:t>1</w:t>
      </w:r>
      <w:r>
        <w:rPr>
          <w:rStyle w:val="DefaultParagraphFont"/>
          <w:position w:val="8"/>
          <w:sz w:val="19"/>
          <w:sz w:val="29"/>
        </w:rPr>
        <w:t>,</w:t>
      </w:r>
      <w:r>
        <w:rPr>
          <w:rStyle w:val="DefaultParagraphFont"/>
          <w:i/>
          <w:sz w:val="24"/>
        </w:rPr>
        <w:t>a</w:t>
      </w:r>
      <w:r>
        <w:rPr>
          <w:rStyle w:val="DefaultParagraphFont"/>
          <w:sz w:val="9"/>
        </w:rPr>
        <w:t xml:space="preserve">1 </w:t>
      </w:r>
      <w:r>
        <w:rPr>
          <w:rStyle w:val="DefaultParagraphFont"/>
          <w:rFonts w:eastAsia="Segoe UI Symbol" w:cs="Segoe UI Symbol" w:ascii="Segoe UI Symbol" w:hAnsi="Segoe UI Symbol"/>
          <w:sz w:val="16"/>
        </w:rPr>
        <w:t></w:t>
      </w:r>
      <w:r>
        <w:rPr>
          <w:rStyle w:val="DefaultParagraphFont"/>
          <w:i/>
          <w:sz w:val="24"/>
        </w:rPr>
        <w:t xml:space="preserve">q </w:t>
      </w:r>
      <w:r>
        <w:rPr/>
        <w:t>,</w:t>
      </w:r>
      <w:r>
        <w:rPr>
          <w:rStyle w:val="DefaultParagraphFont"/>
          <w:i/>
        </w:rPr>
        <w:t xml:space="preserve"> </w:t>
      </w:r>
      <w:r>
        <w:rPr/>
        <w:t xml:space="preserve">откуда, перемножая и сокращая на </w:t>
      </w:r>
      <w:r>
        <w:rPr>
          <w:rStyle w:val="DefaultParagraphFont"/>
          <w:i/>
          <w:sz w:val="18"/>
        </w:rPr>
        <w:t>a</w:t>
      </w:r>
      <w:r>
        <w:rPr>
          <w:rStyle w:val="DefaultParagraphFont"/>
          <w:position w:val="-1"/>
          <w:sz w:val="11"/>
          <w:sz w:val="17"/>
        </w:rPr>
        <w:t>1</w:t>
      </w:r>
      <w:r>
        <w:rPr/>
        <w:t xml:space="preserve">, получим </w:t>
      </w:r>
      <w:r>
        <w:rPr>
          <w:rStyle w:val="DefaultParagraphFont"/>
          <w:i/>
          <w:sz w:val="24"/>
        </w:rPr>
        <w:t>a q</w:t>
      </w:r>
      <w:r>
        <w:rPr>
          <w:rStyle w:val="DefaultParagraphFont"/>
          <w:rFonts w:eastAsia="Segoe UI Symbol" w:cs="Segoe UI Symbol" w:ascii="Segoe UI Symbol" w:hAnsi="Segoe UI Symbol"/>
          <w:sz w:val="24"/>
        </w:rPr>
        <w:t xml:space="preserve"> </w:t>
      </w:r>
      <w:r>
        <w:rPr>
          <w:rStyle w:val="DefaultParagraphFont"/>
          <w:position w:val="4"/>
          <w:sz w:val="9"/>
          <w:sz w:val="14"/>
        </w:rPr>
        <w:t>2</w:t>
      </w:r>
      <w:r>
        <w:rPr>
          <w:rStyle w:val="DefaultParagraphFont"/>
          <w:sz w:val="24"/>
        </w:rPr>
        <w:t>,</w:t>
      </w:r>
      <w:r>
        <w:rPr>
          <w:rStyle w:val="DefaultParagraphFont"/>
          <w:i/>
          <w:sz w:val="24"/>
        </w:rPr>
        <w:t>q a</w:t>
      </w:r>
      <w:r>
        <w:rPr>
          <w:rStyle w:val="DefaultParagraphFont"/>
          <w:rFonts w:eastAsia="Segoe UI Symbol" w:cs="Segoe UI Symbol" w:ascii="Segoe UI Symbol" w:hAnsi="Segoe UI Symbol"/>
          <w:sz w:val="24"/>
        </w:rPr>
        <w:t></w:t>
      </w:r>
      <w:r>
        <w:rPr/>
        <w:t xml:space="preserve">. </w:t>
      </w:r>
      <w:r>
        <w:rPr>
          <w:rStyle w:val="DefaultParagraphFont"/>
          <w:b/>
        </w:rPr>
        <w:t xml:space="preserve">17. </w:t>
      </w:r>
      <w:r>
        <w:rPr>
          <w:rStyle w:val="DefaultParagraphFont"/>
          <w:i/>
        </w:rPr>
        <w:t>Простых чисел бесконечно много.</w:t>
      </w:r>
      <w:r>
        <w:rPr/>
        <w:t xml:space="preserve"> </w:t>
      </w:r>
    </w:p>
    <w:p>
      <w:pPr>
        <w:pStyle w:val="Normal1"/>
        <w:spacing w:lineRule="auto" w:line="319"/>
        <w:ind w:left="17" w:right="11" w:hanging="0"/>
        <w:rPr/>
      </w:pPr>
      <w:r>
        <w:rPr/>
        <w:t xml:space="preserve">   </w:t>
      </w:r>
      <w:r>
        <w:rPr/>
        <w:t xml:space="preserve">Справедливость этой теоремы следует из того, что каковы бы ни были различные простые </w:t>
      </w:r>
      <w:r>
        <w:rPr>
          <w:rStyle w:val="DefaultParagraphFont"/>
          <w:i/>
          <w:sz w:val="24"/>
        </w:rPr>
        <w:t>p p</w:t>
      </w:r>
      <w:r>
        <w:rPr>
          <w:rStyle w:val="DefaultParagraphFont"/>
          <w:sz w:val="9"/>
        </w:rPr>
        <w:t>1</w:t>
      </w:r>
      <w:r>
        <w:rPr>
          <w:rStyle w:val="DefaultParagraphFont"/>
          <w:sz w:val="24"/>
        </w:rPr>
        <w:t xml:space="preserve">, </w:t>
      </w:r>
      <w:r>
        <w:rPr>
          <w:rStyle w:val="DefaultParagraphFont"/>
          <w:sz w:val="9"/>
        </w:rPr>
        <w:t>2</w:t>
      </w:r>
      <w:r>
        <w:rPr>
          <w:rStyle w:val="DefaultParagraphFont"/>
          <w:sz w:val="24"/>
        </w:rPr>
        <w:t>,...,</w:t>
      </w:r>
      <w:r>
        <w:rPr>
          <w:rStyle w:val="DefaultParagraphFont"/>
          <w:i/>
          <w:sz w:val="24"/>
        </w:rPr>
        <w:t>p</w:t>
      </w:r>
      <w:r>
        <w:rPr>
          <w:rStyle w:val="DefaultParagraphFont"/>
          <w:i/>
          <w:sz w:val="9"/>
        </w:rPr>
        <w:t xml:space="preserve">k </w:t>
      </w:r>
      <w:r>
        <w:rPr/>
        <w:t xml:space="preserve">, можно получить новое простое, среди них не находящееся. Таковым будет простой делитель суммы </w:t>
      </w:r>
      <w:r>
        <w:rPr>
          <w:rStyle w:val="DefaultParagraphFont"/>
          <w:i/>
          <w:sz w:val="24"/>
        </w:rPr>
        <w:t>p p p</w:t>
      </w:r>
      <w:r>
        <w:rPr>
          <w:rStyle w:val="DefaultParagraphFont"/>
          <w:sz w:val="11"/>
        </w:rPr>
        <w:t>1 2</w:t>
      </w:r>
      <w:r>
        <w:rPr>
          <w:rStyle w:val="DefaultParagraphFont"/>
          <w:sz w:val="24"/>
        </w:rPr>
        <w:t xml:space="preserve">... </w:t>
      </w:r>
      <w:r>
        <w:rPr>
          <w:rStyle w:val="DefaultParagraphFont"/>
          <w:i/>
          <w:sz w:val="11"/>
        </w:rPr>
        <w:t>k</w:t>
      </w:r>
      <w:r>
        <w:rPr>
          <w:rStyle w:val="DefaultParagraphFont"/>
          <w:rFonts w:eastAsia="Segoe UI Symbol" w:cs="Segoe UI Symbol" w:ascii="Segoe UI Symbol" w:hAnsi="Segoe UI Symbol"/>
          <w:sz w:val="24"/>
        </w:rPr>
        <w:t></w:t>
      </w:r>
      <w:r>
        <w:rPr>
          <w:rStyle w:val="DefaultParagraphFont"/>
          <w:sz w:val="24"/>
        </w:rPr>
        <w:t xml:space="preserve">1 </w:t>
      </w:r>
      <w:r>
        <w:rPr/>
        <w:t xml:space="preserve">, который, деля всю сумму, не может совпадать ни с одним из простых </w:t>
      </w:r>
      <w:r>
        <w:rPr>
          <w:rStyle w:val="DefaultParagraphFont"/>
          <w:i/>
          <w:sz w:val="24"/>
        </w:rPr>
        <w:t>p p</w:t>
      </w:r>
      <w:r>
        <w:rPr>
          <w:rStyle w:val="DefaultParagraphFont"/>
          <w:sz w:val="9"/>
        </w:rPr>
        <w:t>1</w:t>
      </w:r>
      <w:r>
        <w:rPr>
          <w:rStyle w:val="DefaultParagraphFont"/>
          <w:sz w:val="24"/>
        </w:rPr>
        <w:t xml:space="preserve">, </w:t>
      </w:r>
      <w:r>
        <w:rPr>
          <w:rStyle w:val="DefaultParagraphFont"/>
          <w:sz w:val="9"/>
        </w:rPr>
        <w:t>2</w:t>
      </w:r>
      <w:r>
        <w:rPr>
          <w:rStyle w:val="DefaultParagraphFont"/>
          <w:sz w:val="24"/>
        </w:rPr>
        <w:t>,...,</w:t>
      </w:r>
      <w:r>
        <w:rPr>
          <w:rStyle w:val="DefaultParagraphFont"/>
          <w:i/>
          <w:sz w:val="24"/>
        </w:rPr>
        <w:t>p</w:t>
      </w:r>
      <w:r>
        <w:rPr>
          <w:rStyle w:val="DefaultParagraphFont"/>
          <w:i/>
          <w:sz w:val="9"/>
        </w:rPr>
        <w:t xml:space="preserve">k </w:t>
      </w:r>
      <w:r>
        <w:rPr/>
        <w:t xml:space="preserve">. </w:t>
      </w:r>
    </w:p>
    <w:p>
      <w:pPr>
        <w:pStyle w:val="Normal1"/>
        <w:ind w:left="17" w:right="11" w:hanging="0"/>
        <w:rPr/>
      </w:pPr>
      <w:r>
        <w:rPr/>
        <w:t xml:space="preserve"> </w:t>
      </w:r>
      <w:r>
        <w:rPr/>
        <w:t xml:space="preserve">Для составления таблицы простых чисел, не превосходящих данного целого </w:t>
      </w:r>
      <w:r>
        <w:rPr>
          <w:rStyle w:val="DefaultParagraphFont"/>
          <w:i/>
        </w:rPr>
        <w:t xml:space="preserve">N, </w:t>
      </w:r>
      <w:r>
        <w:rPr/>
        <w:t xml:space="preserve">существует простой способ, называемый </w:t>
      </w:r>
      <w:r>
        <w:rPr>
          <w:rStyle w:val="DefaultParagraphFont"/>
          <w:i/>
        </w:rPr>
        <w:t xml:space="preserve">решетом Эратосфена. </w:t>
      </w:r>
      <w:r>
        <w:rPr/>
        <w:t xml:space="preserve">Он состоит в следующем. Выписываем числа </w:t>
      </w:r>
    </w:p>
    <w:p>
      <w:pPr>
        <w:pStyle w:val="Normal1"/>
        <w:tabs>
          <w:tab w:val="center" w:pos="2658" w:leader="none"/>
          <w:tab w:val="center" w:pos="3686" w:leader="none"/>
          <w:tab w:val="center" w:pos="4407" w:leader="none"/>
        </w:tabs>
        <w:spacing w:lineRule="auto" w:line="256" w:before="0" w:after="2"/>
        <w:ind w:left="0" w:right="0" w:hanging="0"/>
        <w:jc w:val="left"/>
        <w:rPr/>
      </w:pPr>
      <w:r>
        <w:rPr>
          <w:rStyle w:val="DefaultParagraphFont"/>
          <w:rFonts w:eastAsia="Calibri" w:cs="Calibri" w:ascii="Calibri" w:hAnsi="Calibri"/>
          <w:sz w:val="22"/>
        </w:rPr>
        <w:tab/>
      </w:r>
      <w:r>
        <w:rPr>
          <w:rStyle w:val="DefaultParagraphFont"/>
          <w:i/>
        </w:rPr>
        <w:t xml:space="preserve">1, 2, .... N.       </w:t>
        <w:tab/>
        <w:t xml:space="preserve"> </w:t>
        <w:tab/>
        <w:t xml:space="preserve">    </w:t>
      </w:r>
      <w:r>
        <w:rPr/>
        <w:t xml:space="preserve">(12) </w:t>
      </w:r>
    </w:p>
    <w:p>
      <w:pPr>
        <w:pStyle w:val="Normal1"/>
        <w:ind w:left="17" w:right="11" w:hanging="0"/>
        <w:rPr/>
      </w:pPr>
      <w:r>
        <w:rPr/>
        <w:t xml:space="preserve">  </w:t>
      </w:r>
      <w:r>
        <w:rPr/>
        <w:t xml:space="preserve">Первое большее 1 число этого ряда есть 2. Оно делится только на 1 и на самого себя и, следовательно, оно простое. </w:t>
      </w:r>
    </w:p>
    <w:p>
      <w:pPr>
        <w:pStyle w:val="Normal1"/>
        <w:ind w:left="17" w:right="11" w:hanging="0"/>
        <w:rPr/>
      </w:pPr>
      <w:r>
        <w:rPr/>
        <w:t xml:space="preserve">   </w:t>
      </w:r>
      <w:r>
        <w:rPr/>
        <w:t xml:space="preserve">Вычеркиваем из ряда (12) (как составные) все числа, кратные 2, кроме самого </w:t>
      </w:r>
    </w:p>
    <w:p>
      <w:pPr>
        <w:pStyle w:val="Normal1"/>
        <w:ind w:left="17" w:right="11" w:hanging="0"/>
        <w:rPr/>
      </w:pPr>
      <w:r>
        <w:rPr/>
        <w:t xml:space="preserve">2. Первое следующее за 2 невычеркнутое число есть 3. Оно не делится на 2 (иначе оно оказалось бы вычеркнутым). Следовательно, 3 делится только на 1 и на самого себя, а потому оно также будет простым. </w:t>
      </w:r>
    </w:p>
    <w:p>
      <w:pPr>
        <w:pStyle w:val="Normal1"/>
        <w:ind w:left="17" w:right="11" w:hanging="0"/>
        <w:rPr/>
      </w:pPr>
      <w:r>
        <w:rPr/>
        <w:t xml:space="preserve"> </w:t>
      </w:r>
      <w:r>
        <w:rPr/>
        <w:t xml:space="preserve">Вычеркиваем из ряда (6) все числа, кратные 3, кроме самого 3. Первое следующее за 3 невычеркнутое число есть 5. Оно не делится ни на 2, ни на 3 (иначе оно оказалось бы вычеркнутым). Следовательно, 5 делится только на 1 и на самого себя, а потому оно также будет простым. </w:t>
      </w:r>
    </w:p>
    <w:p>
      <w:pPr>
        <w:pStyle w:val="Normal1"/>
        <w:tabs>
          <w:tab w:val="center" w:pos="969" w:leader="none"/>
        </w:tabs>
        <w:ind w:left="0" w:right="0" w:hanging="0"/>
        <w:jc w:val="left"/>
        <w:rPr/>
      </w:pPr>
      <w:r>
        <w:rPr/>
        <w:t xml:space="preserve"> </w:t>
      </w:r>
      <w:r>
        <w:rPr/>
        <w:tab/>
        <w:t xml:space="preserve">И так далее. </w:t>
      </w:r>
    </w:p>
    <w:p>
      <w:pPr>
        <w:pStyle w:val="Normal1"/>
        <w:spacing w:lineRule="auto" w:line="328"/>
        <w:ind w:left="17" w:right="11" w:hanging="0"/>
        <w:rPr/>
      </w:pPr>
      <w:r>
        <mc:AlternateContent>
          <mc:Choice Requires="wpg">
            <w:drawing>
              <wp:anchor behindDoc="1" distT="0" distB="0" distL="0" distR="0" simplePos="0" locked="0" layoutInCell="0" allowOverlap="1" relativeHeight="29">
                <wp:simplePos x="0" y="0"/>
                <wp:positionH relativeFrom="column">
                  <wp:posOffset>116205</wp:posOffset>
                </wp:positionH>
                <wp:positionV relativeFrom="paragraph">
                  <wp:posOffset>692785</wp:posOffset>
                </wp:positionV>
                <wp:extent cx="180340" cy="151765"/>
                <wp:effectExtent l="2540" t="5080" r="635" b="3175"/>
                <wp:wrapNone/>
                <wp:docPr id="28" name="Group 523938"/>
                <a:graphic xmlns:a="http://schemas.openxmlformats.org/drawingml/2006/main">
                  <a:graphicData uri="http://schemas.microsoft.com/office/word/2010/wordprocessingGroup">
                    <wpg:wgp>
                      <wpg:cNvGrpSpPr/>
                      <wpg:grpSpPr>
                        <a:xfrm>
                          <a:off x="0" y="0"/>
                          <a:ext cx="180360" cy="151920"/>
                          <a:chOff x="0" y="0"/>
                          <a:chExt cx="180360" cy="151920"/>
                        </a:xfrm>
                      </wpg:grpSpPr>
                      <wps:wsp>
                        <wps:cNvSpPr/>
                        <wps:spPr>
                          <a:xfrm>
                            <a:off x="0" y="97920"/>
                            <a:ext cx="19080" cy="10800"/>
                          </a:xfrm>
                          <a:custGeom>
                            <a:avLst/>
                            <a:gdLst>
                              <a:gd name="textAreaLeft" fmla="*/ 0 w 10800"/>
                              <a:gd name="textAreaRight" fmla="*/ 11160 w 10800"/>
                              <a:gd name="textAreaTop" fmla="*/ 0 h 6120"/>
                              <a:gd name="textAreaBottom" fmla="*/ 6480 h 6120"/>
                            </a:gdLst>
                            <a:ahLst/>
                            <a:rect l="textAreaLeft" t="textAreaTop" r="textAreaRight" b="textAreaBottom"/>
                            <a:pathLst>
                              <a:path w="19548" h="11285">
                                <a:moveTo>
                                  <a:pt x="0" y="11285"/>
                                </a:moveTo>
                                <a:lnTo>
                                  <a:pt x="19548" y="0"/>
                                </a:lnTo>
                              </a:path>
                            </a:pathLst>
                          </a:custGeom>
                          <a:noFill/>
                          <a:ln w="8280">
                            <a:solidFill>
                              <a:srgbClr val="000000"/>
                            </a:solidFill>
                            <a:miter/>
                          </a:ln>
                        </wps:spPr>
                        <wps:style>
                          <a:lnRef idx="0"/>
                          <a:fillRef idx="0"/>
                          <a:effectRef idx="0"/>
                          <a:fontRef idx="minor"/>
                        </wps:style>
                        <wps:bodyPr/>
                      </wps:wsp>
                      <wps:wsp>
                        <wps:cNvSpPr/>
                        <wps:spPr>
                          <a:xfrm>
                            <a:off x="19080" y="100800"/>
                            <a:ext cx="28080" cy="50760"/>
                          </a:xfrm>
                          <a:custGeom>
                            <a:avLst/>
                            <a:gdLst>
                              <a:gd name="textAreaLeft" fmla="*/ 0 w 15840"/>
                              <a:gd name="textAreaRight" fmla="*/ 16200 w 15840"/>
                              <a:gd name="textAreaTop" fmla="*/ 0 h 28800"/>
                              <a:gd name="textAreaBottom" fmla="*/ 29160 h 28800"/>
                            </a:gdLst>
                            <a:ahLst/>
                            <a:rect l="textAreaLeft" t="textAreaTop" r="textAreaRight" b="textAreaBottom"/>
                            <a:pathLst>
                              <a:path w="28221" h="51200">
                                <a:moveTo>
                                  <a:pt x="0" y="0"/>
                                </a:moveTo>
                                <a:lnTo>
                                  <a:pt x="28221" y="51200"/>
                                </a:lnTo>
                              </a:path>
                            </a:pathLst>
                          </a:custGeom>
                          <a:noFill/>
                          <a:ln w="8280">
                            <a:solidFill>
                              <a:srgbClr val="000000"/>
                            </a:solidFill>
                            <a:miter/>
                          </a:ln>
                        </wps:spPr>
                        <wps:style>
                          <a:lnRef idx="0"/>
                          <a:fillRef idx="0"/>
                          <a:effectRef idx="0"/>
                          <a:fontRef idx="minor"/>
                        </wps:style>
                        <wps:bodyPr/>
                      </wps:wsp>
                      <wps:wsp>
                        <wps:cNvSpPr/>
                        <wps:spPr>
                          <a:xfrm>
                            <a:off x="50760" y="0"/>
                            <a:ext cx="129600" cy="151920"/>
                          </a:xfrm>
                          <a:custGeom>
                            <a:avLst/>
                            <a:gdLst>
                              <a:gd name="textAreaLeft" fmla="*/ 0 w 73440"/>
                              <a:gd name="textAreaRight" fmla="*/ 73800 w 73440"/>
                              <a:gd name="textAreaTop" fmla="*/ 0 h 86040"/>
                              <a:gd name="textAreaBottom" fmla="*/ 86400 h 86040"/>
                            </a:gdLst>
                            <a:ahLst/>
                            <a:rect l="textAreaLeft" t="textAreaTop" r="textAreaRight" b="textAreaBottom"/>
                            <a:pathLst>
                              <a:path w="130013" h="152391">
                                <a:moveTo>
                                  <a:pt x="0" y="152391"/>
                                </a:moveTo>
                                <a:lnTo>
                                  <a:pt x="37486" y="0"/>
                                </a:lnTo>
                                <a:lnTo>
                                  <a:pt x="130013" y="0"/>
                                </a:lnTo>
                              </a:path>
                            </a:pathLst>
                          </a:custGeom>
                          <a:noFill/>
                          <a:ln w="8280">
                            <a:solidFill>
                              <a:srgbClr val="000000"/>
                            </a:solidFill>
                            <a:miter/>
                          </a:ln>
                        </wps:spPr>
                        <wps:style>
                          <a:lnRef idx="0"/>
                          <a:fillRef idx="0"/>
                          <a:effectRef idx="0"/>
                          <a:fontRef idx="minor"/>
                        </wps:style>
                        <wps:bodyPr/>
                      </wps:wsp>
                    </wpg:wgp>
                  </a:graphicData>
                </a:graphic>
              </wp:anchor>
            </w:drawing>
          </mc:Choice>
          <mc:Fallback>
            <w:pict>
              <v:group id="shape_0" alt="Group 523938" style="position:absolute;margin-left:9.15pt;margin-top:54.55pt;width:14.2pt;height:11.95pt" coordorigin="183,1091" coordsize="284,239">
                <v:shape id="shape_0" ID="Shape 10661" coordsize="19548,11285" path="m0,11285l19548,0e" stroked="t" o:allowincell="f" style="position:absolute;left:183;top:1245;width:29;height:16;mso-wrap-style:none;v-text-anchor:middle">
                  <v:fill o:detectmouseclick="t" on="false"/>
                  <v:stroke color="black" weight="8280" joinstyle="miter" endcap="flat"/>
                  <w10:wrap type="none"/>
                </v:shape>
                <v:shape id="shape_0" ID="Shape 10662" coordsize="28221,51200" path="m0,0l28221,51200e" stroked="t" o:allowincell="f" style="position:absolute;left:213;top:1250;width:43;height:79;mso-wrap-style:none;v-text-anchor:middle">
                  <v:fill o:detectmouseclick="t" on="false"/>
                  <v:stroke color="black" weight="8280" joinstyle="miter" endcap="flat"/>
                  <w10:wrap type="none"/>
                </v:shape>
                <v:shape id="shape_0" ID="Shape 10663" coordsize="130013,152391" path="m0,152391l37486,0l130013,0e" stroked="t" o:allowincell="f" style="position:absolute;left:263;top:1091;width:203;height:238;mso-wrap-style:none;v-text-anchor:middle">
                  <v:fill o:detectmouseclick="t" on="false"/>
                  <v:stroke color="black" weight="8280" joinstyle="miter" endcap="flat"/>
                  <w10:wrap type="none"/>
                </v:shape>
              </v:group>
            </w:pict>
          </mc:Fallback>
        </mc:AlternateContent>
      </w:r>
      <w:r>
        <w:rPr/>
        <w:t xml:space="preserve"> </w:t>
      </w:r>
      <w:r>
        <w:rPr/>
        <w:t xml:space="preserve">Когда указанным способом уже вычеркнуты все числа, кратные простых, меньших простого </w:t>
      </w:r>
      <w:r>
        <w:rPr>
          <w:rStyle w:val="DefaultParagraphFont"/>
          <w:i/>
        </w:rPr>
        <w:t xml:space="preserve">р, </w:t>
      </w:r>
      <w:r>
        <w:rPr/>
        <w:t xml:space="preserve">то все невычеркнутые, меньшие </w:t>
      </w:r>
      <w:r>
        <w:rPr>
          <w:rStyle w:val="DefaultParagraphFont"/>
          <w:i/>
          <w:sz w:val="24"/>
        </w:rPr>
        <w:t>p</w:t>
      </w:r>
      <w:r>
        <w:rPr>
          <w:rStyle w:val="DefaultParagraphFont"/>
          <w:position w:val="4"/>
          <w:sz w:val="9"/>
          <w:sz w:val="14"/>
        </w:rPr>
        <w:t>2</w:t>
      </w:r>
      <w:r>
        <w:rPr>
          <w:rStyle w:val="DefaultParagraphFont"/>
          <w:i/>
        </w:rPr>
        <w:t xml:space="preserve">, </w:t>
      </w:r>
      <w:r>
        <w:rPr/>
        <w:t xml:space="preserve">будут простые. Действительно, всякое составное </w:t>
      </w:r>
      <w:r>
        <w:rPr>
          <w:rStyle w:val="DefaultParagraphFont"/>
          <w:i/>
        </w:rPr>
        <w:t xml:space="preserve">а, </w:t>
      </w:r>
      <w:r>
        <w:rPr/>
        <w:t xml:space="preserve">меньшее </w:t>
      </w:r>
      <w:r>
        <w:rPr>
          <w:rStyle w:val="DefaultParagraphFont"/>
          <w:i/>
          <w:sz w:val="24"/>
        </w:rPr>
        <w:t>p</w:t>
      </w:r>
      <w:r>
        <w:rPr>
          <w:rStyle w:val="DefaultParagraphFont"/>
          <w:position w:val="4"/>
          <w:sz w:val="9"/>
          <w:sz w:val="14"/>
        </w:rPr>
        <w:t>2</w:t>
      </w:r>
      <w:r>
        <w:rPr/>
        <w:t xml:space="preserve">, нами уже вычеркнуто, как кратное его наименьшего простого делителя, который </w:t>
      </w:r>
      <w:r>
        <w:rPr>
          <w:rStyle w:val="DefaultParagraphFont"/>
          <w:rFonts w:eastAsia="Segoe UI Symbol" w:cs="Segoe UI Symbol" w:ascii="Segoe UI Symbol" w:hAnsi="Segoe UI Symbol"/>
          <w:sz w:val="24"/>
        </w:rPr>
        <w:t xml:space="preserve"> </w:t>
      </w:r>
      <w:r>
        <w:rPr>
          <w:rStyle w:val="DefaultParagraphFont"/>
          <w:i/>
          <w:sz w:val="24"/>
        </w:rPr>
        <w:t xml:space="preserve">a </w:t>
      </w:r>
      <w:r>
        <w:rPr>
          <w:rStyle w:val="DefaultParagraphFont"/>
          <w:rFonts w:eastAsia="Segoe UI Symbol" w:cs="Segoe UI Symbol" w:ascii="Segoe UI Symbol" w:hAnsi="Segoe UI Symbol"/>
          <w:sz w:val="24"/>
        </w:rPr>
        <w:t></w:t>
      </w:r>
      <w:r>
        <w:rPr>
          <w:rStyle w:val="DefaultParagraphFont"/>
          <w:i/>
          <w:sz w:val="24"/>
        </w:rPr>
        <w:t xml:space="preserve">p </w:t>
      </w:r>
      <w:r>
        <w:rPr>
          <w:rStyle w:val="DefaultParagraphFont"/>
          <w:i/>
        </w:rPr>
        <w:t xml:space="preserve">. </w:t>
      </w:r>
      <w:r>
        <w:rPr/>
        <w:t xml:space="preserve">Отсюда следует: </w:t>
      </w:r>
    </w:p>
    <w:p>
      <w:pPr>
        <w:pStyle w:val="Normal1"/>
        <w:numPr>
          <w:ilvl w:val="0"/>
          <w:numId w:val="20"/>
        </w:numPr>
        <w:ind w:right="0" w:hanging="10"/>
        <w:rPr/>
      </w:pPr>
      <w:r>
        <w:rPr>
          <w:rStyle w:val="DefaultParagraphFont"/>
          <w:i/>
        </w:rPr>
        <w:t>Приступая к вычеркиванию кратных простого р, это вычеркивание следует начинать с</w:t>
      </w:r>
      <w:r>
        <w:rPr>
          <w:rStyle w:val="DefaultParagraphFont"/>
          <w:position w:val="8"/>
          <w:sz w:val="19"/>
          <w:sz w:val="29"/>
        </w:rPr>
        <w:t xml:space="preserve"> </w:t>
      </w:r>
      <w:r>
        <w:rPr>
          <w:rStyle w:val="DefaultParagraphFont"/>
          <w:i/>
          <w:sz w:val="24"/>
        </w:rPr>
        <w:t>p</w:t>
      </w:r>
      <w:r>
        <w:rPr>
          <w:rStyle w:val="DefaultParagraphFont"/>
          <w:position w:val="4"/>
          <w:sz w:val="9"/>
          <w:sz w:val="14"/>
        </w:rPr>
        <w:t>2</w:t>
      </w:r>
      <w:r>
        <w:rPr/>
        <w:t xml:space="preserve">. </w:t>
      </w:r>
    </w:p>
    <w:p>
      <w:pPr>
        <w:pStyle w:val="Normal1"/>
        <w:numPr>
          <w:ilvl w:val="0"/>
          <w:numId w:val="20"/>
        </w:numPr>
        <w:spacing w:lineRule="auto" w:line="362"/>
        <w:ind w:right="0" w:hanging="10"/>
        <w:rPr/>
      </w:pPr>
      <w:r>
        <mc:AlternateContent>
          <mc:Choice Requires="wpg">
            <w:drawing>
              <wp:anchor behindDoc="1" distT="0" distB="0" distL="0" distR="0" simplePos="0" locked="0" layoutInCell="0" allowOverlap="1" relativeHeight="30">
                <wp:simplePos x="0" y="0"/>
                <wp:positionH relativeFrom="column">
                  <wp:posOffset>3752215</wp:posOffset>
                </wp:positionH>
                <wp:positionV relativeFrom="paragraph">
                  <wp:posOffset>142875</wp:posOffset>
                </wp:positionV>
                <wp:extent cx="200025" cy="136525"/>
                <wp:effectExtent l="3175" t="5080" r="635" b="3175"/>
                <wp:wrapNone/>
                <wp:docPr id="29" name="Group 523731"/>
                <a:graphic xmlns:a="http://schemas.openxmlformats.org/drawingml/2006/main">
                  <a:graphicData uri="http://schemas.microsoft.com/office/word/2010/wordprocessingGroup">
                    <wpg:wgp>
                      <wpg:cNvGrpSpPr/>
                      <wpg:grpSpPr>
                        <a:xfrm>
                          <a:off x="0" y="0"/>
                          <a:ext cx="200160" cy="136440"/>
                          <a:chOff x="0" y="0"/>
                          <a:chExt cx="200160" cy="136440"/>
                        </a:xfrm>
                      </wpg:grpSpPr>
                      <wps:wsp>
                        <wps:cNvSpPr/>
                        <wps:spPr>
                          <a:xfrm>
                            <a:off x="0" y="87480"/>
                            <a:ext cx="16560" cy="9360"/>
                          </a:xfrm>
                          <a:custGeom>
                            <a:avLst/>
                            <a:gdLst>
                              <a:gd name="textAreaLeft" fmla="*/ 0 w 9360"/>
                              <a:gd name="textAreaRight" fmla="*/ 9720 w 9360"/>
                              <a:gd name="textAreaTop" fmla="*/ 0 h 5400"/>
                              <a:gd name="textAreaBottom" fmla="*/ 5760 h 5400"/>
                            </a:gdLst>
                            <a:ahLst/>
                            <a:rect l="textAreaLeft" t="textAreaTop" r="textAreaRight" b="textAreaBottom"/>
                            <a:pathLst>
                              <a:path w="16901" h="9895">
                                <a:moveTo>
                                  <a:pt x="0" y="9895"/>
                                </a:moveTo>
                                <a:lnTo>
                                  <a:pt x="16901" y="0"/>
                                </a:lnTo>
                              </a:path>
                            </a:pathLst>
                          </a:custGeom>
                          <a:noFill/>
                          <a:ln w="10080">
                            <a:solidFill>
                              <a:srgbClr val="000000"/>
                            </a:solidFill>
                            <a:miter/>
                          </a:ln>
                        </wps:spPr>
                        <wps:style>
                          <a:lnRef idx="0"/>
                          <a:fillRef idx="0"/>
                          <a:effectRef idx="0"/>
                          <a:fontRef idx="minor"/>
                        </wps:style>
                        <wps:bodyPr/>
                      </wps:wsp>
                      <wps:wsp>
                        <wps:cNvSpPr/>
                        <wps:spPr>
                          <a:xfrm>
                            <a:off x="16560" y="90720"/>
                            <a:ext cx="24840" cy="45720"/>
                          </a:xfrm>
                          <a:custGeom>
                            <a:avLst/>
                            <a:gdLst>
                              <a:gd name="textAreaLeft" fmla="*/ 0 w 14040"/>
                              <a:gd name="textAreaRight" fmla="*/ 14400 w 14040"/>
                              <a:gd name="textAreaTop" fmla="*/ 0 h 25920"/>
                              <a:gd name="textAreaBottom" fmla="*/ 26280 h 25920"/>
                            </a:gdLst>
                            <a:ahLst/>
                            <a:rect l="textAreaLeft" t="textAreaTop" r="textAreaRight" b="textAreaBottom"/>
                            <a:pathLst>
                              <a:path w="24700" h="45676">
                                <a:moveTo>
                                  <a:pt x="0" y="0"/>
                                </a:moveTo>
                                <a:lnTo>
                                  <a:pt x="24700" y="45676"/>
                                </a:lnTo>
                              </a:path>
                            </a:pathLst>
                          </a:custGeom>
                          <a:noFill/>
                          <a:ln w="10080">
                            <a:solidFill>
                              <a:srgbClr val="000000"/>
                            </a:solidFill>
                            <a:miter/>
                          </a:ln>
                        </wps:spPr>
                        <wps:style>
                          <a:lnRef idx="0"/>
                          <a:fillRef idx="0"/>
                          <a:effectRef idx="0"/>
                          <a:fontRef idx="minor"/>
                        </wps:style>
                        <wps:bodyPr/>
                      </wps:wsp>
                      <wps:wsp>
                        <wps:cNvSpPr/>
                        <wps:spPr>
                          <a:xfrm>
                            <a:off x="44280" y="0"/>
                            <a:ext cx="155520" cy="135720"/>
                          </a:xfrm>
                          <a:custGeom>
                            <a:avLst/>
                            <a:gdLst>
                              <a:gd name="textAreaLeft" fmla="*/ 0 w 88200"/>
                              <a:gd name="textAreaRight" fmla="*/ 88560 w 88200"/>
                              <a:gd name="textAreaTop" fmla="*/ 0 h 77040"/>
                              <a:gd name="textAreaBottom" fmla="*/ 77400 h 77040"/>
                            </a:gdLst>
                            <a:ahLst/>
                            <a:rect l="textAreaLeft" t="textAreaTop" r="textAreaRight" b="textAreaBottom"/>
                            <a:pathLst>
                              <a:path w="155753" h="136282">
                                <a:moveTo>
                                  <a:pt x="0" y="136282"/>
                                </a:moveTo>
                                <a:lnTo>
                                  <a:pt x="32500" y="0"/>
                                </a:lnTo>
                                <a:lnTo>
                                  <a:pt x="155753" y="0"/>
                                </a:lnTo>
                              </a:path>
                            </a:pathLst>
                          </a:custGeom>
                          <a:noFill/>
                          <a:ln w="10080">
                            <a:solidFill>
                              <a:srgbClr val="000000"/>
                            </a:solidFill>
                            <a:miter/>
                          </a:ln>
                        </wps:spPr>
                        <wps:style>
                          <a:lnRef idx="0"/>
                          <a:fillRef idx="0"/>
                          <a:effectRef idx="0"/>
                          <a:fontRef idx="minor"/>
                        </wps:style>
                        <wps:bodyPr/>
                      </wps:wsp>
                    </wpg:wgp>
                  </a:graphicData>
                </a:graphic>
              </wp:anchor>
            </w:drawing>
          </mc:Choice>
          <mc:Fallback>
            <w:pict>
              <v:group id="shape_0" alt="Group 523731" style="position:absolute;margin-left:295.45pt;margin-top:11.25pt;width:15.75pt;height:10.75pt" coordorigin="5909,225" coordsize="315,215">
                <v:shape id="shape_0" ID="Shape 10719" coordsize="16901,9895" path="m0,9895l16901,0e" stroked="t" o:allowincell="f" style="position:absolute;left:5909;top:363;width:25;height:14;mso-wrap-style:none;v-text-anchor:middle">
                  <v:fill o:detectmouseclick="t" on="false"/>
                  <v:stroke color="black" weight="10080" joinstyle="miter" endcap="flat"/>
                  <w10:wrap type="none"/>
                </v:shape>
                <v:shape id="shape_0" ID="Shape 10720" coordsize="24700,45676" path="m0,0l24700,45676e" stroked="t" o:allowincell="f" style="position:absolute;left:5935;top:368;width:38;height:71;mso-wrap-style:none;v-text-anchor:middle">
                  <v:fill o:detectmouseclick="t" on="false"/>
                  <v:stroke color="black" weight="10080" joinstyle="miter" endcap="flat"/>
                  <w10:wrap type="none"/>
                </v:shape>
                <v:shape id="shape_0" ID="Shape 10721" coordsize="155753,136282" path="m0,136282l32500,0l155753,0e" stroked="t" o:allowincell="f" style="position:absolute;left:5979;top:225;width:244;height:213;mso-wrap-style:none;v-text-anchor:middle">
                  <v:fill o:detectmouseclick="t" on="false"/>
                  <v:stroke color="black" weight="10080" joinstyle="miter" endcap="flat"/>
                  <w10:wrap type="none"/>
                </v:shape>
              </v:group>
            </w:pict>
          </mc:Fallback>
        </mc:AlternateContent>
      </w:r>
      <w:r>
        <w:rPr>
          <w:rStyle w:val="DefaultParagraphFont"/>
          <w:i/>
        </w:rPr>
        <w:t xml:space="preserve">Составление таблицы простых чисел, не превосходящих N, закончено, как только вычеркнуты все составные кратные простых, не превосходящих </w:t>
      </w:r>
      <w:r>
        <w:rPr>
          <w:rStyle w:val="DefaultParagraphFont"/>
          <w:i/>
          <w:sz w:val="21"/>
        </w:rPr>
        <w:t xml:space="preserve">N </w:t>
      </w:r>
      <w:r>
        <w:rPr>
          <w:rStyle w:val="DefaultParagraphFont"/>
          <w:i/>
        </w:rPr>
        <w:t xml:space="preserve">. </w:t>
      </w:r>
    </w:p>
    <w:p>
      <w:pPr>
        <w:pStyle w:val="Normal1"/>
        <w:spacing w:lineRule="auto" w:line="256" w:before="0" w:after="65"/>
        <w:ind w:left="47" w:right="0" w:hanging="0"/>
        <w:jc w:val="center"/>
        <w:rPr/>
      </w:pPr>
      <w:r>
        <w:rPr>
          <w:rStyle w:val="DefaultParagraphFont"/>
          <w:i/>
          <w:sz w:val="15"/>
        </w:rPr>
        <w:t xml:space="preserve"> </w:t>
      </w:r>
    </w:p>
    <w:p>
      <w:pPr>
        <w:pStyle w:val="5"/>
        <w:tabs>
          <w:tab w:val="left" w:pos="391" w:leader="none"/>
        </w:tabs>
        <w:ind w:left="391" w:right="370" w:hanging="0"/>
        <w:rPr/>
      </w:pPr>
      <w:r>
        <w:rPr/>
        <w:t xml:space="preserve">Единственность разложения на простые сомножители </w:t>
      </w:r>
    </w:p>
    <w:p>
      <w:pPr>
        <w:pStyle w:val="Normal1"/>
        <w:ind w:left="17" w:right="11" w:hanging="0"/>
        <w:rPr/>
      </w:pPr>
      <w:r>
        <w:rPr/>
        <w:t xml:space="preserve"> </w:t>
      </w:r>
      <w:r>
        <w:rPr>
          <w:rStyle w:val="DefaultParagraphFont"/>
          <w:i/>
        </w:rPr>
        <w:t>Всякое целое а или взаимно просто с данным простым р, или же делится на р.</w:t>
      </w:r>
      <w:r>
        <w:rPr/>
        <w:t xml:space="preserve">  Действительно, </w:t>
      </w:r>
      <w:r>
        <w:rPr>
          <w:rStyle w:val="DefaultParagraphFont"/>
          <w:i/>
        </w:rPr>
        <w:t xml:space="preserve">(а, р), </w:t>
      </w:r>
      <w:r>
        <w:rPr/>
        <w:t xml:space="preserve">будучи делителем </w:t>
      </w:r>
      <w:r>
        <w:rPr>
          <w:rStyle w:val="DefaultParagraphFont"/>
          <w:i/>
        </w:rPr>
        <w:t xml:space="preserve">р, </w:t>
      </w:r>
      <w:r>
        <w:rPr/>
        <w:t xml:space="preserve">может быть равно или </w:t>
      </w:r>
      <w:r>
        <w:rPr>
          <w:rStyle w:val="DefaultParagraphFont"/>
          <w:i/>
        </w:rPr>
        <w:t>1</w:t>
      </w:r>
      <w:r>
        <w:rPr/>
        <w:t xml:space="preserve">, или </w:t>
      </w:r>
      <w:r>
        <w:rPr>
          <w:rStyle w:val="DefaultParagraphFont"/>
          <w:i/>
        </w:rPr>
        <w:t xml:space="preserve">р. </w:t>
      </w:r>
      <w:r>
        <w:rPr/>
        <w:t xml:space="preserve">В первом случае </w:t>
      </w:r>
      <w:r>
        <w:rPr>
          <w:rStyle w:val="DefaultParagraphFont"/>
          <w:i/>
        </w:rPr>
        <w:t xml:space="preserve">а </w:t>
      </w:r>
      <w:r>
        <w:rPr/>
        <w:t xml:space="preserve">взаимно просто с </w:t>
      </w:r>
      <w:r>
        <w:rPr>
          <w:rStyle w:val="DefaultParagraphFont"/>
          <w:i/>
        </w:rPr>
        <w:t xml:space="preserve">р, </w:t>
      </w:r>
      <w:r>
        <w:rPr/>
        <w:t xml:space="preserve">во втором </w:t>
      </w:r>
      <w:r>
        <w:rPr>
          <w:rStyle w:val="DefaultParagraphFont"/>
          <w:i/>
        </w:rPr>
        <w:t xml:space="preserve">а </w:t>
      </w:r>
      <w:r>
        <w:rPr/>
        <w:t xml:space="preserve">делится на </w:t>
      </w:r>
      <w:r>
        <w:rPr>
          <w:rStyle w:val="DefaultParagraphFont"/>
          <w:i/>
        </w:rPr>
        <w:t>р</w:t>
      </w:r>
      <w:r>
        <w:rPr/>
        <w:t xml:space="preserve">. </w:t>
      </w:r>
    </w:p>
    <w:p>
      <w:pPr>
        <w:pStyle w:val="Normal1"/>
        <w:ind w:left="8" w:right="0" w:hanging="10"/>
        <w:rPr/>
      </w:pPr>
      <w:r>
        <w:rPr>
          <w:rStyle w:val="DefaultParagraphFont"/>
          <w:i/>
        </w:rPr>
        <w:t>Если произведение нескольких сомножителей делится на данное простое р, то, по крайней мере, один из сомножителей делится на р.</w:t>
      </w:r>
      <w:r>
        <w:rPr/>
        <w:t xml:space="preserve"> </w:t>
      </w:r>
    </w:p>
    <w:p>
      <w:pPr>
        <w:pStyle w:val="Normal1"/>
        <w:ind w:left="17" w:right="11" w:hanging="0"/>
        <w:rPr/>
      </w:pPr>
      <w:r>
        <w:rPr/>
        <w:t xml:space="preserve">  </w:t>
      </w:r>
      <w:r>
        <w:rPr/>
        <w:t xml:space="preserve">Действительно (а), каждый сомножитель или взаимно прост с </w:t>
      </w:r>
      <w:r>
        <w:rPr>
          <w:rStyle w:val="DefaultParagraphFont"/>
          <w:i/>
        </w:rPr>
        <w:t xml:space="preserve">р, </w:t>
      </w:r>
      <w:r>
        <w:rPr/>
        <w:t xml:space="preserve">или же делится на р. Если бы все сомножители были взаимно просты с </w:t>
      </w:r>
      <w:r>
        <w:rPr>
          <w:rStyle w:val="DefaultParagraphFont"/>
          <w:i/>
        </w:rPr>
        <w:t xml:space="preserve">р, </w:t>
      </w:r>
      <w:r>
        <w:rPr/>
        <w:t xml:space="preserve">то и их произведение (3, f, § 2) было бы взаимно просто с </w:t>
      </w:r>
      <w:r>
        <w:rPr>
          <w:rStyle w:val="DefaultParagraphFont"/>
          <w:i/>
        </w:rPr>
        <w:t xml:space="preserve">р. </w:t>
      </w:r>
      <w:r>
        <w:rPr/>
        <w:t xml:space="preserve">Поэтому хоть один сомножитель делится на </w:t>
      </w:r>
      <w:r>
        <w:rPr>
          <w:rStyle w:val="DefaultParagraphFont"/>
          <w:i/>
        </w:rPr>
        <w:t>р.</w:t>
      </w:r>
      <w:r>
        <w:rPr/>
        <w:t xml:space="preserve"> </w:t>
      </w:r>
    </w:p>
    <w:p>
      <w:pPr>
        <w:pStyle w:val="Normal1"/>
        <w:spacing w:before="0" w:after="44"/>
        <w:ind w:left="8" w:right="0" w:hanging="10"/>
        <w:rPr/>
      </w:pPr>
      <w:r>
        <w:rPr>
          <w:rStyle w:val="DefaultParagraphFont"/>
          <w:b/>
        </w:rPr>
        <w:t>22.</w:t>
      </w:r>
      <w:r>
        <w:rPr>
          <w:rStyle w:val="DefaultParagraphFont"/>
          <w:i/>
        </w:rPr>
        <w:t xml:space="preserve"> Всякое целое, большее единицы, разлагается на произведение простых сомножителей и притом единственным способом (если отвлечься от порядка следования сомножителей).</w:t>
      </w:r>
      <w:r>
        <w:rPr/>
        <w:t xml:space="preserve"> </w:t>
      </w:r>
    </w:p>
    <w:p>
      <w:pPr>
        <w:pStyle w:val="Normal1"/>
        <w:spacing w:lineRule="auto" w:line="333" w:before="0" w:after="168"/>
        <w:ind w:left="17" w:right="11" w:hanging="0"/>
        <w:rPr/>
      </w:pPr>
      <w:r>
        <w:rPr/>
        <w:t xml:space="preserve">   </w:t>
      </w:r>
      <w:r>
        <w:rPr/>
        <w:t xml:space="preserve">Действительно, пусть </w:t>
      </w:r>
      <w:r>
        <w:rPr>
          <w:rStyle w:val="DefaultParagraphFont"/>
          <w:i/>
        </w:rPr>
        <w:t xml:space="preserve">а </w:t>
      </w:r>
      <w:r>
        <w:rPr/>
        <w:t>– целое, большее 1; обозначая буквою</w:t>
      </w:r>
      <w:r>
        <w:rPr>
          <w:rStyle w:val="DefaultParagraphFont"/>
          <w:i/>
          <w:position w:val="-1"/>
          <w:sz w:val="12"/>
        </w:rPr>
        <w:t xml:space="preserve"> </w:t>
      </w:r>
      <w:r>
        <w:rPr>
          <w:rStyle w:val="DefaultParagraphFont"/>
          <w:i/>
          <w:sz w:val="24"/>
        </w:rPr>
        <w:t>p</w:t>
      </w:r>
      <w:r>
        <w:rPr>
          <w:rStyle w:val="DefaultParagraphFont"/>
          <w:sz w:val="9"/>
        </w:rPr>
        <w:t>1</w:t>
      </w:r>
      <w:r>
        <w:rPr>
          <w:rStyle w:val="DefaultParagraphFont"/>
          <w:i/>
        </w:rPr>
        <w:t xml:space="preserve"> </w:t>
      </w:r>
      <w:r>
        <w:rPr/>
        <w:t>его наименьший простой делитель, имеем</w:t>
      </w:r>
      <w:r>
        <w:rPr>
          <w:rStyle w:val="DefaultParagraphFont"/>
          <w:position w:val="8"/>
          <w:sz w:val="19"/>
          <w:sz w:val="29"/>
        </w:rPr>
        <w:t xml:space="preserve"> </w:t>
      </w:r>
      <w:r>
        <w:rPr>
          <w:rStyle w:val="DefaultParagraphFont"/>
          <w:i/>
          <w:sz w:val="24"/>
        </w:rPr>
        <w:t>a p</w:t>
      </w:r>
      <w:r>
        <w:rPr>
          <w:rStyle w:val="DefaultParagraphFont"/>
          <w:rFonts w:eastAsia="Segoe UI Symbol" w:cs="Segoe UI Symbol" w:ascii="Segoe UI Symbol" w:hAnsi="Segoe UI Symbol"/>
          <w:sz w:val="24"/>
        </w:rPr>
        <w:t xml:space="preserve"> </w:t>
      </w:r>
      <w:r>
        <w:rPr>
          <w:rStyle w:val="DefaultParagraphFont"/>
          <w:sz w:val="9"/>
        </w:rPr>
        <w:t>1</w:t>
      </w:r>
      <w:r>
        <w:rPr>
          <w:rStyle w:val="DefaultParagraphFont"/>
          <w:i/>
          <w:sz w:val="24"/>
        </w:rPr>
        <w:t>a</w:t>
      </w:r>
      <w:r>
        <w:rPr>
          <w:rStyle w:val="DefaultParagraphFont"/>
          <w:sz w:val="9"/>
        </w:rPr>
        <w:t xml:space="preserve">1 </w:t>
      </w:r>
      <w:r>
        <w:rPr>
          <w:rStyle w:val="DefaultParagraphFont"/>
          <w:i/>
        </w:rPr>
        <w:t xml:space="preserve">. </w:t>
      </w:r>
      <w:r>
        <w:rPr/>
        <w:t xml:space="preserve">Если </w:t>
      </w:r>
      <w:r>
        <w:rPr>
          <w:rStyle w:val="DefaultParagraphFont"/>
          <w:i/>
          <w:sz w:val="24"/>
        </w:rPr>
        <w:t>a</w:t>
      </w:r>
      <w:r>
        <w:rPr>
          <w:rStyle w:val="DefaultParagraphFont"/>
          <w:sz w:val="9"/>
        </w:rPr>
        <w:t>1</w:t>
      </w:r>
      <w:r>
        <w:rPr>
          <w:rStyle w:val="DefaultParagraphFont"/>
          <w:rFonts w:eastAsia="Segoe UI Symbol" w:cs="Segoe UI Symbol" w:ascii="Segoe UI Symbol" w:hAnsi="Segoe UI Symbol"/>
          <w:sz w:val="24"/>
        </w:rPr>
        <w:t></w:t>
      </w:r>
      <w:r>
        <w:rPr>
          <w:rStyle w:val="DefaultParagraphFont"/>
          <w:sz w:val="24"/>
        </w:rPr>
        <w:t xml:space="preserve">1 </w:t>
      </w:r>
      <w:r>
        <w:rPr/>
        <w:t xml:space="preserve">, то, обозначая буквою </w:t>
      </w:r>
      <w:r>
        <w:rPr>
          <w:rStyle w:val="DefaultParagraphFont"/>
          <w:i/>
        </w:rPr>
        <w:t>р</w:t>
      </w:r>
      <w:r>
        <w:rPr>
          <w:rStyle w:val="DefaultParagraphFont"/>
          <w:i/>
          <w:position w:val="-1"/>
          <w:sz w:val="12"/>
        </w:rPr>
        <w:t>2</w:t>
      </w:r>
      <w:r>
        <w:rPr/>
        <w:t xml:space="preserve"> его наименьший простой делитель, имеем </w:t>
      </w:r>
      <w:r>
        <w:rPr>
          <w:rStyle w:val="DefaultParagraphFont"/>
          <w:i/>
          <w:sz w:val="24"/>
        </w:rPr>
        <w:t>a</w:t>
      </w:r>
      <w:r>
        <w:rPr>
          <w:rStyle w:val="DefaultParagraphFont"/>
          <w:sz w:val="9"/>
        </w:rPr>
        <w:t>1</w:t>
      </w:r>
      <w:r>
        <w:rPr>
          <w:rStyle w:val="DefaultParagraphFont"/>
          <w:rFonts w:eastAsia="Segoe UI Symbol" w:cs="Segoe UI Symbol" w:ascii="Segoe UI Symbol" w:hAnsi="Segoe UI Symbol"/>
          <w:sz w:val="24"/>
        </w:rPr>
        <w:t></w:t>
      </w:r>
      <w:r>
        <w:rPr>
          <w:rStyle w:val="DefaultParagraphFont"/>
          <w:i/>
          <w:sz w:val="24"/>
        </w:rPr>
        <w:t>p</w:t>
      </w:r>
      <w:r>
        <w:rPr>
          <w:rStyle w:val="DefaultParagraphFont"/>
          <w:sz w:val="9"/>
        </w:rPr>
        <w:t xml:space="preserve">2 </w:t>
      </w:r>
      <w:r>
        <w:rPr>
          <w:rStyle w:val="DefaultParagraphFont"/>
          <w:i/>
          <w:sz w:val="24"/>
        </w:rPr>
        <w:t>a</w:t>
      </w:r>
      <w:r>
        <w:rPr>
          <w:rStyle w:val="DefaultParagraphFont"/>
          <w:sz w:val="9"/>
        </w:rPr>
        <w:t xml:space="preserve">2 </w:t>
      </w:r>
      <w:r>
        <w:rPr>
          <w:rStyle w:val="DefaultParagraphFont"/>
          <w:i/>
        </w:rPr>
        <w:t xml:space="preserve">. </w:t>
      </w:r>
      <w:r>
        <w:rPr/>
        <w:t xml:space="preserve">Если </w:t>
      </w:r>
      <w:r>
        <w:rPr>
          <w:rStyle w:val="DefaultParagraphFont"/>
          <w:i/>
          <w:sz w:val="24"/>
        </w:rPr>
        <w:t>a</w:t>
      </w:r>
      <w:r>
        <w:rPr>
          <w:rStyle w:val="DefaultParagraphFont"/>
          <w:sz w:val="9"/>
        </w:rPr>
        <w:t>2</w:t>
      </w:r>
      <w:r>
        <w:rPr>
          <w:rStyle w:val="DefaultParagraphFont"/>
          <w:rFonts w:eastAsia="Segoe UI Symbol" w:cs="Segoe UI Symbol" w:ascii="Segoe UI Symbol" w:hAnsi="Segoe UI Symbol"/>
          <w:sz w:val="24"/>
        </w:rPr>
        <w:t></w:t>
      </w:r>
      <w:r>
        <w:rPr>
          <w:rStyle w:val="DefaultParagraphFont"/>
          <w:sz w:val="24"/>
        </w:rPr>
        <w:t xml:space="preserve">1 </w:t>
      </w:r>
      <w:r>
        <w:rPr/>
        <w:t xml:space="preserve">, то подобно этому находим </w:t>
      </w:r>
      <w:r>
        <w:rPr>
          <w:rStyle w:val="DefaultParagraphFont"/>
          <w:i/>
          <w:sz w:val="24"/>
        </w:rPr>
        <w:t>a</w:t>
      </w:r>
      <w:r>
        <w:rPr>
          <w:rStyle w:val="DefaultParagraphFont"/>
          <w:sz w:val="9"/>
        </w:rPr>
        <w:t xml:space="preserve">2 </w:t>
      </w:r>
      <w:r>
        <w:rPr>
          <w:rStyle w:val="DefaultParagraphFont"/>
          <w:rFonts w:eastAsia="Segoe UI Symbol" w:cs="Segoe UI Symbol" w:ascii="Segoe UI Symbol" w:hAnsi="Segoe UI Symbol"/>
          <w:sz w:val="24"/>
        </w:rPr>
        <w:t></w:t>
      </w:r>
      <w:r>
        <w:rPr>
          <w:rStyle w:val="DefaultParagraphFont"/>
          <w:i/>
          <w:sz w:val="24"/>
        </w:rPr>
        <w:t>p</w:t>
      </w:r>
      <w:r>
        <w:rPr>
          <w:rStyle w:val="DefaultParagraphFont"/>
          <w:sz w:val="9"/>
        </w:rPr>
        <w:t xml:space="preserve">3 </w:t>
      </w:r>
      <w:r>
        <w:rPr>
          <w:rStyle w:val="DefaultParagraphFont"/>
          <w:i/>
          <w:sz w:val="24"/>
        </w:rPr>
        <w:t>a</w:t>
      </w:r>
      <w:r>
        <w:rPr>
          <w:rStyle w:val="DefaultParagraphFont"/>
          <w:sz w:val="9"/>
        </w:rPr>
        <w:t xml:space="preserve">3 </w:t>
      </w:r>
      <w:r>
        <w:rPr/>
        <w:t xml:space="preserve">и т.д., пока не придем к какому-либо </w:t>
      </w:r>
      <w:r>
        <w:rPr>
          <w:rStyle w:val="DefaultParagraphFont"/>
          <w:i/>
          <w:sz w:val="24"/>
        </w:rPr>
        <w:t>a</w:t>
      </w:r>
      <w:r>
        <w:rPr>
          <w:rStyle w:val="DefaultParagraphFont"/>
          <w:i/>
          <w:sz w:val="9"/>
        </w:rPr>
        <w:t xml:space="preserve">n </w:t>
      </w:r>
      <w:r>
        <w:rPr>
          <w:rStyle w:val="DefaultParagraphFont"/>
          <w:i/>
        </w:rPr>
        <w:t xml:space="preserve">, </w:t>
      </w:r>
      <w:r>
        <w:rPr/>
        <w:t>равному 1. Тогда получим</w:t>
      </w:r>
      <w:r>
        <w:rPr>
          <w:rStyle w:val="DefaultParagraphFont"/>
          <w:i/>
          <w:position w:val="8"/>
          <w:sz w:val="19"/>
          <w:sz w:val="29"/>
        </w:rPr>
        <w:t xml:space="preserve"> </w:t>
      </w:r>
      <w:r>
        <w:rPr>
          <w:rStyle w:val="DefaultParagraphFont"/>
          <w:i/>
          <w:sz w:val="24"/>
        </w:rPr>
        <w:t>a</w:t>
      </w:r>
      <w:r>
        <w:rPr>
          <w:rStyle w:val="DefaultParagraphFont"/>
          <w:i/>
          <w:sz w:val="9"/>
        </w:rPr>
        <w:t>n</w:t>
      </w:r>
      <w:r>
        <w:rPr>
          <w:rStyle w:val="DefaultParagraphFont"/>
          <w:rFonts w:eastAsia="Segoe UI Symbol" w:cs="Segoe UI Symbol" w:ascii="Segoe UI Symbol" w:hAnsi="Segoe UI Symbol"/>
          <w:position w:val="-1"/>
          <w:sz w:val="9"/>
          <w:sz w:val="14"/>
        </w:rPr>
        <w:t></w:t>
      </w:r>
      <w:r>
        <w:rPr>
          <w:rStyle w:val="DefaultParagraphFont"/>
          <w:position w:val="-1"/>
          <w:sz w:val="9"/>
          <w:sz w:val="14"/>
        </w:rPr>
        <w:t>1</w:t>
      </w:r>
      <w:r>
        <w:rPr>
          <w:rStyle w:val="DefaultParagraphFont"/>
          <w:rFonts w:eastAsia="Segoe UI Symbol" w:cs="Segoe UI Symbol" w:ascii="Segoe UI Symbol" w:hAnsi="Segoe UI Symbol"/>
          <w:sz w:val="24"/>
        </w:rPr>
        <w:t></w:t>
      </w:r>
      <w:r>
        <w:rPr>
          <w:rStyle w:val="DefaultParagraphFont"/>
          <w:i/>
          <w:sz w:val="24"/>
        </w:rPr>
        <w:t>p</w:t>
      </w:r>
      <w:r>
        <w:rPr>
          <w:rStyle w:val="DefaultParagraphFont"/>
          <w:i/>
          <w:sz w:val="9"/>
        </w:rPr>
        <w:t xml:space="preserve">n </w:t>
      </w:r>
      <w:r>
        <w:rPr>
          <w:rStyle w:val="DefaultParagraphFont"/>
          <w:i/>
        </w:rPr>
        <w:t xml:space="preserve">. </w:t>
      </w:r>
      <w:r>
        <w:rPr/>
        <w:t xml:space="preserve">Перемножив все найденные равенства и произведя сокращение, получим следующее разложение </w:t>
      </w:r>
      <w:r>
        <w:rPr>
          <w:rStyle w:val="DefaultParagraphFont"/>
          <w:i/>
        </w:rPr>
        <w:t xml:space="preserve">а </w:t>
      </w:r>
      <w:r>
        <w:rPr/>
        <w:t xml:space="preserve">на простые сомножители: </w:t>
      </w:r>
    </w:p>
    <w:p>
      <w:pPr>
        <w:pStyle w:val="Normal1"/>
        <w:tabs>
          <w:tab w:val="center" w:pos="2717" w:leader="none"/>
          <w:tab w:val="center" w:pos="2763" w:leader="none"/>
          <w:tab w:val="center" w:pos="3663" w:leader="none"/>
        </w:tabs>
        <w:spacing w:lineRule="auto" w:line="247" w:before="0" w:after="13"/>
        <w:ind w:left="0" w:right="0" w:hanging="0"/>
        <w:jc w:val="left"/>
        <w:rPr/>
      </w:pPr>
      <w:r>
        <w:rPr>
          <w:rStyle w:val="DefaultParagraphFont"/>
          <w:rFonts w:eastAsia="Calibri" w:cs="Calibri" w:ascii="Calibri" w:hAnsi="Calibri"/>
          <w:sz w:val="22"/>
        </w:rPr>
        <w:tab/>
      </w:r>
      <w:r>
        <w:rPr>
          <w:rStyle w:val="DefaultParagraphFont"/>
          <w:i/>
          <w:sz w:val="24"/>
        </w:rPr>
        <w:t>a p p p p</w:t>
      </w:r>
      <w:r>
        <w:rPr>
          <w:rStyle w:val="DefaultParagraphFont"/>
          <w:rFonts w:eastAsia="Segoe UI Symbol" w:cs="Segoe UI Symbol" w:ascii="Segoe UI Symbol" w:hAnsi="Segoe UI Symbol"/>
          <w:sz w:val="24"/>
        </w:rPr>
        <w:t xml:space="preserve"> </w:t>
      </w:r>
      <w:r>
        <w:rPr>
          <w:rStyle w:val="DefaultParagraphFont"/>
          <w:position w:val="-1"/>
          <w:sz w:val="9"/>
          <w:sz w:val="14"/>
        </w:rPr>
        <w:t>1</w:t>
        <w:tab/>
        <w:t>2</w:t>
        <w:tab/>
        <w:t>3</w:t>
      </w:r>
      <w:r>
        <w:rPr>
          <w:rStyle w:val="DefaultParagraphFont"/>
          <w:sz w:val="24"/>
        </w:rPr>
        <w:t xml:space="preserve">... </w:t>
      </w:r>
      <w:r>
        <w:rPr>
          <w:rStyle w:val="DefaultParagraphFont"/>
          <w:i/>
          <w:position w:val="-1"/>
          <w:sz w:val="9"/>
          <w:sz w:val="14"/>
        </w:rPr>
        <w:t xml:space="preserve">n </w:t>
      </w:r>
      <w:r>
        <w:rPr/>
        <w:t xml:space="preserve">.             (13) </w:t>
      </w:r>
    </w:p>
    <w:p>
      <w:pPr>
        <w:pStyle w:val="Normal1"/>
        <w:spacing w:lineRule="auto" w:line="256" w:before="0" w:after="17"/>
        <w:ind w:left="13" w:right="0" w:hanging="0"/>
        <w:jc w:val="left"/>
        <w:rPr/>
      </w:pPr>
      <w:r>
        <w:rPr/>
        <w:t xml:space="preserve"> </w:t>
      </w:r>
    </w:p>
    <w:p>
      <w:pPr>
        <w:pStyle w:val="Normal1"/>
        <w:ind w:left="17" w:right="11" w:hanging="0"/>
        <w:rPr/>
      </w:pPr>
      <w:r>
        <w:rPr/>
        <w:t xml:space="preserve"> </w:t>
      </w:r>
      <w:r>
        <w:rPr/>
        <w:t xml:space="preserve">Допустим, что для того же самого </w:t>
      </w:r>
      <w:r>
        <w:rPr>
          <w:rStyle w:val="DefaultParagraphFont"/>
          <w:i/>
        </w:rPr>
        <w:t xml:space="preserve">а </w:t>
      </w:r>
      <w:r>
        <w:rPr/>
        <w:t>существует и второе разложение на простые сомножители</w:t>
      </w:r>
      <w:r>
        <w:rPr>
          <w:rStyle w:val="DefaultParagraphFont"/>
          <w:i/>
          <w:sz w:val="24"/>
        </w:rPr>
        <w:t>a q q q</w:t>
      </w:r>
      <w:r>
        <w:rPr>
          <w:rStyle w:val="DefaultParagraphFont"/>
          <w:rFonts w:eastAsia="Segoe UI Symbol" w:cs="Segoe UI Symbol" w:ascii="Segoe UI Symbol" w:hAnsi="Segoe UI Symbol"/>
          <w:sz w:val="24"/>
        </w:rPr>
        <w:t xml:space="preserve"> </w:t>
      </w:r>
      <w:r>
        <w:rPr>
          <w:rStyle w:val="DefaultParagraphFont"/>
          <w:sz w:val="9"/>
        </w:rPr>
        <w:t>1 2 3</w:t>
      </w:r>
      <w:r>
        <w:rPr>
          <w:rStyle w:val="DefaultParagraphFont"/>
          <w:sz w:val="24"/>
        </w:rPr>
        <w:t>...</w:t>
      </w:r>
      <w:r>
        <w:rPr>
          <w:rStyle w:val="DefaultParagraphFont"/>
          <w:i/>
          <w:sz w:val="24"/>
        </w:rPr>
        <w:t>q</w:t>
      </w:r>
      <w:r>
        <w:rPr>
          <w:rStyle w:val="DefaultParagraphFont"/>
          <w:i/>
          <w:sz w:val="9"/>
        </w:rPr>
        <w:t xml:space="preserve">s </w:t>
      </w:r>
      <w:r>
        <w:rPr/>
        <w:t>.</w:t>
      </w:r>
      <w:r>
        <w:rPr>
          <w:rStyle w:val="DefaultParagraphFont"/>
          <w:i/>
        </w:rPr>
        <w:t xml:space="preserve"> </w:t>
      </w:r>
    </w:p>
    <w:p>
      <w:pPr>
        <w:pStyle w:val="Normal1"/>
        <w:ind w:left="17" w:right="11" w:hanging="0"/>
        <w:rPr/>
      </w:pPr>
      <w:r>
        <w:rPr>
          <w:rStyle w:val="DefaultParagraphFont"/>
          <w:i/>
        </w:rPr>
        <w:t xml:space="preserve"> </w:t>
      </w:r>
      <w:r>
        <w:rPr/>
        <w:t xml:space="preserve">Тогда найдем </w:t>
      </w:r>
    </w:p>
    <w:p>
      <w:pPr>
        <w:pStyle w:val="Normal1"/>
        <w:ind w:left="1729" w:right="1671" w:hanging="1721"/>
        <w:rPr/>
      </w:pPr>
      <w:r>
        <w:rPr/>
        <w:t xml:space="preserve"> </w:t>
      </w:r>
      <w:r>
        <w:rPr>
          <w:rStyle w:val="DefaultParagraphFont"/>
          <w:i/>
          <w:sz w:val="24"/>
        </w:rPr>
        <w:t>p p p</w:t>
      </w:r>
      <w:r>
        <w:rPr>
          <w:rStyle w:val="DefaultParagraphFont"/>
          <w:position w:val="-1"/>
          <w:sz w:val="9"/>
          <w:sz w:val="14"/>
        </w:rPr>
        <w:t>1</w:t>
        <w:tab/>
        <w:t>2</w:t>
        <w:tab/>
        <w:t>3</w:t>
      </w:r>
      <w:r>
        <w:rPr>
          <w:rStyle w:val="DefaultParagraphFont"/>
          <w:sz w:val="24"/>
        </w:rPr>
        <w:t>...</w:t>
      </w:r>
      <w:r>
        <w:rPr>
          <w:rStyle w:val="DefaultParagraphFont"/>
          <w:i/>
          <w:sz w:val="24"/>
        </w:rPr>
        <w:t>p</w:t>
      </w:r>
      <w:r>
        <w:rPr>
          <w:rStyle w:val="DefaultParagraphFont"/>
          <w:i/>
          <w:position w:val="-1"/>
          <w:sz w:val="9"/>
          <w:sz w:val="14"/>
        </w:rPr>
        <w:t>n</w:t>
      </w:r>
      <w:r>
        <w:rPr>
          <w:rStyle w:val="DefaultParagraphFont"/>
          <w:rFonts w:eastAsia="Segoe UI Symbol" w:cs="Segoe UI Symbol" w:ascii="Segoe UI Symbol" w:hAnsi="Segoe UI Symbol"/>
          <w:sz w:val="24"/>
        </w:rPr>
        <w:t xml:space="preserve"> </w:t>
      </w:r>
      <w:r>
        <w:rPr>
          <w:rStyle w:val="DefaultParagraphFont"/>
          <w:i/>
          <w:sz w:val="24"/>
        </w:rPr>
        <w:t>q q q</w:t>
      </w:r>
      <w:r>
        <w:rPr>
          <w:rStyle w:val="DefaultParagraphFont"/>
          <w:position w:val="-1"/>
          <w:sz w:val="9"/>
          <w:sz w:val="14"/>
        </w:rPr>
        <w:t>1</w:t>
        <w:tab/>
        <w:t>2</w:t>
        <w:tab/>
        <w:t>3</w:t>
      </w:r>
      <w:r>
        <w:rPr>
          <w:rStyle w:val="DefaultParagraphFont"/>
          <w:sz w:val="24"/>
        </w:rPr>
        <w:t>...</w:t>
      </w:r>
      <w:r>
        <w:rPr>
          <w:rStyle w:val="DefaultParagraphFont"/>
          <w:i/>
          <w:sz w:val="24"/>
        </w:rPr>
        <w:t>q</w:t>
      </w:r>
      <w:r>
        <w:rPr>
          <w:rStyle w:val="DefaultParagraphFont"/>
          <w:i/>
          <w:position w:val="-1"/>
          <w:sz w:val="9"/>
          <w:sz w:val="14"/>
        </w:rPr>
        <w:t>s</w:t>
      </w:r>
      <w:r>
        <w:rPr/>
        <w:t xml:space="preserve">.            (14) </w:t>
      </w:r>
    </w:p>
    <w:p>
      <w:pPr>
        <w:pStyle w:val="Normal1"/>
        <w:spacing w:lineRule="auto" w:line="256" w:before="0" w:after="63"/>
        <w:ind w:left="13" w:right="0" w:hanging="0"/>
        <w:jc w:val="left"/>
        <w:rPr/>
      </w:pPr>
      <w:r>
        <w:rPr>
          <w:rStyle w:val="DefaultParagraphFont"/>
          <w:b/>
          <w:i/>
        </w:rPr>
        <w:t xml:space="preserve"> </w:t>
      </w:r>
    </w:p>
    <w:p>
      <w:pPr>
        <w:pStyle w:val="Normal1"/>
        <w:spacing w:lineRule="auto" w:line="374"/>
        <w:ind w:left="17" w:right="11" w:hanging="0"/>
        <w:rPr/>
      </w:pPr>
      <w:r>
        <w:rPr/>
        <w:t xml:space="preserve">Правая часть этого равенства делится на </w:t>
      </w:r>
      <w:r>
        <w:rPr>
          <w:rStyle w:val="DefaultParagraphFont"/>
          <w:i/>
          <w:sz w:val="24"/>
        </w:rPr>
        <w:t>q</w:t>
      </w:r>
      <w:r>
        <w:rPr>
          <w:rStyle w:val="DefaultParagraphFont"/>
          <w:sz w:val="9"/>
        </w:rPr>
        <w:t>1</w:t>
      </w:r>
      <w:r>
        <w:rPr>
          <w:rStyle w:val="DefaultParagraphFont"/>
          <w:i/>
        </w:rPr>
        <w:t xml:space="preserve">. </w:t>
      </w:r>
      <w:r>
        <w:rPr/>
        <w:t>Следовательно (</w:t>
      </w:r>
      <w:r>
        <w:rPr>
          <w:rStyle w:val="DefaultParagraphFont"/>
          <w:i/>
        </w:rPr>
        <w:t>b</w:t>
      </w:r>
      <w:r>
        <w:rPr/>
        <w:t xml:space="preserve">), по крайней мере один из сомножителей левой части должен делиться на </w:t>
      </w:r>
      <w:r>
        <w:rPr>
          <w:rStyle w:val="DefaultParagraphFont"/>
          <w:i/>
          <w:sz w:val="24"/>
        </w:rPr>
        <w:t>q</w:t>
      </w:r>
      <w:r>
        <w:rPr>
          <w:rStyle w:val="DefaultParagraphFont"/>
          <w:sz w:val="9"/>
        </w:rPr>
        <w:t>1</w:t>
      </w:r>
      <w:r>
        <w:rPr>
          <w:rStyle w:val="DefaultParagraphFont"/>
          <w:i/>
        </w:rPr>
        <w:t xml:space="preserve">. </w:t>
      </w:r>
      <w:r>
        <w:rPr/>
        <w:t xml:space="preserve">Пусть, например, </w:t>
      </w:r>
      <w:r>
        <w:rPr>
          <w:rStyle w:val="DefaultParagraphFont"/>
          <w:i/>
          <w:sz w:val="24"/>
        </w:rPr>
        <w:t>p</w:t>
      </w:r>
      <w:r>
        <w:rPr>
          <w:rStyle w:val="DefaultParagraphFont"/>
          <w:sz w:val="9"/>
        </w:rPr>
        <w:t>1</w:t>
      </w:r>
      <w:r>
        <w:rPr>
          <w:rStyle w:val="DefaultParagraphFont"/>
          <w:i/>
        </w:rPr>
        <w:t xml:space="preserve"> </w:t>
      </w:r>
      <w:r>
        <w:rPr/>
        <w:t xml:space="preserve">делится на </w:t>
      </w:r>
      <w:r>
        <w:rPr>
          <w:rStyle w:val="DefaultParagraphFont"/>
          <w:i/>
          <w:sz w:val="24"/>
        </w:rPr>
        <w:t>q</w:t>
      </w:r>
      <w:r>
        <w:rPr>
          <w:rStyle w:val="DefaultParagraphFont"/>
          <w:sz w:val="9"/>
        </w:rPr>
        <w:t>1</w:t>
      </w:r>
      <w:r>
        <w:rPr>
          <w:rStyle w:val="DefaultParagraphFont"/>
          <w:i/>
        </w:rPr>
        <w:t xml:space="preserve"> </w:t>
      </w:r>
      <w:r>
        <w:rPr/>
        <w:t xml:space="preserve">(порядок следования сомножителей в нашем распоряжении); </w:t>
      </w:r>
    </w:p>
    <w:p>
      <w:pPr>
        <w:pStyle w:val="Normal1"/>
        <w:spacing w:lineRule="auto" w:line="216"/>
        <w:ind w:left="17" w:right="11" w:hanging="0"/>
        <w:rPr/>
      </w:pPr>
      <w:r>
        <w:rPr/>
        <w:t xml:space="preserve">тогда найдем </w:t>
      </w:r>
      <w:r>
        <w:rPr>
          <w:rStyle w:val="DefaultParagraphFont"/>
          <w:i/>
          <w:sz w:val="24"/>
        </w:rPr>
        <w:t>p q</w:t>
      </w:r>
      <w:r>
        <w:rPr>
          <w:rStyle w:val="DefaultParagraphFont"/>
          <w:sz w:val="9"/>
        </w:rPr>
        <w:t>1</w:t>
      </w:r>
      <w:r>
        <w:rPr>
          <w:rStyle w:val="DefaultParagraphFont"/>
          <w:rFonts w:eastAsia="Segoe UI Symbol" w:cs="Segoe UI Symbol" w:ascii="Segoe UI Symbol" w:hAnsi="Segoe UI Symbol"/>
          <w:sz w:val="24"/>
        </w:rPr>
        <w:t xml:space="preserve"> </w:t>
      </w:r>
      <w:r>
        <w:rPr>
          <w:rStyle w:val="DefaultParagraphFont"/>
          <w:sz w:val="9"/>
        </w:rPr>
        <w:t>1</w:t>
      </w:r>
      <w:r>
        <w:rPr/>
        <w:t xml:space="preserve"> </w:t>
      </w:r>
      <w:r>
        <w:rPr>
          <w:rStyle w:val="DefaultParagraphFont"/>
          <w:i/>
          <w:position w:val="8"/>
          <w:sz w:val="19"/>
          <w:sz w:val="29"/>
        </w:rPr>
        <w:t xml:space="preserve">( </w:t>
      </w:r>
      <w:r>
        <w:rPr>
          <w:rStyle w:val="DefaultParagraphFont"/>
          <w:i/>
          <w:sz w:val="24"/>
        </w:rPr>
        <w:t>p</w:t>
      </w:r>
      <w:r>
        <w:rPr>
          <w:rStyle w:val="DefaultParagraphFont"/>
          <w:sz w:val="9"/>
        </w:rPr>
        <w:t xml:space="preserve">1 </w:t>
      </w:r>
      <w:r>
        <w:rPr/>
        <w:t xml:space="preserve">кроме 1 делится только на </w:t>
      </w:r>
      <w:r>
        <w:rPr>
          <w:rStyle w:val="DefaultParagraphFont"/>
          <w:i/>
          <w:sz w:val="24"/>
        </w:rPr>
        <w:t>p</w:t>
      </w:r>
      <w:r>
        <w:rPr>
          <w:rStyle w:val="DefaultParagraphFont"/>
          <w:sz w:val="9"/>
        </w:rPr>
        <w:t xml:space="preserve">1 </w:t>
      </w:r>
      <w:r>
        <w:rPr/>
        <w:t xml:space="preserve">). Сократив обе части равенства на </w:t>
      </w:r>
      <w:r>
        <w:rPr>
          <w:rStyle w:val="DefaultParagraphFont"/>
          <w:i/>
          <w:sz w:val="24"/>
        </w:rPr>
        <w:t>p q</w:t>
      </w:r>
      <w:r>
        <w:rPr>
          <w:rStyle w:val="DefaultParagraphFont"/>
          <w:position w:val="-1"/>
          <w:sz w:val="9"/>
          <w:sz w:val="14"/>
        </w:rPr>
        <w:t>1</w:t>
      </w:r>
      <w:r>
        <w:rPr>
          <w:rStyle w:val="DefaultParagraphFont"/>
          <w:rFonts w:eastAsia="Segoe UI Symbol" w:cs="Segoe UI Symbol" w:ascii="Segoe UI Symbol" w:hAnsi="Segoe UI Symbol"/>
          <w:sz w:val="24"/>
        </w:rPr>
        <w:t xml:space="preserve"> </w:t>
      </w:r>
      <w:r>
        <w:rPr>
          <w:rStyle w:val="DefaultParagraphFont"/>
          <w:position w:val="-1"/>
          <w:sz w:val="9"/>
          <w:sz w:val="14"/>
        </w:rPr>
        <w:t>1</w:t>
      </w:r>
      <w:r>
        <w:rPr>
          <w:rStyle w:val="DefaultParagraphFont"/>
          <w:i/>
        </w:rPr>
        <w:t>,</w:t>
      </w:r>
      <w:r>
        <w:rPr/>
        <w:t xml:space="preserve"> получим </w:t>
      </w:r>
      <w:r>
        <w:rPr>
          <w:rStyle w:val="DefaultParagraphFont"/>
          <w:i/>
          <w:sz w:val="24"/>
        </w:rPr>
        <w:t>p p p</w:t>
      </w:r>
      <w:r>
        <w:rPr>
          <w:rStyle w:val="DefaultParagraphFont"/>
          <w:position w:val="-1"/>
          <w:sz w:val="9"/>
          <w:sz w:val="14"/>
        </w:rPr>
        <w:t>2 3</w:t>
      </w:r>
      <w:r>
        <w:rPr>
          <w:rStyle w:val="DefaultParagraphFont"/>
          <w:sz w:val="24"/>
        </w:rPr>
        <w:t xml:space="preserve">... </w:t>
      </w:r>
      <w:r>
        <w:rPr>
          <w:rStyle w:val="DefaultParagraphFont"/>
          <w:i/>
          <w:position w:val="-1"/>
          <w:sz w:val="9"/>
          <w:sz w:val="14"/>
        </w:rPr>
        <w:t>n</w:t>
      </w:r>
      <w:r>
        <w:rPr>
          <w:rStyle w:val="DefaultParagraphFont"/>
          <w:rFonts w:eastAsia="Segoe UI Symbol" w:cs="Segoe UI Symbol" w:ascii="Segoe UI Symbol" w:hAnsi="Segoe UI Symbol"/>
          <w:position w:val="-3"/>
          <w:sz w:val="24"/>
          <w:sz w:val="37"/>
        </w:rPr>
        <w:t xml:space="preserve"> </w:t>
      </w:r>
      <w:r>
        <w:rPr>
          <w:rStyle w:val="DefaultParagraphFont"/>
          <w:i/>
          <w:sz w:val="24"/>
        </w:rPr>
        <w:t>q q q</w:t>
      </w:r>
      <w:r>
        <w:rPr>
          <w:rStyle w:val="DefaultParagraphFont"/>
          <w:position w:val="-1"/>
          <w:sz w:val="9"/>
          <w:sz w:val="14"/>
        </w:rPr>
        <w:t>2 3</w:t>
      </w:r>
      <w:r>
        <w:rPr>
          <w:rStyle w:val="DefaultParagraphFont"/>
          <w:sz w:val="24"/>
        </w:rPr>
        <w:t xml:space="preserve">... </w:t>
      </w:r>
      <w:r>
        <w:rPr>
          <w:rStyle w:val="DefaultParagraphFont"/>
          <w:i/>
          <w:position w:val="-1"/>
          <w:sz w:val="9"/>
          <w:sz w:val="14"/>
        </w:rPr>
        <w:t>s</w:t>
      </w:r>
      <w:r>
        <w:rPr>
          <w:rStyle w:val="DefaultParagraphFont"/>
          <w:sz w:val="24"/>
        </w:rPr>
        <w:t>.</w:t>
      </w:r>
      <w:r>
        <w:rPr>
          <w:rStyle w:val="DefaultParagraphFont"/>
          <w:b/>
          <w:i/>
        </w:rPr>
        <w:t xml:space="preserve"> </w:t>
      </w:r>
    </w:p>
    <w:p>
      <w:pPr>
        <w:pStyle w:val="Normal1"/>
        <w:ind w:left="17" w:right="11" w:hanging="0"/>
        <w:rPr/>
      </w:pPr>
      <w:r>
        <w:rPr/>
        <w:t xml:space="preserve">Повторив прежние рассуждения применительно к этому равенству, получим </w:t>
      </w:r>
      <w:r>
        <w:rPr>
          <w:rStyle w:val="DefaultParagraphFont"/>
          <w:i/>
          <w:sz w:val="24"/>
        </w:rPr>
        <w:t>p p qq</w:t>
      </w:r>
      <w:r>
        <w:rPr>
          <w:rStyle w:val="DefaultParagraphFont"/>
          <w:sz w:val="9"/>
        </w:rPr>
        <w:t>3</w:t>
      </w:r>
      <w:r>
        <w:rPr>
          <w:rStyle w:val="DefaultParagraphFont"/>
          <w:sz w:val="24"/>
        </w:rPr>
        <w:t xml:space="preserve">... </w:t>
      </w:r>
      <w:r>
        <w:rPr>
          <w:rStyle w:val="DefaultParagraphFont"/>
          <w:i/>
          <w:sz w:val="9"/>
        </w:rPr>
        <w:t>n</w:t>
      </w:r>
      <w:r>
        <w:rPr>
          <w:rStyle w:val="DefaultParagraphFont"/>
          <w:rFonts w:eastAsia="Segoe UI Symbol" w:cs="Segoe UI Symbol" w:ascii="Segoe UI Symbol" w:hAnsi="Segoe UI Symbol"/>
          <w:sz w:val="24"/>
        </w:rPr>
        <w:t xml:space="preserve"> </w:t>
      </w:r>
      <w:r>
        <w:rPr>
          <w:rStyle w:val="DefaultParagraphFont"/>
          <w:sz w:val="9"/>
        </w:rPr>
        <w:t xml:space="preserve">3 </w:t>
      </w:r>
      <w:r>
        <w:rPr>
          <w:rStyle w:val="DefaultParagraphFont"/>
          <w:i/>
          <w:sz w:val="9"/>
        </w:rPr>
        <w:t>s</w:t>
      </w:r>
      <w:r>
        <w:rPr/>
        <w:t xml:space="preserve">и т.д., пока, наконец, в одной части равенства, например в левой, не сократятся все сомножители. Но одновременно должны сократиться и все сомножители правой части, так как равенство </w:t>
      </w:r>
      <w:r>
        <w:rPr>
          <w:rStyle w:val="DefaultParagraphFont"/>
          <w:sz w:val="24"/>
        </w:rPr>
        <w:t>1</w:t>
      </w:r>
      <w:r>
        <w:rPr>
          <w:rStyle w:val="DefaultParagraphFont"/>
          <w:rFonts w:eastAsia="Segoe UI Symbol" w:cs="Segoe UI Symbol" w:ascii="Segoe UI Symbol" w:hAnsi="Segoe UI Symbol"/>
          <w:sz w:val="24"/>
        </w:rPr>
        <w:t></w:t>
      </w:r>
      <w:r>
        <w:rPr>
          <w:rStyle w:val="DefaultParagraphFont"/>
          <w:i/>
          <w:sz w:val="24"/>
        </w:rPr>
        <w:t>q</w:t>
      </w:r>
      <w:r>
        <w:rPr>
          <w:rStyle w:val="DefaultParagraphFont"/>
          <w:i/>
          <w:sz w:val="9"/>
        </w:rPr>
        <w:t>n</w:t>
      </w:r>
      <w:r>
        <w:rPr>
          <w:rStyle w:val="DefaultParagraphFont"/>
          <w:rFonts w:eastAsia="Segoe UI Symbol" w:cs="Segoe UI Symbol" w:ascii="Segoe UI Symbol" w:hAnsi="Segoe UI Symbol"/>
          <w:sz w:val="9"/>
        </w:rPr>
        <w:t></w:t>
      </w:r>
      <w:r>
        <w:rPr>
          <w:rStyle w:val="DefaultParagraphFont"/>
          <w:sz w:val="9"/>
        </w:rPr>
        <w:t>1</w:t>
      </w:r>
      <w:r>
        <w:rPr>
          <w:rStyle w:val="DefaultParagraphFont"/>
          <w:sz w:val="24"/>
        </w:rPr>
        <w:t>...</w:t>
      </w:r>
      <w:r>
        <w:rPr>
          <w:rStyle w:val="DefaultParagraphFont"/>
          <w:i/>
          <w:sz w:val="24"/>
        </w:rPr>
        <w:t>q</w:t>
      </w:r>
      <w:r>
        <w:rPr>
          <w:rStyle w:val="DefaultParagraphFont"/>
          <w:i/>
          <w:sz w:val="9"/>
        </w:rPr>
        <w:t xml:space="preserve">s </w:t>
      </w:r>
      <w:r>
        <w:rPr>
          <w:rStyle w:val="DefaultParagraphFont"/>
          <w:position w:val="8"/>
          <w:sz w:val="19"/>
          <w:sz w:val="29"/>
        </w:rPr>
        <w:t xml:space="preserve">при </w:t>
      </w:r>
      <w:r>
        <w:rPr>
          <w:rStyle w:val="DefaultParagraphFont"/>
          <w:i/>
          <w:sz w:val="24"/>
        </w:rPr>
        <w:t>q</w:t>
      </w:r>
      <w:r>
        <w:rPr>
          <w:rStyle w:val="DefaultParagraphFont"/>
          <w:i/>
          <w:sz w:val="9"/>
        </w:rPr>
        <w:t>n</w:t>
      </w:r>
      <w:r>
        <w:rPr>
          <w:rStyle w:val="DefaultParagraphFont"/>
          <w:rFonts w:eastAsia="Segoe UI Symbol" w:cs="Segoe UI Symbol" w:ascii="Segoe UI Symbol" w:hAnsi="Segoe UI Symbol"/>
          <w:sz w:val="9"/>
        </w:rPr>
        <w:t></w:t>
      </w:r>
      <w:r>
        <w:rPr>
          <w:rStyle w:val="DefaultParagraphFont"/>
          <w:sz w:val="9"/>
        </w:rPr>
        <w:t>1</w:t>
      </w:r>
      <w:r>
        <w:rPr>
          <w:rStyle w:val="DefaultParagraphFont"/>
          <w:sz w:val="24"/>
        </w:rPr>
        <w:t>, ...,</w:t>
      </w:r>
      <w:r>
        <w:rPr>
          <w:rStyle w:val="DefaultParagraphFont"/>
          <w:i/>
          <w:sz w:val="24"/>
        </w:rPr>
        <w:t>q</w:t>
      </w:r>
      <w:r>
        <w:rPr>
          <w:rStyle w:val="DefaultParagraphFont"/>
          <w:i/>
          <w:sz w:val="9"/>
        </w:rPr>
        <w:t>s</w:t>
      </w:r>
      <w:r>
        <w:rPr>
          <w:rStyle w:val="DefaultParagraphFont"/>
          <w:sz w:val="24"/>
        </w:rPr>
        <w:t>,</w:t>
      </w:r>
      <w:r>
        <w:rPr/>
        <w:t xml:space="preserve"> превосходящих 1, невозможно. Таким образом, второе разложение на простые сомножители тождественно первому.</w:t>
      </w:r>
      <w:r>
        <w:rPr>
          <w:rStyle w:val="DefaultParagraphFont"/>
          <w:rFonts w:eastAsia="Arial" w:cs="Arial" w:ascii="Arial" w:hAnsi="Arial"/>
        </w:rPr>
        <w:t xml:space="preserve"> </w:t>
      </w:r>
    </w:p>
    <w:p>
      <w:pPr>
        <w:pStyle w:val="Normal1"/>
        <w:spacing w:lineRule="auto" w:line="319"/>
        <w:ind w:left="17" w:right="11" w:hanging="0"/>
        <w:rPr/>
      </w:pPr>
      <w:r>
        <w:rPr>
          <w:rStyle w:val="DefaultParagraphFont"/>
          <w:b/>
        </w:rPr>
        <w:t xml:space="preserve">23. </w:t>
      </w:r>
      <w:r>
        <w:rPr/>
        <w:t xml:space="preserve">В разложении числа </w:t>
      </w:r>
      <w:r>
        <w:rPr>
          <w:rStyle w:val="DefaultParagraphFont"/>
          <w:i/>
        </w:rPr>
        <w:t xml:space="preserve">а </w:t>
      </w:r>
      <w:r>
        <w:rPr/>
        <w:t xml:space="preserve">на простые сомножители некоторые из них могут повторяться. Обозначая буквами </w:t>
      </w:r>
      <w:r>
        <w:rPr>
          <w:rStyle w:val="DefaultParagraphFont"/>
          <w:i/>
          <w:sz w:val="24"/>
        </w:rPr>
        <w:t>p p</w:t>
      </w:r>
      <w:r>
        <w:rPr>
          <w:rStyle w:val="DefaultParagraphFont"/>
          <w:sz w:val="9"/>
        </w:rPr>
        <w:t>1</w:t>
      </w:r>
      <w:r>
        <w:rPr>
          <w:rStyle w:val="DefaultParagraphFont"/>
          <w:sz w:val="24"/>
        </w:rPr>
        <w:t xml:space="preserve">, </w:t>
      </w:r>
      <w:r>
        <w:rPr>
          <w:rStyle w:val="DefaultParagraphFont"/>
          <w:sz w:val="9"/>
        </w:rPr>
        <w:t>2</w:t>
      </w:r>
      <w:r>
        <w:rPr>
          <w:rStyle w:val="DefaultParagraphFont"/>
          <w:sz w:val="24"/>
        </w:rPr>
        <w:t>,...,</w:t>
      </w:r>
      <w:r>
        <w:rPr>
          <w:rStyle w:val="DefaultParagraphFont"/>
          <w:i/>
          <w:sz w:val="24"/>
        </w:rPr>
        <w:t>p</w:t>
      </w:r>
      <w:r>
        <w:rPr>
          <w:rStyle w:val="DefaultParagraphFont"/>
          <w:i/>
          <w:sz w:val="9"/>
        </w:rPr>
        <w:t xml:space="preserve">k </w:t>
      </w:r>
      <w:r>
        <w:rPr/>
        <w:t xml:space="preserve">различные из них и буквами </w:t>
      </w:r>
      <w:r>
        <w:rPr>
          <w:rStyle w:val="DefaultParagraphFont"/>
          <w:rFonts w:eastAsia="Segoe UI Symbol" w:cs="Segoe UI Symbol" w:ascii="Segoe UI Symbol" w:hAnsi="Segoe UI Symbol"/>
          <w:sz w:val="25"/>
        </w:rPr>
        <w:t></w:t>
      </w:r>
      <w:r>
        <w:rPr>
          <w:rStyle w:val="DefaultParagraphFont"/>
          <w:sz w:val="9"/>
        </w:rPr>
        <w:t>1</w:t>
      </w:r>
      <w:r>
        <w:rPr>
          <w:rStyle w:val="DefaultParagraphFont"/>
          <w:sz w:val="24"/>
        </w:rPr>
        <w:t>,</w:t>
      </w:r>
      <w:r>
        <w:rPr>
          <w:rStyle w:val="DefaultParagraphFont"/>
          <w:rFonts w:eastAsia="Segoe UI Symbol" w:cs="Segoe UI Symbol" w:ascii="Segoe UI Symbol" w:hAnsi="Segoe UI Symbol"/>
          <w:sz w:val="25"/>
        </w:rPr>
        <w:t> </w:t>
      </w:r>
      <w:r>
        <w:rPr>
          <w:rStyle w:val="DefaultParagraphFont"/>
          <w:sz w:val="9"/>
        </w:rPr>
        <w:t>2</w:t>
      </w:r>
      <w:r>
        <w:rPr>
          <w:rStyle w:val="DefaultParagraphFont"/>
          <w:sz w:val="24"/>
        </w:rPr>
        <w:t xml:space="preserve">,..., </w:t>
      </w:r>
      <w:r>
        <w:rPr>
          <w:rStyle w:val="DefaultParagraphFont"/>
          <w:i/>
          <w:sz w:val="9"/>
        </w:rPr>
        <w:t>k</w:t>
      </w:r>
      <w:r>
        <w:rPr/>
        <w:t xml:space="preserve"> кратности их вхождения в </w:t>
      </w:r>
      <w:r>
        <w:rPr>
          <w:rStyle w:val="DefaultParagraphFont"/>
          <w:i/>
        </w:rPr>
        <w:t xml:space="preserve">а, </w:t>
      </w:r>
      <w:r>
        <w:rPr/>
        <w:t xml:space="preserve">получим так называемое </w:t>
      </w:r>
      <w:r>
        <w:rPr>
          <w:rStyle w:val="DefaultParagraphFont"/>
          <w:i/>
        </w:rPr>
        <w:t xml:space="preserve">каноническое разложение </w:t>
      </w:r>
      <w:r>
        <w:rPr/>
        <w:t xml:space="preserve">числа </w:t>
      </w:r>
      <w:r>
        <w:rPr>
          <w:rStyle w:val="DefaultParagraphFont"/>
          <w:i/>
        </w:rPr>
        <w:t xml:space="preserve">а </w:t>
      </w:r>
      <w:r>
        <w:rPr/>
        <w:t>на сомножители:</w:t>
      </w:r>
      <w:r>
        <w:rPr>
          <w:rStyle w:val="DefaultParagraphFont"/>
          <w:rFonts w:eastAsia="Arial" w:cs="Arial" w:ascii="Arial" w:hAnsi="Arial"/>
        </w:rPr>
        <w:t xml:space="preserve"> </w:t>
      </w:r>
    </w:p>
    <w:p>
      <w:pPr>
        <w:pStyle w:val="Normal1"/>
        <w:spacing w:lineRule="auto" w:line="256" w:before="0" w:after="32"/>
        <w:ind w:left="57" w:right="0" w:hanging="0"/>
        <w:jc w:val="center"/>
        <w:rPr/>
      </w:pPr>
      <w:r>
        <w:rPr>
          <w:rStyle w:val="DefaultParagraphFont"/>
          <w:b/>
          <w:i/>
        </w:rPr>
        <w:t xml:space="preserve"> </w:t>
      </w:r>
    </w:p>
    <w:p>
      <w:pPr>
        <w:pStyle w:val="5"/>
        <w:tabs>
          <w:tab w:val="left" w:pos="0" w:leader="none"/>
          <w:tab w:val="center" w:pos="2611" w:leader="none"/>
          <w:tab w:val="center" w:pos="3586" w:leader="none"/>
        </w:tabs>
        <w:spacing w:before="0" w:after="40"/>
        <w:ind w:left="0" w:right="0" w:hanging="0"/>
        <w:jc w:val="left"/>
        <w:rPr/>
      </w:pPr>
      <w:r>
        <w:rPr>
          <w:rStyle w:val="DefaultParagraphFont"/>
          <w:rFonts w:eastAsia="Calibri" w:cs="Calibri" w:ascii="Calibri" w:hAnsi="Calibri"/>
          <w:b w:val="false"/>
          <w:i w:val="false"/>
          <w:sz w:val="22"/>
        </w:rPr>
        <w:tab/>
      </w:r>
      <w:r>
        <w:rPr>
          <w:rStyle w:val="DefaultParagraphFont"/>
          <w:b w:val="false"/>
          <w:sz w:val="24"/>
        </w:rPr>
        <w:t>a p p p</w:t>
      </w:r>
      <w:r>
        <w:rPr>
          <w:rStyle w:val="DefaultParagraphFont"/>
          <w:rFonts w:eastAsia="Segoe UI Symbol" w:cs="Segoe UI Symbol" w:ascii="Segoe UI Symbol" w:hAnsi="Segoe UI Symbol"/>
          <w:b w:val="false"/>
          <w:i w:val="false"/>
          <w:sz w:val="24"/>
        </w:rPr>
        <w:t xml:space="preserve"> </w:t>
      </w:r>
      <w:r>
        <w:rPr>
          <w:rStyle w:val="DefaultParagraphFont"/>
          <w:rFonts w:eastAsia="Segoe UI Symbol" w:cs="Segoe UI Symbol" w:ascii="Segoe UI Symbol" w:hAnsi="Segoe UI Symbol"/>
          <w:b w:val="false"/>
          <w:i w:val="false"/>
          <w:position w:val="4"/>
          <w:sz w:val="10"/>
          <w:sz w:val="15"/>
        </w:rPr>
        <w:t> </w:t>
      </w:r>
      <w:r>
        <w:rPr>
          <w:rStyle w:val="DefaultParagraphFont"/>
          <w:b w:val="false"/>
          <w:i w:val="false"/>
          <w:position w:val="-1"/>
          <w:sz w:val="9"/>
          <w:sz w:val="14"/>
        </w:rPr>
        <w:t>1</w:t>
      </w:r>
      <w:r>
        <w:rPr>
          <w:rStyle w:val="DefaultParagraphFont"/>
          <w:b w:val="false"/>
          <w:i w:val="false"/>
          <w:position w:val="3"/>
          <w:sz w:val="6"/>
          <w:sz w:val="10"/>
        </w:rPr>
        <w:t>1</w:t>
        <w:tab/>
      </w:r>
      <w:r>
        <w:rPr>
          <w:rStyle w:val="DefaultParagraphFont"/>
          <w:b w:val="false"/>
          <w:i w:val="false"/>
          <w:position w:val="-1"/>
          <w:sz w:val="9"/>
          <w:sz w:val="14"/>
        </w:rPr>
        <w:t>2</w:t>
      </w:r>
      <w:r>
        <w:rPr>
          <w:rStyle w:val="DefaultParagraphFont"/>
          <w:b w:val="false"/>
          <w:i w:val="false"/>
          <w:position w:val="3"/>
          <w:sz w:val="6"/>
          <w:sz w:val="10"/>
        </w:rPr>
        <w:t>2</w:t>
      </w:r>
      <w:r>
        <w:rPr>
          <w:rStyle w:val="DefaultParagraphFont"/>
          <w:b w:val="false"/>
          <w:i w:val="false"/>
          <w:sz w:val="24"/>
        </w:rPr>
        <w:t xml:space="preserve">... </w:t>
      </w:r>
      <w:r>
        <w:rPr>
          <w:rStyle w:val="DefaultParagraphFont"/>
          <w:rFonts w:eastAsia="Segoe UI Symbol" w:cs="Segoe UI Symbol" w:ascii="Segoe UI Symbol" w:hAnsi="Segoe UI Symbol"/>
          <w:b w:val="false"/>
          <w:i w:val="false"/>
          <w:position w:val="4"/>
          <w:sz w:val="10"/>
          <w:sz w:val="15"/>
        </w:rPr>
        <w:t></w:t>
      </w:r>
      <w:r>
        <w:rPr>
          <w:rStyle w:val="DefaultParagraphFont"/>
          <w:b w:val="false"/>
          <w:position w:val="-1"/>
          <w:sz w:val="9"/>
          <w:sz w:val="14"/>
        </w:rPr>
        <w:t>k</w:t>
      </w:r>
      <w:r>
        <w:rPr>
          <w:rStyle w:val="DefaultParagraphFont"/>
          <w:b w:val="false"/>
          <w:position w:val="3"/>
          <w:sz w:val="6"/>
          <w:sz w:val="10"/>
        </w:rPr>
        <w:t xml:space="preserve">k </w:t>
      </w:r>
      <w:r>
        <w:rPr/>
        <w:t xml:space="preserve">.                </w:t>
      </w:r>
      <w:r>
        <w:rPr>
          <w:rStyle w:val="DefaultParagraphFont"/>
          <w:b w:val="false"/>
          <w:i w:val="false"/>
        </w:rPr>
        <w:t>(15)</w:t>
      </w:r>
      <w:r>
        <w:rPr/>
        <w:t xml:space="preserve"> </w:t>
      </w:r>
    </w:p>
    <w:p>
      <w:pPr>
        <w:pStyle w:val="Normal1"/>
        <w:spacing w:lineRule="auto" w:line="256" w:before="0" w:after="12"/>
        <w:ind w:left="13" w:right="0" w:hanging="0"/>
        <w:jc w:val="left"/>
        <w:rPr/>
      </w:pPr>
      <w:r>
        <w:rPr>
          <w:rStyle w:val="DefaultParagraphFont"/>
          <w:b/>
          <w:i/>
        </w:rPr>
        <w:t xml:space="preserve"> </w:t>
      </w:r>
    </w:p>
    <w:p>
      <w:pPr>
        <w:pStyle w:val="Normal1"/>
        <w:spacing w:lineRule="auto" w:line="216" w:before="0" w:after="126"/>
        <w:ind w:left="17" w:right="11" w:hanging="0"/>
        <w:rPr/>
      </w:pPr>
      <w:r>
        <w:rPr/>
        <w:t xml:space="preserve">Пример. Каноническое разложение числа 588 000 будет: </w:t>
      </w:r>
      <w:r>
        <w:rPr>
          <w:rStyle w:val="DefaultParagraphFont"/>
          <w:sz w:val="24"/>
        </w:rPr>
        <w:t>588000 2*3*5*7</w:t>
      </w:r>
      <w:r>
        <w:rPr>
          <w:rStyle w:val="DefaultParagraphFont"/>
          <w:rFonts w:eastAsia="Segoe UI Symbol" w:cs="Segoe UI Symbol" w:ascii="Segoe UI Symbol" w:hAnsi="Segoe UI Symbol"/>
          <w:sz w:val="24"/>
        </w:rPr>
        <w:t xml:space="preserve"> </w:t>
      </w:r>
      <w:r>
        <w:rPr>
          <w:rStyle w:val="DefaultParagraphFont"/>
          <w:position w:val="4"/>
          <w:sz w:val="9"/>
          <w:sz w:val="14"/>
        </w:rPr>
        <w:t>5 3 2</w:t>
      </w:r>
      <w:r>
        <w:rPr/>
        <w:t>.</w:t>
      </w:r>
      <w:r>
        <w:rPr>
          <w:rStyle w:val="DefaultParagraphFont"/>
          <w:rFonts w:eastAsia="Arial" w:cs="Arial" w:ascii="Arial" w:hAnsi="Arial"/>
        </w:rPr>
        <w:t xml:space="preserve"> </w:t>
      </w:r>
    </w:p>
    <w:p>
      <w:pPr>
        <w:pStyle w:val="Normal1"/>
        <w:tabs>
          <w:tab w:val="right" w:pos="6442" w:leader="none"/>
        </w:tabs>
        <w:spacing w:before="0" w:after="54"/>
        <w:ind w:left="-2" w:right="0" w:hanging="0"/>
        <w:jc w:val="left"/>
        <w:rPr/>
      </w:pPr>
      <w:r>
        <w:rPr>
          <w:rStyle w:val="DefaultParagraphFont"/>
          <w:b/>
        </w:rPr>
        <w:t xml:space="preserve"> </w:t>
      </w:r>
      <w:r>
        <w:rPr>
          <w:rStyle w:val="DefaultParagraphFont"/>
          <w:i/>
        </w:rPr>
        <w:t>Пусть</w:t>
      </w:r>
      <w:r>
        <w:rPr>
          <w:rStyle w:val="DefaultParagraphFont"/>
          <w:i/>
          <w:sz w:val="24"/>
        </w:rPr>
        <w:t>a p p p</w:t>
      </w:r>
      <w:r>
        <w:rPr>
          <w:rStyle w:val="DefaultParagraphFont"/>
          <w:rFonts w:eastAsia="Segoe UI Symbol" w:cs="Segoe UI Symbol" w:ascii="Segoe UI Symbol" w:hAnsi="Segoe UI Symbol"/>
          <w:sz w:val="24"/>
        </w:rPr>
        <w:t xml:space="preserve"> </w:t>
      </w:r>
      <w:r>
        <w:rPr>
          <w:rStyle w:val="DefaultParagraphFont"/>
          <w:rFonts w:eastAsia="Segoe UI Symbol" w:cs="Segoe UI Symbol" w:ascii="Segoe UI Symbol" w:hAnsi="Segoe UI Symbol"/>
          <w:position w:val="4"/>
          <w:sz w:val="10"/>
          <w:sz w:val="15"/>
        </w:rPr>
        <w:t> </w:t>
      </w:r>
      <w:r>
        <w:rPr>
          <w:rStyle w:val="DefaultParagraphFont"/>
          <w:sz w:val="9"/>
        </w:rPr>
        <w:t>1</w:t>
      </w:r>
      <w:r>
        <w:rPr>
          <w:rStyle w:val="DefaultParagraphFont"/>
          <w:position w:val="2"/>
          <w:sz w:val="6"/>
          <w:sz w:val="9"/>
        </w:rPr>
        <w:t>1</w:t>
        <w:tab/>
      </w:r>
      <w:r>
        <w:rPr>
          <w:rStyle w:val="DefaultParagraphFont"/>
          <w:sz w:val="9"/>
        </w:rPr>
        <w:t>2</w:t>
      </w:r>
      <w:r>
        <w:rPr>
          <w:rStyle w:val="DefaultParagraphFont"/>
          <w:position w:val="2"/>
          <w:sz w:val="6"/>
          <w:sz w:val="9"/>
        </w:rPr>
        <w:t>2</w:t>
      </w:r>
      <w:r>
        <w:rPr>
          <w:rStyle w:val="DefaultParagraphFont"/>
          <w:sz w:val="24"/>
        </w:rPr>
        <w:t xml:space="preserve">... </w:t>
      </w:r>
      <w:r>
        <w:rPr>
          <w:rStyle w:val="DefaultParagraphFont"/>
          <w:rFonts w:eastAsia="Segoe UI Symbol" w:cs="Segoe UI Symbol" w:ascii="Segoe UI Symbol" w:hAnsi="Segoe UI Symbol"/>
          <w:position w:val="4"/>
          <w:sz w:val="10"/>
          <w:sz w:val="15"/>
        </w:rPr>
        <w:t></w:t>
      </w:r>
      <w:r>
        <w:rPr>
          <w:rStyle w:val="DefaultParagraphFont"/>
          <w:i/>
          <w:sz w:val="9"/>
        </w:rPr>
        <w:t>k</w:t>
      </w:r>
      <w:r>
        <w:rPr>
          <w:rStyle w:val="DefaultParagraphFont"/>
          <w:i/>
          <w:position w:val="2"/>
          <w:sz w:val="6"/>
          <w:sz w:val="9"/>
        </w:rPr>
        <w:t>k</w:t>
      </w:r>
      <w:r>
        <w:rPr>
          <w:rStyle w:val="DefaultParagraphFont"/>
          <w:i/>
        </w:rPr>
        <w:t xml:space="preserve"> </w:t>
      </w:r>
      <w:r>
        <w:rPr/>
        <w:t xml:space="preserve">– </w:t>
      </w:r>
      <w:r>
        <w:rPr>
          <w:rStyle w:val="DefaultParagraphFont"/>
          <w:i/>
        </w:rPr>
        <w:t xml:space="preserve">каноническое разложение числа а. Тогда все делители </w:t>
      </w:r>
    </w:p>
    <w:p>
      <w:pPr>
        <w:pStyle w:val="Normal1"/>
        <w:ind w:left="8" w:right="0" w:hanging="10"/>
        <w:rPr/>
      </w:pPr>
      <w:r>
        <w:rPr>
          <w:rStyle w:val="DefaultParagraphFont"/>
          <w:i/>
        </w:rPr>
        <w:t xml:space="preserve">числа суть все числа вида </w:t>
      </w:r>
    </w:p>
    <w:p>
      <w:pPr>
        <w:pStyle w:val="Normal1"/>
        <w:spacing w:lineRule="auto" w:line="256" w:before="0" w:after="0"/>
        <w:ind w:left="13" w:right="0" w:hanging="0"/>
        <w:jc w:val="left"/>
        <w:rPr/>
      </w:pPr>
      <w:r>
        <w:rPr>
          <w:rStyle w:val="DefaultParagraphFont"/>
          <w:rFonts w:eastAsia="Arial" w:cs="Arial" w:ascii="Arial" w:hAnsi="Arial"/>
        </w:rPr>
        <w:t xml:space="preserve"> </w:t>
      </w:r>
    </w:p>
    <w:p>
      <w:pPr>
        <w:pStyle w:val="Normal1"/>
        <w:spacing w:lineRule="auto" w:line="256" w:before="0" w:after="0"/>
        <w:ind w:left="13" w:right="0" w:hanging="0"/>
        <w:jc w:val="left"/>
        <w:rPr/>
      </w:pPr>
      <w:r>
        <w:rPr>
          <w:rStyle w:val="DefaultParagraphFont"/>
          <w:rFonts w:eastAsia="Arial" w:cs="Arial" w:ascii="Arial" w:hAnsi="Arial"/>
        </w:rPr>
        <w:t xml:space="preserve"> </w:t>
      </w:r>
    </w:p>
    <w:p>
      <w:pPr>
        <w:pStyle w:val="Normal1"/>
        <w:spacing w:lineRule="auto" w:line="256" w:before="0" w:after="45"/>
        <w:ind w:left="13" w:right="0" w:hanging="0"/>
        <w:jc w:val="left"/>
        <w:rPr/>
      </w:pPr>
      <w:r>
        <w:rPr>
          <w:rStyle w:val="DefaultParagraphFont"/>
          <w:rFonts w:eastAsia="Arial" w:cs="Arial" w:ascii="Arial" w:hAnsi="Arial"/>
        </w:rPr>
        <w:t xml:space="preserve"> </w:t>
      </w:r>
    </w:p>
    <w:p>
      <w:pPr>
        <w:pStyle w:val="Normal1"/>
        <w:tabs>
          <w:tab w:val="center" w:pos="2275" w:leader="none"/>
          <w:tab w:val="center" w:pos="3596" w:leader="none"/>
        </w:tabs>
        <w:spacing w:lineRule="auto" w:line="256" w:before="0" w:after="175"/>
        <w:ind w:left="0" w:right="0" w:hanging="0"/>
        <w:jc w:val="left"/>
        <w:rPr/>
      </w:pPr>
      <w:r>
        <w:rPr>
          <w:rStyle w:val="DefaultParagraphFont"/>
          <w:rFonts w:eastAsia="Calibri" w:cs="Calibri" w:ascii="Calibri" w:hAnsi="Calibri"/>
          <w:sz w:val="22"/>
        </w:rPr>
        <w:tab/>
      </w:r>
      <w:r>
        <w:rPr>
          <w:rStyle w:val="DefaultParagraphFont"/>
          <w:i/>
          <w:sz w:val="24"/>
        </w:rPr>
        <w:t>d</w:t>
      </w:r>
      <w:r>
        <w:rPr>
          <w:rStyle w:val="DefaultParagraphFont"/>
          <w:rFonts w:eastAsia="Segoe UI Symbol" w:cs="Segoe UI Symbol" w:ascii="Segoe UI Symbol" w:hAnsi="Segoe UI Symbol"/>
          <w:sz w:val="24"/>
        </w:rPr>
        <w:t></w:t>
      </w:r>
      <w:r>
        <w:rPr>
          <w:rStyle w:val="DefaultParagraphFont"/>
          <w:i/>
          <w:sz w:val="24"/>
        </w:rPr>
        <w:t>p p</w:t>
      </w:r>
      <w:r>
        <w:rPr>
          <w:rStyle w:val="DefaultParagraphFont"/>
          <w:position w:val="-1"/>
          <w:sz w:val="9"/>
          <w:sz w:val="14"/>
        </w:rPr>
        <w:t>1</w:t>
      </w:r>
      <w:r>
        <w:rPr>
          <w:rStyle w:val="DefaultParagraphFont"/>
          <w:rFonts w:eastAsia="Segoe UI Symbol" w:cs="Segoe UI Symbol" w:ascii="Segoe UI Symbol" w:hAnsi="Segoe UI Symbol"/>
          <w:position w:val="4"/>
          <w:sz w:val="10"/>
          <w:sz w:val="15"/>
        </w:rPr>
        <w:t> </w:t>
      </w:r>
      <w:r>
        <w:rPr>
          <w:rStyle w:val="DefaultParagraphFont"/>
          <w:position w:val="3"/>
          <w:sz w:val="6"/>
          <w:sz w:val="10"/>
        </w:rPr>
        <w:t>1</w:t>
        <w:tab/>
      </w:r>
      <w:r>
        <w:rPr>
          <w:rStyle w:val="DefaultParagraphFont"/>
          <w:position w:val="-1"/>
          <w:sz w:val="9"/>
          <w:sz w:val="14"/>
        </w:rPr>
        <w:t>2</w:t>
      </w:r>
      <w:r>
        <w:rPr>
          <w:rStyle w:val="DefaultParagraphFont"/>
          <w:position w:val="3"/>
          <w:sz w:val="6"/>
          <w:sz w:val="10"/>
        </w:rPr>
        <w:t>2</w:t>
      </w:r>
      <w:r>
        <w:rPr>
          <w:rStyle w:val="DefaultParagraphFont"/>
          <w:sz w:val="24"/>
        </w:rPr>
        <w:t>...</w:t>
      </w:r>
      <w:r>
        <w:rPr>
          <w:rStyle w:val="DefaultParagraphFont"/>
          <w:i/>
          <w:sz w:val="24"/>
        </w:rPr>
        <w:t>p</w:t>
      </w:r>
      <w:r>
        <w:rPr>
          <w:rStyle w:val="DefaultParagraphFont"/>
          <w:rFonts w:eastAsia="Segoe UI Symbol" w:cs="Segoe UI Symbol" w:ascii="Segoe UI Symbol" w:hAnsi="Segoe UI Symbol"/>
          <w:position w:val="4"/>
          <w:sz w:val="10"/>
          <w:sz w:val="15"/>
        </w:rPr>
        <w:t></w:t>
      </w:r>
      <w:r>
        <w:rPr>
          <w:rStyle w:val="DefaultParagraphFont"/>
          <w:i/>
          <w:position w:val="-1"/>
          <w:sz w:val="9"/>
          <w:sz w:val="14"/>
        </w:rPr>
        <w:t>k</w:t>
      </w:r>
      <w:r>
        <w:rPr>
          <w:rStyle w:val="DefaultParagraphFont"/>
          <w:i/>
          <w:position w:val="3"/>
          <w:sz w:val="6"/>
          <w:sz w:val="10"/>
        </w:rPr>
        <w:t>k</w:t>
      </w:r>
      <w:r>
        <w:rPr>
          <w:rStyle w:val="DefaultParagraphFont"/>
          <w:b/>
          <w:i/>
        </w:rPr>
        <w:t xml:space="preserve">                        </w:t>
      </w:r>
      <w:r>
        <w:rPr/>
        <w:t>(16)</w:t>
      </w:r>
      <w:r>
        <w:rPr>
          <w:rStyle w:val="DefaultParagraphFont"/>
          <w:b/>
        </w:rPr>
        <w:t xml:space="preserve"> </w:t>
      </w:r>
    </w:p>
    <w:p>
      <w:pPr>
        <w:pStyle w:val="Normal1"/>
        <w:spacing w:lineRule="auto" w:line="256" w:before="0" w:after="0"/>
        <w:ind w:left="30" w:right="0" w:hanging="0"/>
        <w:jc w:val="center"/>
        <w:rPr/>
      </w:pPr>
      <w:r>
        <w:rPr>
          <w:rStyle w:val="DefaultParagraphFont"/>
          <w:sz w:val="24"/>
        </w:rPr>
        <w:t>0</w:t>
      </w:r>
      <w:r>
        <w:rPr>
          <w:rStyle w:val="DefaultParagraphFont"/>
          <w:rFonts w:eastAsia="Segoe UI Symbol" w:cs="Segoe UI Symbol" w:ascii="Segoe UI Symbol" w:hAnsi="Segoe UI Symbol"/>
          <w:sz w:val="24"/>
        </w:rPr>
        <w:t></w:t>
      </w:r>
      <w:r>
        <w:rPr>
          <w:rStyle w:val="DefaultParagraphFont"/>
          <w:rFonts w:eastAsia="Segoe UI Symbol" w:cs="Segoe UI Symbol" w:ascii="Segoe UI Symbol" w:hAnsi="Segoe UI Symbol"/>
          <w:sz w:val="25"/>
        </w:rPr>
        <w:t></w:t>
      </w:r>
      <w:r>
        <w:rPr>
          <w:rStyle w:val="DefaultParagraphFont"/>
          <w:position w:val="-1"/>
          <w:sz w:val="9"/>
          <w:sz w:val="14"/>
        </w:rPr>
        <w:t>1</w:t>
      </w:r>
      <w:r>
        <w:rPr>
          <w:rStyle w:val="DefaultParagraphFont"/>
          <w:rFonts w:eastAsia="Segoe UI Symbol" w:cs="Segoe UI Symbol" w:ascii="Segoe UI Symbol" w:hAnsi="Segoe UI Symbol"/>
          <w:sz w:val="24"/>
        </w:rPr>
        <w:t></w:t>
      </w:r>
      <w:r>
        <w:rPr>
          <w:rStyle w:val="DefaultParagraphFont"/>
          <w:rFonts w:eastAsia="Segoe UI Symbol" w:cs="Segoe UI Symbol" w:ascii="Segoe UI Symbol" w:hAnsi="Segoe UI Symbol"/>
          <w:sz w:val="25"/>
        </w:rPr>
        <w:t></w:t>
      </w:r>
      <w:r>
        <w:rPr>
          <w:rStyle w:val="DefaultParagraphFont"/>
          <w:sz w:val="9"/>
        </w:rPr>
        <w:t>1</w:t>
      </w:r>
      <w:r>
        <w:rPr>
          <w:rStyle w:val="DefaultParagraphFont"/>
          <w:sz w:val="24"/>
        </w:rPr>
        <w:t>,0</w:t>
      </w:r>
      <w:r>
        <w:rPr>
          <w:rStyle w:val="DefaultParagraphFont"/>
          <w:rFonts w:eastAsia="Segoe UI Symbol" w:cs="Segoe UI Symbol" w:ascii="Segoe UI Symbol" w:hAnsi="Segoe UI Symbol"/>
          <w:sz w:val="24"/>
        </w:rPr>
        <w:t></w:t>
      </w:r>
      <w:r>
        <w:rPr>
          <w:rStyle w:val="DefaultParagraphFont"/>
          <w:rFonts w:eastAsia="Segoe UI Symbol" w:cs="Segoe UI Symbol" w:ascii="Segoe UI Symbol" w:hAnsi="Segoe UI Symbol"/>
          <w:sz w:val="25"/>
        </w:rPr>
        <w:t></w:t>
      </w:r>
      <w:r>
        <w:rPr>
          <w:rStyle w:val="DefaultParagraphFont"/>
          <w:position w:val="-1"/>
          <w:sz w:val="9"/>
          <w:sz w:val="14"/>
        </w:rPr>
        <w:t>2</w:t>
      </w:r>
      <w:r>
        <w:rPr>
          <w:rStyle w:val="DefaultParagraphFont"/>
          <w:rFonts w:eastAsia="Segoe UI Symbol" w:cs="Segoe UI Symbol" w:ascii="Segoe UI Symbol" w:hAnsi="Segoe UI Symbol"/>
          <w:sz w:val="24"/>
        </w:rPr>
        <w:t></w:t>
      </w:r>
      <w:r>
        <w:rPr>
          <w:rStyle w:val="DefaultParagraphFont"/>
          <w:rFonts w:eastAsia="Segoe UI Symbol" w:cs="Segoe UI Symbol" w:ascii="Segoe UI Symbol" w:hAnsi="Segoe UI Symbol"/>
          <w:sz w:val="25"/>
        </w:rPr>
        <w:t></w:t>
      </w:r>
      <w:r>
        <w:rPr>
          <w:rStyle w:val="DefaultParagraphFont"/>
          <w:sz w:val="9"/>
        </w:rPr>
        <w:t>2</w:t>
      </w:r>
      <w:r>
        <w:rPr>
          <w:rStyle w:val="DefaultParagraphFont"/>
          <w:sz w:val="24"/>
        </w:rPr>
        <w:t>,0</w:t>
      </w:r>
      <w:r>
        <w:rPr>
          <w:rStyle w:val="DefaultParagraphFont"/>
          <w:rFonts w:eastAsia="Segoe UI Symbol" w:cs="Segoe UI Symbol" w:ascii="Segoe UI Symbol" w:hAnsi="Segoe UI Symbol"/>
          <w:sz w:val="24"/>
        </w:rPr>
        <w:t></w:t>
      </w:r>
      <w:r>
        <w:rPr>
          <w:rStyle w:val="DefaultParagraphFont"/>
          <w:rFonts w:eastAsia="Segoe UI Symbol" w:cs="Segoe UI Symbol" w:ascii="Segoe UI Symbol" w:hAnsi="Segoe UI Symbol"/>
          <w:sz w:val="25"/>
        </w:rPr>
        <w:t></w:t>
      </w:r>
      <w:r>
        <w:rPr>
          <w:rStyle w:val="DefaultParagraphFont"/>
          <w:i/>
          <w:position w:val="-2"/>
          <w:sz w:val="16"/>
          <w:sz w:val="25"/>
        </w:rPr>
        <w:t>k</w:t>
      </w:r>
      <w:r>
        <w:rPr>
          <w:rStyle w:val="DefaultParagraphFont"/>
          <w:rFonts w:eastAsia="Segoe UI Symbol" w:cs="Segoe UI Symbol" w:ascii="Segoe UI Symbol" w:hAnsi="Segoe UI Symbol"/>
          <w:sz w:val="24"/>
        </w:rPr>
        <w:t></w:t>
      </w:r>
      <w:r>
        <w:rPr>
          <w:rStyle w:val="DefaultParagraphFont"/>
          <w:rFonts w:eastAsia="Segoe UI Symbol" w:cs="Segoe UI Symbol" w:ascii="Segoe UI Symbol" w:hAnsi="Segoe UI Symbol"/>
          <w:sz w:val="25"/>
        </w:rPr>
        <w:t></w:t>
      </w:r>
      <w:r>
        <w:rPr>
          <w:rStyle w:val="DefaultParagraphFont"/>
          <w:i/>
          <w:position w:val="-2"/>
          <w:sz w:val="16"/>
          <w:sz w:val="25"/>
        </w:rPr>
        <w:t xml:space="preserve">k </w:t>
      </w:r>
      <w:r>
        <w:rPr>
          <w:rStyle w:val="DefaultParagraphFont"/>
          <w:rFonts w:eastAsia="Arial" w:cs="Arial" w:ascii="Arial" w:hAnsi="Arial"/>
        </w:rPr>
        <w:t xml:space="preserve">. </w:t>
      </w:r>
    </w:p>
    <w:p>
      <w:pPr>
        <w:pStyle w:val="Normal1"/>
        <w:spacing w:lineRule="auto" w:line="256" w:before="0" w:after="13"/>
        <w:ind w:left="62" w:right="0" w:hanging="0"/>
        <w:jc w:val="center"/>
        <w:rPr/>
      </w:pPr>
      <w:r>
        <w:rPr>
          <w:rStyle w:val="DefaultParagraphFont"/>
          <w:rFonts w:eastAsia="Arial" w:cs="Arial" w:ascii="Arial" w:hAnsi="Arial"/>
        </w:rPr>
        <w:t xml:space="preserve"> </w:t>
      </w:r>
    </w:p>
    <w:p>
      <w:pPr>
        <w:pStyle w:val="Normal1"/>
        <w:spacing w:before="0" w:after="31"/>
        <w:ind w:left="-2" w:right="14" w:hanging="0"/>
        <w:jc w:val="left"/>
        <w:rPr/>
      </w:pPr>
      <w:r>
        <w:rPr/>
        <w:t xml:space="preserve">Действительно, пусть </w:t>
      </w:r>
      <w:r>
        <w:rPr>
          <w:rStyle w:val="DefaultParagraphFont"/>
          <w:i/>
        </w:rPr>
        <w:t xml:space="preserve">d </w:t>
      </w:r>
      <w:r>
        <w:rPr/>
        <w:t xml:space="preserve">делит </w:t>
      </w:r>
      <w:r>
        <w:rPr>
          <w:rStyle w:val="DefaultParagraphFont"/>
          <w:i/>
        </w:rPr>
        <w:t xml:space="preserve">а. </w:t>
      </w:r>
      <w:r>
        <w:rPr/>
        <w:t xml:space="preserve">Тогда (b, § 1) </w:t>
      </w:r>
      <w:r>
        <w:rPr>
          <w:rStyle w:val="DefaultParagraphFont"/>
          <w:i/>
        </w:rPr>
        <w:t xml:space="preserve">а = dq </w:t>
      </w:r>
      <w:r>
        <w:rPr/>
        <w:t xml:space="preserve">и, следовательно, все простые делители числа </w:t>
      </w:r>
      <w:r>
        <w:rPr>
          <w:rStyle w:val="DefaultParagraphFont"/>
          <w:i/>
        </w:rPr>
        <w:t xml:space="preserve">d </w:t>
      </w:r>
      <w:r>
        <w:rPr/>
        <w:t xml:space="preserve">входят в каноническое разложение числа </w:t>
      </w:r>
      <w:r>
        <w:rPr>
          <w:rStyle w:val="DefaultParagraphFont"/>
          <w:i/>
        </w:rPr>
        <w:t xml:space="preserve">а </w:t>
      </w:r>
      <w:r>
        <w:rPr/>
        <w:t xml:space="preserve">с показателями, не меньшими тех, с которыми они входят в каноническое разложение числа </w:t>
      </w:r>
      <w:r>
        <w:rPr>
          <w:rStyle w:val="DefaultParagraphFont"/>
          <w:i/>
        </w:rPr>
        <w:t xml:space="preserve">d. </w:t>
      </w:r>
      <w:r>
        <w:rPr/>
        <w:t xml:space="preserve">Поэтому </w:t>
      </w:r>
      <w:r>
        <w:rPr>
          <w:rStyle w:val="DefaultParagraphFont"/>
          <w:i/>
        </w:rPr>
        <w:t xml:space="preserve">d </w:t>
      </w:r>
      <w:r>
        <w:rPr/>
        <w:t>имеет вид (16).</w:t>
      </w:r>
      <w:r>
        <w:rPr>
          <w:rStyle w:val="DefaultParagraphFont"/>
          <w:rFonts w:eastAsia="Arial" w:cs="Arial" w:ascii="Arial" w:hAnsi="Arial"/>
        </w:rPr>
        <w:t xml:space="preserve"> </w:t>
      </w:r>
      <w:r>
        <w:rPr/>
        <w:t xml:space="preserve">Обратно, всякое </w:t>
      </w:r>
      <w:r>
        <w:rPr>
          <w:rStyle w:val="DefaultParagraphFont"/>
          <w:i/>
        </w:rPr>
        <w:t xml:space="preserve">d </w:t>
      </w:r>
      <w:r>
        <w:rPr/>
        <w:t xml:space="preserve">вида (16) делит </w:t>
      </w:r>
      <w:r>
        <w:rPr>
          <w:rStyle w:val="DefaultParagraphFont"/>
          <w:i/>
        </w:rPr>
        <w:t xml:space="preserve">а. </w:t>
      </w:r>
    </w:p>
    <w:p>
      <w:pPr>
        <w:pStyle w:val="Normal1"/>
        <w:tabs>
          <w:tab w:val="center" w:pos="3508" w:leader="none"/>
          <w:tab w:val="center" w:pos="4963" w:leader="none"/>
        </w:tabs>
        <w:ind w:left="0" w:right="0" w:hanging="0"/>
        <w:jc w:val="left"/>
        <w:rPr/>
      </w:pPr>
      <w:r>
        <w:rPr/>
        <w:t xml:space="preserve">П р и м е р. Все делители числа </w:t>
      </w:r>
      <w:r>
        <w:rPr>
          <w:rStyle w:val="DefaultParagraphFont"/>
          <w:sz w:val="24"/>
        </w:rPr>
        <w:t>720 2 *3 *5</w:t>
      </w:r>
      <w:r>
        <w:rPr>
          <w:rStyle w:val="DefaultParagraphFont"/>
          <w:rFonts w:eastAsia="Segoe UI Symbol" w:cs="Segoe UI Symbol" w:ascii="Segoe UI Symbol" w:hAnsi="Segoe UI Symbol"/>
          <w:position w:val="-3"/>
          <w:sz w:val="23"/>
          <w:sz w:val="36"/>
        </w:rPr>
        <w:t xml:space="preserve"> </w:t>
      </w:r>
      <w:r>
        <w:rPr>
          <w:rStyle w:val="DefaultParagraphFont"/>
          <w:position w:val="4"/>
          <w:sz w:val="9"/>
          <w:sz w:val="14"/>
        </w:rPr>
        <w:t>4</w:t>
        <w:tab/>
        <w:t>2</w:t>
        <w:tab/>
      </w:r>
      <w:r>
        <w:rPr/>
        <w:t xml:space="preserve"> получим, если в выражении </w:t>
      </w:r>
    </w:p>
    <w:p>
      <w:pPr>
        <w:pStyle w:val="Normal1"/>
        <w:tabs>
          <w:tab w:val="center" w:pos="3384" w:leader="none"/>
        </w:tabs>
        <w:spacing w:before="0" w:after="95"/>
        <w:ind w:left="0" w:right="0" w:hanging="0"/>
        <w:jc w:val="left"/>
        <w:rPr/>
      </w:pPr>
      <w:r>
        <w:rPr>
          <w:rStyle w:val="DefaultParagraphFont"/>
          <w:sz w:val="24"/>
        </w:rPr>
        <w:t>2</w:t>
      </w:r>
      <w:r>
        <w:rPr>
          <w:rStyle w:val="DefaultParagraphFont"/>
          <w:rFonts w:eastAsia="Segoe UI Symbol" w:cs="Segoe UI Symbol" w:ascii="Segoe UI Symbol" w:hAnsi="Segoe UI Symbol"/>
          <w:position w:val="4"/>
          <w:sz w:val="10"/>
          <w:sz w:val="15"/>
        </w:rPr>
        <w:t></w:t>
      </w:r>
      <w:r>
        <w:rPr>
          <w:rStyle w:val="DefaultParagraphFont"/>
          <w:position w:val="3"/>
          <w:sz w:val="6"/>
          <w:sz w:val="10"/>
        </w:rPr>
        <w:t>1</w:t>
      </w:r>
      <w:r>
        <w:rPr>
          <w:rStyle w:val="DefaultParagraphFont"/>
          <w:sz w:val="24"/>
        </w:rPr>
        <w:t>3 5</w:t>
      </w:r>
      <w:r>
        <w:rPr>
          <w:rStyle w:val="DefaultParagraphFont"/>
          <w:rFonts w:eastAsia="Segoe UI Symbol" w:cs="Segoe UI Symbol" w:ascii="Segoe UI Symbol" w:hAnsi="Segoe UI Symbol"/>
          <w:position w:val="4"/>
          <w:sz w:val="10"/>
          <w:sz w:val="15"/>
        </w:rPr>
        <w:t> </w:t>
      </w:r>
      <w:r>
        <w:rPr>
          <w:rStyle w:val="DefaultParagraphFont"/>
          <w:position w:val="3"/>
          <w:sz w:val="6"/>
          <w:sz w:val="10"/>
        </w:rPr>
        <w:t>2</w:t>
        <w:tab/>
        <w:t xml:space="preserve">3 </w:t>
      </w:r>
      <w:r>
        <w:rPr/>
        <w:t xml:space="preserve">заставим </w:t>
      </w:r>
      <w:r>
        <w:rPr>
          <w:rStyle w:val="DefaultParagraphFont"/>
          <w:rFonts w:eastAsia="Segoe UI Symbol" w:cs="Segoe UI Symbol" w:ascii="Segoe UI Symbol" w:hAnsi="Segoe UI Symbol"/>
          <w:sz w:val="25"/>
        </w:rPr>
        <w:t></w:t>
      </w:r>
      <w:r>
        <w:rPr>
          <w:rStyle w:val="DefaultParagraphFont"/>
          <w:sz w:val="9"/>
        </w:rPr>
        <w:t>1</w:t>
      </w:r>
      <w:r>
        <w:rPr>
          <w:rStyle w:val="DefaultParagraphFont"/>
          <w:sz w:val="24"/>
        </w:rPr>
        <w:t xml:space="preserve">, </w:t>
      </w:r>
      <w:r>
        <w:rPr>
          <w:rStyle w:val="DefaultParagraphFont"/>
          <w:sz w:val="9"/>
        </w:rPr>
        <w:t>2</w:t>
      </w:r>
      <w:r>
        <w:rPr>
          <w:rStyle w:val="DefaultParagraphFont"/>
          <w:sz w:val="24"/>
        </w:rPr>
        <w:t xml:space="preserve">, </w:t>
      </w:r>
      <w:r>
        <w:rPr>
          <w:rStyle w:val="DefaultParagraphFont"/>
          <w:sz w:val="9"/>
        </w:rPr>
        <w:t>3</w:t>
      </w:r>
      <w:r>
        <w:rPr>
          <w:rStyle w:val="DefaultParagraphFont"/>
          <w:sz w:val="24"/>
        </w:rPr>
        <w:t>,</w:t>
      </w:r>
      <w:r>
        <w:rPr/>
        <w:t xml:space="preserve"> независимо друг от друга пробегать значения </w:t>
      </w:r>
    </w:p>
    <w:p>
      <w:pPr>
        <w:pStyle w:val="Normal1"/>
        <w:ind w:left="-2" w:right="14" w:hanging="0"/>
        <w:jc w:val="left"/>
        <w:rPr/>
      </w:pPr>
      <w:r>
        <w:rPr>
          <w:rStyle w:val="DefaultParagraphFont"/>
          <w:rFonts w:eastAsia="Segoe UI Symbol" w:cs="Segoe UI Symbol" w:ascii="Segoe UI Symbol" w:hAnsi="Segoe UI Symbol"/>
          <w:sz w:val="25"/>
        </w:rPr>
        <w:t></w:t>
      </w:r>
      <w:r>
        <w:rPr>
          <w:rStyle w:val="DefaultParagraphFont"/>
          <w:position w:val="-1"/>
          <w:sz w:val="9"/>
          <w:sz w:val="14"/>
        </w:rPr>
        <w:t>1</w:t>
      </w:r>
      <w:r>
        <w:rPr>
          <w:rStyle w:val="DefaultParagraphFont"/>
          <w:rFonts w:eastAsia="Segoe UI Symbol" w:cs="Segoe UI Symbol" w:ascii="Segoe UI Symbol" w:hAnsi="Segoe UI Symbol"/>
          <w:sz w:val="24"/>
        </w:rPr>
        <w:t></w:t>
      </w:r>
      <w:r>
        <w:rPr>
          <w:rStyle w:val="DefaultParagraphFont"/>
          <w:sz w:val="24"/>
        </w:rPr>
        <w:t>0,1,3,4;</w:t>
      </w:r>
      <w:r>
        <w:rPr>
          <w:rStyle w:val="DefaultParagraphFont"/>
          <w:rFonts w:eastAsia="Segoe UI Symbol" w:cs="Segoe UI Symbol" w:ascii="Segoe UI Symbol" w:hAnsi="Segoe UI Symbol"/>
          <w:sz w:val="25"/>
        </w:rPr>
        <w:t> </w:t>
      </w:r>
      <w:r>
        <w:rPr>
          <w:rStyle w:val="DefaultParagraphFont"/>
          <w:position w:val="-1"/>
          <w:sz w:val="9"/>
          <w:sz w:val="14"/>
        </w:rPr>
        <w:t>2</w:t>
      </w:r>
      <w:r>
        <w:rPr>
          <w:rStyle w:val="DefaultParagraphFont"/>
          <w:rFonts w:eastAsia="Segoe UI Symbol" w:cs="Segoe UI Symbol" w:ascii="Segoe UI Symbol" w:hAnsi="Segoe UI Symbol"/>
          <w:sz w:val="24"/>
        </w:rPr>
        <w:t></w:t>
      </w:r>
      <w:r>
        <w:rPr>
          <w:rStyle w:val="DefaultParagraphFont"/>
          <w:sz w:val="24"/>
        </w:rPr>
        <w:t xml:space="preserve">0,1; </w:t>
      </w:r>
      <w:r>
        <w:rPr>
          <w:rStyle w:val="DefaultParagraphFont"/>
          <w:position w:val="-1"/>
          <w:sz w:val="9"/>
          <w:sz w:val="14"/>
        </w:rPr>
        <w:t>3</w:t>
      </w:r>
      <w:r>
        <w:rPr>
          <w:rStyle w:val="DefaultParagraphFont"/>
          <w:rFonts w:eastAsia="Segoe UI Symbol" w:cs="Segoe UI Symbol" w:ascii="Segoe UI Symbol" w:hAnsi="Segoe UI Symbol"/>
          <w:sz w:val="24"/>
        </w:rPr>
        <w:t></w:t>
      </w:r>
      <w:r>
        <w:rPr>
          <w:rStyle w:val="DefaultParagraphFont"/>
          <w:sz w:val="24"/>
        </w:rPr>
        <w:t>0,1.</w:t>
      </w:r>
      <w:r>
        <w:rPr/>
        <w:t xml:space="preserve"> Поэтому указанные делители будут: 1, 2, 4, 8, 16, 3, 6, 12, 24, 48, 9, 18, 36, 72, 144, 5, 10, 20, 40, 80, 15, 30, 60, 120, 240, 45, 90, 180, 360, 720. </w:t>
      </w:r>
    </w:p>
    <w:p>
      <w:pPr>
        <w:pStyle w:val="Normal1"/>
        <w:numPr>
          <w:ilvl w:val="0"/>
          <w:numId w:val="21"/>
        </w:numPr>
        <w:spacing w:lineRule="auto" w:line="314" w:before="0" w:after="4"/>
        <w:ind w:right="0" w:hanging="10"/>
        <w:jc w:val="left"/>
        <w:rPr/>
      </w:pPr>
      <w:r>
        <w:rPr>
          <w:rStyle w:val="DefaultParagraphFont"/>
          <w:i/>
        </w:rPr>
        <w:t xml:space="preserve">Общий наибольший делитель нескольких чисел является произведением степеней вида </w:t>
      </w:r>
      <w:r>
        <w:rPr>
          <w:rStyle w:val="DefaultParagraphFont"/>
          <w:i/>
          <w:sz w:val="24"/>
        </w:rPr>
        <w:t>p</w:t>
      </w:r>
      <w:r>
        <w:rPr>
          <w:rStyle w:val="DefaultParagraphFont"/>
          <w:rFonts w:eastAsia="Segoe UI Symbol" w:cs="Segoe UI Symbol" w:ascii="Segoe UI Symbol" w:hAnsi="Segoe UI Symbol"/>
          <w:position w:val="4"/>
          <w:sz w:val="10"/>
          <w:sz w:val="15"/>
        </w:rPr>
        <w:t></w:t>
      </w:r>
      <w:r>
        <w:rPr>
          <w:rStyle w:val="DefaultParagraphFont"/>
          <w:i/>
        </w:rPr>
        <w:t xml:space="preserve">, где р – общий простой делитель всех этих чисел, а </w:t>
      </w:r>
      <w:r>
        <w:rPr>
          <w:rStyle w:val="DefaultParagraphFont"/>
          <w:rFonts w:eastAsia="Segoe UI Symbol" w:cs="Segoe UI Symbol" w:ascii="Segoe UI Symbol" w:hAnsi="Segoe UI Symbol"/>
          <w:sz w:val="17"/>
        </w:rPr>
        <w:t></w:t>
      </w:r>
      <w:r>
        <w:rPr>
          <w:rStyle w:val="DefaultParagraphFont"/>
          <w:i/>
        </w:rPr>
        <w:t>– наименьший из показателей, с которыми р входит в их канонические разложения.</w:t>
      </w:r>
      <w:r>
        <w:rPr/>
        <w:t xml:space="preserve"> </w:t>
      </w:r>
    </w:p>
    <w:p>
      <w:pPr>
        <w:pStyle w:val="Normal1"/>
        <w:numPr>
          <w:ilvl w:val="0"/>
          <w:numId w:val="21"/>
        </w:numPr>
        <w:ind w:right="0" w:hanging="10"/>
        <w:jc w:val="left"/>
        <w:rPr/>
      </w:pPr>
      <w:r>
        <w:rPr>
          <w:rStyle w:val="DefaultParagraphFont"/>
          <w:i/>
        </w:rPr>
        <w:t>Совокупность общих делителей нескольких чисел совпадает с совокупностью делителей их общего наибольшего делителя.</w:t>
      </w:r>
      <w:r>
        <w:rPr/>
        <w:t xml:space="preserve"> </w:t>
      </w:r>
    </w:p>
    <w:p>
      <w:pPr>
        <w:pStyle w:val="Normal1"/>
        <w:ind w:left="-2" w:right="14" w:hanging="0"/>
        <w:jc w:val="left"/>
        <w:rPr/>
      </w:pPr>
      <w:r>
        <w:rPr/>
        <w:t xml:space="preserve">   </w:t>
      </w:r>
      <w:r>
        <w:rPr/>
        <w:t xml:space="preserve">Действительно, пусть </w:t>
      </w:r>
      <w:r>
        <w:rPr>
          <w:rStyle w:val="DefaultParagraphFont"/>
          <w:i/>
        </w:rPr>
        <w:t xml:space="preserve">d – </w:t>
      </w:r>
      <w:r>
        <w:rPr/>
        <w:t xml:space="preserve">общий делитель чисел </w:t>
      </w:r>
      <w:r>
        <w:rPr>
          <w:rStyle w:val="DefaultParagraphFont"/>
          <w:i/>
        </w:rPr>
        <w:t xml:space="preserve">а,..., l. </w:t>
      </w:r>
      <w:r>
        <w:rPr/>
        <w:t xml:space="preserve">Тогда имеют место равенства вида </w:t>
      </w:r>
      <w:r>
        <w:rPr>
          <w:rStyle w:val="DefaultParagraphFont"/>
          <w:i/>
          <w:sz w:val="24"/>
        </w:rPr>
        <w:t>a</w:t>
      </w:r>
      <w:r>
        <w:rPr>
          <w:rStyle w:val="DefaultParagraphFont"/>
          <w:rFonts w:eastAsia="Segoe UI Symbol" w:cs="Segoe UI Symbol" w:ascii="Segoe UI Symbol" w:hAnsi="Segoe UI Symbol"/>
          <w:sz w:val="24"/>
        </w:rPr>
        <w:t></w:t>
      </w:r>
      <w:r>
        <w:rPr>
          <w:rStyle w:val="DefaultParagraphFont"/>
          <w:i/>
          <w:sz w:val="24"/>
        </w:rPr>
        <w:t>da</w:t>
      </w:r>
      <w:r>
        <w:rPr>
          <w:rStyle w:val="DefaultParagraphFont"/>
          <w:sz w:val="9"/>
        </w:rPr>
        <w:t>1</w:t>
      </w:r>
      <w:r>
        <w:rPr>
          <w:rStyle w:val="DefaultParagraphFont"/>
          <w:sz w:val="24"/>
        </w:rPr>
        <w:t>,...,</w:t>
      </w:r>
      <w:r>
        <w:rPr>
          <w:rStyle w:val="DefaultParagraphFont"/>
          <w:i/>
          <w:sz w:val="24"/>
        </w:rPr>
        <w:t>l</w:t>
      </w:r>
      <w:r>
        <w:rPr>
          <w:rStyle w:val="DefaultParagraphFont"/>
          <w:rFonts w:eastAsia="Segoe UI Symbol" w:cs="Segoe UI Symbol" w:ascii="Segoe UI Symbol" w:hAnsi="Segoe UI Symbol"/>
          <w:sz w:val="24"/>
        </w:rPr>
        <w:t></w:t>
      </w:r>
      <w:r>
        <w:rPr>
          <w:rStyle w:val="DefaultParagraphFont"/>
          <w:i/>
          <w:sz w:val="24"/>
        </w:rPr>
        <w:t>dl</w:t>
      </w:r>
      <w:r>
        <w:rPr>
          <w:rStyle w:val="DefaultParagraphFont"/>
          <w:position w:val="-1"/>
          <w:sz w:val="9"/>
          <w:sz w:val="14"/>
        </w:rPr>
        <w:t>1</w:t>
      </w:r>
      <w:r>
        <w:rPr>
          <w:rStyle w:val="DefaultParagraphFont"/>
          <w:sz w:val="24"/>
        </w:rPr>
        <w:t>,</w:t>
      </w:r>
      <w:r>
        <w:rPr>
          <w:rStyle w:val="DefaultParagraphFont"/>
          <w:sz w:val="12"/>
        </w:rPr>
        <w:t xml:space="preserve"> </w:t>
      </w:r>
      <w:r>
        <w:rPr/>
        <w:t xml:space="preserve">(которые показывают, что: а) всякий простой делитель </w:t>
      </w:r>
      <w:r>
        <w:rPr>
          <w:rStyle w:val="DefaultParagraphFont"/>
          <w:i/>
        </w:rPr>
        <w:t xml:space="preserve">р </w:t>
      </w:r>
      <w:r>
        <w:rPr/>
        <w:t xml:space="preserve">числа </w:t>
      </w:r>
      <w:r>
        <w:rPr>
          <w:rStyle w:val="DefaultParagraphFont"/>
          <w:i/>
        </w:rPr>
        <w:t xml:space="preserve">d </w:t>
      </w:r>
      <w:r>
        <w:rPr/>
        <w:t xml:space="preserve">должен быть делителем и каждого из чисел </w:t>
      </w:r>
      <w:r>
        <w:rPr>
          <w:rStyle w:val="DefaultParagraphFont"/>
          <w:i/>
        </w:rPr>
        <w:t xml:space="preserve">a, </w:t>
      </w:r>
      <w:r>
        <w:rPr/>
        <w:t xml:space="preserve">..., </w:t>
      </w:r>
      <w:r>
        <w:rPr>
          <w:rStyle w:val="DefaultParagraphFont"/>
          <w:i/>
        </w:rPr>
        <w:t>l</w:t>
      </w:r>
      <w:r>
        <w:rPr/>
        <w:t xml:space="preserve">, а также что: b) этот делитель </w:t>
      </w:r>
      <w:r>
        <w:rPr>
          <w:rStyle w:val="DefaultParagraphFont"/>
          <w:i/>
        </w:rPr>
        <w:t xml:space="preserve">р </w:t>
      </w:r>
      <w:r>
        <w:rPr/>
        <w:t xml:space="preserve">должен входить в каноническое разложение числа </w:t>
      </w:r>
      <w:r>
        <w:rPr>
          <w:rStyle w:val="DefaultParagraphFont"/>
          <w:i/>
        </w:rPr>
        <w:t xml:space="preserve">d </w:t>
      </w:r>
      <w:r>
        <w:rPr/>
        <w:t xml:space="preserve">с показателем, не превосходящим наименьшего из тех, с которыми он входит в канонические разложения чисел </w:t>
      </w:r>
      <w:r>
        <w:rPr>
          <w:rStyle w:val="DefaultParagraphFont"/>
          <w:i/>
        </w:rPr>
        <w:t xml:space="preserve">а, </w:t>
      </w:r>
      <w:r>
        <w:rPr/>
        <w:t xml:space="preserve">..., </w:t>
      </w:r>
      <w:r>
        <w:rPr>
          <w:rStyle w:val="DefaultParagraphFont"/>
          <w:i/>
        </w:rPr>
        <w:t>l;</w:t>
      </w:r>
      <w:r>
        <w:rPr/>
        <w:t xml:space="preserve"> обратно, каждое </w:t>
      </w:r>
      <w:r>
        <w:rPr>
          <w:rStyle w:val="DefaultParagraphFont"/>
          <w:i/>
        </w:rPr>
        <w:t xml:space="preserve">d, </w:t>
      </w:r>
      <w:r>
        <w:rPr/>
        <w:t xml:space="preserve">подчиненное условиям а) и b), очевидно, является общим делителем чисел </w:t>
      </w:r>
    </w:p>
    <w:p>
      <w:pPr>
        <w:pStyle w:val="Normal1"/>
        <w:spacing w:lineRule="auto" w:line="256" w:before="0" w:after="2"/>
        <w:ind w:left="493" w:right="473" w:hanging="10"/>
        <w:jc w:val="center"/>
        <w:rPr/>
      </w:pPr>
      <w:r>
        <w:rPr>
          <w:rStyle w:val="DefaultParagraphFont"/>
          <w:i/>
        </w:rPr>
        <w:t>а, ..., l.</w:t>
      </w:r>
      <w:r>
        <w:rPr/>
        <w:t xml:space="preserve"> </w:t>
      </w:r>
    </w:p>
    <w:p>
      <w:pPr>
        <w:pStyle w:val="Normal1"/>
        <w:ind w:left="-2" w:right="14" w:hanging="0"/>
        <w:jc w:val="left"/>
        <w:rPr/>
      </w:pPr>
      <w:r>
        <w:rPr/>
        <w:t xml:space="preserve"> </w:t>
      </w:r>
      <w:r>
        <w:rPr/>
        <w:t xml:space="preserve">Общим наибольшим делителем, т.е. наибольшим из общих делителей (а, § 2), является тот из последних, в каноническом разложении которого показатели степеней простых чисел точно равны наименьшим из тех, с какими эти простые числа входят в канонические разложения чисел </w:t>
      </w:r>
      <w:r>
        <w:rPr>
          <w:rStyle w:val="DefaultParagraphFont"/>
          <w:i/>
        </w:rPr>
        <w:t>а, ..., l.</w:t>
      </w:r>
      <w:r>
        <w:rPr/>
        <w:t xml:space="preserve"> </w:t>
      </w:r>
    </w:p>
    <w:p>
      <w:pPr>
        <w:pStyle w:val="Normal1"/>
        <w:ind w:left="-2" w:right="14" w:hanging="0"/>
        <w:jc w:val="left"/>
        <w:rPr/>
      </w:pPr>
      <w:r>
        <w:rPr/>
        <w:t xml:space="preserve">  </w:t>
      </w:r>
      <w:r>
        <w:rPr/>
        <w:t xml:space="preserve">А всякий общий делитель, как имеющий в своем каноническом разложении все показатели не превосходящими соответствующих показателей в каноническом разложении общего наибольшего делителя, будет делителем последнего. </w:t>
      </w:r>
    </w:p>
    <w:p>
      <w:pPr>
        <w:pStyle w:val="Normal1"/>
        <w:spacing w:lineRule="auto" w:line="314"/>
        <w:ind w:left="8" w:right="26" w:hanging="10"/>
        <w:rPr/>
      </w:pPr>
      <w:r>
        <w:rPr/>
        <w:t xml:space="preserve">П р и м е р. Общий наибольший делитель чисел </w:t>
      </w:r>
      <w:r>
        <w:rPr>
          <w:rStyle w:val="DefaultParagraphFont"/>
          <w:sz w:val="16"/>
        </w:rPr>
        <w:t>6791400</w:t>
      </w:r>
      <w:r>
        <w:rPr>
          <w:rStyle w:val="DefaultParagraphFont"/>
          <w:rFonts w:eastAsia="Segoe UI Symbol" w:cs="Segoe UI Symbol" w:ascii="Segoe UI Symbol" w:hAnsi="Segoe UI Symbol"/>
          <w:sz w:val="16"/>
        </w:rPr>
        <w:t xml:space="preserve"> </w:t>
      </w:r>
      <w:r>
        <w:rPr>
          <w:rStyle w:val="DefaultParagraphFont"/>
          <w:sz w:val="16"/>
        </w:rPr>
        <w:t>2 *3 *5 *7 *</w:t>
      </w:r>
      <w:r>
        <w:rPr>
          <w:rStyle w:val="DefaultParagraphFont"/>
          <w:position w:val="4"/>
          <w:sz w:val="10"/>
          <w:sz w:val="15"/>
        </w:rPr>
        <w:t xml:space="preserve">3 2 2 3 </w:t>
      </w:r>
      <w:r>
        <w:rPr>
          <w:rStyle w:val="DefaultParagraphFont"/>
          <w:sz w:val="16"/>
        </w:rPr>
        <w:t>11,</w:t>
      </w:r>
      <w:r>
        <w:rPr/>
        <w:t xml:space="preserve"> </w:t>
      </w:r>
      <w:r>
        <w:rPr>
          <w:rStyle w:val="DefaultParagraphFont"/>
          <w:sz w:val="16"/>
        </w:rPr>
        <w:t>178500</w:t>
      </w:r>
      <w:r>
        <w:rPr>
          <w:rStyle w:val="DefaultParagraphFont"/>
          <w:rFonts w:eastAsia="Segoe UI Symbol" w:cs="Segoe UI Symbol" w:ascii="Segoe UI Symbol" w:hAnsi="Segoe UI Symbol"/>
          <w:sz w:val="16"/>
        </w:rPr>
        <w:t xml:space="preserve"> </w:t>
      </w:r>
      <w:r>
        <w:rPr>
          <w:rStyle w:val="DefaultParagraphFont"/>
          <w:sz w:val="16"/>
        </w:rPr>
        <w:t>2 *3*5 *7*</w:t>
      </w:r>
      <w:r>
        <w:rPr>
          <w:rStyle w:val="DefaultParagraphFont"/>
          <w:position w:val="4"/>
          <w:sz w:val="10"/>
          <w:sz w:val="15"/>
        </w:rPr>
        <w:t xml:space="preserve">3 3 </w:t>
      </w:r>
      <w:r>
        <w:rPr>
          <w:rStyle w:val="DefaultParagraphFont"/>
          <w:sz w:val="16"/>
        </w:rPr>
        <w:t>17,</w:t>
      </w:r>
      <w:r>
        <w:rPr/>
        <w:t xml:space="preserve"> </w:t>
      </w:r>
      <w:r>
        <w:rPr>
          <w:rStyle w:val="DefaultParagraphFont"/>
          <w:sz w:val="16"/>
        </w:rPr>
        <w:t xml:space="preserve">27720 </w:t>
      </w:r>
      <w:r>
        <w:rPr>
          <w:rStyle w:val="DefaultParagraphFont"/>
          <w:rFonts w:eastAsia="Segoe UI Symbol" w:cs="Segoe UI Symbol" w:ascii="Segoe UI Symbol" w:hAnsi="Segoe UI Symbol"/>
          <w:sz w:val="16"/>
        </w:rPr>
        <w:t xml:space="preserve"> </w:t>
      </w:r>
      <w:r>
        <w:rPr>
          <w:rStyle w:val="DefaultParagraphFont"/>
          <w:sz w:val="16"/>
        </w:rPr>
        <w:t>2 *3 *5*7*</w:t>
      </w:r>
      <w:r>
        <w:rPr>
          <w:rStyle w:val="DefaultParagraphFont"/>
          <w:position w:val="4"/>
          <w:sz w:val="10"/>
          <w:sz w:val="15"/>
        </w:rPr>
        <w:t xml:space="preserve">3 3 </w:t>
      </w:r>
      <w:r>
        <w:rPr>
          <w:rStyle w:val="DefaultParagraphFont"/>
          <w:sz w:val="16"/>
        </w:rPr>
        <w:t>11</w:t>
      </w:r>
      <w:r>
        <w:rPr/>
        <w:t xml:space="preserve"> равен </w:t>
      </w:r>
      <w:r>
        <w:rPr>
          <w:rStyle w:val="DefaultParagraphFont"/>
          <w:sz w:val="16"/>
        </w:rPr>
        <w:t>2 *3*5*7</w:t>
      </w:r>
      <w:r>
        <w:rPr>
          <w:rStyle w:val="DefaultParagraphFont"/>
          <w:position w:val="4"/>
          <w:sz w:val="10"/>
          <w:sz w:val="15"/>
        </w:rPr>
        <w:t xml:space="preserve">2 </w:t>
      </w:r>
      <w:r>
        <w:rPr>
          <w:rStyle w:val="DefaultParagraphFont"/>
          <w:rFonts w:eastAsia="Segoe UI Symbol" w:cs="Segoe UI Symbol" w:ascii="Segoe UI Symbol" w:hAnsi="Segoe UI Symbol"/>
          <w:sz w:val="16"/>
        </w:rPr>
        <w:t xml:space="preserve"> </w:t>
      </w:r>
      <w:r>
        <w:rPr>
          <w:rStyle w:val="DefaultParagraphFont"/>
          <w:sz w:val="16"/>
        </w:rPr>
        <w:t>420</w:t>
      </w:r>
      <w:r>
        <w:rPr/>
        <w:t xml:space="preserve">.  </w:t>
      </w:r>
    </w:p>
    <w:p>
      <w:pPr>
        <w:pStyle w:val="Normal1"/>
        <w:numPr>
          <w:ilvl w:val="0"/>
          <w:numId w:val="22"/>
        </w:numPr>
        <w:spacing w:lineRule="auto" w:line="312" w:before="0" w:after="4"/>
        <w:ind w:right="0" w:hanging="10"/>
        <w:rPr/>
      </w:pPr>
      <w:r>
        <w:rPr>
          <w:rStyle w:val="DefaultParagraphFont"/>
          <w:i/>
        </w:rPr>
        <w:t xml:space="preserve">Общее наименьшее кратное нескольких чисел является произведением степеней вида </w:t>
      </w:r>
      <w:r>
        <w:rPr>
          <w:rStyle w:val="DefaultParagraphFont"/>
          <w:i/>
          <w:sz w:val="24"/>
        </w:rPr>
        <w:t>p</w:t>
      </w:r>
      <w:r>
        <w:rPr>
          <w:rStyle w:val="DefaultParagraphFont"/>
          <w:rFonts w:eastAsia="Segoe UI Symbol" w:cs="Segoe UI Symbol" w:ascii="Segoe UI Symbol" w:hAnsi="Segoe UI Symbol"/>
          <w:position w:val="4"/>
          <w:sz w:val="10"/>
          <w:sz w:val="15"/>
        </w:rPr>
        <w:t></w:t>
      </w:r>
      <w:r>
        <w:rPr>
          <w:rStyle w:val="DefaultParagraphFont"/>
          <w:i/>
        </w:rPr>
        <w:t xml:space="preserve">, где р </w:t>
      </w:r>
      <w:r>
        <w:rPr/>
        <w:t xml:space="preserve">– </w:t>
      </w:r>
      <w:r>
        <w:rPr>
          <w:rStyle w:val="DefaultParagraphFont"/>
          <w:i/>
        </w:rPr>
        <w:t xml:space="preserve">простой делитель по меньшей мере одного из этих чисел, а </w:t>
      </w:r>
      <w:r>
        <w:rPr>
          <w:rStyle w:val="DefaultParagraphFont"/>
          <w:rFonts w:eastAsia="Segoe UI Symbol" w:cs="Segoe UI Symbol" w:ascii="Segoe UI Symbol" w:hAnsi="Segoe UI Symbol"/>
          <w:sz w:val="17"/>
        </w:rPr>
        <w:t></w:t>
      </w:r>
      <w:r>
        <w:rPr>
          <w:rStyle w:val="DefaultParagraphFont"/>
          <w:i/>
        </w:rPr>
        <w:t>– наибольший из показателей, с которыми р входит в их канонические разложения.</w:t>
      </w:r>
      <w:r>
        <w:rPr/>
        <w:t xml:space="preserve"> </w:t>
      </w:r>
    </w:p>
    <w:p>
      <w:pPr>
        <w:pStyle w:val="Normal1"/>
        <w:numPr>
          <w:ilvl w:val="0"/>
          <w:numId w:val="22"/>
        </w:numPr>
        <w:ind w:right="0" w:hanging="10"/>
        <w:rPr/>
      </w:pPr>
      <w:r>
        <w:rPr>
          <w:rStyle w:val="DefaultParagraphFont"/>
          <w:i/>
        </w:rPr>
        <w:t>Общее наименьшее кратное нескольких попарно простых чисел равно их произведению.</w:t>
      </w:r>
      <w:r>
        <w:rPr/>
        <w:t xml:space="preserve"> </w:t>
      </w:r>
    </w:p>
    <w:p>
      <w:pPr>
        <w:pStyle w:val="Normal1"/>
        <w:numPr>
          <w:ilvl w:val="0"/>
          <w:numId w:val="22"/>
        </w:numPr>
        <w:ind w:right="0" w:hanging="10"/>
        <w:rPr/>
      </w:pPr>
      <w:r>
        <w:rPr>
          <w:rStyle w:val="DefaultParagraphFont"/>
          <w:i/>
        </w:rPr>
        <w:t>Совокупность общих кратных нескольких чисел совпадает с совокупностью кратных их общего наименьшего кратного.</w:t>
      </w:r>
      <w:r>
        <w:rPr/>
        <w:t xml:space="preserve"> </w:t>
      </w:r>
    </w:p>
    <w:p>
      <w:pPr>
        <w:pStyle w:val="Normal1"/>
        <w:ind w:left="-2" w:right="14" w:hanging="0"/>
        <w:jc w:val="left"/>
        <w:rPr/>
      </w:pPr>
      <w:r>
        <w:rPr/>
        <w:t xml:space="preserve">  </w:t>
      </w:r>
      <w:r>
        <w:rPr/>
        <w:t xml:space="preserve">Действительно, пусть </w:t>
      </w:r>
      <w:r>
        <w:rPr>
          <w:rStyle w:val="DefaultParagraphFont"/>
          <w:i/>
        </w:rPr>
        <w:t xml:space="preserve">М </w:t>
      </w:r>
      <w:r>
        <w:rPr/>
        <w:t xml:space="preserve">– общее кратное чисел 0, </w:t>
      </w:r>
      <w:r>
        <w:rPr>
          <w:rStyle w:val="DefaultParagraphFont"/>
          <w:i/>
        </w:rPr>
        <w:t>..., l</w:t>
      </w:r>
      <w:r>
        <w:rPr/>
        <w:t xml:space="preserve">. Тогда имеют место равенства вида </w:t>
      </w:r>
      <w:r>
        <w:rPr>
          <w:rStyle w:val="DefaultParagraphFont"/>
          <w:i/>
        </w:rPr>
        <w:t xml:space="preserve">M=ad', </w:t>
      </w:r>
      <w:r>
        <w:rPr/>
        <w:t xml:space="preserve">..., </w:t>
      </w:r>
      <w:r>
        <w:rPr>
          <w:rStyle w:val="DefaultParagraphFont"/>
          <w:i/>
        </w:rPr>
        <w:t>М =ll’</w:t>
      </w:r>
      <w:r>
        <w:rPr/>
        <w:t xml:space="preserve">, которые показывают, что: а) всякий простой делитель </w:t>
      </w:r>
      <w:r>
        <w:rPr>
          <w:rStyle w:val="DefaultParagraphFont"/>
          <w:i/>
        </w:rPr>
        <w:t xml:space="preserve">р </w:t>
      </w:r>
      <w:r>
        <w:rPr/>
        <w:t xml:space="preserve">каждого из чисел </w:t>
      </w:r>
      <w:r>
        <w:rPr>
          <w:rStyle w:val="DefaultParagraphFont"/>
          <w:i/>
        </w:rPr>
        <w:t>а</w:t>
      </w:r>
      <w:r>
        <w:rPr/>
        <w:t xml:space="preserve">, ..., </w:t>
      </w:r>
      <w:r>
        <w:rPr>
          <w:rStyle w:val="DefaultParagraphFont"/>
          <w:i/>
        </w:rPr>
        <w:t xml:space="preserve">l </w:t>
      </w:r>
      <w:r>
        <w:rPr/>
        <w:t xml:space="preserve">должен быть делителем и числа М, а также что: b) этот делитель </w:t>
      </w:r>
      <w:r>
        <w:rPr>
          <w:rStyle w:val="DefaultParagraphFont"/>
          <w:i/>
        </w:rPr>
        <w:t>р</w:t>
      </w:r>
      <w:r>
        <w:rPr/>
        <w:t xml:space="preserve"> должен входить в каноническое разложение числа </w:t>
      </w:r>
      <w:r>
        <w:rPr>
          <w:rStyle w:val="DefaultParagraphFont"/>
          <w:i/>
        </w:rPr>
        <w:t>М</w:t>
      </w:r>
      <w:r>
        <w:rPr/>
        <w:t xml:space="preserve"> с показателем, не меньшим наибольшего из тех, с которыми он входит в канонические разложения чисел </w:t>
      </w:r>
      <w:r>
        <w:rPr>
          <w:rStyle w:val="DefaultParagraphFont"/>
          <w:i/>
        </w:rPr>
        <w:t>а</w:t>
      </w:r>
      <w:r>
        <w:rPr/>
        <w:t xml:space="preserve">, ..., </w:t>
      </w:r>
      <w:r>
        <w:rPr>
          <w:rStyle w:val="DefaultParagraphFont"/>
          <w:i/>
        </w:rPr>
        <w:t>l</w:t>
      </w:r>
      <w:r>
        <w:rPr/>
        <w:t xml:space="preserve">; обратно, каждое </w:t>
      </w:r>
      <w:r>
        <w:rPr>
          <w:rStyle w:val="DefaultParagraphFont"/>
          <w:i/>
        </w:rPr>
        <w:t>М</w:t>
      </w:r>
      <w:r>
        <w:rPr/>
        <w:t xml:space="preserve">, подчиненное условиям а) и b), очевидно, является общим кратным чисел </w:t>
      </w:r>
      <w:r>
        <w:rPr>
          <w:rStyle w:val="DefaultParagraphFont"/>
          <w:i/>
        </w:rPr>
        <w:t>а</w:t>
      </w:r>
      <w:r>
        <w:rPr/>
        <w:t xml:space="preserve">, ..., </w:t>
      </w:r>
      <w:r>
        <w:rPr>
          <w:rStyle w:val="DefaultParagraphFont"/>
          <w:i/>
        </w:rPr>
        <w:t>l.</w:t>
      </w:r>
      <w:r>
        <w:rPr/>
        <w:t xml:space="preserve"> </w:t>
      </w:r>
    </w:p>
    <w:p>
      <w:pPr>
        <w:pStyle w:val="Normal1"/>
        <w:spacing w:lineRule="auto" w:line="216"/>
        <w:ind w:left="17" w:right="954" w:hanging="0"/>
        <w:rPr/>
      </w:pPr>
      <w:r>
        <w:rPr/>
        <w:t>П р и м е р. Общее наименьшее кратное чисел 1800 = 2</w:t>
      </w:r>
      <w:r>
        <w:rPr>
          <w:rStyle w:val="DefaultParagraphFont"/>
          <w:position w:val="6"/>
          <w:sz w:val="12"/>
        </w:rPr>
        <w:t xml:space="preserve">3 </w:t>
      </w:r>
      <w:r>
        <w:rPr>
          <w:rStyle w:val="DefaultParagraphFont"/>
          <w:b/>
          <w:position w:val="6"/>
          <w:sz w:val="12"/>
        </w:rPr>
        <w:t xml:space="preserve">. </w:t>
      </w:r>
      <w:r>
        <w:rPr/>
        <w:t>3</w:t>
      </w:r>
      <w:r>
        <w:rPr>
          <w:rStyle w:val="DefaultParagraphFont"/>
          <w:position w:val="6"/>
          <w:sz w:val="12"/>
        </w:rPr>
        <w:t xml:space="preserve">2 </w:t>
      </w:r>
      <w:r>
        <w:rPr>
          <w:rStyle w:val="DefaultParagraphFont"/>
          <w:b/>
          <w:position w:val="6"/>
          <w:sz w:val="12"/>
        </w:rPr>
        <w:t>.</w:t>
      </w:r>
      <w:r>
        <w:rPr/>
        <w:t>5</w:t>
      </w:r>
      <w:r>
        <w:rPr>
          <w:rStyle w:val="DefaultParagraphFont"/>
          <w:position w:val="6"/>
          <w:sz w:val="12"/>
        </w:rPr>
        <w:t>2</w:t>
      </w:r>
      <w:r>
        <w:rPr/>
        <w:t>,  3780 = 2</w:t>
      </w:r>
      <w:r>
        <w:rPr>
          <w:rStyle w:val="DefaultParagraphFont"/>
          <w:position w:val="6"/>
          <w:sz w:val="12"/>
        </w:rPr>
        <w:t xml:space="preserve">2 </w:t>
      </w:r>
      <w:r>
        <w:rPr>
          <w:rStyle w:val="DefaultParagraphFont"/>
          <w:b/>
          <w:position w:val="6"/>
          <w:sz w:val="12"/>
        </w:rPr>
        <w:t xml:space="preserve">. </w:t>
      </w:r>
      <w:r>
        <w:rPr/>
        <w:t>3</w:t>
      </w:r>
      <w:r>
        <w:rPr>
          <w:rStyle w:val="DefaultParagraphFont"/>
          <w:position w:val="6"/>
          <w:sz w:val="12"/>
        </w:rPr>
        <w:t xml:space="preserve">3 </w:t>
      </w:r>
      <w:r>
        <w:rPr>
          <w:rStyle w:val="DefaultParagraphFont"/>
          <w:b/>
          <w:position w:val="6"/>
          <w:sz w:val="12"/>
        </w:rPr>
        <w:t xml:space="preserve">. </w:t>
      </w:r>
      <w:r>
        <w:rPr/>
        <w:t xml:space="preserve">5 </w:t>
      </w:r>
      <w:r>
        <w:rPr>
          <w:rStyle w:val="DefaultParagraphFont"/>
          <w:b/>
          <w:position w:val="6"/>
          <w:sz w:val="12"/>
        </w:rPr>
        <w:t xml:space="preserve">. </w:t>
      </w:r>
      <w:r>
        <w:rPr/>
        <w:t xml:space="preserve">7, 8910 = </w:t>
      </w:r>
      <w:r>
        <w:rPr>
          <w:rStyle w:val="DefaultParagraphFont"/>
          <w:sz w:val="16"/>
        </w:rPr>
        <w:t>2 3</w:t>
      </w:r>
      <w:r>
        <w:rPr>
          <w:rStyle w:val="DefaultParagraphFont"/>
          <w:rFonts w:eastAsia="Segoe UI Symbol" w:cs="Segoe UI Symbol" w:ascii="Segoe UI Symbol" w:hAnsi="Segoe UI Symbol"/>
          <w:position w:val="-2"/>
          <w:sz w:val="16"/>
          <w:sz w:val="25"/>
        </w:rPr>
        <w:t xml:space="preserve"> </w:t>
      </w:r>
      <w:r>
        <w:rPr>
          <w:rStyle w:val="DefaultParagraphFont"/>
          <w:position w:val="4"/>
          <w:sz w:val="10"/>
          <w:sz w:val="15"/>
        </w:rPr>
        <w:t xml:space="preserve">4 </w:t>
      </w:r>
      <w:r>
        <w:rPr>
          <w:rStyle w:val="DefaultParagraphFont"/>
          <w:rFonts w:eastAsia="Segoe UI Symbol" w:cs="Segoe UI Symbol" w:ascii="Segoe UI Symbol" w:hAnsi="Segoe UI Symbol"/>
          <w:position w:val="-2"/>
          <w:sz w:val="16"/>
          <w:sz w:val="25"/>
        </w:rPr>
        <w:t> </w:t>
      </w:r>
      <w:r>
        <w:rPr>
          <w:rStyle w:val="DefaultParagraphFont"/>
          <w:sz w:val="16"/>
        </w:rPr>
        <w:t>5 11</w:t>
      </w:r>
      <w:r>
        <w:rPr/>
        <w:t xml:space="preserve"> равно 2</w:t>
      </w:r>
      <w:r>
        <w:rPr>
          <w:rStyle w:val="DefaultParagraphFont"/>
          <w:position w:val="6"/>
          <w:sz w:val="12"/>
        </w:rPr>
        <w:t xml:space="preserve">3 </w:t>
      </w:r>
      <w:r>
        <w:rPr>
          <w:rStyle w:val="DefaultParagraphFont"/>
          <w:b/>
          <w:position w:val="6"/>
          <w:sz w:val="12"/>
        </w:rPr>
        <w:t xml:space="preserve">. </w:t>
      </w:r>
      <w:r>
        <w:rPr/>
        <w:t>З</w:t>
      </w:r>
      <w:r>
        <w:rPr>
          <w:rStyle w:val="DefaultParagraphFont"/>
          <w:position w:val="6"/>
          <w:sz w:val="12"/>
        </w:rPr>
        <w:t xml:space="preserve">4 </w:t>
      </w:r>
      <w:r>
        <w:rPr>
          <w:rStyle w:val="DefaultParagraphFont"/>
          <w:b/>
          <w:position w:val="6"/>
          <w:sz w:val="12"/>
        </w:rPr>
        <w:t>.</w:t>
      </w:r>
      <w:r>
        <w:rPr/>
        <w:t xml:space="preserve"> 5</w:t>
      </w:r>
      <w:r>
        <w:rPr>
          <w:rStyle w:val="DefaultParagraphFont"/>
          <w:position w:val="6"/>
          <w:sz w:val="12"/>
        </w:rPr>
        <w:t xml:space="preserve">2 </w:t>
      </w:r>
      <w:r>
        <w:rPr>
          <w:rStyle w:val="DefaultParagraphFont"/>
          <w:b/>
          <w:position w:val="6"/>
          <w:sz w:val="12"/>
        </w:rPr>
        <w:t>.</w:t>
      </w:r>
      <w:r>
        <w:rPr/>
        <w:t xml:space="preserve"> 7 </w:t>
      </w:r>
      <w:r>
        <w:rPr>
          <w:rStyle w:val="DefaultParagraphFont"/>
          <w:b/>
          <w:position w:val="6"/>
          <w:sz w:val="12"/>
        </w:rPr>
        <w:t>.</w:t>
      </w:r>
      <w:r>
        <w:rPr/>
        <w:t xml:space="preserve"> 11 = 1 247 400. </w:t>
      </w:r>
    </w:p>
    <w:p>
      <w:pPr>
        <w:pStyle w:val="Normal1"/>
        <w:spacing w:lineRule="auto" w:line="256" w:before="0" w:after="21"/>
        <w:ind w:left="57" w:right="0" w:hanging="0"/>
        <w:jc w:val="center"/>
        <w:rPr/>
      </w:pPr>
      <w:r>
        <w:rPr>
          <w:rStyle w:val="DefaultParagraphFont"/>
          <w:b/>
        </w:rPr>
        <w:t xml:space="preserve"> </w:t>
      </w:r>
    </w:p>
    <w:p>
      <w:pPr>
        <w:pStyle w:val="5"/>
        <w:tabs>
          <w:tab w:val="left" w:pos="391" w:leader="none"/>
        </w:tabs>
        <w:ind w:left="391" w:right="371" w:hanging="0"/>
        <w:rPr/>
      </w:pPr>
      <w:r>
        <w:rPr/>
        <w:t xml:space="preserve">Непрерывные дроби и их связь с алгоритмом Евклида </w:t>
      </w:r>
    </w:p>
    <w:p>
      <w:pPr>
        <w:pStyle w:val="Normal1"/>
        <w:spacing w:lineRule="auto" w:line="216" w:before="0" w:after="116"/>
        <w:ind w:left="17" w:right="11" w:hanging="0"/>
        <w:rPr/>
      </w:pPr>
      <w:r>
        <w:rPr>
          <w:rStyle w:val="DefaultParagraphFont"/>
          <w:b/>
        </w:rPr>
        <w:t xml:space="preserve">30. </w:t>
      </w:r>
      <w:r>
        <w:rPr/>
        <w:t xml:space="preserve">Пусть </w:t>
      </w:r>
      <w:r>
        <w:rPr>
          <w:rStyle w:val="DefaultParagraphFont"/>
          <w:rFonts w:eastAsia="Segoe UI Symbol" w:cs="Segoe UI Symbol" w:ascii="Segoe UI Symbol" w:hAnsi="Segoe UI Symbol"/>
          <w:position w:val="-2"/>
          <w:sz w:val="17"/>
          <w:sz w:val="26"/>
        </w:rPr>
        <w:t></w:t>
      </w:r>
      <w:r>
        <w:rPr/>
        <w:t xml:space="preserve"> – любое вещественное число. Обозначим буквой </w:t>
      </w:r>
      <w:r>
        <w:rPr>
          <w:rStyle w:val="DefaultParagraphFont"/>
          <w:i/>
        </w:rPr>
        <w:t>q</w:t>
      </w:r>
      <w:r>
        <w:rPr>
          <w:rStyle w:val="DefaultParagraphFont"/>
          <w:i/>
          <w:position w:val="-1"/>
          <w:sz w:val="12"/>
        </w:rPr>
        <w:t>1</w:t>
      </w:r>
      <w:r>
        <w:rPr>
          <w:rStyle w:val="DefaultParagraphFont"/>
          <w:i/>
        </w:rPr>
        <w:t xml:space="preserve"> </w:t>
      </w:r>
      <w:r>
        <w:rPr/>
        <w:t xml:space="preserve">наибольшее целое число, не превосходящее </w:t>
      </w:r>
      <w:r>
        <w:rPr>
          <w:rStyle w:val="DefaultParagraphFont"/>
          <w:rFonts w:eastAsia="Segoe UI Symbol" w:cs="Segoe UI Symbol" w:ascii="Segoe UI Symbol" w:hAnsi="Segoe UI Symbol"/>
          <w:position w:val="-2"/>
          <w:sz w:val="17"/>
          <w:sz w:val="26"/>
        </w:rPr>
        <w:t></w:t>
      </w:r>
      <w:r>
        <w:rPr/>
        <w:t xml:space="preserve">. </w:t>
      </w:r>
    </w:p>
    <w:p>
      <w:pPr>
        <w:pStyle w:val="Normal1"/>
        <w:ind w:left="17" w:right="11" w:hanging="0"/>
        <w:rPr/>
      </w:pPr>
      <w:r>
        <mc:AlternateContent>
          <mc:Choice Requires="wps">
            <w:drawing>
              <wp:anchor behindDoc="1" distT="0" distB="0" distL="0" distR="0" simplePos="0" locked="0" layoutInCell="0" allowOverlap="1" relativeHeight="31">
                <wp:simplePos x="0" y="0"/>
                <wp:positionH relativeFrom="column">
                  <wp:posOffset>0</wp:posOffset>
                </wp:positionH>
                <wp:positionV relativeFrom="paragraph">
                  <wp:posOffset>635</wp:posOffset>
                </wp:positionV>
                <wp:extent cx="113665" cy="635"/>
                <wp:effectExtent l="635" t="5080" r="0" b="3175"/>
                <wp:wrapSquare wrapText="bothSides"/>
                <wp:docPr id="30" name="Group 526872"/>
                <a:graphic xmlns:a="http://schemas.openxmlformats.org/drawingml/2006/main">
                  <a:graphicData uri="http://schemas.microsoft.com/office/word/2010/wordprocessingShape">
                    <wps:wsp>
                      <wps:cNvSpPr/>
                      <wps:spPr>
                        <a:xfrm>
                          <a:off x="0" y="0"/>
                          <a:ext cx="113760" cy="720"/>
                        </a:xfrm>
                        <a:custGeom>
                          <a:avLst/>
                          <a:gdLst/>
                          <a:ahLst/>
                          <a:rect l="l" t="t" r="r" b="b"/>
                          <a:pathLst>
                            <a:path w="113665" h="0">
                              <a:moveTo>
                                <a:pt x="0" y="0"/>
                              </a:moveTo>
                              <a:lnTo>
                                <a:pt x="113665" y="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26872" path="m0,0l113665,0e" stroked="t" o:allowincell="f" style="position:absolute;margin-left:0pt;margin-top:0pt;width:8.9pt;height:0pt;mso-wrap-style:none;v-text-anchor:middle">
                <v:fill o:detectmouseclick="t" on="false"/>
                <v:stroke color="black" weight="8280" joinstyle="miter" endcap="flat"/>
                <w10:wrap type="square"/>
              </v:shape>
            </w:pict>
          </mc:Fallback>
        </mc:AlternateContent>
      </w:r>
      <w:r>
        <w:rPr/>
        <w:t xml:space="preserve">При нецелом </w:t>
      </w:r>
      <w:r>
        <w:rPr>
          <w:rStyle w:val="DefaultParagraphFont"/>
          <w:rFonts w:eastAsia="Segoe UI Symbol" w:cs="Segoe UI Symbol" w:ascii="Segoe UI Symbol" w:hAnsi="Segoe UI Symbol"/>
          <w:sz w:val="17"/>
        </w:rPr>
        <w:t></w:t>
      </w:r>
      <w:r>
        <w:rPr/>
        <w:t xml:space="preserve"> имеем </w:t>
      </w:r>
      <w:r>
        <w:rPr>
          <w:rStyle w:val="DefaultParagraphFont"/>
          <w:rFonts w:eastAsia="Segoe UI Symbol" w:cs="Segoe UI Symbol" w:ascii="Segoe UI Symbol" w:hAnsi="Segoe UI Symbol"/>
          <w:sz w:val="17"/>
        </w:rPr>
        <w:t></w:t>
      </w:r>
      <w:r>
        <w:rPr>
          <w:rStyle w:val="DefaultParagraphFont"/>
          <w:rFonts w:eastAsia="Segoe UI Symbol" w:cs="Segoe UI Symbol" w:ascii="Segoe UI Symbol" w:hAnsi="Segoe UI Symbol"/>
          <w:sz w:val="16"/>
        </w:rPr>
        <w:t xml:space="preserve"> </w:t>
      </w:r>
      <w:r>
        <w:rPr>
          <w:rStyle w:val="DefaultParagraphFont"/>
          <w:i/>
          <w:sz w:val="16"/>
        </w:rPr>
        <w:t>q</w:t>
      </w:r>
      <w:r>
        <w:rPr>
          <w:rStyle w:val="DefaultParagraphFont"/>
          <w:position w:val="-1"/>
          <w:sz w:val="9"/>
          <w:sz w:val="14"/>
        </w:rPr>
        <w:t xml:space="preserve">1 </w:t>
      </w:r>
      <w:r>
        <w:rPr>
          <w:rStyle w:val="DefaultParagraphFont"/>
          <w:rFonts w:eastAsia="Segoe UI Symbol" w:cs="Segoe UI Symbol" w:ascii="Segoe UI Symbol" w:hAnsi="Segoe UI Symbol"/>
          <w:position w:val="-2"/>
          <w:sz w:val="16"/>
          <w:sz w:val="25"/>
        </w:rPr>
        <w:t xml:space="preserve"> </w:t>
      </w:r>
      <w:r>
        <w:rPr>
          <w:rStyle w:val="DefaultParagraphFont"/>
          <w:position w:val="7"/>
          <w:sz w:val="16"/>
          <w:sz w:val="25"/>
        </w:rPr>
        <w:t xml:space="preserve">1 </w:t>
      </w:r>
      <w:r>
        <w:rPr/>
        <w:t xml:space="preserve">; </w:t>
      </w:r>
      <w:r>
        <w:rPr>
          <w:rStyle w:val="DefaultParagraphFont"/>
          <w:rFonts w:eastAsia="Segoe UI Symbol" w:cs="Segoe UI Symbol" w:ascii="Segoe UI Symbol" w:hAnsi="Segoe UI Symbol"/>
          <w:sz w:val="17"/>
        </w:rPr>
        <w:t></w:t>
      </w:r>
      <w:r>
        <w:rPr>
          <w:rStyle w:val="DefaultParagraphFont"/>
          <w:position w:val="-1"/>
          <w:sz w:val="9"/>
          <w:sz w:val="14"/>
        </w:rPr>
        <w:t xml:space="preserve">2 </w:t>
      </w:r>
      <w:r>
        <w:rPr>
          <w:rStyle w:val="DefaultParagraphFont"/>
          <w:rFonts w:eastAsia="Segoe UI Symbol" w:cs="Segoe UI Symbol" w:ascii="Segoe UI Symbol" w:hAnsi="Segoe UI Symbol"/>
          <w:sz w:val="16"/>
        </w:rPr>
        <w:t></w:t>
      </w:r>
      <w:r>
        <w:rPr>
          <w:rStyle w:val="DefaultParagraphFont"/>
          <w:sz w:val="16"/>
        </w:rPr>
        <w:t>1</w:t>
      </w:r>
      <w:r>
        <w:rPr/>
        <w:t xml:space="preserve">. Точно так же при нецелых </w:t>
      </w:r>
      <w:r>
        <w:rPr>
          <w:rStyle w:val="DefaultParagraphFont"/>
          <w:rFonts w:eastAsia="Segoe UI Symbol" w:cs="Segoe UI Symbol" w:ascii="Segoe UI Symbol" w:hAnsi="Segoe UI Symbol"/>
          <w:sz w:val="17"/>
        </w:rPr>
        <w:t> </w:t>
      </w:r>
      <w:r>
        <w:rPr>
          <w:rStyle w:val="DefaultParagraphFont"/>
          <w:position w:val="-1"/>
          <w:sz w:val="10"/>
          <w:sz w:val="15"/>
        </w:rPr>
        <w:t>2</w:t>
      </w:r>
      <w:r>
        <w:rPr>
          <w:rStyle w:val="DefaultParagraphFont"/>
          <w:sz w:val="16"/>
        </w:rPr>
        <w:t xml:space="preserve">,..., </w:t>
      </w:r>
      <w:r>
        <w:rPr>
          <w:rStyle w:val="DefaultParagraphFont"/>
          <w:position w:val="-1"/>
          <w:sz w:val="10"/>
          <w:sz w:val="15"/>
        </w:rPr>
        <w:t>5 1</w:t>
      </w:r>
      <w:r>
        <w:rPr>
          <w:rStyle w:val="DefaultParagraphFont"/>
          <w:rFonts w:eastAsia="Segoe UI Symbol" w:cs="Segoe UI Symbol" w:ascii="Segoe UI Symbol" w:hAnsi="Segoe UI Symbol"/>
          <w:position w:val="-1"/>
          <w:sz w:val="10"/>
          <w:sz w:val="15"/>
        </w:rPr>
        <w:t></w:t>
      </w:r>
      <w:r>
        <w:rPr/>
        <w:t xml:space="preserve"> </w:t>
      </w:r>
    </w:p>
    <w:p>
      <w:pPr>
        <w:pStyle w:val="Normal1"/>
        <w:spacing w:lineRule="auto" w:line="256" w:before="0" w:after="31"/>
        <w:ind w:left="2447" w:right="0" w:hanging="10"/>
        <w:jc w:val="left"/>
        <w:rPr/>
      </w:pPr>
      <w:r>
        <w:rPr>
          <w:rStyle w:val="DefaultParagraphFont"/>
          <w:rFonts w:eastAsia="Segoe UI Symbol" w:cs="Segoe UI Symbol" w:ascii="Segoe UI Symbol" w:hAnsi="Segoe UI Symbol"/>
          <w:sz w:val="17"/>
        </w:rPr>
        <w:t></w:t>
      </w:r>
      <w:r>
        <w:rPr>
          <w:rStyle w:val="DefaultParagraphFont"/>
          <w:position w:val="-1"/>
          <w:sz w:val="9"/>
          <w:sz w:val="14"/>
        </w:rPr>
        <w:t>2</w:t>
      </w:r>
    </w:p>
    <w:p>
      <w:pPr>
        <w:pStyle w:val="Normal1"/>
        <w:ind w:left="3185" w:right="3172" w:hanging="3177"/>
        <w:rPr/>
      </w:pPr>
      <w:r>
        <w:rPr/>
        <w:t xml:space="preserve">имеем  </w:t>
      </w:r>
      <w:r>
        <w:rPr>
          <w:rStyle w:val="DefaultParagraphFont"/>
          <w:sz w:val="16"/>
        </w:rPr>
        <w:t>1</w:t>
      </w:r>
    </w:p>
    <w:p>
      <w:pPr>
        <w:pStyle w:val="Normal1"/>
        <w:tabs>
          <w:tab w:val="center" w:pos="2779" w:leader="none"/>
          <w:tab w:val="center" w:pos="3566" w:leader="none"/>
        </w:tabs>
        <w:spacing w:lineRule="auto" w:line="256" w:before="0" w:after="3"/>
        <w:ind w:left="0" w:right="0" w:hanging="0"/>
        <w:jc w:val="left"/>
        <w:rPr/>
      </w:pPr>
      <w:r>
        <mc:AlternateContent>
          <mc:Choice Requires="wps">
            <w:drawing>
              <wp:anchor behindDoc="1" distT="0" distB="0" distL="0" distR="0" simplePos="0" locked="0" layoutInCell="0" allowOverlap="1" relativeHeight="32">
                <wp:simplePos x="0" y="0"/>
                <wp:positionH relativeFrom="column">
                  <wp:posOffset>0</wp:posOffset>
                </wp:positionH>
                <wp:positionV relativeFrom="paragraph">
                  <wp:posOffset>635</wp:posOffset>
                </wp:positionV>
                <wp:extent cx="118110" cy="635"/>
                <wp:effectExtent l="0" t="5080" r="635" b="3175"/>
                <wp:wrapSquare wrapText="bothSides"/>
                <wp:docPr id="31" name="Group 526873"/>
                <a:graphic xmlns:a="http://schemas.openxmlformats.org/drawingml/2006/main">
                  <a:graphicData uri="http://schemas.microsoft.com/office/word/2010/wordprocessingShape">
                    <wps:wsp>
                      <wps:cNvSpPr/>
                      <wps:spPr>
                        <a:xfrm>
                          <a:off x="0" y="0"/>
                          <a:ext cx="118080" cy="720"/>
                        </a:xfrm>
                        <a:custGeom>
                          <a:avLst/>
                          <a:gdLst/>
                          <a:ahLst/>
                          <a:rect l="l" t="t" r="r" b="b"/>
                          <a:pathLst>
                            <a:path w="118110" h="0">
                              <a:moveTo>
                                <a:pt x="0" y="0"/>
                              </a:moveTo>
                              <a:lnTo>
                                <a:pt x="118110" y="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26873" path="m0,0l118110,0e" stroked="t" o:allowincell="f" style="position:absolute;margin-left:0pt;margin-top:0pt;width:9.25pt;height:0pt;mso-wrap-style:none;v-text-anchor:middle">
                <v:fill o:detectmouseclick="t" on="false"/>
                <v:stroke color="black" weight="8280" joinstyle="miter" endcap="flat"/>
                <w10:wrap type="square"/>
              </v:shape>
            </w:pict>
          </mc:Fallback>
        </mc:AlternateContent>
      </w:r>
      <w:r>
        <w:rPr>
          <w:rStyle w:val="DefaultParagraphFont"/>
          <w:rFonts w:eastAsia="Calibri" w:cs="Calibri" w:ascii="Calibri" w:hAnsi="Calibri"/>
          <w:sz w:val="22"/>
        </w:rPr>
        <w:tab/>
      </w:r>
      <w:r>
        <w:rPr>
          <w:rStyle w:val="DefaultParagraphFont"/>
          <w:rFonts w:eastAsia="Segoe UI Symbol" w:cs="Segoe UI Symbol" w:ascii="Segoe UI Symbol" w:hAnsi="Segoe UI Symbol"/>
          <w:sz w:val="17"/>
        </w:rPr>
        <w:t></w:t>
      </w:r>
      <w:r>
        <w:rPr>
          <w:rStyle w:val="DefaultParagraphFont"/>
          <w:position w:val="-1"/>
          <w:sz w:val="9"/>
          <w:sz w:val="14"/>
        </w:rPr>
        <w:t xml:space="preserve">2 </w:t>
      </w:r>
      <w:r>
        <w:rPr>
          <w:rStyle w:val="DefaultParagraphFont"/>
          <w:rFonts w:eastAsia="Segoe UI Symbol" w:cs="Segoe UI Symbol" w:ascii="Segoe UI Symbol" w:hAnsi="Segoe UI Symbol"/>
          <w:sz w:val="16"/>
        </w:rPr>
        <w:t xml:space="preserve"> </w:t>
      </w:r>
      <w:r>
        <w:rPr>
          <w:rStyle w:val="DefaultParagraphFont"/>
          <w:i/>
          <w:sz w:val="16"/>
        </w:rPr>
        <w:t>q</w:t>
      </w:r>
      <w:r>
        <w:rPr>
          <w:rStyle w:val="DefaultParagraphFont"/>
          <w:position w:val="-1"/>
          <w:sz w:val="9"/>
          <w:sz w:val="14"/>
        </w:rPr>
        <w:t xml:space="preserve">2 </w:t>
      </w:r>
      <w:r>
        <w:rPr>
          <w:rStyle w:val="DefaultParagraphFont"/>
          <w:rFonts w:eastAsia="Segoe UI Symbol" w:cs="Segoe UI Symbol" w:ascii="Segoe UI Symbol" w:hAnsi="Segoe UI Symbol"/>
          <w:sz w:val="16"/>
        </w:rPr>
        <w:t></w:t>
        <w:tab/>
      </w:r>
      <w:r>
        <w:rPr>
          <w:rStyle w:val="DefaultParagraphFont"/>
          <w:sz w:val="16"/>
        </w:rPr>
        <w:t xml:space="preserve">; </w:t>
      </w:r>
      <w:r>
        <w:rPr>
          <w:rStyle w:val="DefaultParagraphFont"/>
          <w:rFonts w:eastAsia="Segoe UI Symbol" w:cs="Segoe UI Symbol" w:ascii="Segoe UI Symbol" w:hAnsi="Segoe UI Symbol"/>
          <w:sz w:val="17"/>
        </w:rPr>
        <w:t></w:t>
      </w:r>
      <w:r>
        <w:rPr>
          <w:rStyle w:val="DefaultParagraphFont"/>
          <w:position w:val="-1"/>
          <w:sz w:val="9"/>
          <w:sz w:val="14"/>
        </w:rPr>
        <w:t xml:space="preserve">3 </w:t>
      </w:r>
      <w:r>
        <w:rPr>
          <w:rStyle w:val="DefaultParagraphFont"/>
          <w:rFonts w:eastAsia="Segoe UI Symbol" w:cs="Segoe UI Symbol" w:ascii="Segoe UI Symbol" w:hAnsi="Segoe UI Symbol"/>
          <w:sz w:val="16"/>
        </w:rPr>
        <w:t></w:t>
      </w:r>
      <w:r>
        <w:rPr>
          <w:rStyle w:val="DefaultParagraphFont"/>
          <w:sz w:val="16"/>
        </w:rPr>
        <w:t>1</w:t>
      </w:r>
      <w:r>
        <w:rPr/>
        <w:t>,</w:t>
      </w:r>
      <w:r>
        <w:rPr>
          <w:rStyle w:val="DefaultParagraphFont"/>
          <w:b/>
        </w:rPr>
        <w:t xml:space="preserve"> </w:t>
      </w:r>
    </w:p>
    <w:p>
      <w:pPr>
        <w:pStyle w:val="Normal1"/>
        <w:spacing w:lineRule="auto" w:line="256" w:before="0" w:after="3"/>
        <w:ind w:left="1574" w:right="1586" w:hanging="10"/>
        <w:jc w:val="center"/>
        <w:rPr/>
      </w:pPr>
      <w:r>
        <w:rPr>
          <w:rStyle w:val="DefaultParagraphFont"/>
          <w:rFonts w:eastAsia="Segoe UI Symbol" w:cs="Segoe UI Symbol" w:ascii="Segoe UI Symbol" w:hAnsi="Segoe UI Symbol"/>
          <w:sz w:val="17"/>
        </w:rPr>
        <w:t></w:t>
      </w:r>
      <w:r>
        <w:rPr>
          <w:rStyle w:val="DefaultParagraphFont"/>
          <w:position w:val="-1"/>
          <w:sz w:val="9"/>
          <w:sz w:val="14"/>
        </w:rPr>
        <w:t>3</w:t>
      </w:r>
    </w:p>
    <w:p>
      <w:pPr>
        <w:pStyle w:val="Normal1"/>
        <w:spacing w:lineRule="auto" w:line="247" w:before="0" w:after="13"/>
        <w:ind w:left="481" w:right="463" w:hanging="10"/>
        <w:jc w:val="center"/>
        <w:rPr/>
      </w:pPr>
      <w:r>
        <w:rPr/>
        <w:t xml:space="preserve">. . . . . . . . . . . . . . .   </w:t>
      </w:r>
    </w:p>
    <w:p>
      <w:pPr>
        <w:pStyle w:val="Normal1"/>
        <w:spacing w:lineRule="auto" w:line="256" w:before="0" w:after="4"/>
        <w:ind w:left="929" w:right="1320" w:hanging="10"/>
        <w:jc w:val="center"/>
        <w:rPr/>
      </w:pPr>
      <w:r>
        <w:rPr>
          <w:rStyle w:val="DefaultParagraphFont"/>
          <w:sz w:val="16"/>
        </w:rPr>
        <w:t>1</w:t>
      </w:r>
    </w:p>
    <w:p>
      <w:pPr>
        <w:pStyle w:val="Normal1"/>
        <w:spacing w:lineRule="auto" w:line="216" w:before="0" w:after="83"/>
        <w:ind w:left="2913" w:right="1832" w:hanging="851"/>
        <w:rPr/>
      </w:pPr>
      <w:r>
        <mc:AlternateContent>
          <mc:Choice Requires="wps">
            <w:drawing>
              <wp:anchor behindDoc="1" distT="0" distB="0" distL="0" distR="0" simplePos="0" locked="0" layoutInCell="0" allowOverlap="1" relativeHeight="33">
                <wp:simplePos x="0" y="0"/>
                <wp:positionH relativeFrom="column">
                  <wp:posOffset>0</wp:posOffset>
                </wp:positionH>
                <wp:positionV relativeFrom="paragraph">
                  <wp:posOffset>635</wp:posOffset>
                </wp:positionV>
                <wp:extent cx="120015" cy="635"/>
                <wp:effectExtent l="635" t="5080" r="0" b="3175"/>
                <wp:wrapSquare wrapText="bothSides"/>
                <wp:docPr id="32" name="Group 534093"/>
                <a:graphic xmlns:a="http://schemas.openxmlformats.org/drawingml/2006/main">
                  <a:graphicData uri="http://schemas.microsoft.com/office/word/2010/wordprocessingShape">
                    <wps:wsp>
                      <wps:cNvSpPr/>
                      <wps:spPr>
                        <a:xfrm>
                          <a:off x="0" y="0"/>
                          <a:ext cx="119880" cy="720"/>
                        </a:xfrm>
                        <a:custGeom>
                          <a:avLst/>
                          <a:gdLst/>
                          <a:ahLst/>
                          <a:rect l="l" t="t" r="r" b="b"/>
                          <a:pathLst>
                            <a:path w="120015" h="0">
                              <a:moveTo>
                                <a:pt x="0" y="0"/>
                              </a:moveTo>
                              <a:lnTo>
                                <a:pt x="120015" y="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34093" path="m0,0l120015,0e" stroked="t" o:allowincell="f" style="position:absolute;margin-left:0pt;margin-top:0pt;width:9.4pt;height:0pt;mso-wrap-style:none;v-text-anchor:middle">
                <v:fill o:detectmouseclick="t" on="false"/>
                <v:stroke color="black" weight="8280" joinstyle="miter" endcap="flat"/>
                <w10:wrap type="square"/>
              </v:shape>
            </w:pict>
          </mc:Fallback>
        </mc:AlternateContent>
      </w:r>
      <w:r>
        <w:rPr>
          <w:rStyle w:val="DefaultParagraphFont"/>
          <w:rFonts w:eastAsia="Segoe UI Symbol" w:cs="Segoe UI Symbol" w:ascii="Segoe UI Symbol" w:hAnsi="Segoe UI Symbol"/>
          <w:sz w:val="17"/>
        </w:rPr>
        <w:t></w:t>
      </w:r>
      <w:r>
        <w:rPr>
          <w:rStyle w:val="DefaultParagraphFont"/>
          <w:i/>
          <w:position w:val="-1"/>
          <w:sz w:val="9"/>
          <w:sz w:val="14"/>
        </w:rPr>
        <w:t>S</w:t>
      </w:r>
      <w:r>
        <w:rPr>
          <w:rStyle w:val="DefaultParagraphFont"/>
          <w:rFonts w:eastAsia="Segoe UI Symbol" w:cs="Segoe UI Symbol" w:ascii="Segoe UI Symbol" w:hAnsi="Segoe UI Symbol"/>
          <w:position w:val="-1"/>
          <w:sz w:val="9"/>
          <w:sz w:val="14"/>
        </w:rPr>
        <w:t></w:t>
      </w:r>
      <w:r>
        <w:rPr>
          <w:rStyle w:val="DefaultParagraphFont"/>
          <w:position w:val="-1"/>
          <w:sz w:val="9"/>
          <w:sz w:val="14"/>
        </w:rPr>
        <w:t xml:space="preserve">1 </w:t>
      </w:r>
      <w:r>
        <w:rPr>
          <w:rStyle w:val="DefaultParagraphFont"/>
          <w:rFonts w:eastAsia="Segoe UI Symbol" w:cs="Segoe UI Symbol" w:ascii="Segoe UI Symbol" w:hAnsi="Segoe UI Symbol"/>
          <w:sz w:val="16"/>
        </w:rPr>
        <w:t xml:space="preserve"> </w:t>
      </w:r>
      <w:r>
        <w:rPr>
          <w:rStyle w:val="DefaultParagraphFont"/>
          <w:i/>
          <w:sz w:val="16"/>
        </w:rPr>
        <w:t>q</w:t>
      </w:r>
      <w:r>
        <w:rPr>
          <w:rStyle w:val="DefaultParagraphFont"/>
          <w:i/>
          <w:position w:val="-1"/>
          <w:sz w:val="9"/>
          <w:sz w:val="14"/>
        </w:rPr>
        <w:t>S</w:t>
      </w:r>
      <w:r>
        <w:rPr>
          <w:rStyle w:val="DefaultParagraphFont"/>
          <w:rFonts w:eastAsia="Segoe UI Symbol" w:cs="Segoe UI Symbol" w:ascii="Segoe UI Symbol" w:hAnsi="Segoe UI Symbol"/>
          <w:position w:val="-1"/>
          <w:sz w:val="9"/>
          <w:sz w:val="14"/>
        </w:rPr>
        <w:t></w:t>
      </w:r>
      <w:r>
        <w:rPr>
          <w:rStyle w:val="DefaultParagraphFont"/>
          <w:position w:val="-1"/>
          <w:sz w:val="9"/>
          <w:sz w:val="14"/>
        </w:rPr>
        <w:t xml:space="preserve">1 </w:t>
      </w:r>
      <w:r>
        <w:rPr>
          <w:rStyle w:val="DefaultParagraphFont"/>
          <w:rFonts w:eastAsia="Segoe UI Symbol" w:cs="Segoe UI Symbol" w:ascii="Segoe UI Symbol" w:hAnsi="Segoe UI Symbol"/>
          <w:sz w:val="16"/>
        </w:rPr>
        <w:t></w:t>
        <w:tab/>
      </w:r>
      <w:r>
        <w:rPr/>
        <w:t xml:space="preserve">; </w:t>
      </w:r>
      <w:r>
        <w:rPr>
          <w:rStyle w:val="DefaultParagraphFont"/>
          <w:rFonts w:eastAsia="Segoe UI Symbol" w:cs="Segoe UI Symbol" w:ascii="Segoe UI Symbol" w:hAnsi="Segoe UI Symbol"/>
          <w:sz w:val="17"/>
        </w:rPr>
        <w:t></w:t>
      </w:r>
      <w:r>
        <w:rPr>
          <w:rStyle w:val="DefaultParagraphFont"/>
          <w:i/>
          <w:position w:val="-1"/>
          <w:sz w:val="10"/>
          <w:sz w:val="15"/>
        </w:rPr>
        <w:t xml:space="preserve">S </w:t>
      </w:r>
      <w:r>
        <w:rPr>
          <w:rStyle w:val="DefaultParagraphFont"/>
          <w:rFonts w:eastAsia="Segoe UI Symbol" w:cs="Segoe UI Symbol" w:ascii="Segoe UI Symbol" w:hAnsi="Segoe UI Symbol"/>
          <w:sz w:val="16"/>
        </w:rPr>
        <w:t></w:t>
      </w:r>
      <w:r>
        <w:rPr>
          <w:rStyle w:val="DefaultParagraphFont"/>
          <w:sz w:val="16"/>
        </w:rPr>
        <w:t>1,</w:t>
      </w:r>
      <w:r>
        <w:rPr/>
        <w:t xml:space="preserve">        (17) </w:t>
      </w:r>
      <w:r>
        <w:rPr>
          <w:rStyle w:val="DefaultParagraphFont"/>
          <w:rFonts w:eastAsia="Segoe UI Symbol" w:cs="Segoe UI Symbol" w:ascii="Segoe UI Symbol" w:hAnsi="Segoe UI Symbol"/>
          <w:sz w:val="17"/>
        </w:rPr>
        <w:t></w:t>
      </w:r>
      <w:r>
        <w:rPr>
          <w:rStyle w:val="DefaultParagraphFont"/>
          <w:i/>
          <w:position w:val="-1"/>
          <w:sz w:val="9"/>
          <w:sz w:val="14"/>
        </w:rPr>
        <w:t>S</w:t>
      </w:r>
    </w:p>
    <w:p>
      <w:pPr>
        <w:pStyle w:val="Normal1"/>
        <w:ind w:left="3458" w:right="687" w:hanging="3460"/>
        <w:rPr/>
      </w:pPr>
      <w:r>
        <w:rPr/>
        <w:t xml:space="preserve">ввиду чего получаем следующее </w:t>
      </w:r>
      <w:r>
        <w:rPr>
          <w:rStyle w:val="DefaultParagraphFont"/>
          <w:i/>
        </w:rPr>
        <w:t xml:space="preserve">разложение </w:t>
      </w:r>
      <w:r>
        <w:rPr>
          <w:rStyle w:val="DefaultParagraphFont"/>
          <w:rFonts w:eastAsia="Segoe UI Symbol" w:cs="Segoe UI Symbol" w:ascii="Segoe UI Symbol" w:hAnsi="Segoe UI Symbol"/>
          <w:position w:val="-2"/>
          <w:sz w:val="17"/>
          <w:sz w:val="26"/>
        </w:rPr>
        <w:t></w:t>
      </w:r>
      <w:r>
        <w:rPr>
          <w:rStyle w:val="DefaultParagraphFont"/>
          <w:i/>
        </w:rPr>
        <w:t xml:space="preserve"> в непрерывную дробь: </w:t>
      </w:r>
      <w:r>
        <w:rPr>
          <w:rStyle w:val="DefaultParagraphFont"/>
          <w:sz w:val="16"/>
        </w:rPr>
        <w:t>1</w:t>
      </w:r>
    </w:p>
    <w:p>
      <w:pPr>
        <w:pStyle w:val="Normal1"/>
        <w:spacing w:lineRule="auto" w:line="256" w:before="0" w:after="2"/>
        <w:ind w:left="406" w:right="2944" w:hanging="10"/>
        <w:jc w:val="center"/>
        <w:rPr/>
      </w:pPr>
      <w:r>
        <w:rPr>
          <w:rStyle w:val="DefaultParagraphFont"/>
          <w:rFonts w:eastAsia="Segoe UI Symbol" w:cs="Segoe UI Symbol" w:ascii="Segoe UI Symbol" w:hAnsi="Segoe UI Symbol"/>
          <w:sz w:val="17"/>
        </w:rPr>
        <w:t></w:t>
      </w:r>
      <w:r>
        <w:rPr>
          <w:rStyle w:val="DefaultParagraphFont"/>
          <w:rFonts w:eastAsia="Segoe UI Symbol" w:cs="Segoe UI Symbol" w:ascii="Segoe UI Symbol" w:hAnsi="Segoe UI Symbol"/>
          <w:sz w:val="16"/>
        </w:rPr>
        <w:t> </w:t>
      </w:r>
      <w:r>
        <w:rPr>
          <w:rStyle w:val="DefaultParagraphFont"/>
          <w:i/>
          <w:sz w:val="16"/>
        </w:rPr>
        <w:t>q</w:t>
      </w:r>
      <w:r>
        <w:rPr>
          <w:rStyle w:val="DefaultParagraphFont"/>
          <w:position w:val="-1"/>
          <w:sz w:val="9"/>
          <w:sz w:val="14"/>
        </w:rPr>
        <w:t>1</w:t>
      </w:r>
      <w:r>
        <w:rPr/>
        <w:t xml:space="preserve"> </w:t>
      </w:r>
    </w:p>
    <w:p>
      <w:pPr>
        <w:pStyle w:val="Normal1"/>
        <w:spacing w:lineRule="auto" w:line="256" w:before="0" w:after="6"/>
        <w:ind w:left="1019" w:right="947" w:hanging="10"/>
        <w:jc w:val="center"/>
        <w:rPr/>
      </w:pPr>
      <w:r>
        <mc:AlternateContent>
          <mc:Choice Requires="wpg">
            <w:drawing>
              <wp:anchor behindDoc="1" distT="0" distB="0" distL="0" distR="0" simplePos="0" locked="0" layoutInCell="0" allowOverlap="1" relativeHeight="34">
                <wp:simplePos x="0" y="0"/>
                <wp:positionH relativeFrom="column">
                  <wp:posOffset>1988185</wp:posOffset>
                </wp:positionH>
                <wp:positionV relativeFrom="paragraph">
                  <wp:posOffset>-130175</wp:posOffset>
                </wp:positionV>
                <wp:extent cx="485140" cy="216535"/>
                <wp:effectExtent l="0" t="4445" r="635" b="0"/>
                <wp:wrapSquare wrapText="bothSides"/>
                <wp:docPr id="33" name="Group 534095"/>
                <a:graphic xmlns:a="http://schemas.openxmlformats.org/drawingml/2006/main">
                  <a:graphicData uri="http://schemas.microsoft.com/office/word/2010/wordprocessingGroup">
                    <wpg:wgp>
                      <wpg:cNvGrpSpPr/>
                      <wpg:grpSpPr>
                        <a:xfrm>
                          <a:off x="0" y="0"/>
                          <a:ext cx="485280" cy="216360"/>
                          <a:chOff x="0" y="0"/>
                          <a:chExt cx="485280" cy="216360"/>
                        </a:xfrm>
                      </wpg:grpSpPr>
                      <wps:wsp>
                        <wps:cNvSpPr/>
                        <wps:spPr>
                          <a:xfrm>
                            <a:off x="205200" y="132120"/>
                            <a:ext cx="271800" cy="720"/>
                          </a:xfrm>
                          <a:custGeom>
                            <a:avLst/>
                            <a:gdLst/>
                            <a:ahLst/>
                            <a:rect l="l" t="t" r="r" b="b"/>
                            <a:pathLst>
                              <a:path w="271612" h="0">
                                <a:moveTo>
                                  <a:pt x="0" y="0"/>
                                </a:moveTo>
                                <a:lnTo>
                                  <a:pt x="271612" y="0"/>
                                </a:lnTo>
                              </a:path>
                            </a:pathLst>
                          </a:custGeom>
                          <a:noFill/>
                          <a:ln w="8280">
                            <a:solidFill>
                              <a:srgbClr val="000000"/>
                            </a:solidFill>
                            <a:miter/>
                          </a:ln>
                        </wps:spPr>
                        <wps:style>
                          <a:lnRef idx="0"/>
                          <a:fillRef idx="0"/>
                          <a:effectRef idx="0"/>
                          <a:fontRef idx="minor"/>
                        </wps:style>
                        <wps:bodyPr/>
                      </wps:wsp>
                      <wps:wsp>
                        <wps:cNvSpPr/>
                        <wps:spPr>
                          <a:xfrm>
                            <a:off x="0" y="0"/>
                            <a:ext cx="485280" cy="720"/>
                          </a:xfrm>
                          <a:custGeom>
                            <a:avLst/>
                            <a:gdLst/>
                            <a:ahLst/>
                            <a:rect l="l" t="t" r="r" b="b"/>
                            <a:pathLst>
                              <a:path w="485140" h="0">
                                <a:moveTo>
                                  <a:pt x="0" y="0"/>
                                </a:moveTo>
                                <a:lnTo>
                                  <a:pt x="485140" y="0"/>
                                </a:lnTo>
                              </a:path>
                            </a:pathLst>
                          </a:custGeom>
                          <a:noFill/>
                          <a:ln w="8280">
                            <a:solidFill>
                              <a:srgbClr val="000000"/>
                            </a:solidFill>
                            <a:miter/>
                          </a:ln>
                        </wps:spPr>
                        <wps:style>
                          <a:lnRef idx="0"/>
                          <a:fillRef idx="0"/>
                          <a:effectRef idx="0"/>
                          <a:fontRef idx="minor"/>
                        </wps:style>
                        <wps:bodyPr/>
                      </wps:wsp>
                      <wps:wsp>
                        <wps:cNvSpPr/>
                        <wps:spPr>
                          <a:xfrm>
                            <a:off x="315000" y="3240"/>
                            <a:ext cx="6804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1</w:t>
                              </w:r>
                            </w:p>
                          </w:txbxContent>
                        </wps:txbx>
                        <wps:bodyPr lIns="0" rIns="0" tIns="0" bIns="0" anchor="t">
                          <a:noAutofit/>
                        </wps:bodyPr>
                      </wps:wsp>
                      <wps:wsp>
                        <wps:cNvSpPr/>
                        <wps:spPr>
                          <a:xfrm>
                            <a:off x="124920" y="87120"/>
                            <a:ext cx="74160" cy="122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Fonts w:ascii="Segoe UI Symbol" w:hAnsi="Segoe UI Symbol" w:eastAsia="Segoe UI Symbol" w:cs="Segoe UI Symbol"/>
                                </w:rPr>
                                <w:t></w:t>
                              </w:r>
                            </w:p>
                          </w:txbxContent>
                        </wps:txbx>
                        <wps:bodyPr lIns="0" rIns="0" tIns="0" bIns="0" anchor="t">
                          <a:noAutofit/>
                        </wps:bodyPr>
                      </wps:wsp>
                      <wps:wsp>
                        <wps:cNvSpPr/>
                        <wps:spPr>
                          <a:xfrm>
                            <a:off x="6480" y="67320"/>
                            <a:ext cx="6804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i/>
                                </w:rPr>
                                <w:t>q</w:t>
                              </w:r>
                            </w:p>
                          </w:txbxContent>
                        </wps:txbx>
                        <wps:bodyPr lIns="0" rIns="0" tIns="0" bIns="0" anchor="t">
                          <a:noAutofit/>
                        </wps:bodyPr>
                      </wps:wsp>
                    </wpg:wgp>
                  </a:graphicData>
                </a:graphic>
              </wp:anchor>
            </w:drawing>
          </mc:Choice>
          <mc:Fallback>
            <w:pict>
              <v:group id="shape_0" alt="Group 534095" style="position:absolute;margin-left:156.55pt;margin-top:-10.25pt;width:38.2pt;height:17.05pt" coordorigin="3131,-205" coordsize="764,341">
                <v:shape id="shape_0" ID="Shape 11766" path="m0,0l271612,0e" stroked="t" o:allowincell="f" style="position:absolute;left:3454;top:3;width:427;height:0;mso-wrap-style:none;v-text-anchor:middle">
                  <v:fill o:detectmouseclick="t" on="false"/>
                  <v:stroke color="black" weight="8280" joinstyle="miter" endcap="flat"/>
                  <w10:wrap type="square"/>
                </v:shape>
                <v:shape id="shape_0" ID="Shape 11767" path="m0,0l485140,0e" stroked="t" o:allowincell="f" style="position:absolute;left:3131;top:-205;width:763;height:0;mso-wrap-style:none;v-text-anchor:middle">
                  <v:fill o:detectmouseclick="t" on="false"/>
                  <v:stroke color="black" weight="8280" joinstyle="miter" endcap="flat"/>
                  <w10:wrap type="square"/>
                </v:shape>
                <v:shape id="shape_0" ID="Rectangle 11769" coordsize="21600,21600" path="m0,0l21600,0l21600,21600l0,21600xe" stroked="f" o:allowincell="f" style="position:absolute;left:3627;top:-200;width:106;height:234;mso-wrap-style:square;v-text-anchor:top">
                  <v:textbox>
                    <w:txbxContent>
                      <w:p>
                        <w:pPr>
                          <w:bidi w:val="0"/>
                          <w:spacing w:before="0" w:after="160" w:lineRule="auto" w:line="256"/>
                          <w:ind w:left="0" w:right="0" w:hanging="0"/>
                          <w:jc w:val="left"/>
                          <w:rPr/>
                        </w:pPr>
                        <w:r>
                          <w:rPr>
                            <w:sz w:val="16"/>
                          </w:rPr>
                          <w:t>1</w:t>
                        </w:r>
                      </w:p>
                    </w:txbxContent>
                  </v:textbox>
                  <v:fill o:detectmouseclick="t" on="false"/>
                  <v:stroke color="#41719c" weight="12600" joinstyle="miter" endcap="flat"/>
                  <w10:wrap type="square"/>
                </v:shape>
                <v:shape id="shape_0" ID="Rectangle 11775" coordsize="21600,21600" path="m0,0l21600,0l21600,21600l0,21600xe" stroked="f" o:allowincell="f" style="position:absolute;left:3328;top:-68;width:116;height:192;mso-wrap-style:square;v-text-anchor:top">
                  <v:textbox>
                    <w:txbxContent>
                      <w:p>
                        <w:pPr>
                          <w:bidi w:val="0"/>
                          <w:spacing w:before="0" w:after="160" w:lineRule="auto" w:line="256"/>
                          <w:ind w:left="0" w:right="0" w:hanging="0"/>
                          <w:jc w:val="left"/>
                          <w:rPr/>
                        </w:pPr>
                        <w:r>
                          <w:rPr>
                            <w:sz w:val="16"/>
                            <w:rFonts w:ascii="Segoe UI Symbol" w:hAnsi="Segoe UI Symbol" w:eastAsia="Segoe UI Symbol" w:cs="Segoe UI Symbol"/>
                          </w:rPr>
                          <w:t></w:t>
                        </w:r>
                      </w:p>
                    </w:txbxContent>
                  </v:textbox>
                  <v:fill o:detectmouseclick="t" on="false"/>
                  <v:stroke color="#41719c" weight="12600" joinstyle="miter" endcap="flat"/>
                  <w10:wrap type="square"/>
                </v:shape>
                <v:shape id="shape_0" ID="Rectangle 11778" coordsize="21600,21600" path="m0,0l21600,0l21600,21600l0,21600xe" stroked="f" o:allowincell="f" style="position:absolute;left:3141;top:-99;width:106;height:234;mso-wrap-style:square;v-text-anchor:top">
                  <v:textbox>
                    <w:txbxContent>
                      <w:p>
                        <w:pPr>
                          <w:bidi w:val="0"/>
                          <w:spacing w:before="0" w:after="160" w:lineRule="auto" w:line="256"/>
                          <w:ind w:left="0" w:right="0" w:hanging="0"/>
                          <w:jc w:val="left"/>
                          <w:rPr/>
                        </w:pPr>
                        <w:r>
                          <w:rPr>
                            <w:sz w:val="16"/>
                            <w:i/>
                          </w:rPr>
                          <w:t>q</w:t>
                        </w:r>
                      </w:p>
                    </w:txbxContent>
                  </v:textbox>
                  <v:fill o:detectmouseclick="t" on="false"/>
                  <v:stroke color="#41719c" weight="12600" joinstyle="miter" endcap="flat"/>
                  <w10:wrap type="square"/>
                </v:shape>
              </v:group>
            </w:pict>
          </mc:Fallback>
        </mc:AlternateContent>
      </w:r>
      <w:r>
        <w:rPr>
          <w:rStyle w:val="DefaultParagraphFont"/>
          <w:sz w:val="9"/>
        </w:rPr>
        <w:t>2</w:t>
      </w:r>
    </w:p>
    <w:p>
      <w:pPr>
        <w:pStyle w:val="Normal1"/>
        <w:spacing w:lineRule="auto" w:line="256" w:before="0" w:after="29"/>
        <w:ind w:left="929" w:right="13" w:hanging="10"/>
        <w:jc w:val="center"/>
        <w:rPr/>
      </w:pPr>
      <w:r>
        <w:rPr>
          <w:rStyle w:val="DefaultParagraphFont"/>
          <w:i/>
          <w:sz w:val="16"/>
        </w:rPr>
        <w:t>q</w:t>
      </w:r>
      <w:r>
        <w:rPr>
          <w:rStyle w:val="DefaultParagraphFont"/>
          <w:position w:val="-1"/>
          <w:sz w:val="9"/>
          <w:sz w:val="14"/>
        </w:rPr>
        <w:t xml:space="preserve">3 </w:t>
      </w:r>
      <w:r>
        <w:rPr>
          <w:rStyle w:val="DefaultParagraphFont"/>
          <w:rFonts w:eastAsia="Segoe UI Symbol" w:cs="Segoe UI Symbol" w:ascii="Segoe UI Symbol" w:hAnsi="Segoe UI Symbol"/>
          <w:sz w:val="16"/>
        </w:rPr>
        <w:t></w:t>
      </w:r>
      <w:r>
        <w:rPr>
          <w:rStyle w:val="DefaultParagraphFont"/>
          <w:sz w:val="16"/>
        </w:rPr>
        <w:t>...</w:t>
      </w:r>
    </w:p>
    <w:p>
      <w:pPr>
        <w:pStyle w:val="Normal1"/>
        <w:spacing w:lineRule="auto" w:line="256" w:before="0" w:after="3"/>
        <w:ind w:left="1022" w:right="1003" w:hanging="10"/>
        <w:jc w:val="center"/>
        <w:rPr/>
      </w:pPr>
      <w:r>
        <w:rPr>
          <w:rStyle w:val="DefaultParagraphFont"/>
          <w:b/>
        </w:rPr>
        <w:t xml:space="preserve">. </w:t>
      </w:r>
    </w:p>
    <w:p>
      <w:pPr>
        <w:pStyle w:val="Normal1"/>
        <w:spacing w:lineRule="auto" w:line="256" w:before="0" w:after="3"/>
        <w:ind w:left="1022" w:right="1003" w:hanging="10"/>
        <w:jc w:val="center"/>
        <w:rPr/>
      </w:pPr>
      <w:r>
        <w:rPr>
          <w:rStyle w:val="DefaultParagraphFont"/>
          <w:b/>
        </w:rPr>
        <w:t xml:space="preserve">. </w:t>
      </w:r>
      <w:r>
        <w:rPr/>
        <w:t xml:space="preserve">          </w:t>
      </w:r>
    </w:p>
    <w:p>
      <w:pPr>
        <w:pStyle w:val="Normal1"/>
        <w:spacing w:lineRule="auto" w:line="256" w:before="0" w:after="3"/>
        <w:ind w:left="1022" w:right="1003" w:hanging="10"/>
        <w:jc w:val="center"/>
        <w:rPr/>
      </w:pPr>
      <w:r>
        <w:rPr>
          <w:rStyle w:val="DefaultParagraphFont"/>
          <w:b/>
        </w:rPr>
        <w:t xml:space="preserve">. </w:t>
      </w:r>
    </w:p>
    <w:p>
      <w:pPr>
        <w:pStyle w:val="Normal1"/>
        <w:spacing w:lineRule="auto" w:line="256"/>
        <w:ind w:left="2797" w:right="26" w:hanging="10"/>
        <w:rPr/>
      </w:pPr>
      <w:r>
        <w:rPr>
          <w:rStyle w:val="DefaultParagraphFont"/>
          <w:sz w:val="16"/>
        </w:rPr>
        <w:t>1</w:t>
      </w:r>
    </w:p>
    <w:p>
      <w:pPr>
        <w:pStyle w:val="Normal1"/>
        <w:spacing w:lineRule="auto" w:line="247" w:before="0" w:after="50"/>
        <w:ind w:left="481" w:right="437" w:hanging="10"/>
        <w:jc w:val="center"/>
        <w:rPr/>
      </w:pPr>
      <w:r>
        <mc:AlternateContent>
          <mc:Choice Requires="wpg">
            <w:drawing>
              <wp:anchor behindDoc="1" distT="0" distB="0" distL="0" distR="0" simplePos="0" locked="0" layoutInCell="0" allowOverlap="1" relativeHeight="35">
                <wp:simplePos x="0" y="0"/>
                <wp:positionH relativeFrom="column">
                  <wp:posOffset>1598295</wp:posOffset>
                </wp:positionH>
                <wp:positionV relativeFrom="paragraph">
                  <wp:posOffset>75565</wp:posOffset>
                </wp:positionV>
                <wp:extent cx="394335" cy="211455"/>
                <wp:effectExtent l="635" t="3175" r="0" b="635"/>
                <wp:wrapNone/>
                <wp:docPr id="34" name="Group 534096"/>
                <a:graphic xmlns:a="http://schemas.openxmlformats.org/drawingml/2006/main">
                  <a:graphicData uri="http://schemas.microsoft.com/office/word/2010/wordprocessingGroup">
                    <wpg:wgp>
                      <wpg:cNvGrpSpPr/>
                      <wpg:grpSpPr>
                        <a:xfrm>
                          <a:off x="0" y="0"/>
                          <a:ext cx="394200" cy="211320"/>
                          <a:chOff x="0" y="0"/>
                          <a:chExt cx="394200" cy="211320"/>
                        </a:xfrm>
                      </wpg:grpSpPr>
                      <wps:wsp>
                        <wps:cNvSpPr/>
                        <wps:spPr>
                          <a:xfrm>
                            <a:off x="264960" y="127800"/>
                            <a:ext cx="120600" cy="720"/>
                          </a:xfrm>
                          <a:custGeom>
                            <a:avLst/>
                            <a:gdLst/>
                            <a:ahLst/>
                            <a:rect l="l" t="t" r="r" b="b"/>
                            <a:pathLst>
                              <a:path w="120896" h="0">
                                <a:moveTo>
                                  <a:pt x="0" y="0"/>
                                </a:moveTo>
                                <a:lnTo>
                                  <a:pt x="120896" y="0"/>
                                </a:lnTo>
                              </a:path>
                            </a:pathLst>
                          </a:custGeom>
                          <a:noFill/>
                          <a:ln w="8280">
                            <a:solidFill>
                              <a:srgbClr val="000000"/>
                            </a:solidFill>
                            <a:miter/>
                          </a:ln>
                        </wps:spPr>
                        <wps:style>
                          <a:lnRef idx="0"/>
                          <a:fillRef idx="0"/>
                          <a:effectRef idx="0"/>
                          <a:fontRef idx="minor"/>
                        </wps:style>
                        <wps:bodyPr/>
                      </wps:wsp>
                      <wps:wsp>
                        <wps:cNvSpPr/>
                        <wps:spPr>
                          <a:xfrm>
                            <a:off x="0" y="1800"/>
                            <a:ext cx="394200" cy="720"/>
                          </a:xfrm>
                          <a:custGeom>
                            <a:avLst/>
                            <a:gdLst/>
                            <a:ahLst/>
                            <a:rect l="l" t="t" r="r" b="b"/>
                            <a:pathLst>
                              <a:path w="394335" h="0">
                                <a:moveTo>
                                  <a:pt x="0" y="0"/>
                                </a:moveTo>
                                <a:lnTo>
                                  <a:pt x="394335" y="0"/>
                                </a:lnTo>
                              </a:path>
                            </a:pathLst>
                          </a:custGeom>
                          <a:noFill/>
                          <a:ln w="8280">
                            <a:solidFill>
                              <a:srgbClr val="000000"/>
                            </a:solidFill>
                            <a:miter/>
                          </a:ln>
                        </wps:spPr>
                        <wps:style>
                          <a:lnRef idx="0"/>
                          <a:fillRef idx="0"/>
                          <a:effectRef idx="0"/>
                          <a:fontRef idx="minor"/>
                        </wps:style>
                        <wps:bodyPr/>
                      </wps:wsp>
                      <wps:wsp>
                        <wps:cNvSpPr/>
                        <wps:spPr>
                          <a:xfrm>
                            <a:off x="6480" y="63000"/>
                            <a:ext cx="6660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i/>
                                </w:rPr>
                                <w:t>q</w:t>
                              </w:r>
                            </w:p>
                          </w:txbxContent>
                        </wps:txbx>
                        <wps:bodyPr lIns="0" rIns="0" tIns="0" bIns="0" anchor="t">
                          <a:noAutofit/>
                        </wps:bodyPr>
                      </wps:wsp>
                      <wps:wsp>
                        <wps:cNvSpPr/>
                        <wps:spPr>
                          <a:xfrm>
                            <a:off x="299880" y="0"/>
                            <a:ext cx="6660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1</w:t>
                              </w:r>
                            </w:p>
                          </w:txbxContent>
                        </wps:txbx>
                        <wps:bodyPr lIns="0" rIns="0" tIns="0" bIns="0" anchor="t">
                          <a:noAutofit/>
                        </wps:bodyPr>
                      </wps:wsp>
                    </wpg:wgp>
                  </a:graphicData>
                </a:graphic>
              </wp:anchor>
            </w:drawing>
          </mc:Choice>
          <mc:Fallback>
            <w:pict>
              <v:group id="shape_0" alt="Group 534096" style="position:absolute;margin-left:125.85pt;margin-top:5.95pt;width:31.05pt;height:16.65pt" coordorigin="2517,119" coordsize="621,333">
                <v:shape id="shape_0" ID="Shape 11786" path="m0,0l120896,0e" stroked="t" o:allowincell="f" style="position:absolute;left:2934;top:320;width:189;height:0;mso-wrap-style:none;v-text-anchor:middle">
                  <v:fill o:detectmouseclick="t" on="false"/>
                  <v:stroke color="black" weight="8280" joinstyle="miter" endcap="flat"/>
                  <w10:wrap type="none"/>
                </v:shape>
                <v:shape id="shape_0" ID="Shape 11787" path="m0,0l394335,0e" stroked="t" o:allowincell="f" style="position:absolute;left:2517;top:122;width:620;height:0;mso-wrap-style:none;v-text-anchor:middle">
                  <v:fill o:detectmouseclick="t" on="false"/>
                  <v:stroke color="black" weight="8280" joinstyle="miter" endcap="flat"/>
                  <w10:wrap type="none"/>
                </v:shape>
                <v:shape id="shape_0" ID="Rectangle 11790" coordsize="21600,21600" path="m0,0l21600,0l21600,21600l0,21600xe" stroked="f" o:allowincell="f" style="position:absolute;left:2527;top:218;width:104;height:233;mso-wrap-style:square;v-text-anchor:top">
                  <v:textbox>
                    <w:txbxContent>
                      <w:p>
                        <w:pPr>
                          <w:bidi w:val="0"/>
                          <w:spacing w:before="0" w:after="160" w:lineRule="auto" w:line="256"/>
                          <w:ind w:left="0" w:right="0" w:hanging="0"/>
                          <w:jc w:val="left"/>
                          <w:rPr/>
                        </w:pPr>
                        <w:r>
                          <w:rPr>
                            <w:sz w:val="16"/>
                            <w:i/>
                          </w:rPr>
                          <w:t>q</w:t>
                        </w:r>
                      </w:p>
                    </w:txbxContent>
                  </v:textbox>
                  <v:fill o:detectmouseclick="t" on="false"/>
                  <v:stroke color="#41719c" weight="12600" joinstyle="miter" endcap="flat"/>
                  <w10:wrap type="none"/>
                </v:shape>
                <v:shape id="shape_0" ID="Rectangle 11792" coordsize="21600,21600" path="m0,0l21600,0l21600,21600l0,21600xe" stroked="f" o:allowincell="f" style="position:absolute;left:2989;top:119;width:104;height:233;mso-wrap-style:square;v-text-anchor:top">
                  <v:textbox>
                    <w:txbxContent>
                      <w:p>
                        <w:pPr>
                          <w:bidi w:val="0"/>
                          <w:spacing w:before="0" w:after="160" w:lineRule="auto" w:line="256"/>
                          <w:ind w:left="0" w:right="0" w:hanging="0"/>
                          <w:jc w:val="left"/>
                          <w:rPr/>
                        </w:pPr>
                        <w:r>
                          <w:rPr>
                            <w:sz w:val="16"/>
                          </w:rPr>
                          <w:t>1</w:t>
                        </w:r>
                      </w:p>
                    </w:txbxContent>
                  </v:textbox>
                  <v:fill o:detectmouseclick="t" on="false"/>
                  <v:stroke color="#41719c" weight="12600" joinstyle="miter" endcap="flat"/>
                  <w10:wrap type="none"/>
                </v:shape>
              </v:group>
            </w:pict>
          </mc:Fallback>
        </mc:AlternateContent>
      </w:r>
      <w:r>
        <w:rPr>
          <w:rStyle w:val="DefaultParagraphFont"/>
          <w:rFonts w:eastAsia="Segoe UI Symbol" w:cs="Segoe UI Symbol" w:ascii="Segoe UI Symbol" w:hAnsi="Segoe UI Symbol"/>
          <w:sz w:val="16"/>
        </w:rPr>
        <w:t></w:t>
      </w:r>
      <w:r>
        <w:rPr/>
        <w:t xml:space="preserve">             </w:t>
      </w:r>
      <w:r>
        <w:rPr/>
        <w:t xml:space="preserve">(18) </w:t>
      </w:r>
    </w:p>
    <w:p>
      <w:pPr>
        <w:pStyle w:val="Normal1"/>
        <w:spacing w:lineRule="auto" w:line="304" w:before="0" w:after="1"/>
        <w:ind w:left="2609" w:right="2135" w:hanging="0"/>
        <w:jc w:val="left"/>
        <w:rPr/>
      </w:pPr>
      <w:r>
        <w:rPr>
          <w:rStyle w:val="DefaultParagraphFont"/>
          <w:i/>
          <w:sz w:val="9"/>
        </w:rPr>
        <w:t>S</w:t>
      </w:r>
      <w:r>
        <w:rPr>
          <w:rStyle w:val="DefaultParagraphFont"/>
          <w:rFonts w:eastAsia="Segoe UI Symbol" w:cs="Segoe UI Symbol" w:ascii="Segoe UI Symbol" w:hAnsi="Segoe UI Symbol"/>
          <w:position w:val="-1"/>
          <w:sz w:val="9"/>
          <w:sz w:val="14"/>
        </w:rPr>
        <w:t></w:t>
      </w:r>
      <w:r>
        <w:rPr>
          <w:rStyle w:val="DefaultParagraphFont"/>
          <w:sz w:val="9"/>
        </w:rPr>
        <w:t xml:space="preserve">1 </w:t>
      </w:r>
      <w:r>
        <w:rPr>
          <w:rStyle w:val="DefaultParagraphFont"/>
          <w:rFonts w:eastAsia="Segoe UI Symbol" w:cs="Segoe UI Symbol" w:ascii="Segoe UI Symbol" w:hAnsi="Segoe UI Symbol"/>
          <w:sz w:val="16"/>
        </w:rPr>
        <w:t></w:t>
      </w:r>
    </w:p>
    <w:p>
      <w:pPr>
        <w:pStyle w:val="Normal1"/>
        <w:spacing w:lineRule="auto" w:line="256" w:before="0" w:after="51"/>
        <w:ind w:left="2024" w:right="2443" w:hanging="10"/>
        <w:jc w:val="center"/>
        <w:rPr/>
      </w:pPr>
      <w:r>
        <w:rPr>
          <w:rStyle w:val="DefaultParagraphFont"/>
          <w:rFonts w:eastAsia="Segoe UI Symbol" w:cs="Segoe UI Symbol" w:ascii="Segoe UI Symbol" w:hAnsi="Segoe UI Symbol"/>
          <w:sz w:val="17"/>
        </w:rPr>
        <w:t></w:t>
      </w:r>
      <w:r>
        <w:rPr>
          <w:rStyle w:val="DefaultParagraphFont"/>
          <w:i/>
          <w:position w:val="-1"/>
          <w:sz w:val="9"/>
          <w:sz w:val="14"/>
        </w:rPr>
        <w:t>S</w:t>
      </w:r>
    </w:p>
    <w:p>
      <w:pPr>
        <w:pStyle w:val="Normal1"/>
        <w:ind w:left="17" w:right="11" w:hanging="0"/>
        <w:rPr/>
      </w:pPr>
      <w:r>
        <w:rPr/>
        <w:t xml:space="preserve">Если </w:t>
      </w:r>
      <w:r>
        <w:rPr>
          <w:rStyle w:val="DefaultParagraphFont"/>
          <w:rFonts w:eastAsia="Segoe UI Symbol" w:cs="Segoe UI Symbol" w:ascii="Segoe UI Symbol" w:hAnsi="Segoe UI Symbol"/>
          <w:position w:val="-2"/>
          <w:sz w:val="17"/>
          <w:sz w:val="26"/>
        </w:rPr>
        <w:t></w:t>
      </w:r>
      <w:r>
        <w:rPr/>
        <w:t xml:space="preserve"> – иррациональное, то и всякое </w:t>
      </w:r>
      <w:r>
        <w:rPr>
          <w:rStyle w:val="DefaultParagraphFont"/>
          <w:rFonts w:eastAsia="Segoe UI Symbol" w:cs="Segoe UI Symbol" w:ascii="Segoe UI Symbol" w:hAnsi="Segoe UI Symbol"/>
          <w:sz w:val="17"/>
        </w:rPr>
        <w:t></w:t>
      </w:r>
      <w:r>
        <w:rPr>
          <w:rStyle w:val="DefaultParagraphFont"/>
          <w:position w:val="-1"/>
          <w:sz w:val="9"/>
          <w:sz w:val="14"/>
        </w:rPr>
        <w:t>1</w:t>
      </w:r>
      <w:r>
        <w:rPr/>
        <w:t xml:space="preserve"> – иррациональное (при рациональном </w:t>
      </w:r>
    </w:p>
    <w:p>
      <w:pPr>
        <w:pStyle w:val="Normal1"/>
        <w:spacing w:lineRule="auto" w:line="338"/>
        <w:ind w:left="17" w:right="11" w:hanging="0"/>
        <w:rPr/>
      </w:pPr>
      <w:r>
        <w:rPr>
          <w:rStyle w:val="DefaultParagraphFont"/>
          <w:rFonts w:eastAsia="Segoe UI Symbol" w:cs="Segoe UI Symbol" w:ascii="Segoe UI Symbol" w:hAnsi="Segoe UI Symbol"/>
          <w:sz w:val="17"/>
        </w:rPr>
        <w:t></w:t>
      </w:r>
      <w:r>
        <w:rPr>
          <w:rStyle w:val="DefaultParagraphFont"/>
          <w:i/>
          <w:position w:val="-1"/>
          <w:sz w:val="10"/>
          <w:sz w:val="15"/>
        </w:rPr>
        <w:t>S</w:t>
      </w:r>
      <w:r>
        <w:rPr>
          <w:rStyle w:val="DefaultParagraphFont"/>
          <w:i/>
        </w:rPr>
        <w:t xml:space="preserve"> </w:t>
      </w:r>
      <w:r>
        <w:rPr/>
        <w:t xml:space="preserve">ввиду (18) рациональным оказалось бы и </w:t>
      </w:r>
      <w:r>
        <w:rPr>
          <w:rStyle w:val="DefaultParagraphFont"/>
          <w:rFonts w:eastAsia="Segoe UI Symbol" w:cs="Segoe UI Symbol" w:ascii="Segoe UI Symbol" w:hAnsi="Segoe UI Symbol"/>
          <w:sz w:val="17"/>
        </w:rPr>
        <w:t></w:t>
      </w:r>
      <w:r>
        <w:rPr/>
        <w:t xml:space="preserve">) и указанный процесс может быть неограниченно продолжен. </w:t>
      </w:r>
    </w:p>
    <w:p>
      <w:pPr>
        <w:pStyle w:val="Normal1"/>
        <w:ind w:left="2919" w:right="11" w:hanging="2911"/>
        <w:rPr/>
      </w:pPr>
      <w:r>
        <w:rPr/>
        <w:t xml:space="preserve">  </w:t>
      </w:r>
      <w:r>
        <w:rPr/>
        <w:t xml:space="preserve">Если же </w:t>
      </w:r>
      <w:r>
        <w:rPr>
          <w:rStyle w:val="DefaultParagraphFont"/>
          <w:rFonts w:eastAsia="Segoe UI Symbol" w:cs="Segoe UI Symbol" w:ascii="Segoe UI Symbol" w:hAnsi="Segoe UI Symbol"/>
          <w:position w:val="-2"/>
          <w:sz w:val="17"/>
          <w:sz w:val="26"/>
        </w:rPr>
        <w:t></w:t>
      </w:r>
      <w:r>
        <w:rPr/>
        <w:t xml:space="preserve"> – рациональное и, следовательно, может быть представлено рацио</w:t>
      </w:r>
      <w:r>
        <w:rPr>
          <w:rStyle w:val="DefaultParagraphFont"/>
          <w:i/>
          <w:sz w:val="16"/>
        </w:rPr>
        <w:t>a</w:t>
      </w:r>
    </w:p>
    <w:p>
      <w:pPr>
        <w:pStyle w:val="Normal1"/>
        <w:spacing w:lineRule="auto" w:line="216" w:before="0" w:after="72"/>
        <w:ind w:left="2918" w:right="11" w:hanging="2910"/>
        <w:rPr/>
      </w:pPr>
      <w:r>
        <mc:AlternateContent>
          <mc:Choice Requires="wps">
            <w:drawing>
              <wp:anchor behindDoc="1" distT="0" distB="0" distL="0" distR="0" simplePos="0" locked="0" layoutInCell="0" allowOverlap="1" relativeHeight="36">
                <wp:simplePos x="0" y="0"/>
                <wp:positionH relativeFrom="column">
                  <wp:posOffset>0</wp:posOffset>
                </wp:positionH>
                <wp:positionV relativeFrom="paragraph">
                  <wp:posOffset>635</wp:posOffset>
                </wp:positionV>
                <wp:extent cx="64770" cy="635"/>
                <wp:effectExtent l="0" t="5080" r="635" b="3175"/>
                <wp:wrapSquare wrapText="bothSides"/>
                <wp:docPr id="35" name="Group 534098"/>
                <a:graphic xmlns:a="http://schemas.openxmlformats.org/drawingml/2006/main">
                  <a:graphicData uri="http://schemas.microsoft.com/office/word/2010/wordprocessingShape">
                    <wps:wsp>
                      <wps:cNvSpPr/>
                      <wps:spPr>
                        <a:xfrm>
                          <a:off x="0" y="0"/>
                          <a:ext cx="64800" cy="720"/>
                        </a:xfrm>
                        <a:custGeom>
                          <a:avLst/>
                          <a:gdLst/>
                          <a:ahLst/>
                          <a:rect l="l" t="t" r="r" b="b"/>
                          <a:pathLst>
                            <a:path w="64770" h="0">
                              <a:moveTo>
                                <a:pt x="0" y="0"/>
                              </a:moveTo>
                              <a:lnTo>
                                <a:pt x="64770" y="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34098" path="m0,0l64770,0e" stroked="t" o:allowincell="f" style="position:absolute;margin-left:0pt;margin-top:0pt;width:5.05pt;height:0pt;mso-wrap-style:none;v-text-anchor:middle">
                <v:fill o:detectmouseclick="t" on="false"/>
                <v:stroke color="black" weight="8280" joinstyle="miter" endcap="flat"/>
                <w10:wrap type="square"/>
              </v:shape>
            </w:pict>
          </mc:Fallback>
        </mc:AlternateContent>
      </w:r>
      <w:r>
        <w:rPr/>
        <w:t xml:space="preserve">нальной несократимой дробью </w:t>
      </w:r>
      <w:r>
        <w:rPr>
          <w:rStyle w:val="DefaultParagraphFont"/>
          <w:rFonts w:eastAsia="Segoe UI Symbol" w:cs="Segoe UI Symbol" w:ascii="Segoe UI Symbol" w:hAnsi="Segoe UI Symbol"/>
          <w:sz w:val="17"/>
        </w:rPr>
        <w:t></w:t>
      </w:r>
      <w:r>
        <w:rPr>
          <w:rStyle w:val="DefaultParagraphFont"/>
          <w:rFonts w:eastAsia="Segoe UI Symbol" w:cs="Segoe UI Symbol" w:ascii="Segoe UI Symbol" w:hAnsi="Segoe UI Symbol"/>
          <w:position w:val="-2"/>
          <w:sz w:val="16"/>
          <w:sz w:val="25"/>
        </w:rPr>
        <w:t></w:t>
        <w:tab/>
      </w:r>
      <w:r>
        <w:rPr/>
        <w:t xml:space="preserve"> с положительным знаменателем, то ука</w:t>
      </w:r>
      <w:r>
        <w:rPr>
          <w:rStyle w:val="DefaultParagraphFont"/>
          <w:i/>
          <w:sz w:val="16"/>
        </w:rPr>
        <w:t>b</w:t>
      </w:r>
    </w:p>
    <w:p>
      <w:pPr>
        <w:pStyle w:val="Normal1"/>
        <w:spacing w:before="0" w:after="152"/>
        <w:ind w:left="17" w:right="11" w:hanging="0"/>
        <w:rPr/>
      </w:pPr>
      <w:r>
        <w:rPr/>
        <w:t xml:space="preserve">занный процесс будет конечен и может быть выполнен с помощью алгоритма Евклида. Действительно, имеем: </w:t>
      </w:r>
    </w:p>
    <w:p>
      <w:pPr>
        <w:pStyle w:val="Normal1"/>
        <w:numPr>
          <w:ilvl w:val="0"/>
          <w:numId w:val="23"/>
        </w:numPr>
        <w:spacing w:lineRule="auto" w:line="268" w:before="0" w:after="419"/>
        <w:ind w:left="1701" w:right="1392" w:hanging="252"/>
        <w:jc w:val="left"/>
        <w:rPr/>
      </w:pPr>
      <w:r>
        <mc:AlternateContent>
          <mc:Choice Requires="wpg">
            <w:drawing>
              <wp:anchor behindDoc="1" distT="0" distB="0" distL="0" distR="0" simplePos="0" locked="0" layoutInCell="0" allowOverlap="1" relativeHeight="37">
                <wp:simplePos x="0" y="0"/>
                <wp:positionH relativeFrom="column">
                  <wp:posOffset>2087880</wp:posOffset>
                </wp:positionH>
                <wp:positionV relativeFrom="paragraph">
                  <wp:posOffset>59055</wp:posOffset>
                </wp:positionV>
                <wp:extent cx="518160" cy="438785"/>
                <wp:effectExtent l="635" t="3175" r="635" b="0"/>
                <wp:wrapNone/>
                <wp:docPr id="36" name="Group 534099"/>
                <a:graphic xmlns:a="http://schemas.openxmlformats.org/drawingml/2006/main">
                  <a:graphicData uri="http://schemas.microsoft.com/office/word/2010/wordprocessingGroup">
                    <wpg:wgp>
                      <wpg:cNvGrpSpPr/>
                      <wpg:grpSpPr>
                        <a:xfrm>
                          <a:off x="0" y="0"/>
                          <a:ext cx="518040" cy="438840"/>
                          <a:chOff x="0" y="0"/>
                          <a:chExt cx="518040" cy="438840"/>
                        </a:xfrm>
                      </wpg:grpSpPr>
                      <wps:wsp>
                        <wps:cNvSpPr/>
                        <wps:spPr>
                          <a:xfrm>
                            <a:off x="0" y="1800"/>
                            <a:ext cx="64800" cy="720"/>
                          </a:xfrm>
                          <a:custGeom>
                            <a:avLst/>
                            <a:gdLst/>
                            <a:ahLst/>
                            <a:rect l="l" t="t" r="r" b="b"/>
                            <a:pathLst>
                              <a:path w="64858" h="0">
                                <a:moveTo>
                                  <a:pt x="0" y="0"/>
                                </a:moveTo>
                                <a:lnTo>
                                  <a:pt x="64858" y="0"/>
                                </a:lnTo>
                              </a:path>
                            </a:pathLst>
                          </a:custGeom>
                          <a:noFill/>
                          <a:ln w="8280">
                            <a:solidFill>
                              <a:srgbClr val="000000"/>
                            </a:solidFill>
                            <a:miter/>
                          </a:ln>
                        </wps:spPr>
                        <wps:style>
                          <a:lnRef idx="0"/>
                          <a:fillRef idx="0"/>
                          <a:effectRef idx="0"/>
                          <a:fontRef idx="minor"/>
                        </wps:style>
                        <wps:bodyPr/>
                      </wps:wsp>
                      <wps:wsp>
                        <wps:cNvSpPr/>
                        <wps:spPr>
                          <a:xfrm>
                            <a:off x="374760" y="133920"/>
                            <a:ext cx="89640" cy="720"/>
                          </a:xfrm>
                          <a:custGeom>
                            <a:avLst/>
                            <a:gdLst/>
                            <a:ahLst/>
                            <a:rect l="l" t="t" r="r" b="b"/>
                            <a:pathLst>
                              <a:path w="89833" h="0">
                                <a:moveTo>
                                  <a:pt x="0" y="0"/>
                                </a:moveTo>
                                <a:lnTo>
                                  <a:pt x="89833" y="0"/>
                                </a:lnTo>
                              </a:path>
                            </a:pathLst>
                          </a:custGeom>
                          <a:noFill/>
                          <a:ln w="8280">
                            <a:solidFill>
                              <a:srgbClr val="000000"/>
                            </a:solidFill>
                            <a:miter/>
                          </a:ln>
                        </wps:spPr>
                        <wps:style>
                          <a:lnRef idx="0"/>
                          <a:fillRef idx="0"/>
                          <a:effectRef idx="0"/>
                          <a:fontRef idx="minor"/>
                        </wps:style>
                        <wps:bodyPr/>
                      </wps:wsp>
                      <wps:wsp>
                        <wps:cNvSpPr/>
                        <wps:spPr>
                          <a:xfrm>
                            <a:off x="365760" y="1800"/>
                            <a:ext cx="106560" cy="720"/>
                          </a:xfrm>
                          <a:custGeom>
                            <a:avLst/>
                            <a:gdLst/>
                            <a:ahLst/>
                            <a:rect l="l" t="t" r="r" b="b"/>
                            <a:pathLst>
                              <a:path w="106749" h="0">
                                <a:moveTo>
                                  <a:pt x="0" y="0"/>
                                </a:moveTo>
                                <a:lnTo>
                                  <a:pt x="106749" y="0"/>
                                </a:lnTo>
                              </a:path>
                            </a:pathLst>
                          </a:custGeom>
                          <a:noFill/>
                          <a:ln w="8280">
                            <a:solidFill>
                              <a:srgbClr val="000000"/>
                            </a:solidFill>
                            <a:miter/>
                          </a:ln>
                        </wps:spPr>
                        <wps:style>
                          <a:lnRef idx="0"/>
                          <a:fillRef idx="0"/>
                          <a:effectRef idx="0"/>
                          <a:fontRef idx="minor"/>
                        </wps:style>
                        <wps:bodyPr/>
                      </wps:wsp>
                      <wps:wsp>
                        <wps:cNvSpPr/>
                        <wps:spPr>
                          <a:xfrm>
                            <a:off x="416520" y="210960"/>
                            <a:ext cx="38880" cy="86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2</w:t>
                              </w:r>
                            </w:p>
                          </w:txbxContent>
                        </wps:txbx>
                        <wps:bodyPr lIns="0" rIns="0" tIns="0" bIns="0" anchor="t">
                          <a:noAutofit/>
                        </wps:bodyPr>
                      </wps:wsp>
                      <wps:wsp>
                        <wps:cNvSpPr/>
                        <wps:spPr>
                          <a:xfrm>
                            <a:off x="227160" y="0"/>
                            <a:ext cx="38880" cy="86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1</w:t>
                              </w:r>
                            </w:p>
                          </w:txbxContent>
                        </wps:txbx>
                        <wps:bodyPr lIns="0" rIns="0" tIns="0" bIns="0" anchor="t">
                          <a:noAutofit/>
                        </wps:bodyPr>
                      </wps:wsp>
                      <wps:wsp>
                        <wps:cNvSpPr/>
                        <wps:spPr>
                          <a:xfrm>
                            <a:off x="381600" y="147960"/>
                            <a:ext cx="5220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i/>
                                </w:rPr>
                                <w:t>r</w:t>
                              </w:r>
                            </w:p>
                          </w:txbxContent>
                        </wps:txbx>
                        <wps:bodyPr lIns="0" rIns="0" tIns="0" bIns="0" anchor="t">
                          <a:noAutofit/>
                        </wps:bodyPr>
                      </wps:wsp>
                      <wps:wsp>
                        <wps:cNvSpPr/>
                        <wps:spPr>
                          <a:xfrm>
                            <a:off x="15120" y="418320"/>
                            <a:ext cx="88920" cy="720"/>
                          </a:xfrm>
                          <a:custGeom>
                            <a:avLst/>
                            <a:gdLst/>
                            <a:ahLst/>
                            <a:rect l="l" t="t" r="r" b="b"/>
                            <a:pathLst>
                              <a:path w="88673" h="0">
                                <a:moveTo>
                                  <a:pt x="0" y="0"/>
                                </a:moveTo>
                                <a:lnTo>
                                  <a:pt x="88673" y="0"/>
                                </a:lnTo>
                              </a:path>
                            </a:pathLst>
                          </a:custGeom>
                          <a:noFill/>
                          <a:ln w="8280">
                            <a:solidFill>
                              <a:srgbClr val="000000"/>
                            </a:solidFill>
                            <a:miter/>
                          </a:ln>
                        </wps:spPr>
                        <wps:style>
                          <a:lnRef idx="0"/>
                          <a:fillRef idx="0"/>
                          <a:effectRef idx="0"/>
                          <a:fontRef idx="minor"/>
                        </wps:style>
                        <wps:bodyPr/>
                      </wps:wsp>
                      <wps:wsp>
                        <wps:cNvSpPr/>
                        <wps:spPr>
                          <a:xfrm>
                            <a:off x="412920" y="418320"/>
                            <a:ext cx="105480" cy="720"/>
                          </a:xfrm>
                          <a:custGeom>
                            <a:avLst/>
                            <a:gdLst/>
                            <a:ahLst/>
                            <a:rect l="l" t="t" r="r" b="b"/>
                            <a:pathLst>
                              <a:path w="105763" h="0">
                                <a:moveTo>
                                  <a:pt x="0" y="0"/>
                                </a:moveTo>
                                <a:lnTo>
                                  <a:pt x="105763" y="0"/>
                                </a:lnTo>
                              </a:path>
                            </a:pathLst>
                          </a:custGeom>
                          <a:noFill/>
                          <a:ln w="8280">
                            <a:solidFill>
                              <a:srgbClr val="000000"/>
                            </a:solidFill>
                            <a:miter/>
                          </a:ln>
                        </wps:spPr>
                        <wps:style>
                          <a:lnRef idx="0"/>
                          <a:fillRef idx="0"/>
                          <a:effectRef idx="0"/>
                          <a:fontRef idx="minor"/>
                        </wps:style>
                        <wps:bodyPr/>
                      </wps:wsp>
                      <wps:wsp>
                        <wps:cNvSpPr/>
                        <wps:spPr>
                          <a:xfrm>
                            <a:off x="440640" y="289440"/>
                            <a:ext cx="6804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1</w:t>
                              </w:r>
                            </w:p>
                          </w:txbxContent>
                        </wps:txbx>
                        <wps:bodyPr lIns="0" rIns="0" tIns="0" bIns="0" anchor="t">
                          <a:noAutofit/>
                        </wps:bodyPr>
                      </wps:wsp>
                      <wps:wsp>
                        <wps:cNvSpPr/>
                        <wps:spPr>
                          <a:xfrm>
                            <a:off x="33480" y="289440"/>
                            <a:ext cx="6804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i/>
                                </w:rPr>
                                <w:t>b</w:t>
                              </w:r>
                            </w:p>
                          </w:txbxContent>
                        </wps:txbx>
                        <wps:bodyPr lIns="0" rIns="0" tIns="0" bIns="0" anchor="t">
                          <a:noAutofit/>
                        </wps:bodyPr>
                      </wps:wsp>
                    </wpg:wgp>
                  </a:graphicData>
                </a:graphic>
              </wp:anchor>
            </w:drawing>
          </mc:Choice>
          <mc:Fallback>
            <w:pict>
              <v:group id="shape_0" alt="Group 534099" style="position:absolute;margin-left:164.4pt;margin-top:4.65pt;width:40.85pt;height:34.55pt" coordorigin="3288,93" coordsize="817,691">
                <v:shape id="shape_0" ID="Shape 11859" path="m0,0l64858,0e" stroked="t" o:allowincell="f" style="position:absolute;left:3288;top:96;width:101;height:0;mso-wrap-style:none;v-text-anchor:middle">
                  <v:fill o:detectmouseclick="t" on="false"/>
                  <v:stroke color="black" weight="8280" joinstyle="miter" endcap="flat"/>
                  <w10:wrap type="none"/>
                </v:shape>
                <v:shape id="shape_0" ID="Shape 11860" path="m0,0l89833,0e" stroked="t" o:allowincell="f" style="position:absolute;left:3878;top:304;width:140;height:0;mso-wrap-style:none;v-text-anchor:middle">
                  <v:fill o:detectmouseclick="t" on="false"/>
                  <v:stroke color="black" weight="8280" joinstyle="miter" endcap="flat"/>
                  <w10:wrap type="none"/>
                </v:shape>
                <v:shape id="shape_0" ID="Shape 11861" path="m0,0l106749,0e" stroked="t" o:allowincell="f" style="position:absolute;left:3864;top:96;width:167;height:0;mso-wrap-style:none;v-text-anchor:middle">
                  <v:fill o:detectmouseclick="t" on="false"/>
                  <v:stroke color="black" weight="8280" joinstyle="miter" endcap="flat"/>
                  <w10:wrap type="none"/>
                </v:shape>
                <v:shape id="shape_0" ID="Rectangle 11862" coordsize="21600,21600" path="m0,0l21600,0l21600,21600l0,21600xe" stroked="f" o:allowincell="f" style="position:absolute;left:3944;top:425;width:60;height:135;mso-wrap-style:square;v-text-anchor:top">
                  <v:textbox>
                    <w:txbxContent>
                      <w:p>
                        <w:pPr>
                          <w:bidi w:val="0"/>
                          <w:spacing w:before="0" w:after="160" w:lineRule="auto" w:line="256"/>
                          <w:ind w:left="0" w:right="0" w:hanging="0"/>
                          <w:jc w:val="left"/>
                          <w:rPr/>
                        </w:pPr>
                        <w:r>
                          <w:rPr>
                            <w:sz w:val="9"/>
                          </w:rPr>
                          <w:t>2</w:t>
                        </w:r>
                      </w:p>
                    </w:txbxContent>
                  </v:textbox>
                  <v:fill o:detectmouseclick="t" on="false"/>
                  <v:stroke color="#41719c" weight="12600" joinstyle="miter" endcap="flat"/>
                  <w10:wrap type="none"/>
                </v:shape>
                <v:shape id="shape_0" ID="Rectangle 11863" coordsize="21600,21600" path="m0,0l21600,0l21600,21600l0,21600xe" stroked="f" o:allowincell="f" style="position:absolute;left:3646;top:93;width:60;height:135;mso-wrap-style:square;v-text-anchor:top">
                  <v:textbox>
                    <w:txbxContent>
                      <w:p>
                        <w:pPr>
                          <w:bidi w:val="0"/>
                          <w:spacing w:before="0" w:after="160" w:lineRule="auto" w:line="256"/>
                          <w:ind w:left="0" w:right="0" w:hanging="0"/>
                          <w:jc w:val="left"/>
                          <w:rPr/>
                        </w:pPr>
                        <w:r>
                          <w:rPr>
                            <w:sz w:val="9"/>
                          </w:rPr>
                          <w:t>1</w:t>
                        </w:r>
                      </w:p>
                    </w:txbxContent>
                  </v:textbox>
                  <v:fill o:detectmouseclick="t" on="false"/>
                  <v:stroke color="#41719c" weight="12600" joinstyle="miter" endcap="flat"/>
                  <w10:wrap type="none"/>
                </v:shape>
                <v:shape id="shape_0" ID="Rectangle 11865" coordsize="21600,21600" path="m0,0l21600,0l21600,21600l0,21600xe" stroked="f" o:allowincell="f" style="position:absolute;left:3889;top:326;width:81;height:233;mso-wrap-style:square;v-text-anchor:top">
                  <v:textbox>
                    <w:txbxContent>
                      <w:p>
                        <w:pPr>
                          <w:bidi w:val="0"/>
                          <w:spacing w:before="0" w:after="160" w:lineRule="auto" w:line="256"/>
                          <w:ind w:left="0" w:right="0" w:hanging="0"/>
                          <w:jc w:val="left"/>
                          <w:rPr/>
                        </w:pPr>
                        <w:r>
                          <w:rPr>
                            <w:sz w:val="16"/>
                            <w:i/>
                          </w:rPr>
                          <w:t>r</w:t>
                        </w:r>
                      </w:p>
                    </w:txbxContent>
                  </v:textbox>
                  <v:fill o:detectmouseclick="t" on="false"/>
                  <v:stroke color="#41719c" weight="12600" joinstyle="miter" endcap="flat"/>
                  <w10:wrap type="none"/>
                </v:shape>
                <v:shape id="shape_0" ID="Shape 11877" path="m0,0l88673,0e" stroked="t" o:allowincell="f" style="position:absolute;left:3312;top:752;width:139;height:0;mso-wrap-style:none;v-text-anchor:middle">
                  <v:fill o:detectmouseclick="t" on="false"/>
                  <v:stroke color="black" weight="8280" joinstyle="miter" endcap="flat"/>
                  <w10:wrap type="none"/>
                </v:shape>
                <v:shape id="shape_0" ID="Shape 11879" path="m0,0l105763,0e" stroked="t" o:allowincell="f" style="position:absolute;left:3938;top:752;width:165;height:0;mso-wrap-style:none;v-text-anchor:middle">
                  <v:fill o:detectmouseclick="t" on="false"/>
                  <v:stroke color="black" weight="8280" joinstyle="miter" endcap="flat"/>
                  <w10:wrap type="none"/>
                </v:shape>
                <v:shape id="shape_0" ID="Rectangle 11884" coordsize="21600,21600" path="m0,0l21600,0l21600,21600l0,21600xe" stroked="f" o:allowincell="f" style="position:absolute;left:3982;top:549;width:106;height:234;mso-wrap-style:square;v-text-anchor:top">
                  <v:textbox>
                    <w:txbxContent>
                      <w:p>
                        <w:pPr>
                          <w:bidi w:val="0"/>
                          <w:spacing w:before="0" w:after="160" w:lineRule="auto" w:line="256"/>
                          <w:ind w:left="0" w:right="0" w:hanging="0"/>
                          <w:jc w:val="left"/>
                          <w:rPr/>
                        </w:pPr>
                        <w:r>
                          <w:rPr>
                            <w:sz w:val="16"/>
                          </w:rPr>
                          <w:t>1</w:t>
                        </w:r>
                      </w:p>
                    </w:txbxContent>
                  </v:textbox>
                  <v:fill o:detectmouseclick="t" on="false"/>
                  <v:stroke color="#41719c" weight="12600" joinstyle="miter" endcap="flat"/>
                  <w10:wrap type="none"/>
                </v:shape>
                <v:shape id="shape_0" ID="Rectangle 11889" coordsize="21600,21600" path="m0,0l21600,0l21600,21600l0,21600xe" stroked="f" o:allowincell="f" style="position:absolute;left:3341;top:549;width:106;height:234;mso-wrap-style:square;v-text-anchor:top">
                  <v:textbox>
                    <w:txbxContent>
                      <w:p>
                        <w:pPr>
                          <w:bidi w:val="0"/>
                          <w:spacing w:before="0" w:after="160" w:lineRule="auto" w:line="256"/>
                          <w:ind w:left="0" w:right="0" w:hanging="0"/>
                          <w:jc w:val="left"/>
                          <w:rPr/>
                        </w:pPr>
                        <w:r>
                          <w:rPr>
                            <w:sz w:val="16"/>
                            <w:i/>
                          </w:rPr>
                          <w:t>b</w:t>
                        </w:r>
                      </w:p>
                    </w:txbxContent>
                  </v:textbox>
                  <v:fill o:detectmouseclick="t" on="false"/>
                  <v:stroke color="#41719c" weight="12600" joinstyle="miter" endcap="flat"/>
                  <w10:wrap type="none"/>
                </v:shape>
              </v:group>
            </w:pict>
          </mc:Fallback>
        </mc:AlternateContent>
      </w:r>
      <w:r>
        <w:rPr>
          <w:rStyle w:val="DefaultParagraphFont"/>
          <w:i/>
          <w:sz w:val="16"/>
        </w:rPr>
        <w:t>bq</w:t>
      </w:r>
      <w:r>
        <w:rPr>
          <w:rStyle w:val="DefaultParagraphFont"/>
          <w:rFonts w:eastAsia="Segoe UI Symbol" w:cs="Segoe UI Symbol" w:ascii="Segoe UI Symbol" w:hAnsi="Segoe UI Symbol"/>
          <w:sz w:val="16"/>
        </w:rPr>
        <w:t></w:t>
        <w:tab/>
      </w:r>
      <w:r>
        <w:rPr>
          <w:rStyle w:val="DefaultParagraphFont"/>
          <w:sz w:val="9"/>
        </w:rPr>
        <w:t xml:space="preserve">1 </w:t>
      </w:r>
      <w:r>
        <w:rPr>
          <w:rStyle w:val="DefaultParagraphFont"/>
          <w:rFonts w:eastAsia="Segoe UI Symbol" w:cs="Segoe UI Symbol" w:ascii="Segoe UI Symbol" w:hAnsi="Segoe UI Symbol"/>
          <w:sz w:val="16"/>
        </w:rPr>
        <w:t xml:space="preserve"> </w:t>
      </w:r>
      <w:r>
        <w:rPr>
          <w:rStyle w:val="DefaultParagraphFont"/>
          <w:i/>
          <w:sz w:val="16"/>
        </w:rPr>
        <w:t>r</w:t>
      </w:r>
      <w:r>
        <w:rPr>
          <w:rStyle w:val="DefaultParagraphFont"/>
          <w:sz w:val="9"/>
        </w:rPr>
        <w:t>2</w:t>
      </w:r>
      <w:r>
        <w:rPr>
          <w:rStyle w:val="DefaultParagraphFont"/>
          <w:sz w:val="16"/>
        </w:rPr>
        <w:t>;</w:t>
      </w:r>
      <w:r>
        <w:rPr/>
        <w:t xml:space="preserve">  </w:t>
      </w:r>
      <w:r>
        <w:rPr>
          <w:rStyle w:val="DefaultParagraphFont"/>
          <w:i/>
          <w:sz w:val="16"/>
        </w:rPr>
        <w:t xml:space="preserve">a </w:t>
      </w:r>
      <w:r>
        <w:rPr>
          <w:rStyle w:val="DefaultParagraphFont"/>
          <w:rFonts w:eastAsia="Segoe UI Symbol" w:cs="Segoe UI Symbol" w:ascii="Segoe UI Symbol" w:hAnsi="Segoe UI Symbol"/>
          <w:sz w:val="16"/>
        </w:rPr>
        <w:t xml:space="preserve"> </w:t>
      </w:r>
      <w:r>
        <w:rPr>
          <w:rStyle w:val="DefaultParagraphFont"/>
          <w:i/>
          <w:sz w:val="16"/>
        </w:rPr>
        <w:t xml:space="preserve">q </w:t>
      </w:r>
      <w:r>
        <w:rPr>
          <w:rStyle w:val="DefaultParagraphFont"/>
          <w:rFonts w:eastAsia="Segoe UI Symbol" w:cs="Segoe UI Symbol" w:ascii="Segoe UI Symbol" w:hAnsi="Segoe UI Symbol"/>
          <w:sz w:val="16"/>
        </w:rPr>
        <w:t xml:space="preserve"> </w:t>
      </w:r>
      <w:r>
        <w:rPr>
          <w:rStyle w:val="DefaultParagraphFont"/>
          <w:i/>
          <w:sz w:val="16"/>
        </w:rPr>
        <w:t>b</w:t>
      </w:r>
      <w:r>
        <w:rPr>
          <w:rStyle w:val="DefaultParagraphFont"/>
          <w:sz w:val="16"/>
        </w:rPr>
        <w:t xml:space="preserve">1 </w:t>
      </w:r>
      <w:r>
        <w:rPr/>
        <w:t xml:space="preserve">, </w:t>
      </w:r>
      <w:r>
        <w:rPr>
          <w:rStyle w:val="DefaultParagraphFont"/>
          <w:i/>
          <w:sz w:val="16"/>
        </w:rPr>
        <w:t>b</w:t>
      </w:r>
    </w:p>
    <w:p>
      <w:pPr>
        <w:pStyle w:val="Normal1"/>
        <w:numPr>
          <w:ilvl w:val="0"/>
          <w:numId w:val="23"/>
        </w:numPr>
        <w:spacing w:before="0" w:after="4"/>
        <w:ind w:left="1701" w:right="1392" w:hanging="252"/>
        <w:jc w:val="left"/>
        <w:rPr/>
      </w:pPr>
      <w:r>
        <w:rPr>
          <w:rStyle w:val="DefaultParagraphFont"/>
          <w:rFonts w:eastAsia="Segoe UI Symbol" w:cs="Segoe UI Symbol" w:ascii="Segoe UI Symbol" w:hAnsi="Segoe UI Symbol"/>
          <w:sz w:val="16"/>
        </w:rPr>
        <w:t xml:space="preserve"> </w:t>
      </w:r>
      <w:r>
        <w:rPr>
          <w:rStyle w:val="DefaultParagraphFont"/>
          <w:i/>
          <w:sz w:val="16"/>
        </w:rPr>
        <w:t>r q</w:t>
      </w:r>
      <w:r>
        <w:rPr>
          <w:rStyle w:val="DefaultParagraphFont"/>
          <w:sz w:val="9"/>
        </w:rPr>
        <w:t xml:space="preserve">2 2 </w:t>
      </w:r>
      <w:r>
        <w:rPr>
          <w:rStyle w:val="DefaultParagraphFont"/>
          <w:rFonts w:eastAsia="Segoe UI Symbol" w:cs="Segoe UI Symbol" w:ascii="Segoe UI Symbol" w:hAnsi="Segoe UI Symbol"/>
          <w:sz w:val="16"/>
        </w:rPr>
        <w:t xml:space="preserve"> </w:t>
      </w:r>
      <w:r>
        <w:rPr>
          <w:rStyle w:val="DefaultParagraphFont"/>
          <w:i/>
          <w:sz w:val="16"/>
        </w:rPr>
        <w:t>r</w:t>
      </w:r>
      <w:r>
        <w:rPr>
          <w:rStyle w:val="DefaultParagraphFont"/>
          <w:sz w:val="9"/>
        </w:rPr>
        <w:t>3</w:t>
      </w:r>
      <w:r>
        <w:rPr>
          <w:rStyle w:val="DefaultParagraphFont"/>
          <w:sz w:val="16"/>
        </w:rPr>
        <w:t>;</w:t>
      </w:r>
      <w:r>
        <w:rPr/>
        <w:t xml:space="preserve">  </w:t>
      </w:r>
      <w:r>
        <w:rPr>
          <w:rStyle w:val="DefaultParagraphFont"/>
          <w:i/>
          <w:sz w:val="16"/>
        </w:rPr>
        <w:t xml:space="preserve">r </w:t>
      </w:r>
      <w:r>
        <w:rPr>
          <w:rStyle w:val="DefaultParagraphFont"/>
          <w:rFonts w:eastAsia="Segoe UI Symbol" w:cs="Segoe UI Symbol" w:ascii="Segoe UI Symbol" w:hAnsi="Segoe UI Symbol"/>
          <w:sz w:val="16"/>
        </w:rPr>
        <w:t> </w:t>
      </w:r>
      <w:r>
        <w:rPr>
          <w:rStyle w:val="DefaultParagraphFont"/>
          <w:i/>
          <w:sz w:val="16"/>
        </w:rPr>
        <w:t>q</w:t>
      </w:r>
      <w:r>
        <w:rPr>
          <w:rStyle w:val="DefaultParagraphFont"/>
          <w:sz w:val="9"/>
        </w:rPr>
        <w:t xml:space="preserve">2 </w:t>
      </w:r>
      <w:r>
        <w:rPr>
          <w:rStyle w:val="DefaultParagraphFont"/>
          <w:i/>
          <w:sz w:val="16"/>
        </w:rPr>
        <w:t>r</w:t>
      </w:r>
      <w:r>
        <w:rPr>
          <w:rStyle w:val="DefaultParagraphFont"/>
          <w:sz w:val="9"/>
          <w:u w:val="single" w:color="000000"/>
        </w:rPr>
        <w:t>2</w:t>
      </w:r>
      <w:r>
        <w:rPr/>
        <w:t xml:space="preserve"> </w:t>
      </w:r>
    </w:p>
    <w:p>
      <w:pPr>
        <w:pStyle w:val="Normal1"/>
        <w:spacing w:lineRule="auto" w:line="304" w:before="0" w:after="1"/>
        <w:ind w:left="3950" w:right="2379" w:hanging="588"/>
        <w:jc w:val="left"/>
        <w:rPr/>
      </w:pPr>
      <w:r>
        <w:rPr>
          <w:rStyle w:val="DefaultParagraphFont"/>
          <w:sz w:val="9"/>
        </w:rPr>
        <w:t xml:space="preserve">2 </w:t>
      </w:r>
      <w:r>
        <w:rPr>
          <w:rStyle w:val="DefaultParagraphFont"/>
          <w:i/>
          <w:sz w:val="16"/>
        </w:rPr>
        <w:t>r</w:t>
      </w:r>
      <w:r>
        <w:rPr>
          <w:rStyle w:val="DefaultParagraphFont"/>
          <w:position w:val="-1"/>
          <w:sz w:val="9"/>
          <w:sz w:val="14"/>
        </w:rPr>
        <w:t>3</w:t>
      </w:r>
    </w:p>
    <w:p>
      <w:pPr>
        <w:pStyle w:val="Normal1"/>
        <w:spacing w:lineRule="auto" w:line="247" w:before="0" w:after="173"/>
        <w:ind w:left="481" w:right="463" w:hanging="10"/>
        <w:jc w:val="center"/>
        <w:rPr/>
      </w:pPr>
      <w:r>
        <w:rPr/>
        <w:t xml:space="preserve">. . . . . . . . . . . . . . . . . . . . . . . . . . . </w:t>
      </w:r>
    </w:p>
    <w:p>
      <w:pPr>
        <w:pStyle w:val="Normal1"/>
        <w:tabs>
          <w:tab w:val="center" w:pos="2606" w:leader="none"/>
          <w:tab w:val="center" w:pos="3634" w:leader="none"/>
        </w:tabs>
        <w:spacing w:lineRule="auto" w:line="268" w:before="0" w:after="3"/>
        <w:ind w:left="0" w:right="0" w:hanging="0"/>
        <w:jc w:val="left"/>
        <w:rPr/>
      </w:pPr>
      <w:r>
        <mc:AlternateContent>
          <mc:Choice Requires="wps">
            <w:drawing>
              <wp:anchor behindDoc="1" distT="0" distB="0" distL="0" distR="0" simplePos="0" locked="0" layoutInCell="0" allowOverlap="1" relativeHeight="38">
                <wp:simplePos x="0" y="0"/>
                <wp:positionH relativeFrom="column">
                  <wp:posOffset>2618105</wp:posOffset>
                </wp:positionH>
                <wp:positionV relativeFrom="paragraph">
                  <wp:posOffset>40005</wp:posOffset>
                </wp:positionV>
                <wp:extent cx="164465" cy="635"/>
                <wp:effectExtent l="635" t="5080" r="0" b="3175"/>
                <wp:wrapSquare wrapText="bothSides"/>
                <wp:docPr id="37" name="Group 534101"/>
                <a:graphic xmlns:a="http://schemas.openxmlformats.org/drawingml/2006/main">
                  <a:graphicData uri="http://schemas.microsoft.com/office/word/2010/wordprocessingShape">
                    <wps:wsp>
                      <wps:cNvSpPr/>
                      <wps:spPr>
                        <a:xfrm>
                          <a:off x="0" y="0"/>
                          <a:ext cx="164520" cy="720"/>
                        </a:xfrm>
                        <a:custGeom>
                          <a:avLst/>
                          <a:gdLst/>
                          <a:ahLst/>
                          <a:rect l="l" t="t" r="r" b="b"/>
                          <a:pathLst>
                            <a:path w="163830" h="0">
                              <a:moveTo>
                                <a:pt x="0" y="0"/>
                              </a:moveTo>
                              <a:lnTo>
                                <a:pt x="163830" y="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34101" path="m0,0l163830,0e" stroked="t" o:allowincell="f" style="position:absolute;margin-left:206.15pt;margin-top:3.15pt;width:12.9pt;height:0pt;mso-wrap-style:none;v-text-anchor:middle">
                <v:fill o:detectmouseclick="t" on="false"/>
                <v:stroke color="black" weight="8280" joinstyle="miter" endcap="flat"/>
                <w10:wrap type="square"/>
              </v:shape>
            </w:pict>
          </mc:Fallback>
        </mc:AlternateContent>
      </w:r>
      <w:r>
        <w:rPr>
          <w:rStyle w:val="DefaultParagraphFont"/>
          <w:rFonts w:eastAsia="Calibri" w:cs="Calibri" w:ascii="Calibri" w:hAnsi="Calibri"/>
          <w:sz w:val="22"/>
        </w:rPr>
        <w:tab/>
      </w:r>
      <w:r>
        <w:rPr>
          <w:rStyle w:val="DefaultParagraphFont"/>
          <w:i/>
          <w:sz w:val="16"/>
        </w:rPr>
        <w:t>r</w:t>
      </w:r>
      <w:r>
        <w:rPr>
          <w:rStyle w:val="DefaultParagraphFont"/>
          <w:i/>
          <w:sz w:val="9"/>
        </w:rPr>
        <w:t xml:space="preserve">n </w:t>
      </w:r>
      <w:r>
        <w:rPr>
          <w:rStyle w:val="DefaultParagraphFont"/>
          <w:sz w:val="9"/>
        </w:rPr>
        <w:t xml:space="preserve">2 </w:t>
      </w:r>
      <w:r>
        <w:rPr>
          <w:rStyle w:val="DefaultParagraphFont"/>
          <w:rFonts w:eastAsia="Segoe UI Symbol" w:cs="Segoe UI Symbol" w:ascii="Segoe UI Symbol" w:hAnsi="Segoe UI Symbol"/>
          <w:sz w:val="16"/>
        </w:rPr>
        <w:t xml:space="preserve"> </w:t>
      </w:r>
      <w:r>
        <w:rPr>
          <w:rStyle w:val="DefaultParagraphFont"/>
          <w:i/>
          <w:sz w:val="16"/>
        </w:rPr>
        <w:t>r q</w:t>
      </w:r>
      <w:r>
        <w:rPr>
          <w:rStyle w:val="DefaultParagraphFont"/>
          <w:i/>
          <w:sz w:val="9"/>
        </w:rPr>
        <w:t xml:space="preserve">n </w:t>
      </w:r>
      <w:r>
        <w:rPr>
          <w:rStyle w:val="DefaultParagraphFont"/>
          <w:sz w:val="9"/>
        </w:rPr>
        <w:t xml:space="preserve">1 </w:t>
      </w:r>
      <w:r>
        <w:rPr>
          <w:rStyle w:val="DefaultParagraphFont"/>
          <w:i/>
          <w:sz w:val="9"/>
        </w:rPr>
        <w:t xml:space="preserve">n </w:t>
      </w:r>
      <w:r>
        <w:rPr>
          <w:rStyle w:val="DefaultParagraphFont"/>
          <w:sz w:val="9"/>
        </w:rPr>
        <w:t xml:space="preserve">1 </w:t>
      </w:r>
      <w:r>
        <w:rPr>
          <w:rStyle w:val="DefaultParagraphFont"/>
          <w:rFonts w:eastAsia="Segoe UI Symbol" w:cs="Segoe UI Symbol" w:ascii="Segoe UI Symbol" w:hAnsi="Segoe UI Symbol"/>
          <w:sz w:val="16"/>
        </w:rPr>
        <w:t></w:t>
      </w:r>
      <w:r>
        <w:rPr>
          <w:rStyle w:val="DefaultParagraphFont"/>
          <w:i/>
          <w:sz w:val="16"/>
        </w:rPr>
        <w:t>r</w:t>
      </w:r>
      <w:r>
        <w:rPr>
          <w:rStyle w:val="DefaultParagraphFont"/>
          <w:i/>
          <w:sz w:val="9"/>
        </w:rPr>
        <w:t>n</w:t>
      </w:r>
      <w:r>
        <w:rPr>
          <w:rStyle w:val="DefaultParagraphFont"/>
          <w:sz w:val="16"/>
        </w:rPr>
        <w:t>;</w:t>
      </w:r>
      <w:r>
        <w:rPr/>
        <w:t xml:space="preserve"> </w:t>
        <w:tab/>
      </w:r>
      <w:r>
        <w:rPr>
          <w:rStyle w:val="DefaultParagraphFont"/>
          <w:rFonts w:eastAsia="Segoe UI Symbol" w:cs="Segoe UI Symbol" w:ascii="Segoe UI Symbol" w:hAnsi="Segoe UI Symbol"/>
          <w:sz w:val="16"/>
        </w:rPr>
        <w:t></w:t>
      </w:r>
    </w:p>
    <w:p>
      <w:pPr>
        <w:pStyle w:val="Normal1"/>
        <w:numPr>
          <w:ilvl w:val="0"/>
          <w:numId w:val="24"/>
        </w:numPr>
        <w:spacing w:lineRule="auto" w:line="256" w:before="0" w:after="0"/>
        <w:ind w:left="545" w:right="0" w:hanging="404"/>
        <w:jc w:val="center"/>
        <w:rPr/>
      </w:pPr>
      <w:r>
        <w:rPr>
          <w:rStyle w:val="DefaultParagraphFont"/>
          <w:rFonts w:eastAsia="Segoe UI Symbol" w:cs="Segoe UI Symbol" w:ascii="Segoe UI Symbol" w:hAnsi="Segoe UI Symbol"/>
          <w:sz w:val="9"/>
        </w:rPr>
        <w:t></w:t>
      </w:r>
      <w:r>
        <w:rPr>
          <w:rStyle w:val="DefaultParagraphFont"/>
          <w:rFonts w:eastAsia="Segoe UI Symbol" w:cs="Segoe UI Symbol" w:ascii="Segoe UI Symbol" w:hAnsi="Segoe UI Symbol"/>
          <w:sz w:val="9"/>
        </w:rPr>
        <w:tab/>
        <w:t></w:t>
        <w:tab/>
      </w:r>
      <w:r>
        <w:rPr>
          <w:rStyle w:val="DefaultParagraphFont"/>
          <w:i/>
          <w:sz w:val="16"/>
        </w:rPr>
        <w:t>rr</w:t>
      </w:r>
      <w:r>
        <w:rPr>
          <w:rStyle w:val="DefaultParagraphFont"/>
          <w:i/>
          <w:sz w:val="9"/>
          <w:u w:val="single" w:color="000000"/>
        </w:rPr>
        <w:t>n</w:t>
      </w:r>
      <w:r>
        <w:rPr>
          <w:rStyle w:val="DefaultParagraphFont"/>
          <w:rFonts w:eastAsia="Segoe UI Symbol" w:cs="Segoe UI Symbol" w:ascii="Segoe UI Symbol" w:hAnsi="Segoe UI Symbol"/>
          <w:sz w:val="9"/>
        </w:rPr>
        <w:t></w:t>
      </w:r>
      <w:r>
        <w:rPr>
          <w:rStyle w:val="DefaultParagraphFont"/>
          <w:sz w:val="9"/>
          <w:u w:val="single" w:color="000000"/>
        </w:rPr>
        <w:t>2</w:t>
        <w:tab/>
      </w:r>
      <w:r>
        <w:rPr>
          <w:rStyle w:val="DefaultParagraphFont"/>
          <w:i/>
          <w:sz w:val="16"/>
        </w:rPr>
        <w:t>q</w:t>
      </w:r>
      <w:r>
        <w:rPr>
          <w:rStyle w:val="DefaultParagraphFont"/>
          <w:i/>
          <w:sz w:val="9"/>
        </w:rPr>
        <w:t>n</w:t>
      </w:r>
      <w:r>
        <w:rPr>
          <w:rStyle w:val="DefaultParagraphFont"/>
          <w:rFonts w:eastAsia="Segoe UI Symbol" w:cs="Segoe UI Symbol" w:ascii="Segoe UI Symbol" w:hAnsi="Segoe UI Symbol"/>
          <w:sz w:val="9"/>
        </w:rPr>
        <w:t></w:t>
      </w:r>
      <w:r>
        <w:rPr>
          <w:rStyle w:val="DefaultParagraphFont"/>
          <w:sz w:val="9"/>
        </w:rPr>
        <w:t xml:space="preserve">1 </w:t>
      </w:r>
      <w:r>
        <w:rPr>
          <w:rStyle w:val="DefaultParagraphFont"/>
          <w:rFonts w:eastAsia="Segoe UI Symbol" w:cs="Segoe UI Symbol" w:ascii="Segoe UI Symbol" w:hAnsi="Segoe UI Symbol"/>
          <w:sz w:val="16"/>
        </w:rPr>
        <w:t xml:space="preserve"> </w:t>
      </w:r>
      <w:r>
        <w:rPr>
          <w:rStyle w:val="DefaultParagraphFont"/>
          <w:i/>
          <w:sz w:val="16"/>
        </w:rPr>
        <w:t>r</w:t>
      </w:r>
      <w:r>
        <w:rPr>
          <w:rStyle w:val="DefaultParagraphFont"/>
          <w:i/>
          <w:sz w:val="9"/>
          <w:u w:val="single" w:color="000000"/>
        </w:rPr>
        <w:t>n</w:t>
      </w:r>
      <w:r>
        <w:rPr>
          <w:rStyle w:val="DefaultParagraphFont"/>
          <w:sz w:val="16"/>
        </w:rPr>
        <w:t>1</w:t>
      </w:r>
      <w:r>
        <w:rPr>
          <w:rStyle w:val="DefaultParagraphFont"/>
          <w:rFonts w:eastAsia="Segoe UI Symbol" w:cs="Segoe UI Symbol" w:ascii="Segoe UI Symbol" w:hAnsi="Segoe UI Symbol"/>
          <w:sz w:val="9"/>
        </w:rPr>
        <w:t></w:t>
      </w:r>
      <w:r>
        <w:rPr>
          <w:rStyle w:val="DefaultParagraphFont"/>
          <w:sz w:val="9"/>
          <w:u w:val="single" w:color="000000"/>
        </w:rPr>
        <w:t xml:space="preserve">1 </w:t>
      </w:r>
      <w:r>
        <w:rPr/>
        <w:t xml:space="preserve">, </w:t>
      </w:r>
    </w:p>
    <w:p>
      <w:pPr>
        <w:pStyle w:val="Normal1"/>
        <w:spacing w:lineRule="auto" w:line="304" w:before="0" w:after="189"/>
        <w:ind w:left="4197" w:right="2135" w:hanging="835"/>
        <w:jc w:val="left"/>
        <w:rPr/>
      </w:pPr>
      <w:r>
        <w:rPr>
          <w:rStyle w:val="DefaultParagraphFont"/>
          <w:i/>
          <w:sz w:val="9"/>
        </w:rPr>
        <w:t xml:space="preserve">n </w:t>
      </w:r>
      <w:r>
        <w:rPr>
          <w:rStyle w:val="DefaultParagraphFont"/>
          <w:sz w:val="9"/>
        </w:rPr>
        <w:t xml:space="preserve">1 </w:t>
      </w:r>
      <w:r>
        <w:rPr>
          <w:rStyle w:val="DefaultParagraphFont"/>
          <w:i/>
          <w:sz w:val="16"/>
        </w:rPr>
        <w:t>r</w:t>
      </w:r>
      <w:r>
        <w:rPr>
          <w:rStyle w:val="DefaultParagraphFont"/>
          <w:i/>
          <w:position w:val="-1"/>
          <w:sz w:val="9"/>
          <w:sz w:val="14"/>
        </w:rPr>
        <w:t>n</w:t>
      </w:r>
    </w:p>
    <w:p>
      <w:pPr>
        <w:pStyle w:val="Normal1"/>
        <w:tabs>
          <w:tab w:val="center" w:pos="2618" w:leader="none"/>
          <w:tab w:val="center" w:pos="3619" w:leader="none"/>
        </w:tabs>
        <w:spacing w:lineRule="auto" w:line="268" w:before="0" w:after="3"/>
        <w:ind w:left="0" w:right="0" w:hanging="0"/>
        <w:jc w:val="left"/>
        <w:rPr/>
      </w:pPr>
      <w:r>
        <mc:AlternateContent>
          <mc:Choice Requires="wps">
            <w:drawing>
              <wp:anchor behindDoc="1" distT="0" distB="0" distL="0" distR="0" simplePos="0" locked="0" layoutInCell="0" allowOverlap="1" relativeHeight="39">
                <wp:simplePos x="0" y="0"/>
                <wp:positionH relativeFrom="column">
                  <wp:posOffset>2609215</wp:posOffset>
                </wp:positionH>
                <wp:positionV relativeFrom="paragraph">
                  <wp:posOffset>41275</wp:posOffset>
                </wp:positionV>
                <wp:extent cx="164465" cy="635"/>
                <wp:effectExtent l="635" t="5080" r="0" b="3175"/>
                <wp:wrapSquare wrapText="bothSides"/>
                <wp:docPr id="38" name="Group 534102"/>
                <a:graphic xmlns:a="http://schemas.openxmlformats.org/drawingml/2006/main">
                  <a:graphicData uri="http://schemas.microsoft.com/office/word/2010/wordprocessingShape">
                    <wps:wsp>
                      <wps:cNvSpPr/>
                      <wps:spPr>
                        <a:xfrm>
                          <a:off x="0" y="0"/>
                          <a:ext cx="164520" cy="720"/>
                        </a:xfrm>
                        <a:custGeom>
                          <a:avLst/>
                          <a:gdLst/>
                          <a:ahLst/>
                          <a:rect l="l" t="t" r="r" b="b"/>
                          <a:pathLst>
                            <a:path w="163830" h="0">
                              <a:moveTo>
                                <a:pt x="0" y="0"/>
                              </a:moveTo>
                              <a:lnTo>
                                <a:pt x="163830" y="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34102" path="m0,0l163830,0e" stroked="t" o:allowincell="f" style="position:absolute;margin-left:205.45pt;margin-top:3.25pt;width:12.9pt;height:0pt;mso-wrap-style:none;v-text-anchor:middle">
                <v:fill o:detectmouseclick="t" on="false"/>
                <v:stroke color="black" weight="8280" joinstyle="miter" endcap="flat"/>
                <w10:wrap type="square"/>
              </v:shape>
            </w:pict>
          </mc:Fallback>
        </mc:AlternateContent>
      </w:r>
      <w:r>
        <w:rPr>
          <w:rStyle w:val="DefaultParagraphFont"/>
          <w:rFonts w:eastAsia="Calibri" w:cs="Calibri" w:ascii="Calibri" w:hAnsi="Calibri"/>
          <w:sz w:val="22"/>
        </w:rPr>
        <w:tab/>
      </w:r>
      <w:r>
        <w:rPr>
          <w:rStyle w:val="DefaultParagraphFont"/>
          <w:i/>
          <w:sz w:val="16"/>
        </w:rPr>
        <w:t>r</w:t>
      </w:r>
      <w:r>
        <w:rPr>
          <w:rStyle w:val="DefaultParagraphFont"/>
          <w:i/>
          <w:sz w:val="9"/>
        </w:rPr>
        <w:t xml:space="preserve">n </w:t>
      </w:r>
      <w:r>
        <w:rPr>
          <w:rStyle w:val="DefaultParagraphFont"/>
          <w:sz w:val="9"/>
        </w:rPr>
        <w:t xml:space="preserve">1 </w:t>
      </w:r>
      <w:r>
        <w:rPr>
          <w:rStyle w:val="DefaultParagraphFont"/>
          <w:rFonts w:eastAsia="Segoe UI Symbol" w:cs="Segoe UI Symbol" w:ascii="Segoe UI Symbol" w:hAnsi="Segoe UI Symbol"/>
          <w:sz w:val="16"/>
        </w:rPr>
        <w:t xml:space="preserve"> </w:t>
      </w:r>
      <w:r>
        <w:rPr>
          <w:rStyle w:val="DefaultParagraphFont"/>
          <w:i/>
          <w:sz w:val="16"/>
        </w:rPr>
        <w:t>r q</w:t>
      </w:r>
      <w:r>
        <w:rPr>
          <w:rStyle w:val="DefaultParagraphFont"/>
          <w:i/>
          <w:sz w:val="9"/>
        </w:rPr>
        <w:t xml:space="preserve">n </w:t>
      </w:r>
      <w:r>
        <w:rPr>
          <w:rStyle w:val="DefaultParagraphFont"/>
          <w:sz w:val="9"/>
        </w:rPr>
        <w:t xml:space="preserve">1 </w:t>
      </w:r>
      <w:r>
        <w:rPr>
          <w:rStyle w:val="DefaultParagraphFont"/>
          <w:i/>
          <w:sz w:val="9"/>
        </w:rPr>
        <w:t xml:space="preserve">n </w:t>
      </w:r>
      <w:r>
        <w:rPr>
          <w:rStyle w:val="DefaultParagraphFont"/>
          <w:sz w:val="9"/>
        </w:rPr>
        <w:t xml:space="preserve">1 </w:t>
      </w:r>
      <w:r>
        <w:rPr>
          <w:rStyle w:val="DefaultParagraphFont"/>
          <w:rFonts w:eastAsia="Segoe UI Symbol" w:cs="Segoe UI Symbol" w:ascii="Segoe UI Symbol" w:hAnsi="Segoe UI Symbol"/>
          <w:sz w:val="16"/>
        </w:rPr>
        <w:t></w:t>
      </w:r>
      <w:r>
        <w:rPr>
          <w:rStyle w:val="DefaultParagraphFont"/>
          <w:i/>
          <w:sz w:val="16"/>
        </w:rPr>
        <w:t>r</w:t>
      </w:r>
      <w:r>
        <w:rPr>
          <w:rStyle w:val="DefaultParagraphFont"/>
          <w:i/>
          <w:sz w:val="9"/>
        </w:rPr>
        <w:t xml:space="preserve">n </w:t>
      </w:r>
      <w:r>
        <w:rPr/>
        <w:t xml:space="preserve">; </w:t>
        <w:tab/>
      </w:r>
      <w:r>
        <w:rPr>
          <w:rStyle w:val="DefaultParagraphFont"/>
          <w:rFonts w:eastAsia="Segoe UI Symbol" w:cs="Segoe UI Symbol" w:ascii="Segoe UI Symbol" w:hAnsi="Segoe UI Symbol"/>
          <w:sz w:val="16"/>
        </w:rPr>
        <w:t></w:t>
      </w:r>
    </w:p>
    <w:p>
      <w:pPr>
        <w:pStyle w:val="Normal1"/>
        <w:numPr>
          <w:ilvl w:val="0"/>
          <w:numId w:val="24"/>
        </w:numPr>
        <w:spacing w:lineRule="auto" w:line="256" w:before="0" w:after="0"/>
        <w:ind w:left="545" w:right="0" w:hanging="404"/>
        <w:jc w:val="center"/>
        <w:rPr/>
      </w:pPr>
      <w:r>
        <w:rPr>
          <w:rStyle w:val="DefaultParagraphFont"/>
          <w:rFonts w:eastAsia="Segoe UI Symbol" w:cs="Segoe UI Symbol" w:ascii="Segoe UI Symbol" w:hAnsi="Segoe UI Symbol"/>
          <w:sz w:val="9"/>
        </w:rPr>
        <w:t></w:t>
      </w:r>
      <w:r>
        <w:rPr>
          <w:rStyle w:val="DefaultParagraphFont"/>
          <w:rFonts w:eastAsia="Segoe UI Symbol" w:cs="Segoe UI Symbol" w:ascii="Segoe UI Symbol" w:hAnsi="Segoe UI Symbol"/>
          <w:sz w:val="9"/>
        </w:rPr>
        <w:tab/>
        <w:t></w:t>
        <w:tab/>
      </w:r>
      <w:r>
        <w:rPr>
          <w:rStyle w:val="DefaultParagraphFont"/>
          <w:i/>
          <w:sz w:val="16"/>
        </w:rPr>
        <w:t>rr</w:t>
      </w:r>
      <w:r>
        <w:rPr>
          <w:rStyle w:val="DefaultParagraphFont"/>
          <w:i/>
          <w:sz w:val="9"/>
          <w:u w:val="single" w:color="000000"/>
        </w:rPr>
        <w:t>n</w:t>
      </w:r>
      <w:r>
        <w:rPr>
          <w:rStyle w:val="DefaultParagraphFont"/>
          <w:rFonts w:eastAsia="Segoe UI Symbol" w:cs="Segoe UI Symbol" w:ascii="Segoe UI Symbol" w:hAnsi="Segoe UI Symbol"/>
          <w:sz w:val="9"/>
        </w:rPr>
        <w:t></w:t>
      </w:r>
      <w:r>
        <w:rPr>
          <w:rStyle w:val="DefaultParagraphFont"/>
          <w:sz w:val="9"/>
          <w:u w:val="single" w:color="000000"/>
        </w:rPr>
        <w:t>2</w:t>
        <w:tab/>
      </w:r>
      <w:r>
        <w:rPr>
          <w:rStyle w:val="DefaultParagraphFont"/>
          <w:i/>
          <w:sz w:val="16"/>
        </w:rPr>
        <w:t>q</w:t>
      </w:r>
      <w:r>
        <w:rPr>
          <w:rStyle w:val="DefaultParagraphFont"/>
          <w:i/>
          <w:sz w:val="9"/>
        </w:rPr>
        <w:t>n</w:t>
      </w:r>
      <w:r>
        <w:rPr>
          <w:rStyle w:val="DefaultParagraphFont"/>
          <w:rFonts w:eastAsia="Segoe UI Symbol" w:cs="Segoe UI Symbol" w:ascii="Segoe UI Symbol" w:hAnsi="Segoe UI Symbol"/>
          <w:sz w:val="9"/>
        </w:rPr>
        <w:t></w:t>
      </w:r>
      <w:r>
        <w:rPr>
          <w:rStyle w:val="DefaultParagraphFont"/>
          <w:sz w:val="9"/>
        </w:rPr>
        <w:t xml:space="preserve">1 </w:t>
      </w:r>
      <w:r>
        <w:rPr>
          <w:rStyle w:val="DefaultParagraphFont"/>
          <w:rFonts w:eastAsia="Segoe UI Symbol" w:cs="Segoe UI Symbol" w:ascii="Segoe UI Symbol" w:hAnsi="Segoe UI Symbol"/>
          <w:sz w:val="16"/>
        </w:rPr>
        <w:t xml:space="preserve"> </w:t>
      </w:r>
      <w:r>
        <w:rPr>
          <w:rStyle w:val="DefaultParagraphFont"/>
          <w:i/>
          <w:sz w:val="16"/>
        </w:rPr>
        <w:t>r</w:t>
      </w:r>
      <w:r>
        <w:rPr>
          <w:rStyle w:val="DefaultParagraphFont"/>
          <w:i/>
          <w:sz w:val="9"/>
          <w:u w:val="single" w:color="000000"/>
        </w:rPr>
        <w:t>n</w:t>
      </w:r>
      <w:r>
        <w:rPr>
          <w:rStyle w:val="DefaultParagraphFont"/>
          <w:sz w:val="16"/>
        </w:rPr>
        <w:t>1</w:t>
      </w:r>
      <w:r>
        <w:rPr>
          <w:rStyle w:val="DefaultParagraphFont"/>
          <w:rFonts w:eastAsia="Segoe UI Symbol" w:cs="Segoe UI Symbol" w:ascii="Segoe UI Symbol" w:hAnsi="Segoe UI Symbol"/>
          <w:sz w:val="9"/>
        </w:rPr>
        <w:t></w:t>
      </w:r>
      <w:r>
        <w:rPr>
          <w:rStyle w:val="DefaultParagraphFont"/>
          <w:sz w:val="9"/>
          <w:u w:val="single" w:color="000000"/>
        </w:rPr>
        <w:t xml:space="preserve">1 </w:t>
      </w:r>
      <w:r>
        <w:rPr/>
        <w:t xml:space="preserve">, </w:t>
      </w:r>
    </w:p>
    <w:p>
      <w:pPr>
        <w:pStyle w:val="Normal1"/>
        <w:spacing w:lineRule="auto" w:line="256" w:before="0" w:after="122"/>
        <w:ind w:left="1019" w:right="602" w:hanging="10"/>
        <w:jc w:val="center"/>
        <w:rPr/>
      </w:pPr>
      <w:r>
        <w:rPr>
          <w:rStyle w:val="DefaultParagraphFont"/>
          <w:i/>
          <w:sz w:val="9"/>
        </w:rPr>
        <w:t xml:space="preserve">n </w:t>
      </w:r>
      <w:r>
        <w:rPr>
          <w:rStyle w:val="DefaultParagraphFont"/>
          <w:sz w:val="9"/>
        </w:rPr>
        <w:t>1</w:t>
      </w:r>
    </w:p>
    <w:p>
      <w:pPr>
        <w:pStyle w:val="Normal1"/>
        <w:spacing w:lineRule="auto" w:line="256" w:before="0" w:after="269"/>
        <w:ind w:left="2024" w:right="0" w:hanging="10"/>
        <w:jc w:val="center"/>
        <w:rPr/>
      </w:pPr>
      <w:r>
        <w:rPr>
          <w:rStyle w:val="DefaultParagraphFont"/>
          <w:i/>
          <w:sz w:val="16"/>
        </w:rPr>
        <w:t>r</w:t>
      </w:r>
      <w:r>
        <w:rPr>
          <w:rStyle w:val="DefaultParagraphFont"/>
          <w:i/>
          <w:position w:val="-1"/>
          <w:sz w:val="9"/>
          <w:sz w:val="14"/>
        </w:rPr>
        <w:t>n</w:t>
      </w:r>
    </w:p>
    <w:p>
      <w:pPr>
        <w:pStyle w:val="Normal1"/>
        <w:spacing w:before="0" w:after="4"/>
        <w:ind w:left="541" w:right="498" w:hanging="10"/>
        <w:jc w:val="center"/>
        <w:rPr/>
      </w:pPr>
      <w:r>
        <w:rPr>
          <w:rStyle w:val="DefaultParagraphFont"/>
          <w:i/>
          <w:sz w:val="16"/>
        </w:rPr>
        <w:t>r</w:t>
      </w:r>
      <w:r>
        <w:rPr>
          <w:rStyle w:val="DefaultParagraphFont"/>
          <w:i/>
          <w:sz w:val="9"/>
        </w:rPr>
        <w:t>n</w:t>
      </w:r>
      <w:r>
        <w:rPr>
          <w:rStyle w:val="DefaultParagraphFont"/>
          <w:rFonts w:eastAsia="Segoe UI Symbol" w:cs="Segoe UI Symbol" w:ascii="Segoe UI Symbol" w:hAnsi="Segoe UI Symbol"/>
          <w:sz w:val="9"/>
        </w:rPr>
        <w:t></w:t>
      </w:r>
      <w:r>
        <w:rPr>
          <w:rStyle w:val="DefaultParagraphFont"/>
          <w:sz w:val="9"/>
        </w:rPr>
        <w:t xml:space="preserve">1 </w:t>
      </w:r>
      <w:r>
        <w:rPr>
          <w:rStyle w:val="DefaultParagraphFont"/>
          <w:rFonts w:eastAsia="Segoe UI Symbol" w:cs="Segoe UI Symbol" w:ascii="Segoe UI Symbol" w:hAnsi="Segoe UI Symbol"/>
          <w:sz w:val="16"/>
        </w:rPr>
        <w:t></w:t>
      </w:r>
      <w:r>
        <w:rPr>
          <w:rStyle w:val="DefaultParagraphFont"/>
          <w:i/>
          <w:sz w:val="16"/>
        </w:rPr>
        <w:t>r q</w:t>
      </w:r>
      <w:r>
        <w:rPr>
          <w:rStyle w:val="DefaultParagraphFont"/>
          <w:i/>
          <w:sz w:val="9"/>
        </w:rPr>
        <w:t xml:space="preserve">n n </w:t>
      </w:r>
      <w:r>
        <w:rPr/>
        <w:t xml:space="preserve">; </w:t>
      </w:r>
      <w:r>
        <w:rPr>
          <w:rStyle w:val="DefaultParagraphFont"/>
          <w:i/>
          <w:sz w:val="16"/>
        </w:rPr>
        <w:t>r</w:t>
      </w:r>
      <w:r>
        <w:rPr>
          <w:rStyle w:val="DefaultParagraphFont"/>
          <w:i/>
          <w:sz w:val="9"/>
          <w:u w:val="single" w:color="000000"/>
        </w:rPr>
        <w:t>n</w:t>
      </w:r>
      <w:r>
        <w:rPr>
          <w:rStyle w:val="DefaultParagraphFont"/>
          <w:rFonts w:eastAsia="Segoe UI Symbol" w:cs="Segoe UI Symbol" w:ascii="Segoe UI Symbol" w:hAnsi="Segoe UI Symbol"/>
          <w:sz w:val="9"/>
        </w:rPr>
        <w:t></w:t>
      </w:r>
      <w:r>
        <w:rPr>
          <w:rStyle w:val="DefaultParagraphFont"/>
          <w:sz w:val="9"/>
          <w:u w:val="single" w:color="000000"/>
        </w:rPr>
        <w:t xml:space="preserve">1 </w:t>
      </w:r>
      <w:r>
        <w:rPr>
          <w:rStyle w:val="DefaultParagraphFont"/>
          <w:rFonts w:eastAsia="Segoe UI Symbol" w:cs="Segoe UI Symbol" w:ascii="Segoe UI Symbol" w:hAnsi="Segoe UI Symbol"/>
          <w:sz w:val="16"/>
        </w:rPr>
        <w:t></w:t>
      </w:r>
      <w:r>
        <w:rPr>
          <w:rStyle w:val="DefaultParagraphFont"/>
          <w:i/>
          <w:sz w:val="16"/>
        </w:rPr>
        <w:t>q</w:t>
      </w:r>
      <w:r>
        <w:rPr>
          <w:rStyle w:val="DefaultParagraphFont"/>
          <w:i/>
          <w:sz w:val="9"/>
        </w:rPr>
        <w:t>n</w:t>
      </w:r>
      <w:r>
        <w:rPr/>
        <w:t xml:space="preserve">, </w:t>
      </w:r>
    </w:p>
    <w:p>
      <w:pPr>
        <w:pStyle w:val="Normal1"/>
        <w:spacing w:lineRule="auto" w:line="268" w:before="0" w:after="3"/>
        <w:ind w:left="2571" w:right="2886" w:firstLine="802"/>
        <w:jc w:val="left"/>
        <w:rPr/>
      </w:pPr>
      <w:r>
        <w:rPr>
          <w:rStyle w:val="DefaultParagraphFont"/>
          <w:i/>
          <w:sz w:val="16"/>
        </w:rPr>
        <w:t>r</w:t>
      </w:r>
      <w:r>
        <w:rPr>
          <w:rStyle w:val="DefaultParagraphFont"/>
          <w:i/>
          <w:position w:val="-1"/>
          <w:sz w:val="9"/>
          <w:sz w:val="14"/>
        </w:rPr>
        <w:t xml:space="preserve">n </w:t>
      </w:r>
      <w:r>
        <w:rPr>
          <w:rStyle w:val="DefaultParagraphFont"/>
          <w:i/>
          <w:sz w:val="16"/>
        </w:rPr>
        <w:t>a</w:t>
        <w:tab/>
      </w:r>
      <w:r>
        <w:rPr>
          <w:rStyle w:val="DefaultParagraphFont"/>
          <w:sz w:val="16"/>
        </w:rPr>
        <w:t>1</w:t>
      </w:r>
    </w:p>
    <w:p>
      <w:pPr>
        <w:pStyle w:val="Normal1"/>
        <w:tabs>
          <w:tab w:val="center" w:pos="2904" w:leader="none"/>
          <w:tab w:val="center" w:pos="3919" w:leader="none"/>
        </w:tabs>
        <w:spacing w:lineRule="auto" w:line="256" w:before="0" w:after="50"/>
        <w:ind w:left="0" w:right="0" w:hanging="0"/>
        <w:jc w:val="left"/>
        <w:rPr/>
      </w:pPr>
      <w:r>
        <w:rPr>
          <w:rStyle w:val="DefaultParagraphFont"/>
          <w:rFonts w:eastAsia="Calibri" w:cs="Calibri" w:ascii="Calibri" w:hAnsi="Calibri"/>
          <w:sz w:val="22"/>
        </w:rPr>
        <w:tab/>
      </w:r>
      <w:r>
        <w:rPr>
          <w:rStyle w:val="DefaultParagraphFont"/>
          <w:rFonts w:eastAsia="Segoe UI Symbol" w:cs="Segoe UI Symbol" w:ascii="Segoe UI Symbol" w:hAnsi="Segoe UI Symbol"/>
          <w:sz w:val="16"/>
        </w:rPr>
        <w:t> </w:t>
      </w:r>
      <w:r>
        <w:rPr>
          <w:rStyle w:val="DefaultParagraphFont"/>
          <w:i/>
          <w:sz w:val="16"/>
        </w:rPr>
        <w:t>q</w:t>
        <w:tab/>
      </w:r>
      <w:r>
        <w:rPr/>
        <w:t xml:space="preserve"> </w:t>
      </w:r>
    </w:p>
    <w:p>
      <w:pPr>
        <w:pStyle w:val="Normal1"/>
        <w:tabs>
          <w:tab w:val="center" w:pos="2610" w:leader="none"/>
          <w:tab w:val="center" w:pos="3283" w:leader="none"/>
        </w:tabs>
        <w:spacing w:before="0" w:after="4"/>
        <w:ind w:left="0" w:right="0" w:hanging="0"/>
        <w:jc w:val="left"/>
        <w:rPr/>
      </w:pPr>
      <w:r>
        <mc:AlternateContent>
          <mc:Choice Requires="wpg">
            <w:drawing>
              <wp:anchor behindDoc="1" distT="0" distB="0" distL="0" distR="0" simplePos="0" locked="0" layoutInCell="0" allowOverlap="1" relativeHeight="40">
                <wp:simplePos x="0" y="0"/>
                <wp:positionH relativeFrom="column">
                  <wp:posOffset>1625600</wp:posOffset>
                </wp:positionH>
                <wp:positionV relativeFrom="paragraph">
                  <wp:posOffset>-71120</wp:posOffset>
                </wp:positionV>
                <wp:extent cx="847090" cy="154940"/>
                <wp:effectExtent l="635" t="1905" r="0" b="0"/>
                <wp:wrapNone/>
                <wp:docPr id="39" name="Group 534103"/>
                <a:graphic xmlns:a="http://schemas.openxmlformats.org/drawingml/2006/main">
                  <a:graphicData uri="http://schemas.microsoft.com/office/word/2010/wordprocessingGroup">
                    <wpg:wgp>
                      <wpg:cNvGrpSpPr/>
                      <wpg:grpSpPr>
                        <a:xfrm>
                          <a:off x="0" y="0"/>
                          <a:ext cx="847080" cy="154800"/>
                          <a:chOff x="0" y="0"/>
                          <a:chExt cx="847080" cy="154800"/>
                        </a:xfrm>
                      </wpg:grpSpPr>
                      <wps:wsp>
                        <wps:cNvSpPr/>
                        <wps:spPr>
                          <a:xfrm>
                            <a:off x="0" y="2520"/>
                            <a:ext cx="64800" cy="720"/>
                          </a:xfrm>
                          <a:custGeom>
                            <a:avLst/>
                            <a:gdLst/>
                            <a:ahLst/>
                            <a:rect l="l" t="t" r="r" b="b"/>
                            <a:pathLst>
                              <a:path w="64610" h="0">
                                <a:moveTo>
                                  <a:pt x="0" y="0"/>
                                </a:moveTo>
                                <a:lnTo>
                                  <a:pt x="64610" y="0"/>
                                </a:lnTo>
                              </a:path>
                            </a:pathLst>
                          </a:custGeom>
                          <a:noFill/>
                          <a:ln w="8280">
                            <a:solidFill>
                              <a:srgbClr val="000000"/>
                            </a:solidFill>
                            <a:miter/>
                          </a:ln>
                        </wps:spPr>
                        <wps:style>
                          <a:lnRef idx="0"/>
                          <a:fillRef idx="0"/>
                          <a:effectRef idx="0"/>
                          <a:fontRef idx="minor"/>
                        </wps:style>
                        <wps:bodyPr/>
                      </wps:wsp>
                      <wps:wsp>
                        <wps:cNvSpPr/>
                        <wps:spPr>
                          <a:xfrm>
                            <a:off x="570240" y="134640"/>
                            <a:ext cx="268560" cy="720"/>
                          </a:xfrm>
                          <a:custGeom>
                            <a:avLst/>
                            <a:gdLst/>
                            <a:ahLst/>
                            <a:rect l="l" t="t" r="r" b="b"/>
                            <a:pathLst>
                              <a:path w="268552" h="0">
                                <a:moveTo>
                                  <a:pt x="0" y="0"/>
                                </a:moveTo>
                                <a:lnTo>
                                  <a:pt x="268552" y="0"/>
                                </a:lnTo>
                              </a:path>
                            </a:pathLst>
                          </a:custGeom>
                          <a:noFill/>
                          <a:ln w="8280">
                            <a:solidFill>
                              <a:srgbClr val="000000"/>
                            </a:solidFill>
                            <a:miter/>
                          </a:ln>
                        </wps:spPr>
                        <wps:style>
                          <a:lnRef idx="0"/>
                          <a:fillRef idx="0"/>
                          <a:effectRef idx="0"/>
                          <a:fontRef idx="minor"/>
                        </wps:style>
                        <wps:bodyPr/>
                      </wps:wsp>
                      <wps:wsp>
                        <wps:cNvSpPr/>
                        <wps:spPr>
                          <a:xfrm>
                            <a:off x="365040" y="2520"/>
                            <a:ext cx="482040" cy="720"/>
                          </a:xfrm>
                          <a:custGeom>
                            <a:avLst/>
                            <a:gdLst/>
                            <a:ahLst/>
                            <a:rect l="l" t="t" r="r" b="b"/>
                            <a:pathLst>
                              <a:path w="482073" h="0">
                                <a:moveTo>
                                  <a:pt x="0" y="0"/>
                                </a:moveTo>
                                <a:lnTo>
                                  <a:pt x="482073" y="0"/>
                                </a:lnTo>
                              </a:path>
                            </a:pathLst>
                          </a:custGeom>
                          <a:noFill/>
                          <a:ln w="8280">
                            <a:solidFill>
                              <a:srgbClr val="000000"/>
                            </a:solidFill>
                            <a:miter/>
                          </a:ln>
                        </wps:spPr>
                        <wps:style>
                          <a:lnRef idx="0"/>
                          <a:fillRef idx="0"/>
                          <a:effectRef idx="0"/>
                          <a:fontRef idx="minor"/>
                        </wps:style>
                        <wps:bodyPr/>
                      </wps:wsp>
                      <wps:wsp>
                        <wps:cNvSpPr/>
                        <wps:spPr>
                          <a:xfrm>
                            <a:off x="678960" y="5760"/>
                            <a:ext cx="6804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1</w:t>
                              </w:r>
                            </w:p>
                          </w:txbxContent>
                        </wps:txbx>
                        <wps:bodyPr lIns="0" rIns="0" tIns="0" bIns="0" anchor="t">
                          <a:noAutofit/>
                        </wps:bodyPr>
                      </wps:wsp>
                      <wps:wsp>
                        <wps:cNvSpPr/>
                        <wps:spPr>
                          <a:xfrm>
                            <a:off x="226800" y="0"/>
                            <a:ext cx="39240" cy="871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1</w:t>
                              </w:r>
                            </w:p>
                          </w:txbxContent>
                        </wps:txbx>
                        <wps:bodyPr lIns="0" rIns="0" tIns="0" bIns="0" anchor="t">
                          <a:noAutofit/>
                        </wps:bodyPr>
                      </wps:wsp>
                    </wpg:wgp>
                  </a:graphicData>
                </a:graphic>
              </wp:anchor>
            </w:drawing>
          </mc:Choice>
          <mc:Fallback>
            <w:pict>
              <v:group id="shape_0" alt="Group 534103" style="position:absolute;margin-left:128pt;margin-top:-5.6pt;width:66.7pt;height:12.2pt" coordorigin="2560,-112" coordsize="1334,244">
                <v:shape id="shape_0" ID="Shape 11972" path="m0,0l64610,0e" stroked="t" o:allowincell="f" style="position:absolute;left:2560;top:-108;width:101;height:0;mso-wrap-style:none;v-text-anchor:middle">
                  <v:fill o:detectmouseclick="t" on="false"/>
                  <v:stroke color="black" weight="8280" joinstyle="miter" endcap="flat"/>
                  <w10:wrap type="none"/>
                </v:shape>
                <v:shape id="shape_0" ID="Shape 11973" path="m0,0l268552,0e" stroked="t" o:allowincell="f" style="position:absolute;left:3458;top:100;width:422;height:0;mso-wrap-style:none;v-text-anchor:middle">
                  <v:fill o:detectmouseclick="t" on="false"/>
                  <v:stroke color="black" weight="8280" joinstyle="miter" endcap="flat"/>
                  <w10:wrap type="none"/>
                </v:shape>
                <v:shape id="shape_0" ID="Shape 11974" path="m0,0l482073,0e" stroked="t" o:allowincell="f" style="position:absolute;left:3135;top:-108;width:758;height:0;mso-wrap-style:none;v-text-anchor:middle">
                  <v:fill o:detectmouseclick="t" on="false"/>
                  <v:stroke color="black" weight="8280" joinstyle="miter" endcap="flat"/>
                  <w10:wrap type="none"/>
                </v:shape>
                <v:shape id="shape_0" ID="Rectangle 11976" coordsize="21600,21600" path="m0,0l21600,0l21600,21600l0,21600xe" stroked="f" o:allowincell="f" style="position:absolute;left:3629;top:-103;width:106;height:234;mso-wrap-style:square;v-text-anchor:top">
                  <v:textbox>
                    <w:txbxContent>
                      <w:p>
                        <w:pPr>
                          <w:bidi w:val="0"/>
                          <w:spacing w:before="0" w:after="160" w:lineRule="auto" w:line="256"/>
                          <w:ind w:left="0" w:right="0" w:hanging="0"/>
                          <w:jc w:val="left"/>
                          <w:rPr/>
                        </w:pPr>
                        <w:r>
                          <w:rPr>
                            <w:sz w:val="16"/>
                          </w:rPr>
                          <w:t>1</w:t>
                        </w:r>
                      </w:p>
                    </w:txbxContent>
                  </v:textbox>
                  <v:fill o:detectmouseclick="t" on="false"/>
                  <v:stroke color="#41719c" weight="12600" joinstyle="miter" endcap="flat"/>
                  <w10:wrap type="none"/>
                </v:shape>
                <v:shape id="shape_0" ID="Rectangle 11980" coordsize="21600,21600" path="m0,0l21600,0l21600,21600l0,21600xe" stroked="f" o:allowincell="f" style="position:absolute;left:2917;top:-112;width:61;height:136;mso-wrap-style:square;v-text-anchor:top">
                  <v:textbox>
                    <w:txbxContent>
                      <w:p>
                        <w:pPr>
                          <w:bidi w:val="0"/>
                          <w:spacing w:before="0" w:after="160" w:lineRule="auto" w:line="256"/>
                          <w:ind w:left="0" w:right="0" w:hanging="0"/>
                          <w:jc w:val="left"/>
                          <w:rPr/>
                        </w:pPr>
                        <w:r>
                          <w:rPr>
                            <w:sz w:val="9"/>
                          </w:rPr>
                          <w:t>1</w:t>
                        </w:r>
                      </w:p>
                    </w:txbxContent>
                  </v:textbox>
                  <v:fill o:detectmouseclick="t" on="false"/>
                  <v:stroke color="#41719c" weight="12600" joinstyle="miter" endcap="flat"/>
                  <w10:wrap type="none"/>
                </v:shape>
              </v:group>
            </w:pict>
          </mc:Fallback>
        </mc:AlternateContent>
      </w:r>
      <w:r>
        <w:rPr>
          <w:rStyle w:val="DefaultParagraphFont"/>
          <w:rFonts w:eastAsia="Calibri" w:cs="Calibri" w:ascii="Calibri" w:hAnsi="Calibri"/>
          <w:sz w:val="22"/>
        </w:rPr>
        <w:tab/>
      </w:r>
      <w:r>
        <w:rPr>
          <w:rStyle w:val="DefaultParagraphFont"/>
          <w:i/>
          <w:sz w:val="16"/>
        </w:rPr>
        <w:t>b</w:t>
        <w:tab/>
        <w:t>q</w:t>
      </w:r>
      <w:r>
        <w:rPr>
          <w:rStyle w:val="DefaultParagraphFont"/>
          <w:position w:val="-1"/>
          <w:sz w:val="9"/>
          <w:sz w:val="14"/>
        </w:rPr>
        <w:t xml:space="preserve">2 </w:t>
      </w:r>
      <w:r>
        <w:rPr>
          <w:rStyle w:val="DefaultParagraphFont"/>
          <w:rFonts w:eastAsia="Segoe UI Symbol" w:cs="Segoe UI Symbol" w:ascii="Segoe UI Symbol" w:hAnsi="Segoe UI Symbol"/>
          <w:sz w:val="16"/>
        </w:rPr>
        <w:t></w:t>
      </w:r>
    </w:p>
    <w:p>
      <w:pPr>
        <w:pStyle w:val="Normal1"/>
        <w:spacing w:lineRule="auto" w:line="256" w:before="0" w:after="31"/>
        <w:ind w:left="929" w:right="0" w:hanging="10"/>
        <w:jc w:val="center"/>
        <w:rPr/>
      </w:pPr>
      <w:r>
        <w:rPr>
          <w:rStyle w:val="DefaultParagraphFont"/>
          <w:i/>
          <w:sz w:val="16"/>
        </w:rPr>
        <w:t>q</w:t>
      </w:r>
      <w:r>
        <w:rPr>
          <w:rStyle w:val="DefaultParagraphFont"/>
          <w:position w:val="-1"/>
          <w:sz w:val="9"/>
          <w:sz w:val="14"/>
        </w:rPr>
        <w:t xml:space="preserve">3 </w:t>
      </w:r>
      <w:r>
        <w:rPr>
          <w:rStyle w:val="DefaultParagraphFont"/>
          <w:rFonts w:eastAsia="Segoe UI Symbol" w:cs="Segoe UI Symbol" w:ascii="Segoe UI Symbol" w:hAnsi="Segoe UI Symbol"/>
          <w:sz w:val="16"/>
        </w:rPr>
        <w:t></w:t>
      </w:r>
      <w:r>
        <w:rPr>
          <w:rStyle w:val="DefaultParagraphFont"/>
          <w:sz w:val="16"/>
        </w:rPr>
        <w:t>...</w:t>
      </w:r>
    </w:p>
    <w:p>
      <w:pPr>
        <w:pStyle w:val="Normal1"/>
        <w:spacing w:lineRule="auto" w:line="256" w:before="0" w:after="3"/>
        <w:ind w:left="1022" w:right="1005" w:hanging="10"/>
        <w:jc w:val="center"/>
        <w:rPr/>
      </w:pPr>
      <w:r>
        <w:rPr/>
        <w:t xml:space="preserve">        </w:t>
      </w:r>
      <w:r>
        <w:rPr>
          <w:rStyle w:val="DefaultParagraphFont"/>
          <w:b/>
        </w:rPr>
        <w:t xml:space="preserve">. </w:t>
      </w:r>
    </w:p>
    <w:p>
      <w:pPr>
        <w:pStyle w:val="Normal1"/>
        <w:spacing w:lineRule="auto" w:line="256" w:before="0" w:after="3"/>
        <w:ind w:left="1022" w:right="1005" w:hanging="10"/>
        <w:jc w:val="center"/>
        <w:rPr/>
      </w:pPr>
      <w:r>
        <w:rPr>
          <w:rStyle w:val="DefaultParagraphFont"/>
          <w:b/>
        </w:rPr>
        <w:t xml:space="preserve">          </w:t>
      </w:r>
      <w:r>
        <w:rPr>
          <w:rStyle w:val="DefaultParagraphFont"/>
          <w:b/>
        </w:rPr>
        <w:t xml:space="preserve">. </w:t>
      </w:r>
    </w:p>
    <w:p>
      <w:pPr>
        <w:pStyle w:val="Normal1"/>
        <w:spacing w:lineRule="auto" w:line="256" w:before="0" w:after="3"/>
        <w:ind w:left="1022" w:right="1003" w:hanging="10"/>
        <w:jc w:val="center"/>
        <w:rPr/>
      </w:pPr>
      <w:r>
        <w:rPr>
          <w:rStyle w:val="DefaultParagraphFont"/>
          <w:b/>
        </w:rPr>
        <w:t xml:space="preserve">           </w:t>
      </w:r>
      <w:r>
        <w:rPr>
          <w:rStyle w:val="DefaultParagraphFont"/>
          <w:b/>
        </w:rPr>
        <w:t xml:space="preserve">. </w:t>
      </w:r>
    </w:p>
    <w:p>
      <w:pPr>
        <w:pStyle w:val="Normal1"/>
        <w:tabs>
          <w:tab w:val="center" w:pos="2581" w:leader="none"/>
          <w:tab w:val="center" w:pos="3411" w:leader="none"/>
          <w:tab w:val="center" w:pos="4053" w:leader="none"/>
        </w:tabs>
        <w:spacing w:lineRule="auto" w:line="247" w:before="0" w:after="13"/>
        <w:ind w:left="0" w:right="0" w:hanging="0"/>
        <w:jc w:val="left"/>
        <w:rPr/>
      </w:pPr>
      <w:r>
        <w:rPr>
          <w:rStyle w:val="DefaultParagraphFont"/>
          <w:rFonts w:eastAsia="Calibri" w:cs="Calibri" w:ascii="Calibri" w:hAnsi="Calibri"/>
          <w:sz w:val="22"/>
        </w:rPr>
        <w:tab/>
      </w:r>
      <w:r>
        <w:rPr>
          <w:rStyle w:val="DefaultParagraphFont"/>
          <w:b/>
        </w:rPr>
        <w:t xml:space="preserve">                  </w:t>
      </w:r>
      <w:r>
        <w:rPr>
          <w:rStyle w:val="DefaultParagraphFont"/>
          <w:rFonts w:eastAsia="Segoe UI Symbol" w:cs="Segoe UI Symbol" w:ascii="Segoe UI Symbol" w:hAnsi="Segoe UI Symbol"/>
          <w:position w:val="-2"/>
          <w:sz w:val="16"/>
          <w:sz w:val="25"/>
        </w:rPr>
        <w:t></w:t>
        <w:tab/>
      </w:r>
      <w:r>
        <w:rPr>
          <w:rStyle w:val="DefaultParagraphFont"/>
          <w:position w:val="7"/>
          <w:sz w:val="16"/>
          <w:sz w:val="25"/>
        </w:rPr>
        <w:t>1</w:t>
        <w:tab/>
      </w:r>
      <w:r>
        <w:rPr>
          <w:rStyle w:val="DefaultParagraphFont"/>
          <w:b/>
        </w:rPr>
        <w:t xml:space="preserve">      </w:t>
      </w:r>
      <w:r>
        <w:rPr/>
        <w:t xml:space="preserve">(19) </w:t>
      </w:r>
    </w:p>
    <w:p>
      <w:pPr>
        <w:pStyle w:val="Normal1"/>
        <w:spacing w:lineRule="auto" w:line="256" w:before="0" w:after="0"/>
        <w:ind w:left="151" w:right="7" w:hanging="10"/>
        <w:jc w:val="center"/>
        <w:rPr/>
      </w:pPr>
      <w:r>
        <mc:AlternateContent>
          <mc:Choice Requires="wpg">
            <w:drawing>
              <wp:anchor behindDoc="1" distT="0" distB="0" distL="0" distR="0" simplePos="0" locked="0" layoutInCell="0" allowOverlap="1" relativeHeight="41">
                <wp:simplePos x="0" y="0"/>
                <wp:positionH relativeFrom="column">
                  <wp:posOffset>1964690</wp:posOffset>
                </wp:positionH>
                <wp:positionV relativeFrom="paragraph">
                  <wp:posOffset>-104140</wp:posOffset>
                </wp:positionV>
                <wp:extent cx="401320" cy="152400"/>
                <wp:effectExtent l="0" t="4445" r="635" b="635"/>
                <wp:wrapSquare wrapText="bothSides"/>
                <wp:docPr id="40" name="Group 528278"/>
                <a:graphic xmlns:a="http://schemas.openxmlformats.org/drawingml/2006/main">
                  <a:graphicData uri="http://schemas.microsoft.com/office/word/2010/wordprocessingGroup">
                    <wpg:wgp>
                      <wpg:cNvGrpSpPr/>
                      <wpg:grpSpPr>
                        <a:xfrm>
                          <a:off x="0" y="0"/>
                          <a:ext cx="401400" cy="152280"/>
                          <a:chOff x="0" y="0"/>
                          <a:chExt cx="401400" cy="152280"/>
                        </a:xfrm>
                      </wpg:grpSpPr>
                      <wps:wsp>
                        <wps:cNvSpPr/>
                        <wps:spPr>
                          <a:xfrm>
                            <a:off x="262080" y="132840"/>
                            <a:ext cx="130680" cy="720"/>
                          </a:xfrm>
                          <a:custGeom>
                            <a:avLst/>
                            <a:gdLst/>
                            <a:ahLst/>
                            <a:rect l="l" t="t" r="r" b="b"/>
                            <a:pathLst>
                              <a:path w="130880" h="0">
                                <a:moveTo>
                                  <a:pt x="0" y="0"/>
                                </a:moveTo>
                                <a:lnTo>
                                  <a:pt x="130880" y="0"/>
                                </a:lnTo>
                              </a:path>
                            </a:pathLst>
                          </a:custGeom>
                          <a:noFill/>
                          <a:ln w="8280">
                            <a:solidFill>
                              <a:srgbClr val="000000"/>
                            </a:solidFill>
                            <a:miter/>
                          </a:ln>
                        </wps:spPr>
                        <wps:style>
                          <a:lnRef idx="0"/>
                          <a:fillRef idx="0"/>
                          <a:effectRef idx="0"/>
                          <a:fontRef idx="minor"/>
                        </wps:style>
                        <wps:bodyPr/>
                      </wps:wsp>
                      <wps:wsp>
                        <wps:cNvSpPr/>
                        <wps:spPr>
                          <a:xfrm>
                            <a:off x="0" y="0"/>
                            <a:ext cx="401400" cy="720"/>
                          </a:xfrm>
                          <a:custGeom>
                            <a:avLst/>
                            <a:gdLst/>
                            <a:ahLst/>
                            <a:rect l="l" t="t" r="r" b="b"/>
                            <a:pathLst>
                              <a:path w="401320" h="0">
                                <a:moveTo>
                                  <a:pt x="0" y="0"/>
                                </a:moveTo>
                                <a:lnTo>
                                  <a:pt x="401320" y="0"/>
                                </a:lnTo>
                              </a:path>
                            </a:pathLst>
                          </a:custGeom>
                          <a:noFill/>
                          <a:ln w="8280">
                            <a:solidFill>
                              <a:srgbClr val="000000"/>
                            </a:solidFill>
                            <a:miter/>
                          </a:ln>
                        </wps:spPr>
                        <wps:style>
                          <a:lnRef idx="0"/>
                          <a:fillRef idx="0"/>
                          <a:effectRef idx="0"/>
                          <a:fontRef idx="minor"/>
                        </wps:style>
                        <wps:bodyPr/>
                      </wps:wsp>
                      <wps:wsp>
                        <wps:cNvSpPr/>
                        <wps:spPr>
                          <a:xfrm>
                            <a:off x="302760" y="3240"/>
                            <a:ext cx="6804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1</w:t>
                              </w:r>
                            </w:p>
                          </w:txbxContent>
                        </wps:txbx>
                        <wps:bodyPr lIns="0" rIns="0" tIns="0" bIns="0" anchor="t">
                          <a:noAutofit/>
                        </wps:bodyPr>
                      </wps:wsp>
                    </wpg:wgp>
                  </a:graphicData>
                </a:graphic>
              </wp:anchor>
            </w:drawing>
          </mc:Choice>
          <mc:Fallback>
            <w:pict>
              <v:group id="shape_0" alt="Group 528278" style="position:absolute;margin-left:154.7pt;margin-top:-8.2pt;width:31.6pt;height:12pt" coordorigin="3094,-164" coordsize="632,240">
                <v:shape id="shape_0" ID="Shape 12014" path="m0,0l130880,0e" stroked="t" o:allowincell="f" style="position:absolute;left:3506;top:45;width:205;height:0;mso-wrap-style:none;v-text-anchor:middle">
                  <v:fill o:detectmouseclick="t" on="false"/>
                  <v:stroke color="black" weight="8280" joinstyle="miter" endcap="flat"/>
                  <w10:wrap type="square"/>
                </v:shape>
                <v:shape id="shape_0" ID="Shape 12015" path="m0,0l401320,0e" stroked="t" o:allowincell="f" style="position:absolute;left:3094;top:-164;width:631;height:0;mso-wrap-style:none;v-text-anchor:middle">
                  <v:fill o:detectmouseclick="t" on="false"/>
                  <v:stroke color="black" weight="8280" joinstyle="miter" endcap="flat"/>
                  <w10:wrap type="square"/>
                </v:shape>
                <v:shape id="shape_0" ID="Rectangle 12018" coordsize="21600,21600" path="m0,0l21600,0l21600,21600l0,21600xe" stroked="f" o:allowincell="f" style="position:absolute;left:3571;top:-159;width:106;height:234;mso-wrap-style:square;v-text-anchor:top">
                  <v:textbox>
                    <w:txbxContent>
                      <w:p>
                        <w:pPr>
                          <w:bidi w:val="0"/>
                          <w:spacing w:before="0" w:after="160" w:lineRule="auto" w:line="256"/>
                          <w:ind w:left="0" w:right="0" w:hanging="0"/>
                          <w:jc w:val="left"/>
                          <w:rPr/>
                        </w:pPr>
                        <w:r>
                          <w:rPr>
                            <w:sz w:val="16"/>
                          </w:rPr>
                          <w:t>1</w:t>
                        </w:r>
                      </w:p>
                    </w:txbxContent>
                  </v:textbox>
                  <v:fill o:detectmouseclick="t" on="false"/>
                  <v:stroke color="#41719c" weight="12600" joinstyle="miter" endcap="flat"/>
                  <w10:wrap type="square"/>
                </v:shape>
              </v:group>
            </w:pict>
          </mc:Fallback>
        </mc:AlternateContent>
      </w:r>
      <w:r>
        <w:rPr>
          <w:rStyle w:val="DefaultParagraphFont"/>
          <w:i/>
          <w:sz w:val="16"/>
        </w:rPr>
        <w:t>q</w:t>
      </w:r>
      <w:r>
        <w:rPr>
          <w:rStyle w:val="DefaultParagraphFont"/>
          <w:i/>
          <w:sz w:val="9"/>
        </w:rPr>
        <w:t>n</w:t>
      </w:r>
      <w:r>
        <w:rPr>
          <w:rStyle w:val="DefaultParagraphFont"/>
          <w:rFonts w:eastAsia="Segoe UI Symbol" w:cs="Segoe UI Symbol" w:ascii="Segoe UI Symbol" w:hAnsi="Segoe UI Symbol"/>
          <w:sz w:val="9"/>
        </w:rPr>
        <w:t></w:t>
      </w:r>
      <w:r>
        <w:rPr>
          <w:rStyle w:val="DefaultParagraphFont"/>
          <w:sz w:val="9"/>
        </w:rPr>
        <w:t xml:space="preserve">1 </w:t>
      </w:r>
      <w:r>
        <w:rPr>
          <w:rStyle w:val="DefaultParagraphFont"/>
          <w:rFonts w:eastAsia="Segoe UI Symbol" w:cs="Segoe UI Symbol" w:ascii="Segoe UI Symbol" w:hAnsi="Segoe UI Symbol"/>
          <w:sz w:val="16"/>
        </w:rPr>
        <w:t></w:t>
      </w:r>
    </w:p>
    <w:p>
      <w:pPr>
        <w:pStyle w:val="Normal1"/>
        <w:spacing w:lineRule="auto" w:line="256" w:before="0" w:after="44"/>
        <w:ind w:left="1574" w:right="802" w:hanging="10"/>
        <w:jc w:val="center"/>
        <w:rPr/>
      </w:pPr>
      <w:r>
        <w:rPr>
          <w:rStyle w:val="DefaultParagraphFont"/>
          <w:i/>
          <w:sz w:val="16"/>
        </w:rPr>
        <w:t>q</w:t>
      </w:r>
      <w:r>
        <w:rPr>
          <w:rStyle w:val="DefaultParagraphFont"/>
          <w:position w:val="-1"/>
          <w:sz w:val="9"/>
          <w:sz w:val="14"/>
        </w:rPr>
        <w:t>13</w:t>
      </w:r>
    </w:p>
    <w:p>
      <w:pPr>
        <w:pStyle w:val="Normal1"/>
        <w:spacing w:lineRule="auto" w:line="256" w:before="0" w:after="24"/>
        <w:ind w:left="57" w:right="0" w:hanging="0"/>
        <w:jc w:val="center"/>
        <w:rPr/>
      </w:pPr>
      <w:r>
        <w:rPr>
          <w:rStyle w:val="DefaultParagraphFont"/>
          <w:b/>
        </w:rPr>
        <w:t xml:space="preserve"> </w:t>
      </w:r>
    </w:p>
    <w:p>
      <w:pPr>
        <w:pStyle w:val="Normal1"/>
        <w:spacing w:before="0" w:after="164"/>
        <w:ind w:left="8" w:right="11" w:firstLine="472"/>
        <w:rPr/>
      </w:pPr>
      <w:r>
        <w:rPr/>
        <w:t>Числа</w:t>
      </w:r>
      <w:r>
        <w:rPr>
          <w:rStyle w:val="DefaultParagraphFont"/>
          <w:i/>
        </w:rPr>
        <w:t xml:space="preserve"> </w:t>
      </w:r>
      <w:r>
        <w:rPr>
          <w:rStyle w:val="DefaultParagraphFont"/>
          <w:i/>
          <w:sz w:val="16"/>
        </w:rPr>
        <w:t>q q</w:t>
      </w:r>
      <w:r>
        <w:rPr>
          <w:rStyle w:val="DefaultParagraphFont"/>
          <w:position w:val="-1"/>
          <w:sz w:val="9"/>
          <w:sz w:val="14"/>
        </w:rPr>
        <w:t>1</w:t>
      </w:r>
      <w:r>
        <w:rPr>
          <w:rStyle w:val="DefaultParagraphFont"/>
          <w:sz w:val="16"/>
        </w:rPr>
        <w:t xml:space="preserve">, </w:t>
      </w:r>
      <w:r>
        <w:rPr>
          <w:rStyle w:val="DefaultParagraphFont"/>
          <w:position w:val="-1"/>
          <w:sz w:val="9"/>
          <w:sz w:val="14"/>
        </w:rPr>
        <w:t>2</w:t>
      </w:r>
      <w:r>
        <w:rPr>
          <w:rStyle w:val="DefaultParagraphFont"/>
          <w:sz w:val="16"/>
        </w:rPr>
        <w:t>,</w:t>
      </w:r>
      <w:r>
        <w:rPr/>
        <w:t xml:space="preserve">..., участвующие в разложении числа </w:t>
      </w:r>
      <w:r>
        <w:rPr>
          <w:rStyle w:val="DefaultParagraphFont"/>
          <w:rFonts w:eastAsia="Segoe UI Symbol" w:cs="Segoe UI Symbol" w:ascii="Segoe UI Symbol" w:hAnsi="Segoe UI Symbol"/>
          <w:position w:val="-2"/>
          <w:sz w:val="17"/>
          <w:sz w:val="26"/>
        </w:rPr>
        <w:t></w:t>
      </w:r>
      <w:r>
        <w:rPr>
          <w:rStyle w:val="DefaultParagraphFont"/>
          <w:b/>
        </w:rPr>
        <w:t xml:space="preserve"> </w:t>
      </w:r>
      <w:r>
        <w:rPr/>
        <w:t xml:space="preserve">в непрерывную дробь, называются </w:t>
      </w:r>
      <w:r>
        <w:rPr>
          <w:rStyle w:val="DefaultParagraphFont"/>
          <w:i/>
        </w:rPr>
        <w:t xml:space="preserve">неполными частными </w:t>
      </w:r>
      <w:r>
        <w:rPr/>
        <w:t xml:space="preserve">(в случае рационального </w:t>
      </w:r>
      <w:r>
        <w:rPr>
          <w:rStyle w:val="DefaultParagraphFont"/>
          <w:rFonts w:eastAsia="Segoe UI Symbol" w:cs="Segoe UI Symbol" w:ascii="Segoe UI Symbol" w:hAnsi="Segoe UI Symbol"/>
          <w:position w:val="-2"/>
          <w:sz w:val="17"/>
          <w:sz w:val="26"/>
        </w:rPr>
        <w:t></w:t>
      </w:r>
      <w:r>
        <w:rPr/>
        <w:t xml:space="preserve"> это будут, согласно </w:t>
      </w:r>
      <w:r>
        <w:rPr>
          <w:rStyle w:val="DefaultParagraphFont"/>
          <w:i/>
          <w:sz w:val="16"/>
        </w:rPr>
        <w:t xml:space="preserve">b </w:t>
      </w:r>
      <w:r>
        <w:rPr/>
        <w:t xml:space="preserve">, неполные частные последовательных делений алгоритма Евклида), дроби же </w:t>
      </w:r>
    </w:p>
    <w:p>
      <w:pPr>
        <w:pStyle w:val="Normal1"/>
        <w:ind w:left="2670" w:right="1255" w:hanging="1224"/>
        <w:rPr/>
      </w:pPr>
      <w:r>
        <mc:AlternateContent>
          <mc:Choice Requires="wps">
            <w:drawing>
              <wp:anchor behindDoc="1" distT="0" distB="0" distL="0" distR="0" simplePos="0" locked="0" layoutInCell="0" allowOverlap="1" relativeHeight="42">
                <wp:simplePos x="0" y="0"/>
                <wp:positionH relativeFrom="column">
                  <wp:posOffset>0</wp:posOffset>
                </wp:positionH>
                <wp:positionV relativeFrom="paragraph">
                  <wp:posOffset>635</wp:posOffset>
                </wp:positionV>
                <wp:extent cx="109220" cy="635"/>
                <wp:effectExtent l="0" t="5080" r="635" b="3175"/>
                <wp:wrapSquare wrapText="bothSides"/>
                <wp:docPr id="41" name="Group 528279"/>
                <a:graphic xmlns:a="http://schemas.openxmlformats.org/drawingml/2006/main">
                  <a:graphicData uri="http://schemas.microsoft.com/office/word/2010/wordprocessingShape">
                    <wps:wsp>
                      <wps:cNvSpPr/>
                      <wps:spPr>
                        <a:xfrm>
                          <a:off x="0" y="0"/>
                          <a:ext cx="109080" cy="720"/>
                        </a:xfrm>
                        <a:custGeom>
                          <a:avLst/>
                          <a:gdLst/>
                          <a:ahLst/>
                          <a:rect l="l" t="t" r="r" b="b"/>
                          <a:pathLst>
                            <a:path w="109220" h="0">
                              <a:moveTo>
                                <a:pt x="0" y="0"/>
                              </a:moveTo>
                              <a:lnTo>
                                <a:pt x="109220" y="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28279" path="m0,0l109220,0e" stroked="t" o:allowincell="f" style="position:absolute;margin-left:0pt;margin-top:0pt;width:8.55pt;height:0pt;mso-wrap-style:none;v-text-anchor:middle">
                <v:fill o:detectmouseclick="t" on="false"/>
                <v:stroke color="black" weight="8280" joinstyle="miter" endcap="flat"/>
                <w10:wrap type="square"/>
              </v:shape>
            </w:pict>
          </mc:Fallback>
        </mc:AlternateContent>
      </w:r>
      <w:r>
        <w:rPr>
          <w:rStyle w:val="DefaultParagraphFont"/>
          <w:rFonts w:eastAsia="Segoe UI Symbol" w:cs="Segoe UI Symbol" w:ascii="Segoe UI Symbol" w:hAnsi="Segoe UI Symbol"/>
          <w:sz w:val="17"/>
        </w:rPr>
        <w:t></w:t>
      </w:r>
      <w:r>
        <w:rPr>
          <w:rStyle w:val="DefaultParagraphFont"/>
          <w:position w:val="-1"/>
          <w:sz w:val="9"/>
          <w:sz w:val="14"/>
        </w:rPr>
        <w:t xml:space="preserve">1 </w:t>
      </w:r>
      <w:r>
        <w:rPr>
          <w:rStyle w:val="DefaultParagraphFont"/>
          <w:rFonts w:eastAsia="Segoe UI Symbol" w:cs="Segoe UI Symbol" w:ascii="Segoe UI Symbol" w:hAnsi="Segoe UI Symbol"/>
          <w:sz w:val="16"/>
        </w:rPr>
        <w:t xml:space="preserve"> </w:t>
      </w:r>
      <w:r>
        <w:rPr>
          <w:rStyle w:val="DefaultParagraphFont"/>
          <w:i/>
          <w:sz w:val="16"/>
        </w:rPr>
        <w:t>q</w:t>
      </w:r>
      <w:r>
        <w:rPr>
          <w:rStyle w:val="DefaultParagraphFont"/>
          <w:position w:val="-1"/>
          <w:sz w:val="9"/>
          <w:sz w:val="14"/>
        </w:rPr>
        <w:t>1</w:t>
      </w:r>
      <w:r>
        <w:rPr/>
        <w:t>,</w:t>
      </w:r>
      <w:r>
        <w:rPr>
          <w:rStyle w:val="DefaultParagraphFont"/>
          <w:b/>
        </w:rPr>
        <w:t xml:space="preserve"> </w:t>
      </w:r>
      <w:r>
        <w:rPr>
          <w:rStyle w:val="DefaultParagraphFont"/>
          <w:rFonts w:eastAsia="Segoe UI Symbol" w:cs="Segoe UI Symbol" w:ascii="Segoe UI Symbol" w:hAnsi="Segoe UI Symbol"/>
          <w:sz w:val="17"/>
        </w:rPr>
        <w:t></w:t>
      </w:r>
      <w:r>
        <w:rPr>
          <w:rStyle w:val="DefaultParagraphFont"/>
          <w:position w:val="-1"/>
          <w:sz w:val="9"/>
          <w:sz w:val="14"/>
        </w:rPr>
        <w:t xml:space="preserve">2 </w:t>
      </w:r>
      <w:r>
        <w:rPr>
          <w:rStyle w:val="DefaultParagraphFont"/>
          <w:rFonts w:eastAsia="Segoe UI Symbol" w:cs="Segoe UI Symbol" w:ascii="Segoe UI Symbol" w:hAnsi="Segoe UI Symbol"/>
          <w:sz w:val="16"/>
        </w:rPr>
        <w:t> </w:t>
      </w:r>
      <w:r>
        <w:rPr>
          <w:rStyle w:val="DefaultParagraphFont"/>
          <w:i/>
          <w:sz w:val="16"/>
        </w:rPr>
        <w:t>q</w:t>
      </w:r>
      <w:r>
        <w:rPr>
          <w:rStyle w:val="DefaultParagraphFont"/>
          <w:position w:val="-1"/>
          <w:sz w:val="9"/>
          <w:sz w:val="14"/>
        </w:rPr>
        <w:t>1</w:t>
        <w:tab/>
      </w:r>
      <w:r>
        <w:rPr>
          <w:rStyle w:val="DefaultParagraphFont"/>
          <w:position w:val="7"/>
          <w:sz w:val="16"/>
          <w:sz w:val="25"/>
        </w:rPr>
        <w:t xml:space="preserve">1 </w:t>
      </w:r>
      <w:r>
        <w:rPr/>
        <w:t>,</w:t>
      </w:r>
      <w:r>
        <w:rPr>
          <w:rStyle w:val="DefaultParagraphFont"/>
          <w:b/>
        </w:rPr>
        <w:t xml:space="preserve"> </w:t>
      </w:r>
      <w:r>
        <w:rPr>
          <w:rStyle w:val="DefaultParagraphFont"/>
          <w:rFonts w:eastAsia="Segoe UI Symbol" w:cs="Segoe UI Symbol" w:ascii="Segoe UI Symbol" w:hAnsi="Segoe UI Symbol"/>
          <w:sz w:val="17"/>
        </w:rPr>
        <w:t xml:space="preserve"> </w:t>
      </w:r>
      <w:r>
        <w:rPr>
          <w:rStyle w:val="DefaultParagraphFont"/>
          <w:rFonts w:eastAsia="Segoe UI Symbol" w:cs="Segoe UI Symbol" w:ascii="Segoe UI Symbol" w:hAnsi="Segoe UI Symbol"/>
          <w:sz w:val="16"/>
        </w:rPr>
        <w:t> </w:t>
      </w:r>
      <w:r>
        <w:rPr>
          <w:rStyle w:val="DefaultParagraphFont"/>
          <w:i/>
          <w:sz w:val="16"/>
        </w:rPr>
        <w:t>q</w:t>
      </w:r>
      <w:r>
        <w:rPr>
          <w:rStyle w:val="DefaultParagraphFont"/>
          <w:position w:val="-1"/>
          <w:sz w:val="9"/>
          <w:sz w:val="14"/>
        </w:rPr>
        <w:t>1</w:t>
        <w:tab/>
      </w:r>
      <w:r>
        <w:rPr>
          <w:rStyle w:val="DefaultParagraphFont"/>
          <w:position w:val="7"/>
          <w:sz w:val="16"/>
          <w:sz w:val="25"/>
        </w:rPr>
        <w:t>1</w:t>
        <w:tab/>
      </w:r>
      <w:r>
        <w:rPr/>
        <w:t>, . . .     (20)</w:t>
      </w:r>
      <w:r>
        <w:rPr>
          <w:rStyle w:val="DefaultParagraphFont"/>
          <w:b/>
        </w:rPr>
        <w:t xml:space="preserve"> </w:t>
      </w:r>
      <w:r>
        <w:rPr>
          <w:rStyle w:val="DefaultParagraphFont"/>
          <w:i/>
          <w:sz w:val="16"/>
        </w:rPr>
        <w:t>q</w:t>
      </w:r>
      <w:r>
        <w:rPr>
          <w:rStyle w:val="DefaultParagraphFont"/>
          <w:position w:val="-1"/>
          <w:sz w:val="9"/>
          <w:sz w:val="14"/>
        </w:rPr>
        <w:t>2</w:t>
      </w:r>
    </w:p>
    <w:p>
      <w:pPr>
        <w:pStyle w:val="Normal1"/>
        <w:spacing w:lineRule="auto" w:line="256" w:before="0" w:after="6"/>
        <w:ind w:left="1019" w:right="0" w:hanging="10"/>
        <w:jc w:val="center"/>
        <w:rPr/>
      </w:pPr>
      <w:r>
        <mc:AlternateContent>
          <mc:Choice Requires="wpg">
            <w:drawing>
              <wp:anchor behindDoc="1" distT="0" distB="0" distL="0" distR="0" simplePos="0" locked="0" layoutInCell="0" allowOverlap="1" relativeHeight="43">
                <wp:simplePos x="0" y="0"/>
                <wp:positionH relativeFrom="column">
                  <wp:posOffset>2288540</wp:posOffset>
                </wp:positionH>
                <wp:positionV relativeFrom="paragraph">
                  <wp:posOffset>-130810</wp:posOffset>
                </wp:positionV>
                <wp:extent cx="318770" cy="216535"/>
                <wp:effectExtent l="635" t="4445" r="635" b="0"/>
                <wp:wrapSquare wrapText="bothSides"/>
                <wp:docPr id="42" name="Group 528280"/>
                <a:graphic xmlns:a="http://schemas.openxmlformats.org/drawingml/2006/main">
                  <a:graphicData uri="http://schemas.microsoft.com/office/word/2010/wordprocessingGroup">
                    <wpg:wgp>
                      <wpg:cNvGrpSpPr/>
                      <wpg:grpSpPr>
                        <a:xfrm>
                          <a:off x="0" y="0"/>
                          <a:ext cx="318600" cy="216360"/>
                          <a:chOff x="0" y="0"/>
                          <a:chExt cx="318600" cy="216360"/>
                        </a:xfrm>
                      </wpg:grpSpPr>
                      <wps:wsp>
                        <wps:cNvSpPr/>
                        <wps:spPr>
                          <a:xfrm>
                            <a:off x="205200" y="132840"/>
                            <a:ext cx="106200" cy="720"/>
                          </a:xfrm>
                          <a:custGeom>
                            <a:avLst/>
                            <a:gdLst/>
                            <a:ahLst/>
                            <a:rect l="l" t="t" r="r" b="b"/>
                            <a:pathLst>
                              <a:path w="106399" h="0">
                                <a:moveTo>
                                  <a:pt x="0" y="0"/>
                                </a:moveTo>
                                <a:lnTo>
                                  <a:pt x="106399" y="0"/>
                                </a:lnTo>
                              </a:path>
                            </a:pathLst>
                          </a:custGeom>
                          <a:noFill/>
                          <a:ln w="8280">
                            <a:solidFill>
                              <a:srgbClr val="000000"/>
                            </a:solidFill>
                            <a:miter/>
                          </a:ln>
                        </wps:spPr>
                        <wps:style>
                          <a:lnRef idx="0"/>
                          <a:fillRef idx="0"/>
                          <a:effectRef idx="0"/>
                          <a:fontRef idx="minor"/>
                        </wps:style>
                        <wps:bodyPr/>
                      </wps:wsp>
                      <wps:wsp>
                        <wps:cNvSpPr/>
                        <wps:spPr>
                          <a:xfrm>
                            <a:off x="0" y="0"/>
                            <a:ext cx="318600" cy="720"/>
                          </a:xfrm>
                          <a:custGeom>
                            <a:avLst/>
                            <a:gdLst/>
                            <a:ahLst/>
                            <a:rect l="l" t="t" r="r" b="b"/>
                            <a:pathLst>
                              <a:path w="319405" h="0">
                                <a:moveTo>
                                  <a:pt x="0" y="0"/>
                                </a:moveTo>
                                <a:lnTo>
                                  <a:pt x="319405" y="0"/>
                                </a:lnTo>
                              </a:path>
                            </a:pathLst>
                          </a:custGeom>
                          <a:noFill/>
                          <a:ln w="8280">
                            <a:solidFill>
                              <a:srgbClr val="000000"/>
                            </a:solidFill>
                            <a:miter/>
                          </a:ln>
                        </wps:spPr>
                        <wps:style>
                          <a:lnRef idx="0"/>
                          <a:fillRef idx="0"/>
                          <a:effectRef idx="0"/>
                          <a:fontRef idx="minor"/>
                        </wps:style>
                        <wps:bodyPr/>
                      </wps:wsp>
                      <wps:wsp>
                        <wps:cNvSpPr/>
                        <wps:spPr>
                          <a:xfrm>
                            <a:off x="232560" y="3240"/>
                            <a:ext cx="6804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1</w:t>
                              </w:r>
                            </w:p>
                          </w:txbxContent>
                        </wps:txbx>
                        <wps:bodyPr lIns="0" rIns="0" tIns="0" bIns="0" anchor="t">
                          <a:noAutofit/>
                        </wps:bodyPr>
                      </wps:wsp>
                      <wps:wsp>
                        <wps:cNvSpPr/>
                        <wps:spPr>
                          <a:xfrm>
                            <a:off x="6840" y="67320"/>
                            <a:ext cx="6804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i/>
                                </w:rPr>
                                <w:t>q</w:t>
                              </w:r>
                            </w:p>
                          </w:txbxContent>
                        </wps:txbx>
                        <wps:bodyPr lIns="0" rIns="0" tIns="0" bIns="0" anchor="t">
                          <a:noAutofit/>
                        </wps:bodyPr>
                      </wps:wsp>
                      <wps:wsp>
                        <wps:cNvSpPr/>
                        <wps:spPr>
                          <a:xfrm>
                            <a:off x="124920" y="87480"/>
                            <a:ext cx="74160" cy="1231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Fonts w:ascii="Segoe UI Symbol" w:hAnsi="Segoe UI Symbol" w:eastAsia="Segoe UI Symbol" w:cs="Segoe UI Symbol"/>
                                </w:rPr>
                                <w:t></w:t>
                              </w:r>
                            </w:p>
                          </w:txbxContent>
                        </wps:txbx>
                        <wps:bodyPr lIns="0" rIns="0" tIns="0" bIns="0" anchor="t">
                          <a:noAutofit/>
                        </wps:bodyPr>
                      </wps:wsp>
                    </wpg:wgp>
                  </a:graphicData>
                </a:graphic>
              </wp:anchor>
            </w:drawing>
          </mc:Choice>
          <mc:Fallback>
            <w:pict>
              <v:group id="shape_0" alt="Group 528280" style="position:absolute;margin-left:180.2pt;margin-top:-10.3pt;width:25.1pt;height:17.05pt" coordorigin="3604,-206" coordsize="502,341">
                <v:shape id="shape_0" ID="Shape 12067" path="m0,0l106399,0e" stroked="t" o:allowincell="f" style="position:absolute;left:3927;top:3;width:166;height:0;mso-wrap-style:none;v-text-anchor:middle">
                  <v:fill o:detectmouseclick="t" on="false"/>
                  <v:stroke color="black" weight="8280" joinstyle="miter" endcap="flat"/>
                  <w10:wrap type="square"/>
                </v:shape>
                <v:shape id="shape_0" ID="Shape 12068" path="m0,0l319405,0e" stroked="t" o:allowincell="f" style="position:absolute;left:3604;top:-206;width:501;height:0;mso-wrap-style:none;v-text-anchor:middle">
                  <v:fill o:detectmouseclick="t" on="false"/>
                  <v:stroke color="black" weight="8280" joinstyle="miter" endcap="flat"/>
                  <w10:wrap type="square"/>
                </v:shape>
                <v:shape id="shape_0" ID="Rectangle 12072" coordsize="21600,21600" path="m0,0l21600,0l21600,21600l0,21600xe" stroked="f" o:allowincell="f" style="position:absolute;left:3970;top:-201;width:106;height:234;mso-wrap-style:square;v-text-anchor:top">
                  <v:textbox>
                    <w:txbxContent>
                      <w:p>
                        <w:pPr>
                          <w:bidi w:val="0"/>
                          <w:spacing w:before="0" w:after="160" w:lineRule="auto" w:line="256"/>
                          <w:ind w:left="0" w:right="0" w:hanging="0"/>
                          <w:jc w:val="left"/>
                          <w:rPr/>
                        </w:pPr>
                        <w:r>
                          <w:rPr>
                            <w:sz w:val="16"/>
                          </w:rPr>
                          <w:t>1</w:t>
                        </w:r>
                      </w:p>
                    </w:txbxContent>
                  </v:textbox>
                  <v:fill o:detectmouseclick="t" on="false"/>
                  <v:stroke color="#41719c" weight="12600" joinstyle="miter" endcap="flat"/>
                  <w10:wrap type="square"/>
                </v:shape>
                <v:shape id="shape_0" ID="Rectangle 12075" coordsize="21600,21600" path="m0,0l21600,0l21600,21600l0,21600xe" stroked="f" o:allowincell="f" style="position:absolute;left:3615;top:-100;width:106;height:234;mso-wrap-style:square;v-text-anchor:top">
                  <v:textbox>
                    <w:txbxContent>
                      <w:p>
                        <w:pPr>
                          <w:bidi w:val="0"/>
                          <w:spacing w:before="0" w:after="160" w:lineRule="auto" w:line="256"/>
                          <w:ind w:left="0" w:right="0" w:hanging="0"/>
                          <w:jc w:val="left"/>
                          <w:rPr/>
                        </w:pPr>
                        <w:r>
                          <w:rPr>
                            <w:sz w:val="16"/>
                            <w:i/>
                          </w:rPr>
                          <w:t>q</w:t>
                        </w:r>
                      </w:p>
                    </w:txbxContent>
                  </v:textbox>
                  <v:fill o:detectmouseclick="t" on="false"/>
                  <v:stroke color="#41719c" weight="12600" joinstyle="miter" endcap="flat"/>
                  <w10:wrap type="square"/>
                </v:shape>
                <v:shape id="shape_0" ID="Rectangle 12077" coordsize="21600,21600" path="m0,0l21600,0l21600,21600l0,21600xe" stroked="f" o:allowincell="f" style="position:absolute;left:3801;top:-68;width:116;height:193;mso-wrap-style:square;v-text-anchor:top">
                  <v:textbox>
                    <w:txbxContent>
                      <w:p>
                        <w:pPr>
                          <w:bidi w:val="0"/>
                          <w:spacing w:before="0" w:after="160" w:lineRule="auto" w:line="256"/>
                          <w:ind w:left="0" w:right="0" w:hanging="0"/>
                          <w:jc w:val="left"/>
                          <w:rPr/>
                        </w:pPr>
                        <w:r>
                          <w:rPr>
                            <w:sz w:val="16"/>
                            <w:rFonts w:ascii="Segoe UI Symbol" w:hAnsi="Segoe UI Symbol" w:eastAsia="Segoe UI Symbol" w:cs="Segoe UI Symbol"/>
                          </w:rPr>
                          <w:t></w:t>
                        </w:r>
                      </w:p>
                    </w:txbxContent>
                  </v:textbox>
                  <v:fill o:detectmouseclick="t" on="false"/>
                  <v:stroke color="#41719c" weight="12600" joinstyle="miter" endcap="flat"/>
                  <w10:wrap type="square"/>
                </v:shape>
              </v:group>
            </w:pict>
          </mc:Fallback>
        </mc:AlternateContent>
      </w:r>
      <w:r>
        <w:rPr>
          <w:rStyle w:val="DefaultParagraphFont"/>
          <w:sz w:val="9"/>
        </w:rPr>
        <w:t>2</w:t>
      </w:r>
    </w:p>
    <w:p>
      <w:pPr>
        <w:pStyle w:val="Normal1"/>
        <w:spacing w:lineRule="auto" w:line="256" w:before="0" w:after="81"/>
        <w:ind w:left="1574" w:right="0" w:hanging="10"/>
        <w:jc w:val="center"/>
        <w:rPr/>
      </w:pPr>
      <w:r>
        <w:rPr>
          <w:rStyle w:val="DefaultParagraphFont"/>
          <w:i/>
          <w:sz w:val="16"/>
        </w:rPr>
        <w:t>q</w:t>
      </w:r>
      <w:r>
        <w:rPr>
          <w:rStyle w:val="DefaultParagraphFont"/>
          <w:position w:val="-1"/>
          <w:sz w:val="9"/>
          <w:sz w:val="14"/>
        </w:rPr>
        <w:t>3</w:t>
      </w:r>
    </w:p>
    <w:p>
      <w:pPr>
        <w:pStyle w:val="Normal1"/>
        <w:ind w:left="8" w:right="0" w:hanging="10"/>
        <w:rPr/>
      </w:pPr>
      <w:r>
        <w:rPr/>
        <w:t xml:space="preserve">называются </w:t>
      </w:r>
      <w:r>
        <w:rPr>
          <w:rStyle w:val="DefaultParagraphFont"/>
          <w:i/>
        </w:rPr>
        <w:t xml:space="preserve">подходящими дробями. </w:t>
      </w:r>
    </w:p>
    <w:p>
      <w:pPr>
        <w:pStyle w:val="Normal1"/>
        <w:spacing w:lineRule="auto" w:line="352"/>
        <w:ind w:left="17" w:right="11" w:hanging="0"/>
        <w:rPr/>
      </w:pPr>
      <w:r>
        <w:rPr/>
        <w:t xml:space="preserve">Простой </w:t>
      </w:r>
      <w:r>
        <w:rPr>
          <w:rStyle w:val="DefaultParagraphFont"/>
          <w:i/>
        </w:rPr>
        <w:t xml:space="preserve">закон вычисления подходящих дробей </w:t>
      </w:r>
      <w:r>
        <w:rPr/>
        <w:t xml:space="preserve">получим, заметив, что </w:t>
      </w:r>
      <w:r>
        <w:rPr>
          <w:rStyle w:val="DefaultParagraphFont"/>
          <w:rFonts w:eastAsia="Segoe UI Symbol" w:cs="Segoe UI Symbol" w:ascii="Segoe UI Symbol" w:hAnsi="Segoe UI Symbol"/>
          <w:sz w:val="17"/>
        </w:rPr>
        <w:t></w:t>
      </w:r>
      <w:r>
        <w:rPr>
          <w:rStyle w:val="DefaultParagraphFont"/>
          <w:i/>
          <w:position w:val="-1"/>
          <w:sz w:val="10"/>
          <w:sz w:val="15"/>
        </w:rPr>
        <w:t xml:space="preserve">S </w:t>
      </w:r>
      <w:r>
        <w:rPr>
          <w:rStyle w:val="DefaultParagraphFont"/>
          <w:sz w:val="16"/>
        </w:rPr>
        <w:t>(</w:t>
      </w:r>
      <w:r>
        <w:rPr>
          <w:rStyle w:val="DefaultParagraphFont"/>
          <w:i/>
          <w:sz w:val="16"/>
        </w:rPr>
        <w:t xml:space="preserve">s </w:t>
      </w:r>
      <w:r>
        <w:rPr>
          <w:rStyle w:val="DefaultParagraphFont"/>
          <w:rFonts w:eastAsia="Segoe UI Symbol" w:cs="Segoe UI Symbol" w:ascii="Segoe UI Symbol" w:hAnsi="Segoe UI Symbol"/>
          <w:sz w:val="16"/>
        </w:rPr>
        <w:t></w:t>
      </w:r>
      <w:r>
        <w:rPr>
          <w:rStyle w:val="DefaultParagraphFont"/>
          <w:sz w:val="16"/>
        </w:rPr>
        <w:t>1)</w:t>
      </w:r>
      <w:r>
        <w:rPr/>
        <w:t xml:space="preserve"> получается из </w:t>
      </w:r>
      <w:r>
        <w:rPr>
          <w:rStyle w:val="DefaultParagraphFont"/>
          <w:rFonts w:eastAsia="Segoe UI Symbol" w:cs="Segoe UI Symbol" w:ascii="Segoe UI Symbol" w:hAnsi="Segoe UI Symbol"/>
          <w:sz w:val="17"/>
        </w:rPr>
        <w:t></w:t>
      </w:r>
      <w:r>
        <w:rPr>
          <w:rStyle w:val="DefaultParagraphFont"/>
          <w:i/>
          <w:position w:val="-1"/>
          <w:sz w:val="10"/>
          <w:sz w:val="15"/>
        </w:rPr>
        <w:t>S</w:t>
      </w:r>
      <w:r>
        <w:rPr>
          <w:rStyle w:val="DefaultParagraphFont"/>
          <w:rFonts w:eastAsia="Segoe UI Symbol" w:cs="Segoe UI Symbol" w:ascii="Segoe UI Symbol" w:hAnsi="Segoe UI Symbol"/>
          <w:position w:val="-1"/>
          <w:sz w:val="10"/>
          <w:sz w:val="15"/>
        </w:rPr>
        <w:t></w:t>
      </w:r>
      <w:r>
        <w:rPr>
          <w:rStyle w:val="DefaultParagraphFont"/>
          <w:position w:val="-1"/>
          <w:sz w:val="10"/>
          <w:sz w:val="15"/>
        </w:rPr>
        <w:t>1</w:t>
      </w:r>
      <w:r>
        <w:rPr>
          <w:rStyle w:val="DefaultParagraphFont"/>
          <w:i/>
        </w:rPr>
        <w:t xml:space="preserve"> </w:t>
      </w:r>
      <w:r>
        <w:rPr/>
        <w:t xml:space="preserve">заменой в буквенном выражении для </w:t>
      </w:r>
      <w:r>
        <w:rPr>
          <w:rStyle w:val="DefaultParagraphFont"/>
          <w:rFonts w:eastAsia="Segoe UI Symbol" w:cs="Segoe UI Symbol" w:ascii="Segoe UI Symbol" w:hAnsi="Segoe UI Symbol"/>
          <w:sz w:val="17"/>
        </w:rPr>
        <w:t></w:t>
      </w:r>
      <w:r>
        <w:rPr>
          <w:rStyle w:val="DefaultParagraphFont"/>
          <w:i/>
          <w:position w:val="-1"/>
          <w:sz w:val="10"/>
          <w:sz w:val="15"/>
        </w:rPr>
        <w:t>S</w:t>
      </w:r>
      <w:r>
        <w:rPr>
          <w:rStyle w:val="DefaultParagraphFont"/>
          <w:rFonts w:eastAsia="Segoe UI Symbol" w:cs="Segoe UI Symbol" w:ascii="Segoe UI Symbol" w:hAnsi="Segoe UI Symbol"/>
          <w:position w:val="-1"/>
          <w:sz w:val="10"/>
          <w:sz w:val="15"/>
        </w:rPr>
        <w:t></w:t>
      </w:r>
      <w:r>
        <w:rPr>
          <w:rStyle w:val="DefaultParagraphFont"/>
          <w:position w:val="-1"/>
          <w:sz w:val="10"/>
          <w:sz w:val="15"/>
        </w:rPr>
        <w:t>1</w:t>
      </w:r>
      <w:r>
        <w:rPr/>
        <w:t xml:space="preserve"> числа </w:t>
      </w:r>
      <w:r>
        <w:rPr>
          <w:rStyle w:val="DefaultParagraphFont"/>
          <w:i/>
          <w:sz w:val="16"/>
        </w:rPr>
        <w:t>q</w:t>
      </w:r>
      <w:r>
        <w:rPr>
          <w:rStyle w:val="DefaultParagraphFont"/>
          <w:i/>
          <w:position w:val="-1"/>
          <w:sz w:val="10"/>
          <w:sz w:val="15"/>
        </w:rPr>
        <w:t>S</w:t>
      </w:r>
      <w:r>
        <w:rPr>
          <w:rStyle w:val="DefaultParagraphFont"/>
          <w:rFonts w:eastAsia="Segoe UI Symbol" w:cs="Segoe UI Symbol" w:ascii="Segoe UI Symbol" w:hAnsi="Segoe UI Symbol"/>
          <w:position w:val="-1"/>
          <w:sz w:val="10"/>
          <w:sz w:val="15"/>
        </w:rPr>
        <w:t></w:t>
      </w:r>
      <w:r>
        <w:rPr>
          <w:rStyle w:val="DefaultParagraphFont"/>
          <w:position w:val="-1"/>
          <w:sz w:val="10"/>
          <w:sz w:val="15"/>
        </w:rPr>
        <w:t>1</w:t>
      </w:r>
      <w:r>
        <w:rPr/>
        <w:t xml:space="preserve"> числом </w:t>
      </w:r>
    </w:p>
    <w:p>
      <w:pPr>
        <w:pStyle w:val="Normal1"/>
        <w:spacing w:lineRule="auto" w:line="256"/>
        <w:ind w:left="508" w:right="26" w:hanging="10"/>
        <w:rPr/>
      </w:pPr>
      <w:r>
        <w:rPr>
          <w:rStyle w:val="DefaultParagraphFont"/>
          <w:sz w:val="16"/>
        </w:rPr>
        <w:t>1</w:t>
      </w:r>
    </w:p>
    <w:p>
      <w:pPr>
        <w:pStyle w:val="Normal1"/>
        <w:tabs>
          <w:tab w:val="center" w:pos="3310" w:leader="none"/>
        </w:tabs>
        <w:ind w:left="0" w:right="0" w:hanging="0"/>
        <w:jc w:val="left"/>
        <w:rPr/>
      </w:pPr>
      <w:r>
        <mc:AlternateContent>
          <mc:Choice Requires="wps">
            <w:drawing>
              <wp:anchor behindDoc="1" distT="0" distB="0" distL="0" distR="0" simplePos="0" locked="0" layoutInCell="0" allowOverlap="1" relativeHeight="44">
                <wp:simplePos x="0" y="0"/>
                <wp:positionH relativeFrom="column">
                  <wp:posOffset>0</wp:posOffset>
                </wp:positionH>
                <wp:positionV relativeFrom="paragraph">
                  <wp:posOffset>635</wp:posOffset>
                </wp:positionV>
                <wp:extent cx="115570" cy="635"/>
                <wp:effectExtent l="0" t="5080" r="635" b="3175"/>
                <wp:wrapSquare wrapText="bothSides"/>
                <wp:docPr id="43" name="Group 528281"/>
                <a:graphic xmlns:a="http://schemas.openxmlformats.org/drawingml/2006/main">
                  <a:graphicData uri="http://schemas.microsoft.com/office/word/2010/wordprocessingShape">
                    <wps:wsp>
                      <wps:cNvSpPr/>
                      <wps:spPr>
                        <a:xfrm>
                          <a:off x="0" y="0"/>
                          <a:ext cx="115560" cy="720"/>
                        </a:xfrm>
                        <a:custGeom>
                          <a:avLst/>
                          <a:gdLst/>
                          <a:ahLst/>
                          <a:rect l="l" t="t" r="r" b="b"/>
                          <a:pathLst>
                            <a:path w="115570" h="0">
                              <a:moveTo>
                                <a:pt x="0" y="0"/>
                              </a:moveTo>
                              <a:lnTo>
                                <a:pt x="115570" y="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28281" path="m0,0l115570,0e" stroked="t" o:allowincell="f" style="position:absolute;margin-left:0pt;margin-top:0pt;width:9.05pt;height:0pt;mso-wrap-style:none;v-text-anchor:middle">
                <v:fill o:detectmouseclick="t" on="false"/>
                <v:stroke color="black" weight="8280" joinstyle="miter" endcap="flat"/>
                <w10:wrap type="square"/>
              </v:shape>
            </w:pict>
          </mc:Fallback>
        </mc:AlternateContent>
      </w:r>
      <w:r>
        <w:rPr>
          <w:rStyle w:val="DefaultParagraphFont"/>
          <w:i/>
          <w:sz w:val="16"/>
        </w:rPr>
        <w:t>q</w:t>
      </w:r>
      <w:r>
        <w:rPr>
          <w:rStyle w:val="DefaultParagraphFont"/>
          <w:i/>
          <w:position w:val="-1"/>
          <w:sz w:val="9"/>
          <w:sz w:val="14"/>
        </w:rPr>
        <w:t>S</w:t>
      </w:r>
      <w:r>
        <w:rPr>
          <w:rStyle w:val="DefaultParagraphFont"/>
          <w:rFonts w:eastAsia="Segoe UI Symbol" w:cs="Segoe UI Symbol" w:ascii="Segoe UI Symbol" w:hAnsi="Segoe UI Symbol"/>
          <w:position w:val="-1"/>
          <w:sz w:val="9"/>
          <w:sz w:val="14"/>
        </w:rPr>
        <w:t></w:t>
      </w:r>
      <w:r>
        <w:rPr>
          <w:rStyle w:val="DefaultParagraphFont"/>
          <w:position w:val="-1"/>
          <w:sz w:val="9"/>
          <w:sz w:val="14"/>
        </w:rPr>
        <w:t xml:space="preserve">1 </w:t>
      </w:r>
      <w:r>
        <w:rPr>
          <w:rStyle w:val="DefaultParagraphFont"/>
          <w:rFonts w:eastAsia="Segoe UI Symbol" w:cs="Segoe UI Symbol" w:ascii="Segoe UI Symbol" w:hAnsi="Segoe UI Symbol"/>
          <w:sz w:val="16"/>
        </w:rPr>
        <w:t></w:t>
        <w:tab/>
      </w:r>
      <w:r>
        <w:rPr/>
        <w:t xml:space="preserve"> . Действительно, полагая ради единообразия </w:t>
      </w:r>
      <w:r>
        <w:rPr>
          <w:rStyle w:val="DefaultParagraphFont"/>
          <w:i/>
        </w:rPr>
        <w:t>Р</w:t>
      </w:r>
      <w:r>
        <w:rPr>
          <w:rStyle w:val="DefaultParagraphFont"/>
          <w:i/>
          <w:position w:val="-1"/>
          <w:sz w:val="12"/>
        </w:rPr>
        <w:t>0</w:t>
      </w:r>
      <w:r>
        <w:rPr>
          <w:rStyle w:val="DefaultParagraphFont"/>
          <w:i/>
        </w:rPr>
        <w:t>=</w:t>
      </w:r>
      <w:r>
        <w:rPr/>
        <w:t>1</w:t>
      </w:r>
      <w:r>
        <w:rPr>
          <w:rStyle w:val="DefaultParagraphFont"/>
          <w:i/>
        </w:rPr>
        <w:t xml:space="preserve">, </w:t>
      </w:r>
      <w:r>
        <w:rPr/>
        <w:t>Q</w:t>
      </w:r>
      <w:r>
        <w:rPr>
          <w:rStyle w:val="DefaultParagraphFont"/>
          <w:position w:val="-1"/>
          <w:sz w:val="12"/>
        </w:rPr>
        <w:t>o</w:t>
      </w:r>
      <w:r>
        <w:rPr/>
        <w:t xml:space="preserve"> = 0, мы можем </w:t>
      </w:r>
    </w:p>
    <w:p>
      <w:pPr>
        <w:pStyle w:val="Normal1"/>
        <w:spacing w:lineRule="auto" w:line="256" w:before="0" w:after="79"/>
        <w:ind w:left="458" w:right="0" w:hanging="0"/>
        <w:jc w:val="left"/>
        <w:rPr/>
      </w:pPr>
      <w:r>
        <w:rPr>
          <w:rStyle w:val="DefaultParagraphFont"/>
          <w:i/>
          <w:sz w:val="16"/>
        </w:rPr>
        <w:t>q</w:t>
      </w:r>
      <w:r>
        <w:rPr>
          <w:rStyle w:val="DefaultParagraphFont"/>
          <w:i/>
          <w:position w:val="-1"/>
          <w:sz w:val="9"/>
          <w:sz w:val="14"/>
        </w:rPr>
        <w:t>S</w:t>
      </w:r>
    </w:p>
    <w:p>
      <w:pPr>
        <w:pStyle w:val="Normal1"/>
        <w:spacing w:before="0" w:after="168"/>
        <w:ind w:left="17" w:right="11" w:hanging="0"/>
        <w:rPr/>
      </w:pPr>
      <w:r>
        <w:rPr/>
        <w:t>последовательно представить подходящие дроби в следующем виде (здесь ра-</w:t>
      </w:r>
    </w:p>
    <w:p>
      <w:pPr>
        <w:pStyle w:val="Normal1"/>
        <w:numPr>
          <w:ilvl w:val="0"/>
          <w:numId w:val="25"/>
        </w:numPr>
        <w:ind w:left="1032" w:right="6" w:hanging="308"/>
        <w:jc w:val="left"/>
        <w:rPr/>
      </w:pPr>
      <w:r>
        <mc:AlternateContent>
          <mc:Choice Requires="wpg">
            <w:drawing>
              <wp:anchor behindDoc="1" distT="0" distB="0" distL="0" distR="0" simplePos="0" locked="0" layoutInCell="0" allowOverlap="1" relativeHeight="45">
                <wp:simplePos x="0" y="0"/>
                <wp:positionH relativeFrom="column">
                  <wp:posOffset>447040</wp:posOffset>
                </wp:positionH>
                <wp:positionV relativeFrom="paragraph">
                  <wp:posOffset>62865</wp:posOffset>
                </wp:positionV>
                <wp:extent cx="322580" cy="635"/>
                <wp:effectExtent l="635" t="5080" r="635" b="3175"/>
                <wp:wrapNone/>
                <wp:docPr id="44" name="Group 528282"/>
                <a:graphic xmlns:a="http://schemas.openxmlformats.org/drawingml/2006/main">
                  <a:graphicData uri="http://schemas.microsoft.com/office/word/2010/wordprocessingGroup">
                    <wpg:wgp>
                      <wpg:cNvGrpSpPr/>
                      <wpg:grpSpPr>
                        <a:xfrm>
                          <a:off x="0" y="0"/>
                          <a:ext cx="322560" cy="720"/>
                          <a:chOff x="0" y="0"/>
                          <a:chExt cx="322560" cy="720"/>
                        </a:xfrm>
                      </wpg:grpSpPr>
                      <wps:wsp>
                        <wps:cNvSpPr/>
                        <wps:spPr>
                          <a:xfrm>
                            <a:off x="0" y="0"/>
                            <a:ext cx="78120" cy="720"/>
                          </a:xfrm>
                          <a:custGeom>
                            <a:avLst/>
                            <a:gdLst/>
                            <a:ahLst/>
                            <a:rect l="l" t="t" r="r" b="b"/>
                            <a:pathLst>
                              <a:path w="78113" h="0">
                                <a:moveTo>
                                  <a:pt x="0" y="0"/>
                                </a:moveTo>
                                <a:lnTo>
                                  <a:pt x="78113" y="0"/>
                                </a:lnTo>
                              </a:path>
                            </a:pathLst>
                          </a:custGeom>
                          <a:noFill/>
                          <a:ln w="8280">
                            <a:solidFill>
                              <a:srgbClr val="000000"/>
                            </a:solidFill>
                            <a:miter/>
                          </a:ln>
                        </wps:spPr>
                        <wps:style>
                          <a:lnRef idx="0"/>
                          <a:fillRef idx="0"/>
                          <a:effectRef idx="0"/>
                          <a:fontRef idx="minor"/>
                        </wps:style>
                        <wps:bodyPr/>
                      </wps:wsp>
                      <wps:wsp>
                        <wps:cNvSpPr/>
                        <wps:spPr>
                          <a:xfrm>
                            <a:off x="191880" y="0"/>
                            <a:ext cx="130680" cy="720"/>
                          </a:xfrm>
                          <a:custGeom>
                            <a:avLst/>
                            <a:gdLst/>
                            <a:ahLst/>
                            <a:rect l="l" t="t" r="r" b="b"/>
                            <a:pathLst>
                              <a:path w="131261" h="0">
                                <a:moveTo>
                                  <a:pt x="0" y="0"/>
                                </a:moveTo>
                                <a:lnTo>
                                  <a:pt x="131261" y="0"/>
                                </a:lnTo>
                              </a:path>
                            </a:pathLst>
                          </a:custGeom>
                          <a:noFill/>
                          <a:ln w="8280">
                            <a:solidFill>
                              <a:srgbClr val="000000"/>
                            </a:solidFill>
                            <a:miter/>
                          </a:ln>
                        </wps:spPr>
                        <wps:style>
                          <a:lnRef idx="0"/>
                          <a:fillRef idx="0"/>
                          <a:effectRef idx="0"/>
                          <a:fontRef idx="minor"/>
                        </wps:style>
                        <wps:bodyPr/>
                      </wps:wsp>
                    </wpg:wgp>
                  </a:graphicData>
                </a:graphic>
              </wp:anchor>
            </w:drawing>
          </mc:Choice>
          <mc:Fallback>
            <w:pict>
              <v:group id="shape_0" alt="Group 528282" style="position:absolute;margin-left:35.2pt;margin-top:4.95pt;width:25.45pt;height:0.05pt" coordorigin="704,99" coordsize="509,1">
                <v:shape id="shape_0" ID="Shape 12151" path="m0,0l78113,0e" stroked="t" o:allowincell="f" style="position:absolute;left:704;top:99;width:122;height:0;mso-wrap-style:none;v-text-anchor:middle">
                  <v:fill o:detectmouseclick="t" on="false"/>
                  <v:stroke color="black" weight="8280" joinstyle="miter" endcap="flat"/>
                  <w10:wrap type="none"/>
                </v:shape>
                <v:shape id="shape_0" ID="Shape 12152" path="m0,0l131261,0e" stroked="t" o:allowincell="f" style="position:absolute;left:1006;top:99;width:205;height:0;mso-wrap-style:none;v-text-anchor:middle">
                  <v:fill o:detectmouseclick="t" on="false"/>
                  <v:stroke color="black" weight="8280" joinstyle="miter" endcap="flat"/>
                  <w10:wrap type="none"/>
                </v:shape>
              </v:group>
            </w:pict>
          </mc:Fallback>
        </mc:AlternateContent>
      </w:r>
      <w:r>
        <w:rPr>
          <w:rStyle w:val="DefaultParagraphFont"/>
          <w:i/>
          <w:sz w:val="16"/>
        </w:rPr>
        <w:t>P</w:t>
      </w:r>
      <w:r>
        <w:rPr>
          <w:rStyle w:val="DefaultParagraphFont"/>
          <w:i/>
          <w:position w:val="4"/>
          <w:sz w:val="9"/>
          <w:sz w:val="14"/>
        </w:rPr>
        <w:t>S</w:t>
      </w:r>
      <w:r>
        <w:rPr/>
        <w:t xml:space="preserve"> пишем, желая обозначить </w:t>
      </w:r>
      <w:r>
        <w:rPr>
          <w:rStyle w:val="DefaultParagraphFont"/>
          <w:i/>
        </w:rPr>
        <w:t xml:space="preserve">А </w:t>
      </w:r>
      <w:r>
        <w:rPr/>
        <w:t xml:space="preserve">символом </w:t>
      </w:r>
      <w:r>
        <w:rPr>
          <w:rStyle w:val="DefaultParagraphFont"/>
          <w:i/>
        </w:rPr>
        <w:t>Р</w:t>
      </w:r>
      <w:r>
        <w:rPr>
          <w:rStyle w:val="DefaultParagraphFont"/>
          <w:i/>
          <w:position w:val="-1"/>
          <w:sz w:val="12"/>
        </w:rPr>
        <w:t>S</w:t>
      </w:r>
      <w:r>
        <w:rPr/>
        <w:t xml:space="preserve">, а </w:t>
      </w:r>
      <w:r>
        <w:rPr>
          <w:rStyle w:val="DefaultParagraphFont"/>
          <w:i/>
        </w:rPr>
        <w:t>В</w:t>
      </w:r>
      <w:r>
        <w:rPr/>
        <w:t xml:space="preserve"> –символом </w:t>
      </w:r>
      <w:r>
        <w:rPr>
          <w:rStyle w:val="DefaultParagraphFont"/>
          <w:i/>
        </w:rPr>
        <w:t>Q</w:t>
      </w:r>
      <w:r>
        <w:rPr>
          <w:rStyle w:val="DefaultParagraphFont"/>
          <w:i/>
          <w:position w:val="-1"/>
          <w:sz w:val="12"/>
        </w:rPr>
        <w:t>S</w:t>
      </w:r>
      <w:r>
        <w:rPr/>
        <w:t xml:space="preserve">): </w:t>
      </w:r>
    </w:p>
    <w:p>
      <w:pPr>
        <w:pStyle w:val="Normal1"/>
        <w:ind w:left="17" w:right="11" w:hanging="0"/>
        <w:rPr/>
      </w:pPr>
      <w:r>
        <w:rPr/>
        <w:t xml:space="preserve">венство </w:t>
      </w:r>
      <w:r>
        <w:rPr>
          <w:rStyle w:val="DefaultParagraphFont"/>
          <w:rFonts w:eastAsia="Segoe UI Symbol" w:cs="Segoe UI Symbol" w:ascii="Segoe UI Symbol" w:hAnsi="Segoe UI Symbol"/>
          <w:sz w:val="16"/>
        </w:rPr>
        <w:t></w:t>
      </w:r>
    </w:p>
    <w:p>
      <w:pPr>
        <w:pStyle w:val="Normal1"/>
        <w:numPr>
          <w:ilvl w:val="0"/>
          <w:numId w:val="25"/>
        </w:numPr>
        <w:spacing w:lineRule="auto" w:line="268" w:before="0" w:after="121"/>
        <w:ind w:left="1032" w:right="6" w:hanging="308"/>
        <w:jc w:val="left"/>
        <w:rPr/>
      </w:pPr>
      <w:r>
        <w:rPr>
          <w:rStyle w:val="DefaultParagraphFont"/>
          <w:i/>
          <w:sz w:val="16"/>
        </w:rPr>
        <w:t>Q</w:t>
      </w:r>
      <w:r>
        <w:rPr>
          <w:rStyle w:val="DefaultParagraphFont"/>
          <w:i/>
          <w:position w:val="-1"/>
          <w:sz w:val="9"/>
          <w:sz w:val="14"/>
        </w:rPr>
        <w:t>S</w:t>
      </w:r>
    </w:p>
    <w:p>
      <w:pPr>
        <w:pStyle w:val="Normal1"/>
        <w:tabs>
          <w:tab w:val="center" w:pos="3165" w:leader="none"/>
          <w:tab w:val="center" w:pos="3577" w:leader="none"/>
        </w:tabs>
        <w:spacing w:before="0" w:after="4"/>
        <w:ind w:left="0" w:right="0" w:hanging="0"/>
        <w:jc w:val="left"/>
        <w:rPr/>
      </w:pPr>
      <w:r>
        <mc:AlternateContent>
          <mc:Choice Requires="wps">
            <w:drawing>
              <wp:anchor behindDoc="1" distT="0" distB="0" distL="0" distR="0" simplePos="0" locked="0" layoutInCell="0" allowOverlap="1" relativeHeight="46">
                <wp:simplePos x="0" y="0"/>
                <wp:positionH relativeFrom="column">
                  <wp:posOffset>2176780</wp:posOffset>
                </wp:positionH>
                <wp:positionV relativeFrom="paragraph">
                  <wp:posOffset>103505</wp:posOffset>
                </wp:positionV>
                <wp:extent cx="114935" cy="635"/>
                <wp:effectExtent l="635" t="5080" r="635" b="3175"/>
                <wp:wrapSquare wrapText="bothSides"/>
                <wp:docPr id="45" name="Group 528283"/>
                <a:graphic xmlns:a="http://schemas.openxmlformats.org/drawingml/2006/main">
                  <a:graphicData uri="http://schemas.microsoft.com/office/word/2010/wordprocessingShape">
                    <wps:wsp>
                      <wps:cNvSpPr/>
                      <wps:spPr>
                        <a:xfrm>
                          <a:off x="0" y="0"/>
                          <a:ext cx="114840" cy="720"/>
                        </a:xfrm>
                        <a:custGeom>
                          <a:avLst/>
                          <a:gdLst/>
                          <a:ahLst/>
                          <a:rect l="l" t="t" r="r" b="b"/>
                          <a:pathLst>
                            <a:path w="114935" h="0">
                              <a:moveTo>
                                <a:pt x="0" y="0"/>
                              </a:moveTo>
                              <a:lnTo>
                                <a:pt x="114935" y="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28283" path="m0,0l114935,0e" stroked="t" o:allowincell="f" style="position:absolute;margin-left:171.4pt;margin-top:8.15pt;width:9pt;height:0pt;mso-wrap-style:none;v-text-anchor:middle">
                <v:fill o:detectmouseclick="t" on="false"/>
                <v:stroke color="black" weight="8280" joinstyle="miter" endcap="flat"/>
                <w10:wrap type="square"/>
              </v:shape>
            </w:pict>
          </mc:Fallback>
        </mc:AlternateContent>
      </w:r>
      <w:r>
        <w:rPr>
          <w:rStyle w:val="DefaultParagraphFont"/>
          <w:rFonts w:eastAsia="Calibri" w:cs="Calibri" w:ascii="Calibri" w:hAnsi="Calibri"/>
          <w:sz w:val="22"/>
        </w:rPr>
        <w:tab/>
      </w:r>
      <w:r>
        <w:rPr>
          <w:rStyle w:val="DefaultParagraphFont"/>
          <w:i/>
          <w:sz w:val="16"/>
        </w:rPr>
        <w:t>q</w:t>
      </w:r>
      <w:r>
        <w:rPr>
          <w:rStyle w:val="DefaultParagraphFont"/>
          <w:sz w:val="9"/>
          <w:u w:val="single" w:color="000000"/>
        </w:rPr>
        <w:t>1</w:t>
        <w:tab/>
      </w:r>
      <w:r>
        <w:rPr>
          <w:rStyle w:val="DefaultParagraphFont"/>
          <w:i/>
          <w:sz w:val="16"/>
        </w:rPr>
        <w:t>P</w:t>
      </w:r>
      <w:r>
        <w:rPr>
          <w:rStyle w:val="DefaultParagraphFont"/>
          <w:sz w:val="9"/>
        </w:rPr>
        <w:t xml:space="preserve">1 </w:t>
      </w:r>
      <w:r>
        <w:rPr/>
        <w:t xml:space="preserve">, </w:t>
      </w:r>
    </w:p>
    <w:p>
      <w:pPr>
        <w:pStyle w:val="Normal1"/>
        <w:spacing w:lineRule="auto" w:line="256" w:before="0" w:after="2"/>
        <w:ind w:left="406" w:right="695" w:hanging="10"/>
        <w:jc w:val="center"/>
        <w:rPr/>
      </w:pPr>
      <w:r>
        <w:rPr>
          <w:rStyle w:val="DefaultParagraphFont"/>
          <w:rFonts w:eastAsia="Segoe UI Symbol" w:cs="Segoe UI Symbol" w:ascii="Segoe UI Symbol" w:hAnsi="Segoe UI Symbol"/>
          <w:sz w:val="17"/>
        </w:rPr>
        <w:t></w:t>
      </w:r>
      <w:r>
        <w:rPr>
          <w:rStyle w:val="DefaultParagraphFont"/>
          <w:sz w:val="9"/>
        </w:rPr>
        <w:t xml:space="preserve">1 </w:t>
      </w:r>
      <w:r>
        <w:rPr>
          <w:rStyle w:val="DefaultParagraphFont"/>
          <w:rFonts w:eastAsia="Segoe UI Symbol" w:cs="Segoe UI Symbol" w:ascii="Segoe UI Symbol" w:hAnsi="Segoe UI Symbol"/>
          <w:sz w:val="16"/>
        </w:rPr>
        <w:t> </w:t>
      </w:r>
    </w:p>
    <w:p>
      <w:pPr>
        <w:pStyle w:val="Normal1"/>
        <w:tabs>
          <w:tab w:val="center" w:pos="3174" w:leader="none"/>
          <w:tab w:val="center" w:pos="3512" w:leader="none"/>
        </w:tabs>
        <w:spacing w:lineRule="auto" w:line="256" w:before="0" w:after="33"/>
        <w:ind w:left="0" w:right="0" w:hanging="0"/>
        <w:jc w:val="left"/>
        <w:rPr/>
      </w:pPr>
      <w:r>
        <w:rPr>
          <w:rStyle w:val="DefaultParagraphFont"/>
          <w:rFonts w:eastAsia="Calibri" w:cs="Calibri" w:ascii="Calibri" w:hAnsi="Calibri"/>
          <w:sz w:val="22"/>
        </w:rPr>
        <w:tab/>
      </w:r>
      <w:r>
        <w:rPr>
          <w:rStyle w:val="DefaultParagraphFont"/>
          <w:sz w:val="16"/>
        </w:rPr>
        <w:t>1`</w:t>
        <w:tab/>
      </w:r>
      <w:r>
        <w:rPr>
          <w:rStyle w:val="DefaultParagraphFont"/>
          <w:i/>
          <w:sz w:val="16"/>
        </w:rPr>
        <w:t>Q</w:t>
      </w:r>
      <w:r>
        <w:rPr>
          <w:rStyle w:val="DefaultParagraphFont"/>
          <w:position w:val="-1"/>
          <w:sz w:val="9"/>
          <w:sz w:val="14"/>
        </w:rPr>
        <w:t>1</w:t>
      </w:r>
    </w:p>
    <w:p>
      <w:pPr>
        <w:pStyle w:val="Normal1"/>
        <w:spacing w:lineRule="auto" w:line="256" w:before="0" w:after="31"/>
        <w:ind w:left="2146" w:right="0" w:firstLine="341"/>
        <w:jc w:val="left"/>
        <w:rPr/>
      </w:pPr>
      <w:r>
        <w:rPr>
          <w:rStyle w:val="DefaultParagraphFont"/>
          <w:sz w:val="16"/>
        </w:rPr>
        <w:t xml:space="preserve">1 </w:t>
      </w:r>
      <w:r>
        <w:rPr>
          <w:rStyle w:val="DefaultParagraphFont"/>
          <w:i/>
          <w:sz w:val="16"/>
        </w:rPr>
        <w:t>q</w:t>
      </w:r>
      <w:r>
        <w:rPr>
          <w:rStyle w:val="DefaultParagraphFont"/>
          <w:position w:val="-1"/>
          <w:sz w:val="9"/>
          <w:sz w:val="14"/>
        </w:rPr>
        <w:t xml:space="preserve">1 </w:t>
      </w:r>
      <w:r>
        <w:rPr>
          <w:rStyle w:val="DefaultParagraphFont"/>
          <w:rFonts w:eastAsia="Segoe UI Symbol" w:cs="Segoe UI Symbol" w:ascii="Segoe UI Symbol" w:hAnsi="Segoe UI Symbol"/>
          <w:sz w:val="16"/>
        </w:rPr>
        <w:t></w:t>
      </w:r>
    </w:p>
    <w:p>
      <w:pPr>
        <w:pStyle w:val="Normal1"/>
        <w:tabs>
          <w:tab w:val="center" w:pos="1952" w:leader="none"/>
          <w:tab w:val="center" w:pos="2772" w:leader="none"/>
          <w:tab w:val="center" w:pos="3453" w:leader="none"/>
          <w:tab w:val="center" w:pos="4229" w:leader="none"/>
        </w:tabs>
        <w:spacing w:before="0" w:after="63"/>
        <w:ind w:left="0" w:right="0" w:hanging="0"/>
        <w:jc w:val="left"/>
        <w:rPr/>
      </w:pPr>
      <w:r>
        <w:rPr>
          <w:rStyle w:val="DefaultParagraphFont"/>
          <w:rFonts w:eastAsia="Calibri" w:cs="Calibri" w:ascii="Calibri" w:hAnsi="Calibri"/>
          <w:sz w:val="22"/>
        </w:rPr>
        <w:tab/>
      </w:r>
      <w:r>
        <w:rPr>
          <w:rStyle w:val="DefaultParagraphFont"/>
          <w:rFonts w:eastAsia="Segoe UI Symbol" w:cs="Segoe UI Symbol" w:ascii="Segoe UI Symbol" w:hAnsi="Segoe UI Symbol"/>
          <w:sz w:val="17"/>
        </w:rPr>
        <w:t></w:t>
      </w:r>
      <w:r>
        <w:rPr>
          <w:rStyle w:val="DefaultParagraphFont"/>
          <w:sz w:val="9"/>
        </w:rPr>
        <w:t xml:space="preserve">2 </w:t>
      </w:r>
      <w:r>
        <w:rPr>
          <w:rStyle w:val="DefaultParagraphFont"/>
          <w:rFonts w:eastAsia="Segoe UI Symbol" w:cs="Segoe UI Symbol" w:ascii="Segoe UI Symbol" w:hAnsi="Segoe UI Symbol"/>
          <w:sz w:val="16"/>
        </w:rPr>
        <w:t></w:t>
        <w:tab/>
      </w:r>
      <w:r>
        <w:rPr>
          <w:rStyle w:val="DefaultParagraphFont"/>
          <w:i/>
          <w:sz w:val="16"/>
        </w:rPr>
        <w:t>q</w:t>
      </w:r>
      <w:r>
        <w:rPr>
          <w:rStyle w:val="DefaultParagraphFont"/>
          <w:sz w:val="9"/>
        </w:rPr>
        <w:t xml:space="preserve">2 </w:t>
      </w:r>
      <w:r>
        <w:rPr>
          <w:rStyle w:val="DefaultParagraphFont"/>
          <w:rFonts w:eastAsia="Segoe UI Symbol" w:cs="Segoe UI Symbol" w:ascii="Segoe UI Symbol" w:hAnsi="Segoe UI Symbol"/>
          <w:sz w:val="16"/>
        </w:rPr>
        <w:t xml:space="preserve"> </w:t>
      </w:r>
      <w:r>
        <w:rPr>
          <w:rStyle w:val="DefaultParagraphFont"/>
          <w:i/>
          <w:sz w:val="16"/>
        </w:rPr>
        <w:t>q q</w:t>
      </w:r>
      <w:r>
        <w:rPr>
          <w:rStyle w:val="DefaultParagraphFont"/>
          <w:sz w:val="9"/>
        </w:rPr>
        <w:t>2</w:t>
        <w:tab/>
        <w:t xml:space="preserve">1 </w:t>
      </w:r>
      <w:r>
        <w:rPr>
          <w:rStyle w:val="DefaultParagraphFont"/>
          <w:rFonts w:eastAsia="Segoe UI Symbol" w:cs="Segoe UI Symbol" w:ascii="Segoe UI Symbol" w:hAnsi="Segoe UI Symbol"/>
          <w:sz w:val="16"/>
        </w:rPr>
        <w:t></w:t>
      </w:r>
      <w:r>
        <w:rPr>
          <w:rStyle w:val="DefaultParagraphFont"/>
          <w:sz w:val="16"/>
        </w:rPr>
        <w:t xml:space="preserve">1 </w:t>
      </w:r>
      <w:r>
        <w:rPr>
          <w:rStyle w:val="DefaultParagraphFont"/>
          <w:rFonts w:eastAsia="Segoe UI Symbol" w:cs="Segoe UI Symbol" w:ascii="Segoe UI Symbol" w:hAnsi="Segoe UI Symbol"/>
          <w:sz w:val="16"/>
        </w:rPr>
        <w:t xml:space="preserve"> </w:t>
      </w:r>
      <w:r>
        <w:rPr>
          <w:rStyle w:val="DefaultParagraphFont"/>
          <w:i/>
          <w:sz w:val="16"/>
        </w:rPr>
        <w:t>q P</w:t>
      </w:r>
      <w:r>
        <w:rPr>
          <w:rStyle w:val="DefaultParagraphFont"/>
          <w:sz w:val="9"/>
        </w:rPr>
        <w:t>2</w:t>
        <w:tab/>
        <w:t xml:space="preserve">1 </w:t>
      </w:r>
      <w:r>
        <w:rPr>
          <w:rStyle w:val="DefaultParagraphFont"/>
          <w:rFonts w:eastAsia="Segoe UI Symbol" w:cs="Segoe UI Symbol" w:ascii="Segoe UI Symbol" w:hAnsi="Segoe UI Symbol"/>
          <w:sz w:val="16"/>
        </w:rPr>
        <w:t xml:space="preserve"> </w:t>
      </w:r>
      <w:r>
        <w:rPr>
          <w:rStyle w:val="DefaultParagraphFont"/>
          <w:i/>
          <w:sz w:val="16"/>
        </w:rPr>
        <w:t>P</w:t>
      </w:r>
      <w:r>
        <w:rPr>
          <w:rStyle w:val="DefaultParagraphFont"/>
          <w:sz w:val="9"/>
        </w:rPr>
        <w:t xml:space="preserve">0 </w:t>
      </w:r>
      <w:r>
        <w:rPr>
          <w:rStyle w:val="DefaultParagraphFont"/>
          <w:rFonts w:eastAsia="Segoe UI Symbol" w:cs="Segoe UI Symbol" w:ascii="Segoe UI Symbol" w:hAnsi="Segoe UI Symbol"/>
          <w:sz w:val="16"/>
        </w:rPr>
        <w:t xml:space="preserve"> </w:t>
      </w:r>
      <w:r>
        <w:rPr>
          <w:rStyle w:val="DefaultParagraphFont"/>
          <w:i/>
          <w:sz w:val="16"/>
        </w:rPr>
        <w:t>P</w:t>
      </w:r>
      <w:r>
        <w:rPr>
          <w:rStyle w:val="DefaultParagraphFont"/>
          <w:sz w:val="9"/>
        </w:rPr>
        <w:t xml:space="preserve">2 </w:t>
      </w:r>
      <w:r>
        <w:rPr/>
        <w:t xml:space="preserve">, </w:t>
      </w:r>
    </w:p>
    <w:p>
      <w:pPr>
        <w:pStyle w:val="Normal1"/>
        <w:tabs>
          <w:tab w:val="center" w:pos="2396" w:leader="none"/>
          <w:tab w:val="center" w:pos="3039" w:leader="none"/>
          <w:tab w:val="center" w:pos="3318" w:leader="none"/>
          <w:tab w:val="center" w:pos="3683" w:leader="none"/>
          <w:tab w:val="center" w:pos="3990" w:leader="none"/>
          <w:tab w:val="center" w:pos="4473" w:leader="none"/>
        </w:tabs>
        <w:spacing w:before="0" w:after="4"/>
        <w:ind w:left="0" w:right="0" w:hanging="0"/>
        <w:jc w:val="left"/>
        <w:rPr/>
      </w:pPr>
      <w:r>
        <w:rPr>
          <w:rStyle w:val="DefaultParagraphFont"/>
          <w:rFonts w:eastAsia="Calibri" w:cs="Calibri" w:ascii="Calibri" w:hAnsi="Calibri"/>
          <w:sz w:val="22"/>
        </w:rPr>
        <w:tab/>
      </w:r>
      <w:r>
        <w:rPr>
          <w:rStyle w:val="DefaultParagraphFont"/>
          <w:sz w:val="16"/>
        </w:rPr>
        <w:t>1</w:t>
        <w:tab/>
      </w:r>
      <w:r>
        <w:rPr>
          <w:rStyle w:val="DefaultParagraphFont"/>
          <w:i/>
          <w:sz w:val="16"/>
        </w:rPr>
        <w:t>q</w:t>
      </w:r>
      <w:r>
        <w:rPr>
          <w:rStyle w:val="DefaultParagraphFont"/>
          <w:position w:val="-1"/>
          <w:sz w:val="9"/>
          <w:sz w:val="14"/>
        </w:rPr>
        <w:t xml:space="preserve">2 </w:t>
      </w:r>
      <w:r>
        <w:rPr>
          <w:rStyle w:val="DefaultParagraphFont"/>
          <w:rFonts w:eastAsia="Segoe UI Symbol" w:cs="Segoe UI Symbol" w:ascii="Segoe UI Symbol" w:hAnsi="Segoe UI Symbol"/>
          <w:sz w:val="16"/>
        </w:rPr>
        <w:t> </w:t>
      </w:r>
      <w:r>
        <w:rPr>
          <w:rStyle w:val="DefaultParagraphFont"/>
          <w:sz w:val="16"/>
        </w:rPr>
        <w:t>1</w:t>
        <w:tab/>
        <w:t>0</w:t>
        <w:tab/>
      </w:r>
      <w:r>
        <w:rPr>
          <w:rStyle w:val="DefaultParagraphFont"/>
          <w:i/>
          <w:sz w:val="16"/>
        </w:rPr>
        <w:t>q Q</w:t>
      </w:r>
      <w:r>
        <w:rPr>
          <w:rStyle w:val="DefaultParagraphFont"/>
          <w:position w:val="-1"/>
          <w:sz w:val="9"/>
          <w:sz w:val="14"/>
        </w:rPr>
        <w:t>2</w:t>
        <w:tab/>
        <w:t xml:space="preserve">1 </w:t>
      </w:r>
      <w:r>
        <w:rPr>
          <w:rStyle w:val="DefaultParagraphFont"/>
          <w:rFonts w:eastAsia="Segoe UI Symbol" w:cs="Segoe UI Symbol" w:ascii="Segoe UI Symbol" w:hAnsi="Segoe UI Symbol"/>
          <w:sz w:val="16"/>
        </w:rPr>
        <w:t xml:space="preserve"> </w:t>
      </w:r>
      <w:r>
        <w:rPr>
          <w:rStyle w:val="DefaultParagraphFont"/>
          <w:i/>
          <w:sz w:val="16"/>
        </w:rPr>
        <w:t>Q</w:t>
      </w:r>
      <w:r>
        <w:rPr>
          <w:rStyle w:val="DefaultParagraphFont"/>
          <w:position w:val="-1"/>
          <w:sz w:val="9"/>
          <w:sz w:val="14"/>
        </w:rPr>
        <w:t>0</w:t>
        <w:tab/>
      </w:r>
      <w:r>
        <w:rPr>
          <w:rStyle w:val="DefaultParagraphFont"/>
          <w:i/>
          <w:sz w:val="16"/>
        </w:rPr>
        <w:t>Q</w:t>
      </w:r>
      <w:r>
        <w:rPr>
          <w:rStyle w:val="DefaultParagraphFont"/>
          <w:position w:val="-1"/>
          <w:sz w:val="9"/>
          <w:sz w:val="14"/>
        </w:rPr>
        <w:t>2</w:t>
      </w:r>
    </w:p>
    <w:p>
      <w:pPr>
        <w:pStyle w:val="Normal1"/>
        <w:spacing w:lineRule="auto" w:line="256"/>
        <w:ind w:left="2680" w:right="26" w:hanging="10"/>
        <w:rPr/>
      </w:pPr>
      <w:r>
        <w:rPr>
          <w:rStyle w:val="DefaultParagraphFont"/>
          <w:sz w:val="16"/>
        </w:rPr>
        <w:t>1</w:t>
      </w:r>
    </w:p>
    <w:p>
      <w:pPr>
        <w:pStyle w:val="Normal1"/>
        <w:spacing w:lineRule="auto" w:line="268" w:before="0" w:after="284"/>
        <w:ind w:left="2267" w:right="0" w:hanging="10"/>
        <w:jc w:val="left"/>
        <w:rPr/>
      </w:pPr>
      <w:r>
        <w:rPr>
          <w:rStyle w:val="DefaultParagraphFont"/>
          <w:sz w:val="16"/>
        </w:rPr>
        <w:t>(</w:t>
      </w:r>
      <w:r>
        <w:rPr>
          <w:rStyle w:val="DefaultParagraphFont"/>
          <w:i/>
          <w:sz w:val="16"/>
        </w:rPr>
        <w:t>q</w:t>
      </w:r>
      <w:r>
        <w:rPr>
          <w:rStyle w:val="DefaultParagraphFont"/>
          <w:position w:val="-1"/>
          <w:sz w:val="9"/>
          <w:sz w:val="14"/>
        </w:rPr>
        <w:t xml:space="preserve">2 </w:t>
      </w:r>
      <w:r>
        <w:rPr>
          <w:rStyle w:val="DefaultParagraphFont"/>
          <w:rFonts w:eastAsia="Segoe UI Symbol" w:cs="Segoe UI Symbol" w:ascii="Segoe UI Symbol" w:hAnsi="Segoe UI Symbol"/>
          <w:sz w:val="16"/>
        </w:rPr>
        <w:t xml:space="preserve"> </w:t>
      </w:r>
      <w:r>
        <w:rPr>
          <w:rStyle w:val="DefaultParagraphFont"/>
          <w:sz w:val="16"/>
        </w:rPr>
        <w:t>)</w:t>
      </w:r>
      <w:r>
        <w:rPr>
          <w:rStyle w:val="DefaultParagraphFont"/>
          <w:i/>
          <w:sz w:val="16"/>
        </w:rPr>
        <w:t>P P</w:t>
      </w:r>
      <w:r>
        <w:rPr>
          <w:rStyle w:val="DefaultParagraphFont"/>
          <w:position w:val="-1"/>
          <w:sz w:val="9"/>
          <w:sz w:val="14"/>
        </w:rPr>
        <w:t xml:space="preserve">1 </w:t>
      </w:r>
      <w:r>
        <w:rPr>
          <w:rStyle w:val="DefaultParagraphFont"/>
          <w:rFonts w:eastAsia="Segoe UI Symbol" w:cs="Segoe UI Symbol" w:ascii="Segoe UI Symbol" w:hAnsi="Segoe UI Symbol"/>
          <w:sz w:val="16"/>
        </w:rPr>
        <w:t xml:space="preserve"> </w:t>
      </w:r>
      <w:r>
        <w:rPr>
          <w:rStyle w:val="DefaultParagraphFont"/>
          <w:position w:val="-1"/>
          <w:sz w:val="9"/>
          <w:sz w:val="14"/>
        </w:rPr>
        <w:t>0</w:t>
      </w:r>
    </w:p>
    <w:p>
      <w:pPr>
        <w:pStyle w:val="Normal1"/>
        <w:tabs>
          <w:tab w:val="center" w:pos="2993" w:leader="none"/>
          <w:tab w:val="center" w:pos="4149" w:leader="none"/>
        </w:tabs>
        <w:spacing w:before="0" w:after="110"/>
        <w:ind w:left="0" w:right="0" w:hanging="0"/>
        <w:jc w:val="left"/>
        <w:rPr/>
      </w:pPr>
      <w:r>
        <mc:AlternateContent>
          <mc:Choice Requires="wpg">
            <w:drawing>
              <wp:anchor behindDoc="1" distT="0" distB="0" distL="0" distR="0" simplePos="0" locked="0" layoutInCell="0" allowOverlap="1" relativeHeight="47">
                <wp:simplePos x="0" y="0"/>
                <wp:positionH relativeFrom="column">
                  <wp:posOffset>1365250</wp:posOffset>
                </wp:positionH>
                <wp:positionV relativeFrom="paragraph">
                  <wp:posOffset>-574040</wp:posOffset>
                </wp:positionV>
                <wp:extent cx="1545590" cy="718185"/>
                <wp:effectExtent l="0" t="4445" r="0" b="3175"/>
                <wp:wrapNone/>
                <wp:docPr id="46" name="Group 528284"/>
                <a:graphic xmlns:a="http://schemas.openxmlformats.org/drawingml/2006/main">
                  <a:graphicData uri="http://schemas.microsoft.com/office/word/2010/wordprocessingGroup">
                    <wpg:wgp>
                      <wpg:cNvGrpSpPr/>
                      <wpg:grpSpPr>
                        <a:xfrm>
                          <a:off x="0" y="0"/>
                          <a:ext cx="1545480" cy="718200"/>
                          <a:chOff x="0" y="0"/>
                          <a:chExt cx="1545480" cy="718200"/>
                        </a:xfrm>
                      </wpg:grpSpPr>
                      <wps:wsp>
                        <wps:cNvSpPr/>
                        <wps:spPr>
                          <a:xfrm>
                            <a:off x="193680" y="0"/>
                            <a:ext cx="109800" cy="720"/>
                          </a:xfrm>
                          <a:custGeom>
                            <a:avLst/>
                            <a:gdLst/>
                            <a:ahLst/>
                            <a:rect l="l" t="t" r="r" b="b"/>
                            <a:pathLst>
                              <a:path w="110063" h="0">
                                <a:moveTo>
                                  <a:pt x="0" y="0"/>
                                </a:moveTo>
                                <a:lnTo>
                                  <a:pt x="110063" y="0"/>
                                </a:lnTo>
                              </a:path>
                            </a:pathLst>
                          </a:custGeom>
                          <a:noFill/>
                          <a:ln w="8280">
                            <a:solidFill>
                              <a:srgbClr val="000000"/>
                            </a:solidFill>
                            <a:miter/>
                          </a:ln>
                        </wps:spPr>
                        <wps:style>
                          <a:lnRef idx="0"/>
                          <a:fillRef idx="0"/>
                          <a:effectRef idx="0"/>
                          <a:fontRef idx="minor"/>
                        </wps:style>
                        <wps:bodyPr/>
                      </wps:wsp>
                      <wps:wsp>
                        <wps:cNvSpPr/>
                        <wps:spPr>
                          <a:xfrm>
                            <a:off x="0" y="145440"/>
                            <a:ext cx="312480" cy="720"/>
                          </a:xfrm>
                          <a:custGeom>
                            <a:avLst/>
                            <a:gdLst/>
                            <a:ahLst/>
                            <a:rect l="l" t="t" r="r" b="b"/>
                            <a:pathLst>
                              <a:path w="312455" h="0">
                                <a:moveTo>
                                  <a:pt x="0" y="0"/>
                                </a:moveTo>
                                <a:lnTo>
                                  <a:pt x="312455" y="0"/>
                                </a:lnTo>
                              </a:path>
                            </a:pathLst>
                          </a:custGeom>
                          <a:noFill/>
                          <a:ln w="8280">
                            <a:solidFill>
                              <a:srgbClr val="000000"/>
                            </a:solidFill>
                            <a:miter/>
                          </a:ln>
                        </wps:spPr>
                        <wps:style>
                          <a:lnRef idx="0"/>
                          <a:fillRef idx="0"/>
                          <a:effectRef idx="0"/>
                          <a:fontRef idx="minor"/>
                        </wps:style>
                        <wps:bodyPr/>
                      </wps:wsp>
                      <wps:wsp>
                        <wps:cNvSpPr/>
                        <wps:spPr>
                          <a:xfrm>
                            <a:off x="426600" y="145440"/>
                            <a:ext cx="343440" cy="720"/>
                          </a:xfrm>
                          <a:custGeom>
                            <a:avLst/>
                            <a:gdLst/>
                            <a:ahLst/>
                            <a:rect l="l" t="t" r="r" b="b"/>
                            <a:pathLst>
                              <a:path w="343657" h="0">
                                <a:moveTo>
                                  <a:pt x="0" y="0"/>
                                </a:moveTo>
                                <a:lnTo>
                                  <a:pt x="343657" y="0"/>
                                </a:lnTo>
                              </a:path>
                            </a:pathLst>
                          </a:custGeom>
                          <a:noFill/>
                          <a:ln w="8280">
                            <a:solidFill>
                              <a:srgbClr val="000000"/>
                            </a:solidFill>
                            <a:miter/>
                          </a:ln>
                        </wps:spPr>
                        <wps:style>
                          <a:lnRef idx="0"/>
                          <a:fillRef idx="0"/>
                          <a:effectRef idx="0"/>
                          <a:fontRef idx="minor"/>
                        </wps:style>
                        <wps:bodyPr/>
                      </wps:wsp>
                      <wps:wsp>
                        <wps:cNvSpPr/>
                        <wps:spPr>
                          <a:xfrm>
                            <a:off x="885240" y="145440"/>
                            <a:ext cx="419760" cy="720"/>
                          </a:xfrm>
                          <a:custGeom>
                            <a:avLst/>
                            <a:gdLst/>
                            <a:ahLst/>
                            <a:rect l="l" t="t" r="r" b="b"/>
                            <a:pathLst>
                              <a:path w="419862" h="0">
                                <a:moveTo>
                                  <a:pt x="0" y="0"/>
                                </a:moveTo>
                                <a:lnTo>
                                  <a:pt x="419862" y="0"/>
                                </a:lnTo>
                              </a:path>
                            </a:pathLst>
                          </a:custGeom>
                          <a:noFill/>
                          <a:ln w="8280">
                            <a:solidFill>
                              <a:srgbClr val="000000"/>
                            </a:solidFill>
                            <a:miter/>
                          </a:ln>
                        </wps:spPr>
                        <wps:style>
                          <a:lnRef idx="0"/>
                          <a:fillRef idx="0"/>
                          <a:effectRef idx="0"/>
                          <a:fontRef idx="minor"/>
                        </wps:style>
                        <wps:bodyPr/>
                      </wps:wsp>
                      <wps:wsp>
                        <wps:cNvSpPr/>
                        <wps:spPr>
                          <a:xfrm>
                            <a:off x="1419120" y="145440"/>
                            <a:ext cx="126360" cy="720"/>
                          </a:xfrm>
                          <a:custGeom>
                            <a:avLst/>
                            <a:gdLst/>
                            <a:ahLst/>
                            <a:rect l="l" t="t" r="r" b="b"/>
                            <a:pathLst>
                              <a:path w="126405" h="0">
                                <a:moveTo>
                                  <a:pt x="0" y="0"/>
                                </a:moveTo>
                                <a:lnTo>
                                  <a:pt x="126405" y="0"/>
                                </a:lnTo>
                              </a:path>
                            </a:pathLst>
                          </a:custGeom>
                          <a:noFill/>
                          <a:ln w="8280">
                            <a:solidFill>
                              <a:srgbClr val="000000"/>
                            </a:solidFill>
                            <a:miter/>
                          </a:ln>
                        </wps:spPr>
                        <wps:style>
                          <a:lnRef idx="0"/>
                          <a:fillRef idx="0"/>
                          <a:effectRef idx="0"/>
                          <a:fontRef idx="minor"/>
                        </wps:style>
                        <wps:bodyPr/>
                      </wps:wsp>
                      <wps:wsp>
                        <wps:cNvSpPr/>
                        <wps:spPr>
                          <a:xfrm>
                            <a:off x="302400" y="439560"/>
                            <a:ext cx="106200" cy="720"/>
                          </a:xfrm>
                          <a:custGeom>
                            <a:avLst/>
                            <a:gdLst/>
                            <a:ahLst/>
                            <a:rect l="l" t="t" r="r" b="b"/>
                            <a:pathLst>
                              <a:path w="106423" h="0">
                                <a:moveTo>
                                  <a:pt x="0" y="0"/>
                                </a:moveTo>
                                <a:lnTo>
                                  <a:pt x="106423" y="0"/>
                                </a:lnTo>
                              </a:path>
                            </a:pathLst>
                          </a:custGeom>
                          <a:noFill/>
                          <a:ln w="8280">
                            <a:solidFill>
                              <a:srgbClr val="000000"/>
                            </a:solidFill>
                            <a:miter/>
                          </a:ln>
                        </wps:spPr>
                        <wps:style>
                          <a:lnRef idx="0"/>
                          <a:fillRef idx="0"/>
                          <a:effectRef idx="0"/>
                          <a:fontRef idx="minor"/>
                        </wps:style>
                        <wps:bodyPr/>
                      </wps:wsp>
                      <wps:wsp>
                        <wps:cNvSpPr/>
                        <wps:spPr>
                          <a:xfrm>
                            <a:off x="285120" y="717480"/>
                            <a:ext cx="106200" cy="720"/>
                          </a:xfrm>
                          <a:custGeom>
                            <a:avLst/>
                            <a:gdLst/>
                            <a:ahLst/>
                            <a:rect l="l" t="t" r="r" b="b"/>
                            <a:pathLst>
                              <a:path w="106220" h="0">
                                <a:moveTo>
                                  <a:pt x="0" y="0"/>
                                </a:moveTo>
                                <a:lnTo>
                                  <a:pt x="106220" y="0"/>
                                </a:lnTo>
                              </a:path>
                            </a:pathLst>
                          </a:custGeom>
                          <a:noFill/>
                          <a:ln w="8280">
                            <a:solidFill>
                              <a:srgbClr val="000000"/>
                            </a:solidFill>
                            <a:miter/>
                          </a:ln>
                        </wps:spPr>
                        <wps:style>
                          <a:lnRef idx="0"/>
                          <a:fillRef idx="0"/>
                          <a:effectRef idx="0"/>
                          <a:fontRef idx="minor"/>
                        </wps:style>
                        <wps:bodyPr/>
                      </wps:wsp>
                      <wps:wsp>
                        <wps:cNvSpPr/>
                        <wps:spPr>
                          <a:xfrm>
                            <a:off x="45000" y="585360"/>
                            <a:ext cx="705960" cy="720"/>
                          </a:xfrm>
                          <a:custGeom>
                            <a:avLst/>
                            <a:gdLst/>
                            <a:ahLst/>
                            <a:rect l="l" t="t" r="r" b="b"/>
                            <a:pathLst>
                              <a:path w="706803" h="0">
                                <a:moveTo>
                                  <a:pt x="0" y="0"/>
                                </a:moveTo>
                                <a:lnTo>
                                  <a:pt x="706803" y="0"/>
                                </a:lnTo>
                              </a:path>
                            </a:pathLst>
                          </a:custGeom>
                          <a:noFill/>
                          <a:ln w="8280">
                            <a:solidFill>
                              <a:srgbClr val="000000"/>
                            </a:solidFill>
                            <a:miter/>
                          </a:ln>
                        </wps:spPr>
                        <wps:style>
                          <a:lnRef idx="0"/>
                          <a:fillRef idx="0"/>
                          <a:effectRef idx="0"/>
                          <a:fontRef idx="minor"/>
                        </wps:style>
                        <wps:bodyPr/>
                      </wps:wsp>
                      <wps:wsp>
                        <wps:cNvSpPr/>
                        <wps:spPr>
                          <a:xfrm>
                            <a:off x="866160" y="585360"/>
                            <a:ext cx="416520" cy="720"/>
                          </a:xfrm>
                          <a:custGeom>
                            <a:avLst/>
                            <a:gdLst/>
                            <a:ahLst/>
                            <a:rect l="l" t="t" r="r" b="b"/>
                            <a:pathLst>
                              <a:path w="416938" h="0">
                                <a:moveTo>
                                  <a:pt x="0" y="0"/>
                                </a:moveTo>
                                <a:lnTo>
                                  <a:pt x="416938" y="0"/>
                                </a:lnTo>
                              </a:path>
                            </a:pathLst>
                          </a:custGeom>
                          <a:noFill/>
                          <a:ln w="8280">
                            <a:solidFill>
                              <a:srgbClr val="000000"/>
                            </a:solidFill>
                            <a:miter/>
                          </a:ln>
                        </wps:spPr>
                        <wps:style>
                          <a:lnRef idx="0"/>
                          <a:fillRef idx="0"/>
                          <a:effectRef idx="0"/>
                          <a:fontRef idx="minor"/>
                        </wps:style>
                        <wps:bodyPr/>
                      </wps:wsp>
                      <wps:wsp>
                        <wps:cNvSpPr/>
                        <wps:spPr>
                          <a:xfrm>
                            <a:off x="1397520" y="585360"/>
                            <a:ext cx="122040" cy="720"/>
                          </a:xfrm>
                          <a:custGeom>
                            <a:avLst/>
                            <a:gdLst/>
                            <a:ahLst/>
                            <a:rect l="l" t="t" r="r" b="b"/>
                            <a:pathLst>
                              <a:path w="122305" h="0">
                                <a:moveTo>
                                  <a:pt x="0" y="0"/>
                                </a:moveTo>
                                <a:lnTo>
                                  <a:pt x="122305" y="0"/>
                                </a:lnTo>
                              </a:path>
                            </a:pathLst>
                          </a:custGeom>
                          <a:noFill/>
                          <a:ln w="8280">
                            <a:solidFill>
                              <a:srgbClr val="000000"/>
                            </a:solidFill>
                            <a:miter/>
                          </a:ln>
                        </wps:spPr>
                        <wps:style>
                          <a:lnRef idx="0"/>
                          <a:fillRef idx="0"/>
                          <a:effectRef idx="0"/>
                          <a:fontRef idx="minor"/>
                        </wps:style>
                        <wps:bodyPr/>
                      </wps:wsp>
                    </wpg:wgp>
                  </a:graphicData>
                </a:graphic>
              </wp:anchor>
            </w:drawing>
          </mc:Choice>
          <mc:Fallback>
            <w:pict>
              <v:group id="shape_0" alt="Group 528284" style="position:absolute;margin-left:107.5pt;margin-top:-45.2pt;width:121.65pt;height:56.55pt" coordorigin="2150,-904" coordsize="2433,1131">
                <v:shape id="shape_0" ID="Shape 12190" path="m0,0l110063,0e" stroked="t" o:allowincell="f" style="position:absolute;left:2455;top:-904;width:172;height:0;mso-wrap-style:none;v-text-anchor:middle">
                  <v:fill o:detectmouseclick="t" on="false"/>
                  <v:stroke color="black" weight="8280" joinstyle="miter" endcap="flat"/>
                  <w10:wrap type="none"/>
                </v:shape>
                <v:shape id="shape_0" ID="Shape 12191" path="m0,0l312455,0e" stroked="t" o:allowincell="f" style="position:absolute;left:2150;top:-675;width:491;height:0;mso-wrap-style:none;v-text-anchor:middle">
                  <v:fill o:detectmouseclick="t" on="false"/>
                  <v:stroke color="black" weight="8280" joinstyle="miter" endcap="flat"/>
                  <w10:wrap type="none"/>
                </v:shape>
                <v:shape id="shape_0" ID="Shape 12192" path="m0,0l343657,0e" stroked="t" o:allowincell="f" style="position:absolute;left:2822;top:-675;width:540;height:0;mso-wrap-style:none;v-text-anchor:middle">
                  <v:fill o:detectmouseclick="t" on="false"/>
                  <v:stroke color="black" weight="8280" joinstyle="miter" endcap="flat"/>
                  <w10:wrap type="none"/>
                </v:shape>
                <v:shape id="shape_0" ID="Shape 12193" path="m0,0l419862,0e" stroked="t" o:allowincell="f" style="position:absolute;left:3544;top:-675;width:660;height:0;mso-wrap-style:none;v-text-anchor:middle">
                  <v:fill o:detectmouseclick="t" on="false"/>
                  <v:stroke color="black" weight="8280" joinstyle="miter" endcap="flat"/>
                  <w10:wrap type="none"/>
                </v:shape>
                <v:shape id="shape_0" ID="Shape 12194" path="m0,0l126405,0e" stroked="t" o:allowincell="f" style="position:absolute;left:4385;top:-675;width:198;height:0;mso-wrap-style:none;v-text-anchor:middle">
                  <v:fill o:detectmouseclick="t" on="false"/>
                  <v:stroke color="black" weight="8280" joinstyle="miter" endcap="flat"/>
                  <w10:wrap type="none"/>
                </v:shape>
                <v:shape id="shape_0" ID="Shape 12227" path="m0,0l106423,0e" stroked="t" o:allowincell="f" style="position:absolute;left:2626;top:-212;width:166;height:0;mso-wrap-style:none;v-text-anchor:middle">
                  <v:fill o:detectmouseclick="t" on="false"/>
                  <v:stroke color="black" weight="8280" joinstyle="miter" endcap="flat"/>
                  <w10:wrap type="none"/>
                </v:shape>
                <v:shape id="shape_0" ID="Shape 12228" path="m0,0l106220,0e" stroked="t" o:allowincell="f" style="position:absolute;left:2599;top:226;width:166;height:0;mso-wrap-style:none;v-text-anchor:middle">
                  <v:fill o:detectmouseclick="t" on="false"/>
                  <v:stroke color="black" weight="8280" joinstyle="miter" endcap="flat"/>
                  <w10:wrap type="none"/>
                </v:shape>
                <v:shape id="shape_0" ID="Shape 12229" path="m0,0l706803,0e" stroked="t" o:allowincell="f" style="position:absolute;left:2221;top:18;width:1111;height:0;mso-wrap-style:none;v-text-anchor:middle">
                  <v:fill o:detectmouseclick="t" on="false"/>
                  <v:stroke color="black" weight="8280" joinstyle="miter" endcap="flat"/>
                  <w10:wrap type="none"/>
                </v:shape>
                <v:shape id="shape_0" ID="Shape 12230" path="m0,0l416938,0e" stroked="t" o:allowincell="f" style="position:absolute;left:3514;top:18;width:655;height:0;mso-wrap-style:none;v-text-anchor:middle">
                  <v:fill o:detectmouseclick="t" on="false"/>
                  <v:stroke color="black" weight="8280" joinstyle="miter" endcap="flat"/>
                  <w10:wrap type="none"/>
                </v:shape>
                <v:shape id="shape_0" ID="Shape 12231" path="m0,0l122305,0e" stroked="t" o:allowincell="f" style="position:absolute;left:4351;top:18;width:191;height:0;mso-wrap-style:none;v-text-anchor:middle">
                  <v:fill o:detectmouseclick="t" on="false"/>
                  <v:stroke color="black" weight="8280" joinstyle="miter" endcap="flat"/>
                  <w10:wrap type="none"/>
                </v:shape>
              </v:group>
            </w:pict>
          </mc:Fallback>
        </mc:AlternateContent>
      </w:r>
      <w:r>
        <w:rPr>
          <w:rStyle w:val="DefaultParagraphFont"/>
          <w:rFonts w:eastAsia="Calibri" w:cs="Calibri" w:ascii="Calibri" w:hAnsi="Calibri"/>
          <w:sz w:val="22"/>
        </w:rPr>
        <w:tab/>
      </w:r>
      <w:r>
        <w:rPr>
          <w:rStyle w:val="DefaultParagraphFont"/>
          <w:rFonts w:eastAsia="Segoe UI Symbol" w:cs="Segoe UI Symbol" w:ascii="Segoe UI Symbol" w:hAnsi="Segoe UI Symbol"/>
          <w:sz w:val="17"/>
        </w:rPr>
        <w:t></w:t>
      </w:r>
      <w:r>
        <w:rPr>
          <w:rStyle w:val="DefaultParagraphFont"/>
          <w:position w:val="-1"/>
          <w:sz w:val="9"/>
          <w:sz w:val="14"/>
        </w:rPr>
        <w:t xml:space="preserve">3 </w:t>
      </w:r>
      <w:r>
        <w:rPr>
          <w:rStyle w:val="DefaultParagraphFont"/>
          <w:rFonts w:eastAsia="Segoe UI Symbol" w:cs="Segoe UI Symbol" w:ascii="Segoe UI Symbol" w:hAnsi="Segoe UI Symbol"/>
          <w:sz w:val="16"/>
        </w:rPr>
        <w:t xml:space="preserve"> </w:t>
      </w:r>
      <w:r>
        <w:rPr>
          <w:rStyle w:val="DefaultParagraphFont"/>
          <w:sz w:val="16"/>
        </w:rPr>
        <w:t>(</w:t>
      </w:r>
      <w:r>
        <w:rPr>
          <w:rStyle w:val="DefaultParagraphFont"/>
          <w:i/>
          <w:sz w:val="16"/>
        </w:rPr>
        <w:t>q</w:t>
      </w:r>
      <w:r>
        <w:rPr>
          <w:rStyle w:val="DefaultParagraphFont"/>
          <w:position w:val="-1"/>
          <w:sz w:val="9"/>
          <w:sz w:val="14"/>
        </w:rPr>
        <w:t xml:space="preserve">2 </w:t>
      </w:r>
      <w:r>
        <w:rPr>
          <w:rStyle w:val="DefaultParagraphFont"/>
          <w:rFonts w:eastAsia="Segoe UI Symbol" w:cs="Segoe UI Symbol" w:ascii="Segoe UI Symbol" w:hAnsi="Segoe UI Symbol"/>
          <w:sz w:val="16"/>
        </w:rPr>
        <w:t xml:space="preserve"> </w:t>
      </w:r>
      <w:r>
        <w:rPr>
          <w:rStyle w:val="DefaultParagraphFont"/>
          <w:i/>
          <w:sz w:val="16"/>
        </w:rPr>
        <w:t>q</w:t>
      </w:r>
      <w:r>
        <w:rPr>
          <w:rStyle w:val="DefaultParagraphFont"/>
          <w:sz w:val="16"/>
        </w:rPr>
        <w:t>1</w:t>
      </w:r>
      <w:r>
        <w:rPr>
          <w:rStyle w:val="DefaultParagraphFont"/>
          <w:sz w:val="9"/>
        </w:rPr>
        <w:t>3</w:t>
      </w:r>
      <w:r>
        <w:rPr>
          <w:rStyle w:val="DefaultParagraphFont"/>
          <w:sz w:val="16"/>
        </w:rPr>
        <w:t>)</w:t>
      </w:r>
      <w:r>
        <w:rPr>
          <w:rStyle w:val="DefaultParagraphFont"/>
          <w:i/>
          <w:sz w:val="16"/>
        </w:rPr>
        <w:t>Q Q</w:t>
      </w:r>
      <w:r>
        <w:rPr>
          <w:rStyle w:val="DefaultParagraphFont"/>
          <w:position w:val="-1"/>
          <w:sz w:val="9"/>
          <w:sz w:val="14"/>
        </w:rPr>
        <w:t xml:space="preserve">1 </w:t>
      </w:r>
      <w:r>
        <w:rPr>
          <w:rStyle w:val="DefaultParagraphFont"/>
          <w:rFonts w:eastAsia="Segoe UI Symbol" w:cs="Segoe UI Symbol" w:ascii="Segoe UI Symbol" w:hAnsi="Segoe UI Symbol"/>
          <w:sz w:val="16"/>
        </w:rPr>
        <w:t xml:space="preserve"> </w:t>
      </w:r>
      <w:r>
        <w:rPr>
          <w:rStyle w:val="DefaultParagraphFont"/>
          <w:position w:val="-1"/>
          <w:sz w:val="9"/>
          <w:sz w:val="14"/>
        </w:rPr>
        <w:t xml:space="preserve">0 </w:t>
      </w:r>
      <w:r>
        <w:rPr>
          <w:rStyle w:val="DefaultParagraphFont"/>
          <w:rFonts w:eastAsia="Segoe UI Symbol" w:cs="Segoe UI Symbol" w:ascii="Segoe UI Symbol" w:hAnsi="Segoe UI Symbol"/>
          <w:sz w:val="16"/>
        </w:rPr>
        <w:t xml:space="preserve"> </w:t>
      </w:r>
      <w:r>
        <w:rPr>
          <w:rStyle w:val="DefaultParagraphFont"/>
          <w:i/>
          <w:sz w:val="16"/>
        </w:rPr>
        <w:t>q Q Qq P P</w:t>
      </w:r>
      <w:r>
        <w:rPr>
          <w:rStyle w:val="DefaultParagraphFont"/>
          <w:position w:val="-1"/>
          <w:sz w:val="9"/>
          <w:sz w:val="14"/>
        </w:rPr>
        <w:t>3</w:t>
      </w:r>
      <w:r>
        <w:rPr>
          <w:rStyle w:val="DefaultParagraphFont"/>
          <w:sz w:val="9"/>
        </w:rPr>
        <w:t>3</w:t>
        <w:tab/>
        <w:t>2</w:t>
      </w:r>
      <w:r>
        <w:rPr>
          <w:rStyle w:val="DefaultParagraphFont"/>
          <w:position w:val="-1"/>
          <w:sz w:val="9"/>
          <w:sz w:val="14"/>
        </w:rPr>
        <w:t xml:space="preserve">2 </w:t>
      </w:r>
      <w:r>
        <w:rPr>
          <w:rStyle w:val="DefaultParagraphFont"/>
          <w:rFonts w:eastAsia="Segoe UI Symbol" w:cs="Segoe UI Symbol" w:ascii="Segoe UI Symbol" w:hAnsi="Segoe UI Symbol"/>
          <w:position w:val="-1"/>
          <w:sz w:val="16"/>
          <w:sz w:val="24"/>
        </w:rPr>
        <w:t></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position w:val="-1"/>
          <w:sz w:val="16"/>
          <w:sz w:val="24"/>
        </w:rPr>
        <w:t xml:space="preserve"> </w:t>
      </w:r>
      <w:r>
        <w:rPr>
          <w:rStyle w:val="DefaultParagraphFont"/>
          <w:sz w:val="9"/>
        </w:rPr>
        <w:t>1</w:t>
      </w:r>
      <w:r>
        <w:rPr>
          <w:rStyle w:val="DefaultParagraphFont"/>
          <w:position w:val="-1"/>
          <w:sz w:val="9"/>
          <w:sz w:val="14"/>
        </w:rPr>
        <w:t xml:space="preserve">1 </w:t>
      </w:r>
      <w:r>
        <w:rPr>
          <w:rStyle w:val="DefaultParagraphFont"/>
          <w:rFonts w:eastAsia="Segoe UI Symbol" w:cs="Segoe UI Symbol" w:ascii="Segoe UI Symbol" w:hAnsi="Segoe UI Symbol"/>
          <w:sz w:val="16"/>
        </w:rPr>
        <w:t></w:t>
      </w:r>
      <w:r>
        <w:rPr>
          <w:rStyle w:val="DefaultParagraphFont"/>
          <w:i/>
          <w:sz w:val="16"/>
        </w:rPr>
        <w:t>QP</w:t>
      </w:r>
      <w:r>
        <w:rPr>
          <w:rStyle w:val="DefaultParagraphFont"/>
          <w:sz w:val="9"/>
        </w:rPr>
        <w:t>3</w:t>
      </w:r>
      <w:r>
        <w:rPr>
          <w:rStyle w:val="DefaultParagraphFont"/>
          <w:position w:val="-1"/>
          <w:sz w:val="9"/>
          <w:sz w:val="14"/>
        </w:rPr>
        <w:t>3</w:t>
      </w:r>
      <w:r>
        <w:rPr/>
        <w:t xml:space="preserve"> </w:t>
      </w:r>
    </w:p>
    <w:p>
      <w:pPr>
        <w:pStyle w:val="Normal1"/>
        <w:spacing w:lineRule="auto" w:line="256" w:before="0" w:after="87"/>
        <w:ind w:left="2620" w:right="0" w:hanging="10"/>
        <w:jc w:val="left"/>
        <w:rPr/>
      </w:pPr>
      <w:r>
        <w:rPr>
          <w:rStyle w:val="DefaultParagraphFont"/>
          <w:i/>
          <w:sz w:val="16"/>
        </w:rPr>
        <w:t>q</w:t>
      </w:r>
      <w:r>
        <w:rPr>
          <w:rStyle w:val="DefaultParagraphFont"/>
          <w:position w:val="-1"/>
          <w:sz w:val="9"/>
          <w:sz w:val="14"/>
        </w:rPr>
        <w:t>3</w:t>
      </w:r>
    </w:p>
    <w:p>
      <w:pPr>
        <w:pStyle w:val="Normal1"/>
        <w:spacing w:before="0" w:after="112"/>
        <w:ind w:left="17" w:right="11" w:hanging="0"/>
        <w:rPr/>
      </w:pPr>
      <w:r>
        <w:rPr/>
        <w:t xml:space="preserve">и т.д., и вообще при </w:t>
      </w:r>
      <w:r>
        <w:rPr>
          <w:rStyle w:val="DefaultParagraphFont"/>
          <w:i/>
          <w:sz w:val="16"/>
        </w:rPr>
        <w:t xml:space="preserve">S </w:t>
      </w:r>
      <w:r>
        <w:rPr>
          <w:rStyle w:val="DefaultParagraphFont"/>
          <w:rFonts w:eastAsia="Segoe UI Symbol" w:cs="Segoe UI Symbol" w:ascii="Segoe UI Symbol" w:hAnsi="Segoe UI Symbol"/>
          <w:sz w:val="16"/>
        </w:rPr>
        <w:t></w:t>
      </w:r>
      <w:r>
        <w:rPr>
          <w:rStyle w:val="DefaultParagraphFont"/>
          <w:sz w:val="16"/>
        </w:rPr>
        <w:t>1</w:t>
      </w:r>
      <w:r>
        <w:rPr/>
        <w:t xml:space="preserve"> </w:t>
      </w:r>
    </w:p>
    <w:p>
      <w:pPr>
        <w:pStyle w:val="Normal1"/>
        <w:spacing w:before="0" w:after="60"/>
        <w:ind w:left="541" w:right="518" w:hanging="10"/>
        <w:jc w:val="center"/>
        <w:rPr/>
      </w:pPr>
      <w:r>
        <mc:AlternateContent>
          <mc:Choice Requires="wps">
            <w:drawing>
              <wp:anchor behindDoc="1" distT="0" distB="0" distL="0" distR="0" simplePos="0" locked="0" layoutInCell="0" allowOverlap="1" relativeHeight="48">
                <wp:simplePos x="0" y="0"/>
                <wp:positionH relativeFrom="column">
                  <wp:posOffset>0</wp:posOffset>
                </wp:positionH>
                <wp:positionV relativeFrom="paragraph">
                  <wp:posOffset>635</wp:posOffset>
                </wp:positionV>
                <wp:extent cx="132715" cy="635"/>
                <wp:effectExtent l="635" t="5080" r="635" b="3175"/>
                <wp:wrapSquare wrapText="bothSides"/>
                <wp:docPr id="47" name="Group 528285"/>
                <a:graphic xmlns:a="http://schemas.openxmlformats.org/drawingml/2006/main">
                  <a:graphicData uri="http://schemas.microsoft.com/office/word/2010/wordprocessingShape">
                    <wps:wsp>
                      <wps:cNvSpPr/>
                      <wps:spPr>
                        <a:xfrm>
                          <a:off x="0" y="0"/>
                          <a:ext cx="132840" cy="720"/>
                        </a:xfrm>
                        <a:custGeom>
                          <a:avLst/>
                          <a:gdLst/>
                          <a:ahLst/>
                          <a:rect l="l" t="t" r="r" b="b"/>
                          <a:pathLst>
                            <a:path w="132715" h="0">
                              <a:moveTo>
                                <a:pt x="0" y="0"/>
                              </a:moveTo>
                              <a:lnTo>
                                <a:pt x="132715" y="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28285" path="m0,0l132715,0e" stroked="t" o:allowincell="f" style="position:absolute;margin-left:0pt;margin-top:0pt;width:10.4pt;height:0pt;mso-wrap-style:none;v-text-anchor:middle">
                <v:fill o:detectmouseclick="t" on="false"/>
                <v:stroke color="black" weight="8280" joinstyle="miter" endcap="flat"/>
                <w10:wrap type="square"/>
              </v:shape>
            </w:pict>
          </mc:Fallback>
        </mc:AlternateContent>
      </w:r>
      <w:r>
        <w:rPr>
          <w:rStyle w:val="DefaultParagraphFont"/>
          <w:rFonts w:eastAsia="Segoe UI Symbol" w:cs="Segoe UI Symbol" w:ascii="Segoe UI Symbol" w:hAnsi="Segoe UI Symbol"/>
          <w:sz w:val="17"/>
        </w:rPr>
        <w:t></w:t>
      </w:r>
      <w:r>
        <w:rPr>
          <w:rStyle w:val="DefaultParagraphFont"/>
          <w:i/>
          <w:sz w:val="9"/>
        </w:rPr>
        <w:t xml:space="preserve">S </w:t>
      </w:r>
      <w:r>
        <w:rPr>
          <w:rStyle w:val="DefaultParagraphFont"/>
          <w:rFonts w:eastAsia="Segoe UI Symbol" w:cs="Segoe UI Symbol" w:ascii="Segoe UI Symbol" w:hAnsi="Segoe UI Symbol"/>
          <w:sz w:val="16"/>
        </w:rPr>
        <w:t xml:space="preserve"> </w:t>
      </w:r>
      <w:r>
        <w:rPr>
          <w:rStyle w:val="DefaultParagraphFont"/>
          <w:i/>
          <w:sz w:val="16"/>
        </w:rPr>
        <w:t>q P</w:t>
      </w:r>
      <w:r>
        <w:rPr>
          <w:rStyle w:val="DefaultParagraphFont"/>
          <w:i/>
          <w:sz w:val="9"/>
          <w:u w:val="single" w:color="000000"/>
        </w:rPr>
        <w:t>S S</w:t>
      </w:r>
      <w:r>
        <w:rPr>
          <w:rStyle w:val="DefaultParagraphFont"/>
          <w:rFonts w:eastAsia="Segoe UI Symbol" w:cs="Segoe UI Symbol" w:ascii="Segoe UI Symbol" w:hAnsi="Segoe UI Symbol"/>
          <w:sz w:val="9"/>
        </w:rPr>
        <w:t></w:t>
      </w:r>
      <w:r>
        <w:rPr>
          <w:rStyle w:val="DefaultParagraphFont"/>
          <w:sz w:val="9"/>
          <w:u w:val="single" w:color="000000"/>
        </w:rPr>
        <w:t xml:space="preserve">1 </w:t>
      </w:r>
      <w:r>
        <w:rPr>
          <w:rStyle w:val="DefaultParagraphFont"/>
          <w:rFonts w:eastAsia="Segoe UI Symbol" w:cs="Segoe UI Symbol" w:ascii="Segoe UI Symbol" w:hAnsi="Segoe UI Symbol"/>
          <w:sz w:val="16"/>
        </w:rPr>
        <w:t></w:t>
      </w:r>
      <w:r>
        <w:rPr>
          <w:rStyle w:val="DefaultParagraphFont"/>
          <w:i/>
          <w:sz w:val="16"/>
        </w:rPr>
        <w:t>P</w:t>
      </w:r>
      <w:r>
        <w:rPr>
          <w:rStyle w:val="DefaultParagraphFont"/>
          <w:i/>
          <w:sz w:val="9"/>
          <w:u w:val="single" w:color="000000"/>
        </w:rPr>
        <w:t>S</w:t>
      </w:r>
      <w:r>
        <w:rPr>
          <w:rStyle w:val="DefaultParagraphFont"/>
          <w:rFonts w:eastAsia="Segoe UI Symbol" w:cs="Segoe UI Symbol" w:ascii="Segoe UI Symbol" w:hAnsi="Segoe UI Symbol"/>
          <w:sz w:val="9"/>
        </w:rPr>
        <w:t></w:t>
      </w:r>
      <w:r>
        <w:rPr>
          <w:rStyle w:val="DefaultParagraphFont"/>
          <w:sz w:val="9"/>
          <w:u w:val="single" w:color="000000"/>
        </w:rPr>
        <w:t xml:space="preserve">2 </w:t>
      </w:r>
      <w:r>
        <w:rPr>
          <w:rStyle w:val="DefaultParagraphFont"/>
          <w:rFonts w:eastAsia="Segoe UI Symbol" w:cs="Segoe UI Symbol" w:ascii="Segoe UI Symbol" w:hAnsi="Segoe UI Symbol"/>
          <w:sz w:val="16"/>
        </w:rPr>
        <w:t xml:space="preserve"> </w:t>
      </w:r>
      <w:r>
        <w:rPr>
          <w:rStyle w:val="DefaultParagraphFont"/>
          <w:i/>
          <w:sz w:val="16"/>
        </w:rPr>
        <w:t>P</w:t>
      </w:r>
      <w:r>
        <w:rPr>
          <w:rStyle w:val="DefaultParagraphFont"/>
          <w:i/>
          <w:sz w:val="9"/>
        </w:rPr>
        <w:t>S</w:t>
      </w:r>
      <w:r>
        <w:rPr/>
        <w:t xml:space="preserve">               (21)</w:t>
      </w:r>
      <w:r>
        <w:rPr>
          <w:rStyle w:val="DefaultParagraphFont"/>
          <w:b/>
        </w:rPr>
        <w:t xml:space="preserve"> </w:t>
      </w:r>
    </w:p>
    <w:p>
      <w:pPr>
        <w:pStyle w:val="Normal1"/>
        <w:tabs>
          <w:tab w:val="center" w:pos="2682" w:leader="none"/>
          <w:tab w:val="center" w:pos="3418" w:leader="none"/>
        </w:tabs>
        <w:spacing w:lineRule="auto" w:line="256" w:before="0" w:after="36"/>
        <w:ind w:left="0" w:right="0" w:hanging="0"/>
        <w:jc w:val="left"/>
        <w:rPr/>
      </w:pPr>
      <w:r>
        <w:rPr>
          <w:rStyle w:val="DefaultParagraphFont"/>
          <w:rFonts w:eastAsia="Calibri" w:cs="Calibri" w:ascii="Calibri" w:hAnsi="Calibri"/>
          <w:sz w:val="22"/>
        </w:rPr>
        <w:tab/>
      </w:r>
      <w:r>
        <w:rPr>
          <w:rStyle w:val="DefaultParagraphFont"/>
          <w:i/>
          <w:sz w:val="16"/>
        </w:rPr>
        <w:t>q Q</w:t>
      </w:r>
      <w:r>
        <w:rPr>
          <w:rStyle w:val="DefaultParagraphFont"/>
          <w:i/>
          <w:sz w:val="9"/>
        </w:rPr>
        <w:t>S S</w:t>
      </w:r>
      <w:r>
        <w:rPr>
          <w:rStyle w:val="DefaultParagraphFont"/>
          <w:rFonts w:eastAsia="Segoe UI Symbol" w:cs="Segoe UI Symbol" w:ascii="Segoe UI Symbol" w:hAnsi="Segoe UI Symbol"/>
          <w:sz w:val="9"/>
        </w:rPr>
        <w:t></w:t>
      </w:r>
      <w:r>
        <w:rPr>
          <w:rStyle w:val="DefaultParagraphFont"/>
          <w:sz w:val="9"/>
        </w:rPr>
        <w:t xml:space="preserve">1 </w:t>
      </w:r>
      <w:r>
        <w:rPr>
          <w:rStyle w:val="DefaultParagraphFont"/>
          <w:rFonts w:eastAsia="Segoe UI Symbol" w:cs="Segoe UI Symbol" w:ascii="Segoe UI Symbol" w:hAnsi="Segoe UI Symbol"/>
          <w:sz w:val="16"/>
        </w:rPr>
        <w:t></w:t>
      </w:r>
      <w:r>
        <w:rPr>
          <w:rStyle w:val="DefaultParagraphFont"/>
          <w:i/>
          <w:sz w:val="16"/>
        </w:rPr>
        <w:t>Q</w:t>
      </w:r>
      <w:r>
        <w:rPr>
          <w:rStyle w:val="DefaultParagraphFont"/>
          <w:i/>
          <w:sz w:val="9"/>
        </w:rPr>
        <w:t>S</w:t>
      </w:r>
      <w:r>
        <w:rPr>
          <w:rStyle w:val="DefaultParagraphFont"/>
          <w:rFonts w:eastAsia="Segoe UI Symbol" w:cs="Segoe UI Symbol" w:ascii="Segoe UI Symbol" w:hAnsi="Segoe UI Symbol"/>
          <w:sz w:val="9"/>
        </w:rPr>
        <w:t></w:t>
      </w:r>
      <w:r>
        <w:rPr>
          <w:rStyle w:val="DefaultParagraphFont"/>
          <w:sz w:val="9"/>
        </w:rPr>
        <w:t>2</w:t>
        <w:tab/>
      </w:r>
      <w:r>
        <w:rPr>
          <w:rStyle w:val="DefaultParagraphFont"/>
          <w:i/>
          <w:sz w:val="16"/>
        </w:rPr>
        <w:t>Q</w:t>
      </w:r>
      <w:r>
        <w:rPr>
          <w:rStyle w:val="DefaultParagraphFont"/>
          <w:i/>
          <w:sz w:val="9"/>
        </w:rPr>
        <w:t>S</w:t>
      </w:r>
    </w:p>
    <w:p>
      <w:pPr>
        <w:pStyle w:val="Normal1"/>
        <w:ind w:left="17" w:right="11" w:hanging="0"/>
        <w:rPr/>
      </w:pPr>
      <w:r>
        <w:rPr/>
        <w:t xml:space="preserve">Таким образом, числители и знаменатели подходящих дробей мы можем последовательно вычислять по формулам: </w:t>
      </w:r>
    </w:p>
    <w:p>
      <w:pPr>
        <w:pStyle w:val="Normal1"/>
        <w:spacing w:lineRule="auto" w:line="256" w:before="0" w:after="60"/>
        <w:ind w:left="13" w:right="0" w:hanging="0"/>
        <w:jc w:val="left"/>
        <w:rPr/>
      </w:pPr>
      <w:r>
        <w:rPr/>
        <w:t xml:space="preserve"> </w:t>
      </w:r>
    </w:p>
    <w:p>
      <w:pPr>
        <w:pStyle w:val="Normal1"/>
        <w:tabs>
          <w:tab w:val="center" w:pos="2946" w:leader="none"/>
          <w:tab w:val="center" w:pos="3508" w:leader="none"/>
        </w:tabs>
        <w:spacing w:before="0" w:after="175"/>
        <w:ind w:left="0" w:right="0" w:hanging="0"/>
        <w:jc w:val="left"/>
        <w:rPr/>
      </w:pPr>
      <w:r>
        <w:rPr>
          <w:rStyle w:val="DefaultParagraphFont"/>
          <w:rFonts w:eastAsia="Calibri" w:cs="Calibri" w:ascii="Calibri" w:hAnsi="Calibri"/>
          <w:sz w:val="22"/>
        </w:rPr>
        <w:tab/>
      </w:r>
      <w:r>
        <w:rPr>
          <w:rStyle w:val="DefaultParagraphFont"/>
          <w:i/>
          <w:sz w:val="16"/>
        </w:rPr>
        <w:t>P</w:t>
      </w:r>
      <w:r>
        <w:rPr>
          <w:rStyle w:val="DefaultParagraphFont"/>
          <w:i/>
          <w:sz w:val="9"/>
        </w:rPr>
        <w:t xml:space="preserve">S </w:t>
      </w:r>
      <w:r>
        <w:rPr>
          <w:rStyle w:val="DefaultParagraphFont"/>
          <w:rFonts w:eastAsia="Segoe UI Symbol" w:cs="Segoe UI Symbol" w:ascii="Segoe UI Symbol" w:hAnsi="Segoe UI Symbol"/>
          <w:sz w:val="16"/>
        </w:rPr>
        <w:t></w:t>
      </w:r>
      <w:r>
        <w:rPr>
          <w:rStyle w:val="DefaultParagraphFont"/>
          <w:i/>
          <w:sz w:val="16"/>
        </w:rPr>
        <w:t>q P</w:t>
      </w:r>
      <w:r>
        <w:rPr>
          <w:rStyle w:val="DefaultParagraphFont"/>
          <w:i/>
          <w:sz w:val="9"/>
        </w:rPr>
        <w:t>S</w:t>
        <w:tab/>
        <w:t>S</w:t>
      </w:r>
      <w:r>
        <w:rPr>
          <w:rStyle w:val="DefaultParagraphFont"/>
          <w:rFonts w:eastAsia="Segoe UI Symbol" w:cs="Segoe UI Symbol" w:ascii="Segoe UI Symbol" w:hAnsi="Segoe UI Symbol"/>
          <w:sz w:val="9"/>
        </w:rPr>
        <w:t></w:t>
      </w:r>
      <w:r>
        <w:rPr>
          <w:rStyle w:val="DefaultParagraphFont"/>
          <w:sz w:val="9"/>
        </w:rPr>
        <w:t xml:space="preserve">1 </w:t>
      </w:r>
      <w:r>
        <w:rPr>
          <w:rStyle w:val="DefaultParagraphFont"/>
          <w:rFonts w:eastAsia="Segoe UI Symbol" w:cs="Segoe UI Symbol" w:ascii="Segoe UI Symbol" w:hAnsi="Segoe UI Symbol"/>
          <w:sz w:val="16"/>
        </w:rPr>
        <w:t></w:t>
      </w:r>
      <w:r>
        <w:rPr>
          <w:rStyle w:val="DefaultParagraphFont"/>
          <w:i/>
          <w:sz w:val="16"/>
        </w:rPr>
        <w:t>P</w:t>
      </w:r>
      <w:r>
        <w:rPr>
          <w:rStyle w:val="DefaultParagraphFont"/>
          <w:i/>
          <w:sz w:val="9"/>
        </w:rPr>
        <w:t>S</w:t>
      </w:r>
      <w:r>
        <w:rPr>
          <w:rStyle w:val="DefaultParagraphFont"/>
          <w:rFonts w:eastAsia="Segoe UI Symbol" w:cs="Segoe UI Symbol" w:ascii="Segoe UI Symbol" w:hAnsi="Segoe UI Symbol"/>
          <w:sz w:val="9"/>
        </w:rPr>
        <w:t></w:t>
      </w:r>
      <w:r>
        <w:rPr>
          <w:rStyle w:val="DefaultParagraphFont"/>
          <w:sz w:val="9"/>
        </w:rPr>
        <w:t>2</w:t>
      </w:r>
      <w:r>
        <w:rPr/>
        <w:t xml:space="preserve"> </w:t>
      </w:r>
    </w:p>
    <w:p>
      <w:pPr>
        <w:pStyle w:val="Normal1"/>
        <w:tabs>
          <w:tab w:val="center" w:pos="2575" w:leader="none"/>
          <w:tab w:val="center" w:pos="3554" w:leader="none"/>
        </w:tabs>
        <w:spacing w:before="0" w:after="114"/>
        <w:ind w:left="0" w:right="0" w:hanging="0"/>
        <w:jc w:val="left"/>
        <w:rPr/>
      </w:pPr>
      <w:r>
        <w:rPr>
          <w:rStyle w:val="DefaultParagraphFont"/>
          <w:rFonts w:eastAsia="Calibri" w:cs="Calibri" w:ascii="Calibri" w:hAnsi="Calibri"/>
          <w:sz w:val="22"/>
        </w:rPr>
        <w:tab/>
      </w:r>
      <w:r>
        <w:rPr>
          <w:rStyle w:val="DefaultParagraphFont"/>
          <w:i/>
          <w:sz w:val="16"/>
        </w:rPr>
        <w:t>Q</w:t>
      </w:r>
      <w:r>
        <w:rPr>
          <w:rStyle w:val="DefaultParagraphFont"/>
          <w:i/>
          <w:position w:val="-1"/>
          <w:sz w:val="9"/>
          <w:sz w:val="14"/>
        </w:rPr>
        <w:t xml:space="preserve">S </w:t>
      </w:r>
      <w:r>
        <w:rPr>
          <w:rStyle w:val="DefaultParagraphFont"/>
          <w:rFonts w:eastAsia="Segoe UI Symbol" w:cs="Segoe UI Symbol" w:ascii="Segoe UI Symbol" w:hAnsi="Segoe UI Symbol"/>
          <w:sz w:val="16"/>
        </w:rPr>
        <w:t></w:t>
      </w:r>
      <w:r>
        <w:rPr>
          <w:rStyle w:val="DefaultParagraphFont"/>
          <w:i/>
          <w:sz w:val="16"/>
        </w:rPr>
        <w:t>q Q</w:t>
      </w:r>
      <w:r>
        <w:rPr>
          <w:rStyle w:val="DefaultParagraphFont"/>
          <w:i/>
          <w:position w:val="-1"/>
          <w:sz w:val="9"/>
          <w:sz w:val="14"/>
        </w:rPr>
        <w:t>S</w:t>
        <w:tab/>
        <w:t>S</w:t>
      </w:r>
      <w:r>
        <w:rPr>
          <w:rStyle w:val="DefaultParagraphFont"/>
          <w:rFonts w:eastAsia="Segoe UI Symbol" w:cs="Segoe UI Symbol" w:ascii="Segoe UI Symbol" w:hAnsi="Segoe UI Symbol"/>
          <w:position w:val="-1"/>
          <w:sz w:val="9"/>
          <w:sz w:val="14"/>
        </w:rPr>
        <w:t></w:t>
      </w:r>
      <w:r>
        <w:rPr>
          <w:rStyle w:val="DefaultParagraphFont"/>
          <w:position w:val="-1"/>
          <w:sz w:val="9"/>
          <w:sz w:val="14"/>
        </w:rPr>
        <w:t xml:space="preserve">1 </w:t>
      </w:r>
      <w:r>
        <w:rPr>
          <w:rStyle w:val="DefaultParagraphFont"/>
          <w:rFonts w:eastAsia="Segoe UI Symbol" w:cs="Segoe UI Symbol" w:ascii="Segoe UI Symbol" w:hAnsi="Segoe UI Symbol"/>
          <w:sz w:val="16"/>
        </w:rPr>
        <w:t></w:t>
      </w:r>
      <w:r>
        <w:rPr>
          <w:rStyle w:val="DefaultParagraphFont"/>
          <w:i/>
          <w:sz w:val="16"/>
        </w:rPr>
        <w:t>Q</w:t>
      </w:r>
      <w:r>
        <w:rPr>
          <w:rStyle w:val="DefaultParagraphFont"/>
          <w:i/>
          <w:position w:val="-1"/>
          <w:sz w:val="9"/>
          <w:sz w:val="14"/>
        </w:rPr>
        <w:t>S</w:t>
      </w:r>
      <w:r>
        <w:rPr>
          <w:rStyle w:val="DefaultParagraphFont"/>
          <w:rFonts w:eastAsia="Segoe UI Symbol" w:cs="Segoe UI Symbol" w:ascii="Segoe UI Symbol" w:hAnsi="Segoe UI Symbol"/>
          <w:position w:val="-1"/>
          <w:sz w:val="9"/>
          <w:sz w:val="14"/>
        </w:rPr>
        <w:t></w:t>
      </w:r>
      <w:r>
        <w:rPr>
          <w:rStyle w:val="DefaultParagraphFont"/>
          <w:position w:val="-1"/>
          <w:sz w:val="9"/>
          <w:sz w:val="14"/>
        </w:rPr>
        <w:t>2</w:t>
      </w:r>
      <w:r>
        <w:rPr/>
        <w:t xml:space="preserve">        (22) </w:t>
      </w:r>
    </w:p>
    <w:p>
      <w:pPr>
        <w:pStyle w:val="Normal1"/>
        <w:ind w:left="-2" w:right="139" w:hanging="0"/>
        <w:jc w:val="left"/>
        <w:rPr/>
      </w:pPr>
      <w:r>
        <w:rPr/>
        <w:t xml:space="preserve">Эти вычисления удобно делать по следующей схеме (два последних столбца пишем лишь в случае, когда </w:t>
      </w:r>
      <w:r>
        <w:rPr>
          <w:rStyle w:val="DefaultParagraphFont"/>
          <w:rFonts w:eastAsia="Segoe UI Symbol" w:cs="Segoe UI Symbol" w:ascii="Segoe UI Symbol" w:hAnsi="Segoe UI Symbol"/>
          <w:position w:val="-2"/>
          <w:sz w:val="17"/>
          <w:sz w:val="26"/>
        </w:rPr>
        <w:t></w:t>
      </w:r>
      <w:r>
        <w:rPr/>
        <w:t xml:space="preserve"> – несократимая дробь с положительным зна</w:t>
      </w:r>
      <w:r>
        <w:rPr>
          <w:rStyle w:val="DefaultParagraphFont"/>
          <w:i/>
          <w:sz w:val="16"/>
        </w:rPr>
        <w:t>a</w:t>
      </w:r>
    </w:p>
    <w:p>
      <w:pPr>
        <w:pStyle w:val="Normal1"/>
        <w:tabs>
          <w:tab w:val="center" w:pos="1384" w:leader="none"/>
        </w:tabs>
        <w:ind w:left="0" w:right="0" w:hanging="0"/>
        <w:jc w:val="left"/>
        <w:rPr/>
      </w:pPr>
      <w:r>
        <mc:AlternateContent>
          <mc:Choice Requires="wps">
            <w:drawing>
              <wp:anchor behindDoc="1" distT="0" distB="0" distL="0" distR="0" simplePos="0" locked="0" layoutInCell="0" allowOverlap="1" relativeHeight="49">
                <wp:simplePos x="0" y="0"/>
                <wp:positionH relativeFrom="column">
                  <wp:posOffset>0</wp:posOffset>
                </wp:positionH>
                <wp:positionV relativeFrom="paragraph">
                  <wp:posOffset>635</wp:posOffset>
                </wp:positionV>
                <wp:extent cx="64770" cy="635"/>
                <wp:effectExtent l="0" t="5080" r="635" b="3175"/>
                <wp:wrapSquare wrapText="bothSides"/>
                <wp:docPr id="48" name="Group 528286"/>
                <a:graphic xmlns:a="http://schemas.openxmlformats.org/drawingml/2006/main">
                  <a:graphicData uri="http://schemas.microsoft.com/office/word/2010/wordprocessingShape">
                    <wps:wsp>
                      <wps:cNvSpPr/>
                      <wps:spPr>
                        <a:xfrm>
                          <a:off x="0" y="0"/>
                          <a:ext cx="64800" cy="720"/>
                        </a:xfrm>
                        <a:custGeom>
                          <a:avLst/>
                          <a:gdLst/>
                          <a:ahLst/>
                          <a:rect l="l" t="t" r="r" b="b"/>
                          <a:pathLst>
                            <a:path w="64770" h="0">
                              <a:moveTo>
                                <a:pt x="0" y="0"/>
                              </a:moveTo>
                              <a:lnTo>
                                <a:pt x="64770" y="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28286" path="m0,0l64770,0e" stroked="t" o:allowincell="f" style="position:absolute;margin-left:0pt;margin-top:0pt;width:5.05pt;height:0pt;mso-wrap-style:none;v-text-anchor:middle">
                <v:fill o:detectmouseclick="t" on="false"/>
                <v:stroke color="black" weight="8280" joinstyle="miter" endcap="flat"/>
                <w10:wrap type="square"/>
              </v:shape>
            </w:pict>
          </mc:Fallback>
        </mc:AlternateContent>
      </w:r>
      <w:r>
        <w:rPr/>
        <w:t xml:space="preserve">менателем: </w:t>
      </w:r>
      <w:r>
        <w:rPr>
          <w:rStyle w:val="DefaultParagraphFont"/>
          <w:rFonts w:eastAsia="Segoe UI Symbol" w:cs="Segoe UI Symbol" w:ascii="Segoe UI Symbol" w:hAnsi="Segoe UI Symbol"/>
          <w:sz w:val="17"/>
        </w:rPr>
        <w:t></w:t>
      </w:r>
      <w:r>
        <w:rPr>
          <w:rStyle w:val="DefaultParagraphFont"/>
          <w:rFonts w:eastAsia="Segoe UI Symbol" w:cs="Segoe UI Symbol" w:ascii="Segoe UI Symbol" w:hAnsi="Segoe UI Symbol"/>
          <w:position w:val="-2"/>
          <w:sz w:val="16"/>
          <w:sz w:val="25"/>
        </w:rPr>
        <w:t></w:t>
        <w:tab/>
      </w:r>
      <w:r>
        <w:rPr/>
        <w:t xml:space="preserve">): </w:t>
      </w:r>
    </w:p>
    <w:p>
      <w:pPr>
        <w:pStyle w:val="Normal1"/>
        <w:spacing w:lineRule="auto" w:line="268" w:before="0" w:after="3"/>
        <w:ind w:left="1280" w:right="0" w:hanging="10"/>
        <w:jc w:val="left"/>
        <w:rPr/>
      </w:pPr>
      <w:r>
        <w:rPr>
          <w:rStyle w:val="DefaultParagraphFont"/>
          <w:i/>
          <w:sz w:val="16"/>
        </w:rPr>
        <w:t>b</w:t>
      </w:r>
    </w:p>
    <w:tbl>
      <w:tblPr>
        <w:tblW w:w="3783" w:type="dxa"/>
        <w:jc w:val="left"/>
        <w:tblInd w:w="1330" w:type="dxa"/>
        <w:tblLayout w:type="fixed"/>
        <w:tblCellMar>
          <w:top w:w="9" w:type="dxa"/>
          <w:left w:w="27" w:type="dxa"/>
          <w:bottom w:w="0" w:type="dxa"/>
          <w:right w:w="0" w:type="dxa"/>
        </w:tblCellMar>
      </w:tblPr>
      <w:tblGrid>
        <w:gridCol w:w="378"/>
        <w:gridCol w:w="260"/>
        <w:gridCol w:w="374"/>
        <w:gridCol w:w="378"/>
        <w:gridCol w:w="256"/>
        <w:gridCol w:w="374"/>
        <w:gridCol w:w="378"/>
        <w:gridCol w:w="374"/>
        <w:gridCol w:w="259"/>
        <w:gridCol w:w="365"/>
        <w:gridCol w:w="387"/>
      </w:tblGrid>
      <w:tr>
        <w:trPr>
          <w:trHeight w:val="402" w:hRule="atLeast"/>
        </w:trPr>
        <w:tc>
          <w:tcPr>
            <w:tcW w:w="3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0" w:right="0" w:hanging="0"/>
              <w:jc w:val="center"/>
              <w:rPr/>
            </w:pPr>
            <w:r>
              <w:rPr/>
              <w:t xml:space="preserve"> </w:t>
            </w:r>
          </w:p>
        </w:tc>
        <w:tc>
          <w:tcPr>
            <w:tcW w:w="2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 </w:t>
            </w:r>
          </w:p>
        </w:tc>
        <w:tc>
          <w:tcPr>
            <w:tcW w:w="37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128" w:hanging="0"/>
              <w:jc w:val="right"/>
              <w:rPr/>
            </w:pPr>
            <w:r>
              <w:rPr>
                <w:rStyle w:val="DefaultParagraphFont"/>
                <w:i/>
                <w:sz w:val="16"/>
              </w:rPr>
              <w:t>q</w:t>
            </w:r>
            <w:r>
              <w:rPr>
                <w:rStyle w:val="DefaultParagraphFont"/>
                <w:position w:val="-1"/>
                <w:sz w:val="9"/>
                <w:sz w:val="14"/>
              </w:rPr>
              <w:t>1</w:t>
            </w:r>
            <w:r>
              <w:rPr/>
              <w:t xml:space="preserve"> </w:t>
            </w:r>
          </w:p>
        </w:tc>
        <w:tc>
          <w:tcPr>
            <w:tcW w:w="3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124" w:hanging="0"/>
              <w:jc w:val="right"/>
              <w:rPr/>
            </w:pPr>
            <w:r>
              <w:rPr>
                <w:rStyle w:val="DefaultParagraphFont"/>
                <w:i/>
                <w:sz w:val="16"/>
              </w:rPr>
              <w:t>q</w:t>
            </w:r>
            <w:r>
              <w:rPr>
                <w:rStyle w:val="DefaultParagraphFont"/>
                <w:position w:val="-1"/>
                <w:sz w:val="9"/>
                <w:sz w:val="14"/>
              </w:rPr>
              <w:t>2</w:t>
            </w:r>
            <w:r>
              <w:rPr/>
              <w:t xml:space="preserve"> </w:t>
            </w:r>
          </w:p>
        </w:tc>
        <w:tc>
          <w:tcPr>
            <w:tcW w:w="25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 </w:t>
            </w:r>
          </w:p>
        </w:tc>
        <w:tc>
          <w:tcPr>
            <w:tcW w:w="37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 </w:t>
            </w:r>
          </w:p>
        </w:tc>
        <w:tc>
          <w:tcPr>
            <w:tcW w:w="3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 </w:t>
            </w:r>
          </w:p>
        </w:tc>
        <w:tc>
          <w:tcPr>
            <w:tcW w:w="37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 </w:t>
            </w:r>
          </w:p>
        </w:tc>
        <w:tc>
          <w:tcPr>
            <w:tcW w:w="25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0" w:right="0" w:hanging="0"/>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0" w:right="0" w:hanging="0"/>
              <w:jc w:val="left"/>
              <w:rPr/>
            </w:pPr>
            <w:r>
              <w:rPr>
                <w:rStyle w:val="DefaultParagraphFont"/>
                <w:i/>
                <w:sz w:val="16"/>
              </w:rPr>
              <w:t>q</w:t>
            </w:r>
            <w:r>
              <w:rPr>
                <w:rStyle w:val="DefaultParagraphFont"/>
                <w:i/>
                <w:sz w:val="9"/>
              </w:rPr>
              <w:t>n</w:t>
            </w:r>
            <w:r>
              <w:rPr>
                <w:rStyle w:val="DefaultParagraphFont"/>
                <w:rFonts w:eastAsia="Segoe UI Symbol" w:cs="Segoe UI Symbol" w:ascii="Segoe UI Symbol" w:hAnsi="Segoe UI Symbol"/>
                <w:sz w:val="9"/>
              </w:rPr>
              <w:t></w:t>
            </w:r>
            <w:r>
              <w:rPr>
                <w:rStyle w:val="DefaultParagraphFont"/>
                <w:sz w:val="9"/>
              </w:rPr>
              <w:t>1</w:t>
            </w:r>
            <w:r>
              <w:rPr/>
              <w:t xml:space="preserve"> </w:t>
            </w:r>
          </w:p>
        </w:tc>
        <w:tc>
          <w:tcPr>
            <w:tcW w:w="38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4" w:right="0" w:hanging="0"/>
              <w:jc w:val="left"/>
              <w:rPr/>
            </w:pPr>
            <w:r>
              <w:rPr>
                <w:rStyle w:val="DefaultParagraphFont"/>
                <w:i/>
                <w:sz w:val="16"/>
              </w:rPr>
              <w:t>q</w:t>
            </w:r>
            <w:r>
              <w:rPr>
                <w:rStyle w:val="DefaultParagraphFont"/>
                <w:i/>
                <w:position w:val="-1"/>
                <w:sz w:val="10"/>
                <w:sz w:val="15"/>
              </w:rPr>
              <w:t>n</w:t>
            </w:r>
            <w:r>
              <w:rPr/>
              <w:t xml:space="preserve"> </w:t>
            </w:r>
          </w:p>
        </w:tc>
      </w:tr>
    </w:tbl>
    <w:p>
      <w:pPr>
        <w:pStyle w:val="Normal1"/>
        <w:spacing w:lineRule="auto" w:line="256" w:before="0" w:after="12"/>
        <w:ind w:left="-14" w:right="-18" w:hanging="0"/>
        <w:jc w:val="left"/>
        <w:rPr/>
      </w:pPr>
      <w:r>
        <w:rPr/>
        <w:drawing>
          <wp:inline distT="0" distB="0" distL="0" distR="0">
            <wp:extent cx="4111625" cy="941705"/>
            <wp:effectExtent l="0" t="0" r="0" b="0"/>
            <wp:docPr id="49" name="Picture 640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40267" descr=""/>
                    <pic:cNvPicPr>
                      <a:picLocks noChangeAspect="1" noChangeArrowheads="1"/>
                    </pic:cNvPicPr>
                  </pic:nvPicPr>
                  <pic:blipFill>
                    <a:blip r:embed="rId40"/>
                    <a:stretch>
                      <a:fillRect/>
                    </a:stretch>
                  </pic:blipFill>
                  <pic:spPr bwMode="auto">
                    <a:xfrm>
                      <a:off x="0" y="0"/>
                      <a:ext cx="4111625" cy="941705"/>
                    </a:xfrm>
                    <a:prstGeom prst="rect">
                      <a:avLst/>
                    </a:prstGeom>
                  </pic:spPr>
                </pic:pic>
              </a:graphicData>
            </a:graphic>
          </wp:inline>
        </w:drawing>
      </w:r>
    </w:p>
    <w:p>
      <w:pPr>
        <w:pStyle w:val="Normal1"/>
        <w:ind w:left="17" w:right="265" w:hanging="0"/>
        <w:rPr/>
      </w:pPr>
      <w:r>
        <w:rPr/>
        <w:t xml:space="preserve">П р и м е р . Разложим в непрерывную дробь несократимую дробь </w:t>
      </w:r>
      <w:r>
        <w:rPr/>
        <w:drawing>
          <wp:inline distT="0" distB="0" distL="0" distR="0">
            <wp:extent cx="152400" cy="216535"/>
            <wp:effectExtent l="0" t="0" r="0" b="0"/>
            <wp:docPr id="50" name="Picture 640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40266" descr=""/>
                    <pic:cNvPicPr>
                      <a:picLocks noChangeAspect="1" noChangeArrowheads="1"/>
                    </pic:cNvPicPr>
                  </pic:nvPicPr>
                  <pic:blipFill>
                    <a:blip r:embed="rId41"/>
                    <a:stretch>
                      <a:fillRect/>
                    </a:stretch>
                  </pic:blipFill>
                  <pic:spPr bwMode="auto">
                    <a:xfrm>
                      <a:off x="0" y="0"/>
                      <a:ext cx="152400" cy="216535"/>
                    </a:xfrm>
                    <a:prstGeom prst="rect">
                      <a:avLst/>
                    </a:prstGeom>
                  </pic:spPr>
                </pic:pic>
              </a:graphicData>
            </a:graphic>
          </wp:inline>
        </w:drawing>
      </w:r>
      <w:r>
        <w:rPr/>
        <w:t xml:space="preserve">. Здесь имеем </w:t>
      </w:r>
    </w:p>
    <w:p>
      <w:pPr>
        <w:pStyle w:val="Normal1"/>
        <w:spacing w:lineRule="auto" w:line="256" w:before="0" w:after="0"/>
        <w:ind w:left="1277" w:right="0" w:hanging="0"/>
        <w:jc w:val="left"/>
        <w:rPr/>
      </w:pPr>
      <w:r>
        <w:rPr/>
        <w:drawing>
          <wp:inline distT="0" distB="0" distL="0" distR="0">
            <wp:extent cx="2474595" cy="1221105"/>
            <wp:effectExtent l="0" t="0" r="0" b="0"/>
            <wp:docPr id="51" name="Picture 127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2768" descr=""/>
                    <pic:cNvPicPr>
                      <a:picLocks noChangeAspect="1" noChangeArrowheads="1"/>
                    </pic:cNvPicPr>
                  </pic:nvPicPr>
                  <pic:blipFill>
                    <a:blip r:embed="rId42"/>
                    <a:stretch>
                      <a:fillRect/>
                    </a:stretch>
                  </pic:blipFill>
                  <pic:spPr bwMode="auto">
                    <a:xfrm>
                      <a:off x="0" y="0"/>
                      <a:ext cx="2474595" cy="1221105"/>
                    </a:xfrm>
                    <a:prstGeom prst="rect">
                      <a:avLst/>
                    </a:prstGeom>
                  </pic:spPr>
                </pic:pic>
              </a:graphicData>
            </a:graphic>
          </wp:inline>
        </w:drawing>
      </w:r>
      <w:r>
        <w:rPr/>
        <w:t xml:space="preserve"> </w:t>
      </w:r>
    </w:p>
    <w:p>
      <w:pPr>
        <w:pStyle w:val="Normal1"/>
        <w:ind w:left="17" w:right="11" w:hanging="0"/>
        <w:rPr/>
      </w:pPr>
      <w:r>
        <w:rPr/>
        <w:t xml:space="preserve">Поэтому указанная выше схема дает </w:t>
      </w:r>
    </w:p>
    <w:tbl>
      <w:tblPr>
        <w:tblW w:w="3432" w:type="dxa"/>
        <w:jc w:val="left"/>
        <w:tblInd w:w="1504" w:type="dxa"/>
        <w:tblLayout w:type="fixed"/>
        <w:tblCellMar>
          <w:top w:w="6" w:type="dxa"/>
          <w:left w:w="101" w:type="dxa"/>
          <w:bottom w:w="0" w:type="dxa"/>
          <w:right w:w="52" w:type="dxa"/>
        </w:tblCellMar>
      </w:tblPr>
      <w:tblGrid>
        <w:gridCol w:w="432"/>
        <w:gridCol w:w="480"/>
        <w:gridCol w:w="600"/>
        <w:gridCol w:w="480"/>
        <w:gridCol w:w="480"/>
        <w:gridCol w:w="480"/>
        <w:gridCol w:w="480"/>
      </w:tblGrid>
      <w:tr>
        <w:trPr>
          <w:trHeight w:val="336" w:hRule="atLeast"/>
        </w:trPr>
        <w:tc>
          <w:tcPr>
            <w:tcW w:w="43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52" w:hanging="0"/>
              <w:jc w:val="center"/>
              <w:rPr/>
            </w:pPr>
            <w:r>
              <w:rPr>
                <w:rStyle w:val="DefaultParagraphFont"/>
                <w:i/>
                <w:sz w:val="16"/>
              </w:rPr>
              <w:t>q</w:t>
            </w:r>
            <w:r>
              <w:rPr>
                <w:rStyle w:val="DefaultParagraphFont"/>
                <w:i/>
                <w:position w:val="-1"/>
                <w:sz w:val="10"/>
                <w:sz w:val="15"/>
              </w:rPr>
              <w:t>S</w:t>
            </w:r>
            <w:r>
              <w:rPr/>
              <w:t xml:space="preserve"> </w:t>
            </w:r>
          </w:p>
        </w:tc>
        <w:tc>
          <w:tcPr>
            <w:tcW w:w="4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center"/>
              <w:rPr/>
            </w:pPr>
            <w:r>
              <w:rPr/>
              <w:t xml:space="preserve"> </w:t>
            </w:r>
          </w:p>
        </w:tc>
        <w:tc>
          <w:tcPr>
            <w:tcW w:w="6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6" w:hanging="0"/>
              <w:jc w:val="center"/>
              <w:rPr/>
            </w:pPr>
            <w:r>
              <w:rPr/>
              <w:t xml:space="preserve">2 </w:t>
            </w:r>
          </w:p>
        </w:tc>
        <w:tc>
          <w:tcPr>
            <w:tcW w:w="4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4" w:hanging="0"/>
              <w:jc w:val="center"/>
              <w:rPr/>
            </w:pPr>
            <w:r>
              <w:rPr/>
              <w:t xml:space="preserve">1 </w:t>
            </w:r>
          </w:p>
        </w:tc>
        <w:tc>
          <w:tcPr>
            <w:tcW w:w="4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4" w:hanging="0"/>
              <w:jc w:val="center"/>
              <w:rPr/>
            </w:pPr>
            <w:r>
              <w:rPr/>
              <w:t xml:space="preserve">3 </w:t>
            </w:r>
          </w:p>
        </w:tc>
        <w:tc>
          <w:tcPr>
            <w:tcW w:w="4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4" w:hanging="0"/>
              <w:jc w:val="center"/>
              <w:rPr/>
            </w:pPr>
            <w:r>
              <w:rPr/>
              <w:t xml:space="preserve">4 </w:t>
            </w:r>
          </w:p>
        </w:tc>
        <w:tc>
          <w:tcPr>
            <w:tcW w:w="4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4" w:hanging="0"/>
              <w:jc w:val="center"/>
              <w:rPr/>
            </w:pPr>
            <w:r>
              <w:rPr/>
              <w:t xml:space="preserve">2 </w:t>
            </w:r>
          </w:p>
        </w:tc>
      </w:tr>
      <w:tr>
        <w:trPr>
          <w:trHeight w:val="338" w:hRule="atLeast"/>
        </w:trPr>
        <w:tc>
          <w:tcPr>
            <w:tcW w:w="43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9" w:hanging="0"/>
              <w:jc w:val="center"/>
              <w:rPr/>
            </w:pPr>
            <w:r>
              <w:rPr>
                <w:rStyle w:val="DefaultParagraphFont"/>
                <w:i/>
                <w:sz w:val="16"/>
              </w:rPr>
              <w:t>P</w:t>
            </w:r>
            <w:r>
              <w:rPr>
                <w:rStyle w:val="DefaultParagraphFont"/>
                <w:i/>
                <w:position w:val="-1"/>
                <w:sz w:val="10"/>
                <w:sz w:val="15"/>
              </w:rPr>
              <w:t>S</w:t>
            </w:r>
            <w:r>
              <w:rPr/>
              <w:t xml:space="preserve"> </w:t>
            </w:r>
          </w:p>
        </w:tc>
        <w:tc>
          <w:tcPr>
            <w:tcW w:w="4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4" w:hanging="0"/>
              <w:jc w:val="center"/>
              <w:rPr/>
            </w:pPr>
            <w:r>
              <w:rPr/>
              <w:t xml:space="preserve">1 </w:t>
            </w:r>
          </w:p>
        </w:tc>
        <w:tc>
          <w:tcPr>
            <w:tcW w:w="6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6" w:hanging="0"/>
              <w:jc w:val="center"/>
              <w:rPr/>
            </w:pPr>
            <w:r>
              <w:rPr/>
              <w:t xml:space="preserve">2 </w:t>
            </w:r>
          </w:p>
        </w:tc>
        <w:tc>
          <w:tcPr>
            <w:tcW w:w="4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4" w:hanging="0"/>
              <w:jc w:val="center"/>
              <w:rPr/>
            </w:pPr>
            <w:r>
              <w:rPr/>
              <w:t xml:space="preserve">3 </w:t>
            </w:r>
          </w:p>
        </w:tc>
        <w:tc>
          <w:tcPr>
            <w:tcW w:w="4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 w:right="0" w:hanging="0"/>
              <w:jc w:val="left"/>
              <w:rPr/>
            </w:pPr>
            <w:r>
              <w:rPr/>
              <w:t xml:space="preserve">11 </w:t>
            </w:r>
          </w:p>
        </w:tc>
        <w:tc>
          <w:tcPr>
            <w:tcW w:w="4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 w:right="0" w:hanging="0"/>
              <w:jc w:val="left"/>
              <w:rPr/>
            </w:pPr>
            <w:r>
              <w:rPr/>
              <w:t xml:space="preserve">47 </w:t>
            </w:r>
          </w:p>
        </w:tc>
        <w:tc>
          <w:tcPr>
            <w:tcW w:w="4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105 </w:t>
            </w:r>
          </w:p>
        </w:tc>
      </w:tr>
      <w:tr>
        <w:trPr>
          <w:trHeight w:val="336" w:hRule="atLeast"/>
        </w:trPr>
        <w:tc>
          <w:tcPr>
            <w:tcW w:w="43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9" w:right="0" w:hanging="0"/>
              <w:jc w:val="left"/>
              <w:rPr/>
            </w:pPr>
            <w:r>
              <w:rPr>
                <w:rStyle w:val="DefaultParagraphFont"/>
                <w:i/>
                <w:sz w:val="16"/>
              </w:rPr>
              <w:t>Q</w:t>
            </w:r>
            <w:r>
              <w:rPr>
                <w:rStyle w:val="DefaultParagraphFont"/>
                <w:i/>
                <w:position w:val="-1"/>
                <w:sz w:val="10"/>
                <w:sz w:val="15"/>
              </w:rPr>
              <w:t>S</w:t>
            </w:r>
            <w:r>
              <w:rPr/>
              <w:t xml:space="preserve"> </w:t>
            </w:r>
          </w:p>
        </w:tc>
        <w:tc>
          <w:tcPr>
            <w:tcW w:w="4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4" w:hanging="0"/>
              <w:jc w:val="center"/>
              <w:rPr/>
            </w:pPr>
            <w:r>
              <w:rPr/>
              <w:t xml:space="preserve">0 </w:t>
            </w:r>
          </w:p>
        </w:tc>
        <w:tc>
          <w:tcPr>
            <w:tcW w:w="6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6" w:hanging="0"/>
              <w:jc w:val="center"/>
              <w:rPr/>
            </w:pPr>
            <w:r>
              <w:rPr/>
              <w:t xml:space="preserve">1 </w:t>
            </w:r>
          </w:p>
        </w:tc>
        <w:tc>
          <w:tcPr>
            <w:tcW w:w="4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4" w:hanging="0"/>
              <w:jc w:val="center"/>
              <w:rPr/>
            </w:pPr>
            <w:r>
              <w:rPr/>
              <w:t xml:space="preserve">1 </w:t>
            </w:r>
          </w:p>
        </w:tc>
        <w:tc>
          <w:tcPr>
            <w:tcW w:w="4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4" w:hanging="0"/>
              <w:jc w:val="center"/>
              <w:rPr/>
            </w:pPr>
            <w:r>
              <w:rPr/>
              <w:t xml:space="preserve">4 </w:t>
            </w:r>
          </w:p>
        </w:tc>
        <w:tc>
          <w:tcPr>
            <w:tcW w:w="4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 w:right="0" w:hanging="0"/>
              <w:jc w:val="left"/>
              <w:rPr/>
            </w:pPr>
            <w:r>
              <w:rPr/>
              <w:t xml:space="preserve">17 </w:t>
            </w:r>
          </w:p>
        </w:tc>
        <w:tc>
          <w:tcPr>
            <w:tcW w:w="4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 w:right="0" w:hanging="0"/>
              <w:jc w:val="left"/>
              <w:rPr/>
            </w:pPr>
            <w:r>
              <w:rPr/>
              <w:t xml:space="preserve">38 </w:t>
            </w:r>
          </w:p>
        </w:tc>
      </w:tr>
    </w:tbl>
    <w:p>
      <w:pPr>
        <w:pStyle w:val="Normal1"/>
        <w:spacing w:lineRule="auto" w:line="256" w:before="0" w:after="45"/>
        <w:ind w:left="13" w:right="0" w:hanging="0"/>
        <w:jc w:val="left"/>
        <w:rPr/>
      </w:pPr>
      <w:r>
        <w:rPr>
          <w:rStyle w:val="DefaultParagraphFont"/>
          <w:b/>
        </w:rPr>
        <w:t xml:space="preserve"> </w:t>
      </w:r>
      <w:r>
        <w:rPr>
          <w:rStyle w:val="DefaultParagraphFont"/>
          <w:b/>
        </w:rPr>
        <w:tab/>
        <w:t xml:space="preserve"> </w:t>
      </w:r>
    </w:p>
    <w:p>
      <w:pPr>
        <w:pStyle w:val="Normal1"/>
        <w:tabs>
          <w:tab w:val="center" w:pos="2144" w:leader="none"/>
        </w:tabs>
        <w:spacing w:before="0" w:after="29"/>
        <w:ind w:left="-2" w:right="0" w:hanging="0"/>
        <w:jc w:val="left"/>
        <w:rPr/>
      </w:pPr>
      <w:r>
        <w:rPr>
          <w:rStyle w:val="DefaultParagraphFont"/>
          <w:i/>
        </w:rPr>
        <w:t xml:space="preserve">При s&gt;0 имеем </w:t>
      </w:r>
      <w:r>
        <w:rPr>
          <w:rStyle w:val="DefaultParagraphFont"/>
          <w:i/>
          <w:sz w:val="16"/>
        </w:rPr>
        <w:t>PQ</w:t>
      </w:r>
      <w:r>
        <w:rPr>
          <w:rStyle w:val="DefaultParagraphFont"/>
          <w:i/>
          <w:position w:val="-1"/>
          <w:sz w:val="9"/>
          <w:sz w:val="14"/>
        </w:rPr>
        <w:t>S</w:t>
        <w:tab/>
        <w:t>S</w:t>
      </w:r>
      <w:r>
        <w:rPr>
          <w:rStyle w:val="DefaultParagraphFont"/>
          <w:rFonts w:eastAsia="Segoe UI Symbol" w:cs="Segoe UI Symbol" w:ascii="Segoe UI Symbol" w:hAnsi="Segoe UI Symbol"/>
          <w:position w:val="-1"/>
          <w:sz w:val="9"/>
          <w:sz w:val="14"/>
        </w:rPr>
        <w:t></w:t>
      </w:r>
      <w:r>
        <w:rPr>
          <w:rStyle w:val="DefaultParagraphFont"/>
          <w:position w:val="-1"/>
          <w:sz w:val="9"/>
          <w:sz w:val="14"/>
        </w:rPr>
        <w:t xml:space="preserve">1 </w:t>
      </w:r>
      <w:r>
        <w:rPr>
          <w:rStyle w:val="DefaultParagraphFont"/>
          <w:rFonts w:eastAsia="Segoe UI Symbol" w:cs="Segoe UI Symbol" w:ascii="Segoe UI Symbol" w:hAnsi="Segoe UI Symbol"/>
          <w:sz w:val="16"/>
        </w:rPr>
        <w:t></w:t>
      </w:r>
      <w:r>
        <w:rPr>
          <w:rStyle w:val="DefaultParagraphFont"/>
          <w:i/>
          <w:sz w:val="16"/>
        </w:rPr>
        <w:t>Q P</w:t>
      </w:r>
      <w:r>
        <w:rPr>
          <w:rStyle w:val="DefaultParagraphFont"/>
          <w:i/>
          <w:position w:val="-1"/>
          <w:sz w:val="9"/>
          <w:sz w:val="14"/>
        </w:rPr>
        <w:t>S S</w:t>
      </w:r>
      <w:r>
        <w:rPr>
          <w:rStyle w:val="DefaultParagraphFont"/>
          <w:rFonts w:eastAsia="Segoe UI Symbol" w:cs="Segoe UI Symbol" w:ascii="Segoe UI Symbol" w:hAnsi="Segoe UI Symbol"/>
          <w:position w:val="-1"/>
          <w:sz w:val="9"/>
          <w:sz w:val="14"/>
        </w:rPr>
        <w:t></w:t>
      </w:r>
      <w:r>
        <w:rPr>
          <w:rStyle w:val="DefaultParagraphFont"/>
          <w:position w:val="-1"/>
          <w:sz w:val="9"/>
          <w:sz w:val="14"/>
        </w:rPr>
        <w:t xml:space="preserve">1 </w:t>
      </w:r>
      <w:r>
        <w:rPr>
          <w:rStyle w:val="DefaultParagraphFont"/>
          <w:rFonts w:eastAsia="Segoe UI Symbol" w:cs="Segoe UI Symbol" w:ascii="Segoe UI Symbol" w:hAnsi="Segoe UI Symbol"/>
          <w:sz w:val="16"/>
        </w:rPr>
        <w:t> </w:t>
      </w:r>
      <w:r>
        <w:rPr>
          <w:rStyle w:val="DefaultParagraphFont"/>
          <w:sz w:val="16"/>
        </w:rPr>
        <w:t>( 1)</w:t>
      </w:r>
      <w:r>
        <w:rPr>
          <w:rStyle w:val="DefaultParagraphFont"/>
          <w:i/>
          <w:position w:val="4"/>
          <w:sz w:val="9"/>
          <w:sz w:val="14"/>
        </w:rPr>
        <w:t>S</w:t>
      </w:r>
      <w:r>
        <w:rPr>
          <w:rStyle w:val="DefaultParagraphFont"/>
          <w:i/>
        </w:rPr>
        <w:t xml:space="preserve"> </w:t>
      </w:r>
    </w:p>
    <w:p>
      <w:pPr>
        <w:pStyle w:val="Normal1"/>
        <w:tabs>
          <w:tab w:val="center" w:pos="2220" w:leader="none"/>
          <w:tab w:val="center" w:pos="2384" w:leader="none"/>
        </w:tabs>
        <w:spacing w:lineRule="auto" w:line="256"/>
        <w:ind w:left="0" w:right="0" w:hanging="0"/>
        <w:jc w:val="left"/>
        <w:rPr/>
      </w:pPr>
      <w:r>
        <w:rPr>
          <w:rStyle w:val="DefaultParagraphFont"/>
          <w:rFonts w:eastAsia="Calibri" w:cs="Calibri" w:ascii="Calibri" w:hAnsi="Calibri"/>
          <w:sz w:val="22"/>
        </w:rPr>
        <w:tab/>
      </w:r>
      <w:r>
        <w:rPr>
          <w:rStyle w:val="DefaultParagraphFont"/>
          <w:sz w:val="16"/>
        </w:rPr>
        <w:t>( 1)</w:t>
      </w:r>
      <w:r>
        <w:rPr>
          <w:rStyle w:val="DefaultParagraphFont"/>
          <w:rFonts w:eastAsia="Segoe UI Symbol" w:cs="Segoe UI Symbol" w:ascii="Segoe UI Symbol" w:hAnsi="Segoe UI Symbol"/>
          <w:sz w:val="16"/>
        </w:rPr>
        <w:t></w:t>
        <w:tab/>
      </w:r>
      <w:r>
        <w:rPr>
          <w:rStyle w:val="DefaultParagraphFont"/>
          <w:i/>
          <w:position w:val="4"/>
          <w:sz w:val="9"/>
          <w:sz w:val="14"/>
        </w:rPr>
        <w:t>S</w:t>
      </w:r>
    </w:p>
    <w:p>
      <w:pPr>
        <w:pStyle w:val="Normal1"/>
        <w:tabs>
          <w:tab w:val="center" w:pos="2300" w:leader="none"/>
        </w:tabs>
        <w:ind w:left="-2" w:right="0" w:hanging="0"/>
        <w:jc w:val="left"/>
        <w:rPr/>
      </w:pPr>
      <w:r>
        <mc:AlternateContent>
          <mc:Choice Requires="wps">
            <w:drawing>
              <wp:anchor behindDoc="1" distT="0" distB="0" distL="0" distR="0" simplePos="0" locked="0" layoutInCell="0" allowOverlap="1" relativeHeight="53">
                <wp:simplePos x="0" y="0"/>
                <wp:positionH relativeFrom="column">
                  <wp:posOffset>0</wp:posOffset>
                </wp:positionH>
                <wp:positionV relativeFrom="paragraph">
                  <wp:posOffset>635</wp:posOffset>
                </wp:positionV>
                <wp:extent cx="291465" cy="635"/>
                <wp:effectExtent l="635" t="5080" r="0" b="3175"/>
                <wp:wrapSquare wrapText="bothSides"/>
                <wp:docPr id="52" name="Group 531723"/>
                <a:graphic xmlns:a="http://schemas.openxmlformats.org/drawingml/2006/main">
                  <a:graphicData uri="http://schemas.microsoft.com/office/word/2010/wordprocessingShape">
                    <wps:wsp>
                      <wps:cNvSpPr/>
                      <wps:spPr>
                        <a:xfrm>
                          <a:off x="0" y="0"/>
                          <a:ext cx="291600" cy="720"/>
                        </a:xfrm>
                        <a:custGeom>
                          <a:avLst/>
                          <a:gdLst/>
                          <a:ahLst/>
                          <a:rect l="l" t="t" r="r" b="b"/>
                          <a:pathLst>
                            <a:path w="291465" h="0">
                              <a:moveTo>
                                <a:pt x="0" y="0"/>
                              </a:moveTo>
                              <a:lnTo>
                                <a:pt x="291465" y="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31723" path="m0,0l291465,0e" stroked="t" o:allowincell="f" style="position:absolute;margin-left:0pt;margin-top:0pt;width:22.9pt;height:0pt;mso-wrap-style:none;v-text-anchor:middle">
                <v:fill o:detectmouseclick="t" on="false"/>
                <v:stroke color="black" weight="8280" joinstyle="miter" endcap="flat"/>
                <w10:wrap type="square"/>
              </v:shape>
            </w:pict>
          </mc:Fallback>
        </mc:AlternateContent>
      </w:r>
      <w:r>
        <w:rPr>
          <w:rStyle w:val="DefaultParagraphFont"/>
          <w:i/>
        </w:rPr>
        <w:t xml:space="preserve">При S&gt;1 имеем </w:t>
      </w:r>
      <w:r>
        <w:rPr>
          <w:rStyle w:val="DefaultParagraphFont"/>
          <w:rFonts w:eastAsia="Segoe UI Symbol" w:cs="Segoe UI Symbol" w:ascii="Segoe UI Symbol" w:hAnsi="Segoe UI Symbol"/>
          <w:sz w:val="17"/>
        </w:rPr>
        <w:t> </w:t>
      </w:r>
      <w:r>
        <w:rPr>
          <w:rStyle w:val="DefaultParagraphFont"/>
          <w:i/>
          <w:position w:val="-1"/>
          <w:sz w:val="9"/>
          <w:sz w:val="14"/>
        </w:rPr>
        <w:t xml:space="preserve">S </w:t>
      </w:r>
      <w:r>
        <w:rPr>
          <w:rStyle w:val="DefaultParagraphFont"/>
          <w:rFonts w:eastAsia="Segoe UI Symbol" w:cs="Segoe UI Symbol" w:ascii="Segoe UI Symbol" w:hAnsi="Segoe UI Symbol"/>
          <w:sz w:val="16"/>
        </w:rPr>
        <w:t xml:space="preserve"> </w:t>
      </w:r>
      <w:r>
        <w:rPr>
          <w:rStyle w:val="DefaultParagraphFont"/>
          <w:i/>
          <w:position w:val="-1"/>
          <w:sz w:val="9"/>
          <w:sz w:val="14"/>
        </w:rPr>
        <w:t>S</w:t>
      </w:r>
      <w:r>
        <w:rPr>
          <w:rStyle w:val="DefaultParagraphFont"/>
          <w:rFonts w:eastAsia="Segoe UI Symbol" w:cs="Segoe UI Symbol" w:ascii="Segoe UI Symbol" w:hAnsi="Segoe UI Symbol"/>
          <w:position w:val="-1"/>
          <w:sz w:val="9"/>
          <w:sz w:val="14"/>
        </w:rPr>
        <w:t></w:t>
      </w:r>
      <w:r>
        <w:rPr>
          <w:rStyle w:val="DefaultParagraphFont"/>
          <w:position w:val="-1"/>
          <w:sz w:val="9"/>
          <w:sz w:val="14"/>
        </w:rPr>
        <w:t xml:space="preserve">1 </w:t>
      </w:r>
      <w:r>
        <w:rPr>
          <w:rStyle w:val="DefaultParagraphFont"/>
          <w:rFonts w:eastAsia="Segoe UI Symbol" w:cs="Segoe UI Symbol" w:ascii="Segoe UI Symbol" w:hAnsi="Segoe UI Symbol"/>
          <w:sz w:val="16"/>
        </w:rPr>
        <w:t></w:t>
        <w:tab/>
      </w:r>
      <w:r>
        <w:rPr>
          <w:rStyle w:val="DefaultParagraphFont"/>
          <w:i/>
        </w:rPr>
        <w:t xml:space="preserve"> </w:t>
      </w:r>
    </w:p>
    <w:p>
      <w:pPr>
        <w:pStyle w:val="Normal1"/>
        <w:tabs>
          <w:tab w:val="center" w:pos="2177" w:leader="none"/>
          <w:tab w:val="center" w:pos="2394" w:leader="none"/>
        </w:tabs>
        <w:spacing w:lineRule="auto" w:line="268" w:before="0" w:after="83"/>
        <w:ind w:left="0" w:right="0" w:hanging="0"/>
        <w:jc w:val="left"/>
        <w:rPr/>
      </w:pPr>
      <w:r>
        <w:rPr>
          <w:rStyle w:val="DefaultParagraphFont"/>
          <w:rFonts w:eastAsia="Calibri" w:cs="Calibri" w:ascii="Calibri" w:hAnsi="Calibri"/>
          <w:sz w:val="22"/>
        </w:rPr>
        <w:tab/>
      </w:r>
      <w:r>
        <w:rPr>
          <w:rStyle w:val="DefaultParagraphFont"/>
          <w:i/>
          <w:sz w:val="16"/>
        </w:rPr>
        <w:t>Q Q</w:t>
      </w:r>
      <w:r>
        <w:rPr>
          <w:rStyle w:val="DefaultParagraphFont"/>
          <w:i/>
          <w:sz w:val="9"/>
        </w:rPr>
        <w:t>S</w:t>
        <w:tab/>
        <w:t>S</w:t>
      </w:r>
      <w:r>
        <w:rPr>
          <w:rStyle w:val="DefaultParagraphFont"/>
          <w:rFonts w:eastAsia="Segoe UI Symbol" w:cs="Segoe UI Symbol" w:ascii="Segoe UI Symbol" w:hAnsi="Segoe UI Symbol"/>
          <w:sz w:val="9"/>
        </w:rPr>
        <w:t></w:t>
      </w:r>
      <w:r>
        <w:rPr>
          <w:rStyle w:val="DefaultParagraphFont"/>
          <w:sz w:val="9"/>
        </w:rPr>
        <w:t>1</w:t>
      </w:r>
    </w:p>
    <w:p>
      <w:pPr>
        <w:pStyle w:val="Normal1"/>
        <w:spacing w:lineRule="auto" w:line="348"/>
        <w:ind w:left="17" w:right="11" w:hanging="0"/>
        <w:rPr/>
      </w:pPr>
      <w:r>
        <w:rPr/>
        <w:t xml:space="preserve">  </w:t>
      </w:r>
      <w:r>
        <w:rPr/>
        <w:t>Действительно, приняв обозначение h</w:t>
      </w:r>
      <w:r>
        <w:rPr>
          <w:rStyle w:val="DefaultParagraphFont"/>
          <w:position w:val="-1"/>
          <w:sz w:val="10"/>
          <w:sz w:val="15"/>
        </w:rPr>
        <w:t>3</w:t>
      </w:r>
      <w:r>
        <w:rPr/>
        <w:t>= P</w:t>
      </w:r>
      <w:r>
        <w:rPr>
          <w:rStyle w:val="DefaultParagraphFont"/>
          <w:i/>
          <w:position w:val="-1"/>
          <w:sz w:val="10"/>
          <w:sz w:val="15"/>
        </w:rPr>
        <w:t xml:space="preserve">s </w:t>
      </w:r>
      <w:r>
        <w:rPr/>
        <w:t xml:space="preserve">Q </w:t>
      </w:r>
      <w:r>
        <w:rPr>
          <w:rStyle w:val="DefaultParagraphFont"/>
          <w:i/>
          <w:position w:val="-1"/>
          <w:sz w:val="10"/>
          <w:sz w:val="15"/>
        </w:rPr>
        <w:t>s</w:t>
      </w:r>
      <w:r>
        <w:rPr>
          <w:rStyle w:val="DefaultParagraphFont"/>
          <w:rFonts w:eastAsia="Segoe UI Symbol" w:cs="Segoe UI Symbol" w:ascii="Segoe UI Symbol" w:hAnsi="Segoe UI Symbol"/>
          <w:position w:val="-1"/>
          <w:sz w:val="10"/>
          <w:sz w:val="15"/>
        </w:rPr>
        <w:t></w:t>
      </w:r>
      <w:r>
        <w:rPr>
          <w:rStyle w:val="DefaultParagraphFont"/>
          <w:position w:val="-1"/>
          <w:sz w:val="10"/>
          <w:sz w:val="15"/>
        </w:rPr>
        <w:t>1</w:t>
      </w:r>
      <w:r>
        <w:rPr/>
        <w:t>– Q</w:t>
      </w:r>
      <w:r>
        <w:rPr>
          <w:rStyle w:val="DefaultParagraphFont"/>
          <w:i/>
          <w:position w:val="-1"/>
          <w:sz w:val="10"/>
          <w:sz w:val="15"/>
        </w:rPr>
        <w:t xml:space="preserve">s </w:t>
      </w:r>
      <w:r>
        <w:rPr/>
        <w:t xml:space="preserve">P </w:t>
      </w:r>
      <w:r>
        <w:rPr>
          <w:rStyle w:val="DefaultParagraphFont"/>
          <w:i/>
          <w:position w:val="-1"/>
          <w:sz w:val="10"/>
          <w:sz w:val="15"/>
        </w:rPr>
        <w:t>s</w:t>
      </w:r>
      <w:r>
        <w:rPr>
          <w:rStyle w:val="DefaultParagraphFont"/>
          <w:rFonts w:eastAsia="Segoe UI Symbol" w:cs="Segoe UI Symbol" w:ascii="Segoe UI Symbol" w:hAnsi="Segoe UI Symbol"/>
          <w:position w:val="-1"/>
          <w:sz w:val="10"/>
          <w:sz w:val="15"/>
        </w:rPr>
        <w:t></w:t>
      </w:r>
      <w:r>
        <w:rPr>
          <w:rStyle w:val="DefaultParagraphFont"/>
          <w:position w:val="-1"/>
          <w:sz w:val="10"/>
          <w:sz w:val="15"/>
        </w:rPr>
        <w:t>1</w:t>
      </w:r>
      <w:r>
        <w:rPr/>
        <w:t>, мы при s=1 получим h</w:t>
      </w:r>
      <w:r>
        <w:rPr>
          <w:rStyle w:val="DefaultParagraphFont"/>
          <w:position w:val="-1"/>
          <w:sz w:val="9"/>
          <w:sz w:val="14"/>
        </w:rPr>
        <w:t>1</w:t>
      </w:r>
      <w:r>
        <w:rPr/>
        <w:t>= q</w:t>
      </w:r>
      <w:r>
        <w:rPr>
          <w:rStyle w:val="DefaultParagraphFont"/>
          <w:position w:val="-1"/>
          <w:sz w:val="9"/>
          <w:sz w:val="14"/>
        </w:rPr>
        <w:t xml:space="preserve">1 </w:t>
      </w:r>
      <w:r>
        <w:rPr>
          <w:rStyle w:val="DefaultParagraphFont"/>
          <w:b/>
          <w:position w:val="6"/>
          <w:sz w:val="12"/>
        </w:rPr>
        <w:t xml:space="preserve">. </w:t>
      </w:r>
      <w:r>
        <w:rPr/>
        <w:t>0 – 1</w:t>
      </w:r>
      <w:r>
        <w:rPr>
          <w:rStyle w:val="DefaultParagraphFont"/>
          <w:b/>
          <w:position w:val="6"/>
          <w:sz w:val="12"/>
        </w:rPr>
        <w:t>.</w:t>
      </w:r>
      <w:r>
        <w:rPr/>
        <w:t>1=-1, a при s=1 с помощью равенства (3) найдем h</w:t>
      </w:r>
      <w:r>
        <w:rPr>
          <w:rStyle w:val="DefaultParagraphFont"/>
          <w:i/>
          <w:position w:val="-1"/>
          <w:sz w:val="10"/>
          <w:sz w:val="15"/>
        </w:rPr>
        <w:t xml:space="preserve">s </w:t>
      </w:r>
      <w:r>
        <w:rPr/>
        <w:t>= -h</w:t>
      </w:r>
      <w:r>
        <w:rPr>
          <w:rStyle w:val="DefaultParagraphFont"/>
          <w:i/>
          <w:position w:val="-1"/>
          <w:sz w:val="10"/>
          <w:sz w:val="15"/>
        </w:rPr>
        <w:t>s</w:t>
      </w:r>
      <w:r>
        <w:rPr>
          <w:rStyle w:val="DefaultParagraphFont"/>
          <w:rFonts w:eastAsia="Segoe UI Symbol" w:cs="Segoe UI Symbol" w:ascii="Segoe UI Symbol" w:hAnsi="Segoe UI Symbol"/>
          <w:position w:val="-1"/>
          <w:sz w:val="10"/>
          <w:sz w:val="15"/>
        </w:rPr>
        <w:t></w:t>
      </w:r>
      <w:r>
        <w:rPr>
          <w:rStyle w:val="DefaultParagraphFont"/>
          <w:position w:val="-1"/>
          <w:sz w:val="10"/>
          <w:sz w:val="15"/>
        </w:rPr>
        <w:t>1</w:t>
      </w:r>
      <w:r>
        <w:rPr/>
        <w:t xml:space="preserve">. Отсюда получим h </w:t>
      </w:r>
      <w:r>
        <w:rPr>
          <w:rStyle w:val="DefaultParagraphFont"/>
          <w:i/>
          <w:position w:val="-1"/>
          <w:sz w:val="10"/>
          <w:sz w:val="15"/>
        </w:rPr>
        <w:t xml:space="preserve">s </w:t>
      </w:r>
      <w:r>
        <w:rPr/>
        <w:t xml:space="preserve">=(-1) </w:t>
      </w:r>
      <w:r>
        <w:rPr>
          <w:rStyle w:val="DefaultParagraphFont"/>
          <w:i/>
          <w:position w:val="4"/>
          <w:sz w:val="9"/>
          <w:sz w:val="14"/>
        </w:rPr>
        <w:t xml:space="preserve">s </w:t>
      </w:r>
      <w:r>
        <w:rPr/>
        <w:t xml:space="preserve">. Пользуясь же этим равенством при s &gt;1, легко найдем </w:t>
      </w:r>
    </w:p>
    <w:p>
      <w:pPr>
        <w:pStyle w:val="Normal1"/>
        <w:spacing w:lineRule="auto" w:line="256" w:before="0" w:after="105"/>
        <w:ind w:left="13" w:right="0" w:hanging="0"/>
        <w:jc w:val="left"/>
        <w:rPr/>
      </w:pPr>
      <w:r>
        <w:rPr/>
        <w:t xml:space="preserve"> </w:t>
      </w:r>
    </w:p>
    <w:p>
      <w:pPr>
        <w:pStyle w:val="Normal1"/>
        <w:tabs>
          <w:tab w:val="center" w:pos="2878" w:leader="none"/>
          <w:tab w:val="center" w:pos="4178" w:leader="none"/>
        </w:tabs>
        <w:spacing w:lineRule="auto" w:line="247" w:before="0" w:after="13"/>
        <w:ind w:left="0" w:right="0" w:hanging="0"/>
        <w:jc w:val="left"/>
        <w:rPr/>
      </w:pPr>
      <w:r>
        <mc:AlternateContent>
          <mc:Choice Requires="wpg">
            <w:drawing>
              <wp:anchor behindDoc="1" distT="0" distB="0" distL="0" distR="0" simplePos="0" locked="0" layoutInCell="0" allowOverlap="1" relativeHeight="54">
                <wp:simplePos x="0" y="0"/>
                <wp:positionH relativeFrom="column">
                  <wp:posOffset>1489710</wp:posOffset>
                </wp:positionH>
                <wp:positionV relativeFrom="paragraph">
                  <wp:posOffset>94615</wp:posOffset>
                </wp:positionV>
                <wp:extent cx="1143000" cy="1270"/>
                <wp:effectExtent l="635" t="5080" r="635" b="3175"/>
                <wp:wrapNone/>
                <wp:docPr id="53" name="Group 531724"/>
                <a:graphic xmlns:a="http://schemas.openxmlformats.org/drawingml/2006/main">
                  <a:graphicData uri="http://schemas.microsoft.com/office/word/2010/wordprocessingGroup">
                    <wpg:wgp>
                      <wpg:cNvGrpSpPr/>
                      <wpg:grpSpPr>
                        <a:xfrm>
                          <a:off x="0" y="0"/>
                          <a:ext cx="1143000" cy="1440"/>
                          <a:chOff x="0" y="0"/>
                          <a:chExt cx="1143000" cy="1440"/>
                        </a:xfrm>
                      </wpg:grpSpPr>
                      <wps:wsp>
                        <wps:cNvSpPr/>
                        <wps:spPr>
                          <a:xfrm>
                            <a:off x="0" y="720"/>
                            <a:ext cx="118800" cy="720"/>
                          </a:xfrm>
                          <a:custGeom>
                            <a:avLst/>
                            <a:gdLst/>
                            <a:ahLst/>
                            <a:rect l="l" t="t" r="r" b="b"/>
                            <a:pathLst>
                              <a:path w="119103" h="0">
                                <a:moveTo>
                                  <a:pt x="0" y="0"/>
                                </a:moveTo>
                                <a:lnTo>
                                  <a:pt x="119103" y="0"/>
                                </a:lnTo>
                              </a:path>
                            </a:pathLst>
                          </a:custGeom>
                          <a:noFill/>
                          <a:ln w="7560">
                            <a:solidFill>
                              <a:srgbClr val="000000"/>
                            </a:solidFill>
                            <a:miter/>
                          </a:ln>
                        </wps:spPr>
                        <wps:style>
                          <a:lnRef idx="0"/>
                          <a:fillRef idx="0"/>
                          <a:effectRef idx="0"/>
                          <a:fontRef idx="minor"/>
                        </wps:style>
                        <wps:bodyPr/>
                      </wps:wsp>
                      <wps:wsp>
                        <wps:cNvSpPr/>
                        <wps:spPr>
                          <a:xfrm>
                            <a:off x="210960" y="720"/>
                            <a:ext cx="172080" cy="720"/>
                          </a:xfrm>
                          <a:custGeom>
                            <a:avLst/>
                            <a:gdLst/>
                            <a:ahLst/>
                            <a:rect l="l" t="t" r="r" b="b"/>
                            <a:pathLst>
                              <a:path w="172185" h="0">
                                <a:moveTo>
                                  <a:pt x="0" y="0"/>
                                </a:moveTo>
                                <a:lnTo>
                                  <a:pt x="172185" y="0"/>
                                </a:lnTo>
                              </a:path>
                            </a:pathLst>
                          </a:custGeom>
                          <a:noFill/>
                          <a:ln w="8280">
                            <a:solidFill>
                              <a:srgbClr val="000000"/>
                            </a:solidFill>
                            <a:miter/>
                          </a:ln>
                        </wps:spPr>
                        <wps:style>
                          <a:lnRef idx="0"/>
                          <a:fillRef idx="0"/>
                          <a:effectRef idx="0"/>
                          <a:fontRef idx="minor"/>
                        </wps:style>
                        <wps:bodyPr/>
                      </wps:wsp>
                      <wps:wsp>
                        <wps:cNvSpPr/>
                        <wps:spPr>
                          <a:xfrm>
                            <a:off x="489600" y="720"/>
                            <a:ext cx="272880" cy="720"/>
                          </a:xfrm>
                          <a:custGeom>
                            <a:avLst/>
                            <a:gdLst/>
                            <a:ahLst/>
                            <a:rect l="l" t="t" r="r" b="b"/>
                            <a:pathLst>
                              <a:path w="273403" h="0">
                                <a:moveTo>
                                  <a:pt x="0" y="0"/>
                                </a:moveTo>
                                <a:lnTo>
                                  <a:pt x="273403" y="0"/>
                                </a:lnTo>
                              </a:path>
                            </a:pathLst>
                          </a:custGeom>
                          <a:noFill/>
                          <a:ln w="8280">
                            <a:solidFill>
                              <a:srgbClr val="000000"/>
                            </a:solidFill>
                            <a:miter/>
                          </a:ln>
                        </wps:spPr>
                        <wps:style>
                          <a:lnRef idx="0"/>
                          <a:fillRef idx="0"/>
                          <a:effectRef idx="0"/>
                          <a:fontRef idx="minor"/>
                        </wps:style>
                        <wps:bodyPr/>
                      </wps:wsp>
                      <wps:wsp>
                        <wps:cNvSpPr/>
                        <wps:spPr>
                          <a:xfrm>
                            <a:off x="870120" y="0"/>
                            <a:ext cx="272880" cy="720"/>
                          </a:xfrm>
                          <a:custGeom>
                            <a:avLst/>
                            <a:gdLst/>
                            <a:ahLst/>
                            <a:rect l="l" t="t" r="r" b="b"/>
                            <a:pathLst>
                              <a:path w="273197" h="0">
                                <a:moveTo>
                                  <a:pt x="0" y="0"/>
                                </a:moveTo>
                                <a:lnTo>
                                  <a:pt x="273197" y="0"/>
                                </a:lnTo>
                              </a:path>
                            </a:pathLst>
                          </a:custGeom>
                          <a:noFill/>
                          <a:ln w="8280">
                            <a:solidFill>
                              <a:srgbClr val="000000"/>
                            </a:solidFill>
                            <a:miter/>
                          </a:ln>
                        </wps:spPr>
                        <wps:style>
                          <a:lnRef idx="0"/>
                          <a:fillRef idx="0"/>
                          <a:effectRef idx="0"/>
                          <a:fontRef idx="minor"/>
                        </wps:style>
                        <wps:bodyPr/>
                      </wps:wsp>
                    </wpg:wgp>
                  </a:graphicData>
                </a:graphic>
              </wp:anchor>
            </w:drawing>
          </mc:Choice>
          <mc:Fallback>
            <w:pict>
              <v:group id="shape_0" alt="Group 531724" style="position:absolute;margin-left:117.3pt;margin-top:7.45pt;width:90pt;height:0.1pt" coordorigin="2346,149" coordsize="1800,2">
                <v:shape id="shape_0" ID="Shape 13017" path="m0,0l119103,0e" stroked="t" o:allowincell="f" style="position:absolute;left:2346;top:150;width:186;height:0;mso-wrap-style:none;v-text-anchor:middle">
                  <v:fill o:detectmouseclick="t" on="false"/>
                  <v:stroke color="black" weight="7560" joinstyle="miter" endcap="flat"/>
                  <w10:wrap type="none"/>
                </v:shape>
                <v:shape id="shape_0" ID="Shape 13023" path="m0,0l172185,0e" stroked="t" o:allowincell="f" style="position:absolute;left:2678;top:150;width:270;height:0;mso-wrap-style:none;v-text-anchor:middle">
                  <v:fill o:detectmouseclick="t" on="false"/>
                  <v:stroke color="black" weight="8280" joinstyle="miter" endcap="flat"/>
                  <w10:wrap type="none"/>
                </v:shape>
                <v:shape id="shape_0" ID="Shape 13033" path="m0,0l273403,0e" stroked="t" o:allowincell="f" style="position:absolute;left:3117;top:150;width:429;height:0;mso-wrap-style:none;v-text-anchor:middle">
                  <v:fill o:detectmouseclick="t" on="false"/>
                  <v:stroke color="black" weight="8280" joinstyle="miter" endcap="flat"/>
                  <w10:wrap type="none"/>
                </v:shape>
                <v:shape id="shape_0" ID="Shape 13041" path="m0,0l273197,0e" stroked="t" o:allowincell="f" style="position:absolute;left:3716;top:149;width:429;height:0;mso-wrap-style:none;v-text-anchor:middle">
                  <v:fill o:detectmouseclick="t" on="false"/>
                  <v:stroke color="black" weight="8280" joinstyle="miter" endcap="flat"/>
                  <w10:wrap type="none"/>
                </v:shape>
              </v:group>
            </w:pict>
          </mc:Fallback>
        </mc:AlternateContent>
      </w:r>
      <w:r>
        <w:rPr>
          <w:rStyle w:val="DefaultParagraphFont"/>
          <w:rFonts w:eastAsia="Calibri" w:cs="Calibri" w:ascii="Calibri" w:hAnsi="Calibri"/>
          <w:sz w:val="22"/>
        </w:rPr>
        <w:tab/>
      </w:r>
      <w:r>
        <w:rPr>
          <w:rStyle w:val="DefaultParagraphFont"/>
          <w:i/>
          <w:sz w:val="16"/>
        </w:rPr>
        <w:t>P</w:t>
      </w:r>
      <w:r>
        <w:rPr>
          <w:rStyle w:val="DefaultParagraphFont"/>
          <w:i/>
          <w:sz w:val="9"/>
        </w:rPr>
        <w:t xml:space="preserve">s </w:t>
      </w:r>
      <w:r>
        <w:rPr/>
        <w:t xml:space="preserve">– </w:t>
      </w:r>
      <w:r>
        <w:rPr>
          <w:rStyle w:val="DefaultParagraphFont"/>
          <w:i/>
          <w:sz w:val="16"/>
        </w:rPr>
        <w:t>P</w:t>
      </w:r>
      <w:r>
        <w:rPr>
          <w:rStyle w:val="DefaultParagraphFont"/>
          <w:i/>
          <w:sz w:val="9"/>
        </w:rPr>
        <w:t xml:space="preserve">s </w:t>
      </w:r>
      <w:r>
        <w:rPr>
          <w:rStyle w:val="DefaultParagraphFont"/>
          <w:sz w:val="9"/>
        </w:rPr>
        <w:t xml:space="preserve">1 </w:t>
      </w:r>
      <w:r>
        <w:rPr/>
        <w:t xml:space="preserve">= </w:t>
      </w:r>
      <w:r>
        <w:rPr>
          <w:rStyle w:val="DefaultParagraphFont"/>
          <w:i/>
          <w:sz w:val="16"/>
        </w:rPr>
        <w:t>h</w:t>
      </w:r>
      <w:r>
        <w:rPr>
          <w:rStyle w:val="DefaultParagraphFont"/>
          <w:i/>
          <w:sz w:val="9"/>
        </w:rPr>
        <w:t>s</w:t>
        <w:tab/>
      </w:r>
      <w:r>
        <w:rPr/>
        <w:t xml:space="preserve">= </w:t>
      </w:r>
      <w:r>
        <w:rPr>
          <w:rStyle w:val="DefaultParagraphFont"/>
          <w:sz w:val="16"/>
        </w:rPr>
        <w:t>(-1)</w:t>
      </w:r>
      <w:r>
        <w:rPr>
          <w:rStyle w:val="DefaultParagraphFont"/>
          <w:sz w:val="9"/>
        </w:rPr>
        <w:t>S</w:t>
      </w:r>
      <w:r>
        <w:rPr>
          <w:rStyle w:val="DefaultParagraphFont"/>
          <w:sz w:val="16"/>
        </w:rPr>
        <w:t xml:space="preserve"> </w:t>
      </w:r>
      <w:r>
        <w:rPr/>
        <w:t xml:space="preserve">      (23) </w:t>
      </w:r>
    </w:p>
    <w:p>
      <w:pPr>
        <w:pStyle w:val="Normal1"/>
        <w:tabs>
          <w:tab w:val="center" w:pos="2001" w:leader="none"/>
          <w:tab w:val="center" w:pos="2852" w:leader="none"/>
        </w:tabs>
        <w:spacing w:lineRule="auto" w:line="256" w:before="0" w:after="3"/>
        <w:ind w:left="0" w:right="0" w:hanging="0"/>
        <w:jc w:val="left"/>
        <w:rPr/>
      </w:pPr>
      <w:r>
        <w:rPr>
          <w:rStyle w:val="DefaultParagraphFont"/>
          <w:rFonts w:eastAsia="Calibri" w:cs="Calibri" w:ascii="Calibri" w:hAnsi="Calibri"/>
          <w:sz w:val="22"/>
        </w:rPr>
        <w:tab/>
      </w:r>
      <w:r>
        <w:rPr>
          <w:rStyle w:val="DefaultParagraphFont"/>
          <w:rFonts w:eastAsia="Segoe UI Symbol" w:cs="Segoe UI Symbol" w:ascii="Segoe UI Symbol" w:hAnsi="Segoe UI Symbol"/>
          <w:sz w:val="17"/>
        </w:rPr>
        <w:t></w:t>
      </w:r>
      <w:r>
        <w:rPr>
          <w:rStyle w:val="DefaultParagraphFont"/>
          <w:i/>
          <w:sz w:val="9"/>
        </w:rPr>
        <w:t xml:space="preserve">s </w:t>
      </w:r>
      <w:r>
        <w:rPr/>
        <w:t>–</w:t>
      </w:r>
      <w:r>
        <w:rPr>
          <w:rStyle w:val="DefaultParagraphFont"/>
          <w:rFonts w:eastAsia="Segoe UI Symbol" w:cs="Segoe UI Symbol" w:ascii="Segoe UI Symbol" w:hAnsi="Segoe UI Symbol"/>
          <w:sz w:val="17"/>
        </w:rPr>
        <w:t></w:t>
      </w:r>
      <w:r>
        <w:rPr>
          <w:rStyle w:val="DefaultParagraphFont"/>
          <w:i/>
          <w:sz w:val="9"/>
        </w:rPr>
        <w:t>s</w:t>
      </w:r>
      <w:r>
        <w:rPr>
          <w:rStyle w:val="DefaultParagraphFont"/>
          <w:rFonts w:eastAsia="Segoe UI Symbol" w:cs="Segoe UI Symbol" w:ascii="Segoe UI Symbol" w:hAnsi="Segoe UI Symbol"/>
          <w:sz w:val="9"/>
        </w:rPr>
        <w:t></w:t>
      </w:r>
      <w:r>
        <w:rPr>
          <w:rStyle w:val="DefaultParagraphFont"/>
          <w:sz w:val="9"/>
        </w:rPr>
        <w:t>1</w:t>
      </w:r>
      <w:r>
        <w:rPr/>
        <w:t>=</w:t>
        <w:tab/>
      </w:r>
      <w:r>
        <w:rPr>
          <w:rStyle w:val="DefaultParagraphFont"/>
          <w:rFonts w:eastAsia="Segoe UI Symbol" w:cs="Segoe UI Symbol" w:ascii="Segoe UI Symbol" w:hAnsi="Segoe UI Symbol"/>
          <w:sz w:val="9"/>
        </w:rPr>
        <w:t></w:t>
      </w:r>
    </w:p>
    <w:p>
      <w:pPr>
        <w:pStyle w:val="Normal1"/>
        <w:tabs>
          <w:tab w:val="center" w:pos="2641" w:leader="none"/>
          <w:tab w:val="center" w:pos="3259" w:leader="none"/>
          <w:tab w:val="center" w:pos="3463" w:leader="none"/>
          <w:tab w:val="center" w:pos="3858" w:leader="none"/>
          <w:tab w:val="center" w:pos="4061" w:leader="none"/>
        </w:tabs>
        <w:spacing w:before="0" w:after="27"/>
        <w:ind w:left="0" w:right="0" w:hanging="0"/>
        <w:jc w:val="left"/>
        <w:rPr/>
      </w:pPr>
      <w:r>
        <w:rPr>
          <w:rStyle w:val="DefaultParagraphFont"/>
          <w:rFonts w:eastAsia="Calibri" w:cs="Calibri" w:ascii="Calibri" w:hAnsi="Calibri"/>
          <w:sz w:val="22"/>
        </w:rPr>
        <w:tab/>
      </w:r>
      <w:r>
        <w:rPr>
          <w:rStyle w:val="DefaultParagraphFont"/>
          <w:i/>
          <w:sz w:val="16"/>
        </w:rPr>
        <w:t>Q</w:t>
      </w:r>
      <w:r>
        <w:rPr>
          <w:rStyle w:val="DefaultParagraphFont"/>
          <w:i/>
          <w:sz w:val="9"/>
        </w:rPr>
        <w:t xml:space="preserve">s </w:t>
      </w:r>
      <w:r>
        <w:rPr>
          <w:rStyle w:val="DefaultParagraphFont"/>
          <w:i/>
          <w:sz w:val="16"/>
        </w:rPr>
        <w:t>Q</w:t>
      </w:r>
      <w:r>
        <w:rPr>
          <w:rStyle w:val="DefaultParagraphFont"/>
          <w:i/>
          <w:sz w:val="9"/>
        </w:rPr>
        <w:t>s</w:t>
      </w:r>
      <w:r>
        <w:rPr>
          <w:rStyle w:val="DefaultParagraphFont"/>
          <w:rFonts w:eastAsia="Segoe UI Symbol" w:cs="Segoe UI Symbol" w:ascii="Segoe UI Symbol" w:hAnsi="Segoe UI Symbol"/>
          <w:sz w:val="9"/>
        </w:rPr>
        <w:t></w:t>
      </w:r>
      <w:r>
        <w:rPr>
          <w:rStyle w:val="DefaultParagraphFont"/>
          <w:sz w:val="9"/>
        </w:rPr>
        <w:t>1</w:t>
        <w:tab/>
      </w:r>
      <w:r>
        <w:rPr>
          <w:rStyle w:val="DefaultParagraphFont"/>
          <w:i/>
          <w:sz w:val="16"/>
        </w:rPr>
        <w:t>Q Q</w:t>
      </w:r>
      <w:r>
        <w:rPr>
          <w:rStyle w:val="DefaultParagraphFont"/>
          <w:i/>
          <w:sz w:val="9"/>
        </w:rPr>
        <w:t>s</w:t>
        <w:tab/>
        <w:t>s</w:t>
      </w:r>
      <w:r>
        <w:rPr>
          <w:rStyle w:val="DefaultParagraphFont"/>
          <w:rFonts w:eastAsia="Segoe UI Symbol" w:cs="Segoe UI Symbol" w:ascii="Segoe UI Symbol" w:hAnsi="Segoe UI Symbol"/>
          <w:sz w:val="9"/>
        </w:rPr>
        <w:t></w:t>
      </w:r>
      <w:r>
        <w:rPr>
          <w:rStyle w:val="DefaultParagraphFont"/>
          <w:sz w:val="9"/>
        </w:rPr>
        <w:t>1</w:t>
        <w:tab/>
      </w:r>
      <w:r>
        <w:rPr>
          <w:rStyle w:val="DefaultParagraphFont"/>
          <w:i/>
          <w:sz w:val="16"/>
        </w:rPr>
        <w:t>Q Q</w:t>
      </w:r>
      <w:r>
        <w:rPr>
          <w:rStyle w:val="DefaultParagraphFont"/>
          <w:i/>
          <w:sz w:val="9"/>
        </w:rPr>
        <w:t>s</w:t>
        <w:tab/>
        <w:t>s</w:t>
      </w:r>
      <w:r>
        <w:rPr>
          <w:rStyle w:val="DefaultParagraphFont"/>
          <w:rFonts w:eastAsia="Segoe UI Symbol" w:cs="Segoe UI Symbol" w:ascii="Segoe UI Symbol" w:hAnsi="Segoe UI Symbol"/>
          <w:sz w:val="9"/>
        </w:rPr>
        <w:t></w:t>
      </w:r>
      <w:r>
        <w:rPr>
          <w:rStyle w:val="DefaultParagraphFont"/>
          <w:sz w:val="9"/>
        </w:rPr>
        <w:t>1</w:t>
      </w:r>
    </w:p>
    <w:p>
      <w:pPr>
        <w:pStyle w:val="Normal1"/>
        <w:spacing w:lineRule="auto" w:line="256" w:before="0" w:after="166"/>
        <w:ind w:left="57" w:right="0" w:hanging="0"/>
        <w:jc w:val="center"/>
        <w:rPr/>
      </w:pPr>
      <w:r>
        <w:rPr/>
        <w:t xml:space="preserve"> </w:t>
      </w:r>
    </w:p>
    <w:p>
      <w:pPr>
        <w:pStyle w:val="Normal1"/>
        <w:spacing w:lineRule="auto" w:line="216" w:before="0" w:after="91"/>
        <w:ind w:left="4839" w:right="11" w:hanging="4831"/>
        <w:rPr/>
      </w:pPr>
      <w:r>
        <mc:AlternateContent>
          <mc:Choice Requires="wps">
            <w:drawing>
              <wp:anchor behindDoc="1" distT="0" distB="0" distL="0" distR="0" simplePos="0" locked="0" layoutInCell="0" allowOverlap="1" relativeHeight="55">
                <wp:simplePos x="0" y="0"/>
                <wp:positionH relativeFrom="column">
                  <wp:posOffset>0</wp:posOffset>
                </wp:positionH>
                <wp:positionV relativeFrom="paragraph">
                  <wp:posOffset>635</wp:posOffset>
                </wp:positionV>
                <wp:extent cx="65405" cy="635"/>
                <wp:effectExtent l="635" t="4445" r="0" b="2540"/>
                <wp:wrapSquare wrapText="bothSides"/>
                <wp:docPr id="54" name="Group 531725"/>
                <a:graphic xmlns:a="http://schemas.openxmlformats.org/drawingml/2006/main">
                  <a:graphicData uri="http://schemas.microsoft.com/office/word/2010/wordprocessingShape">
                    <wps:wsp>
                      <wps:cNvSpPr/>
                      <wps:spPr>
                        <a:xfrm>
                          <a:off x="0" y="0"/>
                          <a:ext cx="65520" cy="720"/>
                        </a:xfrm>
                        <a:custGeom>
                          <a:avLst/>
                          <a:gdLst/>
                          <a:ahLst/>
                          <a:rect l="l" t="t" r="r" b="b"/>
                          <a:pathLst>
                            <a:path w="65405" h="0">
                              <a:moveTo>
                                <a:pt x="0" y="0"/>
                              </a:moveTo>
                              <a:lnTo>
                                <a:pt x="65405" y="0"/>
                              </a:lnTo>
                            </a:path>
                          </a:pathLst>
                        </a:custGeom>
                        <a:noFill/>
                        <a:ln w="7560">
                          <a:solidFill>
                            <a:srgbClr val="000000"/>
                          </a:solidFill>
                          <a:miter/>
                        </a:ln>
                      </wps:spPr>
                      <wps:style>
                        <a:lnRef idx="0"/>
                        <a:fillRef idx="0"/>
                        <a:effectRef idx="0"/>
                        <a:fontRef idx="minor"/>
                      </wps:style>
                      <wps:bodyPr/>
                    </wps:wsp>
                  </a:graphicData>
                </a:graphic>
              </wp:anchor>
            </w:drawing>
          </mc:Choice>
          <mc:Fallback>
            <w:pict>
              <v:shape id="shape_0" ID="Group 531725" path="m0,0l65405,0e" stroked="t" o:allowincell="f" style="position:absolute;margin-left:0pt;margin-top:0pt;width:5.1pt;height:0pt;mso-wrap-style:none;v-text-anchor:middle">
                <v:fill o:detectmouseclick="t" on="false"/>
                <v:stroke color="black" weight="7560" joinstyle="miter" endcap="flat"/>
                <w10:wrap type="square"/>
              </v:shape>
            </w:pict>
          </mc:Fallback>
        </mc:AlternateContent>
      </w:r>
      <w:r>
        <w:rPr/>
        <w:t xml:space="preserve">Пусть 1&lt;s, а если </w:t>
      </w:r>
      <w:r>
        <w:rPr>
          <w:rStyle w:val="DefaultParagraphFont"/>
          <w:rFonts w:eastAsia="Segoe UI Symbol" w:cs="Segoe UI Symbol" w:ascii="Segoe UI Symbol" w:hAnsi="Segoe UI Symbol"/>
          <w:sz w:val="17"/>
        </w:rPr>
        <w:t></w:t>
      </w:r>
      <w:r>
        <w:rPr/>
        <w:t xml:space="preserve">– рациональная несократимая дробь </w:t>
      </w:r>
      <w:r>
        <w:rPr>
          <w:rStyle w:val="DefaultParagraphFont"/>
          <w:rFonts w:eastAsia="Segoe UI Symbol" w:cs="Segoe UI Symbol" w:ascii="Segoe UI Symbol" w:hAnsi="Segoe UI Symbol"/>
          <w:position w:val="-2"/>
          <w:sz w:val="17"/>
          <w:sz w:val="26"/>
        </w:rPr>
        <w:t></w:t>
      </w:r>
      <w:r>
        <w:rPr/>
        <w:t xml:space="preserve">= </w:t>
      </w:r>
      <w:r>
        <w:rPr>
          <w:rStyle w:val="DefaultParagraphFont"/>
          <w:i/>
          <w:position w:val="7"/>
          <w:sz w:val="16"/>
          <w:sz w:val="25"/>
        </w:rPr>
        <w:t>a</w:t>
      </w:r>
      <w:r>
        <w:rPr/>
        <w:t xml:space="preserve"> с положительным </w:t>
      </w:r>
      <w:r>
        <w:rPr>
          <w:rStyle w:val="DefaultParagraphFont"/>
          <w:i/>
          <w:sz w:val="16"/>
        </w:rPr>
        <w:t>b</w:t>
      </w:r>
    </w:p>
    <w:p>
      <w:pPr>
        <w:pStyle w:val="Normal1"/>
        <w:spacing w:lineRule="auto" w:line="362"/>
        <w:ind w:left="17" w:right="11" w:hanging="0"/>
        <w:rPr/>
      </w:pPr>
      <w:r>
        <mc:AlternateContent>
          <mc:Choice Requires="wps">
            <w:drawing>
              <wp:anchor behindDoc="1" distT="0" distB="0" distL="0" distR="0" simplePos="0" locked="0" layoutInCell="0" allowOverlap="1" relativeHeight="56">
                <wp:simplePos x="0" y="0"/>
                <wp:positionH relativeFrom="column">
                  <wp:posOffset>0</wp:posOffset>
                </wp:positionH>
                <wp:positionV relativeFrom="paragraph">
                  <wp:posOffset>635</wp:posOffset>
                </wp:positionV>
                <wp:extent cx="166370" cy="635"/>
                <wp:effectExtent l="0" t="5080" r="635" b="3175"/>
                <wp:wrapSquare wrapText="bothSides"/>
                <wp:docPr id="55" name="Group 531726"/>
                <a:graphic xmlns:a="http://schemas.openxmlformats.org/drawingml/2006/main">
                  <a:graphicData uri="http://schemas.microsoft.com/office/word/2010/wordprocessingShape">
                    <wps:wsp>
                      <wps:cNvSpPr/>
                      <wps:spPr>
                        <a:xfrm>
                          <a:off x="0" y="0"/>
                          <a:ext cx="166320" cy="720"/>
                        </a:xfrm>
                        <a:custGeom>
                          <a:avLst/>
                          <a:gdLst/>
                          <a:ahLst/>
                          <a:rect l="l" t="t" r="r" b="b"/>
                          <a:pathLst>
                            <a:path w="166370" h="0">
                              <a:moveTo>
                                <a:pt x="0" y="0"/>
                              </a:moveTo>
                              <a:lnTo>
                                <a:pt x="166370" y="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31726" path="m0,0l166370,0e" stroked="t" o:allowincell="f" style="position:absolute;margin-left:0pt;margin-top:0pt;width:13.05pt;height:0pt;mso-wrap-style:none;v-text-anchor:middle">
                <v:fill o:detectmouseclick="t" on="false"/>
                <v:stroke color="black" weight="8280" joinstyle="miter" endcap="flat"/>
                <w10:wrap type="square"/>
              </v:shape>
            </w:pict>
          </mc:Fallback>
        </mc:AlternateContent>
      </w:r>
      <w:r>
        <w:rPr/>
        <w:t xml:space="preserve">знаменателем, то пусть также s&lt;n. Тогда </w:t>
      </w:r>
      <w:r>
        <w:rPr>
          <w:rStyle w:val="DefaultParagraphFont"/>
          <w:rFonts w:eastAsia="Segoe UI Symbol" w:cs="Segoe UI Symbol" w:ascii="Segoe UI Symbol" w:hAnsi="Segoe UI Symbol"/>
          <w:sz w:val="17"/>
        </w:rPr>
        <w:t></w:t>
      </w:r>
      <w:r>
        <w:rPr/>
        <w:t xml:space="preserve"> лежит между </w:t>
      </w:r>
      <w:r>
        <w:rPr>
          <w:rStyle w:val="DefaultParagraphFont"/>
          <w:rFonts w:eastAsia="Segoe UI Symbol" w:cs="Segoe UI Symbol" w:ascii="Segoe UI Symbol" w:hAnsi="Segoe UI Symbol"/>
          <w:sz w:val="17"/>
        </w:rPr>
        <w:t></w:t>
      </w:r>
      <w:r>
        <w:rPr>
          <w:rStyle w:val="DefaultParagraphFont"/>
          <w:i/>
          <w:position w:val="-1"/>
          <w:sz w:val="10"/>
          <w:sz w:val="15"/>
        </w:rPr>
        <w:t>s</w:t>
      </w:r>
      <w:r>
        <w:rPr>
          <w:rStyle w:val="DefaultParagraphFont"/>
          <w:rFonts w:eastAsia="Segoe UI Symbol" w:cs="Segoe UI Symbol" w:ascii="Segoe UI Symbol" w:hAnsi="Segoe UI Symbol"/>
          <w:position w:val="-1"/>
          <w:sz w:val="10"/>
          <w:sz w:val="15"/>
        </w:rPr>
        <w:t></w:t>
      </w:r>
      <w:r>
        <w:rPr>
          <w:rStyle w:val="DefaultParagraphFont"/>
          <w:position w:val="-1"/>
          <w:sz w:val="10"/>
          <w:sz w:val="15"/>
        </w:rPr>
        <w:t>1</w:t>
      </w:r>
      <w:r>
        <w:rPr/>
        <w:t xml:space="preserve"> и </w:t>
      </w:r>
      <w:r>
        <w:rPr>
          <w:rStyle w:val="DefaultParagraphFont"/>
          <w:rFonts w:eastAsia="Segoe UI Symbol" w:cs="Segoe UI Symbol" w:ascii="Segoe UI Symbol" w:hAnsi="Segoe UI Symbol"/>
          <w:sz w:val="17"/>
        </w:rPr>
        <w:t></w:t>
      </w:r>
      <w:r>
        <w:rPr>
          <w:rStyle w:val="DefaultParagraphFont"/>
          <w:i/>
          <w:position w:val="-1"/>
          <w:sz w:val="10"/>
          <w:sz w:val="15"/>
        </w:rPr>
        <w:t xml:space="preserve">s </w:t>
      </w:r>
      <w:r>
        <w:rPr/>
        <w:t xml:space="preserve">, причем ближе к </w:t>
      </w:r>
      <w:r>
        <w:rPr>
          <w:rStyle w:val="DefaultParagraphFont"/>
          <w:rFonts w:eastAsia="Segoe UI Symbol" w:cs="Segoe UI Symbol" w:ascii="Segoe UI Symbol" w:hAnsi="Segoe UI Symbol"/>
          <w:sz w:val="17"/>
        </w:rPr>
        <w:t></w:t>
      </w:r>
      <w:r>
        <w:rPr>
          <w:rStyle w:val="DefaultParagraphFont"/>
          <w:i/>
          <w:position w:val="-1"/>
          <w:sz w:val="10"/>
          <w:sz w:val="15"/>
        </w:rPr>
        <w:t xml:space="preserve">s </w:t>
      </w:r>
      <w:r>
        <w:rPr/>
        <w:t xml:space="preserve">, нежели к </w:t>
      </w:r>
      <w:r>
        <w:rPr>
          <w:rStyle w:val="DefaultParagraphFont"/>
          <w:rFonts w:eastAsia="Segoe UI Symbol" w:cs="Segoe UI Symbol" w:ascii="Segoe UI Symbol" w:hAnsi="Segoe UI Symbol"/>
          <w:sz w:val="17"/>
        </w:rPr>
        <w:t></w:t>
      </w:r>
      <w:r>
        <w:rPr>
          <w:rStyle w:val="DefaultParagraphFont"/>
          <w:i/>
          <w:position w:val="-1"/>
          <w:sz w:val="10"/>
          <w:sz w:val="15"/>
        </w:rPr>
        <w:t>s</w:t>
      </w:r>
      <w:r>
        <w:rPr>
          <w:rStyle w:val="DefaultParagraphFont"/>
          <w:rFonts w:eastAsia="Segoe UI Symbol" w:cs="Segoe UI Symbol" w:ascii="Segoe UI Symbol" w:hAnsi="Segoe UI Symbol"/>
          <w:position w:val="-1"/>
          <w:sz w:val="10"/>
          <w:sz w:val="15"/>
        </w:rPr>
        <w:t></w:t>
      </w:r>
      <w:r>
        <w:rPr>
          <w:rStyle w:val="DefaultParagraphFont"/>
          <w:position w:val="-1"/>
          <w:sz w:val="10"/>
          <w:sz w:val="15"/>
        </w:rPr>
        <w:t>1</w:t>
      </w:r>
      <w:r>
        <w:rPr/>
        <w:t>.   Действительно, заменив в равенстве (2) число q</w:t>
      </w:r>
      <w:r>
        <w:rPr>
          <w:rStyle w:val="DefaultParagraphFont"/>
          <w:i/>
          <w:position w:val="-1"/>
          <w:sz w:val="10"/>
          <w:sz w:val="15"/>
        </w:rPr>
        <w:t>s</w:t>
      </w:r>
      <w:r>
        <w:rPr/>
        <w:t xml:space="preserve"> числом q</w:t>
      </w:r>
      <w:r>
        <w:rPr>
          <w:rStyle w:val="DefaultParagraphFont"/>
          <w:i/>
          <w:position w:val="-1"/>
          <w:sz w:val="10"/>
          <w:sz w:val="15"/>
        </w:rPr>
        <w:t xml:space="preserve">s </w:t>
      </w:r>
      <w:r>
        <w:rPr/>
        <w:t xml:space="preserve">+ </w:t>
      </w:r>
      <w:r>
        <w:rPr>
          <w:rStyle w:val="DefaultParagraphFont"/>
          <w:position w:val="7"/>
          <w:sz w:val="16"/>
          <w:sz w:val="25"/>
        </w:rPr>
        <w:t xml:space="preserve">1 </w:t>
      </w:r>
      <w:r>
        <w:rPr/>
        <w:t xml:space="preserve">, получим </w:t>
      </w:r>
    </w:p>
    <w:p>
      <w:pPr>
        <w:pStyle w:val="Normal1"/>
        <w:spacing w:lineRule="auto" w:line="256" w:before="0" w:after="3"/>
        <w:ind w:left="5004" w:right="0" w:hanging="10"/>
        <w:jc w:val="left"/>
        <w:rPr/>
      </w:pPr>
      <w:r>
        <w:rPr>
          <w:rStyle w:val="DefaultParagraphFont"/>
          <w:rFonts w:eastAsia="Segoe UI Symbol" w:cs="Segoe UI Symbol" w:ascii="Segoe UI Symbol" w:hAnsi="Segoe UI Symbol"/>
          <w:sz w:val="17"/>
        </w:rPr>
        <w:t></w:t>
      </w:r>
      <w:r>
        <w:rPr>
          <w:rStyle w:val="DefaultParagraphFont"/>
          <w:i/>
          <w:sz w:val="9"/>
        </w:rPr>
        <w:t>s</w:t>
      </w:r>
      <w:r>
        <w:rPr>
          <w:rStyle w:val="DefaultParagraphFont"/>
          <w:rFonts w:eastAsia="Segoe UI Symbol" w:cs="Segoe UI Symbol" w:ascii="Segoe UI Symbol" w:hAnsi="Segoe UI Symbol"/>
          <w:sz w:val="9"/>
        </w:rPr>
        <w:t></w:t>
      </w:r>
      <w:r>
        <w:rPr>
          <w:rStyle w:val="DefaultParagraphFont"/>
          <w:sz w:val="9"/>
        </w:rPr>
        <w:t>1</w:t>
      </w:r>
    </w:p>
    <w:p>
      <w:pPr>
        <w:pStyle w:val="Normal1"/>
        <w:spacing w:lineRule="auto" w:line="256" w:before="0" w:after="0"/>
        <w:ind w:left="1620" w:right="1601" w:hanging="10"/>
        <w:jc w:val="center"/>
        <w:rPr/>
      </w:pPr>
      <w:r>
        <mc:AlternateContent>
          <mc:Choice Requires="wps">
            <w:drawing>
              <wp:anchor behindDoc="1" distT="0" distB="0" distL="0" distR="0" simplePos="0" locked="0" layoutInCell="0" allowOverlap="1" relativeHeight="57">
                <wp:simplePos x="0" y="0"/>
                <wp:positionH relativeFrom="column">
                  <wp:posOffset>0</wp:posOffset>
                </wp:positionH>
                <wp:positionV relativeFrom="paragraph">
                  <wp:posOffset>635</wp:posOffset>
                </wp:positionV>
                <wp:extent cx="525780" cy="635"/>
                <wp:effectExtent l="0" t="5080" r="635" b="3175"/>
                <wp:wrapSquare wrapText="bothSides"/>
                <wp:docPr id="56" name="Group 536998"/>
                <a:graphic xmlns:a="http://schemas.openxmlformats.org/drawingml/2006/main">
                  <a:graphicData uri="http://schemas.microsoft.com/office/word/2010/wordprocessingShape">
                    <wps:wsp>
                      <wps:cNvSpPr/>
                      <wps:spPr>
                        <a:xfrm>
                          <a:off x="0" y="0"/>
                          <a:ext cx="525960" cy="720"/>
                        </a:xfrm>
                        <a:custGeom>
                          <a:avLst/>
                          <a:gdLst/>
                          <a:ahLst/>
                          <a:rect l="l" t="t" r="r" b="b"/>
                          <a:pathLst>
                            <a:path w="525780" h="0">
                              <a:moveTo>
                                <a:pt x="0" y="0"/>
                              </a:moveTo>
                              <a:lnTo>
                                <a:pt x="525780" y="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36998" path="m0,0l525780,0e" stroked="t" o:allowincell="f" style="position:absolute;margin-left:0pt;margin-top:0pt;width:41.35pt;height:0pt;mso-wrap-style:none;v-text-anchor:middle">
                <v:fill o:detectmouseclick="t" on="false"/>
                <v:stroke color="black" weight="8280" joinstyle="miter" endcap="flat"/>
                <w10:wrap type="square"/>
              </v:shape>
            </w:pict>
          </mc:Fallback>
        </mc:AlternateContent>
      </w:r>
      <w:r>
        <w:rPr>
          <w:rStyle w:val="DefaultParagraphFont"/>
          <w:rFonts w:eastAsia="Segoe UI Symbol" w:cs="Segoe UI Symbol" w:ascii="Segoe UI Symbol" w:hAnsi="Segoe UI Symbol"/>
          <w:position w:val="-2"/>
          <w:sz w:val="17"/>
          <w:sz w:val="26"/>
        </w:rPr>
        <w:t></w:t>
      </w:r>
      <w:r>
        <w:rPr>
          <w:rStyle w:val="DefaultParagraphFont"/>
          <w:position w:val="-2"/>
          <w:sz w:val="19"/>
          <w:sz w:val="29"/>
        </w:rPr>
        <w:t xml:space="preserve">= </w:t>
      </w:r>
      <w:r>
        <w:rPr>
          <w:rStyle w:val="DefaultParagraphFont"/>
          <w:rFonts w:eastAsia="Segoe UI Symbol" w:cs="Segoe UI Symbol" w:ascii="Segoe UI Symbol" w:hAnsi="Segoe UI Symbol"/>
          <w:sz w:val="17"/>
        </w:rPr>
        <w:t></w:t>
      </w:r>
      <w:r>
        <w:rPr>
          <w:rStyle w:val="DefaultParagraphFont"/>
          <w:i/>
          <w:sz w:val="9"/>
        </w:rPr>
        <w:t>s</w:t>
      </w:r>
      <w:r>
        <w:rPr>
          <w:rStyle w:val="DefaultParagraphFont"/>
          <w:rFonts w:eastAsia="Segoe UI Symbol" w:cs="Segoe UI Symbol" w:ascii="Segoe UI Symbol" w:hAnsi="Segoe UI Symbol"/>
          <w:position w:val="-1"/>
          <w:sz w:val="9"/>
          <w:sz w:val="14"/>
        </w:rPr>
        <w:t></w:t>
      </w:r>
      <w:r>
        <w:rPr>
          <w:rStyle w:val="DefaultParagraphFont"/>
          <w:sz w:val="9"/>
        </w:rPr>
        <w:t>1</w:t>
      </w:r>
      <w:r>
        <w:rPr>
          <w:rStyle w:val="DefaultParagraphFont"/>
          <w:i/>
          <w:sz w:val="16"/>
        </w:rPr>
        <w:t>P</w:t>
      </w:r>
      <w:r>
        <w:rPr>
          <w:rStyle w:val="DefaultParagraphFont"/>
          <w:i/>
          <w:sz w:val="9"/>
        </w:rPr>
        <w:t xml:space="preserve">s </w:t>
      </w:r>
      <w:r>
        <w:rPr>
          <w:rStyle w:val="DefaultParagraphFont"/>
          <w:rFonts w:eastAsia="Segoe UI Symbol" w:cs="Segoe UI Symbol" w:ascii="Segoe UI Symbol" w:hAnsi="Segoe UI Symbol"/>
          <w:sz w:val="16"/>
        </w:rPr>
        <w:t xml:space="preserve"> </w:t>
      </w:r>
      <w:r>
        <w:rPr>
          <w:rStyle w:val="DefaultParagraphFont"/>
          <w:i/>
          <w:sz w:val="16"/>
        </w:rPr>
        <w:t>P</w:t>
      </w:r>
      <w:r>
        <w:rPr>
          <w:rStyle w:val="DefaultParagraphFont"/>
          <w:i/>
          <w:sz w:val="9"/>
        </w:rPr>
        <w:t>s</w:t>
      </w:r>
      <w:r>
        <w:rPr>
          <w:rStyle w:val="DefaultParagraphFont"/>
          <w:rFonts w:eastAsia="Segoe UI Symbol" w:cs="Segoe UI Symbol" w:ascii="Segoe UI Symbol" w:hAnsi="Segoe UI Symbol"/>
          <w:position w:val="-1"/>
          <w:sz w:val="9"/>
          <w:sz w:val="14"/>
        </w:rPr>
        <w:t></w:t>
      </w:r>
      <w:r>
        <w:rPr>
          <w:rStyle w:val="DefaultParagraphFont"/>
          <w:sz w:val="9"/>
        </w:rPr>
        <w:t xml:space="preserve">1 </w:t>
      </w:r>
      <w:r>
        <w:rPr/>
        <w:t xml:space="preserve">, </w:t>
      </w:r>
    </w:p>
    <w:p>
      <w:pPr>
        <w:pStyle w:val="Normal1"/>
        <w:spacing w:lineRule="auto" w:line="256" w:before="0" w:after="0"/>
        <w:ind w:left="1620" w:right="1423" w:hanging="10"/>
        <w:jc w:val="center"/>
        <w:rPr/>
      </w:pPr>
      <w:r>
        <w:rPr>
          <w:rStyle w:val="DefaultParagraphFont"/>
          <w:rFonts w:eastAsia="Segoe UI Symbol" w:cs="Segoe UI Symbol" w:ascii="Segoe UI Symbol" w:hAnsi="Segoe UI Symbol"/>
          <w:sz w:val="17"/>
        </w:rPr>
        <w:t></w:t>
      </w:r>
      <w:r>
        <w:rPr>
          <w:rStyle w:val="DefaultParagraphFont"/>
          <w:i/>
          <w:sz w:val="9"/>
        </w:rPr>
        <w:t>s</w:t>
      </w:r>
      <w:r>
        <w:rPr>
          <w:rStyle w:val="DefaultParagraphFont"/>
          <w:rFonts w:eastAsia="Segoe UI Symbol" w:cs="Segoe UI Symbol" w:ascii="Segoe UI Symbol" w:hAnsi="Segoe UI Symbol"/>
          <w:sz w:val="9"/>
        </w:rPr>
        <w:t></w:t>
      </w:r>
      <w:r>
        <w:rPr>
          <w:rStyle w:val="DefaultParagraphFont"/>
          <w:sz w:val="9"/>
        </w:rPr>
        <w:t>1</w:t>
      </w:r>
      <w:r>
        <w:rPr>
          <w:rStyle w:val="DefaultParagraphFont"/>
          <w:i/>
          <w:sz w:val="16"/>
        </w:rPr>
        <w:t>Q</w:t>
      </w:r>
      <w:r>
        <w:rPr>
          <w:rStyle w:val="DefaultParagraphFont"/>
          <w:i/>
          <w:sz w:val="9"/>
        </w:rPr>
        <w:t xml:space="preserve">s </w:t>
      </w:r>
      <w:r>
        <w:rPr>
          <w:rStyle w:val="DefaultParagraphFont"/>
          <w:rFonts w:eastAsia="Segoe UI Symbol" w:cs="Segoe UI Symbol" w:ascii="Segoe UI Symbol" w:hAnsi="Segoe UI Symbol"/>
          <w:sz w:val="16"/>
        </w:rPr>
        <w:t xml:space="preserve"> </w:t>
      </w:r>
      <w:r>
        <w:rPr>
          <w:rStyle w:val="DefaultParagraphFont"/>
          <w:i/>
          <w:sz w:val="16"/>
        </w:rPr>
        <w:t>Q</w:t>
      </w:r>
      <w:r>
        <w:rPr>
          <w:rStyle w:val="DefaultParagraphFont"/>
          <w:i/>
          <w:sz w:val="9"/>
        </w:rPr>
        <w:t>s</w:t>
      </w:r>
      <w:r>
        <w:rPr>
          <w:rStyle w:val="DefaultParagraphFont"/>
          <w:rFonts w:eastAsia="Segoe UI Symbol" w:cs="Segoe UI Symbol" w:ascii="Segoe UI Symbol" w:hAnsi="Segoe UI Symbol"/>
          <w:sz w:val="9"/>
        </w:rPr>
        <w:t></w:t>
      </w:r>
      <w:r>
        <w:rPr>
          <w:rStyle w:val="DefaultParagraphFont"/>
          <w:sz w:val="9"/>
        </w:rPr>
        <w:t>1</w:t>
      </w:r>
    </w:p>
    <w:p>
      <w:pPr>
        <w:pStyle w:val="Normal1"/>
        <w:spacing w:lineRule="auto" w:line="256" w:before="0" w:after="54"/>
        <w:ind w:left="57" w:right="0" w:hanging="0"/>
        <w:jc w:val="center"/>
        <w:rPr/>
      </w:pPr>
      <w:r>
        <w:rPr/>
        <w:t xml:space="preserve"> </w:t>
      </w:r>
    </w:p>
    <w:p>
      <w:pPr>
        <w:pStyle w:val="Normal1"/>
        <w:spacing w:lineRule="auto" w:line="247" w:before="0" w:after="186"/>
        <w:ind w:left="481" w:right="458" w:hanging="10"/>
        <w:jc w:val="center"/>
        <w:rPr/>
      </w:pPr>
      <w:r>
        <w:rPr>
          <w:rStyle w:val="DefaultParagraphFont"/>
          <w:rFonts w:eastAsia="Segoe UI Symbol" w:cs="Segoe UI Symbol" w:ascii="Segoe UI Symbol" w:hAnsi="Segoe UI Symbol"/>
          <w:sz w:val="17"/>
        </w:rPr>
        <w:t></w:t>
      </w:r>
      <w:r>
        <w:rPr>
          <w:rStyle w:val="DefaultParagraphFont"/>
          <w:i/>
          <w:sz w:val="9"/>
        </w:rPr>
        <w:t>s</w:t>
      </w:r>
      <w:r>
        <w:rPr>
          <w:rStyle w:val="DefaultParagraphFont"/>
          <w:rFonts w:eastAsia="Segoe UI Symbol" w:cs="Segoe UI Symbol" w:ascii="Segoe UI Symbol" w:hAnsi="Segoe UI Symbol"/>
          <w:sz w:val="9"/>
        </w:rPr>
        <w:t></w:t>
      </w:r>
      <w:r>
        <w:rPr>
          <w:rStyle w:val="DefaultParagraphFont"/>
          <w:sz w:val="9"/>
        </w:rPr>
        <w:t>1</w:t>
      </w:r>
      <w:r>
        <w:rPr/>
        <w:t>Q</w:t>
      </w:r>
      <w:r>
        <w:rPr>
          <w:rStyle w:val="DefaultParagraphFont"/>
          <w:i/>
          <w:sz w:val="9"/>
        </w:rPr>
        <w:t xml:space="preserve">s </w:t>
      </w:r>
      <w:r>
        <w:rPr/>
        <w:t>+</w:t>
      </w:r>
      <w:r>
        <w:rPr>
          <w:rStyle w:val="DefaultParagraphFont"/>
          <w:rFonts w:eastAsia="Segoe UI Symbol" w:cs="Segoe UI Symbol" w:ascii="Segoe UI Symbol" w:hAnsi="Segoe UI Symbol"/>
          <w:sz w:val="17"/>
        </w:rPr>
        <w:t></w:t>
      </w:r>
      <w:r>
        <w:rPr/>
        <w:t xml:space="preserve"> Q </w:t>
      </w:r>
      <w:r>
        <w:rPr>
          <w:rStyle w:val="DefaultParagraphFont"/>
          <w:i/>
          <w:sz w:val="9"/>
        </w:rPr>
        <w:t>s</w:t>
      </w:r>
      <w:r>
        <w:rPr>
          <w:rStyle w:val="DefaultParagraphFont"/>
          <w:rFonts w:eastAsia="Segoe UI Symbol" w:cs="Segoe UI Symbol" w:ascii="Segoe UI Symbol" w:hAnsi="Segoe UI Symbol"/>
          <w:sz w:val="9"/>
        </w:rPr>
        <w:t></w:t>
      </w:r>
      <w:r>
        <w:rPr>
          <w:rStyle w:val="DefaultParagraphFont"/>
          <w:sz w:val="9"/>
        </w:rPr>
        <w:t>1</w:t>
      </w:r>
      <w:r>
        <w:rPr/>
        <w:t>-</w:t>
      </w:r>
      <w:r>
        <w:rPr>
          <w:rStyle w:val="DefaultParagraphFont"/>
          <w:rFonts w:eastAsia="Segoe UI Symbol" w:cs="Segoe UI Symbol" w:ascii="Segoe UI Symbol" w:hAnsi="Segoe UI Symbol"/>
          <w:sz w:val="17"/>
        </w:rPr>
        <w:t xml:space="preserve"> </w:t>
      </w:r>
      <w:r>
        <w:rPr>
          <w:rStyle w:val="DefaultParagraphFont"/>
          <w:i/>
          <w:sz w:val="9"/>
        </w:rPr>
        <w:t>s</w:t>
      </w:r>
      <w:r>
        <w:rPr>
          <w:rStyle w:val="DefaultParagraphFont"/>
          <w:rFonts w:eastAsia="Segoe UI Symbol" w:cs="Segoe UI Symbol" w:ascii="Segoe UI Symbol" w:hAnsi="Segoe UI Symbol"/>
          <w:sz w:val="9"/>
        </w:rPr>
        <w:t></w:t>
      </w:r>
      <w:r>
        <w:rPr>
          <w:rStyle w:val="DefaultParagraphFont"/>
          <w:sz w:val="9"/>
        </w:rPr>
        <w:t>1</w:t>
      </w:r>
      <w:r>
        <w:rPr/>
        <w:t xml:space="preserve">P </w:t>
      </w:r>
      <w:r>
        <w:rPr>
          <w:rStyle w:val="DefaultParagraphFont"/>
          <w:i/>
          <w:sz w:val="9"/>
        </w:rPr>
        <w:t xml:space="preserve">s </w:t>
      </w:r>
      <w:r>
        <w:rPr/>
        <w:t xml:space="preserve">– P </w:t>
      </w:r>
      <w:r>
        <w:rPr>
          <w:rStyle w:val="DefaultParagraphFont"/>
          <w:i/>
          <w:sz w:val="9"/>
        </w:rPr>
        <w:t>s</w:t>
      </w:r>
      <w:r>
        <w:rPr>
          <w:rStyle w:val="DefaultParagraphFont"/>
          <w:rFonts w:eastAsia="Segoe UI Symbol" w:cs="Segoe UI Symbol" w:ascii="Segoe UI Symbol" w:hAnsi="Segoe UI Symbol"/>
          <w:sz w:val="9"/>
        </w:rPr>
        <w:t></w:t>
      </w:r>
      <w:r>
        <w:rPr>
          <w:rStyle w:val="DefaultParagraphFont"/>
          <w:sz w:val="9"/>
        </w:rPr>
        <w:t>1</w:t>
      </w:r>
      <w:r>
        <w:rPr/>
        <w:t xml:space="preserve">=0, </w:t>
      </w:r>
    </w:p>
    <w:p>
      <w:pPr>
        <w:pStyle w:val="Normal1"/>
        <w:spacing w:lineRule="auto" w:line="247" w:before="0" w:after="13"/>
        <w:ind w:left="481" w:right="460" w:hanging="10"/>
        <w:jc w:val="center"/>
        <w:rPr/>
      </w:pPr>
      <w:r>
        <mc:AlternateContent>
          <mc:Choice Requires="wps">
            <w:drawing>
              <wp:anchor behindDoc="1" distT="0" distB="0" distL="0" distR="0" simplePos="0" locked="0" layoutInCell="0" allowOverlap="1" relativeHeight="58">
                <wp:simplePos x="0" y="0"/>
                <wp:positionH relativeFrom="column">
                  <wp:posOffset>0</wp:posOffset>
                </wp:positionH>
                <wp:positionV relativeFrom="paragraph">
                  <wp:posOffset>635</wp:posOffset>
                </wp:positionV>
                <wp:extent cx="118745" cy="635"/>
                <wp:effectExtent l="635" t="4445" r="0" b="2540"/>
                <wp:wrapSquare wrapText="bothSides"/>
                <wp:docPr id="57" name="Group 536999"/>
                <a:graphic xmlns:a="http://schemas.openxmlformats.org/drawingml/2006/main">
                  <a:graphicData uri="http://schemas.microsoft.com/office/word/2010/wordprocessingShape">
                    <wps:wsp>
                      <wps:cNvSpPr/>
                      <wps:spPr>
                        <a:xfrm>
                          <a:off x="0" y="0"/>
                          <a:ext cx="118800" cy="720"/>
                        </a:xfrm>
                        <a:custGeom>
                          <a:avLst/>
                          <a:gdLst/>
                          <a:ahLst/>
                          <a:rect l="l" t="t" r="r" b="b"/>
                          <a:pathLst>
                            <a:path w="118745" h="0">
                              <a:moveTo>
                                <a:pt x="0" y="0"/>
                              </a:moveTo>
                              <a:lnTo>
                                <a:pt x="118745" y="0"/>
                              </a:lnTo>
                            </a:path>
                          </a:pathLst>
                        </a:custGeom>
                        <a:noFill/>
                        <a:ln w="7560">
                          <a:solidFill>
                            <a:srgbClr val="000000"/>
                          </a:solidFill>
                          <a:miter/>
                        </a:ln>
                      </wps:spPr>
                      <wps:style>
                        <a:lnRef idx="0"/>
                        <a:fillRef idx="0"/>
                        <a:effectRef idx="0"/>
                        <a:fontRef idx="minor"/>
                      </wps:style>
                      <wps:bodyPr/>
                    </wps:wsp>
                  </a:graphicData>
                </a:graphic>
              </wp:anchor>
            </w:drawing>
          </mc:Choice>
          <mc:Fallback>
            <w:pict>
              <v:shape id="shape_0" ID="Group 536999" path="m0,0l118745,0e" stroked="t" o:allowincell="f" style="position:absolute;margin-left:0pt;margin-top:0pt;width:9.3pt;height:0pt;mso-wrap-style:none;v-text-anchor:middle">
                <v:fill o:detectmouseclick="t" on="false"/>
                <v:stroke color="black" weight="7560" joinstyle="miter" endcap="flat"/>
                <w10:wrap type="square"/>
              </v:shape>
            </w:pict>
          </mc:Fallback>
        </mc:AlternateContent>
        <mc:AlternateContent>
          <mc:Choice Requires="wps">
            <w:drawing>
              <wp:anchor behindDoc="1" distT="0" distB="0" distL="0" distR="0" simplePos="0" locked="0" layoutInCell="0" allowOverlap="1" relativeHeight="59">
                <wp:simplePos x="0" y="0"/>
                <wp:positionH relativeFrom="column">
                  <wp:posOffset>0</wp:posOffset>
                </wp:positionH>
                <wp:positionV relativeFrom="paragraph">
                  <wp:posOffset>635</wp:posOffset>
                </wp:positionV>
                <wp:extent cx="172085" cy="635"/>
                <wp:effectExtent l="635" t="5080" r="0" b="3175"/>
                <wp:wrapSquare wrapText="bothSides"/>
                <wp:docPr id="58" name="Group 537000"/>
                <a:graphic xmlns:a="http://schemas.openxmlformats.org/drawingml/2006/main">
                  <a:graphicData uri="http://schemas.microsoft.com/office/word/2010/wordprocessingShape">
                    <wps:wsp>
                      <wps:cNvSpPr/>
                      <wps:spPr>
                        <a:xfrm>
                          <a:off x="0" y="0"/>
                          <a:ext cx="172080" cy="720"/>
                        </a:xfrm>
                        <a:custGeom>
                          <a:avLst/>
                          <a:gdLst/>
                          <a:ahLst/>
                          <a:rect l="l" t="t" r="r" b="b"/>
                          <a:pathLst>
                            <a:path w="172085" h="0">
                              <a:moveTo>
                                <a:pt x="0" y="0"/>
                              </a:moveTo>
                              <a:lnTo>
                                <a:pt x="172085" y="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37000" path="m0,0l172085,0e" stroked="t" o:allowincell="f" style="position:absolute;margin-left:0pt;margin-top:0pt;width:13.5pt;height:0pt;mso-wrap-style:none;v-text-anchor:middle">
                <v:fill o:detectmouseclick="t" on="false"/>
                <v:stroke color="black" weight="8280" joinstyle="miter" endcap="flat"/>
                <w10:wrap type="square"/>
              </v:shape>
            </w:pict>
          </mc:Fallback>
        </mc:AlternateContent>
      </w:r>
      <w:r>
        <w:rPr>
          <w:rStyle w:val="DefaultParagraphFont"/>
          <w:rFonts w:eastAsia="Segoe UI Symbol" w:cs="Segoe UI Symbol" w:ascii="Segoe UI Symbol" w:hAnsi="Segoe UI Symbol"/>
          <w:sz w:val="17"/>
        </w:rPr>
        <w:t></w:t>
      </w:r>
      <w:r>
        <w:rPr>
          <w:rStyle w:val="DefaultParagraphFont"/>
          <w:i/>
          <w:position w:val="-1"/>
          <w:sz w:val="10"/>
          <w:sz w:val="15"/>
        </w:rPr>
        <w:t>s</w:t>
      </w:r>
      <w:r>
        <w:rPr>
          <w:rStyle w:val="DefaultParagraphFont"/>
          <w:rFonts w:eastAsia="Segoe UI Symbol" w:cs="Segoe UI Symbol" w:ascii="Segoe UI Symbol" w:hAnsi="Segoe UI Symbol"/>
          <w:position w:val="-1"/>
          <w:sz w:val="10"/>
          <w:sz w:val="15"/>
        </w:rPr>
        <w:t></w:t>
      </w:r>
      <w:r>
        <w:rPr>
          <w:rStyle w:val="DefaultParagraphFont"/>
          <w:position w:val="-1"/>
          <w:sz w:val="10"/>
          <w:sz w:val="15"/>
        </w:rPr>
        <w:t>1</w:t>
      </w:r>
      <w:r>
        <w:rPr/>
        <w:t xml:space="preserve"> Q </w:t>
      </w:r>
      <w:r>
        <w:rPr>
          <w:rStyle w:val="DefaultParagraphFont"/>
          <w:i/>
          <w:position w:val="-1"/>
          <w:sz w:val="10"/>
          <w:sz w:val="15"/>
        </w:rPr>
        <w:t xml:space="preserve">s </w:t>
      </w:r>
      <w:r>
        <w:rPr/>
        <w:t>(</w:t>
      </w:r>
      <w:r>
        <w:rPr>
          <w:rStyle w:val="DefaultParagraphFont"/>
          <w:rFonts w:eastAsia="Segoe UI Symbol" w:cs="Segoe UI Symbol" w:ascii="Segoe UI Symbol" w:hAnsi="Segoe UI Symbol"/>
          <w:sz w:val="17"/>
        </w:rPr>
        <w:t></w:t>
      </w:r>
      <w:r>
        <w:rPr/>
        <w:t xml:space="preserve">– </w:t>
      </w:r>
      <w:r>
        <w:rPr>
          <w:rStyle w:val="DefaultParagraphFont"/>
          <w:i/>
          <w:position w:val="7"/>
          <w:sz w:val="16"/>
          <w:sz w:val="25"/>
        </w:rPr>
        <w:t>P</w:t>
      </w:r>
      <w:r>
        <w:rPr>
          <w:rStyle w:val="DefaultParagraphFont"/>
          <w:i/>
          <w:position w:val="4"/>
          <w:sz w:val="9"/>
          <w:sz w:val="14"/>
        </w:rPr>
        <w:t xml:space="preserve">s </w:t>
      </w:r>
      <w:r>
        <w:rPr/>
        <w:t xml:space="preserve">)+ Q </w:t>
      </w:r>
      <w:r>
        <w:rPr>
          <w:rStyle w:val="DefaultParagraphFont"/>
          <w:i/>
          <w:position w:val="-1"/>
          <w:sz w:val="10"/>
          <w:sz w:val="15"/>
        </w:rPr>
        <w:t>s</w:t>
      </w:r>
      <w:r>
        <w:rPr>
          <w:rStyle w:val="DefaultParagraphFont"/>
          <w:rFonts w:eastAsia="Segoe UI Symbol" w:cs="Segoe UI Symbol" w:ascii="Segoe UI Symbol" w:hAnsi="Segoe UI Symbol"/>
          <w:position w:val="-1"/>
          <w:sz w:val="10"/>
          <w:sz w:val="15"/>
        </w:rPr>
        <w:t></w:t>
      </w:r>
      <w:r>
        <w:rPr>
          <w:rStyle w:val="DefaultParagraphFont"/>
          <w:position w:val="-1"/>
          <w:sz w:val="10"/>
          <w:sz w:val="15"/>
        </w:rPr>
        <w:t>1</w:t>
      </w:r>
      <w:r>
        <w:rPr/>
        <w:t>(</w:t>
      </w:r>
      <w:r>
        <w:rPr>
          <w:rStyle w:val="DefaultParagraphFont"/>
          <w:rFonts w:eastAsia="Segoe UI Symbol" w:cs="Segoe UI Symbol" w:ascii="Segoe UI Symbol" w:hAnsi="Segoe UI Symbol"/>
          <w:sz w:val="17"/>
        </w:rPr>
        <w:t></w:t>
      </w:r>
      <w:r>
        <w:rPr/>
        <w:t xml:space="preserve">– </w:t>
      </w:r>
      <w:r>
        <w:rPr>
          <w:rStyle w:val="DefaultParagraphFont"/>
          <w:i/>
          <w:position w:val="7"/>
          <w:sz w:val="16"/>
          <w:sz w:val="25"/>
        </w:rPr>
        <w:t>P</w:t>
      </w:r>
      <w:r>
        <w:rPr>
          <w:rStyle w:val="DefaultParagraphFont"/>
          <w:i/>
          <w:position w:val="4"/>
          <w:sz w:val="9"/>
          <w:sz w:val="14"/>
        </w:rPr>
        <w:t>s</w:t>
      </w:r>
      <w:r>
        <w:rPr>
          <w:rStyle w:val="DefaultParagraphFont"/>
          <w:rFonts w:eastAsia="Segoe UI Symbol" w:cs="Segoe UI Symbol" w:ascii="Segoe UI Symbol" w:hAnsi="Segoe UI Symbol"/>
          <w:position w:val="4"/>
          <w:sz w:val="9"/>
          <w:sz w:val="14"/>
        </w:rPr>
        <w:t></w:t>
      </w:r>
      <w:r>
        <w:rPr>
          <w:rStyle w:val="DefaultParagraphFont"/>
          <w:position w:val="4"/>
          <w:sz w:val="9"/>
          <w:sz w:val="14"/>
        </w:rPr>
        <w:t xml:space="preserve">1 </w:t>
      </w:r>
      <w:r>
        <w:rPr/>
        <w:t xml:space="preserve">) =0,             (24) </w:t>
      </w:r>
    </w:p>
    <w:p>
      <w:pPr>
        <w:pStyle w:val="Normal1"/>
        <w:tabs>
          <w:tab w:val="center" w:pos="2423" w:leader="none"/>
          <w:tab w:val="center" w:pos="3559" w:leader="none"/>
        </w:tabs>
        <w:spacing w:lineRule="auto" w:line="256" w:before="0" w:after="35"/>
        <w:ind w:left="0" w:right="0" w:hanging="0"/>
        <w:jc w:val="left"/>
        <w:rPr/>
      </w:pPr>
      <w:r>
        <w:rPr>
          <w:rStyle w:val="DefaultParagraphFont"/>
          <w:rFonts w:eastAsia="Calibri" w:cs="Calibri" w:ascii="Calibri" w:hAnsi="Calibri"/>
          <w:sz w:val="22"/>
        </w:rPr>
        <w:tab/>
      </w:r>
      <w:r>
        <w:rPr>
          <w:rStyle w:val="DefaultParagraphFont"/>
          <w:i/>
          <w:sz w:val="16"/>
        </w:rPr>
        <w:t>Q</w:t>
      </w:r>
      <w:r>
        <w:rPr>
          <w:rStyle w:val="DefaultParagraphFont"/>
          <w:i/>
          <w:sz w:val="9"/>
        </w:rPr>
        <w:t>s</w:t>
        <w:tab/>
      </w:r>
      <w:r>
        <w:rPr>
          <w:rStyle w:val="DefaultParagraphFont"/>
          <w:i/>
          <w:sz w:val="16"/>
        </w:rPr>
        <w:t>Q</w:t>
      </w:r>
      <w:r>
        <w:rPr>
          <w:rStyle w:val="DefaultParagraphFont"/>
          <w:i/>
          <w:sz w:val="9"/>
        </w:rPr>
        <w:t>s</w:t>
      </w:r>
      <w:r>
        <w:rPr>
          <w:rStyle w:val="DefaultParagraphFont"/>
          <w:rFonts w:eastAsia="Segoe UI Symbol" w:cs="Segoe UI Symbol" w:ascii="Segoe UI Symbol" w:hAnsi="Segoe UI Symbol"/>
          <w:sz w:val="9"/>
        </w:rPr>
        <w:t></w:t>
      </w:r>
      <w:r>
        <w:rPr>
          <w:rStyle w:val="DefaultParagraphFont"/>
          <w:sz w:val="9"/>
        </w:rPr>
        <w:t>1</w:t>
      </w:r>
    </w:p>
    <w:p>
      <w:pPr>
        <w:pStyle w:val="Normal1"/>
        <w:spacing w:lineRule="auto" w:line="256" w:before="0" w:after="0"/>
        <w:ind w:left="57" w:right="0" w:hanging="0"/>
        <w:jc w:val="center"/>
        <w:rPr/>
      </w:pPr>
      <w:r>
        <w:rPr/>
        <w:t xml:space="preserve"> </w:t>
      </w:r>
    </w:p>
    <w:p>
      <w:pPr>
        <w:pStyle w:val="Normal1"/>
        <w:spacing w:before="0" w:after="36"/>
        <w:ind w:left="-2" w:right="14" w:hanging="0"/>
        <w:jc w:val="left"/>
        <w:rPr/>
      </w:pPr>
      <w:r>
        <w:rPr/>
        <w:t xml:space="preserve">откуда убеждаемся, что первая из разностей, стоящих в скобках, и по знаку противоположна второй, и численно (ввиду Q </w:t>
      </w:r>
      <w:r>
        <w:rPr>
          <w:rStyle w:val="DefaultParagraphFont"/>
          <w:i/>
          <w:position w:val="-1"/>
          <w:sz w:val="10"/>
          <w:sz w:val="15"/>
        </w:rPr>
        <w:t xml:space="preserve">s </w:t>
      </w:r>
      <w:r>
        <w:rPr/>
        <w:t xml:space="preserve">&gt; Q </w:t>
      </w:r>
      <w:r>
        <w:rPr>
          <w:rStyle w:val="DefaultParagraphFont"/>
          <w:i/>
          <w:position w:val="-1"/>
          <w:sz w:val="10"/>
          <w:sz w:val="15"/>
        </w:rPr>
        <w:t>s</w:t>
      </w:r>
      <w:r>
        <w:rPr>
          <w:rStyle w:val="DefaultParagraphFont"/>
          <w:rFonts w:eastAsia="Segoe UI Symbol" w:cs="Segoe UI Symbol" w:ascii="Segoe UI Symbol" w:hAnsi="Segoe UI Symbol"/>
          <w:position w:val="-1"/>
          <w:sz w:val="10"/>
          <w:sz w:val="15"/>
        </w:rPr>
        <w:t></w:t>
      </w:r>
      <w:r>
        <w:rPr>
          <w:rStyle w:val="DefaultParagraphFont"/>
          <w:position w:val="-1"/>
          <w:sz w:val="10"/>
          <w:sz w:val="15"/>
        </w:rPr>
        <w:t>1</w:t>
      </w:r>
      <w:r>
        <w:rPr/>
        <w:t xml:space="preserve">) меньше последней. А этим и доказываются наши утверждения.  </w:t>
      </w:r>
    </w:p>
    <w:p>
      <w:pPr>
        <w:pStyle w:val="Normal1"/>
        <w:spacing w:lineRule="auto" w:line="256" w:before="0" w:after="0"/>
        <w:ind w:left="13" w:right="0" w:hanging="0"/>
        <w:jc w:val="left"/>
        <w:rPr/>
      </w:pPr>
      <w:r>
        <w:rPr>
          <w:rStyle w:val="DefaultParagraphFont"/>
          <w:i/>
          <w:sz w:val="15"/>
        </w:rPr>
        <w:t xml:space="preserve"> </w:t>
      </w:r>
    </w:p>
    <w:p>
      <w:pPr>
        <w:pStyle w:val="Normal1"/>
        <w:spacing w:lineRule="auto" w:line="256" w:before="0" w:after="0"/>
        <w:ind w:left="13" w:right="0" w:hanging="0"/>
        <w:jc w:val="left"/>
        <w:rPr/>
      </w:pPr>
      <w:r>
        <w:rPr>
          <w:rStyle w:val="DefaultParagraphFont"/>
          <w:i/>
          <w:sz w:val="15"/>
        </w:rPr>
        <w:t xml:space="preserve"> </w:t>
      </w:r>
    </w:p>
    <w:p>
      <w:pPr>
        <w:pStyle w:val="Normal1"/>
        <w:spacing w:lineRule="auto" w:line="256" w:before="0" w:after="91"/>
        <w:ind w:left="13" w:right="0" w:hanging="0"/>
        <w:jc w:val="left"/>
        <w:rPr/>
      </w:pPr>
      <w:r>
        <w:rPr>
          <w:rStyle w:val="DefaultParagraphFont"/>
          <w:i/>
          <w:sz w:val="15"/>
        </w:rPr>
        <w:t xml:space="preserve"> </w:t>
      </w:r>
    </w:p>
    <w:p>
      <w:pPr>
        <w:pStyle w:val="3"/>
        <w:tabs>
          <w:tab w:val="left" w:pos="266" w:leader="none"/>
        </w:tabs>
        <w:ind w:left="266" w:right="248" w:hanging="0"/>
        <w:rPr/>
      </w:pPr>
      <w:r>
        <w:rPr/>
        <w:t xml:space="preserve">3.2. Мультипликативные функции  </w:t>
      </w:r>
    </w:p>
    <w:p>
      <w:pPr>
        <w:pStyle w:val="Normal1"/>
        <w:spacing w:lineRule="auto" w:line="256" w:before="0" w:after="0"/>
        <w:ind w:left="63" w:right="0" w:hanging="0"/>
        <w:jc w:val="center"/>
        <w:rPr/>
      </w:pPr>
      <w:r>
        <w:rPr>
          <w:rStyle w:val="DefaultParagraphFont"/>
          <w:b/>
          <w:sz w:val="21"/>
        </w:rPr>
        <w:t xml:space="preserve"> </w:t>
      </w:r>
    </w:p>
    <w:p>
      <w:pPr>
        <w:pStyle w:val="Normal1"/>
        <w:ind w:left="-2" w:right="0" w:firstLine="472"/>
        <w:rPr/>
      </w:pPr>
      <w:r>
        <w:rPr>
          <w:rStyle w:val="DefaultParagraphFont"/>
          <w:i/>
        </w:rPr>
        <w:t xml:space="preserve">Функция </w:t>
      </w:r>
      <w:r>
        <w:rPr>
          <w:rStyle w:val="DefaultParagraphFont"/>
          <w:rFonts w:eastAsia="Segoe UI Symbol" w:cs="Segoe UI Symbol" w:ascii="Segoe UI Symbol" w:hAnsi="Segoe UI Symbol"/>
          <w:sz w:val="17"/>
        </w:rPr>
        <w:t></w:t>
      </w:r>
      <w:r>
        <w:rPr>
          <w:rStyle w:val="DefaultParagraphFont"/>
          <w:i/>
        </w:rPr>
        <w:t xml:space="preserve">(а) называется мультипликативной, если она удовлетворяет двум следующим условиям: </w:t>
      </w:r>
    </w:p>
    <w:p>
      <w:pPr>
        <w:pStyle w:val="Normal1"/>
        <w:numPr>
          <w:ilvl w:val="0"/>
          <w:numId w:val="26"/>
        </w:numPr>
        <w:ind w:right="0" w:hanging="187"/>
        <w:rPr/>
      </w:pPr>
      <w:r>
        <w:rPr>
          <w:rStyle w:val="DefaultParagraphFont"/>
          <w:i/>
        </w:rPr>
        <w:t xml:space="preserve">Эта функция определена для всех целых положительных а и не равна нулю, по меньшей мере, при одном таком а. </w:t>
      </w:r>
    </w:p>
    <w:p>
      <w:pPr>
        <w:pStyle w:val="Normal1"/>
        <w:numPr>
          <w:ilvl w:val="0"/>
          <w:numId w:val="26"/>
        </w:numPr>
        <w:ind w:right="0" w:hanging="187"/>
        <w:rPr/>
      </w:pPr>
      <w:r>
        <w:rPr>
          <w:rStyle w:val="DefaultParagraphFont"/>
          <w:i/>
        </w:rPr>
        <w:t>Для любых положительных взаимно простых a</w:t>
      </w:r>
      <w:r>
        <w:rPr>
          <w:rStyle w:val="DefaultParagraphFont"/>
          <w:i/>
          <w:position w:val="-1"/>
          <w:sz w:val="12"/>
        </w:rPr>
        <w:t xml:space="preserve">1 </w:t>
      </w:r>
      <w:r>
        <w:rPr>
          <w:rStyle w:val="DefaultParagraphFont"/>
          <w:i/>
        </w:rPr>
        <w:t>и а</w:t>
      </w:r>
      <w:r>
        <w:rPr>
          <w:rStyle w:val="DefaultParagraphFont"/>
          <w:i/>
          <w:position w:val="-1"/>
          <w:sz w:val="12"/>
        </w:rPr>
        <w:t xml:space="preserve">2 </w:t>
      </w:r>
      <w:r>
        <w:rPr>
          <w:rStyle w:val="DefaultParagraphFont"/>
          <w:i/>
        </w:rPr>
        <w:t xml:space="preserve">имеем: </w:t>
      </w:r>
    </w:p>
    <w:p>
      <w:pPr>
        <w:pStyle w:val="Normal1"/>
        <w:spacing w:lineRule="auto" w:line="256" w:before="0" w:after="3"/>
        <w:ind w:left="1574" w:right="1554" w:hanging="10"/>
        <w:jc w:val="center"/>
        <w:rPr/>
      </w:pPr>
      <w:r>
        <w:rPr>
          <w:rStyle w:val="DefaultParagraphFont"/>
          <w:rFonts w:eastAsia="Segoe UI Symbol" w:cs="Segoe UI Symbol" w:ascii="Segoe UI Symbol" w:hAnsi="Segoe UI Symbol"/>
          <w:sz w:val="17"/>
        </w:rPr>
        <w:t></w:t>
      </w:r>
      <w:r>
        <w:rPr>
          <w:rStyle w:val="DefaultParagraphFont"/>
          <w:sz w:val="16"/>
        </w:rPr>
        <w:t>(</w:t>
      </w:r>
      <w:r>
        <w:rPr>
          <w:rStyle w:val="DefaultParagraphFont"/>
          <w:i/>
          <w:sz w:val="16"/>
        </w:rPr>
        <w:t>aa</w:t>
      </w:r>
      <w:r>
        <w:rPr>
          <w:rStyle w:val="DefaultParagraphFont"/>
          <w:position w:val="-1"/>
          <w:sz w:val="9"/>
          <w:sz w:val="14"/>
        </w:rPr>
        <w:t>1 2</w:t>
      </w:r>
      <w:r>
        <w:rPr>
          <w:rStyle w:val="DefaultParagraphFont"/>
          <w:sz w:val="16"/>
        </w:rPr>
        <w:t xml:space="preserve">) </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sz w:val="17"/>
        </w:rPr>
        <w:t> </w:t>
      </w:r>
      <w:r>
        <w:rPr>
          <w:rStyle w:val="DefaultParagraphFont"/>
          <w:sz w:val="16"/>
        </w:rPr>
        <w:t>(</w:t>
      </w:r>
      <w:r>
        <w:rPr>
          <w:rStyle w:val="DefaultParagraphFont"/>
          <w:i/>
          <w:sz w:val="16"/>
        </w:rPr>
        <w:t>a</w:t>
      </w:r>
      <w:r>
        <w:rPr>
          <w:rStyle w:val="DefaultParagraphFont"/>
          <w:position w:val="-1"/>
          <w:sz w:val="9"/>
          <w:sz w:val="14"/>
        </w:rPr>
        <w:t>1</w:t>
      </w:r>
      <w:r>
        <w:rPr>
          <w:rStyle w:val="DefaultParagraphFont"/>
          <w:sz w:val="16"/>
        </w:rPr>
        <w:t xml:space="preserve">) </w:t>
      </w:r>
      <w:r>
        <w:rPr>
          <w:rStyle w:val="DefaultParagraphFont"/>
          <w:rFonts w:eastAsia="Segoe UI Symbol" w:cs="Segoe UI Symbol" w:ascii="Segoe UI Symbol" w:hAnsi="Segoe UI Symbol"/>
          <w:sz w:val="21"/>
        </w:rPr>
        <w:t> </w:t>
      </w:r>
      <w:r>
        <w:rPr>
          <w:rStyle w:val="DefaultParagraphFont"/>
          <w:i/>
          <w:sz w:val="16"/>
        </w:rPr>
        <w:t>a</w:t>
      </w:r>
      <w:r>
        <w:rPr>
          <w:rStyle w:val="DefaultParagraphFont"/>
          <w:position w:val="-1"/>
          <w:sz w:val="9"/>
          <w:sz w:val="14"/>
        </w:rPr>
        <w:t>2</w:t>
      </w:r>
      <w:r>
        <w:rPr>
          <w:rStyle w:val="DefaultParagraphFont"/>
          <w:i/>
        </w:rPr>
        <w:t xml:space="preserve">          </w:t>
      </w:r>
      <w:r>
        <w:rPr/>
        <w:t>(25)</w:t>
      </w:r>
      <w:r>
        <w:rPr>
          <w:rStyle w:val="DefaultParagraphFont"/>
          <w:i/>
        </w:rPr>
        <w:t xml:space="preserve"> </w:t>
      </w:r>
    </w:p>
    <w:p>
      <w:pPr>
        <w:pStyle w:val="Normal1"/>
        <w:spacing w:lineRule="auto" w:line="256" w:before="0" w:after="11"/>
        <w:ind w:left="57" w:right="0" w:hanging="0"/>
        <w:jc w:val="center"/>
        <w:rPr/>
      </w:pPr>
      <w:r>
        <w:rPr>
          <w:rStyle w:val="DefaultParagraphFont"/>
          <w:i/>
        </w:rPr>
        <w:t xml:space="preserve"> </w:t>
      </w:r>
    </w:p>
    <w:p>
      <w:pPr>
        <w:pStyle w:val="Normal1"/>
        <w:ind w:left="17" w:right="11" w:hanging="0"/>
        <w:rPr/>
      </w:pPr>
      <w:r>
        <w:rPr/>
        <w:t xml:space="preserve"> </w:t>
      </w:r>
      <w:r>
        <w:rPr/>
        <w:t>П р и м е р.</w:t>
      </w:r>
      <w:r>
        <w:rPr>
          <w:rStyle w:val="DefaultParagraphFont"/>
          <w:b/>
        </w:rPr>
        <w:t xml:space="preserve"> </w:t>
      </w:r>
      <w:r>
        <w:rPr/>
        <w:t xml:space="preserve">Нетрудно видеть, что мультипликативной является функция </w:t>
      </w:r>
      <w:r>
        <w:rPr>
          <w:rStyle w:val="DefaultParagraphFont"/>
          <w:i/>
          <w:sz w:val="16"/>
        </w:rPr>
        <w:t>a</w:t>
      </w:r>
      <w:r>
        <w:rPr>
          <w:rStyle w:val="DefaultParagraphFont"/>
          <w:i/>
          <w:position w:val="4"/>
          <w:sz w:val="10"/>
          <w:sz w:val="15"/>
        </w:rPr>
        <w:t>S</w:t>
      </w:r>
      <w:r>
        <w:rPr>
          <w:rStyle w:val="DefaultParagraphFont"/>
          <w:i/>
        </w:rPr>
        <w:t xml:space="preserve">, </w:t>
      </w:r>
      <w:r>
        <w:rPr/>
        <w:t xml:space="preserve">где s – любое вещественное или комплексное число. </w:t>
      </w:r>
    </w:p>
    <w:p>
      <w:pPr>
        <w:pStyle w:val="Normal1"/>
        <w:spacing w:lineRule="auto" w:line="216"/>
        <w:ind w:left="17" w:right="11" w:hanging="0"/>
        <w:rPr/>
      </w:pPr>
      <w:r>
        <w:rPr>
          <w:rStyle w:val="DefaultParagraphFont"/>
          <w:b/>
        </w:rPr>
        <w:t xml:space="preserve">31. </w:t>
      </w:r>
      <w:r>
        <w:rPr>
          <w:rStyle w:val="DefaultParagraphFont"/>
          <w:i/>
        </w:rPr>
        <w:t xml:space="preserve">Для всякой мультипликативной функции </w:t>
      </w:r>
      <w:r>
        <w:rPr>
          <w:rStyle w:val="DefaultParagraphFont"/>
          <w:rFonts w:eastAsia="Segoe UI Symbol" w:cs="Segoe UI Symbol" w:ascii="Segoe UI Symbol" w:hAnsi="Segoe UI Symbol"/>
          <w:position w:val="-2"/>
          <w:sz w:val="17"/>
          <w:sz w:val="26"/>
        </w:rPr>
        <w:t></w:t>
      </w:r>
      <w:r>
        <w:rPr/>
        <w:t xml:space="preserve"> </w:t>
      </w:r>
      <w:r>
        <w:rPr>
          <w:rStyle w:val="DefaultParagraphFont"/>
          <w:i/>
        </w:rPr>
        <w:t xml:space="preserve">(а) имеем </w:t>
      </w:r>
      <w:r>
        <w:rPr>
          <w:rStyle w:val="DefaultParagraphFont"/>
          <w:rFonts w:eastAsia="Segoe UI Symbol" w:cs="Segoe UI Symbol" w:ascii="Segoe UI Symbol" w:hAnsi="Segoe UI Symbol"/>
          <w:position w:val="-2"/>
          <w:sz w:val="17"/>
          <w:sz w:val="26"/>
        </w:rPr>
        <w:t></w:t>
      </w:r>
      <w:r>
        <w:rPr/>
        <w:t xml:space="preserve"> (1) = 1. Действительно, пусть </w:t>
      </w:r>
      <w:r>
        <w:rPr>
          <w:rStyle w:val="DefaultParagraphFont"/>
          <w:rFonts w:eastAsia="Segoe UI Symbol" w:cs="Segoe UI Symbol" w:ascii="Segoe UI Symbol" w:hAnsi="Segoe UI Symbol"/>
          <w:position w:val="-2"/>
          <w:sz w:val="17"/>
          <w:sz w:val="26"/>
        </w:rPr>
        <w:t></w:t>
      </w:r>
      <w:r>
        <w:rPr/>
        <w:t>(</w:t>
      </w:r>
      <w:r>
        <w:rPr>
          <w:rStyle w:val="DefaultParagraphFont"/>
          <w:i/>
        </w:rPr>
        <w:t>а</w:t>
      </w:r>
      <w:r>
        <w:rPr>
          <w:rStyle w:val="DefaultParagraphFont"/>
          <w:i/>
          <w:position w:val="-1"/>
          <w:sz w:val="12"/>
        </w:rPr>
        <w:t>о</w:t>
      </w:r>
      <w:r>
        <w:rPr/>
        <w:t xml:space="preserve">) не равно нулю. Находим </w:t>
      </w:r>
    </w:p>
    <w:p>
      <w:pPr>
        <w:pStyle w:val="Normal1"/>
        <w:spacing w:lineRule="auto" w:line="256" w:before="0" w:after="28"/>
        <w:ind w:left="13" w:right="0" w:hanging="0"/>
        <w:jc w:val="left"/>
        <w:rPr/>
      </w:pPr>
      <w:r>
        <w:rPr/>
        <w:t xml:space="preserve"> </w:t>
      </w:r>
    </w:p>
    <w:p>
      <w:pPr>
        <w:pStyle w:val="Normal1"/>
        <w:tabs>
          <w:tab w:val="center" w:pos="2651" w:leader="none"/>
          <w:tab w:val="center" w:pos="4226" w:leader="none"/>
        </w:tabs>
        <w:spacing w:lineRule="auto" w:line="256" w:before="0" w:after="27"/>
        <w:ind w:left="0" w:right="0" w:hanging="0"/>
        <w:jc w:val="left"/>
        <w:rPr/>
      </w:pPr>
      <w:r>
        <w:rPr>
          <w:rStyle w:val="DefaultParagraphFont"/>
          <w:rFonts w:eastAsia="Calibri" w:cs="Calibri" w:ascii="Calibri" w:hAnsi="Calibri"/>
          <w:sz w:val="22"/>
        </w:rPr>
        <w:tab/>
      </w:r>
      <w:r>
        <w:rPr>
          <w:rStyle w:val="DefaultParagraphFont"/>
          <w:rFonts w:eastAsia="Segoe UI Symbol" w:cs="Segoe UI Symbol" w:ascii="Segoe UI Symbol" w:hAnsi="Segoe UI Symbol"/>
          <w:sz w:val="17"/>
        </w:rPr>
        <w:t></w:t>
      </w:r>
      <w:r>
        <w:rPr>
          <w:rStyle w:val="DefaultParagraphFont"/>
          <w:sz w:val="16"/>
        </w:rPr>
        <w:t>(</w:t>
      </w:r>
      <w:r>
        <w:rPr>
          <w:rStyle w:val="DefaultParagraphFont"/>
          <w:i/>
          <w:sz w:val="16"/>
        </w:rPr>
        <w:t>a</w:t>
      </w:r>
      <w:r>
        <w:rPr>
          <w:rStyle w:val="DefaultParagraphFont"/>
          <w:position w:val="-1"/>
          <w:sz w:val="10"/>
          <w:sz w:val="15"/>
        </w:rPr>
        <w:t>0</w:t>
      </w:r>
      <w:r>
        <w:rPr>
          <w:rStyle w:val="DefaultParagraphFont"/>
          <w:sz w:val="16"/>
        </w:rPr>
        <w:t xml:space="preserve">) </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sz w:val="17"/>
        </w:rPr>
        <w:t></w:t>
      </w:r>
      <w:r>
        <w:rPr>
          <w:rStyle w:val="DefaultParagraphFont"/>
          <w:sz w:val="16"/>
        </w:rPr>
        <w:t>(</w:t>
      </w:r>
      <w:r>
        <w:rPr>
          <w:rStyle w:val="DefaultParagraphFont"/>
          <w:i/>
          <w:sz w:val="16"/>
        </w:rPr>
        <w:t>a</w:t>
      </w:r>
      <w:r>
        <w:rPr>
          <w:rStyle w:val="DefaultParagraphFont"/>
          <w:position w:val="-1"/>
          <w:sz w:val="10"/>
          <w:sz w:val="15"/>
        </w:rPr>
        <w:t xml:space="preserve">0 </w:t>
      </w:r>
      <w:r>
        <w:rPr>
          <w:rStyle w:val="DefaultParagraphFont"/>
          <w:rFonts w:eastAsia="Segoe UI Symbol" w:cs="Segoe UI Symbol" w:ascii="Segoe UI Symbol" w:hAnsi="Segoe UI Symbol"/>
          <w:sz w:val="16"/>
        </w:rPr>
        <w:t></w:t>
      </w:r>
      <w:r>
        <w:rPr>
          <w:rStyle w:val="DefaultParagraphFont"/>
          <w:sz w:val="16"/>
        </w:rPr>
        <w:t xml:space="preserve">1) </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sz w:val="17"/>
        </w:rPr>
        <w:t> </w:t>
      </w:r>
      <w:r>
        <w:rPr>
          <w:rStyle w:val="DefaultParagraphFont"/>
          <w:sz w:val="16"/>
        </w:rPr>
        <w:t>(</w:t>
      </w:r>
      <w:r>
        <w:rPr>
          <w:rStyle w:val="DefaultParagraphFont"/>
          <w:i/>
          <w:sz w:val="16"/>
        </w:rPr>
        <w:t>a</w:t>
      </w:r>
      <w:r>
        <w:rPr>
          <w:rStyle w:val="DefaultParagraphFont"/>
          <w:position w:val="-1"/>
          <w:sz w:val="10"/>
          <w:sz w:val="15"/>
        </w:rPr>
        <w:t>0</w:t>
      </w:r>
      <w:r>
        <w:rPr>
          <w:rStyle w:val="DefaultParagraphFont"/>
          <w:sz w:val="16"/>
        </w:rPr>
        <w:t>) (1),</w:t>
        <w:tab/>
        <w:t>1</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sz w:val="17"/>
        </w:rPr>
        <w:t></w:t>
      </w:r>
      <w:r>
        <w:rPr>
          <w:rStyle w:val="DefaultParagraphFont"/>
          <w:sz w:val="16"/>
        </w:rPr>
        <w:t>(1)</w:t>
      </w:r>
      <w:r>
        <w:rPr>
          <w:rStyle w:val="DefaultParagraphFont"/>
          <w:b/>
        </w:rPr>
        <w:t xml:space="preserve">    </w:t>
      </w:r>
      <w:r>
        <w:rPr/>
        <w:t>(26)</w:t>
      </w:r>
      <w:r>
        <w:rPr>
          <w:rStyle w:val="DefaultParagraphFont"/>
          <w:b/>
        </w:rPr>
        <w:t xml:space="preserve"> </w:t>
      </w:r>
    </w:p>
    <w:p>
      <w:pPr>
        <w:pStyle w:val="Normal1"/>
        <w:spacing w:lineRule="auto" w:line="256" w:before="0" w:after="11"/>
        <w:ind w:left="57" w:right="0" w:hanging="0"/>
        <w:jc w:val="center"/>
        <w:rPr/>
      </w:pPr>
      <w:r>
        <w:rPr>
          <w:rStyle w:val="DefaultParagraphFont"/>
          <w:b/>
        </w:rPr>
        <w:t xml:space="preserve"> </w:t>
      </w:r>
    </w:p>
    <w:p>
      <w:pPr>
        <w:pStyle w:val="Normal1"/>
        <w:spacing w:before="0" w:after="45"/>
        <w:ind w:left="17" w:right="11" w:hanging="0"/>
        <w:rPr/>
      </w:pPr>
      <w:r>
        <w:rPr/>
        <w:t xml:space="preserve">Свойство </w:t>
      </w:r>
      <w:r>
        <w:rPr>
          <w:rStyle w:val="DefaultParagraphFont"/>
          <w:b/>
        </w:rPr>
        <w:t>32</w:t>
      </w:r>
      <w:r>
        <w:rPr>
          <w:rStyle w:val="DefaultParagraphFont"/>
          <w:b/>
          <w:i/>
        </w:rPr>
        <w:t xml:space="preserve"> </w:t>
      </w:r>
      <w:r>
        <w:rPr/>
        <w:t xml:space="preserve">мультипликативной функции </w:t>
      </w:r>
      <w:r>
        <w:rPr>
          <w:rStyle w:val="DefaultParagraphFont"/>
          <w:rFonts w:eastAsia="Segoe UI Symbol" w:cs="Segoe UI Symbol" w:ascii="Segoe UI Symbol" w:hAnsi="Segoe UI Symbol"/>
          <w:position w:val="-2"/>
          <w:sz w:val="17"/>
          <w:sz w:val="26"/>
        </w:rPr>
        <w:t></w:t>
      </w:r>
      <w:r>
        <w:rPr/>
        <w:t xml:space="preserve"> (</w:t>
      </w:r>
      <w:r>
        <w:rPr>
          <w:rStyle w:val="DefaultParagraphFont"/>
          <w:i/>
        </w:rPr>
        <w:t>a</w:t>
      </w:r>
      <w:r>
        <w:rPr/>
        <w:t xml:space="preserve">) распространяется и на случай </w:t>
      </w:r>
      <w:r>
        <w:rPr>
          <w:rStyle w:val="DefaultParagraphFont"/>
          <w:i/>
        </w:rPr>
        <w:t xml:space="preserve">k </w:t>
      </w:r>
      <w:r>
        <w:rPr/>
        <w:t xml:space="preserve">&gt; 2 попарно простых чисел </w:t>
      </w:r>
      <w:r>
        <w:rPr>
          <w:rStyle w:val="DefaultParagraphFont"/>
          <w:i/>
        </w:rPr>
        <w:t>а</w:t>
      </w:r>
      <w:r>
        <w:rPr>
          <w:rStyle w:val="DefaultParagraphFont"/>
          <w:i/>
          <w:position w:val="-1"/>
          <w:sz w:val="12"/>
        </w:rPr>
        <w:t>1</w:t>
      </w:r>
      <w:r>
        <w:rPr>
          <w:rStyle w:val="DefaultParagraphFont"/>
          <w:i/>
        </w:rPr>
        <w:t>, а</w:t>
      </w:r>
      <w:r>
        <w:rPr>
          <w:rStyle w:val="DefaultParagraphFont"/>
          <w:i/>
          <w:position w:val="-1"/>
          <w:sz w:val="12"/>
        </w:rPr>
        <w:t>г</w:t>
      </w:r>
      <w:r>
        <w:rPr>
          <w:rStyle w:val="DefaultParagraphFont"/>
          <w:i/>
        </w:rPr>
        <w:t>, а</w:t>
      </w:r>
      <w:r>
        <w:rPr>
          <w:rStyle w:val="DefaultParagraphFont"/>
          <w:i/>
          <w:position w:val="-1"/>
          <w:sz w:val="12"/>
        </w:rPr>
        <w:t>3</w:t>
      </w:r>
      <w:r>
        <w:rPr>
          <w:rStyle w:val="DefaultParagraphFont"/>
          <w:i/>
        </w:rPr>
        <w:t xml:space="preserve">, </w:t>
      </w:r>
      <w:r>
        <w:rPr/>
        <w:t xml:space="preserve">..., </w:t>
      </w:r>
      <w:r>
        <w:rPr>
          <w:rStyle w:val="DefaultParagraphFont"/>
          <w:i/>
        </w:rPr>
        <w:t>a</w:t>
      </w:r>
      <w:r>
        <w:rPr>
          <w:rStyle w:val="DefaultParagraphFont"/>
          <w:i/>
          <w:position w:val="-1"/>
          <w:sz w:val="12"/>
        </w:rPr>
        <w:t>k</w:t>
      </w:r>
      <w:r>
        <w:rPr>
          <w:rStyle w:val="DefaultParagraphFont"/>
          <w:i/>
        </w:rPr>
        <w:t xml:space="preserve">. </w:t>
      </w:r>
      <w:r>
        <w:rPr/>
        <w:t xml:space="preserve">Действительно, имеем: </w:t>
      </w:r>
    </w:p>
    <w:p>
      <w:pPr>
        <w:pStyle w:val="Normal1"/>
        <w:spacing w:lineRule="auto" w:line="328"/>
        <w:ind w:left="8" w:right="411" w:hanging="10"/>
        <w:rPr/>
      </w:pPr>
      <w:r>
        <w:rPr>
          <w:rStyle w:val="DefaultParagraphFont"/>
          <w:rFonts w:eastAsia="Segoe UI Symbol" w:cs="Segoe UI Symbol" w:ascii="Segoe UI Symbol" w:hAnsi="Segoe UI Symbol"/>
          <w:sz w:val="17"/>
        </w:rPr>
        <w:t></w:t>
      </w:r>
      <w:r>
        <w:rPr>
          <w:rStyle w:val="DefaultParagraphFont"/>
          <w:sz w:val="16"/>
        </w:rPr>
        <w:t>(</w:t>
      </w:r>
      <w:r>
        <w:rPr>
          <w:rStyle w:val="DefaultParagraphFont"/>
          <w:i/>
          <w:sz w:val="16"/>
        </w:rPr>
        <w:t>a a a</w:t>
      </w:r>
      <w:r>
        <w:rPr>
          <w:rStyle w:val="DefaultParagraphFont"/>
          <w:position w:val="-1"/>
          <w:sz w:val="10"/>
          <w:sz w:val="15"/>
        </w:rPr>
        <w:t>1 2 3</w:t>
      </w:r>
      <w:r>
        <w:rPr>
          <w:rStyle w:val="DefaultParagraphFont"/>
          <w:sz w:val="16"/>
        </w:rPr>
        <w:t>...</w:t>
      </w:r>
      <w:r>
        <w:rPr>
          <w:rStyle w:val="DefaultParagraphFont"/>
          <w:i/>
          <w:sz w:val="16"/>
        </w:rPr>
        <w:t>a</w:t>
      </w:r>
      <w:r>
        <w:rPr>
          <w:rStyle w:val="DefaultParagraphFont"/>
          <w:i/>
          <w:position w:val="-1"/>
          <w:sz w:val="10"/>
          <w:sz w:val="15"/>
        </w:rPr>
        <w:t xml:space="preserve">K </w:t>
      </w:r>
      <w:r>
        <w:rPr>
          <w:rStyle w:val="DefaultParagraphFont"/>
          <w:sz w:val="16"/>
        </w:rPr>
        <w:t xml:space="preserve">) </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sz w:val="17"/>
        </w:rPr>
        <w:t> </w:t>
      </w:r>
      <w:r>
        <w:rPr>
          <w:rStyle w:val="DefaultParagraphFont"/>
          <w:sz w:val="16"/>
        </w:rPr>
        <w:t>(</w:t>
      </w:r>
      <w:r>
        <w:rPr>
          <w:rStyle w:val="DefaultParagraphFont"/>
          <w:i/>
          <w:sz w:val="16"/>
        </w:rPr>
        <w:t>a</w:t>
      </w:r>
      <w:r>
        <w:rPr>
          <w:rStyle w:val="DefaultParagraphFont"/>
          <w:position w:val="-1"/>
          <w:sz w:val="10"/>
          <w:sz w:val="15"/>
        </w:rPr>
        <w:t>1</w:t>
      </w:r>
      <w:r>
        <w:rPr>
          <w:rStyle w:val="DefaultParagraphFont"/>
          <w:sz w:val="16"/>
        </w:rPr>
        <w:t>) (</w:t>
      </w:r>
      <w:r>
        <w:rPr>
          <w:rStyle w:val="DefaultParagraphFont"/>
          <w:i/>
          <w:sz w:val="16"/>
        </w:rPr>
        <w:t>a a</w:t>
      </w:r>
      <w:r>
        <w:rPr>
          <w:rStyle w:val="DefaultParagraphFont"/>
          <w:position w:val="-1"/>
          <w:sz w:val="10"/>
          <w:sz w:val="15"/>
        </w:rPr>
        <w:t>2 3</w:t>
      </w:r>
      <w:r>
        <w:rPr>
          <w:rStyle w:val="DefaultParagraphFont"/>
          <w:sz w:val="16"/>
        </w:rPr>
        <w:t>...</w:t>
      </w:r>
      <w:r>
        <w:rPr>
          <w:rStyle w:val="DefaultParagraphFont"/>
          <w:i/>
          <w:sz w:val="16"/>
        </w:rPr>
        <w:t>a</w:t>
      </w:r>
      <w:r>
        <w:rPr>
          <w:rStyle w:val="DefaultParagraphFont"/>
          <w:i/>
          <w:position w:val="-1"/>
          <w:sz w:val="10"/>
          <w:sz w:val="15"/>
        </w:rPr>
        <w:t xml:space="preserve">K </w:t>
      </w:r>
      <w:r>
        <w:rPr>
          <w:rStyle w:val="DefaultParagraphFont"/>
          <w:sz w:val="16"/>
        </w:rPr>
        <w:t xml:space="preserve">) </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sz w:val="17"/>
        </w:rPr>
        <w:t>  </w:t>
      </w:r>
      <w:r>
        <w:rPr>
          <w:rStyle w:val="DefaultParagraphFont"/>
          <w:sz w:val="16"/>
        </w:rPr>
        <w:t>(</w:t>
      </w:r>
      <w:r>
        <w:rPr>
          <w:rStyle w:val="DefaultParagraphFont"/>
          <w:i/>
          <w:sz w:val="16"/>
        </w:rPr>
        <w:t>a</w:t>
      </w:r>
      <w:r>
        <w:rPr>
          <w:rStyle w:val="DefaultParagraphFont"/>
          <w:position w:val="-1"/>
          <w:sz w:val="10"/>
          <w:sz w:val="15"/>
        </w:rPr>
        <w:t>1</w:t>
      </w:r>
      <w:r>
        <w:rPr>
          <w:rStyle w:val="DefaultParagraphFont"/>
          <w:sz w:val="16"/>
        </w:rPr>
        <w:t>) (</w:t>
      </w:r>
      <w:r>
        <w:rPr>
          <w:rStyle w:val="DefaultParagraphFont"/>
          <w:i/>
          <w:sz w:val="16"/>
        </w:rPr>
        <w:t>a</w:t>
      </w:r>
      <w:r>
        <w:rPr>
          <w:rStyle w:val="DefaultParagraphFont"/>
          <w:position w:val="-1"/>
          <w:sz w:val="10"/>
          <w:sz w:val="15"/>
        </w:rPr>
        <w:t>2</w:t>
      </w:r>
      <w:r>
        <w:rPr>
          <w:rStyle w:val="DefaultParagraphFont"/>
          <w:sz w:val="16"/>
        </w:rPr>
        <w:t>) (</w:t>
      </w:r>
      <w:r>
        <w:rPr>
          <w:rStyle w:val="DefaultParagraphFont"/>
          <w:i/>
          <w:sz w:val="16"/>
        </w:rPr>
        <w:t>a</w:t>
      </w:r>
      <w:r>
        <w:rPr>
          <w:rStyle w:val="DefaultParagraphFont"/>
          <w:position w:val="-1"/>
          <w:sz w:val="10"/>
          <w:sz w:val="15"/>
        </w:rPr>
        <w:t>3</w:t>
      </w:r>
      <w:r>
        <w:rPr>
          <w:rStyle w:val="DefaultParagraphFont"/>
          <w:sz w:val="16"/>
        </w:rPr>
        <w:t>...</w:t>
      </w:r>
      <w:r>
        <w:rPr>
          <w:rStyle w:val="DefaultParagraphFont"/>
          <w:i/>
          <w:sz w:val="16"/>
        </w:rPr>
        <w:t>a</w:t>
      </w:r>
      <w:r>
        <w:rPr>
          <w:rStyle w:val="DefaultParagraphFont"/>
          <w:i/>
          <w:position w:val="-1"/>
          <w:sz w:val="10"/>
          <w:sz w:val="15"/>
        </w:rPr>
        <w:t xml:space="preserve">K </w:t>
      </w:r>
      <w:r>
        <w:rPr>
          <w:rStyle w:val="DefaultParagraphFont"/>
          <w:sz w:val="16"/>
        </w:rPr>
        <w:t xml:space="preserve">) </w:t>
      </w:r>
      <w:r>
        <w:rPr>
          <w:rStyle w:val="DefaultParagraphFont"/>
          <w:rFonts w:eastAsia="Segoe UI Symbol" w:cs="Segoe UI Symbol" w:ascii="Segoe UI Symbol" w:hAnsi="Segoe UI Symbol"/>
          <w:sz w:val="16"/>
        </w:rPr>
        <w:t></w:t>
      </w:r>
      <w:r>
        <w:rPr>
          <w:rStyle w:val="DefaultParagraphFont"/>
          <w:sz w:val="16"/>
        </w:rPr>
        <w:t>...</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sz w:val="17"/>
        </w:rPr>
        <w:t>   </w:t>
      </w:r>
      <w:r>
        <w:rPr>
          <w:rStyle w:val="DefaultParagraphFont"/>
          <w:sz w:val="16"/>
        </w:rPr>
        <w:t>(</w:t>
      </w:r>
      <w:r>
        <w:rPr>
          <w:rStyle w:val="DefaultParagraphFont"/>
          <w:i/>
          <w:sz w:val="16"/>
        </w:rPr>
        <w:t>a</w:t>
      </w:r>
      <w:r>
        <w:rPr>
          <w:rStyle w:val="DefaultParagraphFont"/>
          <w:position w:val="-1"/>
          <w:sz w:val="10"/>
          <w:sz w:val="15"/>
        </w:rPr>
        <w:t>1</w:t>
      </w:r>
      <w:r>
        <w:rPr>
          <w:rStyle w:val="DefaultParagraphFont"/>
          <w:sz w:val="16"/>
        </w:rPr>
        <w:t>) (</w:t>
      </w:r>
      <w:r>
        <w:rPr>
          <w:rStyle w:val="DefaultParagraphFont"/>
          <w:i/>
          <w:sz w:val="16"/>
        </w:rPr>
        <w:t>a</w:t>
      </w:r>
      <w:r>
        <w:rPr>
          <w:rStyle w:val="DefaultParagraphFont"/>
          <w:position w:val="-1"/>
          <w:sz w:val="10"/>
          <w:sz w:val="15"/>
        </w:rPr>
        <w:t>2</w:t>
      </w:r>
      <w:r>
        <w:rPr>
          <w:rStyle w:val="DefaultParagraphFont"/>
          <w:sz w:val="16"/>
        </w:rPr>
        <w:t>) (</w:t>
      </w:r>
      <w:r>
        <w:rPr>
          <w:rStyle w:val="DefaultParagraphFont"/>
          <w:i/>
          <w:sz w:val="16"/>
        </w:rPr>
        <w:t>a</w:t>
      </w:r>
      <w:r>
        <w:rPr>
          <w:rStyle w:val="DefaultParagraphFont"/>
          <w:position w:val="-1"/>
          <w:sz w:val="10"/>
          <w:sz w:val="15"/>
        </w:rPr>
        <w:t>3</w:t>
      </w:r>
      <w:r>
        <w:rPr>
          <w:rStyle w:val="DefaultParagraphFont"/>
          <w:sz w:val="16"/>
        </w:rPr>
        <w:t>)... (</w:t>
      </w:r>
      <w:r>
        <w:rPr>
          <w:rStyle w:val="DefaultParagraphFont"/>
          <w:i/>
          <w:sz w:val="16"/>
        </w:rPr>
        <w:t>a</w:t>
      </w:r>
      <w:r>
        <w:rPr>
          <w:rStyle w:val="DefaultParagraphFont"/>
          <w:i/>
          <w:position w:val="-1"/>
          <w:sz w:val="10"/>
          <w:sz w:val="15"/>
        </w:rPr>
        <w:t xml:space="preserve">K </w:t>
      </w:r>
      <w:r>
        <w:rPr>
          <w:rStyle w:val="DefaultParagraphFont"/>
          <w:sz w:val="16"/>
        </w:rPr>
        <w:t>)</w:t>
      </w:r>
      <w:r>
        <w:rPr/>
        <w:t xml:space="preserve">. В частности, находим </w:t>
      </w:r>
    </w:p>
    <w:p>
      <w:pPr>
        <w:pStyle w:val="Normal1"/>
        <w:spacing w:lineRule="auto" w:line="256" w:before="0" w:after="25"/>
        <w:ind w:left="57" w:right="0" w:hanging="0"/>
        <w:jc w:val="center"/>
        <w:rPr/>
      </w:pPr>
      <w:r>
        <w:rPr/>
        <w:t xml:space="preserve"> </w:t>
      </w:r>
    </w:p>
    <w:p>
      <w:pPr>
        <w:pStyle w:val="Normal1"/>
        <w:tabs>
          <w:tab w:val="center" w:pos="1610" w:leader="none"/>
          <w:tab w:val="center" w:pos="3600" w:leader="none"/>
        </w:tabs>
        <w:spacing w:lineRule="auto" w:line="256" w:before="0" w:after="61"/>
        <w:ind w:left="0" w:right="0" w:hanging="0"/>
        <w:jc w:val="left"/>
        <w:rPr/>
      </w:pPr>
      <w:r>
        <w:rPr>
          <w:rStyle w:val="DefaultParagraphFont"/>
          <w:rFonts w:eastAsia="Calibri" w:cs="Calibri" w:ascii="Calibri" w:hAnsi="Calibri"/>
          <w:sz w:val="22"/>
        </w:rPr>
        <w:tab/>
      </w:r>
      <w:r>
        <w:rPr>
          <w:rStyle w:val="DefaultParagraphFont"/>
          <w:rFonts w:eastAsia="Segoe UI Symbol" w:cs="Segoe UI Symbol" w:ascii="Segoe UI Symbol" w:hAnsi="Segoe UI Symbol"/>
          <w:sz w:val="17"/>
        </w:rPr>
        <w:t></w:t>
      </w:r>
      <w:r>
        <w:rPr>
          <w:rStyle w:val="DefaultParagraphFont"/>
          <w:sz w:val="16"/>
        </w:rPr>
        <w:t>(</w:t>
      </w:r>
      <w:r>
        <w:rPr>
          <w:rStyle w:val="DefaultParagraphFont"/>
          <w:i/>
          <w:sz w:val="16"/>
        </w:rPr>
        <w:t>p p p</w:t>
      </w:r>
      <w:r>
        <w:rPr>
          <w:rStyle w:val="DefaultParagraphFont"/>
          <w:sz w:val="10"/>
        </w:rPr>
        <w:t>1</w:t>
      </w:r>
      <w:r>
        <w:rPr>
          <w:rStyle w:val="DefaultParagraphFont"/>
          <w:rFonts w:eastAsia="Segoe UI Symbol" w:cs="Segoe UI Symbol" w:ascii="Segoe UI Symbol" w:hAnsi="Segoe UI Symbol"/>
          <w:sz w:val="10"/>
        </w:rPr>
        <w:t>  </w:t>
      </w:r>
      <w:r>
        <w:rPr>
          <w:rStyle w:val="DefaultParagraphFont"/>
          <w:sz w:val="10"/>
        </w:rPr>
        <w:t>2</w:t>
        <w:tab/>
        <w:t xml:space="preserve">3 </w:t>
      </w:r>
      <w:r>
        <w:rPr>
          <w:rStyle w:val="DefaultParagraphFont"/>
          <w:sz w:val="16"/>
        </w:rPr>
        <w:t>...</w:t>
      </w:r>
      <w:r>
        <w:rPr>
          <w:rStyle w:val="DefaultParagraphFont"/>
          <w:i/>
          <w:sz w:val="16"/>
        </w:rPr>
        <w:t>p</w:t>
      </w:r>
      <w:r>
        <w:rPr>
          <w:rStyle w:val="DefaultParagraphFont"/>
          <w:i/>
          <w:sz w:val="10"/>
        </w:rPr>
        <w:t>K</w:t>
      </w:r>
      <w:r>
        <w:rPr>
          <w:rStyle w:val="DefaultParagraphFont"/>
          <w:rFonts w:eastAsia="Segoe UI Symbol" w:cs="Segoe UI Symbol" w:ascii="Segoe UI Symbol" w:hAnsi="Segoe UI Symbol"/>
          <w:sz w:val="10"/>
        </w:rPr>
        <w:t></w:t>
      </w:r>
      <w:r>
        <w:rPr>
          <w:rStyle w:val="DefaultParagraphFont"/>
          <w:i/>
          <w:sz w:val="7"/>
        </w:rPr>
        <w:t xml:space="preserve">K </w:t>
      </w:r>
      <w:r>
        <w:rPr>
          <w:rStyle w:val="DefaultParagraphFont"/>
          <w:sz w:val="16"/>
        </w:rPr>
        <w:t xml:space="preserve">) </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sz w:val="17"/>
        </w:rPr>
        <w:t>  </w:t>
      </w:r>
      <w:r>
        <w:rPr>
          <w:rStyle w:val="DefaultParagraphFont"/>
          <w:sz w:val="16"/>
        </w:rPr>
        <w:t>(</w:t>
      </w:r>
      <w:r>
        <w:rPr>
          <w:rStyle w:val="DefaultParagraphFont"/>
          <w:i/>
          <w:sz w:val="16"/>
        </w:rPr>
        <w:t>p</w:t>
      </w:r>
      <w:r>
        <w:rPr>
          <w:rStyle w:val="DefaultParagraphFont"/>
          <w:sz w:val="10"/>
        </w:rPr>
        <w:t>1</w:t>
      </w:r>
      <w:r>
        <w:rPr>
          <w:rStyle w:val="DefaultParagraphFont"/>
          <w:rFonts w:eastAsia="Segoe UI Symbol" w:cs="Segoe UI Symbol" w:ascii="Segoe UI Symbol" w:hAnsi="Segoe UI Symbol"/>
          <w:sz w:val="10"/>
        </w:rPr>
        <w:t></w:t>
      </w:r>
      <w:r>
        <w:rPr>
          <w:rStyle w:val="DefaultParagraphFont"/>
          <w:sz w:val="7"/>
        </w:rPr>
        <w:t xml:space="preserve">1 </w:t>
      </w:r>
      <w:r>
        <w:rPr>
          <w:rStyle w:val="DefaultParagraphFont"/>
          <w:sz w:val="16"/>
        </w:rPr>
        <w:t>) (</w:t>
      </w:r>
      <w:r>
        <w:rPr>
          <w:rStyle w:val="DefaultParagraphFont"/>
          <w:i/>
          <w:sz w:val="16"/>
        </w:rPr>
        <w:t>p</w:t>
      </w:r>
      <w:r>
        <w:rPr>
          <w:rStyle w:val="DefaultParagraphFont"/>
          <w:sz w:val="10"/>
        </w:rPr>
        <w:t>2</w:t>
      </w:r>
      <w:r>
        <w:rPr>
          <w:rStyle w:val="DefaultParagraphFont"/>
          <w:rFonts w:eastAsia="Segoe UI Symbol" w:cs="Segoe UI Symbol" w:ascii="Segoe UI Symbol" w:hAnsi="Segoe UI Symbol"/>
          <w:sz w:val="10"/>
        </w:rPr>
        <w:t></w:t>
      </w:r>
      <w:r>
        <w:rPr>
          <w:rStyle w:val="DefaultParagraphFont"/>
          <w:sz w:val="7"/>
        </w:rPr>
        <w:t xml:space="preserve">2 </w:t>
      </w:r>
      <w:r>
        <w:rPr>
          <w:rStyle w:val="DefaultParagraphFont"/>
          <w:sz w:val="16"/>
        </w:rPr>
        <w:t>) (</w:t>
      </w:r>
      <w:r>
        <w:rPr>
          <w:rStyle w:val="DefaultParagraphFont"/>
          <w:i/>
          <w:sz w:val="16"/>
        </w:rPr>
        <w:t>p</w:t>
      </w:r>
      <w:r>
        <w:rPr>
          <w:rStyle w:val="DefaultParagraphFont"/>
          <w:sz w:val="10"/>
        </w:rPr>
        <w:t>3</w:t>
      </w:r>
      <w:r>
        <w:rPr>
          <w:rStyle w:val="DefaultParagraphFont"/>
          <w:rFonts w:eastAsia="Segoe UI Symbol" w:cs="Segoe UI Symbol" w:ascii="Segoe UI Symbol" w:hAnsi="Segoe UI Symbol"/>
          <w:sz w:val="10"/>
        </w:rPr>
        <w:t></w:t>
      </w:r>
      <w:r>
        <w:rPr>
          <w:rStyle w:val="DefaultParagraphFont"/>
          <w:sz w:val="7"/>
        </w:rPr>
        <w:t xml:space="preserve">3 </w:t>
      </w:r>
      <w:r>
        <w:rPr>
          <w:rStyle w:val="DefaultParagraphFont"/>
          <w:sz w:val="16"/>
        </w:rPr>
        <w:t>)... (</w:t>
      </w:r>
      <w:r>
        <w:rPr>
          <w:rStyle w:val="DefaultParagraphFont"/>
          <w:rFonts w:eastAsia="Segoe UI Symbol" w:cs="Segoe UI Symbol" w:ascii="Segoe UI Symbol" w:hAnsi="Segoe UI Symbol"/>
          <w:sz w:val="17"/>
        </w:rPr>
        <w:t xml:space="preserve"> </w:t>
      </w:r>
      <w:r>
        <w:rPr>
          <w:rStyle w:val="DefaultParagraphFont"/>
          <w:i/>
          <w:sz w:val="16"/>
        </w:rPr>
        <w:t>p</w:t>
      </w:r>
      <w:r>
        <w:rPr>
          <w:rStyle w:val="DefaultParagraphFont"/>
          <w:i/>
          <w:sz w:val="10"/>
        </w:rPr>
        <w:t>K</w:t>
      </w:r>
      <w:r>
        <w:rPr>
          <w:rStyle w:val="DefaultParagraphFont"/>
          <w:rFonts w:eastAsia="Segoe UI Symbol" w:cs="Segoe UI Symbol" w:ascii="Segoe UI Symbol" w:hAnsi="Segoe UI Symbol"/>
          <w:sz w:val="10"/>
        </w:rPr>
        <w:t></w:t>
      </w:r>
      <w:r>
        <w:rPr>
          <w:rStyle w:val="DefaultParagraphFont"/>
          <w:i/>
          <w:sz w:val="7"/>
        </w:rPr>
        <w:t xml:space="preserve">K </w:t>
      </w:r>
      <w:r>
        <w:rPr>
          <w:rStyle w:val="DefaultParagraphFont"/>
          <w:sz w:val="16"/>
        </w:rPr>
        <w:t>)</w:t>
      </w:r>
      <w:r>
        <w:rPr/>
        <w:t xml:space="preserve">  (26) </w:t>
      </w:r>
    </w:p>
    <w:p>
      <w:pPr>
        <w:pStyle w:val="Normal1"/>
        <w:spacing w:lineRule="auto" w:line="256" w:before="0" w:after="16"/>
        <w:ind w:left="57" w:right="0" w:hanging="0"/>
        <w:jc w:val="center"/>
        <w:rPr/>
      </w:pPr>
      <w:r>
        <w:rPr/>
        <w:t xml:space="preserve"> </w:t>
      </w:r>
    </w:p>
    <w:p>
      <w:pPr>
        <w:pStyle w:val="Normal1"/>
        <w:spacing w:lineRule="auto" w:line="252" w:before="0" w:after="41"/>
        <w:ind w:left="8" w:right="0" w:hanging="10"/>
        <w:jc w:val="left"/>
        <w:rPr/>
      </w:pPr>
      <w:r>
        <w:rPr>
          <w:rStyle w:val="DefaultParagraphFont"/>
          <w:b/>
        </w:rPr>
        <w:t xml:space="preserve">33. </w:t>
      </w:r>
      <w:r>
        <w:rPr/>
        <w:t xml:space="preserve">Обратно, </w:t>
      </w:r>
      <w:r>
        <w:rPr>
          <w:rStyle w:val="DefaultParagraphFont"/>
          <w:i/>
        </w:rPr>
        <w:t xml:space="preserve">мы всегда построим некоторую мультипликативную функцию </w:t>
      </w:r>
      <w:r>
        <w:rPr>
          <w:rStyle w:val="DefaultParagraphFont"/>
          <w:rFonts w:eastAsia="Segoe UI Symbol" w:cs="Segoe UI Symbol" w:ascii="Segoe UI Symbol" w:hAnsi="Segoe UI Symbol"/>
          <w:position w:val="-2"/>
          <w:sz w:val="17"/>
          <w:sz w:val="26"/>
        </w:rPr>
        <w:t></w:t>
      </w:r>
      <w:r>
        <w:rPr/>
        <w:t xml:space="preserve"> (</w:t>
      </w:r>
      <w:r>
        <w:rPr>
          <w:rStyle w:val="DefaultParagraphFont"/>
          <w:i/>
        </w:rPr>
        <w:t>a</w:t>
      </w:r>
      <w:r>
        <w:rPr/>
        <w:t xml:space="preserve">), </w:t>
      </w:r>
      <w:r>
        <w:rPr>
          <w:rStyle w:val="DefaultParagraphFont"/>
          <w:i/>
        </w:rPr>
        <w:t xml:space="preserve">если положив </w:t>
      </w:r>
      <w:r>
        <w:rPr>
          <w:rStyle w:val="DefaultParagraphFont"/>
          <w:rFonts w:eastAsia="Segoe UI Symbol" w:cs="Segoe UI Symbol" w:ascii="Segoe UI Symbol" w:hAnsi="Segoe UI Symbol"/>
          <w:position w:val="-2"/>
          <w:sz w:val="17"/>
          <w:sz w:val="26"/>
        </w:rPr>
        <w:t></w:t>
      </w:r>
      <w:r>
        <w:rPr/>
        <w:t xml:space="preserve"> (1) = 1 </w:t>
      </w:r>
      <w:r>
        <w:rPr>
          <w:rStyle w:val="DefaultParagraphFont"/>
          <w:i/>
        </w:rPr>
        <w:t xml:space="preserve">и назначив произвольно значения для </w:t>
      </w:r>
      <w:r>
        <w:rPr>
          <w:rStyle w:val="DefaultParagraphFont"/>
          <w:rFonts w:eastAsia="Segoe UI Symbol" w:cs="Segoe UI Symbol" w:ascii="Segoe UI Symbol" w:hAnsi="Segoe UI Symbol"/>
          <w:position w:val="-2"/>
          <w:sz w:val="17"/>
          <w:sz w:val="26"/>
        </w:rPr>
        <w:t></w:t>
      </w:r>
      <w:r>
        <w:rPr/>
        <w:t>(</w:t>
      </w:r>
      <w:r>
        <w:rPr>
          <w:rStyle w:val="DefaultParagraphFont"/>
          <w:i/>
        </w:rPr>
        <w:t>Р</w:t>
      </w:r>
      <w:r>
        <w:rPr>
          <w:rStyle w:val="DefaultParagraphFont"/>
          <w:rFonts w:eastAsia="Segoe UI Symbol" w:cs="Segoe UI Symbol" w:ascii="Segoe UI Symbol" w:hAnsi="Segoe UI Symbol"/>
          <w:position w:val="4"/>
          <w:sz w:val="10"/>
          <w:sz w:val="15"/>
        </w:rPr>
        <w:t></w:t>
      </w:r>
      <w:r>
        <w:rPr/>
        <w:t xml:space="preserve">), </w:t>
      </w:r>
      <w:r>
        <w:rPr>
          <w:rStyle w:val="DefaultParagraphFont"/>
          <w:i/>
        </w:rPr>
        <w:t xml:space="preserve">отвечающих положительным степеням простых чисел, в общем случае определим эту функцию равенством </w:t>
      </w:r>
      <w:r>
        <w:rPr/>
        <w:t xml:space="preserve">(26). </w:t>
      </w:r>
    </w:p>
    <w:p>
      <w:pPr>
        <w:pStyle w:val="Normal1"/>
        <w:spacing w:lineRule="auto" w:line="360"/>
        <w:ind w:left="17" w:right="11" w:hanging="0"/>
        <w:rPr/>
      </w:pPr>
      <w:r>
        <w:rPr/>
        <w:t xml:space="preserve">  </w:t>
      </w:r>
      <w:r>
        <w:rPr/>
        <w:t xml:space="preserve">Действительно, </w:t>
      </w:r>
      <w:r>
        <w:rPr>
          <w:rStyle w:val="DefaultParagraphFont"/>
          <w:i/>
          <w:sz w:val="16"/>
        </w:rPr>
        <w:t xml:space="preserve">a </w:t>
      </w:r>
      <w:r>
        <w:rPr>
          <w:rStyle w:val="DefaultParagraphFont"/>
          <w:rFonts w:eastAsia="Segoe UI Symbol" w:cs="Segoe UI Symbol" w:ascii="Segoe UI Symbol" w:hAnsi="Segoe UI Symbol"/>
          <w:sz w:val="16"/>
        </w:rPr>
        <w:t xml:space="preserve"> </w:t>
      </w:r>
      <w:r>
        <w:rPr>
          <w:rStyle w:val="DefaultParagraphFont"/>
          <w:i/>
          <w:sz w:val="16"/>
        </w:rPr>
        <w:t>p</w:t>
      </w:r>
      <w:r>
        <w:rPr>
          <w:rStyle w:val="DefaultParagraphFont"/>
          <w:position w:val="-1"/>
          <w:sz w:val="10"/>
          <w:sz w:val="15"/>
        </w:rPr>
        <w:t>1</w:t>
      </w:r>
      <w:r>
        <w:rPr>
          <w:rStyle w:val="DefaultParagraphFont"/>
          <w:rFonts w:eastAsia="Segoe UI Symbol" w:cs="Segoe UI Symbol" w:ascii="Segoe UI Symbol" w:hAnsi="Segoe UI Symbol"/>
          <w:position w:val="5"/>
          <w:sz w:val="10"/>
          <w:sz w:val="16"/>
        </w:rPr>
        <w:t> </w:t>
      </w:r>
      <w:r>
        <w:rPr>
          <w:rStyle w:val="DefaultParagraphFont"/>
          <w:sz w:val="16"/>
        </w:rPr>
        <w:t>...</w:t>
      </w:r>
      <w:r>
        <w:rPr>
          <w:rStyle w:val="DefaultParagraphFont"/>
          <w:i/>
          <w:sz w:val="16"/>
        </w:rPr>
        <w:t>p</w:t>
      </w:r>
      <w:r>
        <w:rPr>
          <w:rStyle w:val="DefaultParagraphFont"/>
          <w:i/>
          <w:position w:val="-1"/>
          <w:sz w:val="10"/>
          <w:sz w:val="15"/>
        </w:rPr>
        <w:t xml:space="preserve">k </w:t>
      </w:r>
      <w:r>
        <w:rPr>
          <w:rStyle w:val="DefaultParagraphFont"/>
          <w:i/>
          <w:position w:val="3"/>
          <w:sz w:val="6"/>
          <w:sz w:val="10"/>
        </w:rPr>
        <w:t xml:space="preserve">k </w:t>
      </w:r>
      <w:r>
        <w:rPr/>
        <w:t xml:space="preserve">, если представлено в виде произведения </w:t>
      </w:r>
      <w:r>
        <w:rPr>
          <w:rStyle w:val="DefaultParagraphFont"/>
          <w:i/>
          <w:sz w:val="16"/>
        </w:rPr>
        <w:t>aa</w:t>
      </w:r>
      <w:r>
        <w:rPr>
          <w:rStyle w:val="DefaultParagraphFont"/>
          <w:position w:val="-1"/>
          <w:sz w:val="9"/>
          <w:sz w:val="14"/>
        </w:rPr>
        <w:t>1 2</w:t>
      </w:r>
      <w:r>
        <w:rPr>
          <w:rStyle w:val="DefaultParagraphFont"/>
          <w:i/>
        </w:rPr>
        <w:t xml:space="preserve"> </w:t>
      </w:r>
      <w:r>
        <w:rPr/>
        <w:t xml:space="preserve">двух взаимно простых чисел </w:t>
      </w:r>
      <w:r>
        <w:rPr>
          <w:rStyle w:val="DefaultParagraphFont"/>
          <w:i/>
        </w:rPr>
        <w:t>а</w:t>
      </w:r>
      <w:r>
        <w:rPr>
          <w:rStyle w:val="DefaultParagraphFont"/>
          <w:i/>
          <w:position w:val="-1"/>
          <w:sz w:val="12"/>
        </w:rPr>
        <w:t>1</w:t>
      </w:r>
      <w:r>
        <w:rPr>
          <w:rStyle w:val="DefaultParagraphFont"/>
          <w:i/>
        </w:rPr>
        <w:t xml:space="preserve"> </w:t>
      </w:r>
      <w:r>
        <w:rPr/>
        <w:t xml:space="preserve">и </w:t>
      </w:r>
      <w:r>
        <w:rPr>
          <w:rStyle w:val="DefaultParagraphFont"/>
          <w:i/>
        </w:rPr>
        <w:t>а</w:t>
      </w:r>
      <w:r>
        <w:rPr>
          <w:rStyle w:val="DefaultParagraphFont"/>
          <w:i/>
          <w:position w:val="-1"/>
          <w:sz w:val="12"/>
        </w:rPr>
        <w:t>г</w:t>
      </w:r>
      <w:r>
        <w:rPr>
          <w:rStyle w:val="DefaultParagraphFont"/>
          <w:i/>
        </w:rPr>
        <w:t xml:space="preserve">, </w:t>
      </w:r>
      <w:r>
        <w:rPr/>
        <w:t xml:space="preserve">то справедливо тождество </w:t>
      </w:r>
    </w:p>
    <w:p>
      <w:pPr>
        <w:pStyle w:val="Normal1"/>
        <w:spacing w:lineRule="auto" w:line="256" w:before="0" w:after="0"/>
        <w:ind w:left="13" w:right="0" w:hanging="0"/>
        <w:jc w:val="left"/>
        <w:rPr/>
      </w:pPr>
      <w:r>
        <w:rPr/>
        <w:t xml:space="preserve"> </w:t>
      </w:r>
    </w:p>
    <w:p>
      <w:pPr>
        <w:pStyle w:val="Normal1"/>
        <w:spacing w:lineRule="auto" w:line="247" w:before="0" w:after="13"/>
        <w:ind w:left="481" w:right="466" w:hanging="10"/>
        <w:jc w:val="center"/>
        <w:rPr/>
      </w:pPr>
      <w:r>
        <w:rPr>
          <w:rStyle w:val="DefaultParagraphFont"/>
          <w:rFonts w:eastAsia="Segoe UI Symbol" w:cs="Segoe UI Symbol" w:ascii="Segoe UI Symbol" w:hAnsi="Segoe UI Symbol"/>
          <w:sz w:val="17"/>
        </w:rPr>
        <w:t>  </w:t>
      </w:r>
      <w:r>
        <w:rPr>
          <w:rStyle w:val="DefaultParagraphFont"/>
          <w:sz w:val="16"/>
        </w:rPr>
        <w:t>( )</w:t>
      </w:r>
      <w:r>
        <w:rPr>
          <w:rStyle w:val="DefaultParagraphFont"/>
          <w:i/>
          <w:sz w:val="16"/>
        </w:rPr>
        <w:t xml:space="preserve">a </w:t>
      </w:r>
      <w:r>
        <w:rPr>
          <w:rStyle w:val="DefaultParagraphFont"/>
          <w:rFonts w:eastAsia="Segoe UI Symbol" w:cs="Segoe UI Symbol" w:ascii="Segoe UI Symbol" w:hAnsi="Segoe UI Symbol"/>
          <w:sz w:val="16"/>
        </w:rPr>
        <w:t xml:space="preserve"> </w:t>
      </w:r>
      <w:r>
        <w:rPr>
          <w:rStyle w:val="DefaultParagraphFont"/>
          <w:sz w:val="16"/>
        </w:rPr>
        <w:t>(</w:t>
      </w:r>
      <w:r>
        <w:rPr>
          <w:rStyle w:val="DefaultParagraphFont"/>
          <w:i/>
          <w:sz w:val="16"/>
        </w:rPr>
        <w:t>a</w:t>
      </w:r>
      <w:r>
        <w:rPr>
          <w:rStyle w:val="DefaultParagraphFont"/>
          <w:position w:val="-1"/>
          <w:sz w:val="9"/>
          <w:sz w:val="14"/>
        </w:rPr>
        <w:t>1</w:t>
      </w:r>
      <w:r>
        <w:rPr>
          <w:rStyle w:val="DefaultParagraphFont"/>
          <w:sz w:val="16"/>
        </w:rPr>
        <w:t>) (</w:t>
      </w:r>
      <w:r>
        <w:rPr>
          <w:rStyle w:val="DefaultParagraphFont"/>
          <w:i/>
          <w:sz w:val="16"/>
        </w:rPr>
        <w:t>a</w:t>
      </w:r>
      <w:r>
        <w:rPr>
          <w:rStyle w:val="DefaultParagraphFont"/>
          <w:position w:val="-1"/>
          <w:sz w:val="9"/>
          <w:sz w:val="14"/>
        </w:rPr>
        <w:t>2</w:t>
      </w:r>
      <w:r>
        <w:rPr>
          <w:rStyle w:val="DefaultParagraphFont"/>
          <w:sz w:val="16"/>
        </w:rPr>
        <w:t xml:space="preserve">) </w:t>
      </w:r>
      <w:r>
        <w:rPr/>
        <w:t xml:space="preserve">,             (27) </w:t>
      </w:r>
    </w:p>
    <w:p>
      <w:pPr>
        <w:pStyle w:val="Normal1"/>
        <w:spacing w:lineRule="auto" w:line="256" w:before="0" w:after="24"/>
        <w:ind w:left="57" w:right="0" w:hanging="0"/>
        <w:jc w:val="center"/>
        <w:rPr/>
      </w:pPr>
      <w:r>
        <w:rPr/>
        <w:t xml:space="preserve"> </w:t>
      </w:r>
    </w:p>
    <w:p>
      <w:pPr>
        <w:pStyle w:val="Normal1"/>
        <w:spacing w:lineRule="auto" w:line="340" w:before="0" w:after="13"/>
        <w:ind w:left="10" w:right="57" w:hanging="10"/>
        <w:jc w:val="center"/>
        <w:rPr/>
      </w:pPr>
      <w:r>
        <w:rPr/>
        <w:t xml:space="preserve">левая часть которого является произведением чисел </w:t>
      </w:r>
      <w:r>
        <w:rPr>
          <w:rStyle w:val="DefaultParagraphFont"/>
          <w:rFonts w:eastAsia="Segoe UI Symbol" w:cs="Segoe UI Symbol" w:ascii="Segoe UI Symbol" w:hAnsi="Segoe UI Symbol"/>
          <w:sz w:val="17"/>
        </w:rPr>
        <w:t></w:t>
      </w:r>
      <w:r>
        <w:rPr>
          <w:rStyle w:val="DefaultParagraphFont"/>
          <w:sz w:val="16"/>
        </w:rPr>
        <w:t>(</w:t>
      </w:r>
      <w:r>
        <w:rPr>
          <w:rStyle w:val="DefaultParagraphFont"/>
          <w:i/>
          <w:sz w:val="16"/>
        </w:rPr>
        <w:t>p</w:t>
      </w:r>
      <w:r>
        <w:rPr>
          <w:rStyle w:val="DefaultParagraphFont"/>
          <w:i/>
          <w:position w:val="-1"/>
          <w:sz w:val="10"/>
          <w:sz w:val="15"/>
        </w:rPr>
        <w:t>S</w:t>
      </w:r>
      <w:r>
        <w:rPr>
          <w:rStyle w:val="DefaultParagraphFont"/>
          <w:rFonts w:eastAsia="Segoe UI Symbol" w:cs="Segoe UI Symbol" w:ascii="Segoe UI Symbol" w:hAnsi="Segoe UI Symbol"/>
          <w:position w:val="5"/>
          <w:sz w:val="10"/>
          <w:sz w:val="16"/>
        </w:rPr>
        <w:t></w:t>
      </w:r>
      <w:r>
        <w:rPr>
          <w:rStyle w:val="DefaultParagraphFont"/>
          <w:i/>
          <w:position w:val="3"/>
          <w:sz w:val="6"/>
          <w:sz w:val="10"/>
        </w:rPr>
        <w:t xml:space="preserve">S </w:t>
      </w:r>
      <w:r>
        <w:rPr>
          <w:rStyle w:val="DefaultParagraphFont"/>
          <w:sz w:val="16"/>
        </w:rPr>
        <w:t>)</w:t>
      </w:r>
      <w:r>
        <w:rPr/>
        <w:t xml:space="preserve">, отвечающих всем сомножителям вида </w:t>
      </w:r>
      <w:r>
        <w:rPr>
          <w:rStyle w:val="DefaultParagraphFont"/>
          <w:i/>
          <w:sz w:val="16"/>
        </w:rPr>
        <w:t>p</w:t>
      </w:r>
      <w:r>
        <w:rPr>
          <w:rStyle w:val="DefaultParagraphFont"/>
          <w:i/>
          <w:position w:val="-1"/>
          <w:sz w:val="10"/>
          <w:sz w:val="15"/>
        </w:rPr>
        <w:t>S</w:t>
      </w:r>
      <w:r>
        <w:rPr>
          <w:rStyle w:val="DefaultParagraphFont"/>
          <w:rFonts w:eastAsia="Segoe UI Symbol" w:cs="Segoe UI Symbol" w:ascii="Segoe UI Symbol" w:hAnsi="Segoe UI Symbol"/>
          <w:position w:val="5"/>
          <w:sz w:val="10"/>
          <w:sz w:val="16"/>
        </w:rPr>
        <w:t></w:t>
      </w:r>
      <w:r>
        <w:rPr>
          <w:rStyle w:val="DefaultParagraphFont"/>
          <w:i/>
          <w:position w:val="3"/>
          <w:sz w:val="6"/>
          <w:sz w:val="10"/>
        </w:rPr>
        <w:t>S</w:t>
      </w:r>
      <w:r>
        <w:rPr>
          <w:rStyle w:val="DefaultParagraphFont"/>
          <w:i/>
        </w:rPr>
        <w:t xml:space="preserve"> </w:t>
      </w:r>
      <w:r>
        <w:rPr/>
        <w:t xml:space="preserve">числа </w:t>
      </w:r>
      <w:r>
        <w:rPr>
          <w:rStyle w:val="DefaultParagraphFont"/>
          <w:i/>
        </w:rPr>
        <w:t xml:space="preserve">а, </w:t>
      </w:r>
      <w:r>
        <w:rPr/>
        <w:t xml:space="preserve">а правая часть является тем же произведением, но разбитым на два взаимно простых произведения, одно из которых </w:t>
      </w:r>
      <w:r>
        <w:rPr>
          <w:rStyle w:val="DefaultParagraphFont"/>
          <w:rFonts w:eastAsia="Segoe UI Symbol" w:cs="Segoe UI Symbol" w:ascii="Segoe UI Symbol" w:hAnsi="Segoe UI Symbol"/>
          <w:sz w:val="17"/>
        </w:rPr>
        <w:t></w:t>
      </w:r>
      <w:r>
        <w:rPr>
          <w:rStyle w:val="DefaultParagraphFont"/>
          <w:sz w:val="16"/>
        </w:rPr>
        <w:t>(</w:t>
      </w:r>
      <w:r>
        <w:rPr>
          <w:rStyle w:val="DefaultParagraphFont"/>
          <w:i/>
          <w:sz w:val="16"/>
        </w:rPr>
        <w:t>a</w:t>
      </w:r>
      <w:r>
        <w:rPr>
          <w:rStyle w:val="DefaultParagraphFont"/>
          <w:position w:val="-1"/>
          <w:sz w:val="9"/>
          <w:sz w:val="14"/>
        </w:rPr>
        <w:t>1</w:t>
      </w:r>
      <w:r>
        <w:rPr>
          <w:rStyle w:val="DefaultParagraphFont"/>
          <w:sz w:val="16"/>
        </w:rPr>
        <w:t>)</w:t>
      </w:r>
      <w:r>
        <w:rPr/>
        <w:t xml:space="preserve"> является произведением чисел </w:t>
      </w:r>
      <w:r>
        <w:rPr>
          <w:rStyle w:val="DefaultParagraphFont"/>
          <w:rFonts w:eastAsia="Segoe UI Symbol" w:cs="Segoe UI Symbol" w:ascii="Segoe UI Symbol" w:hAnsi="Segoe UI Symbol"/>
          <w:sz w:val="17"/>
        </w:rPr>
        <w:t></w:t>
      </w:r>
      <w:r>
        <w:rPr>
          <w:rStyle w:val="DefaultParagraphFont"/>
          <w:sz w:val="16"/>
        </w:rPr>
        <w:t>(</w:t>
      </w:r>
      <w:r>
        <w:rPr>
          <w:rStyle w:val="DefaultParagraphFont"/>
          <w:i/>
          <w:sz w:val="16"/>
        </w:rPr>
        <w:t>p</w:t>
      </w:r>
      <w:r>
        <w:rPr>
          <w:rStyle w:val="DefaultParagraphFont"/>
          <w:i/>
          <w:position w:val="-1"/>
          <w:sz w:val="10"/>
          <w:sz w:val="15"/>
        </w:rPr>
        <w:t>S</w:t>
      </w:r>
      <w:r>
        <w:rPr>
          <w:rStyle w:val="DefaultParagraphFont"/>
          <w:rFonts w:eastAsia="Segoe UI Symbol" w:cs="Segoe UI Symbol" w:ascii="Segoe UI Symbol" w:hAnsi="Segoe UI Symbol"/>
          <w:position w:val="5"/>
          <w:sz w:val="10"/>
          <w:sz w:val="16"/>
        </w:rPr>
        <w:t></w:t>
      </w:r>
      <w:r>
        <w:rPr>
          <w:rStyle w:val="DefaultParagraphFont"/>
          <w:i/>
          <w:position w:val="3"/>
          <w:sz w:val="6"/>
          <w:sz w:val="10"/>
        </w:rPr>
        <w:t xml:space="preserve">S </w:t>
      </w:r>
      <w:r>
        <w:rPr>
          <w:rStyle w:val="DefaultParagraphFont"/>
          <w:sz w:val="16"/>
        </w:rPr>
        <w:t>)</w:t>
      </w:r>
      <w:r>
        <w:rPr/>
        <w:t xml:space="preserve">, отвечающих всем сомножителям вида </w:t>
      </w:r>
      <w:r>
        <w:rPr>
          <w:rStyle w:val="DefaultParagraphFont"/>
          <w:i/>
          <w:sz w:val="16"/>
        </w:rPr>
        <w:t>p</w:t>
      </w:r>
      <w:r>
        <w:rPr>
          <w:rStyle w:val="DefaultParagraphFont"/>
          <w:i/>
          <w:position w:val="-1"/>
          <w:sz w:val="10"/>
          <w:sz w:val="15"/>
        </w:rPr>
        <w:t>S</w:t>
      </w:r>
      <w:r>
        <w:rPr>
          <w:rStyle w:val="DefaultParagraphFont"/>
          <w:rFonts w:eastAsia="Segoe UI Symbol" w:cs="Segoe UI Symbol" w:ascii="Segoe UI Symbol" w:hAnsi="Segoe UI Symbol"/>
          <w:position w:val="5"/>
          <w:sz w:val="10"/>
          <w:sz w:val="16"/>
        </w:rPr>
        <w:t></w:t>
      </w:r>
      <w:r>
        <w:rPr>
          <w:rStyle w:val="DefaultParagraphFont"/>
          <w:i/>
          <w:position w:val="3"/>
          <w:sz w:val="6"/>
          <w:sz w:val="10"/>
        </w:rPr>
        <w:t>S</w:t>
      </w:r>
      <w:r>
        <w:rPr/>
        <w:t xml:space="preserve"> числа </w:t>
      </w:r>
      <w:r>
        <w:rPr>
          <w:rStyle w:val="DefaultParagraphFont"/>
          <w:i/>
          <w:sz w:val="16"/>
        </w:rPr>
        <w:t>a</w:t>
      </w:r>
      <w:r>
        <w:rPr>
          <w:rStyle w:val="DefaultParagraphFont"/>
          <w:position w:val="-1"/>
          <w:sz w:val="9"/>
          <w:sz w:val="14"/>
        </w:rPr>
        <w:t>1</w:t>
      </w:r>
      <w:r>
        <w:rPr/>
        <w:t xml:space="preserve">, другое же </w:t>
      </w:r>
      <w:r>
        <w:rPr>
          <w:rStyle w:val="DefaultParagraphFont"/>
          <w:rFonts w:eastAsia="Segoe UI Symbol" w:cs="Segoe UI Symbol" w:ascii="Segoe UI Symbol" w:hAnsi="Segoe UI Symbol"/>
          <w:sz w:val="17"/>
        </w:rPr>
        <w:t></w:t>
      </w:r>
      <w:r>
        <w:rPr>
          <w:rStyle w:val="DefaultParagraphFont"/>
          <w:sz w:val="16"/>
        </w:rPr>
        <w:t>(</w:t>
      </w:r>
      <w:r>
        <w:rPr>
          <w:rStyle w:val="DefaultParagraphFont"/>
          <w:i/>
          <w:sz w:val="16"/>
        </w:rPr>
        <w:t>a</w:t>
      </w:r>
      <w:r>
        <w:rPr>
          <w:rStyle w:val="DefaultParagraphFont"/>
          <w:position w:val="-1"/>
          <w:sz w:val="9"/>
          <w:sz w:val="14"/>
        </w:rPr>
        <w:t>2</w:t>
      </w:r>
      <w:r>
        <w:rPr>
          <w:rStyle w:val="DefaultParagraphFont"/>
          <w:sz w:val="16"/>
        </w:rPr>
        <w:t>)</w:t>
      </w:r>
      <w:r>
        <w:rPr/>
        <w:t xml:space="preserve"> является произведением чисел </w:t>
      </w:r>
      <w:r>
        <w:rPr>
          <w:rStyle w:val="DefaultParagraphFont"/>
          <w:rFonts w:eastAsia="Segoe UI Symbol" w:cs="Segoe UI Symbol" w:ascii="Segoe UI Symbol" w:hAnsi="Segoe UI Symbol"/>
          <w:sz w:val="17"/>
        </w:rPr>
        <w:t></w:t>
      </w:r>
      <w:r>
        <w:rPr>
          <w:rStyle w:val="DefaultParagraphFont"/>
          <w:sz w:val="16"/>
        </w:rPr>
        <w:t>(</w:t>
      </w:r>
      <w:r>
        <w:rPr>
          <w:rStyle w:val="DefaultParagraphFont"/>
          <w:i/>
          <w:sz w:val="16"/>
        </w:rPr>
        <w:t>p</w:t>
      </w:r>
      <w:r>
        <w:rPr>
          <w:rStyle w:val="DefaultParagraphFont"/>
          <w:i/>
          <w:position w:val="-1"/>
          <w:sz w:val="10"/>
          <w:sz w:val="15"/>
        </w:rPr>
        <w:t>S</w:t>
      </w:r>
      <w:r>
        <w:rPr>
          <w:rStyle w:val="DefaultParagraphFont"/>
          <w:rFonts w:eastAsia="Segoe UI Symbol" w:cs="Segoe UI Symbol" w:ascii="Segoe UI Symbol" w:hAnsi="Segoe UI Symbol"/>
          <w:position w:val="5"/>
          <w:sz w:val="10"/>
          <w:sz w:val="16"/>
        </w:rPr>
        <w:t></w:t>
      </w:r>
      <w:r>
        <w:rPr>
          <w:rStyle w:val="DefaultParagraphFont"/>
          <w:i/>
          <w:position w:val="3"/>
          <w:sz w:val="6"/>
          <w:sz w:val="10"/>
        </w:rPr>
        <w:t xml:space="preserve">S </w:t>
      </w:r>
      <w:r>
        <w:rPr>
          <w:rStyle w:val="DefaultParagraphFont"/>
          <w:sz w:val="16"/>
        </w:rPr>
        <w:t>)</w:t>
      </w:r>
      <w:r>
        <w:rPr/>
        <w:t>, отвечаю-</w:t>
      </w:r>
    </w:p>
    <w:p>
      <w:pPr>
        <w:pStyle w:val="Normal1"/>
        <w:spacing w:before="0" w:after="76"/>
        <w:ind w:left="17" w:right="11" w:hanging="0"/>
        <w:rPr/>
      </w:pPr>
      <w:r>
        <w:rPr/>
        <w:t xml:space="preserve">щих всем сомножителям видам </w:t>
      </w:r>
      <w:r>
        <w:rPr>
          <w:rStyle w:val="DefaultParagraphFont"/>
          <w:i/>
          <w:sz w:val="16"/>
        </w:rPr>
        <w:t>p</w:t>
      </w:r>
      <w:r>
        <w:rPr>
          <w:rStyle w:val="DefaultParagraphFont"/>
          <w:i/>
          <w:position w:val="-1"/>
          <w:sz w:val="10"/>
          <w:sz w:val="15"/>
        </w:rPr>
        <w:t>S</w:t>
      </w:r>
      <w:r>
        <w:rPr>
          <w:rStyle w:val="DefaultParagraphFont"/>
          <w:rFonts w:eastAsia="Segoe UI Symbol" w:cs="Segoe UI Symbol" w:ascii="Segoe UI Symbol" w:hAnsi="Segoe UI Symbol"/>
          <w:position w:val="5"/>
          <w:sz w:val="10"/>
          <w:sz w:val="16"/>
        </w:rPr>
        <w:t></w:t>
      </w:r>
      <w:r>
        <w:rPr>
          <w:rStyle w:val="DefaultParagraphFont"/>
          <w:i/>
          <w:position w:val="3"/>
          <w:sz w:val="6"/>
          <w:sz w:val="10"/>
        </w:rPr>
        <w:t>S</w:t>
      </w:r>
      <w:r>
        <w:rPr/>
        <w:t xml:space="preserve"> числа </w:t>
      </w:r>
      <w:r>
        <w:rPr>
          <w:rStyle w:val="DefaultParagraphFont"/>
          <w:i/>
          <w:sz w:val="16"/>
        </w:rPr>
        <w:t>a</w:t>
      </w:r>
      <w:r>
        <w:rPr>
          <w:rStyle w:val="DefaultParagraphFont"/>
          <w:position w:val="-1"/>
          <w:sz w:val="9"/>
          <w:sz w:val="14"/>
        </w:rPr>
        <w:t>2</w:t>
      </w:r>
      <w:r>
        <w:rPr/>
        <w:t xml:space="preserve">. </w:t>
      </w:r>
    </w:p>
    <w:p>
      <w:pPr>
        <w:pStyle w:val="Normal1"/>
        <w:ind w:left="17" w:right="76" w:hanging="0"/>
        <w:rPr/>
      </w:pPr>
      <w:r>
        <w:rPr/>
        <w:t xml:space="preserve"> </w:t>
      </w:r>
      <w:r>
        <w:rPr/>
        <w:t>П р и м е р.</w:t>
      </w:r>
      <w:r>
        <w:rPr>
          <w:rStyle w:val="DefaultParagraphFont"/>
          <w:b/>
        </w:rPr>
        <w:t xml:space="preserve"> </w:t>
      </w:r>
      <w:r>
        <w:rPr/>
        <w:t xml:space="preserve">Мультипликативную функцию можно построить, взяв </w:t>
      </w:r>
      <w:r>
        <w:rPr>
          <w:rStyle w:val="DefaultParagraphFont"/>
          <w:rFonts w:eastAsia="Segoe UI Symbol" w:cs="Segoe UI Symbol" w:ascii="Segoe UI Symbol" w:hAnsi="Segoe UI Symbol"/>
          <w:position w:val="-2"/>
          <w:sz w:val="17"/>
          <w:sz w:val="26"/>
        </w:rPr>
        <w:t></w:t>
      </w:r>
      <w:r>
        <w:rPr/>
        <w:t xml:space="preserve"> (1) =1 и </w:t>
      </w:r>
      <w:r>
        <w:rPr>
          <w:rStyle w:val="DefaultParagraphFont"/>
          <w:rFonts w:eastAsia="Segoe UI Symbol" w:cs="Segoe UI Symbol" w:ascii="Segoe UI Symbol" w:hAnsi="Segoe UI Symbol"/>
          <w:position w:val="-2"/>
          <w:sz w:val="17"/>
          <w:sz w:val="26"/>
        </w:rPr>
        <w:t></w:t>
      </w:r>
      <w:r>
        <w:rPr/>
        <w:t xml:space="preserve"> (р</w:t>
      </w:r>
      <w:r>
        <w:rPr>
          <w:rStyle w:val="DefaultParagraphFont"/>
          <w:rFonts w:eastAsia="Segoe UI Symbol" w:cs="Segoe UI Symbol" w:ascii="Segoe UI Symbol" w:hAnsi="Segoe UI Symbol"/>
          <w:position w:val="7"/>
          <w:sz w:val="17"/>
          <w:sz w:val="26"/>
        </w:rPr>
        <w:t></w:t>
      </w:r>
      <w:r>
        <w:rPr/>
        <w:t xml:space="preserve">) = 2, если </w:t>
      </w:r>
      <w:r>
        <w:rPr>
          <w:rStyle w:val="DefaultParagraphFont"/>
          <w:rFonts w:eastAsia="Segoe UI Symbol" w:cs="Segoe UI Symbol" w:ascii="Segoe UI Symbol" w:hAnsi="Segoe UI Symbol"/>
          <w:position w:val="-2"/>
          <w:sz w:val="17"/>
          <w:sz w:val="26"/>
        </w:rPr>
        <w:t></w:t>
      </w:r>
      <w:r>
        <w:rPr/>
        <w:t xml:space="preserve"> &gt; 0. Тогда при </w:t>
      </w:r>
      <w:r>
        <w:rPr>
          <w:rStyle w:val="DefaultParagraphFont"/>
          <w:i/>
        </w:rPr>
        <w:t xml:space="preserve">k </w:t>
      </w:r>
      <w:r>
        <w:rPr/>
        <w:t xml:space="preserve">&gt; 0 будем иметь </w:t>
      </w:r>
      <w:r>
        <w:rPr>
          <w:rStyle w:val="DefaultParagraphFont"/>
          <w:rFonts w:eastAsia="Segoe UI Symbol" w:cs="Segoe UI Symbol" w:ascii="Segoe UI Symbol" w:hAnsi="Segoe UI Symbol"/>
          <w:sz w:val="17"/>
        </w:rPr>
        <w:t></w:t>
      </w:r>
      <w:r>
        <w:rPr>
          <w:rStyle w:val="DefaultParagraphFont"/>
          <w:sz w:val="16"/>
        </w:rPr>
        <w:t>(</w:t>
      </w:r>
      <w:r>
        <w:rPr>
          <w:rStyle w:val="DefaultParagraphFont"/>
          <w:i/>
          <w:sz w:val="16"/>
        </w:rPr>
        <w:t>p</w:t>
      </w:r>
      <w:r>
        <w:rPr>
          <w:rStyle w:val="DefaultParagraphFont"/>
          <w:position w:val="-1"/>
          <w:sz w:val="9"/>
          <w:sz w:val="14"/>
        </w:rPr>
        <w:t>1</w:t>
      </w:r>
      <w:r>
        <w:rPr>
          <w:rStyle w:val="DefaultParagraphFont"/>
          <w:rFonts w:eastAsia="Segoe UI Symbol" w:cs="Segoe UI Symbol" w:ascii="Segoe UI Symbol" w:hAnsi="Segoe UI Symbol"/>
          <w:position w:val="5"/>
          <w:sz w:val="10"/>
          <w:sz w:val="16"/>
        </w:rPr>
        <w:t></w:t>
      </w:r>
      <w:r>
        <w:rPr>
          <w:rStyle w:val="DefaultParagraphFont"/>
          <w:position w:val="3"/>
          <w:sz w:val="6"/>
          <w:sz w:val="10"/>
        </w:rPr>
        <w:t>1</w:t>
      </w:r>
      <w:r>
        <w:rPr>
          <w:rStyle w:val="DefaultParagraphFont"/>
          <w:sz w:val="16"/>
        </w:rPr>
        <w:t>...</w:t>
      </w:r>
      <w:r>
        <w:rPr>
          <w:rStyle w:val="DefaultParagraphFont"/>
          <w:i/>
          <w:sz w:val="16"/>
        </w:rPr>
        <w:t>p</w:t>
      </w:r>
      <w:r>
        <w:rPr>
          <w:rStyle w:val="DefaultParagraphFont"/>
          <w:i/>
          <w:position w:val="-1"/>
          <w:sz w:val="9"/>
          <w:sz w:val="14"/>
        </w:rPr>
        <w:t>K</w:t>
      </w:r>
      <w:r>
        <w:rPr>
          <w:rStyle w:val="DefaultParagraphFont"/>
          <w:rFonts w:eastAsia="Segoe UI Symbol" w:cs="Segoe UI Symbol" w:ascii="Segoe UI Symbol" w:hAnsi="Segoe UI Symbol"/>
          <w:position w:val="5"/>
          <w:sz w:val="10"/>
          <w:sz w:val="16"/>
        </w:rPr>
        <w:t></w:t>
      </w:r>
      <w:r>
        <w:rPr>
          <w:rStyle w:val="DefaultParagraphFont"/>
          <w:i/>
          <w:position w:val="3"/>
          <w:sz w:val="6"/>
          <w:sz w:val="10"/>
        </w:rPr>
        <w:t xml:space="preserve">K </w:t>
      </w:r>
      <w:r>
        <w:rPr>
          <w:rStyle w:val="DefaultParagraphFont"/>
          <w:sz w:val="16"/>
        </w:rPr>
        <w:t xml:space="preserve">) </w:t>
      </w:r>
      <w:r>
        <w:rPr>
          <w:rStyle w:val="DefaultParagraphFont"/>
          <w:rFonts w:eastAsia="Segoe UI Symbol" w:cs="Segoe UI Symbol" w:ascii="Segoe UI Symbol" w:hAnsi="Segoe UI Symbol"/>
          <w:sz w:val="16"/>
        </w:rPr>
        <w:t xml:space="preserve"> </w:t>
      </w:r>
      <w:r>
        <w:rPr>
          <w:rStyle w:val="DefaultParagraphFont"/>
          <w:sz w:val="16"/>
        </w:rPr>
        <w:t>2</w:t>
      </w:r>
      <w:r>
        <w:rPr>
          <w:rStyle w:val="DefaultParagraphFont"/>
          <w:i/>
          <w:position w:val="4"/>
          <w:sz w:val="9"/>
          <w:sz w:val="14"/>
        </w:rPr>
        <w:t xml:space="preserve">K </w:t>
      </w:r>
      <w:r>
        <w:rPr/>
        <w:t xml:space="preserve">. В частности, найдем: </w:t>
      </w:r>
      <w:r>
        <w:rPr>
          <w:rStyle w:val="DefaultParagraphFont"/>
          <w:rFonts w:eastAsia="Segoe UI Symbol" w:cs="Segoe UI Symbol" w:ascii="Segoe UI Symbol" w:hAnsi="Segoe UI Symbol"/>
          <w:sz w:val="17"/>
        </w:rPr>
        <w:t></w:t>
      </w:r>
      <w:r>
        <w:rPr>
          <w:rStyle w:val="DefaultParagraphFont"/>
          <w:sz w:val="16"/>
        </w:rPr>
        <w:t xml:space="preserve">(1) </w:t>
      </w:r>
      <w:r>
        <w:rPr>
          <w:rStyle w:val="DefaultParagraphFont"/>
          <w:rFonts w:eastAsia="Segoe UI Symbol" w:cs="Segoe UI Symbol" w:ascii="Segoe UI Symbol" w:hAnsi="Segoe UI Symbol"/>
          <w:sz w:val="16"/>
        </w:rPr>
        <w:t></w:t>
      </w:r>
      <w:r>
        <w:rPr>
          <w:rStyle w:val="DefaultParagraphFont"/>
          <w:sz w:val="16"/>
        </w:rPr>
        <w:t xml:space="preserve">1, </w:t>
      </w:r>
      <w:r>
        <w:rPr>
          <w:rStyle w:val="DefaultParagraphFont"/>
          <w:rFonts w:eastAsia="Segoe UI Symbol" w:cs="Segoe UI Symbol" w:ascii="Segoe UI Symbol" w:hAnsi="Segoe UI Symbol"/>
          <w:sz w:val="17"/>
        </w:rPr>
        <w:t></w:t>
      </w:r>
      <w:r>
        <w:rPr>
          <w:rStyle w:val="DefaultParagraphFont"/>
          <w:sz w:val="16"/>
        </w:rPr>
        <w:t xml:space="preserve">(2) </w:t>
      </w:r>
      <w:r>
        <w:rPr>
          <w:rStyle w:val="DefaultParagraphFont"/>
          <w:rFonts w:eastAsia="Segoe UI Symbol" w:cs="Segoe UI Symbol" w:ascii="Segoe UI Symbol" w:hAnsi="Segoe UI Symbol"/>
          <w:sz w:val="16"/>
        </w:rPr>
        <w:t xml:space="preserve"> </w:t>
      </w:r>
      <w:r>
        <w:rPr>
          <w:rStyle w:val="DefaultParagraphFont"/>
          <w:sz w:val="16"/>
        </w:rPr>
        <w:t xml:space="preserve">2, </w:t>
      </w:r>
      <w:r>
        <w:rPr>
          <w:rStyle w:val="DefaultParagraphFont"/>
          <w:rFonts w:eastAsia="Segoe UI Symbol" w:cs="Segoe UI Symbol" w:ascii="Segoe UI Symbol" w:hAnsi="Segoe UI Symbol"/>
          <w:sz w:val="17"/>
        </w:rPr>
        <w:t></w:t>
      </w:r>
      <w:r>
        <w:rPr>
          <w:rStyle w:val="DefaultParagraphFont"/>
          <w:sz w:val="16"/>
        </w:rPr>
        <w:t xml:space="preserve">(3) </w:t>
      </w:r>
      <w:r>
        <w:rPr>
          <w:rStyle w:val="DefaultParagraphFont"/>
          <w:rFonts w:eastAsia="Segoe UI Symbol" w:cs="Segoe UI Symbol" w:ascii="Segoe UI Symbol" w:hAnsi="Segoe UI Symbol"/>
          <w:sz w:val="16"/>
        </w:rPr>
        <w:t xml:space="preserve"> </w:t>
      </w:r>
      <w:r>
        <w:rPr>
          <w:rStyle w:val="DefaultParagraphFont"/>
          <w:sz w:val="16"/>
        </w:rPr>
        <w:t>2</w:t>
      </w:r>
    </w:p>
    <w:p>
      <w:pPr>
        <w:pStyle w:val="Normal1"/>
        <w:spacing w:lineRule="auto" w:line="247" w:before="0" w:after="13"/>
        <w:ind w:left="2034" w:right="0" w:hanging="10"/>
        <w:jc w:val="center"/>
        <w:rPr/>
      </w:pPr>
      <w:r>
        <w:rPr/>
        <w:t xml:space="preserve">                      </w:t>
      </w:r>
      <w:r>
        <w:rPr/>
        <w:t xml:space="preserve">(28) </w:t>
      </w:r>
    </w:p>
    <w:p>
      <w:pPr>
        <w:pStyle w:val="Normal1"/>
        <w:spacing w:lineRule="auto" w:line="256"/>
        <w:ind w:left="1559" w:right="26" w:hanging="10"/>
        <w:rPr/>
      </w:pPr>
      <w:r>
        <w:rPr>
          <w:rStyle w:val="DefaultParagraphFont"/>
          <w:rFonts w:eastAsia="Segoe UI Symbol" w:cs="Segoe UI Symbol" w:ascii="Segoe UI Symbol" w:hAnsi="Segoe UI Symbol"/>
          <w:sz w:val="17"/>
        </w:rPr>
        <w:t></w:t>
      </w:r>
      <w:r>
        <w:rPr>
          <w:rStyle w:val="DefaultParagraphFont"/>
          <w:sz w:val="16"/>
        </w:rPr>
        <w:t xml:space="preserve">(4) </w:t>
      </w:r>
      <w:r>
        <w:rPr>
          <w:rStyle w:val="DefaultParagraphFont"/>
          <w:rFonts w:eastAsia="Segoe UI Symbol" w:cs="Segoe UI Symbol" w:ascii="Segoe UI Symbol" w:hAnsi="Segoe UI Symbol"/>
          <w:sz w:val="16"/>
        </w:rPr>
        <w:t xml:space="preserve"> </w:t>
      </w:r>
      <w:r>
        <w:rPr>
          <w:rStyle w:val="DefaultParagraphFont"/>
          <w:sz w:val="16"/>
        </w:rPr>
        <w:t xml:space="preserve">2, </w:t>
      </w:r>
      <w:r>
        <w:rPr>
          <w:rStyle w:val="DefaultParagraphFont"/>
          <w:rFonts w:eastAsia="Segoe UI Symbol" w:cs="Segoe UI Symbol" w:ascii="Segoe UI Symbol" w:hAnsi="Segoe UI Symbol"/>
          <w:sz w:val="17"/>
        </w:rPr>
        <w:t></w:t>
      </w:r>
      <w:r>
        <w:rPr>
          <w:rStyle w:val="DefaultParagraphFont"/>
          <w:sz w:val="16"/>
        </w:rPr>
        <w:t xml:space="preserve">(5) </w:t>
      </w:r>
      <w:r>
        <w:rPr>
          <w:rStyle w:val="DefaultParagraphFont"/>
          <w:rFonts w:eastAsia="Segoe UI Symbol" w:cs="Segoe UI Symbol" w:ascii="Segoe UI Symbol" w:hAnsi="Segoe UI Symbol"/>
          <w:sz w:val="16"/>
        </w:rPr>
        <w:t xml:space="preserve"> </w:t>
      </w:r>
      <w:r>
        <w:rPr>
          <w:rStyle w:val="DefaultParagraphFont"/>
          <w:sz w:val="16"/>
        </w:rPr>
        <w:t xml:space="preserve">2, </w:t>
      </w:r>
      <w:r>
        <w:rPr>
          <w:rStyle w:val="DefaultParagraphFont"/>
          <w:rFonts w:eastAsia="Segoe UI Symbol" w:cs="Segoe UI Symbol" w:ascii="Segoe UI Symbol" w:hAnsi="Segoe UI Symbol"/>
          <w:sz w:val="17"/>
        </w:rPr>
        <w:t></w:t>
      </w:r>
      <w:r>
        <w:rPr>
          <w:rStyle w:val="DefaultParagraphFont"/>
          <w:sz w:val="16"/>
        </w:rPr>
        <w:t xml:space="preserve">(6) </w:t>
      </w:r>
      <w:r>
        <w:rPr>
          <w:rStyle w:val="DefaultParagraphFont"/>
          <w:rFonts w:eastAsia="Segoe UI Symbol" w:cs="Segoe UI Symbol" w:ascii="Segoe UI Symbol" w:hAnsi="Segoe UI Symbol"/>
          <w:sz w:val="16"/>
        </w:rPr>
        <w:t xml:space="preserve"> </w:t>
      </w:r>
      <w:r>
        <w:rPr>
          <w:rStyle w:val="DefaultParagraphFont"/>
          <w:sz w:val="16"/>
        </w:rPr>
        <w:t>4</w:t>
      </w:r>
    </w:p>
    <w:p>
      <w:pPr>
        <w:pStyle w:val="Normal1"/>
        <w:spacing w:lineRule="auto" w:line="256" w:before="0" w:after="20"/>
        <w:ind w:left="57" w:right="0" w:hanging="0"/>
        <w:jc w:val="center"/>
        <w:rPr/>
      </w:pPr>
      <w:r>
        <w:rPr/>
        <w:t xml:space="preserve"> </w:t>
      </w:r>
    </w:p>
    <w:p>
      <w:pPr>
        <w:pStyle w:val="Normal1"/>
        <w:spacing w:before="0" w:after="44"/>
        <w:ind w:left="8" w:right="130" w:hanging="10"/>
        <w:rPr/>
      </w:pPr>
      <w:r>
        <w:rPr>
          <w:rStyle w:val="DefaultParagraphFont"/>
          <w:b/>
        </w:rPr>
        <w:t xml:space="preserve"> </w:t>
      </w:r>
      <w:r>
        <w:rPr>
          <w:rStyle w:val="DefaultParagraphFont"/>
          <w:b/>
        </w:rPr>
        <w:t xml:space="preserve">34. </w:t>
      </w:r>
      <w:r>
        <w:rPr>
          <w:rStyle w:val="DefaultParagraphFont"/>
          <w:i/>
        </w:rPr>
        <w:t xml:space="preserve">Произведение </w:t>
      </w:r>
      <w:r>
        <w:rPr>
          <w:rStyle w:val="DefaultParagraphFont"/>
          <w:rFonts w:eastAsia="Segoe UI Symbol" w:cs="Segoe UI Symbol" w:ascii="Segoe UI Symbol" w:hAnsi="Segoe UI Symbol"/>
          <w:position w:val="-2"/>
          <w:sz w:val="17"/>
          <w:sz w:val="26"/>
        </w:rPr>
        <w:t></w:t>
      </w:r>
      <w:r>
        <w:rPr>
          <w:rStyle w:val="DefaultParagraphFont"/>
          <w:i/>
        </w:rPr>
        <w:t xml:space="preserve"> (а) </w:t>
      </w:r>
      <w:r>
        <w:rPr/>
        <w:t xml:space="preserve">= </w:t>
      </w:r>
      <w:r>
        <w:rPr>
          <w:rStyle w:val="DefaultParagraphFont"/>
          <w:rFonts w:eastAsia="Segoe UI Symbol" w:cs="Segoe UI Symbol" w:ascii="Segoe UI Symbol" w:hAnsi="Segoe UI Symbol"/>
          <w:sz w:val="17"/>
        </w:rPr>
        <w:t></w:t>
      </w:r>
      <w:r>
        <w:rPr>
          <w:rStyle w:val="DefaultParagraphFont"/>
          <w:position w:val="-1"/>
          <w:sz w:val="11"/>
          <w:sz w:val="17"/>
        </w:rPr>
        <w:t>1</w:t>
      </w:r>
      <w:r>
        <w:rPr/>
        <w:t xml:space="preserve"> </w:t>
      </w:r>
      <w:r>
        <w:rPr>
          <w:rStyle w:val="DefaultParagraphFont"/>
          <w:i/>
        </w:rPr>
        <w:t xml:space="preserve">(а) </w:t>
      </w:r>
      <w:r>
        <w:rPr>
          <w:rStyle w:val="DefaultParagraphFont"/>
          <w:rFonts w:eastAsia="Segoe UI Symbol" w:cs="Segoe UI Symbol" w:ascii="Segoe UI Symbol" w:hAnsi="Segoe UI Symbol"/>
          <w:sz w:val="17"/>
        </w:rPr>
        <w:t></w:t>
      </w:r>
      <w:r>
        <w:rPr>
          <w:rStyle w:val="DefaultParagraphFont"/>
          <w:position w:val="-1"/>
          <w:sz w:val="11"/>
          <w:sz w:val="17"/>
        </w:rPr>
        <w:t>2</w:t>
      </w:r>
      <w:r>
        <w:rPr/>
        <w:t xml:space="preserve"> </w:t>
      </w:r>
      <w:r>
        <w:rPr>
          <w:rStyle w:val="DefaultParagraphFont"/>
          <w:i/>
        </w:rPr>
        <w:t xml:space="preserve">(а) двух мультипликативных функций </w:t>
      </w:r>
      <w:r>
        <w:rPr>
          <w:rStyle w:val="DefaultParagraphFont"/>
          <w:rFonts w:eastAsia="Segoe UI Symbol" w:cs="Segoe UI Symbol" w:ascii="Segoe UI Symbol" w:hAnsi="Segoe UI Symbol"/>
          <w:sz w:val="17"/>
        </w:rPr>
        <w:t></w:t>
      </w:r>
      <w:r>
        <w:rPr>
          <w:rStyle w:val="DefaultParagraphFont"/>
          <w:position w:val="-1"/>
          <w:sz w:val="11"/>
          <w:sz w:val="17"/>
        </w:rPr>
        <w:t>1</w:t>
      </w:r>
      <w:r>
        <w:rPr>
          <w:rStyle w:val="DefaultParagraphFont"/>
          <w:i/>
        </w:rPr>
        <w:t xml:space="preserve">(а) и </w:t>
      </w:r>
      <w:r>
        <w:rPr>
          <w:rStyle w:val="DefaultParagraphFont"/>
          <w:rFonts w:eastAsia="Segoe UI Symbol" w:cs="Segoe UI Symbol" w:ascii="Segoe UI Symbol" w:hAnsi="Segoe UI Symbol"/>
          <w:sz w:val="17"/>
        </w:rPr>
        <w:t></w:t>
      </w:r>
      <w:r>
        <w:rPr>
          <w:rStyle w:val="DefaultParagraphFont"/>
          <w:position w:val="-1"/>
          <w:sz w:val="11"/>
          <w:sz w:val="17"/>
        </w:rPr>
        <w:t>2</w:t>
      </w:r>
      <w:r>
        <w:rPr/>
        <w:t xml:space="preserve"> </w:t>
      </w:r>
      <w:r>
        <w:rPr>
          <w:rStyle w:val="DefaultParagraphFont"/>
          <w:i/>
        </w:rPr>
        <w:t xml:space="preserve">(а) также является мультипликативной функцией.   </w:t>
      </w:r>
      <w:r>
        <w:rPr/>
        <w:t xml:space="preserve"> Действительно, имеем </w:t>
      </w:r>
      <w:r>
        <w:rPr>
          <w:rStyle w:val="DefaultParagraphFont"/>
          <w:rFonts w:eastAsia="Segoe UI Symbol" w:cs="Segoe UI Symbol" w:ascii="Segoe UI Symbol" w:hAnsi="Segoe UI Symbol"/>
          <w:sz w:val="17"/>
        </w:rPr>
        <w:t>  </w:t>
      </w:r>
      <w:r>
        <w:rPr>
          <w:rStyle w:val="DefaultParagraphFont"/>
          <w:sz w:val="16"/>
        </w:rPr>
        <w:t xml:space="preserve">(1) </w:t>
      </w:r>
      <w:r>
        <w:rPr>
          <w:rStyle w:val="DefaultParagraphFont"/>
          <w:rFonts w:eastAsia="Segoe UI Symbol" w:cs="Segoe UI Symbol" w:ascii="Segoe UI Symbol" w:hAnsi="Segoe UI Symbol"/>
          <w:sz w:val="16"/>
        </w:rPr>
        <w:t xml:space="preserve"> </w:t>
      </w:r>
      <w:r>
        <w:rPr>
          <w:rStyle w:val="DefaultParagraphFont"/>
          <w:position w:val="-1"/>
          <w:sz w:val="9"/>
          <w:sz w:val="14"/>
        </w:rPr>
        <w:t>1</w:t>
      </w:r>
      <w:r>
        <w:rPr>
          <w:rStyle w:val="DefaultParagraphFont"/>
          <w:sz w:val="16"/>
        </w:rPr>
        <w:t xml:space="preserve">(1) </w:t>
      </w:r>
      <w:r>
        <w:rPr>
          <w:rStyle w:val="DefaultParagraphFont"/>
          <w:position w:val="-1"/>
          <w:sz w:val="9"/>
          <w:sz w:val="14"/>
        </w:rPr>
        <w:t>2</w:t>
      </w:r>
      <w:r>
        <w:rPr>
          <w:rStyle w:val="DefaultParagraphFont"/>
          <w:sz w:val="16"/>
        </w:rPr>
        <w:t xml:space="preserve">(1) </w:t>
      </w:r>
      <w:r>
        <w:rPr>
          <w:rStyle w:val="DefaultParagraphFont"/>
          <w:rFonts w:eastAsia="Segoe UI Symbol" w:cs="Segoe UI Symbol" w:ascii="Segoe UI Symbol" w:hAnsi="Segoe UI Symbol"/>
          <w:sz w:val="16"/>
        </w:rPr>
        <w:t></w:t>
      </w:r>
      <w:r>
        <w:rPr>
          <w:rStyle w:val="DefaultParagraphFont"/>
          <w:sz w:val="16"/>
        </w:rPr>
        <w:t>1</w:t>
      </w:r>
      <w:r>
        <w:rPr/>
        <w:t xml:space="preserve"> .           </w:t>
      </w:r>
    </w:p>
    <w:p>
      <w:pPr>
        <w:pStyle w:val="Normal1"/>
        <w:spacing w:before="0" w:after="57"/>
        <w:ind w:left="17" w:right="11" w:hanging="0"/>
        <w:rPr/>
      </w:pPr>
      <w:r>
        <w:rPr/>
        <w:t xml:space="preserve">   </w:t>
      </w:r>
      <w:r>
        <w:rPr/>
        <w:t xml:space="preserve">Кроме того, при </w:t>
      </w:r>
      <w:r>
        <w:rPr>
          <w:rStyle w:val="DefaultParagraphFont"/>
          <w:sz w:val="16"/>
        </w:rPr>
        <w:t>(</w:t>
      </w:r>
      <w:r>
        <w:rPr>
          <w:rStyle w:val="DefaultParagraphFont"/>
          <w:i/>
          <w:sz w:val="16"/>
        </w:rPr>
        <w:t>a a</w:t>
      </w:r>
      <w:r>
        <w:rPr>
          <w:rStyle w:val="DefaultParagraphFont"/>
          <w:position w:val="-1"/>
          <w:sz w:val="9"/>
          <w:sz w:val="14"/>
        </w:rPr>
        <w:t>1</w:t>
      </w:r>
      <w:r>
        <w:rPr>
          <w:rStyle w:val="DefaultParagraphFont"/>
          <w:sz w:val="16"/>
        </w:rPr>
        <w:t xml:space="preserve">, </w:t>
      </w:r>
      <w:r>
        <w:rPr>
          <w:rStyle w:val="DefaultParagraphFont"/>
          <w:position w:val="-1"/>
          <w:sz w:val="9"/>
          <w:sz w:val="14"/>
        </w:rPr>
        <w:t>2</w:t>
      </w:r>
      <w:r>
        <w:rPr>
          <w:rStyle w:val="DefaultParagraphFont"/>
          <w:sz w:val="16"/>
        </w:rPr>
        <w:t xml:space="preserve">) </w:t>
      </w:r>
      <w:r>
        <w:rPr>
          <w:rStyle w:val="DefaultParagraphFont"/>
          <w:rFonts w:eastAsia="Segoe UI Symbol" w:cs="Segoe UI Symbol" w:ascii="Segoe UI Symbol" w:hAnsi="Segoe UI Symbol"/>
          <w:sz w:val="16"/>
        </w:rPr>
        <w:t></w:t>
      </w:r>
      <w:r>
        <w:rPr>
          <w:rStyle w:val="DefaultParagraphFont"/>
          <w:sz w:val="16"/>
        </w:rPr>
        <w:t>1</w:t>
      </w:r>
      <w:r>
        <w:rPr/>
        <w:t xml:space="preserve"> находим  </w:t>
      </w:r>
    </w:p>
    <w:p>
      <w:pPr>
        <w:pStyle w:val="Normal1"/>
        <w:spacing w:lineRule="auto" w:line="417" w:before="0" w:after="0"/>
        <w:ind w:left="39" w:right="220" w:hanging="2"/>
        <w:jc w:val="left"/>
        <w:rPr/>
      </w:pPr>
      <w:r>
        <w:rPr>
          <w:rStyle w:val="DefaultParagraphFont"/>
          <w:rFonts w:eastAsia="Segoe UI Symbol" w:cs="Segoe UI Symbol" w:ascii="Segoe UI Symbol" w:hAnsi="Segoe UI Symbol"/>
          <w:sz w:val="16"/>
        </w:rPr>
        <w:t></w:t>
      </w:r>
      <w:r>
        <w:rPr>
          <w:rStyle w:val="DefaultParagraphFont"/>
          <w:sz w:val="16"/>
        </w:rPr>
        <w:t>(</w:t>
      </w:r>
      <w:r>
        <w:rPr>
          <w:rStyle w:val="DefaultParagraphFont"/>
          <w:i/>
          <w:sz w:val="16"/>
        </w:rPr>
        <w:t>a a</w:t>
      </w:r>
      <w:r>
        <w:rPr>
          <w:rStyle w:val="DefaultParagraphFont"/>
          <w:position w:val="-1"/>
          <w:sz w:val="10"/>
          <w:sz w:val="16"/>
        </w:rPr>
        <w:t>1 2</w:t>
      </w:r>
      <w:r>
        <w:rPr>
          <w:rStyle w:val="DefaultParagraphFont"/>
          <w:sz w:val="16"/>
        </w:rPr>
        <w:t xml:space="preserve">) </w:t>
      </w:r>
      <w:r>
        <w:rPr>
          <w:rStyle w:val="DefaultParagraphFont"/>
          <w:rFonts w:eastAsia="Segoe UI Symbol" w:cs="Segoe UI Symbol" w:ascii="Segoe UI Symbol" w:hAnsi="Segoe UI Symbol"/>
          <w:sz w:val="16"/>
        </w:rPr>
        <w:t> </w:t>
      </w:r>
      <w:r>
        <w:rPr>
          <w:rStyle w:val="DefaultParagraphFont"/>
          <w:position w:val="-1"/>
          <w:sz w:val="10"/>
          <w:sz w:val="16"/>
        </w:rPr>
        <w:t>1 1 2</w:t>
      </w:r>
      <w:r>
        <w:rPr>
          <w:rStyle w:val="DefaultParagraphFont"/>
          <w:sz w:val="16"/>
        </w:rPr>
        <w:t>(</w:t>
      </w:r>
      <w:r>
        <w:rPr>
          <w:rStyle w:val="DefaultParagraphFont"/>
          <w:i/>
          <w:sz w:val="16"/>
        </w:rPr>
        <w:t xml:space="preserve">a a </w:t>
      </w:r>
      <w:r>
        <w:rPr>
          <w:rStyle w:val="DefaultParagraphFont"/>
          <w:sz w:val="16"/>
        </w:rPr>
        <w:t>)</w:t>
      </w:r>
      <w:r>
        <w:rPr>
          <w:rStyle w:val="DefaultParagraphFont"/>
          <w:rFonts w:eastAsia="Segoe UI Symbol" w:cs="Segoe UI Symbol" w:ascii="Segoe UI Symbol" w:hAnsi="Segoe UI Symbol"/>
          <w:sz w:val="16"/>
        </w:rPr>
        <w:t></w:t>
      </w:r>
      <w:r>
        <w:rPr>
          <w:rStyle w:val="DefaultParagraphFont"/>
          <w:position w:val="-1"/>
          <w:sz w:val="10"/>
          <w:sz w:val="16"/>
        </w:rPr>
        <w:t>2</w:t>
      </w:r>
      <w:r>
        <w:rPr>
          <w:rStyle w:val="DefaultParagraphFont"/>
          <w:sz w:val="16"/>
        </w:rPr>
        <w:t>(</w:t>
      </w:r>
      <w:r>
        <w:rPr>
          <w:rStyle w:val="DefaultParagraphFont"/>
          <w:i/>
          <w:sz w:val="16"/>
        </w:rPr>
        <w:t>a a</w:t>
      </w:r>
      <w:r>
        <w:rPr>
          <w:rStyle w:val="DefaultParagraphFont"/>
          <w:position w:val="-1"/>
          <w:sz w:val="10"/>
          <w:sz w:val="16"/>
        </w:rPr>
        <w:t>1 2</w:t>
      </w:r>
      <w:r>
        <w:rPr>
          <w:rStyle w:val="DefaultParagraphFont"/>
          <w:sz w:val="16"/>
        </w:rPr>
        <w:t xml:space="preserve">) </w:t>
      </w:r>
      <w:r>
        <w:rPr>
          <w:rStyle w:val="DefaultParagraphFont"/>
          <w:rFonts w:eastAsia="Segoe UI Symbol" w:cs="Segoe UI Symbol" w:ascii="Segoe UI Symbol" w:hAnsi="Segoe UI Symbol"/>
          <w:sz w:val="16"/>
        </w:rPr>
        <w:t> </w:t>
      </w:r>
      <w:r>
        <w:rPr>
          <w:rStyle w:val="DefaultParagraphFont"/>
          <w:position w:val="-1"/>
          <w:sz w:val="10"/>
          <w:sz w:val="16"/>
        </w:rPr>
        <w:t>1 1 1</w:t>
      </w:r>
      <w:r>
        <w:rPr>
          <w:rStyle w:val="DefaultParagraphFont"/>
          <w:sz w:val="16"/>
        </w:rPr>
        <w:t>(</w:t>
      </w:r>
      <w:r>
        <w:rPr>
          <w:rStyle w:val="DefaultParagraphFont"/>
          <w:i/>
          <w:sz w:val="16"/>
        </w:rPr>
        <w:t xml:space="preserve">a </w:t>
      </w:r>
      <w:r>
        <w:rPr>
          <w:rStyle w:val="DefaultParagraphFont"/>
          <w:sz w:val="16"/>
        </w:rPr>
        <w:t>)</w:t>
      </w:r>
      <w:r>
        <w:rPr>
          <w:rStyle w:val="DefaultParagraphFont"/>
          <w:rFonts w:eastAsia="Segoe UI Symbol" w:cs="Segoe UI Symbol" w:ascii="Segoe UI Symbol" w:hAnsi="Segoe UI Symbol"/>
          <w:sz w:val="16"/>
        </w:rPr>
        <w:t xml:space="preserve"> </w:t>
      </w:r>
      <w:r>
        <w:rPr>
          <w:rStyle w:val="DefaultParagraphFont"/>
          <w:sz w:val="16"/>
        </w:rPr>
        <w:t>(</w:t>
      </w:r>
      <w:r>
        <w:rPr>
          <w:rStyle w:val="DefaultParagraphFont"/>
          <w:i/>
          <w:sz w:val="16"/>
        </w:rPr>
        <w:t>a</w:t>
      </w:r>
      <w:r>
        <w:rPr>
          <w:rStyle w:val="DefaultParagraphFont"/>
          <w:position w:val="-1"/>
          <w:sz w:val="10"/>
          <w:sz w:val="16"/>
        </w:rPr>
        <w:t>2</w:t>
      </w:r>
      <w:r>
        <w:rPr>
          <w:rStyle w:val="DefaultParagraphFont"/>
          <w:sz w:val="16"/>
        </w:rPr>
        <w:t>)</w:t>
      </w:r>
      <w:r>
        <w:rPr>
          <w:rStyle w:val="DefaultParagraphFont"/>
          <w:rFonts w:eastAsia="Segoe UI Symbol" w:cs="Segoe UI Symbol" w:ascii="Segoe UI Symbol" w:hAnsi="Segoe UI Symbol"/>
          <w:sz w:val="16"/>
        </w:rPr>
        <w:t></w:t>
      </w:r>
      <w:r>
        <w:rPr>
          <w:rStyle w:val="DefaultParagraphFont"/>
          <w:position w:val="-1"/>
          <w:sz w:val="10"/>
          <w:sz w:val="16"/>
        </w:rPr>
        <w:t>2</w:t>
      </w:r>
      <w:r>
        <w:rPr>
          <w:rStyle w:val="DefaultParagraphFont"/>
          <w:sz w:val="16"/>
        </w:rPr>
        <w:t>(</w:t>
      </w:r>
      <w:r>
        <w:rPr>
          <w:rStyle w:val="DefaultParagraphFont"/>
          <w:i/>
          <w:sz w:val="16"/>
        </w:rPr>
        <w:t>a</w:t>
      </w:r>
      <w:r>
        <w:rPr>
          <w:rStyle w:val="DefaultParagraphFont"/>
          <w:position w:val="-1"/>
          <w:sz w:val="10"/>
          <w:sz w:val="16"/>
        </w:rPr>
        <w:t>1</w:t>
      </w:r>
      <w:r>
        <w:rPr>
          <w:rStyle w:val="DefaultParagraphFont"/>
          <w:sz w:val="16"/>
        </w:rPr>
        <w:t>)</w:t>
      </w:r>
      <w:r>
        <w:rPr>
          <w:rStyle w:val="DefaultParagraphFont"/>
          <w:rFonts w:eastAsia="Segoe UI Symbol" w:cs="Segoe UI Symbol" w:ascii="Segoe UI Symbol" w:hAnsi="Segoe UI Symbol"/>
          <w:sz w:val="16"/>
        </w:rPr>
        <w:t></w:t>
      </w:r>
      <w:r>
        <w:rPr>
          <w:rStyle w:val="DefaultParagraphFont"/>
          <w:position w:val="-1"/>
          <w:sz w:val="10"/>
          <w:sz w:val="16"/>
        </w:rPr>
        <w:t>2</w:t>
      </w:r>
      <w:r>
        <w:rPr>
          <w:rStyle w:val="DefaultParagraphFont"/>
          <w:sz w:val="16"/>
        </w:rPr>
        <w:t>(</w:t>
      </w:r>
      <w:r>
        <w:rPr>
          <w:rStyle w:val="DefaultParagraphFont"/>
          <w:i/>
          <w:sz w:val="16"/>
        </w:rPr>
        <w:t>a</w:t>
      </w:r>
      <w:r>
        <w:rPr>
          <w:rStyle w:val="DefaultParagraphFont"/>
          <w:position w:val="-1"/>
          <w:sz w:val="10"/>
          <w:sz w:val="16"/>
        </w:rPr>
        <w:t>2</w:t>
      </w:r>
      <w:r>
        <w:rPr>
          <w:rStyle w:val="DefaultParagraphFont"/>
          <w:sz w:val="16"/>
        </w:rPr>
        <w:t xml:space="preserve">) </w:t>
      </w:r>
      <w:r>
        <w:rPr>
          <w:rStyle w:val="DefaultParagraphFont"/>
          <w:rFonts w:eastAsia="Segoe UI Symbol" w:cs="Segoe UI Symbol" w:ascii="Segoe UI Symbol" w:hAnsi="Segoe UI Symbol"/>
          <w:sz w:val="16"/>
        </w:rPr>
        <w:t> </w:t>
      </w:r>
      <w:r>
        <w:rPr>
          <w:rStyle w:val="DefaultParagraphFont"/>
          <w:position w:val="-1"/>
          <w:sz w:val="10"/>
          <w:sz w:val="16"/>
        </w:rPr>
        <w:t>1 1</w:t>
      </w:r>
      <w:r>
        <w:rPr>
          <w:rStyle w:val="DefaultParagraphFont"/>
          <w:sz w:val="16"/>
        </w:rPr>
        <w:t>(</w:t>
      </w:r>
      <w:r>
        <w:rPr>
          <w:rStyle w:val="DefaultParagraphFont"/>
          <w:i/>
          <w:sz w:val="16"/>
        </w:rPr>
        <w:t xml:space="preserve">a </w:t>
      </w:r>
      <w:r>
        <w:rPr>
          <w:rStyle w:val="DefaultParagraphFont"/>
          <w:sz w:val="16"/>
        </w:rPr>
        <w:t>)</w:t>
      </w:r>
      <w:r>
        <w:rPr>
          <w:rStyle w:val="DefaultParagraphFont"/>
          <w:rFonts w:eastAsia="Segoe UI Symbol" w:cs="Segoe UI Symbol" w:ascii="Segoe UI Symbol" w:hAnsi="Segoe UI Symbol"/>
          <w:sz w:val="16"/>
        </w:rPr>
        <w:t></w:t>
      </w:r>
      <w:r>
        <w:rPr>
          <w:rStyle w:val="DefaultParagraphFont"/>
          <w:position w:val="-1"/>
          <w:sz w:val="10"/>
          <w:sz w:val="16"/>
        </w:rPr>
        <w:t>2</w:t>
      </w:r>
      <w:r>
        <w:rPr>
          <w:rStyle w:val="DefaultParagraphFont"/>
          <w:sz w:val="16"/>
        </w:rPr>
        <w:t>(</w:t>
      </w:r>
      <w:r>
        <w:rPr>
          <w:rStyle w:val="DefaultParagraphFont"/>
          <w:i/>
          <w:sz w:val="16"/>
        </w:rPr>
        <w:t>a</w:t>
      </w:r>
      <w:r>
        <w:rPr>
          <w:rStyle w:val="DefaultParagraphFont"/>
          <w:position w:val="-1"/>
          <w:sz w:val="10"/>
          <w:sz w:val="16"/>
        </w:rPr>
        <w:t>1 1</w:t>
      </w:r>
      <w:r>
        <w:rPr>
          <w:rStyle w:val="DefaultParagraphFont"/>
          <w:sz w:val="16"/>
        </w:rPr>
        <w:t>)</w:t>
      </w:r>
      <w:r>
        <w:rPr>
          <w:rStyle w:val="DefaultParagraphFont"/>
          <w:rFonts w:eastAsia="Segoe UI Symbol" w:cs="Segoe UI Symbol" w:ascii="Segoe UI Symbol" w:hAnsi="Segoe UI Symbol"/>
          <w:sz w:val="16"/>
        </w:rPr>
        <w:t xml:space="preserve"> </w:t>
      </w:r>
      <w:r>
        <w:rPr>
          <w:rStyle w:val="DefaultParagraphFont"/>
          <w:sz w:val="16"/>
        </w:rPr>
        <w:t>(</w:t>
      </w:r>
      <w:r>
        <w:rPr>
          <w:rStyle w:val="DefaultParagraphFont"/>
          <w:i/>
          <w:sz w:val="16"/>
        </w:rPr>
        <w:t>a</w:t>
      </w:r>
      <w:r>
        <w:rPr>
          <w:rStyle w:val="DefaultParagraphFont"/>
          <w:position w:val="-1"/>
          <w:sz w:val="10"/>
          <w:sz w:val="16"/>
        </w:rPr>
        <w:t>2</w:t>
      </w:r>
      <w:r>
        <w:rPr>
          <w:rStyle w:val="DefaultParagraphFont"/>
          <w:sz w:val="16"/>
        </w:rPr>
        <w:t>)</w:t>
      </w:r>
      <w:r>
        <w:rPr>
          <w:rStyle w:val="DefaultParagraphFont"/>
          <w:rFonts w:eastAsia="Segoe UI Symbol" w:cs="Segoe UI Symbol" w:ascii="Segoe UI Symbol" w:hAnsi="Segoe UI Symbol"/>
          <w:sz w:val="16"/>
        </w:rPr>
        <w:t></w:t>
      </w:r>
      <w:r>
        <w:rPr>
          <w:rStyle w:val="DefaultParagraphFont"/>
          <w:position w:val="-1"/>
          <w:sz w:val="10"/>
          <w:sz w:val="16"/>
        </w:rPr>
        <w:t>2</w:t>
      </w:r>
      <w:r>
        <w:rPr>
          <w:rStyle w:val="DefaultParagraphFont"/>
          <w:sz w:val="16"/>
        </w:rPr>
        <w:t>(</w:t>
      </w:r>
      <w:r>
        <w:rPr>
          <w:rStyle w:val="DefaultParagraphFont"/>
          <w:i/>
          <w:sz w:val="16"/>
        </w:rPr>
        <w:t>a</w:t>
      </w:r>
      <w:r>
        <w:rPr>
          <w:rStyle w:val="DefaultParagraphFont"/>
          <w:position w:val="-1"/>
          <w:sz w:val="10"/>
          <w:sz w:val="16"/>
        </w:rPr>
        <w:t>2</w:t>
      </w:r>
      <w:r>
        <w:rPr>
          <w:rStyle w:val="DefaultParagraphFont"/>
          <w:sz w:val="16"/>
        </w:rPr>
        <w:t xml:space="preserve">) </w:t>
      </w:r>
      <w:r>
        <w:rPr>
          <w:rStyle w:val="DefaultParagraphFont"/>
          <w:rFonts w:eastAsia="Segoe UI Symbol" w:cs="Segoe UI Symbol" w:ascii="Segoe UI Symbol" w:hAnsi="Segoe UI Symbol"/>
          <w:sz w:val="16"/>
        </w:rPr>
        <w:t></w:t>
      </w:r>
      <w:r>
        <w:rPr/>
        <w:t xml:space="preserve">      </w:t>
      </w:r>
      <w:r>
        <w:rPr>
          <w:rStyle w:val="DefaultParagraphFont"/>
          <w:rFonts w:eastAsia="Segoe UI Symbol" w:cs="Segoe UI Symbol" w:ascii="Segoe UI Symbol" w:hAnsi="Segoe UI Symbol"/>
          <w:sz w:val="16"/>
        </w:rPr>
        <w:t> </w:t>
      </w:r>
      <w:r>
        <w:rPr>
          <w:rStyle w:val="DefaultParagraphFont"/>
          <w:sz w:val="16"/>
        </w:rPr>
        <w:t>(</w:t>
      </w:r>
      <w:r>
        <w:rPr>
          <w:rStyle w:val="DefaultParagraphFont"/>
          <w:i/>
          <w:sz w:val="16"/>
        </w:rPr>
        <w:t>a</w:t>
      </w:r>
      <w:r>
        <w:rPr>
          <w:rStyle w:val="DefaultParagraphFont"/>
          <w:position w:val="-1"/>
          <w:sz w:val="10"/>
          <w:sz w:val="16"/>
        </w:rPr>
        <w:t>1</w:t>
      </w:r>
      <w:r>
        <w:rPr>
          <w:rStyle w:val="DefaultParagraphFont"/>
          <w:sz w:val="16"/>
        </w:rPr>
        <w:t>) (</w:t>
      </w:r>
      <w:r>
        <w:rPr>
          <w:rStyle w:val="DefaultParagraphFont"/>
          <w:rFonts w:eastAsia="Segoe UI Symbol" w:cs="Segoe UI Symbol" w:ascii="Segoe UI Symbol" w:hAnsi="Segoe UI Symbol"/>
          <w:sz w:val="16"/>
        </w:rPr>
        <w:t xml:space="preserve"> </w:t>
      </w:r>
      <w:r>
        <w:rPr>
          <w:rStyle w:val="DefaultParagraphFont"/>
          <w:i/>
          <w:sz w:val="16"/>
        </w:rPr>
        <w:t>a</w:t>
      </w:r>
      <w:r>
        <w:rPr>
          <w:rStyle w:val="DefaultParagraphFont"/>
          <w:position w:val="-1"/>
          <w:sz w:val="10"/>
          <w:sz w:val="16"/>
        </w:rPr>
        <w:t>2</w:t>
      </w:r>
      <w:r>
        <w:rPr>
          <w:rStyle w:val="DefaultParagraphFont"/>
          <w:sz w:val="16"/>
        </w:rPr>
        <w:t>)</w:t>
      </w:r>
    </w:p>
    <w:p>
      <w:pPr>
        <w:pStyle w:val="Normal1"/>
        <w:ind w:left="17" w:right="11" w:hanging="0"/>
        <w:rPr/>
      </w:pPr>
      <w:r>
        <w:rPr>
          <w:rStyle w:val="DefaultParagraphFont"/>
          <w:b/>
        </w:rPr>
        <w:t xml:space="preserve">  </w:t>
      </w:r>
      <w:r>
        <w:rPr/>
        <w:t xml:space="preserve">Доказанная теорема обобщается и на случай любого числа </w:t>
      </w:r>
      <w:r>
        <w:rPr>
          <w:rStyle w:val="DefaultParagraphFont"/>
          <w:i/>
        </w:rPr>
        <w:t>к</w:t>
      </w:r>
      <w:r>
        <w:rPr/>
        <w:t xml:space="preserve"> &gt; 2   мультипликативных функций: </w:t>
      </w:r>
    </w:p>
    <w:p>
      <w:pPr>
        <w:pStyle w:val="Normal1"/>
        <w:spacing w:lineRule="auto" w:line="256" w:before="0" w:after="22"/>
        <w:ind w:left="13" w:right="0" w:hanging="0"/>
        <w:jc w:val="left"/>
        <w:rPr/>
      </w:pPr>
      <w:r>
        <w:rPr/>
        <w:t xml:space="preserve"> </w:t>
      </w:r>
    </w:p>
    <w:p>
      <w:pPr>
        <w:pStyle w:val="Normal1"/>
        <w:spacing w:lineRule="auto" w:line="256" w:before="0" w:after="4"/>
        <w:ind w:left="929" w:right="913" w:hanging="10"/>
        <w:jc w:val="center"/>
        <w:rPr/>
      </w:pPr>
      <w:r>
        <w:rPr>
          <w:rStyle w:val="DefaultParagraphFont"/>
          <w:rFonts w:eastAsia="Segoe UI Symbol" w:cs="Segoe UI Symbol" w:ascii="Segoe UI Symbol" w:hAnsi="Segoe UI Symbol"/>
          <w:sz w:val="17"/>
        </w:rPr>
        <w:t></w:t>
      </w:r>
      <w:r>
        <w:rPr>
          <w:rStyle w:val="DefaultParagraphFont"/>
          <w:position w:val="-1"/>
          <w:sz w:val="10"/>
          <w:sz w:val="15"/>
        </w:rPr>
        <w:t>1</w:t>
      </w:r>
      <w:r>
        <w:rPr>
          <w:rStyle w:val="DefaultParagraphFont"/>
          <w:sz w:val="16"/>
        </w:rPr>
        <w:t>(</w:t>
      </w:r>
      <w:r>
        <w:rPr>
          <w:rStyle w:val="DefaultParagraphFont"/>
          <w:i/>
          <w:sz w:val="16"/>
        </w:rPr>
        <w:t>a</w:t>
      </w:r>
      <w:r>
        <w:rPr>
          <w:rStyle w:val="DefaultParagraphFont"/>
          <w:sz w:val="16"/>
        </w:rPr>
        <w:t xml:space="preserve">), </w:t>
      </w:r>
      <w:r>
        <w:rPr>
          <w:rStyle w:val="DefaultParagraphFont"/>
          <w:rFonts w:eastAsia="Segoe UI Symbol" w:cs="Segoe UI Symbol" w:ascii="Segoe UI Symbol" w:hAnsi="Segoe UI Symbol"/>
          <w:sz w:val="17"/>
        </w:rPr>
        <w:t></w:t>
      </w:r>
      <w:r>
        <w:rPr>
          <w:rStyle w:val="DefaultParagraphFont"/>
          <w:position w:val="-1"/>
          <w:sz w:val="10"/>
          <w:sz w:val="15"/>
        </w:rPr>
        <w:t>2</w:t>
      </w:r>
      <w:r>
        <w:rPr>
          <w:rStyle w:val="DefaultParagraphFont"/>
          <w:sz w:val="16"/>
        </w:rPr>
        <w:t>(</w:t>
      </w:r>
      <w:r>
        <w:rPr>
          <w:rStyle w:val="DefaultParagraphFont"/>
          <w:i/>
          <w:sz w:val="16"/>
        </w:rPr>
        <w:t>a</w:t>
      </w:r>
      <w:r>
        <w:rPr>
          <w:rStyle w:val="DefaultParagraphFont"/>
          <w:sz w:val="16"/>
        </w:rPr>
        <w:t xml:space="preserve">), </w:t>
      </w:r>
      <w:r>
        <w:rPr>
          <w:rStyle w:val="DefaultParagraphFont"/>
          <w:rFonts w:eastAsia="Segoe UI Symbol" w:cs="Segoe UI Symbol" w:ascii="Segoe UI Symbol" w:hAnsi="Segoe UI Symbol"/>
          <w:sz w:val="17"/>
        </w:rPr>
        <w:t></w:t>
      </w:r>
      <w:r>
        <w:rPr>
          <w:rStyle w:val="DefaultParagraphFont"/>
          <w:position w:val="-1"/>
          <w:sz w:val="10"/>
          <w:sz w:val="15"/>
        </w:rPr>
        <w:t>3</w:t>
      </w:r>
      <w:r>
        <w:rPr>
          <w:rStyle w:val="DefaultParagraphFont"/>
          <w:sz w:val="16"/>
        </w:rPr>
        <w:t>(</w:t>
      </w:r>
      <w:r>
        <w:rPr>
          <w:rStyle w:val="DefaultParagraphFont"/>
          <w:i/>
          <w:sz w:val="16"/>
        </w:rPr>
        <w:t>a</w:t>
      </w:r>
      <w:r>
        <w:rPr>
          <w:rStyle w:val="DefaultParagraphFont"/>
          <w:sz w:val="16"/>
        </w:rPr>
        <w:t>),...,</w:t>
      </w:r>
      <w:r>
        <w:rPr>
          <w:rStyle w:val="DefaultParagraphFont"/>
          <w:rFonts w:eastAsia="Segoe UI Symbol" w:cs="Segoe UI Symbol" w:ascii="Segoe UI Symbol" w:hAnsi="Segoe UI Symbol"/>
          <w:sz w:val="17"/>
        </w:rPr>
        <w:t></w:t>
      </w:r>
      <w:r>
        <w:rPr>
          <w:rStyle w:val="DefaultParagraphFont"/>
          <w:i/>
          <w:position w:val="-1"/>
          <w:sz w:val="10"/>
          <w:sz w:val="15"/>
        </w:rPr>
        <w:t xml:space="preserve">K </w:t>
      </w:r>
      <w:r>
        <w:rPr>
          <w:rStyle w:val="DefaultParagraphFont"/>
          <w:sz w:val="16"/>
        </w:rPr>
        <w:t>( )</w:t>
      </w:r>
      <w:r>
        <w:rPr>
          <w:rStyle w:val="DefaultParagraphFont"/>
          <w:i/>
          <w:sz w:val="16"/>
        </w:rPr>
        <w:t>a</w:t>
      </w:r>
      <w:r>
        <w:rPr/>
        <w:t xml:space="preserve">              (29) </w:t>
      </w:r>
    </w:p>
    <w:p>
      <w:pPr>
        <w:pStyle w:val="Normal1"/>
        <w:spacing w:lineRule="auto" w:line="256" w:before="0" w:after="16"/>
        <w:ind w:left="57" w:right="0" w:hanging="0"/>
        <w:jc w:val="center"/>
        <w:rPr/>
      </w:pPr>
      <w:r>
        <w:rPr/>
        <w:t xml:space="preserve"> </w:t>
      </w:r>
    </w:p>
    <w:p>
      <w:pPr>
        <w:pStyle w:val="Normal1"/>
        <w:ind w:left="17" w:right="11" w:hanging="0"/>
        <w:rPr/>
      </w:pPr>
      <w:r>
        <w:rPr>
          <w:rStyle w:val="DefaultParagraphFont"/>
          <w:b/>
        </w:rPr>
        <w:t xml:space="preserve">   </w:t>
      </w:r>
      <w:r>
        <w:rPr/>
        <w:t xml:space="preserve">Действительно, пользуясь ею последовательно, убедимся в мультипликативности произведений: </w:t>
      </w:r>
    </w:p>
    <w:p>
      <w:pPr>
        <w:pStyle w:val="Normal1"/>
        <w:spacing w:lineRule="auto" w:line="256" w:before="0" w:after="0"/>
        <w:ind w:left="13" w:right="0" w:hanging="0"/>
        <w:jc w:val="left"/>
        <w:rPr/>
      </w:pPr>
      <w:r>
        <w:rPr/>
        <w:t xml:space="preserve"> </w:t>
      </w:r>
    </w:p>
    <w:p>
      <w:pPr>
        <w:pStyle w:val="Normal1"/>
        <w:spacing w:lineRule="auto" w:line="256" w:before="0" w:after="66"/>
        <w:ind w:left="1239" w:right="26" w:hanging="10"/>
        <w:rPr/>
      </w:pPr>
      <w:r>
        <w:rPr>
          <w:rStyle w:val="DefaultParagraphFont"/>
          <w:rFonts w:eastAsia="Segoe UI Symbol" w:cs="Segoe UI Symbol" w:ascii="Segoe UI Symbol" w:hAnsi="Segoe UI Symbol"/>
          <w:sz w:val="17"/>
        </w:rPr>
        <w:t>  </w:t>
      </w:r>
      <w:r>
        <w:rPr>
          <w:rStyle w:val="DefaultParagraphFont"/>
          <w:position w:val="-1"/>
          <w:sz w:val="9"/>
          <w:sz w:val="14"/>
        </w:rPr>
        <w:t>1</w:t>
      </w:r>
      <w:r>
        <w:rPr>
          <w:rStyle w:val="DefaultParagraphFont"/>
          <w:sz w:val="16"/>
        </w:rPr>
        <w:t>( )</w:t>
      </w:r>
      <w:r>
        <w:rPr>
          <w:rStyle w:val="DefaultParagraphFont"/>
          <w:i/>
          <w:sz w:val="16"/>
        </w:rPr>
        <w:t xml:space="preserve">a </w:t>
      </w:r>
      <w:r>
        <w:rPr>
          <w:rStyle w:val="DefaultParagraphFont"/>
          <w:position w:val="-1"/>
          <w:sz w:val="9"/>
          <w:sz w:val="14"/>
        </w:rPr>
        <w:t xml:space="preserve">2 </w:t>
      </w:r>
      <w:r>
        <w:rPr>
          <w:rStyle w:val="DefaultParagraphFont"/>
          <w:sz w:val="16"/>
        </w:rPr>
        <w:t>( )</w:t>
      </w:r>
      <w:r>
        <w:rPr>
          <w:rStyle w:val="DefaultParagraphFont"/>
          <w:i/>
          <w:sz w:val="16"/>
        </w:rPr>
        <w:t xml:space="preserve">a </w:t>
      </w:r>
      <w:r>
        <w:rPr>
          <w:rStyle w:val="DefaultParagraphFont"/>
          <w:position w:val="-1"/>
          <w:sz w:val="9"/>
          <w:sz w:val="14"/>
        </w:rPr>
        <w:t xml:space="preserve">3 </w:t>
      </w:r>
      <w:r>
        <w:rPr>
          <w:rStyle w:val="DefaultParagraphFont"/>
          <w:sz w:val="16"/>
        </w:rPr>
        <w:t>( )</w:t>
      </w:r>
      <w:r>
        <w:rPr>
          <w:rStyle w:val="DefaultParagraphFont"/>
          <w:i/>
          <w:sz w:val="16"/>
        </w:rPr>
        <w:t xml:space="preserve">a </w:t>
      </w:r>
      <w:r>
        <w:rPr>
          <w:rStyle w:val="DefaultParagraphFont"/>
          <w:rFonts w:eastAsia="Segoe UI Symbol" w:cs="Segoe UI Symbol" w:ascii="Segoe UI Symbol" w:hAnsi="Segoe UI Symbol"/>
          <w:sz w:val="16"/>
        </w:rPr>
        <w:t xml:space="preserve"> </w:t>
      </w:r>
      <w:r>
        <w:rPr>
          <w:rStyle w:val="DefaultParagraphFont"/>
          <w:sz w:val="16"/>
        </w:rPr>
        <w:t>(</w:t>
      </w:r>
      <w:r>
        <w:rPr>
          <w:rStyle w:val="DefaultParagraphFont"/>
          <w:rFonts w:eastAsia="Segoe UI Symbol" w:cs="Segoe UI Symbol" w:ascii="Segoe UI Symbol" w:hAnsi="Segoe UI Symbol"/>
          <w:sz w:val="17"/>
        </w:rPr>
        <w:t>  </w:t>
      </w:r>
      <w:r>
        <w:rPr>
          <w:rStyle w:val="DefaultParagraphFont"/>
          <w:position w:val="-1"/>
          <w:sz w:val="9"/>
          <w:sz w:val="14"/>
        </w:rPr>
        <w:t>1</w:t>
      </w:r>
      <w:r>
        <w:rPr>
          <w:rStyle w:val="DefaultParagraphFont"/>
          <w:sz w:val="16"/>
        </w:rPr>
        <w:t>( )</w:t>
      </w:r>
      <w:r>
        <w:rPr>
          <w:rStyle w:val="DefaultParagraphFont"/>
          <w:i/>
          <w:sz w:val="16"/>
        </w:rPr>
        <w:t xml:space="preserve">a </w:t>
      </w:r>
      <w:r>
        <w:rPr>
          <w:rStyle w:val="DefaultParagraphFont"/>
          <w:position w:val="-1"/>
          <w:sz w:val="9"/>
          <w:sz w:val="14"/>
        </w:rPr>
        <w:t>2</w:t>
      </w:r>
      <w:r>
        <w:rPr>
          <w:rStyle w:val="DefaultParagraphFont"/>
          <w:sz w:val="16"/>
        </w:rPr>
        <w:t>(</w:t>
      </w:r>
      <w:r>
        <w:rPr>
          <w:rStyle w:val="DefaultParagraphFont"/>
          <w:i/>
          <w:sz w:val="16"/>
        </w:rPr>
        <w:t>a</w:t>
      </w:r>
      <w:r>
        <w:rPr>
          <w:rStyle w:val="DefaultParagraphFont"/>
          <w:sz w:val="16"/>
        </w:rPr>
        <w:t xml:space="preserve">)) </w:t>
      </w:r>
      <w:r>
        <w:rPr>
          <w:rStyle w:val="DefaultParagraphFont"/>
          <w:position w:val="-1"/>
          <w:sz w:val="9"/>
          <w:sz w:val="14"/>
        </w:rPr>
        <w:t xml:space="preserve">3 </w:t>
      </w:r>
      <w:r>
        <w:rPr>
          <w:rStyle w:val="DefaultParagraphFont"/>
          <w:sz w:val="16"/>
        </w:rPr>
        <w:t>(</w:t>
      </w:r>
      <w:r>
        <w:rPr>
          <w:rStyle w:val="DefaultParagraphFont"/>
          <w:i/>
          <w:sz w:val="16"/>
        </w:rPr>
        <w:t>a</w:t>
      </w:r>
      <w:r>
        <w:rPr>
          <w:rStyle w:val="DefaultParagraphFont"/>
          <w:sz w:val="16"/>
        </w:rPr>
        <w:t>),</w:t>
      </w:r>
    </w:p>
    <w:p>
      <w:pPr>
        <w:pStyle w:val="Normal1"/>
        <w:tabs>
          <w:tab w:val="center" w:pos="2727" w:leader="none"/>
          <w:tab w:val="center" w:pos="5047" w:leader="none"/>
        </w:tabs>
        <w:spacing w:lineRule="auto" w:line="256" w:before="0" w:after="27"/>
        <w:ind w:left="0" w:right="0" w:hanging="0"/>
        <w:jc w:val="left"/>
        <w:rPr/>
      </w:pPr>
      <w:r>
        <w:rPr>
          <w:rStyle w:val="DefaultParagraphFont"/>
          <w:rFonts w:eastAsia="Calibri" w:cs="Calibri" w:ascii="Calibri" w:hAnsi="Calibri"/>
          <w:sz w:val="22"/>
        </w:rPr>
        <w:tab/>
      </w:r>
      <w:r>
        <w:rPr>
          <w:rStyle w:val="DefaultParagraphFont"/>
          <w:rFonts w:eastAsia="Segoe UI Symbol" w:cs="Segoe UI Symbol" w:ascii="Segoe UI Symbol" w:hAnsi="Segoe UI Symbol"/>
          <w:sz w:val="17"/>
        </w:rPr>
        <w:t>   </w:t>
      </w:r>
      <w:r>
        <w:rPr>
          <w:rStyle w:val="DefaultParagraphFont"/>
          <w:position w:val="-1"/>
          <w:sz w:val="9"/>
          <w:sz w:val="14"/>
        </w:rPr>
        <w:t>1</w:t>
      </w:r>
      <w:r>
        <w:rPr>
          <w:rStyle w:val="DefaultParagraphFont"/>
          <w:sz w:val="16"/>
        </w:rPr>
        <w:t>( )</w:t>
      </w:r>
      <w:r>
        <w:rPr>
          <w:rStyle w:val="DefaultParagraphFont"/>
          <w:i/>
          <w:sz w:val="16"/>
        </w:rPr>
        <w:t xml:space="preserve">a </w:t>
      </w:r>
      <w:r>
        <w:rPr>
          <w:rStyle w:val="DefaultParagraphFont"/>
          <w:position w:val="-1"/>
          <w:sz w:val="9"/>
          <w:sz w:val="14"/>
        </w:rPr>
        <w:t xml:space="preserve">2 </w:t>
      </w:r>
      <w:r>
        <w:rPr>
          <w:rStyle w:val="DefaultParagraphFont"/>
          <w:sz w:val="16"/>
        </w:rPr>
        <w:t>( )</w:t>
      </w:r>
      <w:r>
        <w:rPr>
          <w:rStyle w:val="DefaultParagraphFont"/>
          <w:i/>
          <w:sz w:val="16"/>
        </w:rPr>
        <w:t xml:space="preserve">a </w:t>
      </w:r>
      <w:r>
        <w:rPr>
          <w:rStyle w:val="DefaultParagraphFont"/>
          <w:position w:val="-1"/>
          <w:sz w:val="9"/>
          <w:sz w:val="14"/>
        </w:rPr>
        <w:t xml:space="preserve">3 </w:t>
      </w:r>
      <w:r>
        <w:rPr>
          <w:rStyle w:val="DefaultParagraphFont"/>
          <w:sz w:val="16"/>
        </w:rPr>
        <w:t>( )</w:t>
      </w:r>
      <w:r>
        <w:rPr>
          <w:rStyle w:val="DefaultParagraphFont"/>
          <w:i/>
          <w:sz w:val="16"/>
        </w:rPr>
        <w:t xml:space="preserve">a </w:t>
      </w:r>
      <w:r>
        <w:rPr>
          <w:rStyle w:val="DefaultParagraphFont"/>
          <w:position w:val="-1"/>
          <w:sz w:val="9"/>
          <w:sz w:val="14"/>
        </w:rPr>
        <w:t xml:space="preserve">4 </w:t>
      </w:r>
      <w:r>
        <w:rPr>
          <w:rStyle w:val="DefaultParagraphFont"/>
          <w:sz w:val="16"/>
        </w:rPr>
        <w:t>( )</w:t>
      </w:r>
      <w:r>
        <w:rPr>
          <w:rStyle w:val="DefaultParagraphFont"/>
          <w:i/>
          <w:sz w:val="16"/>
        </w:rPr>
        <w:t xml:space="preserve">a </w:t>
      </w:r>
      <w:r>
        <w:rPr>
          <w:rStyle w:val="DefaultParagraphFont"/>
          <w:rFonts w:eastAsia="Segoe UI Symbol" w:cs="Segoe UI Symbol" w:ascii="Segoe UI Symbol" w:hAnsi="Segoe UI Symbol"/>
          <w:sz w:val="16"/>
        </w:rPr>
        <w:t xml:space="preserve"> </w:t>
      </w:r>
      <w:r>
        <w:rPr>
          <w:rStyle w:val="DefaultParagraphFont"/>
          <w:sz w:val="16"/>
        </w:rPr>
        <w:t>(</w:t>
      </w:r>
      <w:r>
        <w:rPr>
          <w:rStyle w:val="DefaultParagraphFont"/>
          <w:rFonts w:eastAsia="Segoe UI Symbol" w:cs="Segoe UI Symbol" w:ascii="Segoe UI Symbol" w:hAnsi="Segoe UI Symbol"/>
          <w:sz w:val="17"/>
        </w:rPr>
        <w:t>   </w:t>
      </w:r>
      <w:r>
        <w:rPr>
          <w:rStyle w:val="DefaultParagraphFont"/>
          <w:position w:val="-1"/>
          <w:sz w:val="9"/>
          <w:sz w:val="14"/>
        </w:rPr>
        <w:t>1</w:t>
      </w:r>
      <w:r>
        <w:rPr>
          <w:rStyle w:val="DefaultParagraphFont"/>
          <w:sz w:val="16"/>
        </w:rPr>
        <w:t>( )</w:t>
      </w:r>
      <w:r>
        <w:rPr>
          <w:rStyle w:val="DefaultParagraphFont"/>
          <w:i/>
          <w:sz w:val="16"/>
        </w:rPr>
        <w:t xml:space="preserve">a </w:t>
      </w:r>
      <w:r>
        <w:rPr>
          <w:rStyle w:val="DefaultParagraphFont"/>
          <w:position w:val="-1"/>
          <w:sz w:val="9"/>
          <w:sz w:val="14"/>
        </w:rPr>
        <w:t xml:space="preserve">2 </w:t>
      </w:r>
      <w:r>
        <w:rPr>
          <w:rStyle w:val="DefaultParagraphFont"/>
          <w:sz w:val="16"/>
        </w:rPr>
        <w:t>( )</w:t>
      </w:r>
      <w:r>
        <w:rPr>
          <w:rStyle w:val="DefaultParagraphFont"/>
          <w:i/>
          <w:sz w:val="16"/>
        </w:rPr>
        <w:t xml:space="preserve">a </w:t>
      </w:r>
      <w:r>
        <w:rPr>
          <w:rStyle w:val="DefaultParagraphFont"/>
          <w:position w:val="-1"/>
          <w:sz w:val="9"/>
          <w:sz w:val="14"/>
        </w:rPr>
        <w:t xml:space="preserve">3 </w:t>
      </w:r>
      <w:r>
        <w:rPr>
          <w:rStyle w:val="DefaultParagraphFont"/>
          <w:sz w:val="16"/>
        </w:rPr>
        <w:t>(</w:t>
      </w:r>
      <w:r>
        <w:rPr>
          <w:rStyle w:val="DefaultParagraphFont"/>
          <w:i/>
          <w:sz w:val="16"/>
        </w:rPr>
        <w:t>a</w:t>
      </w:r>
      <w:r>
        <w:rPr>
          <w:rStyle w:val="DefaultParagraphFont"/>
          <w:sz w:val="16"/>
        </w:rPr>
        <w:t xml:space="preserve">)) </w:t>
      </w:r>
      <w:r>
        <w:rPr>
          <w:rStyle w:val="DefaultParagraphFont"/>
          <w:position w:val="-1"/>
          <w:sz w:val="9"/>
          <w:sz w:val="14"/>
        </w:rPr>
        <w:t xml:space="preserve">4 </w:t>
      </w:r>
      <w:r>
        <w:rPr>
          <w:rStyle w:val="DefaultParagraphFont"/>
          <w:sz w:val="16"/>
        </w:rPr>
        <w:t>(</w:t>
      </w:r>
      <w:r>
        <w:rPr>
          <w:rStyle w:val="DefaultParagraphFont"/>
          <w:i/>
          <w:sz w:val="16"/>
        </w:rPr>
        <w:t>a</w:t>
      </w:r>
      <w:r>
        <w:rPr>
          <w:rStyle w:val="DefaultParagraphFont"/>
          <w:sz w:val="16"/>
        </w:rPr>
        <w:t>)</w:t>
      </w:r>
      <w:r>
        <w:rPr>
          <w:rStyle w:val="DefaultParagraphFont"/>
          <w:position w:val="7"/>
          <w:sz w:val="16"/>
          <w:sz w:val="25"/>
        </w:rPr>
        <w:t>,</w:t>
        <w:tab/>
      </w:r>
      <w:r>
        <w:rPr/>
        <w:t xml:space="preserve">      (30) </w:t>
      </w:r>
    </w:p>
    <w:p>
      <w:pPr>
        <w:pStyle w:val="Normal1"/>
        <w:spacing w:lineRule="auto" w:line="256" w:before="0" w:after="83"/>
        <w:ind w:left="1255" w:right="26" w:hanging="10"/>
        <w:rPr/>
      </w:pPr>
      <w:r>
        <w:rPr>
          <w:rStyle w:val="DefaultParagraphFont"/>
          <w:sz w:val="16"/>
        </w:rPr>
        <w:t>............................................................... .....</w:t>
      </w:r>
    </w:p>
    <w:p>
      <w:pPr>
        <w:pStyle w:val="Normal1"/>
        <w:tabs>
          <w:tab w:val="center" w:pos="1912" w:leader="none"/>
          <w:tab w:val="center" w:pos="3027" w:leader="none"/>
          <w:tab w:val="center" w:pos="4324" w:leader="none"/>
        </w:tabs>
        <w:spacing w:lineRule="auto" w:line="256"/>
        <w:ind w:left="0" w:right="0" w:hanging="0"/>
        <w:jc w:val="left"/>
        <w:rPr/>
      </w:pPr>
      <w:r>
        <w:rPr>
          <w:rStyle w:val="DefaultParagraphFont"/>
          <w:rFonts w:eastAsia="Calibri" w:cs="Calibri" w:ascii="Calibri" w:hAnsi="Calibri"/>
          <w:sz w:val="22"/>
        </w:rPr>
        <w:tab/>
      </w:r>
      <w:r>
        <w:rPr>
          <w:rStyle w:val="DefaultParagraphFont"/>
          <w:rFonts w:eastAsia="Segoe UI Symbol" w:cs="Segoe UI Symbol" w:ascii="Segoe UI Symbol" w:hAnsi="Segoe UI Symbol"/>
          <w:sz w:val="17"/>
        </w:rPr>
        <w:t>   </w:t>
      </w:r>
      <w:r>
        <w:rPr>
          <w:rStyle w:val="DefaultParagraphFont"/>
          <w:position w:val="-1"/>
          <w:sz w:val="9"/>
          <w:sz w:val="14"/>
        </w:rPr>
        <w:t>1</w:t>
      </w:r>
      <w:r>
        <w:rPr>
          <w:rStyle w:val="DefaultParagraphFont"/>
          <w:sz w:val="16"/>
        </w:rPr>
        <w:t>( )</w:t>
      </w:r>
      <w:r>
        <w:rPr>
          <w:rStyle w:val="DefaultParagraphFont"/>
          <w:i/>
          <w:sz w:val="16"/>
        </w:rPr>
        <w:t xml:space="preserve">a </w:t>
      </w:r>
      <w:r>
        <w:rPr>
          <w:rStyle w:val="DefaultParagraphFont"/>
          <w:position w:val="-1"/>
          <w:sz w:val="9"/>
          <w:sz w:val="14"/>
        </w:rPr>
        <w:t xml:space="preserve">2 </w:t>
      </w:r>
      <w:r>
        <w:rPr>
          <w:rStyle w:val="DefaultParagraphFont"/>
          <w:sz w:val="16"/>
        </w:rPr>
        <w:t>( )...</w:t>
      </w:r>
      <w:r>
        <w:rPr>
          <w:rStyle w:val="DefaultParagraphFont"/>
          <w:i/>
          <w:sz w:val="16"/>
        </w:rPr>
        <w:t>a</w:t>
        <w:tab/>
      </w:r>
      <w:r>
        <w:rPr>
          <w:rStyle w:val="DefaultParagraphFont"/>
          <w:i/>
          <w:position w:val="-1"/>
          <w:sz w:val="9"/>
          <w:sz w:val="14"/>
        </w:rPr>
        <w:t>K</w:t>
      </w:r>
      <w:r>
        <w:rPr>
          <w:rStyle w:val="DefaultParagraphFont"/>
          <w:rFonts w:eastAsia="Segoe UI Symbol" w:cs="Segoe UI Symbol" w:ascii="Segoe UI Symbol" w:hAnsi="Segoe UI Symbol"/>
          <w:position w:val="-1"/>
          <w:sz w:val="9"/>
          <w:sz w:val="14"/>
        </w:rPr>
        <w:t></w:t>
      </w:r>
      <w:r>
        <w:rPr>
          <w:rStyle w:val="DefaultParagraphFont"/>
          <w:position w:val="-1"/>
          <w:sz w:val="9"/>
          <w:sz w:val="14"/>
        </w:rPr>
        <w:t>1</w:t>
      </w:r>
      <w:r>
        <w:rPr>
          <w:rStyle w:val="DefaultParagraphFont"/>
          <w:sz w:val="16"/>
        </w:rPr>
        <w:t>( )</w:t>
      </w:r>
      <w:r>
        <w:rPr>
          <w:rStyle w:val="DefaultParagraphFont"/>
          <w:i/>
          <w:sz w:val="16"/>
        </w:rPr>
        <w:t xml:space="preserve">a </w:t>
      </w:r>
      <w:r>
        <w:rPr>
          <w:rStyle w:val="DefaultParagraphFont"/>
          <w:i/>
          <w:position w:val="-1"/>
          <w:sz w:val="9"/>
          <w:sz w:val="14"/>
        </w:rPr>
        <w:t xml:space="preserve">K </w:t>
      </w:r>
      <w:r>
        <w:rPr>
          <w:rStyle w:val="DefaultParagraphFont"/>
          <w:sz w:val="16"/>
        </w:rPr>
        <w:t>( )</w:t>
      </w:r>
      <w:r>
        <w:rPr>
          <w:rStyle w:val="DefaultParagraphFont"/>
          <w:i/>
          <w:sz w:val="16"/>
        </w:rPr>
        <w:t xml:space="preserve">a </w:t>
      </w:r>
      <w:r>
        <w:rPr>
          <w:rStyle w:val="DefaultParagraphFont"/>
          <w:rFonts w:eastAsia="Segoe UI Symbol" w:cs="Segoe UI Symbol" w:ascii="Segoe UI Symbol" w:hAnsi="Segoe UI Symbol"/>
          <w:sz w:val="16"/>
        </w:rPr>
        <w:t xml:space="preserve"> </w:t>
      </w:r>
      <w:r>
        <w:rPr>
          <w:rStyle w:val="DefaultParagraphFont"/>
          <w:sz w:val="16"/>
        </w:rPr>
        <w:t>(</w:t>
      </w:r>
      <w:r>
        <w:rPr>
          <w:rStyle w:val="DefaultParagraphFont"/>
          <w:rFonts w:eastAsia="Segoe UI Symbol" w:cs="Segoe UI Symbol" w:ascii="Segoe UI Symbol" w:hAnsi="Segoe UI Symbol"/>
          <w:sz w:val="17"/>
        </w:rPr>
        <w:t>  </w:t>
      </w:r>
      <w:r>
        <w:rPr>
          <w:rStyle w:val="DefaultParagraphFont"/>
          <w:position w:val="-1"/>
          <w:sz w:val="9"/>
          <w:sz w:val="14"/>
        </w:rPr>
        <w:t>1</w:t>
      </w:r>
      <w:r>
        <w:rPr>
          <w:rStyle w:val="DefaultParagraphFont"/>
          <w:sz w:val="16"/>
        </w:rPr>
        <w:t>( )</w:t>
      </w:r>
      <w:r>
        <w:rPr>
          <w:rStyle w:val="DefaultParagraphFont"/>
          <w:i/>
          <w:sz w:val="16"/>
        </w:rPr>
        <w:t xml:space="preserve">a </w:t>
      </w:r>
      <w:r>
        <w:rPr>
          <w:rStyle w:val="DefaultParagraphFont"/>
          <w:position w:val="-1"/>
          <w:sz w:val="9"/>
          <w:sz w:val="14"/>
        </w:rPr>
        <w:t xml:space="preserve">2 </w:t>
      </w:r>
      <w:r>
        <w:rPr>
          <w:rStyle w:val="DefaultParagraphFont"/>
          <w:sz w:val="16"/>
        </w:rPr>
        <w:t>( )...</w:t>
      </w:r>
      <w:r>
        <w:rPr>
          <w:rStyle w:val="DefaultParagraphFont"/>
          <w:i/>
          <w:sz w:val="16"/>
        </w:rPr>
        <w:t>a</w:t>
        <w:tab/>
      </w:r>
      <w:r>
        <w:rPr>
          <w:rStyle w:val="DefaultParagraphFont"/>
          <w:i/>
          <w:position w:val="-1"/>
          <w:sz w:val="9"/>
          <w:sz w:val="14"/>
        </w:rPr>
        <w:t>K</w:t>
      </w:r>
      <w:r>
        <w:rPr>
          <w:rStyle w:val="DefaultParagraphFont"/>
          <w:rFonts w:eastAsia="Segoe UI Symbol" w:cs="Segoe UI Symbol" w:ascii="Segoe UI Symbol" w:hAnsi="Segoe UI Symbol"/>
          <w:position w:val="-1"/>
          <w:sz w:val="9"/>
          <w:sz w:val="14"/>
        </w:rPr>
        <w:t></w:t>
      </w:r>
      <w:r>
        <w:rPr>
          <w:rStyle w:val="DefaultParagraphFont"/>
          <w:position w:val="-1"/>
          <w:sz w:val="9"/>
          <w:sz w:val="14"/>
        </w:rPr>
        <w:t>1</w:t>
      </w:r>
      <w:r>
        <w:rPr>
          <w:rStyle w:val="DefaultParagraphFont"/>
          <w:sz w:val="16"/>
        </w:rPr>
        <w:t>(</w:t>
      </w:r>
      <w:r>
        <w:rPr>
          <w:rStyle w:val="DefaultParagraphFont"/>
          <w:i/>
          <w:sz w:val="16"/>
        </w:rPr>
        <w:t>a</w:t>
      </w:r>
      <w:r>
        <w:rPr>
          <w:rStyle w:val="DefaultParagraphFont"/>
          <w:sz w:val="16"/>
        </w:rPr>
        <w:t>))</w:t>
      </w:r>
      <w:r>
        <w:rPr>
          <w:rStyle w:val="DefaultParagraphFont"/>
          <w:rFonts w:eastAsia="Segoe UI Symbol" w:cs="Segoe UI Symbol" w:ascii="Segoe UI Symbol" w:hAnsi="Segoe UI Symbol"/>
          <w:sz w:val="17"/>
        </w:rPr>
        <w:t></w:t>
      </w:r>
      <w:r>
        <w:rPr>
          <w:rStyle w:val="DefaultParagraphFont"/>
          <w:i/>
          <w:position w:val="-1"/>
          <w:sz w:val="9"/>
          <w:sz w:val="14"/>
        </w:rPr>
        <w:t xml:space="preserve">K </w:t>
      </w:r>
      <w:r>
        <w:rPr>
          <w:rStyle w:val="DefaultParagraphFont"/>
          <w:sz w:val="16"/>
        </w:rPr>
        <w:t>( )</w:t>
      </w:r>
      <w:r>
        <w:rPr>
          <w:rStyle w:val="DefaultParagraphFont"/>
          <w:i/>
          <w:sz w:val="16"/>
        </w:rPr>
        <w:t>a</w:t>
      </w:r>
    </w:p>
    <w:p>
      <w:pPr>
        <w:pStyle w:val="Normal1"/>
        <w:spacing w:lineRule="auto" w:line="256" w:before="0" w:after="31"/>
        <w:ind w:left="57" w:right="0" w:hanging="0"/>
        <w:jc w:val="center"/>
        <w:rPr/>
      </w:pPr>
      <w:r>
        <w:rPr/>
        <w:t xml:space="preserve"> </w:t>
      </w:r>
    </w:p>
    <w:p>
      <w:pPr>
        <w:pStyle w:val="Normal1"/>
        <w:ind w:left="8" w:right="0" w:hanging="10"/>
        <w:rPr/>
      </w:pPr>
      <w:r>
        <w:rPr>
          <w:rStyle w:val="DefaultParagraphFont"/>
          <w:b/>
        </w:rPr>
        <w:t xml:space="preserve">35. </w:t>
      </w:r>
      <w:r>
        <w:rPr>
          <w:rStyle w:val="DefaultParagraphFont"/>
          <w:i/>
        </w:rPr>
        <w:t>Пусть</w:t>
      </w:r>
      <w:r>
        <w:rPr>
          <w:rStyle w:val="DefaultParagraphFont"/>
          <w:rFonts w:eastAsia="Segoe UI Symbol" w:cs="Segoe UI Symbol" w:ascii="Segoe UI Symbol" w:hAnsi="Segoe UI Symbol"/>
          <w:sz w:val="17"/>
        </w:rPr>
        <w:t></w:t>
      </w:r>
      <w:r>
        <w:rPr>
          <w:rStyle w:val="DefaultParagraphFont"/>
          <w:sz w:val="16"/>
        </w:rPr>
        <w:t>( )</w:t>
      </w:r>
      <w:r>
        <w:rPr>
          <w:rStyle w:val="DefaultParagraphFont"/>
          <w:i/>
          <w:sz w:val="16"/>
        </w:rPr>
        <w:t>a</w:t>
      </w:r>
      <w:r>
        <w:rPr/>
        <w:t xml:space="preserve"> – </w:t>
      </w:r>
      <w:r>
        <w:rPr>
          <w:rStyle w:val="DefaultParagraphFont"/>
          <w:i/>
        </w:rPr>
        <w:t xml:space="preserve">мультипликативная функция и а = </w:t>
      </w:r>
      <w:r>
        <w:rPr>
          <w:rStyle w:val="DefaultParagraphFont"/>
          <w:i/>
          <w:sz w:val="16"/>
        </w:rPr>
        <w:t>p</w:t>
      </w:r>
      <w:r>
        <w:rPr>
          <w:rStyle w:val="DefaultParagraphFont"/>
          <w:position w:val="-1"/>
          <w:sz w:val="10"/>
          <w:sz w:val="15"/>
        </w:rPr>
        <w:t>1</w:t>
      </w:r>
      <w:r>
        <w:rPr>
          <w:rStyle w:val="DefaultParagraphFont"/>
          <w:rFonts w:eastAsia="Segoe UI Symbol" w:cs="Segoe UI Symbol" w:ascii="Segoe UI Symbol" w:hAnsi="Segoe UI Symbol"/>
          <w:position w:val="5"/>
          <w:sz w:val="10"/>
          <w:sz w:val="16"/>
        </w:rPr>
        <w:t> </w:t>
      </w:r>
      <w:r>
        <w:rPr>
          <w:rStyle w:val="DefaultParagraphFont"/>
          <w:sz w:val="16"/>
        </w:rPr>
        <w:t>...</w:t>
      </w:r>
      <w:r>
        <w:rPr>
          <w:rStyle w:val="DefaultParagraphFont"/>
          <w:i/>
          <w:sz w:val="16"/>
        </w:rPr>
        <w:t>p</w:t>
      </w:r>
      <w:r>
        <w:rPr>
          <w:rStyle w:val="DefaultParagraphFont"/>
          <w:i/>
          <w:position w:val="-1"/>
          <w:sz w:val="10"/>
          <w:sz w:val="15"/>
        </w:rPr>
        <w:t xml:space="preserve">k </w:t>
      </w:r>
      <w:r>
        <w:rPr>
          <w:rStyle w:val="DefaultParagraphFont"/>
          <w:i/>
          <w:position w:val="3"/>
          <w:sz w:val="6"/>
          <w:sz w:val="10"/>
        </w:rPr>
        <w:t>k</w:t>
      </w:r>
      <w:r>
        <w:rPr/>
        <w:t xml:space="preserve"> – </w:t>
      </w:r>
      <w:r>
        <w:rPr>
          <w:rStyle w:val="DefaultParagraphFont"/>
          <w:i/>
        </w:rPr>
        <w:t xml:space="preserve">каноническое разложение числа а. Тогда, обозначая символом </w:t>
      </w:r>
      <w:r>
        <w:rPr>
          <w:rStyle w:val="DefaultParagraphFont"/>
          <w:rFonts w:eastAsia="Segoe UI Symbol" w:cs="Segoe UI Symbol" w:ascii="Segoe UI Symbol" w:hAnsi="Segoe UI Symbol"/>
          <w:sz w:val="24"/>
        </w:rPr>
        <w:t xml:space="preserve"> </w:t>
      </w:r>
      <w:r>
        <w:rPr>
          <w:rStyle w:val="DefaultParagraphFont"/>
          <w:i/>
        </w:rPr>
        <w:t xml:space="preserve">сумму, распространенную </w:t>
      </w:r>
    </w:p>
    <w:p>
      <w:pPr>
        <w:pStyle w:val="Normal1"/>
        <w:spacing w:lineRule="auto" w:line="256" w:before="0" w:after="144"/>
        <w:ind w:left="1620" w:right="0" w:hanging="10"/>
        <w:jc w:val="center"/>
        <w:rPr/>
      </w:pPr>
      <w:r>
        <mc:AlternateContent>
          <mc:Choice Requires="wps">
            <w:drawing>
              <wp:anchor behindDoc="1" distT="0" distB="0" distL="0" distR="0" simplePos="0" locked="0" layoutInCell="0" allowOverlap="1" relativeHeight="60">
                <wp:simplePos x="0" y="0"/>
                <wp:positionH relativeFrom="column">
                  <wp:posOffset>2533015</wp:posOffset>
                </wp:positionH>
                <wp:positionV relativeFrom="paragraph">
                  <wp:posOffset>7620</wp:posOffset>
                </wp:positionV>
                <wp:extent cx="18415" cy="59055"/>
                <wp:effectExtent l="5080" t="1905" r="4445" b="1270"/>
                <wp:wrapSquare wrapText="bothSides"/>
                <wp:docPr id="59" name="Group 537598"/>
                <a:graphic xmlns:a="http://schemas.openxmlformats.org/drawingml/2006/main">
                  <a:graphicData uri="http://schemas.microsoft.com/office/word/2010/wordprocessingShape">
                    <wps:wsp>
                      <wps:cNvSpPr/>
                      <wps:spPr>
                        <a:xfrm>
                          <a:off x="0" y="0"/>
                          <a:ext cx="18360" cy="59040"/>
                        </a:xfrm>
                        <a:custGeom>
                          <a:avLst/>
                          <a:gdLst>
                            <a:gd name="textAreaLeft" fmla="*/ 0 w 10440"/>
                            <a:gd name="textAreaRight" fmla="*/ 10800 w 10440"/>
                            <a:gd name="textAreaTop" fmla="*/ 0 h 33480"/>
                            <a:gd name="textAreaBottom" fmla="*/ 33840 h 33480"/>
                          </a:gdLst>
                          <a:ahLst/>
                          <a:rect l="textAreaLeft" t="textAreaTop" r="textAreaRight" b="textAreaBottom"/>
                          <a:pathLst>
                            <a:path w="18547" h="59189">
                              <a:moveTo>
                                <a:pt x="18547" y="0"/>
                              </a:moveTo>
                              <a:lnTo>
                                <a:pt x="0" y="59189"/>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37598" coordsize="18547,59189" path="m18547,0l0,59189e" stroked="t" o:allowincell="f" style="position:absolute;margin-left:199.45pt;margin-top:0.6pt;width:1.4pt;height:4.6pt;mso-wrap-style:none;v-text-anchor:middle">
                <v:fill o:detectmouseclick="t" on="false"/>
                <v:stroke color="black" weight="8280" joinstyle="miter" endcap="flat"/>
                <w10:wrap type="square"/>
              </v:shape>
            </w:pict>
          </mc:Fallback>
        </mc:AlternateContent>
      </w:r>
      <w:r>
        <w:rPr>
          <w:rStyle w:val="DefaultParagraphFont"/>
          <w:i/>
          <w:sz w:val="9"/>
        </w:rPr>
        <w:t>d a</w:t>
      </w:r>
    </w:p>
    <w:p>
      <w:pPr>
        <w:pStyle w:val="Normal1"/>
        <w:ind w:left="8" w:right="0" w:hanging="10"/>
        <w:rPr/>
      </w:pPr>
      <w:r>
        <w:rPr>
          <w:rStyle w:val="DefaultParagraphFont"/>
          <w:i/>
        </w:rPr>
        <w:t xml:space="preserve">на все делители d числа a, будем иметь: </w:t>
      </w:r>
    </w:p>
    <w:p>
      <w:pPr>
        <w:pStyle w:val="Normal1"/>
        <w:spacing w:lineRule="auto" w:line="256" w:before="0" w:after="44"/>
        <w:ind w:left="13" w:right="0" w:hanging="0"/>
        <w:jc w:val="left"/>
        <w:rPr/>
      </w:pPr>
      <w:r>
        <w:rPr>
          <w:rStyle w:val="DefaultParagraphFont"/>
          <w:i/>
        </w:rPr>
        <w:t xml:space="preserve"> </w:t>
      </w:r>
    </w:p>
    <w:p>
      <w:pPr>
        <w:pStyle w:val="Normal1"/>
        <w:tabs>
          <w:tab w:val="center" w:pos="1035" w:leader="none"/>
          <w:tab w:val="center" w:pos="3156" w:leader="none"/>
          <w:tab w:val="center" w:pos="5490" w:leader="none"/>
        </w:tabs>
        <w:spacing w:lineRule="auto" w:line="256" w:before="0" w:after="4"/>
        <w:ind w:left="0" w:right="0" w:hanging="0"/>
        <w:jc w:val="left"/>
        <w:rPr/>
      </w:pPr>
      <w:r>
        <mc:AlternateContent>
          <mc:Choice Requires="wpg">
            <w:drawing>
              <wp:anchor behindDoc="1" distT="0" distB="0" distL="0" distR="0" simplePos="0" locked="0" layoutInCell="0" allowOverlap="1" relativeHeight="61">
                <wp:simplePos x="0" y="0"/>
                <wp:positionH relativeFrom="column">
                  <wp:posOffset>2897505</wp:posOffset>
                </wp:positionH>
                <wp:positionV relativeFrom="paragraph">
                  <wp:posOffset>-4445</wp:posOffset>
                </wp:positionV>
                <wp:extent cx="276225" cy="121285"/>
                <wp:effectExtent l="5080" t="635" r="3175" b="0"/>
                <wp:wrapNone/>
                <wp:docPr id="60" name="Group 537599"/>
                <a:graphic xmlns:a="http://schemas.openxmlformats.org/drawingml/2006/main">
                  <a:graphicData uri="http://schemas.microsoft.com/office/word/2010/wordprocessingGroup">
                    <wpg:wgp>
                      <wpg:cNvGrpSpPr/>
                      <wpg:grpSpPr>
                        <a:xfrm>
                          <a:off x="0" y="0"/>
                          <a:ext cx="276120" cy="121320"/>
                          <a:chOff x="0" y="0"/>
                          <a:chExt cx="276120" cy="121320"/>
                        </a:xfrm>
                      </wpg:grpSpPr>
                      <wps:wsp>
                        <wps:cNvSpPr/>
                        <wps:spPr>
                          <a:xfrm>
                            <a:off x="0" y="0"/>
                            <a:ext cx="720" cy="121320"/>
                          </a:xfrm>
                          <a:custGeom>
                            <a:avLst/>
                            <a:gdLst/>
                            <a:ahLst/>
                            <a:rect l="l" t="t" r="r" b="b"/>
                            <a:pathLst>
                              <a:path w="0" h="121285">
                                <a:moveTo>
                                  <a:pt x="0" y="0"/>
                                </a:moveTo>
                                <a:lnTo>
                                  <a:pt x="0" y="121285"/>
                                </a:lnTo>
                              </a:path>
                            </a:pathLst>
                          </a:custGeom>
                          <a:noFill/>
                          <a:ln w="8280">
                            <a:solidFill>
                              <a:srgbClr val="000000"/>
                            </a:solidFill>
                            <a:miter/>
                          </a:ln>
                        </wps:spPr>
                        <wps:style>
                          <a:lnRef idx="0"/>
                          <a:fillRef idx="0"/>
                          <a:effectRef idx="0"/>
                          <a:fontRef idx="minor"/>
                        </wps:style>
                        <wps:bodyPr/>
                      </wps:wsp>
                      <wps:wsp>
                        <wps:cNvSpPr/>
                        <wps:spPr>
                          <a:xfrm>
                            <a:off x="275760" y="0"/>
                            <a:ext cx="720" cy="121320"/>
                          </a:xfrm>
                          <a:custGeom>
                            <a:avLst/>
                            <a:gdLst/>
                            <a:ahLst/>
                            <a:rect l="l" t="t" r="r" b="b"/>
                            <a:pathLst>
                              <a:path w="0" h="121285">
                                <a:moveTo>
                                  <a:pt x="0" y="0"/>
                                </a:moveTo>
                                <a:lnTo>
                                  <a:pt x="0" y="121285"/>
                                </a:lnTo>
                              </a:path>
                            </a:pathLst>
                          </a:custGeom>
                          <a:noFill/>
                          <a:ln w="8280">
                            <a:solidFill>
                              <a:srgbClr val="000000"/>
                            </a:solidFill>
                            <a:miter/>
                          </a:ln>
                        </wps:spPr>
                        <wps:style>
                          <a:lnRef idx="0"/>
                          <a:fillRef idx="0"/>
                          <a:effectRef idx="0"/>
                          <a:fontRef idx="minor"/>
                        </wps:style>
                        <wps:bodyPr/>
                      </wps:wsp>
                    </wpg:wgp>
                  </a:graphicData>
                </a:graphic>
              </wp:anchor>
            </w:drawing>
          </mc:Choice>
          <mc:Fallback>
            <w:pict>
              <v:group id="shape_0" alt="Group 537599" style="position:absolute;margin-left:228.15pt;margin-top:-0.35pt;width:21.8pt;height:9.55pt" coordorigin="4563,-7" coordsize="436,191">
                <v:shape id="shape_0" ID="Shape 13926" path="m0,0l0,121285e" stroked="t" o:allowincell="f" style="position:absolute;left:4563;top:-7;width:0;height:190;mso-wrap-style:none;v-text-anchor:middle">
                  <v:fill o:detectmouseclick="t" on="false"/>
                  <v:stroke color="black" weight="8280" joinstyle="miter" endcap="flat"/>
                  <w10:wrap type="none"/>
                </v:shape>
                <v:shape id="shape_0" ID="Shape 13928" path="m0,0l0,121285e" stroked="t" o:allowincell="f" style="position:absolute;left:4997;top:-7;width:0;height:190;mso-wrap-style:none;v-text-anchor:middle">
                  <v:fill o:detectmouseclick="t" on="false"/>
                  <v:stroke color="black" weight="8280" joinstyle="miter" endcap="flat"/>
                  <w10:wrap type="none"/>
                </v:shape>
              </v:group>
            </w:pict>
          </mc:Fallback>
        </mc:AlternateContent>
        <mc:AlternateContent>
          <mc:Choice Requires="wps">
            <w:drawing>
              <wp:anchor behindDoc="1" distT="0" distB="0" distL="0" distR="0" simplePos="0" locked="0" layoutInCell="0" allowOverlap="1" relativeHeight="62">
                <wp:simplePos x="0" y="0"/>
                <wp:positionH relativeFrom="column">
                  <wp:posOffset>1557655</wp:posOffset>
                </wp:positionH>
                <wp:positionV relativeFrom="paragraph">
                  <wp:posOffset>-24765</wp:posOffset>
                </wp:positionV>
                <wp:extent cx="635" cy="161925"/>
                <wp:effectExtent l="5080" t="635" r="3175" b="0"/>
                <wp:wrapSquare wrapText="bothSides"/>
                <wp:docPr id="61" name="Group 537600"/>
                <a:graphic xmlns:a="http://schemas.openxmlformats.org/drawingml/2006/main">
                  <a:graphicData uri="http://schemas.microsoft.com/office/word/2010/wordprocessingShape">
                    <wps:wsp>
                      <wps:cNvSpPr/>
                      <wps:spPr>
                        <a:xfrm>
                          <a:off x="0" y="0"/>
                          <a:ext cx="720" cy="162000"/>
                        </a:xfrm>
                        <a:custGeom>
                          <a:avLst/>
                          <a:gdLst/>
                          <a:ahLst/>
                          <a:rect l="l" t="t" r="r" b="b"/>
                          <a:pathLst>
                            <a:path w="0" h="161925">
                              <a:moveTo>
                                <a:pt x="0" y="0"/>
                              </a:moveTo>
                              <a:lnTo>
                                <a:pt x="0" y="161925"/>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37600" path="m0,0l0,161925e" stroked="t" o:allowincell="f" style="position:absolute;margin-left:122.65pt;margin-top:-1.95pt;width:0pt;height:12.7pt;mso-wrap-style:none;v-text-anchor:middle">
                <v:fill o:detectmouseclick="t" on="false"/>
                <v:stroke color="black" weight="8280" joinstyle="miter" endcap="flat"/>
                <w10:wrap type="square"/>
              </v:shape>
            </w:pict>
          </mc:Fallback>
        </mc:AlternateContent>
      </w:r>
      <w:r>
        <w:rPr>
          <w:rStyle w:val="DefaultParagraphFont"/>
          <w:rFonts w:eastAsia="Calibri" w:cs="Calibri" w:ascii="Calibri" w:hAnsi="Calibri"/>
          <w:sz w:val="22"/>
        </w:rPr>
        <w:tab/>
      </w:r>
      <w:r>
        <w:rPr>
          <w:rStyle w:val="DefaultParagraphFont"/>
          <w:rFonts w:eastAsia="Segoe UI Symbol" w:cs="Segoe UI Symbol" w:ascii="Segoe UI Symbol" w:hAnsi="Segoe UI Symbol"/>
          <w:sz w:val="24"/>
        </w:rPr>
        <w:t></w:t>
      </w:r>
      <w:r>
        <w:rPr>
          <w:rStyle w:val="DefaultParagraphFont"/>
          <w:rFonts w:eastAsia="Segoe UI Symbol" w:cs="Segoe UI Symbol" w:ascii="Segoe UI Symbol" w:hAnsi="Segoe UI Symbol"/>
          <w:sz w:val="17"/>
        </w:rPr>
        <w:t></w:t>
      </w:r>
      <w:r>
        <w:rPr>
          <w:rStyle w:val="DefaultParagraphFont"/>
          <w:sz w:val="16"/>
        </w:rPr>
        <w:t>( )</w:t>
      </w:r>
      <w:r>
        <w:rPr>
          <w:rStyle w:val="DefaultParagraphFont"/>
          <w:i/>
          <w:sz w:val="16"/>
        </w:rPr>
        <w:t xml:space="preserve">d </w:t>
      </w:r>
      <w:r>
        <w:rPr>
          <w:rStyle w:val="DefaultParagraphFont"/>
          <w:rFonts w:eastAsia="Segoe UI Symbol" w:cs="Segoe UI Symbol" w:ascii="Segoe UI Symbol" w:hAnsi="Segoe UI Symbol"/>
          <w:sz w:val="16"/>
        </w:rPr>
        <w:t xml:space="preserve"> </w:t>
      </w:r>
      <w:r>
        <w:rPr>
          <w:rStyle w:val="DefaultParagraphFont"/>
          <w:sz w:val="16"/>
        </w:rPr>
        <w:t>(1</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sz w:val="17"/>
        </w:rPr>
        <w:t> </w:t>
      </w:r>
      <w:r>
        <w:rPr>
          <w:rStyle w:val="DefaultParagraphFont"/>
          <w:sz w:val="16"/>
        </w:rPr>
        <w:t>(</w:t>
      </w:r>
      <w:r>
        <w:rPr>
          <w:rStyle w:val="DefaultParagraphFont"/>
          <w:i/>
          <w:sz w:val="16"/>
        </w:rPr>
        <w:t>p</w:t>
      </w:r>
      <w:r>
        <w:rPr>
          <w:rStyle w:val="DefaultParagraphFont"/>
          <w:position w:val="-1"/>
          <w:sz w:val="9"/>
          <w:sz w:val="14"/>
        </w:rPr>
        <w:t>1</w:t>
      </w:r>
      <w:r>
        <w:rPr>
          <w:rStyle w:val="DefaultParagraphFont"/>
          <w:sz w:val="16"/>
        </w:rPr>
        <w:t xml:space="preserve">) </w:t>
      </w:r>
      <w:r>
        <w:rPr>
          <w:rStyle w:val="DefaultParagraphFont"/>
          <w:rFonts w:eastAsia="Segoe UI Symbol" w:cs="Segoe UI Symbol" w:ascii="Segoe UI Symbol" w:hAnsi="Segoe UI Symbol"/>
          <w:sz w:val="16"/>
        </w:rPr>
        <w:t></w:t>
        <w:tab/>
      </w:r>
      <w:r>
        <w:rPr>
          <w:rStyle w:val="DefaultParagraphFont"/>
          <w:sz w:val="16"/>
        </w:rPr>
        <w:t>(</w:t>
      </w:r>
      <w:r>
        <w:rPr>
          <w:rStyle w:val="DefaultParagraphFont"/>
          <w:i/>
          <w:sz w:val="16"/>
        </w:rPr>
        <w:t>p</w:t>
      </w:r>
      <w:r>
        <w:rPr>
          <w:rStyle w:val="DefaultParagraphFont"/>
          <w:position w:val="-1"/>
          <w:sz w:val="9"/>
          <w:sz w:val="14"/>
        </w:rPr>
        <w:t>1</w:t>
      </w:r>
      <w:r>
        <w:rPr>
          <w:rStyle w:val="DefaultParagraphFont"/>
          <w:position w:val="4"/>
          <w:sz w:val="9"/>
          <w:sz w:val="14"/>
        </w:rPr>
        <w:t xml:space="preserve">2 </w:t>
      </w:r>
      <w:r>
        <w:rPr>
          <w:rStyle w:val="DefaultParagraphFont"/>
          <w:sz w:val="16"/>
        </w:rPr>
        <w:t xml:space="preserve">) </w:t>
      </w:r>
      <w:r>
        <w:rPr>
          <w:rStyle w:val="DefaultParagraphFont"/>
          <w:rFonts w:eastAsia="Segoe UI Symbol" w:cs="Segoe UI Symbol" w:ascii="Segoe UI Symbol" w:hAnsi="Segoe UI Symbol"/>
          <w:sz w:val="16"/>
        </w:rPr>
        <w:t></w:t>
      </w:r>
      <w:r>
        <w:rPr>
          <w:rStyle w:val="DefaultParagraphFont"/>
          <w:sz w:val="16"/>
        </w:rPr>
        <w:t>...</w:t>
      </w:r>
      <w:r>
        <w:rPr>
          <w:rStyle w:val="DefaultParagraphFont"/>
          <w:rFonts w:eastAsia="Segoe UI Symbol" w:cs="Segoe UI Symbol" w:ascii="Segoe UI Symbol" w:hAnsi="Segoe UI Symbol"/>
          <w:sz w:val="17"/>
        </w:rPr>
        <w:t></w:t>
      </w:r>
      <w:r>
        <w:rPr>
          <w:rStyle w:val="DefaultParagraphFont"/>
          <w:sz w:val="16"/>
        </w:rPr>
        <w:t>(</w:t>
      </w:r>
      <w:r>
        <w:rPr>
          <w:rStyle w:val="DefaultParagraphFont"/>
          <w:i/>
          <w:sz w:val="16"/>
        </w:rPr>
        <w:t>p</w:t>
      </w:r>
      <w:r>
        <w:rPr>
          <w:rStyle w:val="DefaultParagraphFont"/>
          <w:position w:val="-1"/>
          <w:sz w:val="9"/>
          <w:sz w:val="14"/>
        </w:rPr>
        <w:t>1</w:t>
      </w:r>
      <w:r>
        <w:rPr>
          <w:rStyle w:val="DefaultParagraphFont"/>
          <w:rFonts w:eastAsia="Segoe UI Symbol" w:cs="Segoe UI Symbol" w:ascii="Segoe UI Symbol" w:hAnsi="Segoe UI Symbol"/>
          <w:position w:val="5"/>
          <w:sz w:val="10"/>
          <w:sz w:val="16"/>
        </w:rPr>
        <w:t></w:t>
      </w:r>
      <w:r>
        <w:rPr>
          <w:rStyle w:val="DefaultParagraphFont"/>
          <w:position w:val="3"/>
          <w:sz w:val="6"/>
          <w:sz w:val="10"/>
        </w:rPr>
        <w:t xml:space="preserve">1 </w:t>
      </w:r>
      <w:r>
        <w:rPr>
          <w:rStyle w:val="DefaultParagraphFont"/>
          <w:sz w:val="16"/>
        </w:rPr>
        <w:t>))...(1</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sz w:val="17"/>
        </w:rPr>
        <w:t></w:t>
      </w:r>
      <w:r>
        <w:rPr>
          <w:rStyle w:val="DefaultParagraphFont"/>
          <w:sz w:val="16"/>
        </w:rPr>
        <w:t>(</w:t>
      </w:r>
      <w:r>
        <w:rPr>
          <w:rStyle w:val="DefaultParagraphFont"/>
          <w:i/>
          <w:sz w:val="16"/>
        </w:rPr>
        <w:t>p</w:t>
      </w:r>
      <w:r>
        <w:rPr>
          <w:rStyle w:val="DefaultParagraphFont"/>
          <w:i/>
          <w:position w:val="-1"/>
          <w:sz w:val="9"/>
          <w:sz w:val="14"/>
        </w:rPr>
        <w:t xml:space="preserve">K </w:t>
      </w:r>
      <w:r>
        <w:rPr>
          <w:rStyle w:val="DefaultParagraphFont"/>
          <w:sz w:val="16"/>
        </w:rPr>
        <w:t xml:space="preserve">) </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sz w:val="17"/>
        </w:rPr>
        <w:t></w:t>
      </w:r>
      <w:r>
        <w:rPr>
          <w:rStyle w:val="DefaultParagraphFont"/>
          <w:sz w:val="16"/>
        </w:rPr>
        <w:t>(</w:t>
      </w:r>
      <w:r>
        <w:rPr>
          <w:rStyle w:val="DefaultParagraphFont"/>
          <w:i/>
          <w:sz w:val="16"/>
        </w:rPr>
        <w:t>p</w:t>
      </w:r>
      <w:r>
        <w:rPr>
          <w:rStyle w:val="DefaultParagraphFont"/>
          <w:position w:val="4"/>
          <w:sz w:val="9"/>
          <w:sz w:val="14"/>
        </w:rPr>
        <w:t>2</w:t>
      </w:r>
      <w:r>
        <w:rPr>
          <w:rStyle w:val="DefaultParagraphFont"/>
          <w:i/>
          <w:position w:val="-1"/>
          <w:sz w:val="9"/>
          <w:sz w:val="14"/>
        </w:rPr>
        <w:t xml:space="preserve">k </w:t>
      </w:r>
      <w:r>
        <w:rPr>
          <w:rStyle w:val="DefaultParagraphFont"/>
          <w:sz w:val="16"/>
        </w:rPr>
        <w:t>)</w:t>
        <w:tab/>
        <w:t xml:space="preserve">... </w:t>
      </w:r>
      <w:r>
        <w:rPr>
          <w:rStyle w:val="DefaultParagraphFont"/>
          <w:rFonts w:eastAsia="Segoe UI Symbol" w:cs="Segoe UI Symbol" w:ascii="Segoe UI Symbol" w:hAnsi="Segoe UI Symbol"/>
          <w:sz w:val="17"/>
        </w:rPr>
        <w:t></w:t>
      </w:r>
      <w:r>
        <w:rPr>
          <w:rStyle w:val="DefaultParagraphFont"/>
          <w:sz w:val="16"/>
        </w:rPr>
        <w:t>(</w:t>
      </w:r>
      <w:r>
        <w:rPr>
          <w:rStyle w:val="DefaultParagraphFont"/>
          <w:i/>
          <w:sz w:val="16"/>
        </w:rPr>
        <w:t>p</w:t>
      </w:r>
      <w:r>
        <w:rPr>
          <w:rStyle w:val="DefaultParagraphFont"/>
          <w:i/>
          <w:position w:val="-1"/>
          <w:sz w:val="9"/>
          <w:sz w:val="14"/>
        </w:rPr>
        <w:t>K</w:t>
      </w:r>
      <w:r>
        <w:rPr>
          <w:rStyle w:val="DefaultParagraphFont"/>
          <w:rFonts w:eastAsia="Segoe UI Symbol" w:cs="Segoe UI Symbol" w:ascii="Segoe UI Symbol" w:hAnsi="Segoe UI Symbol"/>
          <w:position w:val="5"/>
          <w:sz w:val="10"/>
          <w:sz w:val="16"/>
        </w:rPr>
        <w:t></w:t>
      </w:r>
      <w:r>
        <w:rPr>
          <w:rStyle w:val="DefaultParagraphFont"/>
          <w:i/>
          <w:position w:val="3"/>
          <w:sz w:val="6"/>
          <w:sz w:val="10"/>
        </w:rPr>
        <w:t xml:space="preserve">K </w:t>
      </w:r>
      <w:r>
        <w:rPr>
          <w:rStyle w:val="DefaultParagraphFont"/>
          <w:sz w:val="16"/>
        </w:rPr>
        <w:t>))</w:t>
      </w:r>
      <w:r>
        <w:rPr>
          <w:rStyle w:val="DefaultParagraphFont"/>
          <w:i/>
        </w:rPr>
        <w:t xml:space="preserve">     (31) </w:t>
      </w:r>
    </w:p>
    <w:p>
      <w:pPr>
        <w:pStyle w:val="Normal1"/>
        <w:spacing w:lineRule="auto" w:line="256" w:before="0" w:after="85"/>
        <w:ind w:left="222" w:right="0" w:hanging="10"/>
        <w:jc w:val="left"/>
        <w:rPr/>
      </w:pPr>
      <w:r>
        <w:rPr>
          <w:rStyle w:val="DefaultParagraphFont"/>
          <w:i/>
          <w:sz w:val="9"/>
        </w:rPr>
        <w:t>d a</w:t>
      </w:r>
      <w:r>
        <w:rPr>
          <w:rStyle w:val="DefaultParagraphFont"/>
          <w:sz w:val="9"/>
        </w:rPr>
        <w:t>\</w:t>
      </w:r>
    </w:p>
    <w:p>
      <w:pPr>
        <w:pStyle w:val="Normal1"/>
        <w:spacing w:lineRule="auto" w:line="256" w:before="0" w:after="13"/>
        <w:ind w:left="57" w:right="0" w:hanging="0"/>
        <w:jc w:val="center"/>
        <w:rPr/>
      </w:pPr>
      <w:r>
        <w:rPr>
          <w:rStyle w:val="DefaultParagraphFont"/>
          <w:i/>
        </w:rPr>
        <w:t xml:space="preserve"> </w:t>
      </w:r>
    </w:p>
    <w:p>
      <w:pPr>
        <w:pStyle w:val="Normal1"/>
        <w:ind w:left="8" w:right="0" w:hanging="10"/>
        <w:rPr/>
      </w:pPr>
      <w:r>
        <w:rPr/>
        <w:t xml:space="preserve">(В случае </w:t>
      </w:r>
      <w:r>
        <w:rPr>
          <w:rStyle w:val="DefaultParagraphFont"/>
          <w:i/>
        </w:rPr>
        <w:t xml:space="preserve">a=1 правая часть считается равной 1.) </w:t>
      </w:r>
    </w:p>
    <w:p>
      <w:pPr>
        <w:pStyle w:val="Normal1"/>
        <w:ind w:left="17" w:right="11" w:hanging="0"/>
        <w:rPr/>
      </w:pPr>
      <w:r>
        <w:rPr/>
        <w:t xml:space="preserve">  </w:t>
      </w:r>
      <w:r>
        <w:rPr/>
        <w:t xml:space="preserve">Чтобы доказать, что это тождество, раскроем скобки в его правой части. Тогда получим сумму всех (без пропусков и повторений) слагаемых вида </w:t>
      </w:r>
    </w:p>
    <w:p>
      <w:pPr>
        <w:pStyle w:val="Normal1"/>
        <w:spacing w:lineRule="auto" w:line="256" w:before="0" w:after="12"/>
        <w:ind w:left="13" w:right="0" w:hanging="0"/>
        <w:jc w:val="left"/>
        <w:rPr/>
      </w:pPr>
      <w:r>
        <w:rPr/>
        <w:t xml:space="preserve"> </w:t>
      </w:r>
    </w:p>
    <w:p>
      <w:pPr>
        <w:pStyle w:val="Normal1"/>
        <w:spacing w:lineRule="auto" w:line="256" w:before="0" w:after="119"/>
        <w:ind w:left="1707" w:right="26" w:hanging="10"/>
        <w:rPr/>
      </w:pPr>
      <w:r>
        <w:rPr>
          <w:rStyle w:val="DefaultParagraphFont"/>
          <w:rFonts w:eastAsia="Segoe UI Symbol" w:cs="Segoe UI Symbol" w:ascii="Segoe UI Symbol" w:hAnsi="Segoe UI Symbol"/>
          <w:sz w:val="17"/>
        </w:rPr>
        <w:t> </w:t>
      </w:r>
      <w:r>
        <w:rPr>
          <w:rStyle w:val="DefaultParagraphFont"/>
          <w:sz w:val="16"/>
        </w:rPr>
        <w:t>(</w:t>
      </w:r>
      <w:r>
        <w:rPr>
          <w:rStyle w:val="DefaultParagraphFont"/>
          <w:i/>
          <w:sz w:val="16"/>
        </w:rPr>
        <w:t>p</w:t>
      </w:r>
      <w:r>
        <w:rPr>
          <w:rStyle w:val="DefaultParagraphFont"/>
          <w:position w:val="-1"/>
          <w:sz w:val="9"/>
          <w:sz w:val="14"/>
        </w:rPr>
        <w:t>1</w:t>
      </w:r>
      <w:r>
        <w:rPr>
          <w:rStyle w:val="DefaultParagraphFont"/>
          <w:rFonts w:eastAsia="Segoe UI Symbol" w:cs="Segoe UI Symbol" w:ascii="Segoe UI Symbol" w:hAnsi="Segoe UI Symbol"/>
          <w:position w:val="5"/>
          <w:sz w:val="10"/>
          <w:sz w:val="16"/>
        </w:rPr>
        <w:t></w:t>
      </w:r>
      <w:r>
        <w:rPr>
          <w:rStyle w:val="DefaultParagraphFont"/>
          <w:position w:val="3"/>
          <w:sz w:val="6"/>
          <w:sz w:val="10"/>
        </w:rPr>
        <w:t xml:space="preserve">1 </w:t>
      </w:r>
      <w:r>
        <w:rPr>
          <w:rStyle w:val="DefaultParagraphFont"/>
          <w:sz w:val="16"/>
        </w:rPr>
        <w:t>) (</w:t>
      </w:r>
      <w:r>
        <w:rPr>
          <w:rStyle w:val="DefaultParagraphFont"/>
          <w:i/>
          <w:sz w:val="16"/>
        </w:rPr>
        <w:t>p</w:t>
      </w:r>
      <w:r>
        <w:rPr>
          <w:rStyle w:val="DefaultParagraphFont"/>
          <w:position w:val="-1"/>
          <w:sz w:val="9"/>
          <w:sz w:val="14"/>
        </w:rPr>
        <w:t>2</w:t>
      </w:r>
      <w:r>
        <w:rPr>
          <w:rStyle w:val="DefaultParagraphFont"/>
          <w:rFonts w:eastAsia="Segoe UI Symbol" w:cs="Segoe UI Symbol" w:ascii="Segoe UI Symbol" w:hAnsi="Segoe UI Symbol"/>
          <w:position w:val="5"/>
          <w:sz w:val="10"/>
          <w:sz w:val="16"/>
        </w:rPr>
        <w:t></w:t>
      </w:r>
      <w:r>
        <w:rPr>
          <w:rStyle w:val="DefaultParagraphFont"/>
          <w:position w:val="3"/>
          <w:sz w:val="6"/>
          <w:sz w:val="10"/>
        </w:rPr>
        <w:t xml:space="preserve">2 </w:t>
      </w:r>
      <w:r>
        <w:rPr>
          <w:rStyle w:val="DefaultParagraphFont"/>
          <w:sz w:val="16"/>
        </w:rPr>
        <w:t>)... (</w:t>
      </w:r>
      <w:r>
        <w:rPr>
          <w:rStyle w:val="DefaultParagraphFont"/>
          <w:rFonts w:eastAsia="Segoe UI Symbol" w:cs="Segoe UI Symbol" w:ascii="Segoe UI Symbol" w:hAnsi="Segoe UI Symbol"/>
          <w:sz w:val="17"/>
        </w:rPr>
        <w:t xml:space="preserve"> </w:t>
      </w:r>
      <w:r>
        <w:rPr>
          <w:rStyle w:val="DefaultParagraphFont"/>
          <w:i/>
          <w:sz w:val="16"/>
        </w:rPr>
        <w:t>p</w:t>
      </w:r>
      <w:r>
        <w:rPr>
          <w:rStyle w:val="DefaultParagraphFont"/>
          <w:i/>
          <w:position w:val="-1"/>
          <w:sz w:val="9"/>
          <w:sz w:val="14"/>
        </w:rPr>
        <w:t>K</w:t>
      </w:r>
      <w:r>
        <w:rPr>
          <w:rStyle w:val="DefaultParagraphFont"/>
          <w:rFonts w:eastAsia="Segoe UI Symbol" w:cs="Segoe UI Symbol" w:ascii="Segoe UI Symbol" w:hAnsi="Segoe UI Symbol"/>
          <w:position w:val="5"/>
          <w:sz w:val="10"/>
          <w:sz w:val="16"/>
        </w:rPr>
        <w:t></w:t>
      </w:r>
      <w:r>
        <w:rPr>
          <w:rStyle w:val="DefaultParagraphFont"/>
          <w:i/>
          <w:position w:val="3"/>
          <w:sz w:val="6"/>
          <w:sz w:val="10"/>
        </w:rPr>
        <w:t xml:space="preserve">K </w:t>
      </w:r>
      <w:r>
        <w:rPr>
          <w:rStyle w:val="DefaultParagraphFont"/>
          <w:sz w:val="16"/>
        </w:rPr>
        <w:t xml:space="preserve">) </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sz w:val="17"/>
        </w:rPr>
        <w:t></w:t>
      </w:r>
      <w:r>
        <w:rPr>
          <w:rStyle w:val="DefaultParagraphFont"/>
          <w:sz w:val="16"/>
        </w:rPr>
        <w:t>(</w:t>
      </w:r>
      <w:r>
        <w:rPr>
          <w:rStyle w:val="DefaultParagraphFont"/>
          <w:i/>
          <w:sz w:val="16"/>
        </w:rPr>
        <w:t>p p</w:t>
      </w:r>
      <w:r>
        <w:rPr>
          <w:rStyle w:val="DefaultParagraphFont"/>
          <w:position w:val="-1"/>
          <w:sz w:val="9"/>
          <w:sz w:val="14"/>
        </w:rPr>
        <w:t>1</w:t>
      </w:r>
      <w:r>
        <w:rPr>
          <w:rStyle w:val="DefaultParagraphFont"/>
          <w:rFonts w:eastAsia="Segoe UI Symbol" w:cs="Segoe UI Symbol" w:ascii="Segoe UI Symbol" w:hAnsi="Segoe UI Symbol"/>
          <w:position w:val="5"/>
          <w:sz w:val="10"/>
          <w:sz w:val="16"/>
        </w:rPr>
        <w:t> </w:t>
      </w:r>
      <w:r>
        <w:rPr>
          <w:rStyle w:val="DefaultParagraphFont"/>
          <w:position w:val="3"/>
          <w:sz w:val="6"/>
          <w:sz w:val="10"/>
        </w:rPr>
        <w:t xml:space="preserve">1 </w:t>
      </w:r>
      <w:r>
        <w:rPr>
          <w:rStyle w:val="DefaultParagraphFont"/>
          <w:position w:val="-1"/>
          <w:sz w:val="9"/>
          <w:sz w:val="14"/>
        </w:rPr>
        <w:t xml:space="preserve">2 </w:t>
      </w:r>
      <w:r>
        <w:rPr>
          <w:rStyle w:val="DefaultParagraphFont"/>
          <w:position w:val="3"/>
          <w:sz w:val="6"/>
          <w:sz w:val="10"/>
        </w:rPr>
        <w:t xml:space="preserve">2 </w:t>
      </w:r>
      <w:r>
        <w:rPr>
          <w:rStyle w:val="DefaultParagraphFont"/>
          <w:sz w:val="16"/>
        </w:rPr>
        <w:t>...</w:t>
      </w:r>
      <w:r>
        <w:rPr>
          <w:rStyle w:val="DefaultParagraphFont"/>
          <w:i/>
          <w:sz w:val="16"/>
        </w:rPr>
        <w:t>p</w:t>
      </w:r>
      <w:r>
        <w:rPr>
          <w:rStyle w:val="DefaultParagraphFont"/>
          <w:i/>
          <w:position w:val="-1"/>
          <w:sz w:val="9"/>
          <w:sz w:val="14"/>
        </w:rPr>
        <w:t>K</w:t>
      </w:r>
      <w:r>
        <w:rPr>
          <w:rStyle w:val="DefaultParagraphFont"/>
          <w:rFonts w:eastAsia="Segoe UI Symbol" w:cs="Segoe UI Symbol" w:ascii="Segoe UI Symbol" w:hAnsi="Segoe UI Symbol"/>
          <w:position w:val="5"/>
          <w:sz w:val="10"/>
          <w:sz w:val="16"/>
        </w:rPr>
        <w:t></w:t>
      </w:r>
      <w:r>
        <w:rPr>
          <w:rStyle w:val="DefaultParagraphFont"/>
          <w:i/>
          <w:position w:val="3"/>
          <w:sz w:val="6"/>
          <w:sz w:val="10"/>
        </w:rPr>
        <w:t xml:space="preserve">K </w:t>
      </w:r>
      <w:r>
        <w:rPr>
          <w:rStyle w:val="DefaultParagraphFont"/>
          <w:sz w:val="16"/>
        </w:rPr>
        <w:t>)</w:t>
      </w:r>
      <w:r>
        <w:rPr/>
        <w:t xml:space="preserve">                   </w:t>
      </w:r>
    </w:p>
    <w:p>
      <w:pPr>
        <w:pStyle w:val="Normal1"/>
        <w:tabs>
          <w:tab w:val="center" w:pos="1786" w:leader="none"/>
          <w:tab w:val="center" w:pos="2154" w:leader="none"/>
          <w:tab w:val="center" w:pos="2710" w:leader="none"/>
          <w:tab w:val="center" w:pos="4042" w:leader="none"/>
        </w:tabs>
        <w:spacing w:lineRule="auto" w:line="256" w:before="0" w:after="4"/>
        <w:ind w:left="0" w:right="0" w:hanging="0"/>
        <w:jc w:val="left"/>
        <w:rPr/>
      </w:pPr>
      <w:r>
        <w:rPr>
          <w:rStyle w:val="DefaultParagraphFont"/>
          <w:rFonts w:eastAsia="Calibri" w:cs="Calibri" w:ascii="Calibri" w:hAnsi="Calibri"/>
          <w:sz w:val="22"/>
        </w:rPr>
        <w:tab/>
      </w:r>
      <w:r>
        <w:rPr>
          <w:rStyle w:val="DefaultParagraphFont"/>
          <w:sz w:val="16"/>
        </w:rPr>
        <w:t xml:space="preserve">0 </w:t>
      </w:r>
      <w:r>
        <w:rPr>
          <w:rStyle w:val="DefaultParagraphFont"/>
          <w:rFonts w:eastAsia="Segoe UI Symbol" w:cs="Segoe UI Symbol" w:ascii="Segoe UI Symbol" w:hAnsi="Segoe UI Symbol"/>
          <w:sz w:val="16"/>
        </w:rPr>
        <w:t> </w:t>
      </w:r>
      <w:r>
        <w:rPr>
          <w:rStyle w:val="DefaultParagraphFont"/>
          <w:rFonts w:eastAsia="Segoe UI Symbol" w:cs="Segoe UI Symbol" w:ascii="Segoe UI Symbol" w:hAnsi="Segoe UI Symbol"/>
          <w:sz w:val="17"/>
        </w:rPr>
        <w:t> </w:t>
      </w:r>
      <w:r>
        <w:rPr>
          <w:rStyle w:val="DefaultParagraphFont"/>
          <w:position w:val="-1"/>
          <w:sz w:val="9"/>
          <w:sz w:val="14"/>
        </w:rPr>
        <w:t>1</w:t>
        <w:tab/>
        <w:t>1</w:t>
      </w:r>
      <w:r>
        <w:rPr>
          <w:rStyle w:val="DefaultParagraphFont"/>
          <w:sz w:val="16"/>
        </w:rPr>
        <w:t>,</w:t>
        <w:tab/>
        <w:t xml:space="preserve">0 </w:t>
      </w:r>
      <w:r>
        <w:rPr>
          <w:rStyle w:val="DefaultParagraphFont"/>
          <w:rFonts w:eastAsia="Segoe UI Symbol" w:cs="Segoe UI Symbol" w:ascii="Segoe UI Symbol" w:hAnsi="Segoe UI Symbol"/>
          <w:sz w:val="16"/>
        </w:rPr>
        <w:t> </w:t>
      </w:r>
      <w:r>
        <w:rPr>
          <w:rStyle w:val="DefaultParagraphFont"/>
          <w:rFonts w:eastAsia="Segoe UI Symbol" w:cs="Segoe UI Symbol" w:ascii="Segoe UI Symbol" w:hAnsi="Segoe UI Symbol"/>
          <w:sz w:val="17"/>
        </w:rPr>
        <w:t> </w:t>
      </w:r>
      <w:r>
        <w:rPr>
          <w:rStyle w:val="DefaultParagraphFont"/>
          <w:position w:val="-1"/>
          <w:sz w:val="9"/>
          <w:sz w:val="14"/>
        </w:rPr>
        <w:t>2</w:t>
        <w:tab/>
        <w:t>2</w:t>
      </w:r>
      <w:r>
        <w:rPr>
          <w:rStyle w:val="DefaultParagraphFont"/>
          <w:sz w:val="16"/>
        </w:rPr>
        <w:t xml:space="preserve">,...,0 </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sz w:val="17"/>
        </w:rPr>
        <w:t> </w:t>
      </w:r>
      <w:r>
        <w:rPr>
          <w:rStyle w:val="DefaultParagraphFont"/>
          <w:i/>
          <w:position w:val="-1"/>
          <w:sz w:val="9"/>
          <w:sz w:val="14"/>
        </w:rPr>
        <w:t xml:space="preserve">K </w:t>
      </w:r>
      <w:r>
        <w:rPr>
          <w:rStyle w:val="DefaultParagraphFont"/>
          <w:rFonts w:eastAsia="Segoe UI Symbol" w:cs="Segoe UI Symbol" w:ascii="Segoe UI Symbol" w:hAnsi="Segoe UI Symbol"/>
          <w:sz w:val="16"/>
        </w:rPr>
        <w:t xml:space="preserve"> </w:t>
      </w:r>
      <w:r>
        <w:rPr>
          <w:rStyle w:val="DefaultParagraphFont"/>
          <w:i/>
          <w:position w:val="-1"/>
          <w:sz w:val="9"/>
          <w:sz w:val="14"/>
        </w:rPr>
        <w:t>K</w:t>
      </w:r>
      <w:r>
        <w:rPr/>
        <w:t xml:space="preserve">           (32) </w:t>
      </w:r>
    </w:p>
    <w:p>
      <w:pPr>
        <w:pStyle w:val="Normal1"/>
        <w:spacing w:lineRule="auto" w:line="256" w:before="0" w:after="19"/>
        <w:ind w:left="57" w:right="0" w:hanging="0"/>
        <w:jc w:val="center"/>
        <w:rPr/>
      </w:pPr>
      <w:r>
        <w:rPr/>
        <w:t xml:space="preserve"> </w:t>
      </w:r>
    </w:p>
    <w:p>
      <w:pPr>
        <w:pStyle w:val="Normal1"/>
        <w:ind w:left="142" w:right="11" w:hanging="0"/>
        <w:rPr/>
      </w:pPr>
      <w:r>
        <w:rPr/>
        <w:t xml:space="preserve">А это (теорема </w:t>
      </w:r>
      <w:r>
        <w:rPr>
          <w:rStyle w:val="DefaultParagraphFont"/>
          <w:b/>
        </w:rPr>
        <w:t>24</w:t>
      </w:r>
      <w:r>
        <w:rPr/>
        <w:t xml:space="preserve">) как раз и будет то, что стоит в левой части тождества. </w:t>
      </w:r>
    </w:p>
    <w:p>
      <w:pPr>
        <w:pStyle w:val="Normal1"/>
        <w:spacing w:lineRule="auto" w:line="256" w:before="0" w:after="24"/>
        <w:ind w:left="57" w:right="0" w:hanging="0"/>
        <w:jc w:val="center"/>
        <w:rPr/>
      </w:pPr>
      <w:r>
        <w:rPr/>
        <w:t xml:space="preserve"> </w:t>
      </w:r>
    </w:p>
    <w:p>
      <w:pPr>
        <w:pStyle w:val="4"/>
        <w:tabs>
          <w:tab w:val="left" w:pos="391" w:leader="none"/>
        </w:tabs>
        <w:spacing w:before="0" w:after="44"/>
        <w:ind w:left="391" w:right="373" w:hanging="0"/>
        <w:rPr/>
      </w:pPr>
      <w:r>
        <w:rPr/>
        <w:t xml:space="preserve">Число делителей и суммы делителей </w:t>
      </w:r>
    </w:p>
    <w:p>
      <w:pPr>
        <w:pStyle w:val="Normal1"/>
        <w:spacing w:lineRule="auto" w:line="316"/>
        <w:ind w:left="17" w:right="11" w:hanging="0"/>
        <w:rPr/>
      </w:pPr>
      <w:r>
        <w:rPr/>
        <w:t xml:space="preserve">При </w:t>
      </w:r>
      <w:r>
        <w:rPr>
          <w:rStyle w:val="DefaultParagraphFont"/>
          <w:rFonts w:eastAsia="Segoe UI Symbol" w:cs="Segoe UI Symbol" w:ascii="Segoe UI Symbol" w:hAnsi="Segoe UI Symbol"/>
          <w:sz w:val="17"/>
        </w:rPr>
        <w:t></w:t>
      </w:r>
      <w:r>
        <w:rPr>
          <w:rStyle w:val="DefaultParagraphFont"/>
          <w:sz w:val="16"/>
        </w:rPr>
        <w:t>( )</w:t>
      </w:r>
      <w:r>
        <w:rPr>
          <w:rStyle w:val="DefaultParagraphFont"/>
          <w:i/>
          <w:sz w:val="16"/>
        </w:rPr>
        <w:t xml:space="preserve">a </w:t>
      </w:r>
      <w:r>
        <w:rPr>
          <w:rStyle w:val="DefaultParagraphFont"/>
          <w:rFonts w:eastAsia="Segoe UI Symbol" w:cs="Segoe UI Symbol" w:ascii="Segoe UI Symbol" w:hAnsi="Segoe UI Symbol"/>
          <w:sz w:val="16"/>
        </w:rPr>
        <w:t></w:t>
      </w:r>
      <w:r>
        <w:rPr>
          <w:rStyle w:val="DefaultParagraphFont"/>
          <w:sz w:val="16"/>
        </w:rPr>
        <w:t>1</w:t>
      </w:r>
      <w:r>
        <w:rPr/>
        <w:t xml:space="preserve"> тождество </w:t>
      </w:r>
      <w:r>
        <w:rPr>
          <w:rStyle w:val="DefaultParagraphFont"/>
          <w:b/>
        </w:rPr>
        <w:t>35</w:t>
      </w:r>
      <w:r>
        <w:rPr>
          <w:rStyle w:val="DefaultParagraphFont"/>
          <w:b/>
          <w:sz w:val="21"/>
        </w:rPr>
        <w:t xml:space="preserve"> </w:t>
      </w:r>
      <w:r>
        <w:rPr/>
        <w:t xml:space="preserve">примет вид </w:t>
      </w:r>
      <w:r>
        <w:rPr>
          <w:rStyle w:val="DefaultParagraphFont"/>
          <w:rFonts w:eastAsia="Segoe UI Symbol" w:cs="Segoe UI Symbol" w:ascii="Segoe UI Symbol" w:hAnsi="Segoe UI Symbol"/>
          <w:sz w:val="17"/>
        </w:rPr>
        <w:t></w:t>
      </w:r>
      <w:r>
        <w:rPr>
          <w:rStyle w:val="DefaultParagraphFont"/>
          <w:sz w:val="16"/>
        </w:rPr>
        <w:t>( )</w:t>
      </w:r>
      <w:r>
        <w:rPr>
          <w:rStyle w:val="DefaultParagraphFont"/>
          <w:i/>
          <w:sz w:val="16"/>
        </w:rPr>
        <w:t xml:space="preserve">a </w:t>
      </w:r>
      <w:r>
        <w:rPr>
          <w:rStyle w:val="DefaultParagraphFont"/>
          <w:rFonts w:eastAsia="Segoe UI Symbol" w:cs="Segoe UI Symbol" w:ascii="Segoe UI Symbol" w:hAnsi="Segoe UI Symbol"/>
          <w:sz w:val="16"/>
        </w:rPr>
        <w:t xml:space="preserve"> </w:t>
      </w:r>
      <w:r>
        <w:rPr>
          <w:rStyle w:val="DefaultParagraphFont"/>
          <w:sz w:val="16"/>
        </w:rPr>
        <w:t>(</w:t>
      </w:r>
      <w:r>
        <w:rPr>
          <w:rStyle w:val="DefaultParagraphFont"/>
          <w:rFonts w:eastAsia="Segoe UI Symbol" w:cs="Segoe UI Symbol" w:ascii="Segoe UI Symbol" w:hAnsi="Segoe UI Symbol"/>
          <w:sz w:val="17"/>
        </w:rPr>
        <w:t></w:t>
      </w:r>
      <w:r>
        <w:rPr>
          <w:rStyle w:val="DefaultParagraphFont"/>
          <w:position w:val="-1"/>
          <w:sz w:val="9"/>
          <w:sz w:val="14"/>
        </w:rPr>
        <w:t xml:space="preserve">1 </w:t>
      </w:r>
      <w:r>
        <w:rPr>
          <w:rStyle w:val="DefaultParagraphFont"/>
          <w:rFonts w:eastAsia="Segoe UI Symbol" w:cs="Segoe UI Symbol" w:ascii="Segoe UI Symbol" w:hAnsi="Segoe UI Symbol"/>
          <w:sz w:val="16"/>
        </w:rPr>
        <w:t></w:t>
      </w:r>
      <w:r>
        <w:rPr>
          <w:rStyle w:val="DefaultParagraphFont"/>
          <w:sz w:val="16"/>
        </w:rPr>
        <w:t>1)...(</w:t>
      </w:r>
      <w:r>
        <w:rPr>
          <w:rStyle w:val="DefaultParagraphFont"/>
          <w:rFonts w:eastAsia="Segoe UI Symbol" w:cs="Segoe UI Symbol" w:ascii="Segoe UI Symbol" w:hAnsi="Segoe UI Symbol"/>
          <w:sz w:val="17"/>
        </w:rPr>
        <w:t></w:t>
      </w:r>
      <w:r>
        <w:rPr>
          <w:rStyle w:val="DefaultParagraphFont"/>
          <w:i/>
          <w:position w:val="-1"/>
          <w:sz w:val="9"/>
          <w:sz w:val="14"/>
        </w:rPr>
        <w:t xml:space="preserve">K </w:t>
      </w:r>
      <w:r>
        <w:rPr>
          <w:rStyle w:val="DefaultParagraphFont"/>
          <w:rFonts w:eastAsia="Segoe UI Symbol" w:cs="Segoe UI Symbol" w:ascii="Segoe UI Symbol" w:hAnsi="Segoe UI Symbol"/>
          <w:sz w:val="16"/>
        </w:rPr>
        <w:t></w:t>
      </w:r>
      <w:r>
        <w:rPr>
          <w:rStyle w:val="DefaultParagraphFont"/>
          <w:sz w:val="16"/>
        </w:rPr>
        <w:t>1)</w:t>
      </w:r>
      <w:r>
        <w:rPr/>
        <w:t xml:space="preserve">, где </w:t>
      </w:r>
      <w:r>
        <w:rPr>
          <w:rStyle w:val="DefaultParagraphFont"/>
          <w:rFonts w:eastAsia="Segoe UI Symbol" w:cs="Segoe UI Symbol" w:ascii="Segoe UI Symbol" w:hAnsi="Segoe UI Symbol"/>
          <w:sz w:val="17"/>
        </w:rPr>
        <w:t></w:t>
      </w:r>
      <w:r>
        <w:rPr>
          <w:rStyle w:val="DefaultParagraphFont"/>
          <w:sz w:val="16"/>
        </w:rPr>
        <w:t>( )</w:t>
      </w:r>
      <w:r>
        <w:rPr>
          <w:rStyle w:val="DefaultParagraphFont"/>
          <w:i/>
          <w:sz w:val="16"/>
        </w:rPr>
        <w:t>a</w:t>
      </w:r>
      <w:r>
        <w:rPr/>
        <w:t xml:space="preserve"> – число делителей числа </w:t>
      </w:r>
      <w:r>
        <w:rPr>
          <w:rStyle w:val="DefaultParagraphFont"/>
          <w:i/>
        </w:rPr>
        <w:t xml:space="preserve">a. </w:t>
      </w:r>
    </w:p>
    <w:p>
      <w:pPr>
        <w:pStyle w:val="Normal1"/>
        <w:tabs>
          <w:tab w:val="center" w:pos="3871" w:leader="none"/>
        </w:tabs>
        <w:spacing w:lineRule="auto" w:line="256" w:before="0" w:after="40"/>
        <w:ind w:left="-2" w:right="0" w:hanging="0"/>
        <w:jc w:val="left"/>
        <w:rPr/>
      </w:pPr>
      <w:r>
        <w:rPr/>
        <w:t>П р и м е р.</w:t>
      </w:r>
      <w:r>
        <w:rPr>
          <w:rStyle w:val="DefaultParagraphFont"/>
          <w:b/>
        </w:rPr>
        <w:t xml:space="preserve"> </w:t>
      </w:r>
      <w:r>
        <w:rPr>
          <w:rStyle w:val="DefaultParagraphFont"/>
          <w:rFonts w:eastAsia="Segoe UI Symbol" w:cs="Segoe UI Symbol" w:ascii="Segoe UI Symbol" w:hAnsi="Segoe UI Symbol"/>
          <w:sz w:val="17"/>
        </w:rPr>
        <w:t></w:t>
      </w:r>
      <w:r>
        <w:rPr>
          <w:rStyle w:val="DefaultParagraphFont"/>
          <w:sz w:val="16"/>
        </w:rPr>
        <w:t xml:space="preserve">(720) </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sz w:val="17"/>
        </w:rPr>
        <w:t></w:t>
      </w:r>
      <w:r>
        <w:rPr>
          <w:rStyle w:val="DefaultParagraphFont"/>
          <w:sz w:val="16"/>
        </w:rPr>
        <w:t>(2</w:t>
      </w:r>
      <w:r>
        <w:rPr>
          <w:rStyle w:val="DefaultParagraphFont"/>
          <w:position w:val="4"/>
          <w:sz w:val="10"/>
          <w:sz w:val="15"/>
        </w:rPr>
        <w:t xml:space="preserve">4 </w:t>
      </w:r>
      <w:r>
        <w:rPr>
          <w:rStyle w:val="DefaultParagraphFont"/>
          <w:rFonts w:eastAsia="Segoe UI Symbol" w:cs="Segoe UI Symbol" w:ascii="Segoe UI Symbol" w:hAnsi="Segoe UI Symbol"/>
          <w:sz w:val="16"/>
        </w:rPr>
        <w:t></w:t>
      </w:r>
      <w:r>
        <w:rPr>
          <w:rStyle w:val="DefaultParagraphFont"/>
          <w:sz w:val="16"/>
        </w:rPr>
        <w:t>3</w:t>
      </w:r>
      <w:r>
        <w:rPr>
          <w:rStyle w:val="DefaultParagraphFont"/>
          <w:position w:val="4"/>
          <w:sz w:val="10"/>
          <w:sz w:val="15"/>
        </w:rPr>
        <w:t xml:space="preserve">2 </w:t>
      </w:r>
      <w:r>
        <w:rPr>
          <w:rStyle w:val="DefaultParagraphFont"/>
          <w:rFonts w:eastAsia="Segoe UI Symbol" w:cs="Segoe UI Symbol" w:ascii="Segoe UI Symbol" w:hAnsi="Segoe UI Symbol"/>
          <w:sz w:val="16"/>
        </w:rPr>
        <w:t></w:t>
      </w:r>
      <w:r>
        <w:rPr>
          <w:rStyle w:val="DefaultParagraphFont"/>
          <w:sz w:val="16"/>
        </w:rPr>
        <w:t xml:space="preserve">5) </w:t>
      </w:r>
      <w:r>
        <w:rPr>
          <w:rStyle w:val="DefaultParagraphFont"/>
          <w:rFonts w:eastAsia="Segoe UI Symbol" w:cs="Segoe UI Symbol" w:ascii="Segoe UI Symbol" w:hAnsi="Segoe UI Symbol"/>
          <w:sz w:val="16"/>
        </w:rPr>
        <w:t xml:space="preserve"> </w:t>
      </w:r>
      <w:r>
        <w:rPr>
          <w:rStyle w:val="DefaultParagraphFont"/>
          <w:sz w:val="16"/>
        </w:rPr>
        <w:t>(4</w:t>
      </w:r>
      <w:r>
        <w:rPr>
          <w:rStyle w:val="DefaultParagraphFont"/>
          <w:rFonts w:eastAsia="Segoe UI Symbol" w:cs="Segoe UI Symbol" w:ascii="Segoe UI Symbol" w:hAnsi="Segoe UI Symbol"/>
          <w:sz w:val="16"/>
        </w:rPr>
        <w:t></w:t>
      </w:r>
      <w:r>
        <w:rPr>
          <w:rStyle w:val="DefaultParagraphFont"/>
          <w:sz w:val="16"/>
        </w:rPr>
        <w:t>1)(2</w:t>
      </w:r>
      <w:r>
        <w:rPr>
          <w:rStyle w:val="DefaultParagraphFont"/>
          <w:rFonts w:eastAsia="Segoe UI Symbol" w:cs="Segoe UI Symbol" w:ascii="Segoe UI Symbol" w:hAnsi="Segoe UI Symbol"/>
          <w:sz w:val="16"/>
        </w:rPr>
        <w:t></w:t>
      </w:r>
      <w:r>
        <w:rPr>
          <w:rStyle w:val="DefaultParagraphFont"/>
          <w:sz w:val="16"/>
        </w:rPr>
        <w:t>1)(1 1)</w:t>
      </w:r>
      <w:r>
        <w:rPr>
          <w:rStyle w:val="DefaultParagraphFont"/>
          <w:rFonts w:eastAsia="Segoe UI Symbol" w:cs="Segoe UI Symbol" w:ascii="Segoe UI Symbol" w:hAnsi="Segoe UI Symbol"/>
          <w:sz w:val="16"/>
        </w:rPr>
        <w:t></w:t>
        <w:tab/>
        <w:t xml:space="preserve"> </w:t>
      </w:r>
      <w:r>
        <w:rPr>
          <w:rStyle w:val="DefaultParagraphFont"/>
          <w:sz w:val="16"/>
        </w:rPr>
        <w:t>30</w:t>
      </w:r>
      <w:r>
        <w:rPr/>
        <w:t>.</w:t>
      </w:r>
      <w:r>
        <w:rPr>
          <w:rStyle w:val="DefaultParagraphFont"/>
          <w:i/>
        </w:rPr>
        <w:t xml:space="preserve"> </w:t>
      </w:r>
    </w:p>
    <w:p>
      <w:pPr>
        <w:pStyle w:val="Normal1"/>
        <w:ind w:left="8" w:right="0" w:hanging="10"/>
        <w:rPr/>
      </w:pPr>
      <w:r>
        <w:rPr>
          <w:rStyle w:val="DefaultParagraphFont"/>
          <w:rFonts w:eastAsia="Segoe UI Symbol" w:cs="Segoe UI Symbol" w:ascii="Segoe UI Symbol" w:hAnsi="Segoe UI Symbol"/>
          <w:sz w:val="17"/>
        </w:rPr>
        <w:t></w:t>
      </w:r>
      <w:r>
        <w:rPr>
          <w:rStyle w:val="DefaultParagraphFont"/>
          <w:sz w:val="16"/>
        </w:rPr>
        <w:t>( )</w:t>
      </w:r>
      <w:r>
        <w:rPr>
          <w:rStyle w:val="DefaultParagraphFont"/>
          <w:i/>
          <w:sz w:val="16"/>
        </w:rPr>
        <w:t>a</w:t>
      </w:r>
      <w:r>
        <w:rPr>
          <w:rStyle w:val="DefaultParagraphFont"/>
          <w:i/>
        </w:rPr>
        <w:t xml:space="preserve"> – мультипликативная функция, для которой при </w:t>
      </w:r>
      <w:r>
        <w:rPr>
          <w:rStyle w:val="DefaultParagraphFont"/>
          <w:rFonts w:eastAsia="Segoe UI Symbol" w:cs="Segoe UI Symbol" w:ascii="Segoe UI Symbol" w:hAnsi="Segoe UI Symbol"/>
          <w:sz w:val="17"/>
        </w:rPr>
        <w:t></w:t>
      </w:r>
      <w:r>
        <w:rPr>
          <w:rStyle w:val="DefaultParagraphFont"/>
          <w:rFonts w:eastAsia="Segoe UI Symbol" w:cs="Segoe UI Symbol" w:ascii="Segoe UI Symbol" w:hAnsi="Segoe UI Symbol"/>
          <w:sz w:val="16"/>
        </w:rPr>
        <w:t></w:t>
      </w:r>
      <w:r>
        <w:rPr>
          <w:rStyle w:val="DefaultParagraphFont"/>
          <w:sz w:val="16"/>
        </w:rPr>
        <w:t>0</w:t>
      </w:r>
      <w:r>
        <w:rPr>
          <w:rStyle w:val="DefaultParagraphFont"/>
          <w:i/>
        </w:rPr>
        <w:t xml:space="preserve"> имеем   </w:t>
      </w:r>
    </w:p>
    <w:p>
      <w:pPr>
        <w:pStyle w:val="Normal1"/>
        <w:spacing w:lineRule="auto" w:line="256" w:before="0" w:after="6"/>
        <w:ind w:left="13" w:right="0" w:hanging="0"/>
        <w:jc w:val="left"/>
        <w:rPr/>
      </w:pPr>
      <w:r>
        <w:rPr>
          <w:rStyle w:val="DefaultParagraphFont"/>
          <w:i/>
        </w:rPr>
        <w:t xml:space="preserve"> </w:t>
      </w:r>
    </w:p>
    <w:p>
      <w:pPr>
        <w:pStyle w:val="Normal1"/>
        <w:spacing w:lineRule="auto" w:line="247" w:before="0" w:after="13"/>
        <w:ind w:left="481" w:right="466" w:hanging="10"/>
        <w:jc w:val="center"/>
        <w:rPr/>
      </w:pPr>
      <w:r>
        <w:rPr>
          <w:rStyle w:val="DefaultParagraphFont"/>
          <w:rFonts w:eastAsia="Segoe UI Symbol" w:cs="Segoe UI Symbol" w:ascii="Segoe UI Symbol" w:hAnsi="Segoe UI Symbol"/>
          <w:sz w:val="17"/>
        </w:rPr>
        <w:t></w:t>
      </w:r>
      <w:r>
        <w:rPr>
          <w:rStyle w:val="DefaultParagraphFont"/>
          <w:sz w:val="16"/>
        </w:rPr>
        <w:t>(</w:t>
      </w:r>
      <w:r>
        <w:rPr>
          <w:rStyle w:val="DefaultParagraphFont"/>
          <w:i/>
          <w:sz w:val="16"/>
        </w:rPr>
        <w:t>p</w:t>
      </w:r>
      <w:r>
        <w:rPr>
          <w:rStyle w:val="DefaultParagraphFont"/>
          <w:rFonts w:eastAsia="Segoe UI Symbol" w:cs="Segoe UI Symbol" w:ascii="Segoe UI Symbol" w:hAnsi="Segoe UI Symbol"/>
          <w:position w:val="5"/>
          <w:sz w:val="10"/>
          <w:sz w:val="16"/>
        </w:rPr>
        <w:t></w:t>
      </w:r>
      <w:r>
        <w:rPr>
          <w:rStyle w:val="DefaultParagraphFont"/>
          <w:sz w:val="16"/>
        </w:rPr>
        <w:t xml:space="preserve">) </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sz w:val="17"/>
        </w:rPr>
        <w:t></w:t>
      </w:r>
      <w:r>
        <w:rPr>
          <w:rStyle w:val="DefaultParagraphFont"/>
          <w:rFonts w:eastAsia="Segoe UI Symbol" w:cs="Segoe UI Symbol" w:ascii="Segoe UI Symbol" w:hAnsi="Segoe UI Symbol"/>
          <w:sz w:val="16"/>
        </w:rPr>
        <w:t></w:t>
      </w:r>
      <w:r>
        <w:rPr>
          <w:rStyle w:val="DefaultParagraphFont"/>
          <w:sz w:val="16"/>
        </w:rPr>
        <w:t>1</w:t>
      </w:r>
      <w:r>
        <w:rPr>
          <w:rStyle w:val="DefaultParagraphFont"/>
          <w:i/>
        </w:rPr>
        <w:t xml:space="preserve">      </w:t>
      </w:r>
      <w:r>
        <w:rPr/>
        <w:t xml:space="preserve">(33) </w:t>
      </w:r>
    </w:p>
    <w:p>
      <w:pPr>
        <w:pStyle w:val="Normal1"/>
        <w:spacing w:lineRule="auto" w:line="256" w:before="0" w:after="67"/>
        <w:ind w:left="57" w:right="0" w:hanging="0"/>
        <w:jc w:val="center"/>
        <w:rPr/>
      </w:pPr>
      <w:r>
        <w:rPr>
          <w:rStyle w:val="DefaultParagraphFont"/>
          <w:i/>
        </w:rPr>
        <w:t xml:space="preserve"> </w:t>
      </w:r>
    </w:p>
    <w:p>
      <w:pPr>
        <w:pStyle w:val="Normal1"/>
        <w:spacing w:before="0" w:after="48"/>
        <w:ind w:left="17" w:right="11" w:hanging="0"/>
        <w:rPr/>
      </w:pPr>
      <w:r>
        <w:rPr/>
        <w:t xml:space="preserve">Это следует из найденной для </w:t>
      </w:r>
      <w:r>
        <w:rPr>
          <w:rStyle w:val="DefaultParagraphFont"/>
          <w:rFonts w:eastAsia="Segoe UI Symbol" w:cs="Segoe UI Symbol" w:ascii="Segoe UI Symbol" w:hAnsi="Segoe UI Symbol"/>
          <w:sz w:val="17"/>
        </w:rPr>
        <w:t></w:t>
      </w:r>
      <w:r>
        <w:rPr>
          <w:rStyle w:val="DefaultParagraphFont"/>
          <w:sz w:val="16"/>
        </w:rPr>
        <w:t>( )</w:t>
      </w:r>
      <w:r>
        <w:rPr>
          <w:rStyle w:val="DefaultParagraphFont"/>
          <w:i/>
          <w:sz w:val="16"/>
        </w:rPr>
        <w:t>a</w:t>
      </w:r>
      <w:r>
        <w:rPr/>
        <w:t xml:space="preserve"> формулы и теоремы </w:t>
      </w:r>
      <w:r>
        <w:rPr>
          <w:rStyle w:val="DefaultParagraphFont"/>
          <w:b/>
        </w:rPr>
        <w:t>33</w:t>
      </w:r>
      <w:r>
        <w:rPr>
          <w:rStyle w:val="DefaultParagraphFont"/>
          <w:b/>
          <w:sz w:val="21"/>
        </w:rPr>
        <w:t xml:space="preserve">. </w:t>
      </w:r>
    </w:p>
    <w:p>
      <w:pPr>
        <w:pStyle w:val="Normal1"/>
        <w:ind w:left="403" w:right="11" w:hanging="0"/>
        <w:rPr/>
      </w:pPr>
      <w:r>
        <w:rPr/>
        <w:t xml:space="preserve">При </w:t>
      </w:r>
      <w:r>
        <w:rPr>
          <w:rStyle w:val="DefaultParagraphFont"/>
          <w:rFonts w:eastAsia="Segoe UI Symbol" w:cs="Segoe UI Symbol" w:ascii="Segoe UI Symbol" w:hAnsi="Segoe UI Symbol"/>
          <w:sz w:val="17"/>
        </w:rPr>
        <w:t></w:t>
      </w:r>
      <w:r>
        <w:rPr>
          <w:rStyle w:val="DefaultParagraphFont"/>
          <w:sz w:val="16"/>
        </w:rPr>
        <w:t>( )</w:t>
      </w:r>
      <w:r>
        <w:rPr>
          <w:rStyle w:val="DefaultParagraphFont"/>
          <w:i/>
          <w:sz w:val="16"/>
        </w:rPr>
        <w:t xml:space="preserve">a </w:t>
      </w:r>
      <w:r>
        <w:rPr>
          <w:rStyle w:val="DefaultParagraphFont"/>
          <w:rFonts w:eastAsia="Segoe UI Symbol" w:cs="Segoe UI Symbol" w:ascii="Segoe UI Symbol" w:hAnsi="Segoe UI Symbol"/>
          <w:sz w:val="16"/>
        </w:rPr>
        <w:t xml:space="preserve"> </w:t>
      </w:r>
      <w:r>
        <w:rPr>
          <w:rStyle w:val="DefaultParagraphFont"/>
          <w:i/>
          <w:sz w:val="16"/>
        </w:rPr>
        <w:t>a</w:t>
      </w:r>
      <w:r>
        <w:rPr/>
        <w:t xml:space="preserve"> тождество </w:t>
      </w:r>
      <w:r>
        <w:rPr>
          <w:rStyle w:val="DefaultParagraphFont"/>
          <w:b/>
        </w:rPr>
        <w:t xml:space="preserve">33 </w:t>
      </w:r>
      <w:r>
        <w:rPr>
          <w:rStyle w:val="DefaultParagraphFont"/>
          <w:sz w:val="21"/>
        </w:rPr>
        <w:t xml:space="preserve">примет вид </w:t>
      </w:r>
    </w:p>
    <w:p>
      <w:pPr>
        <w:pStyle w:val="Normal1"/>
        <w:spacing w:lineRule="auto" w:line="256" w:before="0" w:after="57"/>
        <w:ind w:left="394" w:right="0" w:hanging="0"/>
        <w:jc w:val="left"/>
        <w:rPr/>
      </w:pPr>
      <w:r>
        <w:rPr>
          <w:rStyle w:val="DefaultParagraphFont"/>
          <w:sz w:val="21"/>
        </w:rPr>
        <w:t xml:space="preserve"> </w:t>
      </w:r>
    </w:p>
    <w:p>
      <w:pPr>
        <w:pStyle w:val="Normal1"/>
        <w:spacing w:lineRule="auto" w:line="357" w:before="0" w:after="0"/>
        <w:ind w:left="2346" w:right="1157" w:hanging="594"/>
        <w:jc w:val="left"/>
        <w:rPr/>
      </w:pPr>
      <w:r>
        <mc:AlternateContent>
          <mc:Choice Requires="wpg">
            <w:drawing>
              <wp:anchor behindDoc="1" distT="0" distB="0" distL="0" distR="0" simplePos="0" locked="0" layoutInCell="0" allowOverlap="1" relativeHeight="63">
                <wp:simplePos x="0" y="0"/>
                <wp:positionH relativeFrom="column">
                  <wp:posOffset>1407795</wp:posOffset>
                </wp:positionH>
                <wp:positionV relativeFrom="paragraph">
                  <wp:posOffset>98425</wp:posOffset>
                </wp:positionV>
                <wp:extent cx="874395" cy="635"/>
                <wp:effectExtent l="635" t="5080" r="1270" b="3175"/>
                <wp:wrapNone/>
                <wp:docPr id="62" name="Group 538450"/>
                <a:graphic xmlns:a="http://schemas.openxmlformats.org/drawingml/2006/main">
                  <a:graphicData uri="http://schemas.microsoft.com/office/word/2010/wordprocessingGroup">
                    <wpg:wgp>
                      <wpg:cNvGrpSpPr/>
                      <wpg:grpSpPr>
                        <a:xfrm>
                          <a:off x="0" y="0"/>
                          <a:ext cx="874440" cy="720"/>
                          <a:chOff x="0" y="0"/>
                          <a:chExt cx="874440" cy="720"/>
                        </a:xfrm>
                      </wpg:grpSpPr>
                      <wps:wsp>
                        <wps:cNvSpPr/>
                        <wps:spPr>
                          <a:xfrm>
                            <a:off x="0" y="0"/>
                            <a:ext cx="363960" cy="720"/>
                          </a:xfrm>
                          <a:custGeom>
                            <a:avLst/>
                            <a:gdLst/>
                            <a:ahLst/>
                            <a:rect l="l" t="t" r="r" b="b"/>
                            <a:pathLst>
                              <a:path w="363786" h="0">
                                <a:moveTo>
                                  <a:pt x="0" y="0"/>
                                </a:moveTo>
                                <a:lnTo>
                                  <a:pt x="363786" y="0"/>
                                </a:lnTo>
                              </a:path>
                            </a:pathLst>
                          </a:custGeom>
                          <a:noFill/>
                          <a:ln w="8280">
                            <a:solidFill>
                              <a:srgbClr val="000000"/>
                            </a:solidFill>
                            <a:miter/>
                          </a:ln>
                        </wps:spPr>
                        <wps:style>
                          <a:lnRef idx="0"/>
                          <a:fillRef idx="0"/>
                          <a:effectRef idx="0"/>
                          <a:fontRef idx="minor"/>
                        </wps:style>
                        <wps:bodyPr/>
                      </wps:wsp>
                      <wps:wsp>
                        <wps:cNvSpPr/>
                        <wps:spPr>
                          <a:xfrm>
                            <a:off x="460440" y="0"/>
                            <a:ext cx="414000" cy="720"/>
                          </a:xfrm>
                          <a:custGeom>
                            <a:avLst/>
                            <a:gdLst/>
                            <a:ahLst/>
                            <a:rect l="l" t="t" r="r" b="b"/>
                            <a:pathLst>
                              <a:path w="413958" h="0">
                                <a:moveTo>
                                  <a:pt x="0" y="0"/>
                                </a:moveTo>
                                <a:lnTo>
                                  <a:pt x="413958" y="0"/>
                                </a:lnTo>
                              </a:path>
                            </a:pathLst>
                          </a:custGeom>
                          <a:noFill/>
                          <a:ln w="8280">
                            <a:solidFill>
                              <a:srgbClr val="000000"/>
                            </a:solidFill>
                            <a:miter/>
                          </a:ln>
                        </wps:spPr>
                        <wps:style>
                          <a:lnRef idx="0"/>
                          <a:fillRef idx="0"/>
                          <a:effectRef idx="0"/>
                          <a:fontRef idx="minor"/>
                        </wps:style>
                        <wps:bodyPr/>
                      </wps:wsp>
                    </wpg:wgp>
                  </a:graphicData>
                </a:graphic>
              </wp:anchor>
            </w:drawing>
          </mc:Choice>
          <mc:Fallback>
            <w:pict>
              <v:group id="shape_0" alt="Group 538450" style="position:absolute;margin-left:110.85pt;margin-top:7.75pt;width:68.9pt;height:0.05pt" coordorigin="2217,155" coordsize="1378,1">
                <v:shape id="shape_0" ID="Shape 14199" path="m0,0l363786,0e" stroked="t" o:allowincell="f" style="position:absolute;left:2217;top:155;width:572;height:0;mso-wrap-style:none;v-text-anchor:middle">
                  <v:fill o:detectmouseclick="t" on="false"/>
                  <v:stroke color="black" weight="8280" joinstyle="miter" endcap="flat"/>
                  <w10:wrap type="none"/>
                </v:shape>
                <v:shape id="shape_0" ID="Shape 14200" path="m0,0l413958,0e" stroked="t" o:allowincell="f" style="position:absolute;left:2942;top:155;width:651;height:0;mso-wrap-style:none;v-text-anchor:middle">
                  <v:fill o:detectmouseclick="t" on="false"/>
                  <v:stroke color="black" weight="8280" joinstyle="miter" endcap="flat"/>
                  <w10:wrap type="none"/>
                </v:shape>
              </v:group>
            </w:pict>
          </mc:Fallback>
        </mc:AlternateContent>
      </w:r>
      <w:r>
        <w:rPr>
          <w:rStyle w:val="DefaultParagraphFont"/>
          <w:i/>
          <w:sz w:val="16"/>
        </w:rPr>
        <w:t>S a</w:t>
      </w:r>
      <w:r>
        <w:rPr>
          <w:rStyle w:val="DefaultParagraphFont"/>
          <w:sz w:val="16"/>
        </w:rPr>
        <w:t xml:space="preserve">( ) </w:t>
      </w:r>
      <w:r>
        <w:rPr>
          <w:rStyle w:val="DefaultParagraphFont"/>
          <w:rFonts w:eastAsia="Segoe UI Symbol" w:cs="Segoe UI Symbol" w:ascii="Segoe UI Symbol" w:hAnsi="Segoe UI Symbol"/>
          <w:sz w:val="16"/>
        </w:rPr>
        <w:t xml:space="preserve"> </w:t>
      </w:r>
      <w:r>
        <w:rPr>
          <w:rStyle w:val="DefaultParagraphFont"/>
          <w:i/>
          <w:sz w:val="16"/>
        </w:rPr>
        <w:t>p</w:t>
      </w:r>
      <w:r>
        <w:rPr>
          <w:rStyle w:val="DefaultParagraphFont"/>
          <w:sz w:val="9"/>
        </w:rPr>
        <w:t>1</w:t>
      </w:r>
      <w:r>
        <w:rPr>
          <w:rStyle w:val="DefaultParagraphFont"/>
          <w:rFonts w:eastAsia="Segoe UI Symbol" w:cs="Segoe UI Symbol" w:ascii="Segoe UI Symbol" w:hAnsi="Segoe UI Symbol"/>
          <w:sz w:val="10"/>
        </w:rPr>
        <w:t></w:t>
      </w:r>
      <w:r>
        <w:rPr>
          <w:rStyle w:val="DefaultParagraphFont"/>
          <w:sz w:val="7"/>
        </w:rPr>
        <w:t>1</w:t>
      </w:r>
      <w:r>
        <w:rPr>
          <w:rStyle w:val="DefaultParagraphFont"/>
          <w:rFonts w:eastAsia="Segoe UI Symbol" w:cs="Segoe UI Symbol" w:ascii="Segoe UI Symbol" w:hAnsi="Segoe UI Symbol"/>
          <w:sz w:val="9"/>
        </w:rPr>
        <w:t></w:t>
      </w:r>
      <w:r>
        <w:rPr>
          <w:rStyle w:val="DefaultParagraphFont"/>
          <w:sz w:val="9"/>
        </w:rPr>
        <w:t xml:space="preserve">1 </w:t>
      </w:r>
      <w:r>
        <w:rPr>
          <w:rStyle w:val="DefaultParagraphFont"/>
          <w:rFonts w:eastAsia="Segoe UI Symbol" w:cs="Segoe UI Symbol" w:ascii="Segoe UI Symbol" w:hAnsi="Segoe UI Symbol"/>
          <w:sz w:val="16"/>
        </w:rPr>
        <w:t></w:t>
      </w:r>
      <w:r>
        <w:rPr>
          <w:rStyle w:val="DefaultParagraphFont"/>
          <w:sz w:val="16"/>
        </w:rPr>
        <w:t xml:space="preserve">1... </w:t>
      </w:r>
      <w:r>
        <w:rPr>
          <w:rStyle w:val="DefaultParagraphFont"/>
          <w:i/>
          <w:sz w:val="16"/>
        </w:rPr>
        <w:t>p</w:t>
      </w:r>
      <w:r>
        <w:rPr>
          <w:rStyle w:val="DefaultParagraphFont"/>
          <w:i/>
          <w:sz w:val="9"/>
        </w:rPr>
        <w:t>K</w:t>
      </w:r>
      <w:r>
        <w:rPr>
          <w:rStyle w:val="DefaultParagraphFont"/>
          <w:rFonts w:eastAsia="Segoe UI Symbol" w:cs="Segoe UI Symbol" w:ascii="Segoe UI Symbol" w:hAnsi="Segoe UI Symbol"/>
          <w:sz w:val="10"/>
        </w:rPr>
        <w:t></w:t>
      </w:r>
      <w:r>
        <w:rPr>
          <w:rStyle w:val="DefaultParagraphFont"/>
          <w:i/>
          <w:sz w:val="7"/>
        </w:rPr>
        <w:t>K</w:t>
      </w:r>
      <w:r>
        <w:rPr>
          <w:rStyle w:val="DefaultParagraphFont"/>
          <w:rFonts w:eastAsia="Segoe UI Symbol" w:cs="Segoe UI Symbol" w:ascii="Segoe UI Symbol" w:hAnsi="Segoe UI Symbol"/>
          <w:sz w:val="9"/>
        </w:rPr>
        <w:t></w:t>
      </w:r>
      <w:r>
        <w:rPr>
          <w:rStyle w:val="DefaultParagraphFont"/>
          <w:sz w:val="9"/>
        </w:rPr>
        <w:t xml:space="preserve">1 </w:t>
      </w:r>
      <w:r>
        <w:rPr>
          <w:rStyle w:val="DefaultParagraphFont"/>
          <w:rFonts w:eastAsia="Segoe UI Symbol" w:cs="Segoe UI Symbol" w:ascii="Segoe UI Symbol" w:hAnsi="Segoe UI Symbol"/>
          <w:sz w:val="16"/>
        </w:rPr>
        <w:t></w:t>
      </w:r>
      <w:r>
        <w:rPr>
          <w:rStyle w:val="DefaultParagraphFont"/>
          <w:sz w:val="16"/>
        </w:rPr>
        <w:t>1</w:t>
      </w:r>
      <w:r>
        <w:rPr>
          <w:rStyle w:val="DefaultParagraphFont"/>
          <w:sz w:val="21"/>
        </w:rPr>
        <w:t xml:space="preserve">                     (34) </w:t>
      </w:r>
      <w:r>
        <w:rPr>
          <w:rStyle w:val="DefaultParagraphFont"/>
          <w:i/>
          <w:sz w:val="16"/>
        </w:rPr>
        <w:t>p</w:t>
      </w:r>
      <w:r>
        <w:rPr>
          <w:rStyle w:val="DefaultParagraphFont"/>
          <w:position w:val="-1"/>
          <w:sz w:val="9"/>
          <w:sz w:val="14"/>
        </w:rPr>
        <w:t xml:space="preserve">1 </w:t>
      </w:r>
      <w:r>
        <w:rPr>
          <w:rStyle w:val="DefaultParagraphFont"/>
          <w:rFonts w:eastAsia="Segoe UI Symbol" w:cs="Segoe UI Symbol" w:ascii="Segoe UI Symbol" w:hAnsi="Segoe UI Symbol"/>
          <w:sz w:val="16"/>
        </w:rPr>
        <w:t></w:t>
      </w:r>
      <w:r>
        <w:rPr>
          <w:rStyle w:val="DefaultParagraphFont"/>
          <w:sz w:val="16"/>
        </w:rPr>
        <w:t xml:space="preserve">1 </w:t>
      </w:r>
      <w:r>
        <w:rPr>
          <w:rStyle w:val="DefaultParagraphFont"/>
          <w:i/>
          <w:sz w:val="16"/>
        </w:rPr>
        <w:t>p</w:t>
      </w:r>
      <w:r>
        <w:rPr>
          <w:rStyle w:val="DefaultParagraphFont"/>
          <w:i/>
          <w:position w:val="-1"/>
          <w:sz w:val="9"/>
          <w:sz w:val="14"/>
        </w:rPr>
        <w:t xml:space="preserve">K </w:t>
      </w:r>
      <w:r>
        <w:rPr>
          <w:rStyle w:val="DefaultParagraphFont"/>
          <w:rFonts w:eastAsia="Segoe UI Symbol" w:cs="Segoe UI Symbol" w:ascii="Segoe UI Symbol" w:hAnsi="Segoe UI Symbol"/>
          <w:sz w:val="16"/>
        </w:rPr>
        <w:t></w:t>
      </w:r>
      <w:r>
        <w:rPr>
          <w:rStyle w:val="DefaultParagraphFont"/>
          <w:sz w:val="16"/>
        </w:rPr>
        <w:t>1</w:t>
      </w:r>
    </w:p>
    <w:p>
      <w:pPr>
        <w:pStyle w:val="Normal1"/>
        <w:spacing w:lineRule="auto" w:line="256" w:before="0" w:after="0"/>
        <w:ind w:left="444" w:right="0" w:hanging="0"/>
        <w:jc w:val="center"/>
        <w:rPr/>
      </w:pPr>
      <w:r>
        <w:rPr>
          <w:rStyle w:val="DefaultParagraphFont"/>
          <w:sz w:val="21"/>
        </w:rPr>
        <w:t xml:space="preserve"> </w:t>
      </w:r>
    </w:p>
    <w:p>
      <w:pPr>
        <w:pStyle w:val="Normal1"/>
        <w:ind w:left="17" w:right="11" w:hanging="0"/>
        <w:rPr/>
      </w:pPr>
      <w:r>
        <w:rPr/>
        <w:t xml:space="preserve">где S(a) – сумма делителей числа </w:t>
      </w:r>
      <w:r>
        <w:rPr>
          <w:rStyle w:val="DefaultParagraphFont"/>
          <w:i/>
        </w:rPr>
        <w:t>а</w:t>
      </w:r>
      <w:r>
        <w:rPr/>
        <w:t xml:space="preserve">. </w:t>
      </w:r>
    </w:p>
    <w:p>
      <w:pPr>
        <w:pStyle w:val="Normal1"/>
        <w:spacing w:lineRule="auto" w:line="256"/>
        <w:ind w:left="8" w:right="26" w:hanging="10"/>
        <w:rPr/>
      </w:pPr>
      <w:r>
        <w:rPr/>
        <w:t>П р и м е р.</w:t>
      </w:r>
      <w:r>
        <w:rPr>
          <w:rStyle w:val="DefaultParagraphFont"/>
          <w:b/>
        </w:rPr>
        <w:t xml:space="preserve"> </w:t>
      </w:r>
      <w:r>
        <w:rPr>
          <w:rStyle w:val="DefaultParagraphFont"/>
          <w:i/>
          <w:sz w:val="16"/>
        </w:rPr>
        <w:t>S</w:t>
      </w:r>
      <w:r>
        <w:rPr>
          <w:rStyle w:val="DefaultParagraphFont"/>
          <w:sz w:val="16"/>
        </w:rPr>
        <w:t xml:space="preserve">(720) </w:t>
      </w:r>
      <w:r>
        <w:rPr>
          <w:rStyle w:val="DefaultParagraphFont"/>
          <w:rFonts w:eastAsia="Segoe UI Symbol" w:cs="Segoe UI Symbol" w:ascii="Segoe UI Symbol" w:hAnsi="Segoe UI Symbol"/>
          <w:sz w:val="16"/>
        </w:rPr>
        <w:t xml:space="preserve"> </w:t>
      </w:r>
      <w:r>
        <w:rPr>
          <w:rStyle w:val="DefaultParagraphFont"/>
          <w:i/>
          <w:sz w:val="16"/>
        </w:rPr>
        <w:t>S</w:t>
      </w:r>
      <w:r>
        <w:rPr>
          <w:rStyle w:val="DefaultParagraphFont"/>
          <w:sz w:val="16"/>
        </w:rPr>
        <w:t>(2</w:t>
      </w:r>
      <w:r>
        <w:rPr>
          <w:rStyle w:val="DefaultParagraphFont"/>
          <w:position w:val="4"/>
          <w:sz w:val="9"/>
          <w:sz w:val="14"/>
        </w:rPr>
        <w:t xml:space="preserve">4 </w:t>
      </w:r>
      <w:r>
        <w:rPr>
          <w:rStyle w:val="DefaultParagraphFont"/>
          <w:rFonts w:eastAsia="Segoe UI Symbol" w:cs="Segoe UI Symbol" w:ascii="Segoe UI Symbol" w:hAnsi="Segoe UI Symbol"/>
          <w:sz w:val="16"/>
        </w:rPr>
        <w:t></w:t>
      </w:r>
      <w:r>
        <w:rPr>
          <w:rStyle w:val="DefaultParagraphFont"/>
          <w:sz w:val="16"/>
        </w:rPr>
        <w:t>3</w:t>
      </w:r>
      <w:r>
        <w:rPr>
          <w:rStyle w:val="DefaultParagraphFont"/>
          <w:position w:val="4"/>
          <w:sz w:val="9"/>
          <w:sz w:val="14"/>
        </w:rPr>
        <w:t xml:space="preserve">2 </w:t>
      </w:r>
      <w:r>
        <w:rPr>
          <w:rStyle w:val="DefaultParagraphFont"/>
          <w:rFonts w:eastAsia="Segoe UI Symbol" w:cs="Segoe UI Symbol" w:ascii="Segoe UI Symbol" w:hAnsi="Segoe UI Symbol"/>
          <w:sz w:val="16"/>
        </w:rPr>
        <w:t></w:t>
      </w:r>
      <w:r>
        <w:rPr>
          <w:rStyle w:val="DefaultParagraphFont"/>
          <w:sz w:val="16"/>
        </w:rPr>
        <w:t xml:space="preserve">5) </w:t>
      </w:r>
      <w:r>
        <w:rPr>
          <w:rStyle w:val="DefaultParagraphFont"/>
          <w:rFonts w:eastAsia="Segoe UI Symbol" w:cs="Segoe UI Symbol" w:ascii="Segoe UI Symbol" w:hAnsi="Segoe UI Symbol"/>
          <w:sz w:val="16"/>
        </w:rPr>
        <w:t xml:space="preserve"> </w:t>
      </w:r>
      <w:r>
        <w:rPr/>
        <w:drawing>
          <wp:inline distT="0" distB="0" distL="0" distR="0">
            <wp:extent cx="831850" cy="234950"/>
            <wp:effectExtent l="0" t="0" r="0" b="0"/>
            <wp:docPr id="63" name="Picture 640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40269" descr=""/>
                    <pic:cNvPicPr>
                      <a:picLocks noChangeAspect="1" noChangeArrowheads="1"/>
                    </pic:cNvPicPr>
                  </pic:nvPicPr>
                  <pic:blipFill>
                    <a:blip r:embed="rId43"/>
                    <a:stretch>
                      <a:fillRect/>
                    </a:stretch>
                  </pic:blipFill>
                  <pic:spPr bwMode="auto">
                    <a:xfrm>
                      <a:off x="0" y="0"/>
                      <a:ext cx="831850" cy="234950"/>
                    </a:xfrm>
                    <a:prstGeom prst="rect">
                      <a:avLst/>
                    </a:prstGeom>
                  </pic:spPr>
                </pic:pic>
              </a:graphicData>
            </a:graphic>
          </wp:inline>
        </w:drawing>
      </w:r>
      <w:r>
        <w:rPr>
          <w:rStyle w:val="DefaultParagraphFont"/>
          <w:rFonts w:eastAsia="Segoe UI Symbol" w:cs="Segoe UI Symbol" w:ascii="Segoe UI Symbol" w:hAnsi="Segoe UI Symbol"/>
          <w:sz w:val="16"/>
        </w:rPr>
        <w:t xml:space="preserve">  </w:t>
      </w:r>
      <w:r>
        <w:rPr>
          <w:rStyle w:val="DefaultParagraphFont"/>
          <w:sz w:val="16"/>
        </w:rPr>
        <w:t>2418</w:t>
      </w:r>
      <w:r>
        <w:rPr>
          <w:rStyle w:val="DefaultParagraphFont"/>
          <w:b/>
        </w:rPr>
        <w:t xml:space="preserve"> </w:t>
      </w:r>
    </w:p>
    <w:p>
      <w:pPr>
        <w:pStyle w:val="Normal1"/>
        <w:spacing w:lineRule="auto" w:line="256" w:before="0" w:after="11"/>
        <w:ind w:left="13" w:right="0" w:hanging="0"/>
        <w:jc w:val="left"/>
        <w:rPr/>
      </w:pPr>
      <w:r>
        <w:rPr>
          <w:rStyle w:val="DefaultParagraphFont"/>
          <w:b/>
        </w:rPr>
        <w:t xml:space="preserve"> </w:t>
      </w:r>
    </w:p>
    <w:p>
      <w:pPr>
        <w:pStyle w:val="Normal1"/>
        <w:ind w:left="8" w:right="0" w:hanging="10"/>
        <w:rPr/>
      </w:pPr>
      <w:r>
        <w:rPr>
          <w:rStyle w:val="DefaultParagraphFont"/>
          <w:i/>
        </w:rPr>
        <w:t xml:space="preserve">S (a) – мультипликативная функция, для которой при </w:t>
      </w:r>
      <w:r>
        <w:rPr>
          <w:rStyle w:val="DefaultParagraphFont"/>
          <w:rFonts w:eastAsia="Segoe UI Symbol" w:cs="Segoe UI Symbol" w:ascii="Segoe UI Symbol" w:hAnsi="Segoe UI Symbol"/>
          <w:sz w:val="17"/>
        </w:rPr>
        <w:t></w:t>
      </w:r>
      <w:r>
        <w:rPr>
          <w:rStyle w:val="DefaultParagraphFont"/>
          <w:rFonts w:eastAsia="Segoe UI Symbol" w:cs="Segoe UI Symbol" w:ascii="Segoe UI Symbol" w:hAnsi="Segoe UI Symbol"/>
          <w:sz w:val="16"/>
        </w:rPr>
        <w:t></w:t>
      </w:r>
      <w:r>
        <w:rPr>
          <w:rStyle w:val="DefaultParagraphFont"/>
          <w:sz w:val="16"/>
        </w:rPr>
        <w:t>0</w:t>
      </w:r>
      <w:r>
        <w:rPr>
          <w:rStyle w:val="DefaultParagraphFont"/>
          <w:i/>
        </w:rPr>
        <w:t xml:space="preserve"> имеем  </w:t>
      </w:r>
    </w:p>
    <w:p>
      <w:pPr>
        <w:pStyle w:val="Normal1"/>
        <w:spacing w:lineRule="auto" w:line="256" w:before="0" w:after="2"/>
        <w:ind w:left="13" w:right="0" w:hanging="0"/>
        <w:jc w:val="left"/>
        <w:rPr/>
      </w:pPr>
      <w:r>
        <w:rPr>
          <w:rStyle w:val="DefaultParagraphFont"/>
          <w:i/>
        </w:rPr>
        <w:t xml:space="preserve"> </w:t>
      </w:r>
    </w:p>
    <w:p>
      <w:pPr>
        <w:pStyle w:val="Normal1"/>
        <w:tabs>
          <w:tab w:val="center" w:pos="2566" w:leader="none"/>
          <w:tab w:val="center" w:pos="3123" w:leader="none"/>
        </w:tabs>
        <w:spacing w:lineRule="auto" w:line="256" w:before="0" w:after="0"/>
        <w:ind w:left="0" w:right="0" w:hanging="0"/>
        <w:jc w:val="left"/>
        <w:rPr/>
      </w:pPr>
      <w:r>
        <w:rPr>
          <w:rStyle w:val="DefaultParagraphFont"/>
          <w:rFonts w:eastAsia="Calibri" w:cs="Calibri" w:ascii="Calibri" w:hAnsi="Calibri"/>
          <w:sz w:val="22"/>
        </w:rPr>
        <w:tab/>
      </w:r>
      <w:r>
        <w:rPr>
          <w:rStyle w:val="DefaultParagraphFont"/>
          <w:rFonts w:eastAsia="Segoe UI Symbol" w:cs="Segoe UI Symbol" w:ascii="Segoe UI Symbol" w:hAnsi="Segoe UI Symbol"/>
          <w:position w:val="-1"/>
          <w:sz w:val="10"/>
          <w:sz w:val="16"/>
        </w:rPr>
        <w:t></w:t>
        <w:tab/>
      </w:r>
      <w:r>
        <w:rPr>
          <w:rStyle w:val="DefaultParagraphFont"/>
          <w:i/>
          <w:sz w:val="16"/>
        </w:rPr>
        <w:t>p</w:t>
      </w:r>
      <w:r>
        <w:rPr>
          <w:rStyle w:val="DefaultParagraphFont"/>
          <w:rFonts w:eastAsia="Segoe UI Symbol" w:cs="Segoe UI Symbol" w:ascii="Segoe UI Symbol" w:hAnsi="Segoe UI Symbol"/>
          <w:sz w:val="10"/>
        </w:rPr>
        <w:t></w:t>
      </w:r>
      <w:r>
        <w:rPr>
          <w:rStyle w:val="DefaultParagraphFont"/>
          <w:rFonts w:eastAsia="Segoe UI Symbol" w:cs="Segoe UI Symbol" w:ascii="Segoe UI Symbol" w:hAnsi="Segoe UI Symbol"/>
          <w:sz w:val="9"/>
        </w:rPr>
        <w:t></w:t>
      </w:r>
      <w:r>
        <w:rPr>
          <w:rStyle w:val="DefaultParagraphFont"/>
          <w:sz w:val="9"/>
        </w:rPr>
        <w:t xml:space="preserve">1 </w:t>
      </w:r>
      <w:r>
        <w:rPr>
          <w:rStyle w:val="DefaultParagraphFont"/>
          <w:rFonts w:eastAsia="Segoe UI Symbol" w:cs="Segoe UI Symbol" w:ascii="Segoe UI Symbol" w:hAnsi="Segoe UI Symbol"/>
          <w:sz w:val="16"/>
        </w:rPr>
        <w:t></w:t>
      </w:r>
      <w:r>
        <w:rPr>
          <w:rStyle w:val="DefaultParagraphFont"/>
          <w:sz w:val="16"/>
        </w:rPr>
        <w:t>1</w:t>
      </w:r>
    </w:p>
    <w:p>
      <w:pPr>
        <w:pStyle w:val="Normal1"/>
        <w:spacing w:lineRule="auto" w:line="216" w:before="0" w:after="36"/>
        <w:ind w:left="2973" w:right="1886" w:hanging="706"/>
        <w:rPr/>
      </w:pPr>
      <w:r>
        <mc:AlternateContent>
          <mc:Choice Requires="wps">
            <w:drawing>
              <wp:anchor behindDoc="1" distT="0" distB="0" distL="0" distR="0" simplePos="0" locked="0" layoutInCell="0" allowOverlap="1" relativeHeight="65">
                <wp:simplePos x="0" y="0"/>
                <wp:positionH relativeFrom="column">
                  <wp:posOffset>0</wp:posOffset>
                </wp:positionH>
                <wp:positionV relativeFrom="paragraph">
                  <wp:posOffset>635</wp:posOffset>
                </wp:positionV>
                <wp:extent cx="323215" cy="635"/>
                <wp:effectExtent l="635" t="5080" r="0" b="3175"/>
                <wp:wrapSquare wrapText="bothSides"/>
                <wp:docPr id="64" name="Group 538451"/>
                <a:graphic xmlns:a="http://schemas.openxmlformats.org/drawingml/2006/main">
                  <a:graphicData uri="http://schemas.microsoft.com/office/word/2010/wordprocessingShape">
                    <wps:wsp>
                      <wps:cNvSpPr/>
                      <wps:spPr>
                        <a:xfrm>
                          <a:off x="0" y="0"/>
                          <a:ext cx="323280" cy="720"/>
                        </a:xfrm>
                        <a:custGeom>
                          <a:avLst/>
                          <a:gdLst/>
                          <a:ahLst/>
                          <a:rect l="l" t="t" r="r" b="b"/>
                          <a:pathLst>
                            <a:path w="323215" h="0">
                              <a:moveTo>
                                <a:pt x="0" y="0"/>
                              </a:moveTo>
                              <a:lnTo>
                                <a:pt x="323215" y="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38451" path="m0,0l323215,0e" stroked="t" o:allowincell="f" style="position:absolute;margin-left:0pt;margin-top:0pt;width:25.4pt;height:0pt;mso-wrap-style:none;v-text-anchor:middle">
                <v:fill o:detectmouseclick="t" on="false"/>
                <v:stroke color="black" weight="8280" joinstyle="miter" endcap="flat"/>
                <w10:wrap type="square"/>
              </v:shape>
            </w:pict>
          </mc:Fallback>
        </mc:AlternateContent>
      </w:r>
      <w:r>
        <w:rPr>
          <w:rStyle w:val="DefaultParagraphFont"/>
          <w:i/>
          <w:sz w:val="16"/>
        </w:rPr>
        <w:t>S p</w:t>
      </w:r>
      <w:r>
        <w:rPr>
          <w:rStyle w:val="DefaultParagraphFont"/>
          <w:sz w:val="16"/>
        </w:rPr>
        <w:t>(</w:t>
        <w:tab/>
        <w:t xml:space="preserve">) </w:t>
      </w:r>
      <w:r>
        <w:rPr>
          <w:rStyle w:val="DefaultParagraphFont"/>
          <w:rFonts w:eastAsia="Segoe UI Symbol" w:cs="Segoe UI Symbol" w:ascii="Segoe UI Symbol" w:hAnsi="Segoe UI Symbol"/>
          <w:position w:val="-2"/>
          <w:sz w:val="16"/>
          <w:sz w:val="25"/>
        </w:rPr>
        <w:t></w:t>
        <w:tab/>
      </w:r>
      <w:r>
        <w:rPr>
          <w:rStyle w:val="DefaultParagraphFont"/>
          <w:i/>
        </w:rPr>
        <w:t xml:space="preserve">.          </w:t>
      </w:r>
      <w:r>
        <w:rPr/>
        <w:t xml:space="preserve">(35) </w:t>
      </w:r>
      <w:r>
        <w:rPr>
          <w:rStyle w:val="DefaultParagraphFont"/>
          <w:i/>
          <w:sz w:val="16"/>
        </w:rPr>
        <w:t>p</w:t>
      </w:r>
      <w:r>
        <w:rPr>
          <w:rStyle w:val="DefaultParagraphFont"/>
          <w:rFonts w:eastAsia="Segoe UI Symbol" w:cs="Segoe UI Symbol" w:ascii="Segoe UI Symbol" w:hAnsi="Segoe UI Symbol"/>
          <w:sz w:val="16"/>
        </w:rPr>
        <w:t></w:t>
      </w:r>
      <w:r>
        <w:rPr>
          <w:rStyle w:val="DefaultParagraphFont"/>
          <w:sz w:val="16"/>
        </w:rPr>
        <w:t>1</w:t>
      </w:r>
    </w:p>
    <w:p>
      <w:pPr>
        <w:pStyle w:val="Normal1"/>
        <w:spacing w:lineRule="auto" w:line="256" w:before="0" w:after="64"/>
        <w:ind w:left="13" w:right="0" w:hanging="0"/>
        <w:jc w:val="left"/>
        <w:rPr/>
      </w:pPr>
      <w:r>
        <w:rPr/>
        <w:t xml:space="preserve"> </w:t>
      </w:r>
    </w:p>
    <w:p>
      <w:pPr>
        <w:pStyle w:val="Normal1"/>
        <w:ind w:left="17" w:right="11" w:hanging="0"/>
        <w:rPr/>
      </w:pPr>
      <w:r>
        <w:rPr/>
        <w:t xml:space="preserve">Это следует из найденной для S (a) формулы и теоремы </w:t>
      </w:r>
      <w:r>
        <w:rPr>
          <w:rStyle w:val="DefaultParagraphFont"/>
          <w:b/>
        </w:rPr>
        <w:t>33</w:t>
      </w:r>
      <w:r>
        <w:rPr>
          <w:rStyle w:val="DefaultParagraphFont"/>
          <w:b/>
          <w:sz w:val="21"/>
        </w:rPr>
        <w:t>.</w:t>
      </w:r>
      <w:r>
        <w:rPr/>
        <w:t xml:space="preserve"> </w:t>
      </w:r>
    </w:p>
    <w:p>
      <w:pPr>
        <w:pStyle w:val="Normal1"/>
        <w:spacing w:lineRule="auto" w:line="256" w:before="0" w:after="0"/>
        <w:ind w:left="13" w:right="0" w:hanging="0"/>
        <w:jc w:val="left"/>
        <w:rPr/>
      </w:pPr>
      <w:r>
        <w:rPr/>
        <w:t xml:space="preserve"> </w:t>
      </w:r>
    </w:p>
    <w:p>
      <w:pPr>
        <w:pStyle w:val="Normal1"/>
        <w:spacing w:lineRule="auto" w:line="256" w:before="0" w:after="21"/>
        <w:ind w:left="57" w:right="0" w:hanging="0"/>
        <w:jc w:val="center"/>
        <w:rPr/>
      </w:pPr>
      <w:r>
        <w:rPr>
          <w:rStyle w:val="DefaultParagraphFont"/>
          <w:b/>
        </w:rPr>
        <w:t xml:space="preserve"> </w:t>
      </w:r>
    </w:p>
    <w:p>
      <w:pPr>
        <w:pStyle w:val="4"/>
        <w:tabs>
          <w:tab w:val="left" w:pos="391" w:leader="none"/>
        </w:tabs>
        <w:ind w:left="391" w:right="370" w:hanging="0"/>
        <w:rPr/>
      </w:pPr>
      <w:r>
        <w:rPr/>
        <w:t xml:space="preserve">Функция Мебиуса </w:t>
      </w:r>
    </w:p>
    <w:p>
      <w:pPr>
        <w:pStyle w:val="Normal1"/>
        <w:spacing w:before="0" w:after="27"/>
        <w:ind w:left="8" w:right="0" w:hanging="10"/>
        <w:rPr/>
      </w:pPr>
      <w:r>
        <w:rPr>
          <w:rStyle w:val="DefaultParagraphFont"/>
          <w:b/>
        </w:rPr>
        <w:t xml:space="preserve">36. </w:t>
      </w:r>
      <w:r>
        <w:rPr>
          <w:rStyle w:val="DefaultParagraphFont"/>
          <w:i/>
        </w:rPr>
        <w:t>Функция Мебиуса – мультипликативная функция, определенная равенствами:</w:t>
      </w:r>
      <w:r>
        <w:rPr>
          <w:rStyle w:val="DefaultParagraphFont"/>
          <w:rFonts w:eastAsia="Segoe UI Symbol" w:cs="Segoe UI Symbol" w:ascii="Segoe UI Symbol" w:hAnsi="Segoe UI Symbol"/>
          <w:sz w:val="17"/>
        </w:rPr>
        <w:t></w:t>
      </w:r>
      <w:r>
        <w:rPr>
          <w:rStyle w:val="DefaultParagraphFont"/>
          <w:sz w:val="16"/>
        </w:rPr>
        <w:t>( )</w:t>
      </w:r>
      <w:r>
        <w:rPr>
          <w:rStyle w:val="DefaultParagraphFont"/>
          <w:i/>
          <w:sz w:val="16"/>
        </w:rPr>
        <w:t xml:space="preserve">p </w:t>
      </w:r>
      <w:r>
        <w:rPr>
          <w:rStyle w:val="DefaultParagraphFont"/>
          <w:rFonts w:eastAsia="Segoe UI Symbol" w:cs="Segoe UI Symbol" w:ascii="Segoe UI Symbol" w:hAnsi="Segoe UI Symbol"/>
          <w:sz w:val="16"/>
        </w:rPr>
        <w:t> </w:t>
      </w:r>
      <w:r>
        <w:rPr>
          <w:rStyle w:val="DefaultParagraphFont"/>
          <w:sz w:val="16"/>
        </w:rPr>
        <w:t xml:space="preserve">1, </w:t>
      </w:r>
      <w:r>
        <w:rPr>
          <w:rStyle w:val="DefaultParagraphFont"/>
          <w:rFonts w:eastAsia="Segoe UI Symbol" w:cs="Segoe UI Symbol" w:ascii="Segoe UI Symbol" w:hAnsi="Segoe UI Symbol"/>
          <w:sz w:val="17"/>
        </w:rPr>
        <w:t></w:t>
      </w:r>
      <w:r>
        <w:rPr>
          <w:rStyle w:val="DefaultParagraphFont"/>
          <w:sz w:val="16"/>
        </w:rPr>
        <w:t>(</w:t>
      </w:r>
      <w:r>
        <w:rPr>
          <w:rStyle w:val="DefaultParagraphFont"/>
          <w:i/>
          <w:sz w:val="16"/>
        </w:rPr>
        <w:t>p</w:t>
      </w:r>
      <w:r>
        <w:rPr>
          <w:rStyle w:val="DefaultParagraphFont"/>
          <w:rFonts w:eastAsia="Segoe UI Symbol" w:cs="Segoe UI Symbol" w:ascii="Segoe UI Symbol" w:hAnsi="Segoe UI Symbol"/>
          <w:position w:val="5"/>
          <w:sz w:val="10"/>
          <w:sz w:val="16"/>
        </w:rPr>
        <w:t></w:t>
      </w:r>
      <w:r>
        <w:rPr>
          <w:rStyle w:val="DefaultParagraphFont"/>
          <w:sz w:val="16"/>
        </w:rPr>
        <w:t xml:space="preserve">) </w:t>
      </w:r>
      <w:r>
        <w:rPr>
          <w:rStyle w:val="DefaultParagraphFont"/>
          <w:rFonts w:eastAsia="Segoe UI Symbol" w:cs="Segoe UI Symbol" w:ascii="Segoe UI Symbol" w:hAnsi="Segoe UI Symbol"/>
          <w:sz w:val="16"/>
        </w:rPr>
        <w:t xml:space="preserve"> </w:t>
      </w:r>
      <w:r>
        <w:rPr>
          <w:rStyle w:val="DefaultParagraphFont"/>
          <w:sz w:val="16"/>
        </w:rPr>
        <w:t>0</w:t>
      </w:r>
      <w:r>
        <w:rPr>
          <w:rStyle w:val="DefaultParagraphFont"/>
          <w:i/>
        </w:rPr>
        <w:t xml:space="preserve">, если </w:t>
      </w:r>
      <w:r>
        <w:rPr>
          <w:rStyle w:val="DefaultParagraphFont"/>
          <w:rFonts w:eastAsia="Segoe UI Symbol" w:cs="Segoe UI Symbol" w:ascii="Segoe UI Symbol" w:hAnsi="Segoe UI Symbol"/>
          <w:sz w:val="17"/>
        </w:rPr>
        <w:t></w:t>
      </w:r>
      <w:r>
        <w:rPr>
          <w:rStyle w:val="DefaultParagraphFont"/>
          <w:rFonts w:eastAsia="Segoe UI Symbol" w:cs="Segoe UI Symbol" w:ascii="Segoe UI Symbol" w:hAnsi="Segoe UI Symbol"/>
          <w:sz w:val="16"/>
        </w:rPr>
        <w:t></w:t>
      </w:r>
      <w:r>
        <w:rPr>
          <w:rStyle w:val="DefaultParagraphFont"/>
          <w:sz w:val="16"/>
        </w:rPr>
        <w:t>1.</w:t>
      </w:r>
      <w:r>
        <w:rPr>
          <w:rStyle w:val="DefaultParagraphFont"/>
          <w:i/>
        </w:rPr>
        <w:t xml:space="preserve"> </w:t>
      </w:r>
    </w:p>
    <w:p>
      <w:pPr>
        <w:pStyle w:val="Normal1"/>
        <w:ind w:left="17" w:right="11" w:hanging="0"/>
        <w:rPr/>
      </w:pPr>
      <w:r>
        <w:rPr/>
        <w:t xml:space="preserve">Из этого определения, в частности, следует, что: </w:t>
      </w:r>
    </w:p>
    <w:p>
      <w:pPr>
        <w:pStyle w:val="Normal1"/>
        <w:numPr>
          <w:ilvl w:val="0"/>
          <w:numId w:val="27"/>
        </w:numPr>
        <w:spacing w:lineRule="auto" w:line="333"/>
        <w:ind w:right="13" w:hanging="0"/>
        <w:jc w:val="left"/>
        <w:rPr/>
      </w:pPr>
      <w:r>
        <w:rPr/>
        <w:t xml:space="preserve">Если в каноническом разложении </w:t>
      </w:r>
      <w:r>
        <w:rPr>
          <w:rStyle w:val="DefaultParagraphFont"/>
          <w:i/>
          <w:sz w:val="16"/>
        </w:rPr>
        <w:t>a p</w:t>
      </w:r>
      <w:r>
        <w:rPr>
          <w:rStyle w:val="DefaultParagraphFont"/>
          <w:rFonts w:eastAsia="Segoe UI Symbol" w:cs="Segoe UI Symbol" w:ascii="Segoe UI Symbol" w:hAnsi="Segoe UI Symbol"/>
          <w:sz w:val="16"/>
        </w:rPr>
        <w:t xml:space="preserve"> </w:t>
      </w:r>
      <w:r>
        <w:rPr>
          <w:rStyle w:val="DefaultParagraphFont"/>
          <w:position w:val="-1"/>
          <w:sz w:val="10"/>
          <w:sz w:val="15"/>
        </w:rPr>
        <w:t>1</w:t>
      </w:r>
      <w:r>
        <w:rPr>
          <w:rStyle w:val="DefaultParagraphFont"/>
          <w:rFonts w:eastAsia="Segoe UI Symbol" w:cs="Segoe UI Symbol" w:ascii="Segoe UI Symbol" w:hAnsi="Segoe UI Symbol"/>
          <w:position w:val="5"/>
          <w:sz w:val="10"/>
          <w:sz w:val="16"/>
        </w:rPr>
        <w:t> </w:t>
      </w:r>
      <w:r>
        <w:rPr>
          <w:rStyle w:val="DefaultParagraphFont"/>
          <w:sz w:val="16"/>
        </w:rPr>
        <w:t>...</w:t>
      </w:r>
      <w:r>
        <w:rPr>
          <w:rStyle w:val="DefaultParagraphFont"/>
          <w:i/>
          <w:sz w:val="16"/>
        </w:rPr>
        <w:t>p</w:t>
      </w:r>
      <w:r>
        <w:rPr>
          <w:rStyle w:val="DefaultParagraphFont"/>
          <w:i/>
          <w:position w:val="-1"/>
          <w:sz w:val="10"/>
          <w:sz w:val="15"/>
        </w:rPr>
        <w:t xml:space="preserve">k </w:t>
      </w:r>
      <w:r>
        <w:rPr>
          <w:rStyle w:val="DefaultParagraphFont"/>
          <w:i/>
          <w:position w:val="3"/>
          <w:sz w:val="6"/>
          <w:sz w:val="10"/>
        </w:rPr>
        <w:t>k</w:t>
      </w:r>
      <w:r>
        <w:rPr/>
        <w:t xml:space="preserve"> числа </w:t>
      </w:r>
      <w:r>
        <w:rPr>
          <w:rStyle w:val="DefaultParagraphFont"/>
          <w:i/>
        </w:rPr>
        <w:t xml:space="preserve">а </w:t>
      </w:r>
      <w:r>
        <w:rPr/>
        <w:t xml:space="preserve">по меньшей мере один из показателей </w:t>
      </w:r>
      <w:r>
        <w:rPr>
          <w:rStyle w:val="DefaultParagraphFont"/>
          <w:i/>
          <w:sz w:val="16"/>
        </w:rPr>
        <w:t>a p p</w:t>
      </w:r>
      <w:r>
        <w:rPr>
          <w:rStyle w:val="DefaultParagraphFont"/>
          <w:rFonts w:eastAsia="Segoe UI Symbol" w:cs="Segoe UI Symbol" w:ascii="Segoe UI Symbol" w:hAnsi="Segoe UI Symbol"/>
          <w:sz w:val="16"/>
        </w:rPr>
        <w:t xml:space="preserve"> </w:t>
      </w:r>
      <w:r>
        <w:rPr>
          <w:rStyle w:val="DefaultParagraphFont"/>
          <w:position w:val="-1"/>
          <w:sz w:val="9"/>
          <w:sz w:val="14"/>
        </w:rPr>
        <w:t>1</w:t>
      </w:r>
      <w:r>
        <w:rPr>
          <w:rStyle w:val="DefaultParagraphFont"/>
          <w:sz w:val="16"/>
        </w:rPr>
        <w:t xml:space="preserve">... </w:t>
      </w:r>
      <w:r>
        <w:rPr>
          <w:rStyle w:val="DefaultParagraphFont"/>
          <w:i/>
          <w:position w:val="-1"/>
          <w:sz w:val="9"/>
          <w:sz w:val="14"/>
        </w:rPr>
        <w:t>K</w:t>
      </w:r>
      <w:r>
        <w:rPr/>
        <w:t xml:space="preserve"> превосходит l (если </w:t>
      </w:r>
      <w:r>
        <w:rPr>
          <w:rStyle w:val="DefaultParagraphFont"/>
          <w:i/>
        </w:rPr>
        <w:t xml:space="preserve">а </w:t>
      </w:r>
      <w:r>
        <w:rPr/>
        <w:t xml:space="preserve">делится на квадрат, отличный от l), то имеем </w:t>
      </w:r>
      <w:r>
        <w:rPr>
          <w:rStyle w:val="DefaultParagraphFont"/>
          <w:rFonts w:eastAsia="Segoe UI Symbol" w:cs="Segoe UI Symbol" w:ascii="Segoe UI Symbol" w:hAnsi="Segoe UI Symbol"/>
          <w:sz w:val="17"/>
        </w:rPr>
        <w:t></w:t>
      </w:r>
      <w:r>
        <w:rPr>
          <w:rStyle w:val="DefaultParagraphFont"/>
          <w:sz w:val="16"/>
        </w:rPr>
        <w:t>( )</w:t>
      </w:r>
      <w:r>
        <w:rPr>
          <w:rStyle w:val="DefaultParagraphFont"/>
          <w:i/>
          <w:sz w:val="16"/>
        </w:rPr>
        <w:t xml:space="preserve">a </w:t>
      </w:r>
      <w:r>
        <w:rPr>
          <w:rStyle w:val="DefaultParagraphFont"/>
          <w:rFonts w:eastAsia="Segoe UI Symbol" w:cs="Segoe UI Symbol" w:ascii="Segoe UI Symbol" w:hAnsi="Segoe UI Symbol"/>
          <w:sz w:val="16"/>
        </w:rPr>
        <w:t xml:space="preserve"> </w:t>
      </w:r>
      <w:r>
        <w:rPr>
          <w:rStyle w:val="DefaultParagraphFont"/>
          <w:sz w:val="16"/>
        </w:rPr>
        <w:t>0.</w:t>
      </w:r>
      <w:r>
        <w:rPr/>
        <w:t xml:space="preserve"> </w:t>
      </w:r>
    </w:p>
    <w:p>
      <w:pPr>
        <w:pStyle w:val="Normal1"/>
        <w:numPr>
          <w:ilvl w:val="0"/>
          <w:numId w:val="27"/>
        </w:numPr>
        <w:ind w:right="13" w:hanging="0"/>
        <w:jc w:val="left"/>
        <w:rPr/>
      </w:pPr>
      <w:r>
        <w:rPr/>
        <w:t xml:space="preserve">В противном случае, т.е. в случае, если каноническое разложение числа </w:t>
      </w:r>
      <w:r>
        <w:rPr>
          <w:rStyle w:val="DefaultParagraphFont"/>
          <w:i/>
        </w:rPr>
        <w:t>а</w:t>
      </w:r>
      <w:r>
        <w:rPr/>
        <w:t xml:space="preserve"> имеет вид </w:t>
      </w:r>
      <w:r>
        <w:rPr>
          <w:rStyle w:val="DefaultParagraphFont"/>
          <w:i/>
          <w:sz w:val="16"/>
        </w:rPr>
        <w:t>a p</w:t>
      </w:r>
      <w:r>
        <w:rPr>
          <w:rStyle w:val="DefaultParagraphFont"/>
          <w:rFonts w:eastAsia="Segoe UI Symbol" w:cs="Segoe UI Symbol" w:ascii="Segoe UI Symbol" w:hAnsi="Segoe UI Symbol"/>
          <w:sz w:val="16"/>
        </w:rPr>
        <w:t xml:space="preserve"> </w:t>
      </w:r>
      <w:r>
        <w:rPr>
          <w:rStyle w:val="DefaultParagraphFont"/>
          <w:position w:val="-1"/>
          <w:sz w:val="10"/>
          <w:sz w:val="15"/>
        </w:rPr>
        <w:t xml:space="preserve">1 </w:t>
      </w:r>
      <w:r>
        <w:rPr>
          <w:rStyle w:val="DefaultParagraphFont"/>
          <w:sz w:val="16"/>
        </w:rPr>
        <w:t>...</w:t>
      </w:r>
      <w:r>
        <w:rPr>
          <w:rStyle w:val="DefaultParagraphFont"/>
          <w:i/>
          <w:sz w:val="16"/>
        </w:rPr>
        <w:t>p</w:t>
      </w:r>
      <w:r>
        <w:rPr>
          <w:rStyle w:val="DefaultParagraphFont"/>
          <w:i/>
          <w:position w:val="-1"/>
          <w:sz w:val="10"/>
          <w:sz w:val="15"/>
        </w:rPr>
        <w:t xml:space="preserve">k </w:t>
      </w:r>
      <w:r>
        <w:rPr/>
        <w:t xml:space="preserve">, имеем </w:t>
      </w:r>
      <w:r>
        <w:rPr>
          <w:rStyle w:val="DefaultParagraphFont"/>
          <w:rFonts w:eastAsia="Segoe UI Symbol" w:cs="Segoe UI Symbol" w:ascii="Segoe UI Symbol" w:hAnsi="Segoe UI Symbol"/>
          <w:sz w:val="17"/>
        </w:rPr>
        <w:t></w:t>
      </w:r>
      <w:r>
        <w:rPr>
          <w:rStyle w:val="DefaultParagraphFont"/>
          <w:sz w:val="16"/>
        </w:rPr>
        <w:t>( )</w:t>
      </w:r>
      <w:r>
        <w:rPr>
          <w:rStyle w:val="DefaultParagraphFont"/>
          <w:i/>
          <w:sz w:val="16"/>
        </w:rPr>
        <w:t xml:space="preserve">a </w:t>
      </w:r>
      <w:r>
        <w:rPr>
          <w:rStyle w:val="DefaultParagraphFont"/>
          <w:rFonts w:eastAsia="Segoe UI Symbol" w:cs="Segoe UI Symbol" w:ascii="Segoe UI Symbol" w:hAnsi="Segoe UI Symbol"/>
          <w:sz w:val="16"/>
        </w:rPr>
        <w:t> </w:t>
      </w:r>
      <w:r>
        <w:rPr>
          <w:rStyle w:val="DefaultParagraphFont"/>
          <w:sz w:val="16"/>
        </w:rPr>
        <w:t>( 1)</w:t>
      </w:r>
      <w:r>
        <w:rPr>
          <w:rStyle w:val="DefaultParagraphFont"/>
          <w:i/>
          <w:position w:val="4"/>
          <w:sz w:val="10"/>
          <w:sz w:val="15"/>
        </w:rPr>
        <w:t xml:space="preserve">K </w:t>
      </w:r>
      <w:r>
        <w:rPr/>
        <w:t xml:space="preserve">. </w:t>
      </w:r>
    </w:p>
    <w:tbl>
      <w:tblPr>
        <w:tblW w:w="4740" w:type="dxa"/>
        <w:jc w:val="left"/>
        <w:tblInd w:w="13" w:type="dxa"/>
        <w:tblLayout w:type="fixed"/>
        <w:tblCellMar>
          <w:top w:w="18" w:type="dxa"/>
          <w:left w:w="0" w:type="dxa"/>
          <w:bottom w:w="0" w:type="dxa"/>
          <w:right w:w="0" w:type="dxa"/>
        </w:tblCellMar>
      </w:tblPr>
      <w:tblGrid>
        <w:gridCol w:w="2695"/>
        <w:gridCol w:w="1261"/>
        <w:gridCol w:w="784"/>
      </w:tblGrid>
      <w:tr>
        <w:trPr>
          <w:trHeight w:val="211" w:hRule="atLeast"/>
        </w:trPr>
        <w:tc>
          <w:tcPr>
            <w:tcW w:w="2695" w:type="dxa"/>
            <w:tcBorders/>
          </w:tcPr>
          <w:p>
            <w:pPr>
              <w:pStyle w:val="Normal1"/>
              <w:spacing w:lineRule="auto" w:line="256" w:before="0" w:after="0"/>
              <w:ind w:left="0" w:right="0" w:hanging="0"/>
              <w:jc w:val="left"/>
              <w:rPr/>
            </w:pPr>
            <w:r>
              <w:rPr/>
              <w:t xml:space="preserve">П р и м е р ы. </w:t>
            </w:r>
          </w:p>
        </w:tc>
        <w:tc>
          <w:tcPr>
            <w:tcW w:w="1261" w:type="dxa"/>
            <w:tcBorders/>
          </w:tcPr>
          <w:p>
            <w:pPr>
              <w:pStyle w:val="Normal1"/>
              <w:spacing w:lineRule="auto" w:line="256" w:before="0" w:after="160"/>
              <w:ind w:left="0" w:right="0" w:hanging="0"/>
              <w:jc w:val="left"/>
              <w:rPr/>
            </w:pPr>
            <w:r>
              <w:rPr/>
            </w:r>
          </w:p>
        </w:tc>
        <w:tc>
          <w:tcPr>
            <w:tcW w:w="784" w:type="dxa"/>
            <w:tcBorders/>
          </w:tcPr>
          <w:p>
            <w:pPr>
              <w:pStyle w:val="Normal1"/>
              <w:spacing w:lineRule="auto" w:line="256" w:before="0" w:after="160"/>
              <w:ind w:left="0" w:right="0" w:hanging="0"/>
              <w:jc w:val="left"/>
              <w:rPr/>
            </w:pPr>
            <w:r>
              <w:rPr/>
            </w:r>
          </w:p>
        </w:tc>
      </w:tr>
      <w:tr>
        <w:trPr>
          <w:trHeight w:val="1148" w:hRule="atLeast"/>
        </w:trPr>
        <w:tc>
          <w:tcPr>
            <w:tcW w:w="2695" w:type="dxa"/>
            <w:tcBorders/>
          </w:tcPr>
          <w:p>
            <w:pPr>
              <w:pStyle w:val="Normal1"/>
              <w:spacing w:lineRule="auto" w:line="256" w:before="0" w:after="20"/>
              <w:ind w:left="1748" w:right="0" w:hanging="0"/>
              <w:jc w:val="left"/>
              <w:rPr/>
            </w:pPr>
            <w:r>
              <w:rPr>
                <w:rStyle w:val="DefaultParagraphFont"/>
                <w:rFonts w:eastAsia="Segoe UI Symbol" w:cs="Segoe UI Symbol" w:ascii="Segoe UI Symbol" w:hAnsi="Segoe UI Symbol"/>
                <w:sz w:val="17"/>
              </w:rPr>
              <w:t></w:t>
            </w:r>
            <w:r>
              <w:rPr>
                <w:rStyle w:val="DefaultParagraphFont"/>
                <w:sz w:val="16"/>
              </w:rPr>
              <w:t xml:space="preserve">(1) </w:t>
            </w:r>
            <w:r>
              <w:rPr>
                <w:rStyle w:val="DefaultParagraphFont"/>
                <w:rFonts w:eastAsia="Segoe UI Symbol" w:cs="Segoe UI Symbol" w:ascii="Segoe UI Symbol" w:hAnsi="Segoe UI Symbol"/>
                <w:sz w:val="16"/>
              </w:rPr>
              <w:t></w:t>
            </w:r>
            <w:r>
              <w:rPr>
                <w:rStyle w:val="DefaultParagraphFont"/>
                <w:sz w:val="16"/>
              </w:rPr>
              <w:t>1</w:t>
            </w:r>
          </w:p>
          <w:p>
            <w:pPr>
              <w:pStyle w:val="Normal1"/>
              <w:spacing w:lineRule="auto" w:line="256" w:before="0" w:after="20"/>
              <w:ind w:left="0" w:right="300" w:hanging="0"/>
              <w:jc w:val="right"/>
              <w:rPr/>
            </w:pPr>
            <w:r>
              <w:rPr>
                <w:rStyle w:val="DefaultParagraphFont"/>
                <w:rFonts w:eastAsia="Segoe UI Symbol" w:cs="Segoe UI Symbol" w:ascii="Segoe UI Symbol" w:hAnsi="Segoe UI Symbol"/>
                <w:sz w:val="17"/>
              </w:rPr>
              <w:t></w:t>
            </w:r>
            <w:r>
              <w:rPr>
                <w:rStyle w:val="DefaultParagraphFont"/>
                <w:sz w:val="16"/>
              </w:rPr>
              <w:t xml:space="preserve">(2) </w:t>
            </w:r>
            <w:r>
              <w:rPr>
                <w:rStyle w:val="DefaultParagraphFont"/>
                <w:rFonts w:eastAsia="Segoe UI Symbol" w:cs="Segoe UI Symbol" w:ascii="Segoe UI Symbol" w:hAnsi="Segoe UI Symbol"/>
                <w:sz w:val="16"/>
              </w:rPr>
              <w:t></w:t>
            </w:r>
            <w:r>
              <w:rPr>
                <w:rStyle w:val="DefaultParagraphFont"/>
                <w:sz w:val="16"/>
              </w:rPr>
              <w:t>1</w:t>
            </w:r>
          </w:p>
          <w:p>
            <w:pPr>
              <w:pStyle w:val="Normal1"/>
              <w:spacing w:lineRule="auto" w:line="276" w:before="0" w:after="0"/>
              <w:ind w:left="1748" w:right="3" w:hanging="0"/>
              <w:jc w:val="left"/>
              <w:rPr/>
            </w:pPr>
            <w:r>
              <w:rPr>
                <w:rStyle w:val="DefaultParagraphFont"/>
                <w:rFonts w:eastAsia="Segoe UI Symbol" w:cs="Segoe UI Symbol" w:ascii="Segoe UI Symbol" w:hAnsi="Segoe UI Symbol"/>
                <w:sz w:val="17"/>
              </w:rPr>
              <w:t></w:t>
            </w:r>
            <w:r>
              <w:rPr>
                <w:rStyle w:val="DefaultParagraphFont"/>
                <w:sz w:val="16"/>
              </w:rPr>
              <w:t xml:space="preserve">(3) </w:t>
            </w:r>
            <w:r>
              <w:rPr>
                <w:rStyle w:val="DefaultParagraphFont"/>
                <w:rFonts w:eastAsia="Segoe UI Symbol" w:cs="Segoe UI Symbol" w:ascii="Segoe UI Symbol" w:hAnsi="Segoe UI Symbol"/>
                <w:sz w:val="16"/>
              </w:rPr>
              <w:t></w:t>
            </w:r>
            <w:r>
              <w:rPr>
                <w:rStyle w:val="DefaultParagraphFont"/>
                <w:sz w:val="16"/>
              </w:rPr>
              <w:t xml:space="preserve">1 </w:t>
            </w:r>
            <w:r>
              <w:rPr>
                <w:rStyle w:val="DefaultParagraphFont"/>
                <w:rFonts w:eastAsia="Segoe UI Symbol" w:cs="Segoe UI Symbol" w:ascii="Segoe UI Symbol" w:hAnsi="Segoe UI Symbol"/>
                <w:sz w:val="17"/>
              </w:rPr>
              <w:t></w:t>
            </w:r>
            <w:r>
              <w:rPr>
                <w:rStyle w:val="DefaultParagraphFont"/>
                <w:sz w:val="16"/>
              </w:rPr>
              <w:t xml:space="preserve">(4) </w:t>
            </w:r>
            <w:r>
              <w:rPr>
                <w:rStyle w:val="DefaultParagraphFont"/>
                <w:rFonts w:eastAsia="Segoe UI Symbol" w:cs="Segoe UI Symbol" w:ascii="Segoe UI Symbol" w:hAnsi="Segoe UI Symbol"/>
                <w:sz w:val="16"/>
              </w:rPr>
              <w:t xml:space="preserve"> </w:t>
            </w:r>
            <w:r>
              <w:rPr>
                <w:rStyle w:val="DefaultParagraphFont"/>
                <w:sz w:val="16"/>
              </w:rPr>
              <w:t>0</w:t>
            </w:r>
          </w:p>
          <w:p>
            <w:pPr>
              <w:pStyle w:val="Normal1"/>
              <w:spacing w:lineRule="auto" w:line="256" w:before="0" w:after="0"/>
              <w:ind w:left="0" w:right="0" w:hanging="0"/>
              <w:jc w:val="left"/>
              <w:rPr/>
            </w:pPr>
            <w:r>
              <w:rPr>
                <w:rStyle w:val="DefaultParagraphFont"/>
                <w:b/>
              </w:rPr>
              <w:t xml:space="preserve"> </w:t>
            </w:r>
          </w:p>
        </w:tc>
        <w:tc>
          <w:tcPr>
            <w:tcW w:w="1261" w:type="dxa"/>
            <w:tcBorders/>
          </w:tcPr>
          <w:p>
            <w:pPr>
              <w:pStyle w:val="Normal1"/>
              <w:spacing w:lineRule="auto" w:line="256" w:before="0" w:after="17"/>
              <w:ind w:left="173" w:right="0" w:hanging="0"/>
              <w:jc w:val="left"/>
              <w:rPr/>
            </w:pPr>
            <w:r>
              <w:rPr>
                <w:rStyle w:val="DefaultParagraphFont"/>
                <w:rFonts w:eastAsia="Segoe UI Symbol" w:cs="Segoe UI Symbol" w:ascii="Segoe UI Symbol" w:hAnsi="Segoe UI Symbol"/>
                <w:sz w:val="17"/>
              </w:rPr>
              <w:t></w:t>
            </w:r>
            <w:r>
              <w:rPr>
                <w:rStyle w:val="DefaultParagraphFont"/>
                <w:sz w:val="16"/>
              </w:rPr>
              <w:t xml:space="preserve">(5) </w:t>
            </w:r>
            <w:r>
              <w:rPr>
                <w:rStyle w:val="DefaultParagraphFont"/>
                <w:rFonts w:eastAsia="Segoe UI Symbol" w:cs="Segoe UI Symbol" w:ascii="Segoe UI Symbol" w:hAnsi="Segoe UI Symbol"/>
                <w:sz w:val="16"/>
              </w:rPr>
              <w:t></w:t>
            </w:r>
            <w:r>
              <w:rPr>
                <w:rStyle w:val="DefaultParagraphFont"/>
                <w:sz w:val="16"/>
              </w:rPr>
              <w:t>1</w:t>
            </w:r>
          </w:p>
          <w:p>
            <w:pPr>
              <w:pStyle w:val="Normal1"/>
              <w:spacing w:lineRule="auto" w:line="256" w:before="0" w:after="20"/>
              <w:ind w:left="198" w:right="0" w:hanging="0"/>
              <w:jc w:val="left"/>
              <w:rPr/>
            </w:pPr>
            <w:r>
              <w:rPr>
                <w:rStyle w:val="DefaultParagraphFont"/>
                <w:rFonts w:eastAsia="Segoe UI Symbol" w:cs="Segoe UI Symbol" w:ascii="Segoe UI Symbol" w:hAnsi="Segoe UI Symbol"/>
                <w:sz w:val="17"/>
              </w:rPr>
              <w:t></w:t>
            </w:r>
            <w:r>
              <w:rPr>
                <w:rStyle w:val="DefaultParagraphFont"/>
                <w:sz w:val="16"/>
              </w:rPr>
              <w:t xml:space="preserve">(6) </w:t>
            </w:r>
            <w:r>
              <w:rPr>
                <w:rStyle w:val="DefaultParagraphFont"/>
                <w:rFonts w:eastAsia="Segoe UI Symbol" w:cs="Segoe UI Symbol" w:ascii="Segoe UI Symbol" w:hAnsi="Segoe UI Symbol"/>
                <w:sz w:val="16"/>
              </w:rPr>
              <w:t></w:t>
            </w:r>
            <w:r>
              <w:rPr>
                <w:rStyle w:val="DefaultParagraphFont"/>
                <w:sz w:val="16"/>
              </w:rPr>
              <w:t>1</w:t>
            </w:r>
          </w:p>
          <w:p>
            <w:pPr>
              <w:pStyle w:val="Normal1"/>
              <w:spacing w:lineRule="auto" w:line="256" w:before="0" w:after="17"/>
              <w:ind w:left="188" w:right="0" w:hanging="0"/>
              <w:jc w:val="left"/>
              <w:rPr/>
            </w:pPr>
            <w:r>
              <w:rPr>
                <w:rStyle w:val="DefaultParagraphFont"/>
                <w:rFonts w:eastAsia="Segoe UI Symbol" w:cs="Segoe UI Symbol" w:ascii="Segoe UI Symbol" w:hAnsi="Segoe UI Symbol"/>
                <w:sz w:val="17"/>
              </w:rPr>
              <w:t></w:t>
            </w:r>
            <w:r>
              <w:rPr>
                <w:rStyle w:val="DefaultParagraphFont"/>
                <w:sz w:val="16"/>
              </w:rPr>
              <w:t xml:space="preserve">(7) </w:t>
            </w:r>
            <w:r>
              <w:rPr>
                <w:rStyle w:val="DefaultParagraphFont"/>
                <w:rFonts w:eastAsia="Segoe UI Symbol" w:cs="Segoe UI Symbol" w:ascii="Segoe UI Symbol" w:hAnsi="Segoe UI Symbol"/>
                <w:sz w:val="16"/>
              </w:rPr>
              <w:t></w:t>
            </w:r>
            <w:r>
              <w:rPr>
                <w:rStyle w:val="DefaultParagraphFont"/>
                <w:sz w:val="16"/>
              </w:rPr>
              <w:t>1</w:t>
            </w:r>
          </w:p>
          <w:p>
            <w:pPr>
              <w:pStyle w:val="Normal1"/>
              <w:spacing w:lineRule="auto" w:line="256" w:before="0" w:after="0"/>
              <w:ind w:left="171" w:right="0" w:hanging="0"/>
              <w:jc w:val="left"/>
              <w:rPr/>
            </w:pPr>
            <w:r>
              <w:rPr>
                <w:rStyle w:val="DefaultParagraphFont"/>
                <w:rFonts w:eastAsia="Segoe UI Symbol" w:cs="Segoe UI Symbol" w:ascii="Segoe UI Symbol" w:hAnsi="Segoe UI Symbol"/>
                <w:sz w:val="17"/>
              </w:rPr>
              <w:t></w:t>
            </w:r>
            <w:r>
              <w:rPr>
                <w:rStyle w:val="DefaultParagraphFont"/>
                <w:sz w:val="16"/>
              </w:rPr>
              <w:t xml:space="preserve">(8) </w:t>
            </w:r>
            <w:r>
              <w:rPr>
                <w:rStyle w:val="DefaultParagraphFont"/>
                <w:rFonts w:eastAsia="Segoe UI Symbol" w:cs="Segoe UI Symbol" w:ascii="Segoe UI Symbol" w:hAnsi="Segoe UI Symbol"/>
                <w:sz w:val="16"/>
              </w:rPr>
              <w:t xml:space="preserve"> </w:t>
            </w:r>
            <w:r>
              <w:rPr>
                <w:rStyle w:val="DefaultParagraphFont"/>
                <w:sz w:val="16"/>
              </w:rPr>
              <w:t>0</w:t>
            </w:r>
          </w:p>
        </w:tc>
        <w:tc>
          <w:tcPr>
            <w:tcW w:w="784" w:type="dxa"/>
            <w:tcBorders/>
          </w:tcPr>
          <w:p>
            <w:pPr>
              <w:pStyle w:val="Normal1"/>
              <w:spacing w:lineRule="auto" w:line="273" w:before="0" w:after="0"/>
              <w:ind w:left="25" w:right="0" w:hanging="25"/>
              <w:jc w:val="left"/>
              <w:rPr/>
            </w:pPr>
            <w:r>
              <w:rPr>
                <w:rStyle w:val="DefaultParagraphFont"/>
                <w:rFonts w:eastAsia="Segoe UI Symbol" w:cs="Segoe UI Symbol" w:ascii="Segoe UI Symbol" w:hAnsi="Segoe UI Symbol"/>
                <w:sz w:val="17"/>
              </w:rPr>
              <w:t></w:t>
            </w:r>
            <w:r>
              <w:rPr>
                <w:rStyle w:val="DefaultParagraphFont"/>
                <w:sz w:val="16"/>
              </w:rPr>
              <w:t xml:space="preserve">(9) </w:t>
            </w:r>
            <w:r>
              <w:rPr>
                <w:rStyle w:val="DefaultParagraphFont"/>
                <w:rFonts w:eastAsia="Segoe UI Symbol" w:cs="Segoe UI Symbol" w:ascii="Segoe UI Symbol" w:hAnsi="Segoe UI Symbol"/>
                <w:sz w:val="16"/>
              </w:rPr>
              <w:t xml:space="preserve"> </w:t>
            </w:r>
            <w:r>
              <w:rPr>
                <w:rStyle w:val="DefaultParagraphFont"/>
                <w:sz w:val="16"/>
              </w:rPr>
              <w:t xml:space="preserve">0 </w:t>
            </w:r>
            <w:r>
              <w:rPr>
                <w:rStyle w:val="DefaultParagraphFont"/>
                <w:rFonts w:eastAsia="Segoe UI Symbol" w:cs="Segoe UI Symbol" w:ascii="Segoe UI Symbol" w:hAnsi="Segoe UI Symbol"/>
                <w:sz w:val="17"/>
              </w:rPr>
              <w:t></w:t>
            </w:r>
            <w:r>
              <w:rPr>
                <w:rStyle w:val="DefaultParagraphFont"/>
                <w:sz w:val="16"/>
              </w:rPr>
              <w:t xml:space="preserve">(10) </w:t>
            </w:r>
            <w:r>
              <w:rPr>
                <w:rStyle w:val="DefaultParagraphFont"/>
                <w:rFonts w:eastAsia="Segoe UI Symbol" w:cs="Segoe UI Symbol" w:ascii="Segoe UI Symbol" w:hAnsi="Segoe UI Symbol"/>
                <w:sz w:val="16"/>
              </w:rPr>
              <w:t></w:t>
            </w:r>
            <w:r>
              <w:rPr>
                <w:rStyle w:val="DefaultParagraphFont"/>
                <w:sz w:val="16"/>
              </w:rPr>
              <w:t>1</w:t>
            </w:r>
          </w:p>
          <w:p>
            <w:pPr>
              <w:pStyle w:val="Normal1"/>
              <w:spacing w:lineRule="auto" w:line="256" w:before="0" w:after="0"/>
              <w:ind w:left="0" w:right="0" w:hanging="0"/>
              <w:jc w:val="right"/>
              <w:rPr/>
            </w:pPr>
            <w:r>
              <w:rPr>
                <w:rStyle w:val="DefaultParagraphFont"/>
                <w:b/>
              </w:rPr>
              <w:t xml:space="preserve"> </w:t>
            </w:r>
          </w:p>
          <w:p>
            <w:pPr>
              <w:pStyle w:val="Normal1"/>
              <w:spacing w:lineRule="auto" w:line="256" w:before="0" w:after="14"/>
              <w:ind w:left="22" w:right="0" w:hanging="0"/>
              <w:rPr/>
            </w:pPr>
            <w:r>
              <w:rPr>
                <w:rStyle w:val="DefaultParagraphFont"/>
                <w:rFonts w:eastAsia="Segoe UI Symbol" w:cs="Segoe UI Symbol" w:ascii="Segoe UI Symbol" w:hAnsi="Segoe UI Symbol"/>
                <w:sz w:val="17"/>
              </w:rPr>
              <w:t></w:t>
            </w:r>
            <w:r>
              <w:rPr>
                <w:rStyle w:val="DefaultParagraphFont"/>
                <w:sz w:val="16"/>
              </w:rPr>
              <w:t xml:space="preserve">(11) </w:t>
            </w:r>
            <w:r>
              <w:rPr>
                <w:rStyle w:val="DefaultParagraphFont"/>
                <w:rFonts w:eastAsia="Segoe UI Symbol" w:cs="Segoe UI Symbol" w:ascii="Segoe UI Symbol" w:hAnsi="Segoe UI Symbol"/>
                <w:sz w:val="16"/>
              </w:rPr>
              <w:t></w:t>
            </w:r>
            <w:r>
              <w:rPr>
                <w:rStyle w:val="DefaultParagraphFont"/>
                <w:sz w:val="16"/>
              </w:rPr>
              <w:t>1</w:t>
            </w:r>
          </w:p>
          <w:p>
            <w:pPr>
              <w:pStyle w:val="Normal1"/>
              <w:spacing w:lineRule="auto" w:line="256" w:before="0" w:after="0"/>
              <w:ind w:left="18" w:right="0" w:hanging="0"/>
              <w:jc w:val="left"/>
              <w:rPr/>
            </w:pPr>
            <w:r>
              <w:rPr>
                <w:rStyle w:val="DefaultParagraphFont"/>
                <w:rFonts w:eastAsia="Segoe UI Symbol" w:cs="Segoe UI Symbol" w:ascii="Segoe UI Symbol" w:hAnsi="Segoe UI Symbol"/>
                <w:sz w:val="17"/>
              </w:rPr>
              <w:t></w:t>
            </w:r>
            <w:r>
              <w:rPr>
                <w:rStyle w:val="DefaultParagraphFont"/>
                <w:sz w:val="16"/>
              </w:rPr>
              <w:t xml:space="preserve">(12) </w:t>
            </w:r>
            <w:r>
              <w:rPr>
                <w:rStyle w:val="DefaultParagraphFont"/>
                <w:rFonts w:eastAsia="Segoe UI Symbol" w:cs="Segoe UI Symbol" w:ascii="Segoe UI Symbol" w:hAnsi="Segoe UI Symbol"/>
                <w:sz w:val="16"/>
              </w:rPr>
              <w:t xml:space="preserve"> </w:t>
            </w:r>
            <w:r>
              <w:rPr>
                <w:rStyle w:val="DefaultParagraphFont"/>
                <w:sz w:val="16"/>
              </w:rPr>
              <w:t>0</w:t>
            </w:r>
          </w:p>
        </w:tc>
      </w:tr>
    </w:tbl>
    <w:p>
      <w:pPr>
        <w:pStyle w:val="Normal1"/>
        <w:spacing w:lineRule="auto" w:line="338"/>
        <w:ind w:left="8" w:right="0" w:hanging="10"/>
        <w:rPr/>
      </w:pPr>
      <w:r>
        <w:rPr/>
        <w:t xml:space="preserve"> </w:t>
      </w:r>
      <w:r>
        <w:rPr>
          <w:rStyle w:val="DefaultParagraphFont"/>
          <w:b/>
        </w:rPr>
        <w:t xml:space="preserve">37. </w:t>
      </w:r>
      <w:r>
        <w:rPr>
          <w:rStyle w:val="DefaultParagraphFont"/>
          <w:i/>
        </w:rPr>
        <w:t xml:space="preserve">Пусть </w:t>
      </w:r>
      <w:r>
        <w:rPr>
          <w:rStyle w:val="DefaultParagraphFont"/>
          <w:rFonts w:eastAsia="Segoe UI Symbol" w:cs="Segoe UI Symbol" w:ascii="Segoe UI Symbol" w:hAnsi="Segoe UI Symbol"/>
          <w:position w:val="-2"/>
          <w:sz w:val="17"/>
          <w:sz w:val="26"/>
        </w:rPr>
        <w:t></w:t>
      </w:r>
      <w:r>
        <w:rPr>
          <w:rStyle w:val="DefaultParagraphFont"/>
          <w:i/>
        </w:rPr>
        <w:t xml:space="preserve"> (а) – мультипликативная функция и </w:t>
      </w:r>
      <w:r>
        <w:rPr>
          <w:rStyle w:val="DefaultParagraphFont"/>
          <w:i/>
          <w:sz w:val="16"/>
        </w:rPr>
        <w:t xml:space="preserve">a </w:t>
      </w:r>
      <w:r>
        <w:rPr>
          <w:rStyle w:val="DefaultParagraphFont"/>
          <w:rFonts w:eastAsia="Segoe UI Symbol" w:cs="Segoe UI Symbol" w:ascii="Segoe UI Symbol" w:hAnsi="Segoe UI Symbol"/>
          <w:sz w:val="16"/>
        </w:rPr>
        <w:t xml:space="preserve"> </w:t>
      </w:r>
      <w:r>
        <w:rPr>
          <w:rStyle w:val="DefaultParagraphFont"/>
          <w:i/>
          <w:sz w:val="16"/>
        </w:rPr>
        <w:t>p</w:t>
      </w:r>
      <w:r>
        <w:rPr>
          <w:rStyle w:val="DefaultParagraphFont"/>
          <w:position w:val="-1"/>
          <w:sz w:val="9"/>
          <w:sz w:val="14"/>
        </w:rPr>
        <w:t>1</w:t>
      </w:r>
      <w:r>
        <w:rPr>
          <w:rStyle w:val="DefaultParagraphFont"/>
          <w:rFonts w:eastAsia="Segoe UI Symbol" w:cs="Segoe UI Symbol" w:ascii="Segoe UI Symbol" w:hAnsi="Segoe UI Symbol"/>
          <w:position w:val="5"/>
          <w:sz w:val="10"/>
          <w:sz w:val="16"/>
        </w:rPr>
        <w:t></w:t>
      </w:r>
      <w:r>
        <w:rPr>
          <w:rStyle w:val="DefaultParagraphFont"/>
          <w:position w:val="3"/>
          <w:sz w:val="6"/>
          <w:sz w:val="10"/>
        </w:rPr>
        <w:t xml:space="preserve">1 </w:t>
      </w:r>
      <w:r>
        <w:rPr>
          <w:rStyle w:val="DefaultParagraphFont"/>
          <w:sz w:val="16"/>
        </w:rPr>
        <w:t>...</w:t>
      </w:r>
      <w:r>
        <w:rPr>
          <w:rStyle w:val="DefaultParagraphFont"/>
          <w:i/>
          <w:sz w:val="16"/>
        </w:rPr>
        <w:t>p</w:t>
      </w:r>
      <w:r>
        <w:rPr>
          <w:rStyle w:val="DefaultParagraphFont"/>
          <w:i/>
          <w:position w:val="-1"/>
          <w:sz w:val="9"/>
          <w:sz w:val="14"/>
        </w:rPr>
        <w:t>K</w:t>
      </w:r>
      <w:r>
        <w:rPr>
          <w:rStyle w:val="DefaultParagraphFont"/>
          <w:rFonts w:eastAsia="Segoe UI Symbol" w:cs="Segoe UI Symbol" w:ascii="Segoe UI Symbol" w:hAnsi="Segoe UI Symbol"/>
          <w:position w:val="5"/>
          <w:sz w:val="10"/>
          <w:sz w:val="16"/>
        </w:rPr>
        <w:t></w:t>
      </w:r>
      <w:r>
        <w:rPr>
          <w:rStyle w:val="DefaultParagraphFont"/>
          <w:i/>
          <w:position w:val="3"/>
          <w:sz w:val="6"/>
          <w:sz w:val="10"/>
        </w:rPr>
        <w:t xml:space="preserve">K </w:t>
      </w:r>
      <w:r>
        <w:rPr>
          <w:rStyle w:val="DefaultParagraphFont"/>
          <w:i/>
        </w:rPr>
        <w:t xml:space="preserve">– каноническое разложение числа а. Тогда имеем: </w:t>
      </w:r>
    </w:p>
    <w:p>
      <w:pPr>
        <w:pStyle w:val="Normal1"/>
        <w:spacing w:lineRule="auto" w:line="256" w:before="0" w:after="29"/>
        <w:ind w:left="13" w:right="0" w:hanging="0"/>
        <w:jc w:val="left"/>
        <w:rPr/>
      </w:pPr>
      <w:r>
        <w:rPr>
          <w:rStyle w:val="DefaultParagraphFont"/>
          <w:i/>
        </w:rPr>
        <w:t xml:space="preserve"> </w:t>
      </w:r>
    </w:p>
    <w:p>
      <w:pPr>
        <w:pStyle w:val="Normal1"/>
        <w:spacing w:lineRule="auto" w:line="256" w:before="0" w:after="4"/>
        <w:ind w:left="929" w:right="886" w:hanging="10"/>
        <w:jc w:val="center"/>
        <w:rPr/>
      </w:pPr>
      <w:r>
        <w:rPr>
          <w:rStyle w:val="DefaultParagraphFont"/>
          <w:rFonts w:eastAsia="Segoe UI Symbol" w:cs="Segoe UI Symbol" w:ascii="Segoe UI Symbol" w:hAnsi="Segoe UI Symbol"/>
          <w:sz w:val="24"/>
        </w:rPr>
        <w:t></w:t>
      </w:r>
      <w:r>
        <w:rPr>
          <w:rStyle w:val="DefaultParagraphFont"/>
          <w:rFonts w:eastAsia="Segoe UI Symbol" w:cs="Segoe UI Symbol" w:ascii="Segoe UI Symbol" w:hAnsi="Segoe UI Symbol"/>
          <w:sz w:val="17"/>
        </w:rPr>
        <w:t> </w:t>
      </w:r>
      <w:r>
        <w:rPr>
          <w:rStyle w:val="DefaultParagraphFont"/>
          <w:sz w:val="16"/>
        </w:rPr>
        <w:t>( ) ( )</w:t>
      </w:r>
      <w:r>
        <w:rPr>
          <w:rStyle w:val="DefaultParagraphFont"/>
          <w:i/>
          <w:sz w:val="16"/>
        </w:rPr>
        <w:t xml:space="preserve">d d </w:t>
      </w:r>
      <w:r>
        <w:rPr>
          <w:rStyle w:val="DefaultParagraphFont"/>
          <w:rFonts w:eastAsia="Segoe UI Symbol" w:cs="Segoe UI Symbol" w:ascii="Segoe UI Symbol" w:hAnsi="Segoe UI Symbol"/>
          <w:sz w:val="16"/>
        </w:rPr>
        <w:t> </w:t>
      </w:r>
      <w:r>
        <w:rPr>
          <w:rStyle w:val="DefaultParagraphFont"/>
          <w:sz w:val="16"/>
        </w:rPr>
        <w:t xml:space="preserve">(1 </w:t>
      </w:r>
      <w:r>
        <w:rPr>
          <w:rStyle w:val="DefaultParagraphFont"/>
          <w:rFonts w:eastAsia="Segoe UI Symbol" w:cs="Segoe UI Symbol" w:ascii="Segoe UI Symbol" w:hAnsi="Segoe UI Symbol"/>
          <w:sz w:val="17"/>
        </w:rPr>
        <w:t></w:t>
      </w:r>
      <w:r>
        <w:rPr>
          <w:rStyle w:val="DefaultParagraphFont"/>
          <w:sz w:val="16"/>
        </w:rPr>
        <w:t>(</w:t>
      </w:r>
      <w:r>
        <w:rPr>
          <w:rStyle w:val="DefaultParagraphFont"/>
          <w:i/>
          <w:sz w:val="16"/>
        </w:rPr>
        <w:t>p</w:t>
      </w:r>
      <w:r>
        <w:rPr>
          <w:rStyle w:val="DefaultParagraphFont"/>
          <w:position w:val="-1"/>
          <w:sz w:val="9"/>
          <w:sz w:val="14"/>
        </w:rPr>
        <w:t xml:space="preserve">1 </w:t>
      </w:r>
      <w:r>
        <w:rPr>
          <w:rStyle w:val="DefaultParagraphFont"/>
          <w:sz w:val="16"/>
        </w:rPr>
        <w:t>))...(1</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sz w:val="17"/>
        </w:rPr>
        <w:t></w:t>
      </w:r>
      <w:r>
        <w:rPr>
          <w:rStyle w:val="DefaultParagraphFont"/>
          <w:sz w:val="16"/>
        </w:rPr>
        <w:t>(</w:t>
      </w:r>
      <w:r>
        <w:rPr>
          <w:rStyle w:val="DefaultParagraphFont"/>
          <w:i/>
          <w:sz w:val="16"/>
        </w:rPr>
        <w:t>p</w:t>
      </w:r>
      <w:r>
        <w:rPr>
          <w:rStyle w:val="DefaultParagraphFont"/>
          <w:i/>
          <w:position w:val="-1"/>
          <w:sz w:val="9"/>
          <w:sz w:val="14"/>
        </w:rPr>
        <w:t xml:space="preserve">K </w:t>
      </w:r>
      <w:r>
        <w:rPr>
          <w:rStyle w:val="DefaultParagraphFont"/>
          <w:sz w:val="16"/>
        </w:rPr>
        <w:t>))</w:t>
      </w:r>
      <w:r>
        <w:rPr>
          <w:rStyle w:val="DefaultParagraphFont"/>
          <w:i/>
        </w:rPr>
        <w:t xml:space="preserve">     </w:t>
      </w:r>
      <w:r>
        <w:rPr/>
        <w:t xml:space="preserve">(36) </w:t>
      </w:r>
    </w:p>
    <w:p>
      <w:pPr>
        <w:pStyle w:val="Normal1"/>
        <w:spacing w:lineRule="auto" w:line="256" w:before="0" w:after="0"/>
        <w:ind w:left="1750" w:right="0" w:hanging="10"/>
        <w:jc w:val="left"/>
        <w:rPr/>
      </w:pPr>
      <w:r>
        <mc:AlternateContent>
          <mc:Choice Requires="wps">
            <w:drawing>
              <wp:anchor behindDoc="1" distT="0" distB="0" distL="0" distR="0" simplePos="0" locked="0" layoutInCell="0" allowOverlap="1" relativeHeight="66">
                <wp:simplePos x="0" y="0"/>
                <wp:positionH relativeFrom="column">
                  <wp:posOffset>1106805</wp:posOffset>
                </wp:positionH>
                <wp:positionV relativeFrom="paragraph">
                  <wp:posOffset>7620</wp:posOffset>
                </wp:positionV>
                <wp:extent cx="65405" cy="91440"/>
                <wp:effectExtent l="4445" t="2540" r="3810" b="3175"/>
                <wp:wrapSquare wrapText="bothSides"/>
                <wp:docPr id="65" name="Group 537601"/>
                <a:graphic xmlns:a="http://schemas.openxmlformats.org/drawingml/2006/main">
                  <a:graphicData uri="http://schemas.microsoft.com/office/word/2010/wordprocessingShape">
                    <wps:wsp>
                      <wps:cNvSpPr/>
                      <wps:spPr>
                        <a:xfrm>
                          <a:off x="0" y="0"/>
                          <a:ext cx="65520" cy="91440"/>
                        </a:xfrm>
                        <a:custGeom>
                          <a:avLst/>
                          <a:gdLst>
                            <a:gd name="textAreaLeft" fmla="*/ 0 w 37080"/>
                            <a:gd name="textAreaRight" fmla="*/ 37440 w 37080"/>
                            <a:gd name="textAreaTop" fmla="*/ 0 h 51840"/>
                            <a:gd name="textAreaBottom" fmla="*/ 52200 h 51840"/>
                          </a:gdLst>
                          <a:ahLst/>
                          <a:rect l="textAreaLeft" t="textAreaTop" r="textAreaRight" b="textAreaBottom"/>
                          <a:pathLst>
                            <a:path w="65579" h="91363">
                              <a:moveTo>
                                <a:pt x="65579" y="0"/>
                              </a:moveTo>
                              <a:lnTo>
                                <a:pt x="0" y="91363"/>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37601" coordsize="65579,91363" path="m65579,0l0,91363e" stroked="t" o:allowincell="f" style="position:absolute;margin-left:87.15pt;margin-top:0.6pt;width:5.1pt;height:7.15pt;mso-wrap-style:none;v-text-anchor:middle">
                <v:fill o:detectmouseclick="t" on="false"/>
                <v:stroke color="black" weight="8280" joinstyle="miter" endcap="flat"/>
                <w10:wrap type="square"/>
              </v:shape>
            </w:pict>
          </mc:Fallback>
        </mc:AlternateContent>
      </w:r>
      <w:r>
        <w:rPr>
          <w:rStyle w:val="DefaultParagraphFont"/>
          <w:i/>
          <w:sz w:val="9"/>
        </w:rPr>
        <w:t>a</w:t>
      </w:r>
    </w:p>
    <w:p>
      <w:pPr>
        <w:pStyle w:val="Normal1"/>
        <w:spacing w:lineRule="auto" w:line="256" w:before="0" w:after="85"/>
        <w:ind w:left="1809" w:right="0" w:hanging="10"/>
        <w:jc w:val="left"/>
        <w:rPr/>
      </w:pPr>
      <w:r>
        <w:rPr>
          <w:rStyle w:val="DefaultParagraphFont"/>
          <w:i/>
          <w:sz w:val="9"/>
        </w:rPr>
        <w:t>b</w:t>
      </w:r>
    </w:p>
    <w:p>
      <w:pPr>
        <w:pStyle w:val="Normal1"/>
        <w:spacing w:lineRule="auto" w:line="256" w:before="0" w:after="13"/>
        <w:ind w:left="57" w:right="0" w:hanging="0"/>
        <w:jc w:val="center"/>
        <w:rPr/>
      </w:pPr>
      <w:r>
        <w:rPr>
          <w:rStyle w:val="DefaultParagraphFont"/>
          <w:i/>
        </w:rPr>
        <w:t xml:space="preserve"> </w:t>
      </w:r>
    </w:p>
    <w:p>
      <w:pPr>
        <w:pStyle w:val="Normal1"/>
        <w:ind w:left="17" w:right="11" w:hanging="0"/>
        <w:rPr/>
      </w:pPr>
      <w:r>
        <w:rPr/>
        <w:t xml:space="preserve">(в случае </w:t>
      </w:r>
      <w:r>
        <w:rPr>
          <w:rStyle w:val="DefaultParagraphFont"/>
          <w:i/>
        </w:rPr>
        <w:t>а=</w:t>
      </w:r>
      <w:r>
        <w:rPr/>
        <w:t>1</w:t>
      </w:r>
      <w:r>
        <w:rPr>
          <w:rStyle w:val="DefaultParagraphFont"/>
          <w:i/>
        </w:rPr>
        <w:t xml:space="preserve"> </w:t>
      </w:r>
      <w:r>
        <w:rPr/>
        <w:t xml:space="preserve">правую часть считаем равной 1). </w:t>
      </w:r>
    </w:p>
    <w:p>
      <w:pPr>
        <w:pStyle w:val="Normal1"/>
        <w:spacing w:before="0" w:after="40"/>
        <w:ind w:left="-2" w:right="14" w:hanging="0"/>
        <w:jc w:val="left"/>
        <w:rPr/>
      </w:pPr>
      <w:r>
        <w:rPr/>
        <w:t xml:space="preserve">  </w:t>
      </w:r>
      <w:r>
        <w:rPr/>
        <w:t xml:space="preserve">Действительно, функция </w:t>
      </w:r>
      <w:r>
        <w:rPr>
          <w:rStyle w:val="DefaultParagraphFont"/>
          <w:rFonts w:eastAsia="Segoe UI Symbol" w:cs="Segoe UI Symbol" w:ascii="Segoe UI Symbol" w:hAnsi="Segoe UI Symbol"/>
          <w:sz w:val="17"/>
        </w:rPr>
        <w:t></w:t>
      </w:r>
      <w:r>
        <w:rPr>
          <w:rStyle w:val="DefaultParagraphFont"/>
          <w:position w:val="-1"/>
          <w:sz w:val="9"/>
          <w:sz w:val="14"/>
        </w:rPr>
        <w:t>1</w:t>
      </w:r>
      <w:r>
        <w:rPr>
          <w:rStyle w:val="DefaultParagraphFont"/>
          <w:sz w:val="16"/>
        </w:rPr>
        <w:t>( )</w:t>
      </w:r>
      <w:r>
        <w:rPr>
          <w:rStyle w:val="DefaultParagraphFont"/>
          <w:i/>
          <w:sz w:val="16"/>
        </w:rPr>
        <w:t xml:space="preserve">a </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sz w:val="17"/>
        </w:rPr>
        <w:t> </w:t>
      </w:r>
      <w:r>
        <w:rPr>
          <w:rStyle w:val="DefaultParagraphFont"/>
          <w:sz w:val="16"/>
        </w:rPr>
        <w:t>( ) ( )</w:t>
      </w:r>
      <w:r>
        <w:rPr>
          <w:rStyle w:val="DefaultParagraphFont"/>
          <w:i/>
          <w:sz w:val="16"/>
        </w:rPr>
        <w:t xml:space="preserve">a a </w:t>
      </w:r>
      <w:r>
        <w:rPr/>
        <w:t xml:space="preserve">, как произведение мультипликативных функций </w:t>
      </w:r>
      <w:r>
        <w:rPr>
          <w:rStyle w:val="DefaultParagraphFont"/>
          <w:rFonts w:eastAsia="Segoe UI Symbol" w:cs="Segoe UI Symbol" w:ascii="Segoe UI Symbol" w:hAnsi="Segoe UI Symbol"/>
          <w:sz w:val="17"/>
        </w:rPr>
        <w:t></w:t>
      </w:r>
      <w:r>
        <w:rPr>
          <w:rStyle w:val="DefaultParagraphFont"/>
          <w:sz w:val="16"/>
        </w:rPr>
        <w:t>( )</w:t>
      </w:r>
      <w:r>
        <w:rPr>
          <w:rStyle w:val="DefaultParagraphFont"/>
          <w:i/>
          <w:sz w:val="16"/>
        </w:rPr>
        <w:t xml:space="preserve">a </w:t>
      </w:r>
      <w:r>
        <w:rPr/>
        <w:t xml:space="preserve">и </w:t>
      </w:r>
      <w:r>
        <w:rPr>
          <w:rStyle w:val="DefaultParagraphFont"/>
          <w:rFonts w:eastAsia="Segoe UI Symbol" w:cs="Segoe UI Symbol" w:ascii="Segoe UI Symbol" w:hAnsi="Segoe UI Symbol"/>
          <w:sz w:val="17"/>
        </w:rPr>
        <w:t></w:t>
      </w:r>
      <w:r>
        <w:rPr>
          <w:rStyle w:val="DefaultParagraphFont"/>
          <w:sz w:val="16"/>
        </w:rPr>
        <w:t>( )</w:t>
      </w:r>
      <w:r>
        <w:rPr>
          <w:rStyle w:val="DefaultParagraphFont"/>
          <w:i/>
          <w:sz w:val="16"/>
        </w:rPr>
        <w:t xml:space="preserve">a </w:t>
      </w:r>
      <w:r>
        <w:rPr/>
        <w:t xml:space="preserve">, сама является мультипликативной функцией. Применяя к ней тождество f, § 2 и имея в виду, что </w:t>
      </w:r>
      <w:r>
        <w:rPr>
          <w:rStyle w:val="DefaultParagraphFont"/>
          <w:rFonts w:eastAsia="Segoe UI Symbol" w:cs="Segoe UI Symbol" w:ascii="Segoe UI Symbol" w:hAnsi="Segoe UI Symbol"/>
          <w:sz w:val="17"/>
        </w:rPr>
        <w:t></w:t>
      </w:r>
      <w:r>
        <w:rPr>
          <w:rStyle w:val="DefaultParagraphFont"/>
          <w:position w:val="-1"/>
          <w:sz w:val="9"/>
          <w:sz w:val="14"/>
        </w:rPr>
        <w:t>1</w:t>
      </w:r>
      <w:r>
        <w:rPr>
          <w:rStyle w:val="DefaultParagraphFont"/>
          <w:sz w:val="16"/>
        </w:rPr>
        <w:t>( )</w:t>
      </w:r>
      <w:r>
        <w:rPr>
          <w:rStyle w:val="DefaultParagraphFont"/>
          <w:i/>
          <w:sz w:val="16"/>
        </w:rPr>
        <w:t xml:space="preserve">p </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sz w:val="17"/>
        </w:rPr>
        <w:t></w:t>
      </w:r>
      <w:r>
        <w:rPr>
          <w:rStyle w:val="DefaultParagraphFont"/>
          <w:sz w:val="16"/>
        </w:rPr>
        <w:t>( )</w:t>
      </w:r>
      <w:r>
        <w:rPr>
          <w:rStyle w:val="DefaultParagraphFont"/>
          <w:i/>
          <w:sz w:val="16"/>
        </w:rPr>
        <w:t>p</w:t>
      </w:r>
      <w:r>
        <w:rPr/>
        <w:t xml:space="preserve"> и что </w:t>
      </w:r>
      <w:r>
        <w:rPr>
          <w:rStyle w:val="DefaultParagraphFont"/>
          <w:rFonts w:eastAsia="Segoe UI Symbol" w:cs="Segoe UI Symbol" w:ascii="Segoe UI Symbol" w:hAnsi="Segoe UI Symbol"/>
          <w:sz w:val="17"/>
        </w:rPr>
        <w:t></w:t>
      </w:r>
      <w:r>
        <w:rPr>
          <w:rStyle w:val="DefaultParagraphFont"/>
          <w:position w:val="-1"/>
          <w:sz w:val="10"/>
          <w:sz w:val="15"/>
        </w:rPr>
        <w:t>1</w:t>
      </w:r>
      <w:r>
        <w:rPr>
          <w:rStyle w:val="DefaultParagraphFont"/>
          <w:sz w:val="16"/>
        </w:rPr>
        <w:t>(</w:t>
      </w:r>
      <w:r>
        <w:rPr>
          <w:rStyle w:val="DefaultParagraphFont"/>
          <w:i/>
          <w:sz w:val="16"/>
        </w:rPr>
        <w:t>p</w:t>
      </w:r>
      <w:r>
        <w:rPr>
          <w:rStyle w:val="DefaultParagraphFont"/>
          <w:rFonts w:eastAsia="Segoe UI Symbol" w:cs="Segoe UI Symbol" w:ascii="Segoe UI Symbol" w:hAnsi="Segoe UI Symbol"/>
          <w:position w:val="5"/>
          <w:sz w:val="10"/>
          <w:sz w:val="16"/>
        </w:rPr>
        <w:t></w:t>
      </w:r>
      <w:r>
        <w:rPr>
          <w:rStyle w:val="DefaultParagraphFont"/>
          <w:sz w:val="16"/>
        </w:rPr>
        <w:t xml:space="preserve">) </w:t>
      </w:r>
      <w:r>
        <w:rPr>
          <w:rStyle w:val="DefaultParagraphFont"/>
          <w:rFonts w:eastAsia="Segoe UI Symbol" w:cs="Segoe UI Symbol" w:ascii="Segoe UI Symbol" w:hAnsi="Segoe UI Symbol"/>
          <w:sz w:val="16"/>
        </w:rPr>
        <w:t xml:space="preserve"> </w:t>
      </w:r>
      <w:r>
        <w:rPr>
          <w:rStyle w:val="DefaultParagraphFont"/>
          <w:sz w:val="16"/>
        </w:rPr>
        <w:t>0</w:t>
      </w:r>
      <w:r>
        <w:rPr/>
        <w:t xml:space="preserve">, если </w:t>
      </w:r>
    </w:p>
    <w:p>
      <w:pPr>
        <w:pStyle w:val="Normal1"/>
        <w:ind w:left="17" w:right="11" w:hanging="0"/>
        <w:rPr/>
      </w:pPr>
      <w:r>
        <w:rPr>
          <w:rStyle w:val="DefaultParagraphFont"/>
          <w:rFonts w:eastAsia="Segoe UI Symbol" w:cs="Segoe UI Symbol" w:ascii="Segoe UI Symbol" w:hAnsi="Segoe UI Symbol"/>
          <w:sz w:val="17"/>
        </w:rPr>
        <w:t></w:t>
      </w:r>
      <w:r>
        <w:rPr>
          <w:rStyle w:val="DefaultParagraphFont"/>
          <w:rFonts w:eastAsia="Segoe UI Symbol" w:cs="Segoe UI Symbol" w:ascii="Segoe UI Symbol" w:hAnsi="Segoe UI Symbol"/>
          <w:sz w:val="16"/>
        </w:rPr>
        <w:t></w:t>
      </w:r>
      <w:r>
        <w:rPr>
          <w:rStyle w:val="DefaultParagraphFont"/>
          <w:sz w:val="16"/>
        </w:rPr>
        <w:t>1</w:t>
      </w:r>
      <w:r>
        <w:rPr/>
        <w:t xml:space="preserve">, мы и убедимся в справедливости нашего утверждения. </w:t>
      </w:r>
    </w:p>
    <w:p>
      <w:pPr>
        <w:pStyle w:val="Normal1"/>
        <w:ind w:left="17" w:right="11" w:hanging="0"/>
        <w:rPr/>
      </w:pPr>
      <w:r>
        <w:rPr/>
        <w:t xml:space="preserve">В частности, полагая </w:t>
      </w:r>
      <w:r>
        <w:rPr>
          <w:rStyle w:val="DefaultParagraphFont"/>
          <w:rFonts w:eastAsia="Segoe UI Symbol" w:cs="Segoe UI Symbol" w:ascii="Segoe UI Symbol" w:hAnsi="Segoe UI Symbol"/>
          <w:sz w:val="17"/>
        </w:rPr>
        <w:t></w:t>
      </w:r>
      <w:r>
        <w:rPr>
          <w:rStyle w:val="DefaultParagraphFont"/>
          <w:sz w:val="16"/>
        </w:rPr>
        <w:t>( )</w:t>
      </w:r>
      <w:r>
        <w:rPr>
          <w:rStyle w:val="DefaultParagraphFont"/>
          <w:i/>
          <w:sz w:val="16"/>
        </w:rPr>
        <w:t xml:space="preserve">a </w:t>
      </w:r>
      <w:r>
        <w:rPr>
          <w:rStyle w:val="DefaultParagraphFont"/>
          <w:rFonts w:eastAsia="Segoe UI Symbol" w:cs="Segoe UI Symbol" w:ascii="Segoe UI Symbol" w:hAnsi="Segoe UI Symbol"/>
          <w:sz w:val="16"/>
        </w:rPr>
        <w:t></w:t>
      </w:r>
      <w:r>
        <w:rPr>
          <w:rStyle w:val="DefaultParagraphFont"/>
          <w:sz w:val="16"/>
        </w:rPr>
        <w:t>1</w:t>
      </w:r>
      <w:r>
        <w:rPr/>
        <w:t xml:space="preserve">, из </w:t>
      </w:r>
      <w:r>
        <w:rPr>
          <w:rStyle w:val="DefaultParagraphFont"/>
          <w:rFonts w:eastAsia="Segoe UI Symbol" w:cs="Segoe UI Symbol" w:ascii="Segoe UI Symbol" w:hAnsi="Segoe UI Symbol"/>
          <w:sz w:val="17"/>
        </w:rPr>
        <w:t></w:t>
      </w:r>
      <w:r>
        <w:rPr>
          <w:rStyle w:val="DefaultParagraphFont"/>
          <w:sz w:val="16"/>
        </w:rPr>
        <w:t>)</w:t>
      </w:r>
      <w:r>
        <w:rPr/>
        <w:t xml:space="preserve"> получим </w:t>
      </w:r>
    </w:p>
    <w:p>
      <w:pPr>
        <w:pStyle w:val="Normal1"/>
        <w:spacing w:lineRule="auto" w:line="256" w:before="0" w:after="0"/>
        <w:ind w:left="13" w:right="0" w:hanging="0"/>
        <w:jc w:val="left"/>
        <w:rPr/>
      </w:pPr>
      <w:r>
        <w:rPr/>
        <w:t xml:space="preserve"> </w:t>
      </w:r>
    </w:p>
    <w:p>
      <w:pPr>
        <w:pStyle w:val="Normal1"/>
        <w:spacing w:lineRule="auto" w:line="256" w:before="0" w:after="68"/>
        <w:ind w:left="2176" w:right="26" w:hanging="10"/>
        <w:rPr/>
      </w:pPr>
      <w:r>
        <w:rPr>
          <w:rStyle w:val="DefaultParagraphFont"/>
          <w:rFonts w:eastAsia="Segoe UI Symbol" w:cs="Segoe UI Symbol" w:ascii="Segoe UI Symbol" w:hAnsi="Segoe UI Symbol"/>
          <w:sz w:val="17"/>
        </w:rPr>
        <w:t></w:t>
      </w:r>
      <w:r>
        <w:rPr>
          <w:rStyle w:val="DefaultParagraphFont"/>
          <w:sz w:val="16"/>
        </w:rPr>
        <w:t>( )</w:t>
      </w:r>
      <w:r>
        <w:rPr>
          <w:rStyle w:val="DefaultParagraphFont"/>
          <w:i/>
          <w:sz w:val="16"/>
        </w:rPr>
        <w:t xml:space="preserve">d </w:t>
      </w:r>
      <w:r>
        <w:rPr>
          <w:rStyle w:val="DefaultParagraphFont"/>
          <w:rFonts w:eastAsia="Segoe UI Symbol" w:cs="Segoe UI Symbol" w:ascii="Segoe UI Symbol" w:hAnsi="Segoe UI Symbol"/>
          <w:sz w:val="16"/>
        </w:rPr>
        <w:t xml:space="preserve"> </w:t>
      </w:r>
      <w:r>
        <w:rPr>
          <w:rStyle w:val="DefaultParagraphFont"/>
          <w:sz w:val="16"/>
        </w:rPr>
        <w:t xml:space="preserve">0, </w:t>
      </w:r>
      <w:r>
        <w:rPr>
          <w:rStyle w:val="DefaultParagraphFont"/>
          <w:i/>
          <w:sz w:val="16"/>
        </w:rPr>
        <w:t xml:space="preserve">если a </w:t>
      </w:r>
      <w:r>
        <w:rPr>
          <w:rStyle w:val="DefaultParagraphFont"/>
          <w:rFonts w:eastAsia="Segoe UI Symbol" w:cs="Segoe UI Symbol" w:ascii="Segoe UI Symbol" w:hAnsi="Segoe UI Symbol"/>
          <w:sz w:val="16"/>
        </w:rPr>
        <w:t></w:t>
      </w:r>
      <w:r>
        <w:rPr>
          <w:rStyle w:val="DefaultParagraphFont"/>
          <w:sz w:val="16"/>
        </w:rPr>
        <w:t>1</w:t>
      </w:r>
    </w:p>
    <w:p>
      <w:pPr>
        <w:pStyle w:val="Normal1"/>
        <w:spacing w:lineRule="auto" w:line="256" w:before="0" w:after="4"/>
        <w:ind w:left="929" w:right="884" w:hanging="10"/>
        <w:jc w:val="center"/>
        <w:rPr/>
      </w:pPr>
      <w:r>
        <w:rPr>
          <w:rStyle w:val="DefaultParagraphFont"/>
          <w:rFonts w:eastAsia="Segoe UI Symbol" w:cs="Segoe UI Symbol" w:ascii="Segoe UI Symbol" w:hAnsi="Segoe UI Symbol"/>
          <w:sz w:val="24"/>
        </w:rPr>
        <w:t></w:t>
      </w:r>
      <w:r>
        <w:rPr>
          <w:rStyle w:val="DefaultParagraphFont"/>
          <w:i/>
          <w:sz w:val="9"/>
        </w:rPr>
        <w:t xml:space="preserve">d </w:t>
      </w:r>
      <w:r>
        <w:rPr>
          <w:rStyle w:val="DefaultParagraphFont"/>
          <w:rFonts w:eastAsia="Segoe UI Symbol" w:cs="Segoe UI Symbol" w:ascii="Segoe UI Symbol" w:hAnsi="Segoe UI Symbol"/>
          <w:sz w:val="17"/>
        </w:rPr>
        <w:t></w:t>
      </w:r>
      <w:r>
        <w:rPr>
          <w:rStyle w:val="DefaultParagraphFont"/>
          <w:sz w:val="16"/>
        </w:rPr>
        <w:t>( )</w:t>
      </w:r>
      <w:r>
        <w:rPr>
          <w:rStyle w:val="DefaultParagraphFont"/>
          <w:i/>
          <w:sz w:val="16"/>
        </w:rPr>
        <w:t xml:space="preserve">d </w:t>
      </w:r>
      <w:r>
        <w:rPr>
          <w:rStyle w:val="DefaultParagraphFont"/>
          <w:rFonts w:eastAsia="Segoe UI Symbol" w:cs="Segoe UI Symbol" w:ascii="Segoe UI Symbol" w:hAnsi="Segoe UI Symbol"/>
          <w:sz w:val="16"/>
        </w:rPr>
        <w:t xml:space="preserve"> </w:t>
      </w:r>
      <w:r>
        <w:rPr>
          <w:rStyle w:val="DefaultParagraphFont"/>
          <w:sz w:val="16"/>
        </w:rPr>
        <w:t xml:space="preserve">0, </w:t>
      </w:r>
      <w:r>
        <w:rPr>
          <w:rStyle w:val="DefaultParagraphFont"/>
          <w:i/>
          <w:sz w:val="16"/>
        </w:rPr>
        <w:t xml:space="preserve">если a </w:t>
      </w:r>
      <w:r>
        <w:rPr>
          <w:rStyle w:val="DefaultParagraphFont"/>
          <w:rFonts w:eastAsia="Segoe UI Symbol" w:cs="Segoe UI Symbol" w:ascii="Segoe UI Symbol" w:hAnsi="Segoe UI Symbol"/>
          <w:sz w:val="16"/>
        </w:rPr>
        <w:t></w:t>
      </w:r>
      <w:r>
        <w:rPr>
          <w:rStyle w:val="DefaultParagraphFont"/>
          <w:sz w:val="16"/>
        </w:rPr>
        <w:t>1</w:t>
      </w:r>
      <w:r>
        <w:rPr/>
        <w:t xml:space="preserve">               (37) </w:t>
      </w:r>
    </w:p>
    <w:p>
      <w:pPr>
        <w:pStyle w:val="Normal1"/>
        <w:spacing w:lineRule="auto" w:line="256" w:before="0" w:after="209"/>
        <w:ind w:left="2089" w:right="0" w:hanging="10"/>
        <w:jc w:val="left"/>
        <w:rPr/>
      </w:pPr>
      <w:r>
        <w:rPr>
          <w:rStyle w:val="DefaultParagraphFont"/>
          <w:i/>
          <w:sz w:val="9"/>
        </w:rPr>
        <w:t>a</w:t>
      </w:r>
    </w:p>
    <w:p>
      <w:pPr>
        <w:pStyle w:val="Normal1"/>
        <w:numPr>
          <w:ilvl w:val="0"/>
          <w:numId w:val="28"/>
        </w:numPr>
        <w:ind w:right="6" w:hanging="282"/>
        <w:jc w:val="left"/>
        <w:rPr/>
      </w:pPr>
      <w:r>
        <mc:AlternateContent>
          <mc:Choice Requires="wpg">
            <w:drawing>
              <wp:anchor behindDoc="1" distT="0" distB="0" distL="0" distR="0" simplePos="0" locked="0" layoutInCell="0" allowOverlap="1" relativeHeight="67">
                <wp:simplePos x="0" y="0"/>
                <wp:positionH relativeFrom="column">
                  <wp:posOffset>1101090</wp:posOffset>
                </wp:positionH>
                <wp:positionV relativeFrom="paragraph">
                  <wp:posOffset>-193040</wp:posOffset>
                </wp:positionV>
                <wp:extent cx="247015" cy="414655"/>
                <wp:effectExtent l="635" t="2540" r="3810" b="635"/>
                <wp:wrapNone/>
                <wp:docPr id="66" name="Group 537602"/>
                <a:graphic xmlns:a="http://schemas.openxmlformats.org/drawingml/2006/main">
                  <a:graphicData uri="http://schemas.microsoft.com/office/word/2010/wordprocessingGroup">
                    <wpg:wgp>
                      <wpg:cNvGrpSpPr/>
                      <wpg:grpSpPr>
                        <a:xfrm>
                          <a:off x="0" y="0"/>
                          <a:ext cx="246960" cy="414720"/>
                          <a:chOff x="0" y="0"/>
                          <a:chExt cx="246960" cy="414720"/>
                        </a:xfrm>
                      </wpg:grpSpPr>
                      <wps:wsp>
                        <wps:cNvSpPr/>
                        <wps:spPr>
                          <a:xfrm>
                            <a:off x="181440" y="0"/>
                            <a:ext cx="65520" cy="92880"/>
                          </a:xfrm>
                          <a:custGeom>
                            <a:avLst/>
                            <a:gdLst>
                              <a:gd name="textAreaLeft" fmla="*/ 0 w 37080"/>
                              <a:gd name="textAreaRight" fmla="*/ 37440 w 37080"/>
                              <a:gd name="textAreaTop" fmla="*/ 0 h 52560"/>
                              <a:gd name="textAreaBottom" fmla="*/ 52920 h 52560"/>
                            </a:gdLst>
                            <a:ahLst/>
                            <a:rect l="textAreaLeft" t="textAreaTop" r="textAreaRight" b="textAreaBottom"/>
                            <a:pathLst>
                              <a:path w="65470" h="92939">
                                <a:moveTo>
                                  <a:pt x="65470" y="0"/>
                                </a:moveTo>
                                <a:lnTo>
                                  <a:pt x="0" y="92939"/>
                                </a:lnTo>
                              </a:path>
                            </a:pathLst>
                          </a:custGeom>
                          <a:noFill/>
                          <a:ln w="8280">
                            <a:solidFill>
                              <a:srgbClr val="000000"/>
                            </a:solidFill>
                            <a:miter/>
                          </a:ln>
                        </wps:spPr>
                        <wps:style>
                          <a:lnRef idx="0"/>
                          <a:fillRef idx="0"/>
                          <a:effectRef idx="0"/>
                          <a:fontRef idx="minor"/>
                        </wps:style>
                        <wps:bodyPr/>
                      </wps:wsp>
                      <wps:wsp>
                        <wps:cNvSpPr/>
                        <wps:spPr>
                          <a:xfrm>
                            <a:off x="0" y="250920"/>
                            <a:ext cx="64080" cy="720"/>
                          </a:xfrm>
                          <a:custGeom>
                            <a:avLst/>
                            <a:gdLst/>
                            <a:ahLst/>
                            <a:rect l="l" t="t" r="r" b="b"/>
                            <a:pathLst>
                              <a:path w="64401" h="0">
                                <a:moveTo>
                                  <a:pt x="0" y="0"/>
                                </a:moveTo>
                                <a:lnTo>
                                  <a:pt x="64401" y="0"/>
                                </a:lnTo>
                              </a:path>
                            </a:pathLst>
                          </a:custGeom>
                          <a:noFill/>
                          <a:ln w="8280">
                            <a:solidFill>
                              <a:srgbClr val="000000"/>
                            </a:solidFill>
                            <a:miter/>
                          </a:ln>
                        </wps:spPr>
                        <wps:style>
                          <a:lnRef idx="0"/>
                          <a:fillRef idx="0"/>
                          <a:effectRef idx="0"/>
                          <a:fontRef idx="minor"/>
                        </wps:style>
                        <wps:bodyPr/>
                      </wps:wsp>
                      <wps:wsp>
                        <wps:cNvSpPr/>
                        <wps:spPr>
                          <a:xfrm>
                            <a:off x="6840" y="264960"/>
                            <a:ext cx="68760" cy="1497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i/>
                                </w:rPr>
                                <w:t>a</w:t>
                              </w:r>
                            </w:p>
                          </w:txbxContent>
                        </wps:txbx>
                        <wps:bodyPr lIns="0" rIns="0" tIns="0" bIns="0" anchor="t">
                          <a:noAutofit/>
                        </wps:bodyPr>
                      </wps:wsp>
                      <wps:wsp>
                        <wps:cNvSpPr/>
                        <wps:spPr>
                          <a:xfrm>
                            <a:off x="6840" y="121320"/>
                            <a:ext cx="68760" cy="1497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1</w:t>
                              </w:r>
                            </w:p>
                          </w:txbxContent>
                        </wps:txbx>
                        <wps:bodyPr lIns="0" rIns="0" tIns="0" bIns="0" anchor="t">
                          <a:noAutofit/>
                        </wps:bodyPr>
                      </wps:wsp>
                    </wpg:wgp>
                  </a:graphicData>
                </a:graphic>
              </wp:anchor>
            </w:drawing>
          </mc:Choice>
          <mc:Fallback>
            <w:pict>
              <v:group id="shape_0" alt="Group 537602" style="position:absolute;margin-left:86.7pt;margin-top:-15.2pt;width:19.45pt;height:32.7pt" coordorigin="1734,-304" coordsize="389,654">
                <v:shape id="shape_0" ID="Shape 14650" coordsize="65470,92939" path="m65470,0l0,92939e" stroked="t" o:allowincell="f" style="position:absolute;left:2020;top:-304;width:102;height:145;mso-wrap-style:none;v-text-anchor:middle">
                  <v:fill o:detectmouseclick="t" on="false"/>
                  <v:stroke color="black" weight="8280" joinstyle="miter" endcap="flat"/>
                  <w10:wrap type="none"/>
                </v:shape>
                <v:shape id="shape_0" ID="Shape 14673" path="m0,0l64401,0e" stroked="t" o:allowincell="f" style="position:absolute;left:1734;top:91;width:100;height:0;mso-wrap-style:none;v-text-anchor:middle">
                  <v:fill o:detectmouseclick="t" on="false"/>
                  <v:stroke color="black" weight="8280" joinstyle="miter" endcap="flat"/>
                  <w10:wrap type="none"/>
                </v:shape>
                <v:shape id="shape_0" ID="Rectangle 14675" coordsize="21600,21600" path="m0,0l21600,0l21600,21600l0,21600xe" stroked="f" o:allowincell="f" style="position:absolute;left:1745;top:113;width:107;height:235;mso-wrap-style:square;v-text-anchor:top">
                  <v:textbox>
                    <w:txbxContent>
                      <w:p>
                        <w:pPr>
                          <w:bidi w:val="0"/>
                          <w:spacing w:before="0" w:after="160" w:lineRule="auto" w:line="256"/>
                          <w:ind w:left="0" w:right="0" w:hanging="0"/>
                          <w:jc w:val="left"/>
                          <w:rPr/>
                        </w:pPr>
                        <w:r>
                          <w:rPr>
                            <w:sz w:val="16"/>
                            <w:i/>
                          </w:rPr>
                          <w:t>a</w:t>
                        </w:r>
                      </w:p>
                    </w:txbxContent>
                  </v:textbox>
                  <v:fill o:detectmouseclick="t" on="false"/>
                  <v:stroke color="#41719c" weight="12600" joinstyle="miter" endcap="flat"/>
                  <w10:wrap type="none"/>
                </v:shape>
                <v:shape id="shape_0" ID="Rectangle 14678" coordsize="21600,21600" path="m0,0l21600,0l21600,21600l0,21600xe" stroked="f" o:allowincell="f" style="position:absolute;left:1745;top:-113;width:107;height:235;mso-wrap-style:square;v-text-anchor:top">
                  <v:textbox>
                    <w:txbxContent>
                      <w:p>
                        <w:pPr>
                          <w:bidi w:val="0"/>
                          <w:spacing w:before="0" w:after="160" w:lineRule="auto" w:line="256"/>
                          <w:ind w:left="0" w:right="0" w:hanging="0"/>
                          <w:jc w:val="left"/>
                          <w:rPr/>
                        </w:pPr>
                        <w:r>
                          <w:rPr>
                            <w:sz w:val="16"/>
                          </w:rPr>
                          <w:t>1</w:t>
                        </w:r>
                      </w:p>
                    </w:txbxContent>
                  </v:textbox>
                  <v:fill o:detectmouseclick="t" on="false"/>
                  <v:stroke color="#41719c" weight="12600" joinstyle="miter" endcap="flat"/>
                  <w10:wrap type="none"/>
                </v:shape>
              </v:group>
            </w:pict>
          </mc:Fallback>
        </mc:AlternateContent>
      </w:r>
      <w:r>
        <w:rPr/>
        <w:t xml:space="preserve">Полагая же </w:t>
      </w:r>
      <w:r>
        <w:rPr>
          <w:rStyle w:val="DefaultParagraphFont"/>
          <w:rFonts w:eastAsia="Segoe UI Symbol" w:cs="Segoe UI Symbol" w:ascii="Segoe UI Symbol" w:hAnsi="Segoe UI Symbol"/>
          <w:position w:val="-2"/>
          <w:sz w:val="17"/>
          <w:sz w:val="26"/>
        </w:rPr>
        <w:t></w:t>
      </w:r>
      <w:r>
        <w:rPr>
          <w:rStyle w:val="DefaultParagraphFont"/>
          <w:sz w:val="16"/>
        </w:rPr>
        <w:t>( )</w:t>
      </w:r>
      <w:r>
        <w:rPr>
          <w:rStyle w:val="DefaultParagraphFont"/>
          <w:i/>
          <w:sz w:val="16"/>
        </w:rPr>
        <w:t xml:space="preserve">a </w:t>
      </w:r>
      <w:r>
        <w:rPr>
          <w:rStyle w:val="DefaultParagraphFont"/>
          <w:rFonts w:eastAsia="Segoe UI Symbol" w:cs="Segoe UI Symbol" w:ascii="Segoe UI Symbol" w:hAnsi="Segoe UI Symbol"/>
          <w:position w:val="-2"/>
          <w:sz w:val="16"/>
          <w:sz w:val="25"/>
        </w:rPr>
        <w:t></w:t>
        <w:tab/>
      </w:r>
      <w:r>
        <w:rPr>
          <w:rStyle w:val="DefaultParagraphFont"/>
          <w:sz w:val="16"/>
        </w:rPr>
        <w:t xml:space="preserve">, </w:t>
      </w:r>
      <w:r>
        <w:rPr>
          <w:rStyle w:val="DefaultParagraphFont"/>
          <w:i/>
          <w:position w:val="-2"/>
          <w:sz w:val="16"/>
          <w:sz w:val="25"/>
        </w:rPr>
        <w:t>получим</w:t>
      </w:r>
      <w:r>
        <w:rPr/>
        <w:t xml:space="preserve"> </w:t>
      </w:r>
    </w:p>
    <w:p>
      <w:pPr>
        <w:pStyle w:val="Normal1"/>
        <w:spacing w:lineRule="auto" w:line="256" w:before="0" w:after="0"/>
        <w:ind w:left="13" w:right="0" w:hanging="0"/>
        <w:jc w:val="left"/>
        <w:rPr/>
      </w:pPr>
      <w:r>
        <w:rPr/>
        <w:t xml:space="preserve"> </w:t>
      </w:r>
    </w:p>
    <w:p>
      <w:pPr>
        <w:pStyle w:val="Normal1"/>
        <w:tabs>
          <w:tab w:val="center" w:pos="1931" w:leader="none"/>
          <w:tab w:val="center" w:pos="2623" w:leader="none"/>
          <w:tab w:val="center" w:pos="3261" w:leader="none"/>
        </w:tabs>
        <w:spacing w:lineRule="auto" w:line="256"/>
        <w:ind w:left="0" w:right="0" w:hanging="0"/>
        <w:jc w:val="left"/>
        <w:rPr/>
      </w:pPr>
      <w:r>
        <w:rPr>
          <w:rStyle w:val="DefaultParagraphFont"/>
          <w:rFonts w:eastAsia="Calibri" w:cs="Calibri" w:ascii="Calibri" w:hAnsi="Calibri"/>
          <w:sz w:val="22"/>
        </w:rPr>
        <w:tab/>
      </w:r>
      <w:r>
        <w:rPr>
          <w:rStyle w:val="DefaultParagraphFont"/>
          <w:rFonts w:eastAsia="Segoe UI Symbol" w:cs="Segoe UI Symbol" w:ascii="Segoe UI Symbol" w:hAnsi="Segoe UI Symbol"/>
          <w:sz w:val="17"/>
        </w:rPr>
        <w:t></w:t>
      </w:r>
      <w:r>
        <w:rPr>
          <w:rStyle w:val="DefaultParagraphFont"/>
          <w:sz w:val="16"/>
        </w:rPr>
        <w:t>( )</w:t>
      </w:r>
      <w:r>
        <w:rPr>
          <w:rStyle w:val="DefaultParagraphFont"/>
          <w:i/>
          <w:sz w:val="16"/>
        </w:rPr>
        <w:t>d</w:t>
        <w:tab/>
      </w:r>
      <w:r>
        <w:rPr>
          <w:rStyle w:val="DefaultParagraphFont"/>
          <w:sz w:val="16"/>
        </w:rPr>
        <w:t>1</w:t>
        <w:tab/>
        <w:t>1</w:t>
      </w:r>
    </w:p>
    <w:p>
      <w:pPr>
        <w:pStyle w:val="Normal1"/>
        <w:tabs>
          <w:tab w:val="center" w:pos="2325" w:leader="none"/>
          <w:tab w:val="center" w:pos="2917" w:leader="none"/>
          <w:tab w:val="center" w:pos="3784" w:leader="none"/>
        </w:tabs>
        <w:spacing w:lineRule="auto" w:line="256" w:before="0" w:after="4"/>
        <w:ind w:left="0" w:right="0" w:hanging="0"/>
        <w:jc w:val="left"/>
        <w:rPr/>
      </w:pPr>
      <w:r>
        <w:rPr>
          <w:rStyle w:val="DefaultParagraphFont"/>
          <w:rFonts w:eastAsia="Calibri" w:cs="Calibri" w:ascii="Calibri" w:hAnsi="Calibri"/>
          <w:sz w:val="22"/>
        </w:rPr>
        <w:tab/>
      </w:r>
      <w:r>
        <w:rPr>
          <w:rStyle w:val="DefaultParagraphFont"/>
          <w:rFonts w:eastAsia="Segoe UI Symbol" w:cs="Segoe UI Symbol" w:ascii="Segoe UI Symbol" w:hAnsi="Segoe UI Symbol"/>
          <w:sz w:val="16"/>
        </w:rPr>
        <w:t xml:space="preserve"> </w:t>
      </w:r>
      <w:r>
        <w:rPr>
          <w:rStyle w:val="DefaultParagraphFont"/>
          <w:sz w:val="16"/>
        </w:rPr>
        <w:t>(1</w:t>
      </w:r>
      <w:r>
        <w:rPr>
          <w:rStyle w:val="DefaultParagraphFont"/>
          <w:rFonts w:eastAsia="Segoe UI Symbol" w:cs="Segoe UI Symbol" w:ascii="Segoe UI Symbol" w:hAnsi="Segoe UI Symbol"/>
          <w:sz w:val="16"/>
        </w:rPr>
        <w:t></w:t>
        <w:tab/>
      </w:r>
      <w:r>
        <w:rPr>
          <w:rStyle w:val="DefaultParagraphFont"/>
          <w:sz w:val="16"/>
        </w:rPr>
        <w:t>)...(1</w:t>
      </w:r>
      <w:r>
        <w:rPr>
          <w:rStyle w:val="DefaultParagraphFont"/>
          <w:rFonts w:eastAsia="Segoe UI Symbol" w:cs="Segoe UI Symbol" w:ascii="Segoe UI Symbol" w:hAnsi="Segoe UI Symbol"/>
          <w:sz w:val="16"/>
        </w:rPr>
        <w:t></w:t>
        <w:tab/>
      </w:r>
      <w:r>
        <w:rPr>
          <w:rStyle w:val="DefaultParagraphFont"/>
          <w:sz w:val="16"/>
        </w:rPr>
        <w:t xml:space="preserve">), </w:t>
      </w:r>
      <w:r>
        <w:rPr>
          <w:rStyle w:val="DefaultParagraphFont"/>
          <w:i/>
          <w:sz w:val="16"/>
        </w:rPr>
        <w:t xml:space="preserve">еслиa </w:t>
      </w:r>
      <w:r>
        <w:rPr>
          <w:rStyle w:val="DefaultParagraphFont"/>
          <w:rFonts w:eastAsia="Segoe UI Symbol" w:cs="Segoe UI Symbol" w:ascii="Segoe UI Symbol" w:hAnsi="Segoe UI Symbol"/>
          <w:sz w:val="16"/>
        </w:rPr>
        <w:t></w:t>
      </w:r>
      <w:r>
        <w:rPr>
          <w:rStyle w:val="DefaultParagraphFont"/>
          <w:sz w:val="16"/>
        </w:rPr>
        <w:t>1,</w:t>
      </w:r>
    </w:p>
    <w:p>
      <w:pPr>
        <w:pStyle w:val="Normal1"/>
        <w:tabs>
          <w:tab w:val="center" w:pos="1928" w:leader="none"/>
          <w:tab w:val="center" w:pos="2628" w:leader="none"/>
          <w:tab w:val="center" w:pos="3257" w:leader="none"/>
          <w:tab w:val="center" w:pos="4559" w:leader="none"/>
        </w:tabs>
        <w:spacing w:lineRule="auto" w:line="247" w:before="0" w:after="93"/>
        <w:ind w:left="0" w:right="0" w:hanging="0"/>
        <w:jc w:val="left"/>
        <w:rPr/>
      </w:pPr>
      <w:r>
        <mc:AlternateContent>
          <mc:Choice Requires="wpg">
            <w:drawing>
              <wp:anchor behindDoc="1" distT="0" distB="0" distL="0" distR="0" simplePos="0" locked="0" layoutInCell="0" allowOverlap="1" relativeHeight="68">
                <wp:simplePos x="0" y="0"/>
                <wp:positionH relativeFrom="column">
                  <wp:posOffset>1021080</wp:posOffset>
                </wp:positionH>
                <wp:positionV relativeFrom="paragraph">
                  <wp:posOffset>-54610</wp:posOffset>
                </wp:positionV>
                <wp:extent cx="1120140" cy="304165"/>
                <wp:effectExtent l="4445" t="4445" r="635" b="3175"/>
                <wp:wrapNone/>
                <wp:docPr id="67" name="Group 537603"/>
                <a:graphic xmlns:a="http://schemas.openxmlformats.org/drawingml/2006/main">
                  <a:graphicData uri="http://schemas.microsoft.com/office/word/2010/wordprocessingGroup">
                    <wpg:wgp>
                      <wpg:cNvGrpSpPr/>
                      <wpg:grpSpPr>
                        <a:xfrm>
                          <a:off x="0" y="0"/>
                          <a:ext cx="1120320" cy="304200"/>
                          <a:chOff x="0" y="0"/>
                          <a:chExt cx="1120320" cy="304200"/>
                        </a:xfrm>
                      </wpg:grpSpPr>
                      <wps:wsp>
                        <wps:cNvSpPr/>
                        <wps:spPr>
                          <a:xfrm>
                            <a:off x="100800" y="0"/>
                            <a:ext cx="211320" cy="720"/>
                          </a:xfrm>
                          <a:custGeom>
                            <a:avLst/>
                            <a:gdLst/>
                            <a:ahLst/>
                            <a:rect l="l" t="t" r="r" b="b"/>
                            <a:pathLst>
                              <a:path w="211807" h="0">
                                <a:moveTo>
                                  <a:pt x="0" y="0"/>
                                </a:moveTo>
                                <a:lnTo>
                                  <a:pt x="211807" y="0"/>
                                </a:lnTo>
                              </a:path>
                            </a:pathLst>
                          </a:custGeom>
                          <a:noFill/>
                          <a:ln w="8280">
                            <a:solidFill>
                              <a:srgbClr val="000000"/>
                            </a:solidFill>
                            <a:miter/>
                          </a:ln>
                        </wps:spPr>
                        <wps:style>
                          <a:lnRef idx="0"/>
                          <a:fillRef idx="0"/>
                          <a:effectRef idx="0"/>
                          <a:fontRef idx="minor"/>
                        </wps:style>
                        <wps:bodyPr/>
                      </wps:wsp>
                      <wps:wsp>
                        <wps:cNvSpPr/>
                        <wps:spPr>
                          <a:xfrm>
                            <a:off x="588600" y="0"/>
                            <a:ext cx="111240" cy="720"/>
                          </a:xfrm>
                          <a:custGeom>
                            <a:avLst/>
                            <a:gdLst/>
                            <a:ahLst/>
                            <a:rect l="l" t="t" r="r" b="b"/>
                            <a:pathLst>
                              <a:path w="111316" h="0">
                                <a:moveTo>
                                  <a:pt x="0" y="0"/>
                                </a:moveTo>
                                <a:lnTo>
                                  <a:pt x="111316" y="0"/>
                                </a:lnTo>
                              </a:path>
                            </a:pathLst>
                          </a:custGeom>
                          <a:noFill/>
                          <a:ln w="8280">
                            <a:solidFill>
                              <a:srgbClr val="000000"/>
                            </a:solidFill>
                            <a:miter/>
                          </a:ln>
                        </wps:spPr>
                        <wps:style>
                          <a:lnRef idx="0"/>
                          <a:fillRef idx="0"/>
                          <a:effectRef idx="0"/>
                          <a:fontRef idx="minor"/>
                        </wps:style>
                        <wps:bodyPr/>
                      </wps:wsp>
                      <wps:wsp>
                        <wps:cNvSpPr/>
                        <wps:spPr>
                          <a:xfrm>
                            <a:off x="979200" y="0"/>
                            <a:ext cx="141120" cy="720"/>
                          </a:xfrm>
                          <a:custGeom>
                            <a:avLst/>
                            <a:gdLst/>
                            <a:ahLst/>
                            <a:rect l="l" t="t" r="r" b="b"/>
                            <a:pathLst>
                              <a:path w="140951" h="0">
                                <a:moveTo>
                                  <a:pt x="0" y="0"/>
                                </a:moveTo>
                                <a:lnTo>
                                  <a:pt x="140951" y="0"/>
                                </a:lnTo>
                              </a:path>
                            </a:pathLst>
                          </a:custGeom>
                          <a:noFill/>
                          <a:ln w="8280">
                            <a:solidFill>
                              <a:srgbClr val="000000"/>
                            </a:solidFill>
                            <a:miter/>
                          </a:ln>
                        </wps:spPr>
                        <wps:style>
                          <a:lnRef idx="0"/>
                          <a:fillRef idx="0"/>
                          <a:effectRef idx="0"/>
                          <a:fontRef idx="minor"/>
                        </wps:style>
                        <wps:bodyPr/>
                      </wps:wsp>
                      <wps:wsp>
                        <wps:cNvSpPr/>
                        <wps:spPr>
                          <a:xfrm>
                            <a:off x="100800" y="296640"/>
                            <a:ext cx="211320" cy="720"/>
                          </a:xfrm>
                          <a:custGeom>
                            <a:avLst/>
                            <a:gdLst/>
                            <a:ahLst/>
                            <a:rect l="l" t="t" r="r" b="b"/>
                            <a:pathLst>
                              <a:path w="211807" h="0">
                                <a:moveTo>
                                  <a:pt x="0" y="0"/>
                                </a:moveTo>
                                <a:lnTo>
                                  <a:pt x="211807" y="0"/>
                                </a:lnTo>
                              </a:path>
                            </a:pathLst>
                          </a:custGeom>
                          <a:noFill/>
                          <a:ln w="8280">
                            <a:solidFill>
                              <a:srgbClr val="000000"/>
                            </a:solidFill>
                            <a:miter/>
                          </a:ln>
                        </wps:spPr>
                        <wps:style>
                          <a:lnRef idx="0"/>
                          <a:fillRef idx="0"/>
                          <a:effectRef idx="0"/>
                          <a:fontRef idx="minor"/>
                        </wps:style>
                        <wps:bodyPr/>
                      </wps:wsp>
                      <wps:wsp>
                        <wps:cNvSpPr/>
                        <wps:spPr>
                          <a:xfrm>
                            <a:off x="0" y="212760"/>
                            <a:ext cx="65520" cy="91440"/>
                          </a:xfrm>
                          <a:custGeom>
                            <a:avLst/>
                            <a:gdLst>
                              <a:gd name="textAreaLeft" fmla="*/ 0 w 37080"/>
                              <a:gd name="textAreaRight" fmla="*/ 37440 w 37080"/>
                              <a:gd name="textAreaTop" fmla="*/ 0 h 51840"/>
                              <a:gd name="textAreaBottom" fmla="*/ 52200 h 51840"/>
                            </a:gdLst>
                            <a:ahLst/>
                            <a:rect l="textAreaLeft" t="textAreaTop" r="textAreaRight" b="textAreaBottom"/>
                            <a:pathLst>
                              <a:path w="65595" h="91637">
                                <a:moveTo>
                                  <a:pt x="65595" y="0"/>
                                </a:moveTo>
                                <a:lnTo>
                                  <a:pt x="0" y="91637"/>
                                </a:lnTo>
                              </a:path>
                            </a:pathLst>
                          </a:custGeom>
                          <a:noFill/>
                          <a:ln w="8280">
                            <a:solidFill>
                              <a:srgbClr val="000000"/>
                            </a:solidFill>
                            <a:miter/>
                          </a:ln>
                        </wps:spPr>
                        <wps:style>
                          <a:lnRef idx="0"/>
                          <a:fillRef idx="0"/>
                          <a:effectRef idx="0"/>
                          <a:fontRef idx="minor"/>
                        </wps:style>
                        <wps:bodyPr/>
                      </wps:wsp>
                    </wpg:wgp>
                  </a:graphicData>
                </a:graphic>
              </wp:anchor>
            </w:drawing>
          </mc:Choice>
          <mc:Fallback>
            <w:pict>
              <v:group id="shape_0" alt="Group 537603" style="position:absolute;margin-left:80.4pt;margin-top:-4.3pt;width:88.2pt;height:23.95pt" coordorigin="1608,-86" coordsize="1764,479">
                <v:shape id="shape_0" ID="Shape 14686" path="m0,0l211807,0e" stroked="t" o:allowincell="f" style="position:absolute;left:1767;top:-86;width:332;height:0;mso-wrap-style:none;v-text-anchor:middle">
                  <v:fill o:detectmouseclick="t" on="false"/>
                  <v:stroke color="black" weight="8280" joinstyle="miter" endcap="flat"/>
                  <w10:wrap type="none"/>
                </v:shape>
                <v:shape id="shape_0" ID="Shape 14687" path="m0,0l111316,0e" stroked="t" o:allowincell="f" style="position:absolute;left:2535;top:-86;width:174;height:0;mso-wrap-style:none;v-text-anchor:middle">
                  <v:fill o:detectmouseclick="t" on="false"/>
                  <v:stroke color="black" weight="8280" joinstyle="miter" endcap="flat"/>
                  <w10:wrap type="none"/>
                </v:shape>
                <v:shape id="shape_0" ID="Shape 14688" path="m0,0l140951,0e" stroked="t" o:allowincell="f" style="position:absolute;left:3150;top:-86;width:221;height:0;mso-wrap-style:none;v-text-anchor:middle">
                  <v:fill o:detectmouseclick="t" on="false"/>
                  <v:stroke color="black" weight="8280" joinstyle="miter" endcap="flat"/>
                  <w10:wrap type="none"/>
                </v:shape>
                <v:shape id="shape_0" ID="Shape 14689" path="m0,0l211807,0e" stroked="t" o:allowincell="f" style="position:absolute;left:1767;top:381;width:332;height:0;mso-wrap-style:none;v-text-anchor:middle">
                  <v:fill o:detectmouseclick="t" on="false"/>
                  <v:stroke color="black" weight="8280" joinstyle="miter" endcap="flat"/>
                  <w10:wrap type="none"/>
                </v:shape>
                <v:shape id="shape_0" ID="Shape 14690" coordsize="65595,91637" path="m65595,0l0,91637e" stroked="t" o:allowincell="f" style="position:absolute;left:1608;top:249;width:102;height:143;mso-wrap-style:none;v-text-anchor:middle">
                  <v:fill o:detectmouseclick="t" on="false"/>
                  <v:stroke color="black" weight="8280" joinstyle="miter" endcap="flat"/>
                  <w10:wrap type="none"/>
                </v:shape>
              </v:group>
            </w:pict>
          </mc:Fallback>
        </mc:AlternateContent>
      </w:r>
      <w:r>
        <w:rPr>
          <w:rStyle w:val="DefaultParagraphFont"/>
          <w:rFonts w:eastAsia="Calibri" w:cs="Calibri" w:ascii="Calibri" w:hAnsi="Calibri"/>
          <w:sz w:val="22"/>
        </w:rPr>
        <w:tab/>
      </w:r>
      <w:r>
        <w:rPr>
          <w:rStyle w:val="DefaultParagraphFont"/>
          <w:i/>
          <w:sz w:val="16"/>
        </w:rPr>
        <w:t>d</w:t>
        <w:tab/>
        <w:t>p</w:t>
      </w:r>
      <w:r>
        <w:rPr>
          <w:rStyle w:val="DefaultParagraphFont"/>
          <w:position w:val="4"/>
          <w:sz w:val="9"/>
          <w:sz w:val="14"/>
        </w:rPr>
        <w:t>1</w:t>
        <w:tab/>
      </w:r>
      <w:r>
        <w:rPr>
          <w:rStyle w:val="DefaultParagraphFont"/>
          <w:i/>
          <w:sz w:val="16"/>
        </w:rPr>
        <w:t>p</w:t>
      </w:r>
      <w:r>
        <w:rPr>
          <w:rStyle w:val="DefaultParagraphFont"/>
          <w:i/>
          <w:position w:val="4"/>
          <w:sz w:val="9"/>
          <w:sz w:val="14"/>
        </w:rPr>
        <w:t>K</w:t>
        <w:tab/>
      </w:r>
      <w:r>
        <w:rPr/>
        <w:t xml:space="preserve">        (38) </w:t>
      </w:r>
    </w:p>
    <w:p>
      <w:pPr>
        <w:pStyle w:val="Normal1"/>
        <w:spacing w:lineRule="auto" w:line="256" w:before="0" w:after="0"/>
        <w:ind w:left="1573" w:right="0" w:hanging="0"/>
        <w:jc w:val="left"/>
        <w:rPr/>
      </w:pPr>
      <w:r>
        <w:rPr>
          <w:rStyle w:val="DefaultParagraphFont"/>
          <w:rFonts w:eastAsia="Segoe UI Symbol" w:cs="Segoe UI Symbol" w:ascii="Segoe UI Symbol" w:hAnsi="Segoe UI Symbol"/>
          <w:sz w:val="24"/>
        </w:rPr>
        <w:t></w:t>
      </w:r>
      <w:r>
        <w:rPr>
          <w:rStyle w:val="DefaultParagraphFont"/>
          <w:i/>
          <w:sz w:val="9"/>
        </w:rPr>
        <w:t xml:space="preserve">d </w:t>
      </w:r>
      <w:r>
        <w:rPr>
          <w:rStyle w:val="DefaultParagraphFont"/>
          <w:rFonts w:eastAsia="Segoe UI Symbol" w:cs="Segoe UI Symbol" w:ascii="Segoe UI Symbol" w:hAnsi="Segoe UI Symbol"/>
          <w:sz w:val="17"/>
        </w:rPr>
        <w:t></w:t>
      </w:r>
      <w:r>
        <w:rPr>
          <w:rStyle w:val="DefaultParagraphFont"/>
          <w:position w:val="-1"/>
          <w:sz w:val="16"/>
          <w:sz w:val="24"/>
        </w:rPr>
        <w:t>( )</w:t>
      </w:r>
      <w:r>
        <w:rPr>
          <w:rStyle w:val="DefaultParagraphFont"/>
          <w:i/>
          <w:position w:val="-1"/>
          <w:sz w:val="16"/>
          <w:sz w:val="24"/>
        </w:rPr>
        <w:t>d</w:t>
      </w:r>
    </w:p>
    <w:p>
      <w:pPr>
        <w:pStyle w:val="Normal1"/>
        <w:spacing w:lineRule="auto" w:line="216" w:before="0" w:after="44"/>
        <w:ind w:left="1842" w:right="3305" w:hanging="220"/>
        <w:jc w:val="left"/>
        <w:rPr/>
      </w:pPr>
      <w:r>
        <w:rPr>
          <w:rStyle w:val="DefaultParagraphFont"/>
          <w:i/>
          <w:sz w:val="9"/>
        </w:rPr>
        <w:t>a</w:t>
        <w:tab/>
      </w:r>
      <w:r>
        <w:rPr>
          <w:rStyle w:val="DefaultParagraphFont"/>
          <w:rFonts w:eastAsia="Segoe UI Symbol" w:cs="Segoe UI Symbol" w:ascii="Segoe UI Symbol" w:hAnsi="Segoe UI Symbol"/>
          <w:sz w:val="16"/>
        </w:rPr>
        <w:t></w:t>
      </w:r>
      <w:r>
        <w:rPr>
          <w:rStyle w:val="DefaultParagraphFont"/>
          <w:sz w:val="16"/>
        </w:rPr>
        <w:t xml:space="preserve">1, </w:t>
      </w:r>
      <w:r>
        <w:rPr>
          <w:rStyle w:val="DefaultParagraphFont"/>
          <w:i/>
          <w:sz w:val="16"/>
        </w:rPr>
        <w:t xml:space="preserve">еслиa </w:t>
      </w:r>
      <w:r>
        <w:rPr>
          <w:rStyle w:val="DefaultParagraphFont"/>
          <w:rFonts w:eastAsia="Segoe UI Symbol" w:cs="Segoe UI Symbol" w:ascii="Segoe UI Symbol" w:hAnsi="Segoe UI Symbol"/>
          <w:sz w:val="16"/>
        </w:rPr>
        <w:t></w:t>
      </w:r>
      <w:r>
        <w:rPr>
          <w:rStyle w:val="DefaultParagraphFont"/>
          <w:sz w:val="16"/>
        </w:rPr>
        <w:t xml:space="preserve">1 </w:t>
      </w:r>
      <w:r>
        <w:rPr>
          <w:rStyle w:val="DefaultParagraphFont"/>
          <w:i/>
          <w:sz w:val="16"/>
        </w:rPr>
        <w:t>d</w:t>
      </w:r>
    </w:p>
    <w:p>
      <w:pPr>
        <w:pStyle w:val="Normal1"/>
        <w:spacing w:lineRule="auto" w:line="256" w:before="0" w:after="24"/>
        <w:ind w:left="13" w:right="0" w:hanging="0"/>
        <w:jc w:val="left"/>
        <w:rPr/>
      </w:pPr>
      <w:r>
        <w:rPr>
          <w:rStyle w:val="DefaultParagraphFont"/>
          <w:b/>
        </w:rPr>
        <w:t xml:space="preserve"> </w:t>
      </w:r>
    </w:p>
    <w:p>
      <w:pPr>
        <w:pStyle w:val="Normal1"/>
        <w:numPr>
          <w:ilvl w:val="0"/>
          <w:numId w:val="28"/>
        </w:numPr>
        <w:spacing w:lineRule="auto" w:line="252" w:before="0" w:after="4"/>
        <w:ind w:right="6" w:hanging="282"/>
        <w:jc w:val="left"/>
        <w:rPr/>
      </w:pPr>
      <w:r>
        <w:rPr>
          <w:rStyle w:val="DefaultParagraphFont"/>
          <w:i/>
        </w:rPr>
        <w:t xml:space="preserve">Пусть целым положительным </w:t>
      </w:r>
      <w:r>
        <w:rPr>
          <w:rStyle w:val="DefaultParagraphFont"/>
          <w:rFonts w:eastAsia="Segoe UI Symbol" w:cs="Segoe UI Symbol" w:ascii="Segoe UI Symbol" w:hAnsi="Segoe UI Symbol"/>
          <w:sz w:val="17"/>
        </w:rPr>
        <w:t>  </w:t>
      </w:r>
      <w:r>
        <w:rPr>
          <w:rStyle w:val="DefaultParagraphFont"/>
          <w:rFonts w:eastAsia="Segoe UI Symbol" w:cs="Segoe UI Symbol" w:ascii="Segoe UI Symbol" w:hAnsi="Segoe UI Symbol"/>
          <w:sz w:val="16"/>
        </w:rPr>
        <w:t xml:space="preserve"> </w:t>
      </w:r>
      <w:r>
        <w:rPr>
          <w:rStyle w:val="DefaultParagraphFont"/>
          <w:position w:val="-1"/>
          <w:sz w:val="10"/>
          <w:sz w:val="15"/>
        </w:rPr>
        <w:t>1</w:t>
      </w:r>
      <w:r>
        <w:rPr>
          <w:rStyle w:val="DefaultParagraphFont"/>
          <w:sz w:val="16"/>
        </w:rPr>
        <w:t xml:space="preserve">,..., </w:t>
      </w:r>
      <w:r>
        <w:rPr>
          <w:rStyle w:val="DefaultParagraphFont"/>
          <w:i/>
          <w:position w:val="-1"/>
          <w:sz w:val="10"/>
          <w:sz w:val="15"/>
        </w:rPr>
        <w:t>n</w:t>
      </w:r>
      <w:r>
        <w:rPr/>
        <w:t xml:space="preserve"> </w:t>
      </w:r>
      <w:r>
        <w:rPr>
          <w:rStyle w:val="DefaultParagraphFont"/>
          <w:i/>
        </w:rPr>
        <w:t xml:space="preserve">отвечают любые вещественные или комплексные </w:t>
      </w:r>
      <w:r>
        <w:rPr>
          <w:rStyle w:val="DefaultParagraphFont"/>
          <w:i/>
          <w:sz w:val="16"/>
        </w:rPr>
        <w:t xml:space="preserve">f </w:t>
      </w:r>
      <w:r>
        <w:rPr>
          <w:rStyle w:val="DefaultParagraphFont"/>
          <w:rFonts w:eastAsia="Segoe UI Symbol" w:cs="Segoe UI Symbol" w:ascii="Segoe UI Symbol" w:hAnsi="Segoe UI Symbol"/>
          <w:sz w:val="16"/>
        </w:rPr>
        <w:t xml:space="preserve"> </w:t>
      </w:r>
      <w:r>
        <w:rPr>
          <w:rStyle w:val="DefaultParagraphFont"/>
          <w:i/>
          <w:sz w:val="16"/>
        </w:rPr>
        <w:t>f</w:t>
      </w:r>
      <w:r>
        <w:rPr>
          <w:rStyle w:val="DefaultParagraphFont"/>
          <w:position w:val="-1"/>
          <w:sz w:val="10"/>
          <w:sz w:val="15"/>
        </w:rPr>
        <w:t>1</w:t>
      </w:r>
      <w:r>
        <w:rPr>
          <w:rStyle w:val="DefaultParagraphFont"/>
          <w:sz w:val="16"/>
        </w:rPr>
        <w:t xml:space="preserve">,..., </w:t>
      </w:r>
      <w:r>
        <w:rPr>
          <w:rStyle w:val="DefaultParagraphFont"/>
          <w:i/>
          <w:sz w:val="16"/>
        </w:rPr>
        <w:t>f</w:t>
      </w:r>
      <w:r>
        <w:rPr>
          <w:rStyle w:val="DefaultParagraphFont"/>
          <w:i/>
          <w:position w:val="-1"/>
          <w:sz w:val="10"/>
          <w:sz w:val="15"/>
        </w:rPr>
        <w:t>n</w:t>
      </w:r>
      <w:r>
        <w:rPr>
          <w:rStyle w:val="DefaultParagraphFont"/>
          <w:i/>
        </w:rPr>
        <w:t xml:space="preserve">. Тогда, обозначая символом S' сумму значений f, отвечающих значениям </w:t>
      </w:r>
      <w:r>
        <w:rPr>
          <w:rStyle w:val="DefaultParagraphFont"/>
          <w:rFonts w:eastAsia="Segoe UI Symbol" w:cs="Segoe UI Symbol" w:ascii="Segoe UI Symbol" w:hAnsi="Segoe UI Symbol"/>
          <w:position w:val="-2"/>
          <w:sz w:val="17"/>
          <w:sz w:val="26"/>
        </w:rPr>
        <w:t></w:t>
      </w:r>
      <w:r>
        <w:rPr/>
        <w:t xml:space="preserve">, </w:t>
      </w:r>
      <w:r>
        <w:rPr>
          <w:rStyle w:val="DefaultParagraphFont"/>
          <w:i/>
        </w:rPr>
        <w:t>равным 1</w:t>
      </w:r>
      <w:r>
        <w:rPr/>
        <w:t xml:space="preserve">, </w:t>
      </w:r>
      <w:r>
        <w:rPr>
          <w:rStyle w:val="DefaultParagraphFont"/>
          <w:i/>
        </w:rPr>
        <w:t>и символом S</w:t>
      </w:r>
      <w:r>
        <w:rPr>
          <w:rStyle w:val="DefaultParagraphFont"/>
          <w:i/>
          <w:position w:val="-1"/>
          <w:sz w:val="12"/>
        </w:rPr>
        <w:t>d</w:t>
      </w:r>
      <w:r>
        <w:rPr>
          <w:rStyle w:val="DefaultParagraphFont"/>
          <w:i/>
        </w:rPr>
        <w:t xml:space="preserve"> сумму значений f, отвечающих значениям </w:t>
      </w:r>
      <w:r>
        <w:rPr>
          <w:rStyle w:val="DefaultParagraphFont"/>
          <w:rFonts w:eastAsia="Segoe UI Symbol" w:cs="Segoe UI Symbol" w:ascii="Segoe UI Symbol" w:hAnsi="Segoe UI Symbol"/>
          <w:position w:val="-2"/>
          <w:sz w:val="17"/>
          <w:sz w:val="26"/>
        </w:rPr>
        <w:t></w:t>
      </w:r>
      <w:r>
        <w:rPr/>
        <w:t xml:space="preserve">, </w:t>
      </w:r>
      <w:r>
        <w:rPr>
          <w:rStyle w:val="DefaultParagraphFont"/>
          <w:i/>
        </w:rPr>
        <w:t xml:space="preserve">кратным d, будем иметь </w:t>
      </w:r>
    </w:p>
    <w:p>
      <w:pPr>
        <w:pStyle w:val="Normal1"/>
        <w:spacing w:lineRule="auto" w:line="256" w:before="0" w:after="80"/>
        <w:ind w:left="13" w:right="0" w:hanging="0"/>
        <w:jc w:val="left"/>
        <w:rPr/>
      </w:pPr>
      <w:r>
        <w:rPr>
          <w:rStyle w:val="DefaultParagraphFont"/>
          <w:i/>
        </w:rPr>
        <w:t xml:space="preserve"> </w:t>
      </w:r>
    </w:p>
    <w:p>
      <w:pPr>
        <w:pStyle w:val="Normal1"/>
        <w:spacing w:lineRule="auto" w:line="256" w:before="0" w:after="2"/>
        <w:ind w:left="493" w:right="445" w:hanging="10"/>
        <w:jc w:val="center"/>
        <w:rPr/>
      </w:pPr>
      <w:r>
        <w:rPr>
          <w:rStyle w:val="DefaultParagraphFont"/>
          <w:i/>
          <w:sz w:val="16"/>
        </w:rPr>
        <w:t xml:space="preserve">S </w:t>
      </w:r>
      <w:r>
        <w:rPr>
          <w:rStyle w:val="DefaultParagraphFont"/>
          <w:position w:val="3"/>
          <w:sz w:val="6"/>
          <w:sz w:val="10"/>
        </w:rPr>
        <w:t xml:space="preserve">, </w:t>
      </w:r>
      <w:r>
        <w:rPr>
          <w:rStyle w:val="DefaultParagraphFont"/>
          <w:rFonts w:eastAsia="Segoe UI Symbol" w:cs="Segoe UI Symbol" w:ascii="Segoe UI Symbol" w:hAnsi="Segoe UI Symbol"/>
          <w:sz w:val="16"/>
        </w:rPr>
        <w:t xml:space="preserve"> </w:t>
      </w:r>
      <w:r>
        <w:rPr>
          <w:rStyle w:val="DefaultParagraphFont"/>
          <w:rFonts w:eastAsia="Segoe UI Symbol" w:cs="Segoe UI Symbol" w:ascii="Segoe UI Symbol" w:hAnsi="Segoe UI Symbol"/>
          <w:sz w:val="24"/>
        </w:rPr>
        <w:t></w:t>
      </w:r>
      <w:r>
        <w:rPr>
          <w:rStyle w:val="DefaultParagraphFont"/>
          <w:rFonts w:eastAsia="Segoe UI Symbol" w:cs="Segoe UI Symbol" w:ascii="Segoe UI Symbol" w:hAnsi="Segoe UI Symbol"/>
          <w:sz w:val="17"/>
        </w:rPr>
        <w:t></w:t>
      </w:r>
      <w:r>
        <w:rPr>
          <w:rStyle w:val="DefaultParagraphFont"/>
          <w:sz w:val="16"/>
        </w:rPr>
        <w:t>( )</w:t>
      </w:r>
      <w:r>
        <w:rPr>
          <w:rStyle w:val="DefaultParagraphFont"/>
          <w:i/>
          <w:sz w:val="16"/>
        </w:rPr>
        <w:t>d S</w:t>
      </w:r>
      <w:r>
        <w:rPr>
          <w:rStyle w:val="DefaultParagraphFont"/>
          <w:i/>
          <w:position w:val="-1"/>
          <w:sz w:val="9"/>
          <w:sz w:val="14"/>
        </w:rPr>
        <w:t xml:space="preserve">d </w:t>
      </w:r>
      <w:r>
        <w:rPr>
          <w:rStyle w:val="DefaultParagraphFont"/>
          <w:i/>
        </w:rPr>
        <w:t xml:space="preserve">,              </w:t>
      </w:r>
      <w:r>
        <w:rPr/>
        <w:t xml:space="preserve">(39) </w:t>
      </w:r>
    </w:p>
    <w:p>
      <w:pPr>
        <w:pStyle w:val="Normal1"/>
        <w:spacing w:lineRule="auto" w:line="256" w:before="0" w:after="85"/>
        <w:ind w:left="2624" w:right="0" w:hanging="10"/>
        <w:jc w:val="left"/>
        <w:rPr/>
      </w:pPr>
      <w:r>
        <w:rPr>
          <w:rStyle w:val="DefaultParagraphFont"/>
          <w:i/>
          <w:sz w:val="9"/>
        </w:rPr>
        <w:t>d</w:t>
      </w:r>
    </w:p>
    <w:p>
      <w:pPr>
        <w:pStyle w:val="Normal1"/>
        <w:spacing w:lineRule="auto" w:line="256" w:before="0" w:after="16"/>
        <w:ind w:left="57" w:right="0" w:hanging="0"/>
        <w:jc w:val="center"/>
        <w:rPr/>
      </w:pPr>
      <w:r>
        <w:rPr>
          <w:rStyle w:val="DefaultParagraphFont"/>
          <w:i/>
        </w:rPr>
        <w:t xml:space="preserve"> </w:t>
      </w:r>
    </w:p>
    <w:p>
      <w:pPr>
        <w:pStyle w:val="Normal1"/>
        <w:ind w:left="8" w:right="0" w:hanging="10"/>
        <w:rPr/>
      </w:pPr>
      <w:r>
        <w:rPr>
          <w:rStyle w:val="DefaultParagraphFont"/>
          <w:i/>
        </w:rPr>
        <w:t xml:space="preserve"> </w:t>
      </w:r>
      <w:r>
        <w:rPr>
          <w:rStyle w:val="DefaultParagraphFont"/>
          <w:i/>
        </w:rPr>
        <w:t xml:space="preserve">где d пробегает целые положительные числа, делящие хотя бы одно значение </w:t>
      </w:r>
      <w:r>
        <w:rPr>
          <w:rStyle w:val="DefaultParagraphFont"/>
          <w:rFonts w:eastAsia="Segoe UI Symbol" w:cs="Segoe UI Symbol" w:ascii="Segoe UI Symbol" w:hAnsi="Segoe UI Symbol"/>
          <w:sz w:val="17"/>
        </w:rPr>
        <w:t></w:t>
      </w:r>
      <w:r>
        <w:rPr>
          <w:rStyle w:val="DefaultParagraphFont"/>
          <w:i/>
        </w:rPr>
        <w:t xml:space="preserve">. </w:t>
      </w:r>
    </w:p>
    <w:p>
      <w:pPr>
        <w:pStyle w:val="Normal1"/>
        <w:ind w:left="17" w:right="11" w:hanging="0"/>
        <w:rPr/>
      </w:pPr>
      <w:r>
        <w:rPr>
          <w:rStyle w:val="DefaultParagraphFont"/>
          <w:i/>
        </w:rPr>
        <w:t xml:space="preserve">  </w:t>
      </w:r>
      <w:r>
        <w:rPr/>
        <w:t xml:space="preserve">Действительно (2, b), имеем </w:t>
      </w:r>
    </w:p>
    <w:p>
      <w:pPr>
        <w:pStyle w:val="Normal1"/>
        <w:spacing w:lineRule="auto" w:line="256" w:before="0" w:after="105"/>
        <w:ind w:left="13" w:right="0" w:hanging="0"/>
        <w:jc w:val="left"/>
        <w:rPr/>
      </w:pPr>
      <w:r>
        <w:rPr/>
        <w:t xml:space="preserve"> </w:t>
      </w:r>
    </w:p>
    <w:p>
      <w:pPr>
        <w:pStyle w:val="Normal1"/>
        <w:spacing w:lineRule="auto" w:line="256" w:before="0" w:after="4"/>
        <w:ind w:left="929" w:right="882" w:hanging="10"/>
        <w:jc w:val="center"/>
        <w:rPr/>
      </w:pPr>
      <w:r>
        <w:rPr>
          <w:rStyle w:val="DefaultParagraphFont"/>
          <w:i/>
          <w:sz w:val="16"/>
        </w:rPr>
        <w:t xml:space="preserve">S </w:t>
      </w:r>
      <w:r>
        <w:rPr>
          <w:rStyle w:val="DefaultParagraphFont"/>
          <w:position w:val="3"/>
          <w:sz w:val="6"/>
          <w:sz w:val="10"/>
        </w:rPr>
        <w:t xml:space="preserve">, </w:t>
      </w:r>
      <w:r>
        <w:rPr>
          <w:rStyle w:val="DefaultParagraphFont"/>
          <w:rFonts w:eastAsia="Segoe UI Symbol" w:cs="Segoe UI Symbol" w:ascii="Segoe UI Symbol" w:hAnsi="Segoe UI Symbol"/>
          <w:sz w:val="16"/>
        </w:rPr>
        <w:t xml:space="preserve"> </w:t>
      </w:r>
      <w:r>
        <w:rPr>
          <w:rStyle w:val="DefaultParagraphFont"/>
          <w:i/>
          <w:sz w:val="16"/>
        </w:rPr>
        <w:t>f</w:t>
      </w:r>
      <w:r>
        <w:rPr>
          <w:rStyle w:val="DefaultParagraphFont"/>
          <w:position w:val="-1"/>
          <w:sz w:val="9"/>
          <w:sz w:val="14"/>
        </w:rPr>
        <w:t xml:space="preserve">1 </w:t>
      </w:r>
      <w:r>
        <w:rPr>
          <w:rStyle w:val="DefaultParagraphFont"/>
          <w:rFonts w:eastAsia="Segoe UI Symbol" w:cs="Segoe UI Symbol" w:ascii="Segoe UI Symbol" w:hAnsi="Segoe UI Symbol"/>
          <w:sz w:val="24"/>
        </w:rPr>
        <w:t></w:t>
      </w:r>
      <w:r>
        <w:rPr>
          <w:rStyle w:val="DefaultParagraphFont"/>
          <w:rFonts w:eastAsia="Segoe UI Symbol" w:cs="Segoe UI Symbol" w:ascii="Segoe UI Symbol" w:hAnsi="Segoe UI Symbol"/>
          <w:sz w:val="17"/>
        </w:rPr>
        <w:t></w:t>
      </w:r>
      <w:r>
        <w:rPr>
          <w:rStyle w:val="DefaultParagraphFont"/>
          <w:sz w:val="16"/>
        </w:rPr>
        <w:t>( )</w:t>
      </w:r>
      <w:r>
        <w:rPr>
          <w:rStyle w:val="DefaultParagraphFont"/>
          <w:i/>
          <w:sz w:val="16"/>
        </w:rPr>
        <w:t xml:space="preserve">d </w:t>
      </w:r>
      <w:r>
        <w:rPr>
          <w:rStyle w:val="DefaultParagraphFont"/>
          <w:rFonts w:eastAsia="Segoe UI Symbol" w:cs="Segoe UI Symbol" w:ascii="Segoe UI Symbol" w:hAnsi="Segoe UI Symbol"/>
          <w:sz w:val="16"/>
        </w:rPr>
        <w:t></w:t>
      </w:r>
      <w:r>
        <w:rPr>
          <w:rStyle w:val="DefaultParagraphFont"/>
          <w:sz w:val="16"/>
        </w:rPr>
        <w:t>...</w:t>
      </w:r>
      <w:r>
        <w:rPr>
          <w:rStyle w:val="DefaultParagraphFont"/>
          <w:rFonts w:eastAsia="Segoe UI Symbol" w:cs="Segoe UI Symbol" w:ascii="Segoe UI Symbol" w:hAnsi="Segoe UI Symbol"/>
          <w:sz w:val="16"/>
        </w:rPr>
        <w:t xml:space="preserve"> </w:t>
      </w:r>
      <w:r>
        <w:rPr>
          <w:rStyle w:val="DefaultParagraphFont"/>
          <w:i/>
          <w:sz w:val="16"/>
        </w:rPr>
        <w:t>f</w:t>
      </w:r>
      <w:r>
        <w:rPr>
          <w:rStyle w:val="DefaultParagraphFont"/>
          <w:i/>
          <w:position w:val="-1"/>
          <w:sz w:val="9"/>
          <w:sz w:val="14"/>
        </w:rPr>
        <w:t xml:space="preserve">n </w:t>
      </w:r>
      <w:r>
        <w:rPr>
          <w:rStyle w:val="DefaultParagraphFont"/>
          <w:rFonts w:eastAsia="Segoe UI Symbol" w:cs="Segoe UI Symbol" w:ascii="Segoe UI Symbol" w:hAnsi="Segoe UI Symbol"/>
          <w:sz w:val="24"/>
        </w:rPr>
        <w:t></w:t>
      </w:r>
      <w:r>
        <w:rPr>
          <w:rStyle w:val="DefaultParagraphFont"/>
          <w:rFonts w:eastAsia="Segoe UI Symbol" w:cs="Segoe UI Symbol" w:ascii="Segoe UI Symbol" w:hAnsi="Segoe UI Symbol"/>
          <w:sz w:val="17"/>
        </w:rPr>
        <w:t></w:t>
      </w:r>
      <w:r>
        <w:rPr>
          <w:rStyle w:val="DefaultParagraphFont"/>
          <w:sz w:val="16"/>
        </w:rPr>
        <w:t>( )</w:t>
      </w:r>
      <w:r>
        <w:rPr>
          <w:rStyle w:val="DefaultParagraphFont"/>
          <w:i/>
          <w:sz w:val="16"/>
        </w:rPr>
        <w:t xml:space="preserve">d </w:t>
      </w:r>
      <w:r>
        <w:rPr/>
        <w:t xml:space="preserve">.    (40) </w:t>
      </w:r>
    </w:p>
    <w:p>
      <w:pPr>
        <w:pStyle w:val="Normal1"/>
        <w:tabs>
          <w:tab w:val="center" w:pos="2494" w:leader="none"/>
          <w:tab w:val="center" w:pos="3599" w:leader="none"/>
        </w:tabs>
        <w:spacing w:lineRule="auto" w:line="256" w:before="0" w:after="145"/>
        <w:ind w:left="0" w:right="0" w:hanging="0"/>
        <w:jc w:val="left"/>
        <w:rPr/>
      </w:pPr>
      <w:r>
        <mc:AlternateContent>
          <mc:Choice Requires="wps">
            <w:drawing>
              <wp:anchor behindDoc="1" distT="0" distB="0" distL="0" distR="0" simplePos="0" locked="0" layoutInCell="0" allowOverlap="1" relativeHeight="69">
                <wp:simplePos x="0" y="0"/>
                <wp:positionH relativeFrom="column">
                  <wp:posOffset>2216785</wp:posOffset>
                </wp:positionH>
                <wp:positionV relativeFrom="paragraph">
                  <wp:posOffset>-15240</wp:posOffset>
                </wp:positionV>
                <wp:extent cx="74295" cy="105410"/>
                <wp:effectExtent l="4445" t="2540" r="3810" b="3175"/>
                <wp:wrapSquare wrapText="bothSides"/>
                <wp:docPr id="68" name="Group 527511"/>
                <a:graphic xmlns:a="http://schemas.openxmlformats.org/drawingml/2006/main">
                  <a:graphicData uri="http://schemas.microsoft.com/office/word/2010/wordprocessingShape">
                    <wps:wsp>
                      <wps:cNvSpPr/>
                      <wps:spPr>
                        <a:xfrm>
                          <a:off x="0" y="0"/>
                          <a:ext cx="74160" cy="105480"/>
                        </a:xfrm>
                        <a:custGeom>
                          <a:avLst/>
                          <a:gdLst>
                            <a:gd name="textAreaLeft" fmla="*/ 0 w 42120"/>
                            <a:gd name="textAreaRight" fmla="*/ 42480 w 42120"/>
                            <a:gd name="textAreaTop" fmla="*/ 0 h 59760"/>
                            <a:gd name="textAreaBottom" fmla="*/ 60120 h 59760"/>
                          </a:gdLst>
                          <a:ahLst/>
                          <a:rect l="textAreaLeft" t="textAreaTop" r="textAreaRight" b="textAreaBottom"/>
                          <a:pathLst>
                            <a:path w="74739" h="105532">
                              <a:moveTo>
                                <a:pt x="74739" y="0"/>
                              </a:moveTo>
                              <a:lnTo>
                                <a:pt x="0" y="105532"/>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27511" coordsize="74739,105532" path="m74739,0l0,105532e" stroked="t" o:allowincell="f" style="position:absolute;margin-left:174.55pt;margin-top:-1.2pt;width:5.8pt;height:8.25pt;mso-wrap-style:none;v-text-anchor:middle">
                <v:fill o:detectmouseclick="t" on="false"/>
                <v:stroke color="black" weight="8280" joinstyle="miter" endcap="flat"/>
                <w10:wrap type="square"/>
              </v:shape>
            </w:pict>
          </mc:Fallback>
        </mc:AlternateContent>
        <mc:AlternateContent>
          <mc:Choice Requires="wps">
            <w:drawing>
              <wp:anchor behindDoc="1" distT="0" distB="0" distL="0" distR="0" simplePos="0" locked="0" layoutInCell="0" allowOverlap="1" relativeHeight="70">
                <wp:simplePos x="0" y="0"/>
                <wp:positionH relativeFrom="column">
                  <wp:posOffset>1517650</wp:posOffset>
                </wp:positionH>
                <wp:positionV relativeFrom="paragraph">
                  <wp:posOffset>-15240</wp:posOffset>
                </wp:positionV>
                <wp:extent cx="74295" cy="105410"/>
                <wp:effectExtent l="4445" t="2540" r="3810" b="3175"/>
                <wp:wrapSquare wrapText="bothSides"/>
                <wp:docPr id="69" name="Group 527512"/>
                <a:graphic xmlns:a="http://schemas.openxmlformats.org/drawingml/2006/main">
                  <a:graphicData uri="http://schemas.microsoft.com/office/word/2010/wordprocessingShape">
                    <wps:wsp>
                      <wps:cNvSpPr/>
                      <wps:spPr>
                        <a:xfrm>
                          <a:off x="0" y="0"/>
                          <a:ext cx="74160" cy="105480"/>
                        </a:xfrm>
                        <a:custGeom>
                          <a:avLst/>
                          <a:gdLst>
                            <a:gd name="textAreaLeft" fmla="*/ 0 w 42120"/>
                            <a:gd name="textAreaRight" fmla="*/ 42480 w 42120"/>
                            <a:gd name="textAreaTop" fmla="*/ 0 h 59760"/>
                            <a:gd name="textAreaBottom" fmla="*/ 60120 h 59760"/>
                          </a:gdLst>
                          <a:ahLst/>
                          <a:rect l="textAreaLeft" t="textAreaTop" r="textAreaRight" b="textAreaBottom"/>
                          <a:pathLst>
                            <a:path w="74908" h="105532">
                              <a:moveTo>
                                <a:pt x="74908" y="0"/>
                              </a:moveTo>
                              <a:lnTo>
                                <a:pt x="0" y="105532"/>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27512" coordsize="74908,105532" path="m74908,0l0,105532e" stroked="t" o:allowincell="f" style="position:absolute;margin-left:119.5pt;margin-top:-1.2pt;width:5.8pt;height:8.25pt;mso-wrap-style:none;v-text-anchor:middle">
                <v:fill o:detectmouseclick="t" on="false"/>
                <v:stroke color="black" weight="8280" joinstyle="miter" endcap="flat"/>
                <w10:wrap type="square"/>
              </v:shape>
            </w:pict>
          </mc:Fallback>
        </mc:AlternateContent>
      </w:r>
      <w:r>
        <w:rPr>
          <w:rStyle w:val="DefaultParagraphFont"/>
          <w:rFonts w:eastAsia="Calibri" w:cs="Calibri" w:ascii="Calibri" w:hAnsi="Calibri"/>
          <w:sz w:val="22"/>
        </w:rPr>
        <w:tab/>
      </w:r>
      <w:r>
        <w:rPr>
          <w:rStyle w:val="DefaultParagraphFont"/>
          <w:i/>
          <w:sz w:val="9"/>
        </w:rPr>
        <w:t>d</w:t>
      </w:r>
      <w:r>
        <w:rPr>
          <w:rStyle w:val="DefaultParagraphFont"/>
          <w:rFonts w:eastAsia="Segoe UI Symbol" w:cs="Segoe UI Symbol" w:ascii="Segoe UI Symbol" w:hAnsi="Segoe UI Symbol"/>
          <w:sz w:val="10"/>
        </w:rPr>
        <w:t></w:t>
      </w:r>
      <w:r>
        <w:rPr>
          <w:rStyle w:val="DefaultParagraphFont"/>
          <w:position w:val="-1"/>
          <w:sz w:val="6"/>
          <w:sz w:val="10"/>
        </w:rPr>
        <w:t>1</w:t>
        <w:tab/>
      </w:r>
      <w:r>
        <w:rPr>
          <w:rStyle w:val="DefaultParagraphFont"/>
          <w:i/>
          <w:sz w:val="9"/>
        </w:rPr>
        <w:t>d</w:t>
      </w:r>
      <w:r>
        <w:rPr>
          <w:rStyle w:val="DefaultParagraphFont"/>
          <w:rFonts w:eastAsia="Segoe UI Symbol" w:cs="Segoe UI Symbol" w:ascii="Segoe UI Symbol" w:hAnsi="Segoe UI Symbol"/>
          <w:sz w:val="10"/>
        </w:rPr>
        <w:t></w:t>
      </w:r>
      <w:r>
        <w:rPr>
          <w:rStyle w:val="DefaultParagraphFont"/>
          <w:i/>
          <w:position w:val="-1"/>
          <w:sz w:val="6"/>
          <w:sz w:val="10"/>
        </w:rPr>
        <w:t>n</w:t>
      </w:r>
    </w:p>
    <w:p>
      <w:pPr>
        <w:pStyle w:val="Normal1"/>
        <w:spacing w:lineRule="auto" w:line="256" w:before="0" w:after="16"/>
        <w:ind w:left="57" w:right="0" w:hanging="0"/>
        <w:jc w:val="center"/>
        <w:rPr/>
      </w:pPr>
      <w:r>
        <w:rPr/>
        <w:t xml:space="preserve"> </w:t>
      </w:r>
    </w:p>
    <w:p>
      <w:pPr>
        <w:pStyle w:val="Normal1"/>
        <w:ind w:left="-2" w:right="14" w:hanging="0"/>
        <w:jc w:val="left"/>
        <w:rPr/>
      </w:pPr>
      <w:r>
        <w:rPr/>
        <w:t xml:space="preserve">Собирая же вместе члены с одними и теми же значениями </w:t>
      </w:r>
      <w:r>
        <w:rPr>
          <w:rStyle w:val="DefaultParagraphFont"/>
          <w:i/>
        </w:rPr>
        <w:t xml:space="preserve">d </w:t>
      </w:r>
      <w:r>
        <w:rPr/>
        <w:t xml:space="preserve">и вынося при этом </w:t>
      </w:r>
      <w:r>
        <w:rPr>
          <w:rStyle w:val="DefaultParagraphFont"/>
          <w:rFonts w:eastAsia="Segoe UI Symbol" w:cs="Segoe UI Symbol" w:ascii="Segoe UI Symbol" w:hAnsi="Segoe UI Symbol"/>
          <w:sz w:val="17"/>
        </w:rPr>
        <w:t></w:t>
      </w:r>
      <w:r>
        <w:rPr>
          <w:rStyle w:val="DefaultParagraphFont"/>
          <w:sz w:val="16"/>
        </w:rPr>
        <w:t>( )</w:t>
      </w:r>
      <w:r>
        <w:rPr>
          <w:rStyle w:val="DefaultParagraphFont"/>
          <w:i/>
          <w:sz w:val="16"/>
        </w:rPr>
        <w:t>d</w:t>
      </w:r>
      <w:r>
        <w:rPr/>
        <w:t xml:space="preserve"> за скобки, в скобках получим сумму тех и только тех значений </w:t>
      </w:r>
      <w:r>
        <w:rPr>
          <w:rStyle w:val="DefaultParagraphFont"/>
          <w:i/>
        </w:rPr>
        <w:t>f</w:t>
      </w:r>
      <w:r>
        <w:rPr/>
        <w:t xml:space="preserve">, которые отвечают значениям </w:t>
      </w:r>
      <w:r>
        <w:rPr>
          <w:rStyle w:val="DefaultParagraphFont"/>
          <w:rFonts w:eastAsia="Segoe UI Symbol" w:cs="Segoe UI Symbol" w:ascii="Segoe UI Symbol" w:hAnsi="Segoe UI Symbol"/>
          <w:sz w:val="17"/>
        </w:rPr>
        <w:t></w:t>
      </w:r>
      <w:r>
        <w:rPr/>
        <w:t xml:space="preserve">, кратным </w:t>
      </w:r>
      <w:r>
        <w:rPr>
          <w:rStyle w:val="DefaultParagraphFont"/>
          <w:i/>
        </w:rPr>
        <w:t xml:space="preserve">d, </w:t>
      </w:r>
      <w:r>
        <w:rPr/>
        <w:t xml:space="preserve">т.е. как раз и получим сумму </w:t>
      </w:r>
      <w:r>
        <w:rPr>
          <w:rStyle w:val="DefaultParagraphFont"/>
          <w:i/>
        </w:rPr>
        <w:t>S</w:t>
      </w:r>
      <w:r>
        <w:rPr>
          <w:rStyle w:val="DefaultParagraphFont"/>
          <w:i/>
          <w:position w:val="-1"/>
          <w:sz w:val="12"/>
        </w:rPr>
        <w:t>d</w:t>
      </w:r>
      <w:r>
        <w:rPr>
          <w:rStyle w:val="DefaultParagraphFont"/>
          <w:i/>
        </w:rPr>
        <w:t xml:space="preserve">. </w:t>
      </w:r>
    </w:p>
    <w:p>
      <w:pPr>
        <w:pStyle w:val="Normal1"/>
        <w:spacing w:lineRule="auto" w:line="256" w:before="0" w:after="25"/>
        <w:ind w:left="57" w:right="0" w:hanging="0"/>
        <w:jc w:val="center"/>
        <w:rPr/>
      </w:pPr>
      <w:r>
        <w:rPr>
          <w:rStyle w:val="DefaultParagraphFont"/>
          <w:i/>
        </w:rPr>
        <w:t xml:space="preserve"> </w:t>
      </w:r>
    </w:p>
    <w:p>
      <w:pPr>
        <w:pStyle w:val="4"/>
        <w:tabs>
          <w:tab w:val="left" w:pos="391" w:leader="none"/>
        </w:tabs>
        <w:ind w:left="391" w:right="372" w:hanging="0"/>
        <w:rPr/>
      </w:pPr>
      <w:r>
        <w:rPr/>
        <w:t xml:space="preserve">Функция Эйлера </w:t>
      </w:r>
    </w:p>
    <w:p>
      <w:pPr>
        <w:pStyle w:val="Normal1"/>
        <w:numPr>
          <w:ilvl w:val="0"/>
          <w:numId w:val="29"/>
        </w:numPr>
        <w:spacing w:before="0" w:after="27"/>
        <w:ind w:right="0" w:hanging="282"/>
        <w:rPr/>
      </w:pPr>
      <w:r>
        <w:rPr>
          <w:rStyle w:val="DefaultParagraphFont"/>
          <w:i/>
        </w:rPr>
        <w:t xml:space="preserve">Функция Эйлера </w:t>
      </w:r>
      <w:r>
        <w:rPr>
          <w:rStyle w:val="DefaultParagraphFont"/>
          <w:rFonts w:eastAsia="Segoe UI Symbol" w:cs="Segoe UI Symbol" w:ascii="Segoe UI Symbol" w:hAnsi="Segoe UI Symbol"/>
          <w:position w:val="-2"/>
          <w:sz w:val="17"/>
          <w:sz w:val="26"/>
        </w:rPr>
        <w:t></w:t>
      </w:r>
      <w:r>
        <w:rPr>
          <w:rStyle w:val="DefaultParagraphFont"/>
          <w:i/>
        </w:rPr>
        <w:t xml:space="preserve">(a) определяется для всех целых положительных а и представляет собою число чисел ряда </w:t>
      </w:r>
    </w:p>
    <w:p>
      <w:pPr>
        <w:pStyle w:val="Normal1"/>
        <w:spacing w:lineRule="auto" w:line="256" w:before="0" w:after="0"/>
        <w:ind w:left="13" w:right="0" w:hanging="0"/>
        <w:jc w:val="left"/>
        <w:rPr/>
      </w:pPr>
      <w:r>
        <w:rPr>
          <w:rStyle w:val="DefaultParagraphFont"/>
          <w:i/>
        </w:rPr>
        <w:t xml:space="preserve"> </w:t>
      </w:r>
    </w:p>
    <w:p>
      <w:pPr>
        <w:pStyle w:val="Normal1"/>
        <w:tabs>
          <w:tab w:val="center" w:pos="2537" w:leader="none"/>
          <w:tab w:val="center" w:pos="3472" w:leader="none"/>
          <w:tab w:val="center" w:pos="4171" w:leader="none"/>
        </w:tabs>
        <w:spacing w:lineRule="auto" w:line="256" w:before="0" w:after="2"/>
        <w:ind w:left="0" w:right="0" w:hanging="0"/>
        <w:jc w:val="left"/>
        <w:rPr/>
      </w:pPr>
      <w:r>
        <w:rPr>
          <w:rStyle w:val="DefaultParagraphFont"/>
          <w:rFonts w:eastAsia="Calibri" w:cs="Calibri" w:ascii="Calibri" w:hAnsi="Calibri"/>
          <w:sz w:val="22"/>
        </w:rPr>
        <w:tab/>
      </w:r>
      <w:r>
        <w:rPr>
          <w:rStyle w:val="DefaultParagraphFont"/>
          <w:i/>
        </w:rPr>
        <w:t xml:space="preserve">0, 1, …, а–1,     </w:t>
        <w:tab/>
        <w:t xml:space="preserve"> </w:t>
        <w:tab/>
        <w:t xml:space="preserve">   </w:t>
      </w:r>
      <w:r>
        <w:rPr/>
        <w:t>(41)</w:t>
      </w:r>
      <w:r>
        <w:rPr>
          <w:rStyle w:val="DefaultParagraphFont"/>
          <w:i/>
        </w:rPr>
        <w:t xml:space="preserve"> </w:t>
      </w:r>
    </w:p>
    <w:p>
      <w:pPr>
        <w:pStyle w:val="Normal1"/>
        <w:spacing w:lineRule="auto" w:line="256" w:before="0" w:after="0"/>
        <w:ind w:left="13" w:right="0" w:hanging="0"/>
        <w:jc w:val="left"/>
        <w:rPr/>
      </w:pPr>
      <w:r>
        <w:rPr>
          <w:rStyle w:val="DefaultParagraphFont"/>
          <w:i/>
        </w:rPr>
        <w:t xml:space="preserve"> </w:t>
      </w:r>
    </w:p>
    <w:p>
      <w:pPr>
        <w:pStyle w:val="Normal1"/>
        <w:spacing w:lineRule="auto" w:line="256" w:before="0" w:after="0"/>
        <w:ind w:left="13" w:right="0" w:hanging="0"/>
        <w:jc w:val="left"/>
        <w:rPr/>
      </w:pPr>
      <w:r>
        <w:rPr>
          <w:rStyle w:val="DefaultParagraphFont"/>
          <w:i/>
        </w:rPr>
        <w:t xml:space="preserve"> </w:t>
      </w:r>
    </w:p>
    <w:p>
      <w:pPr>
        <w:pStyle w:val="Normal1"/>
        <w:spacing w:lineRule="auto" w:line="256" w:before="0" w:after="0"/>
        <w:ind w:left="13" w:right="0" w:hanging="0"/>
        <w:jc w:val="left"/>
        <w:rPr/>
      </w:pPr>
      <w:r>
        <w:rPr>
          <w:rStyle w:val="DefaultParagraphFont"/>
          <w:i/>
        </w:rPr>
        <w:t xml:space="preserve"> </w:t>
      </w:r>
    </w:p>
    <w:p>
      <w:pPr>
        <w:pStyle w:val="Normal1"/>
        <w:spacing w:lineRule="auto" w:line="256" w:before="0" w:after="16"/>
        <w:ind w:left="13" w:right="0" w:hanging="0"/>
        <w:jc w:val="left"/>
        <w:rPr/>
      </w:pPr>
      <w:r>
        <w:rPr>
          <w:rStyle w:val="DefaultParagraphFont"/>
          <w:i/>
        </w:rPr>
        <w:t xml:space="preserve"> </w:t>
      </w:r>
    </w:p>
    <w:p>
      <w:pPr>
        <w:pStyle w:val="Normal1"/>
        <w:ind w:left="8" w:right="4531" w:hanging="10"/>
        <w:rPr/>
      </w:pPr>
      <w:r>
        <w:rPr>
          <w:rStyle w:val="DefaultParagraphFont"/>
          <w:i/>
        </w:rPr>
        <w:t xml:space="preserve">взаимно простых с а. </w:t>
      </w:r>
      <w:r>
        <w:rPr/>
        <w:t xml:space="preserve"> П р и м е р ы.  </w:t>
      </w:r>
    </w:p>
    <w:p>
      <w:pPr>
        <w:pStyle w:val="Normal1"/>
        <w:spacing w:lineRule="auto" w:line="247" w:before="0" w:after="13"/>
        <w:ind w:left="481" w:right="460" w:hanging="10"/>
        <w:jc w:val="center"/>
        <w:rPr/>
      </w:pPr>
      <w:r>
        <w:rPr>
          <w:rStyle w:val="DefaultParagraphFont"/>
          <w:rFonts w:eastAsia="Segoe UI Symbol" w:cs="Segoe UI Symbol" w:ascii="Segoe UI Symbol" w:hAnsi="Segoe UI Symbol"/>
          <w:sz w:val="17"/>
        </w:rPr>
        <w:t></w:t>
      </w:r>
      <w:r>
        <w:rPr/>
        <w:t xml:space="preserve">(1) = 1,  </w:t>
      </w:r>
      <w:r>
        <w:rPr>
          <w:rStyle w:val="DefaultParagraphFont"/>
          <w:rFonts w:eastAsia="Segoe UI Symbol" w:cs="Segoe UI Symbol" w:ascii="Segoe UI Symbol" w:hAnsi="Segoe UI Symbol"/>
          <w:position w:val="-2"/>
          <w:sz w:val="17"/>
          <w:sz w:val="26"/>
        </w:rPr>
        <w:t></w:t>
      </w:r>
      <w:r>
        <w:rPr/>
        <w:t xml:space="preserve">(4) = 2, </w:t>
      </w:r>
    </w:p>
    <w:p>
      <w:pPr>
        <w:pStyle w:val="Normal1"/>
        <w:spacing w:lineRule="auto" w:line="247" w:before="0" w:after="13"/>
        <w:ind w:left="2302" w:right="2236" w:hanging="10"/>
        <w:jc w:val="center"/>
        <w:rPr/>
      </w:pPr>
      <w:r>
        <w:rPr>
          <w:rStyle w:val="DefaultParagraphFont"/>
          <w:rFonts w:eastAsia="Segoe UI Symbol" w:cs="Segoe UI Symbol" w:ascii="Segoe UI Symbol" w:hAnsi="Segoe UI Symbol"/>
          <w:sz w:val="17"/>
        </w:rPr>
        <w:t></w:t>
      </w:r>
      <w:r>
        <w:rPr/>
        <w:t xml:space="preserve">(2) = 1,  </w:t>
      </w:r>
      <w:r>
        <w:rPr>
          <w:rStyle w:val="DefaultParagraphFont"/>
          <w:rFonts w:eastAsia="Segoe UI Symbol" w:cs="Segoe UI Symbol" w:ascii="Segoe UI Symbol" w:hAnsi="Segoe UI Symbol"/>
          <w:position w:val="-2"/>
          <w:sz w:val="17"/>
          <w:sz w:val="26"/>
        </w:rPr>
        <w:t></w:t>
      </w:r>
      <w:r>
        <w:rPr/>
        <w:t xml:space="preserve">(5) = 4, </w:t>
      </w:r>
      <w:r>
        <w:rPr>
          <w:rStyle w:val="DefaultParagraphFont"/>
          <w:rFonts w:eastAsia="Segoe UI Symbol" w:cs="Segoe UI Symbol" w:ascii="Segoe UI Symbol" w:hAnsi="Segoe UI Symbol"/>
          <w:sz w:val="17"/>
        </w:rPr>
        <w:t></w:t>
      </w:r>
      <w:r>
        <w:rPr/>
        <w:t xml:space="preserve">(3) = 2,  </w:t>
      </w:r>
      <w:r>
        <w:rPr>
          <w:rStyle w:val="DefaultParagraphFont"/>
          <w:rFonts w:eastAsia="Segoe UI Symbol" w:cs="Segoe UI Symbol" w:ascii="Segoe UI Symbol" w:hAnsi="Segoe UI Symbol"/>
          <w:position w:val="-2"/>
          <w:sz w:val="17"/>
          <w:sz w:val="26"/>
        </w:rPr>
        <w:t></w:t>
      </w:r>
      <w:r>
        <w:rPr/>
        <w:t xml:space="preserve">(6) = 2. </w:t>
      </w:r>
    </w:p>
    <w:p>
      <w:pPr>
        <w:pStyle w:val="Normal1"/>
        <w:spacing w:lineRule="auto" w:line="256" w:before="0" w:after="3"/>
        <w:ind w:left="13" w:right="0" w:hanging="0"/>
        <w:jc w:val="left"/>
        <w:rPr/>
      </w:pPr>
      <w:r>
        <w:rPr/>
        <w:t xml:space="preserve"> </w:t>
      </w:r>
    </w:p>
    <w:p>
      <w:pPr>
        <w:pStyle w:val="Normal1"/>
        <w:numPr>
          <w:ilvl w:val="0"/>
          <w:numId w:val="29"/>
        </w:numPr>
        <w:spacing w:before="0" w:after="143"/>
        <w:ind w:right="0" w:hanging="282"/>
        <w:rPr/>
      </w:pPr>
      <w:r>
        <w:rPr>
          <w:rStyle w:val="DefaultParagraphFont"/>
          <w:i/>
        </w:rPr>
        <w:t xml:space="preserve">Пусть </w:t>
      </w:r>
    </w:p>
    <w:p>
      <w:pPr>
        <w:pStyle w:val="Normal1"/>
        <w:tabs>
          <w:tab w:val="center" w:pos="2636" w:leader="none"/>
          <w:tab w:val="center" w:pos="4406" w:leader="none"/>
        </w:tabs>
        <w:spacing w:lineRule="auto" w:line="256" w:before="0" w:after="64"/>
        <w:ind w:left="0" w:right="0" w:hanging="0"/>
        <w:jc w:val="left"/>
        <w:rPr/>
      </w:pPr>
      <w:r>
        <w:rPr>
          <w:rStyle w:val="DefaultParagraphFont"/>
          <w:rFonts w:eastAsia="Calibri" w:cs="Calibri" w:ascii="Calibri" w:hAnsi="Calibri"/>
          <w:sz w:val="22"/>
        </w:rPr>
        <w:tab/>
      </w:r>
      <w:r>
        <w:rPr>
          <w:rStyle w:val="DefaultParagraphFont"/>
          <w:i/>
        </w:rPr>
        <w:t>a= p</w:t>
      </w:r>
      <w:r>
        <w:rPr>
          <w:rStyle w:val="DefaultParagraphFont"/>
          <w:rFonts w:eastAsia="Segoe UI Symbol" w:cs="Segoe UI Symbol" w:ascii="Segoe UI Symbol" w:hAnsi="Segoe UI Symbol"/>
          <w:sz w:val="15"/>
        </w:rPr>
        <w:t></w:t>
      </w:r>
      <w:r>
        <w:rPr>
          <w:rStyle w:val="DefaultParagraphFont"/>
          <w:position w:val="-1"/>
          <w:sz w:val="12"/>
        </w:rPr>
        <w:t>1</w:t>
      </w:r>
      <w:r>
        <w:rPr>
          <w:rStyle w:val="DefaultParagraphFont"/>
          <w:position w:val="4"/>
          <w:sz w:val="10"/>
          <w:sz w:val="15"/>
        </w:rPr>
        <w:t>1</w:t>
      </w:r>
      <w:r>
        <w:rPr>
          <w:rStyle w:val="DefaultParagraphFont"/>
          <w:i/>
        </w:rPr>
        <w:t xml:space="preserve"> p</w:t>
      </w:r>
      <w:r>
        <w:rPr>
          <w:rStyle w:val="DefaultParagraphFont"/>
          <w:rFonts w:eastAsia="Segoe UI Symbol" w:cs="Segoe UI Symbol" w:ascii="Segoe UI Symbol" w:hAnsi="Segoe UI Symbol"/>
          <w:position w:val="6"/>
          <w:sz w:val="12"/>
        </w:rPr>
        <w:t></w:t>
      </w:r>
      <w:r>
        <w:rPr>
          <w:rStyle w:val="DefaultParagraphFont"/>
          <w:position w:val="-1"/>
          <w:sz w:val="12"/>
        </w:rPr>
        <w:t>2</w:t>
      </w:r>
      <w:r>
        <w:rPr>
          <w:rStyle w:val="DefaultParagraphFont"/>
          <w:position w:val="4"/>
          <w:sz w:val="10"/>
          <w:sz w:val="15"/>
        </w:rPr>
        <w:t xml:space="preserve">2 </w:t>
      </w:r>
      <w:r>
        <w:rPr>
          <w:rStyle w:val="DefaultParagraphFont"/>
          <w:i/>
        </w:rPr>
        <w:t xml:space="preserve">… p </w:t>
      </w:r>
      <w:r>
        <w:rPr>
          <w:rStyle w:val="DefaultParagraphFont"/>
          <w:rFonts w:eastAsia="Segoe UI Symbol" w:cs="Segoe UI Symbol" w:ascii="Segoe UI Symbol" w:hAnsi="Segoe UI Symbol"/>
          <w:position w:val="6"/>
          <w:sz w:val="12"/>
        </w:rPr>
        <w:t></w:t>
      </w:r>
      <w:r>
        <w:rPr>
          <w:rStyle w:val="DefaultParagraphFont"/>
          <w:i/>
          <w:position w:val="-1"/>
          <w:sz w:val="12"/>
        </w:rPr>
        <w:t xml:space="preserve">k </w:t>
      </w:r>
      <w:r>
        <w:rPr>
          <w:rStyle w:val="DefaultParagraphFont"/>
          <w:i/>
          <w:position w:val="4"/>
          <w:sz w:val="10"/>
          <w:sz w:val="15"/>
        </w:rPr>
        <w:t>k</w:t>
      </w:r>
      <w:r>
        <w:rPr>
          <w:rStyle w:val="DefaultParagraphFont"/>
          <w:i/>
        </w:rPr>
        <w:t xml:space="preserve">       </w:t>
        <w:tab/>
      </w:r>
      <w:r>
        <w:rPr/>
        <w:t xml:space="preserve">(42) </w:t>
      </w:r>
    </w:p>
    <w:p>
      <w:pPr>
        <w:pStyle w:val="Normal1"/>
        <w:spacing w:lineRule="auto" w:line="256" w:before="0" w:after="16"/>
        <w:ind w:left="57" w:right="0" w:hanging="0"/>
        <w:jc w:val="center"/>
        <w:rPr/>
      </w:pPr>
      <w:r>
        <w:rPr/>
        <w:t xml:space="preserve"> </w:t>
      </w:r>
    </w:p>
    <w:p>
      <w:pPr>
        <w:pStyle w:val="Normal1"/>
        <w:numPr>
          <w:ilvl w:val="0"/>
          <w:numId w:val="30"/>
        </w:numPr>
        <w:spacing w:before="0" w:after="128"/>
        <w:ind w:right="6" w:hanging="109"/>
        <w:rPr/>
      </w:pPr>
      <w:r>
        <w:rPr>
          <w:rStyle w:val="DefaultParagraphFont"/>
          <w:i/>
        </w:rPr>
        <w:t xml:space="preserve">каноническое разложение числа а. Тогда имеем </w:t>
      </w:r>
    </w:p>
    <w:p>
      <w:pPr>
        <w:pStyle w:val="Normal1"/>
        <w:tabs>
          <w:tab w:val="center" w:pos="2890" w:leader="none"/>
          <w:tab w:val="center" w:pos="4643" w:leader="none"/>
        </w:tabs>
        <w:spacing w:lineRule="auto" w:line="247" w:before="0" w:after="13"/>
        <w:ind w:left="0" w:right="0" w:hanging="0"/>
        <w:jc w:val="left"/>
        <w:rPr/>
      </w:pPr>
      <w:r>
        <w:rPr>
          <w:rStyle w:val="DefaultParagraphFont"/>
          <w:rFonts w:eastAsia="Calibri" w:cs="Calibri" w:ascii="Calibri" w:hAnsi="Calibri"/>
          <w:sz w:val="22"/>
        </w:rPr>
        <w:tab/>
      </w:r>
      <w:r>
        <w:rPr>
          <w:rStyle w:val="DefaultParagraphFont"/>
          <w:rFonts w:eastAsia="Segoe UI Symbol" w:cs="Segoe UI Symbol" w:ascii="Segoe UI Symbol" w:hAnsi="Segoe UI Symbol"/>
          <w:sz w:val="17"/>
        </w:rPr>
        <w:t></w:t>
      </w:r>
      <w:r>
        <w:rPr/>
        <w:t>(а)=а (1</w:t>
      </w:r>
      <w:r>
        <w:rPr>
          <w:rStyle w:val="DefaultParagraphFont"/>
          <w:b/>
        </w:rPr>
        <w:t xml:space="preserve">- </w:t>
      </w:r>
      <w:r>
        <w:rPr>
          <w:rStyle w:val="DefaultParagraphFont"/>
          <w:i/>
          <w:position w:val="-1"/>
          <w:sz w:val="9"/>
          <w:sz w:val="14"/>
        </w:rPr>
        <w:t>p</w:t>
      </w:r>
      <w:r>
        <w:rPr>
          <w:rStyle w:val="DefaultParagraphFont"/>
          <w:position w:val="6"/>
          <w:sz w:val="12"/>
          <w:u w:val="single" w:color="000000"/>
        </w:rPr>
        <w:t xml:space="preserve">1 </w:t>
      </w:r>
      <w:r>
        <w:rPr>
          <w:rStyle w:val="DefaultParagraphFont"/>
          <w:b/>
        </w:rPr>
        <w:t xml:space="preserve">) </w:t>
      </w:r>
      <w:r>
        <w:rPr/>
        <w:t>(1</w:t>
      </w:r>
      <w:r>
        <w:rPr>
          <w:rStyle w:val="DefaultParagraphFont"/>
          <w:b/>
        </w:rPr>
        <w:t xml:space="preserve">- </w:t>
      </w:r>
      <w:r>
        <w:rPr>
          <w:rStyle w:val="DefaultParagraphFont"/>
          <w:i/>
          <w:position w:val="-1"/>
          <w:sz w:val="9"/>
          <w:sz w:val="14"/>
        </w:rPr>
        <w:t>p</w:t>
      </w:r>
      <w:r>
        <w:rPr>
          <w:rStyle w:val="DefaultParagraphFont"/>
          <w:position w:val="6"/>
          <w:sz w:val="12"/>
          <w:u w:val="single" w:color="000000"/>
        </w:rPr>
        <w:t xml:space="preserve">1 </w:t>
      </w:r>
      <w:r>
        <w:rPr>
          <w:rStyle w:val="DefaultParagraphFont"/>
          <w:b/>
        </w:rPr>
        <w:t xml:space="preserve">)… </w:t>
      </w:r>
      <w:r>
        <w:rPr/>
        <w:t>(1</w:t>
      </w:r>
      <w:r>
        <w:rPr>
          <w:rStyle w:val="DefaultParagraphFont"/>
          <w:b/>
        </w:rPr>
        <w:t xml:space="preserve">- </w:t>
      </w:r>
      <w:r>
        <w:rPr>
          <w:rStyle w:val="DefaultParagraphFont"/>
          <w:i/>
          <w:position w:val="-1"/>
          <w:sz w:val="9"/>
          <w:sz w:val="14"/>
        </w:rPr>
        <w:t>p</w:t>
      </w:r>
      <w:r>
        <w:rPr>
          <w:rStyle w:val="DefaultParagraphFont"/>
          <w:position w:val="6"/>
          <w:sz w:val="12"/>
          <w:u w:val="single" w:color="000000"/>
        </w:rPr>
        <w:t xml:space="preserve">1 </w:t>
      </w:r>
      <w:r>
        <w:rPr>
          <w:rStyle w:val="DefaultParagraphFont"/>
          <w:b/>
        </w:rPr>
        <w:t xml:space="preserve">),  </w:t>
        <w:tab/>
      </w:r>
      <w:r>
        <w:rPr/>
        <w:t>(43)</w:t>
      </w:r>
      <w:r>
        <w:rPr>
          <w:rStyle w:val="DefaultParagraphFont"/>
          <w:b/>
        </w:rPr>
        <w:t xml:space="preserve"> </w:t>
      </w:r>
    </w:p>
    <w:p>
      <w:pPr>
        <w:sectPr>
          <w:headerReference w:type="even" r:id="rId44"/>
          <w:headerReference w:type="default" r:id="rId45"/>
          <w:footerReference w:type="even" r:id="rId46"/>
          <w:footerReference w:type="default" r:id="rId47"/>
          <w:type w:val="nextPage"/>
          <w:pgSz w:w="7937" w:h="11339"/>
          <w:pgMar w:left="742" w:right="752" w:gutter="0" w:header="538" w:top="803" w:footer="541" w:bottom="862"/>
          <w:pgNumType w:fmt="decimal"/>
          <w:formProt w:val="false"/>
          <w:textDirection w:val="lrTb"/>
          <w:docGrid w:type="default" w:linePitch="600" w:charSpace="36864"/>
        </w:sectPr>
      </w:pPr>
    </w:p>
    <w:p>
      <w:pPr>
        <w:pStyle w:val="Normal1"/>
        <w:tabs>
          <w:tab w:val="center" w:pos="2593" w:leader="none"/>
          <w:tab w:val="center" w:pos="3153" w:leader="none"/>
          <w:tab w:val="center" w:pos="3909" w:leader="none"/>
        </w:tabs>
        <w:spacing w:lineRule="auto" w:line="256" w:before="0" w:after="137"/>
        <w:ind w:left="0" w:right="0" w:hanging="0"/>
        <w:jc w:val="left"/>
        <w:rPr/>
      </w:pPr>
      <w:r>
        <w:rPr>
          <w:rStyle w:val="DefaultParagraphFont"/>
          <w:rFonts w:eastAsia="Calibri" w:cs="Calibri" w:ascii="Calibri" w:hAnsi="Calibri"/>
          <w:sz w:val="22"/>
        </w:rPr>
        <w:tab/>
      </w:r>
      <w:r>
        <w:rPr>
          <w:rStyle w:val="DefaultParagraphFont"/>
          <w:sz w:val="9"/>
        </w:rPr>
        <w:t>1</w:t>
        <w:tab/>
        <w:t>2</w:t>
        <w:tab/>
      </w:r>
      <w:r>
        <w:rPr>
          <w:rStyle w:val="DefaultParagraphFont"/>
          <w:i/>
          <w:sz w:val="9"/>
        </w:rPr>
        <w:t>k</w:t>
      </w:r>
    </w:p>
    <w:p>
      <w:pPr>
        <w:pStyle w:val="Normal1"/>
        <w:ind w:left="8" w:right="0" w:hanging="10"/>
        <w:rPr/>
      </w:pPr>
      <w:r>
        <w:rPr>
          <w:rStyle w:val="DefaultParagraphFont"/>
          <w:i/>
        </w:rPr>
        <w:t xml:space="preserve">или также </w:t>
      </w:r>
    </w:p>
    <w:p>
      <w:pPr>
        <w:pStyle w:val="Normal1"/>
        <w:tabs>
          <w:tab w:val="center" w:pos="2545" w:leader="none"/>
          <w:tab w:val="right" w:pos="4114" w:leader="none"/>
        </w:tabs>
        <w:spacing w:lineRule="auto" w:line="256" w:before="0" w:after="0"/>
        <w:ind w:left="0" w:right="0" w:hanging="0"/>
        <w:jc w:val="left"/>
        <w:rPr/>
      </w:pPr>
      <w:r>
        <w:rPr>
          <w:rStyle w:val="DefaultParagraphFont"/>
          <w:rFonts w:eastAsia="Calibri" w:cs="Calibri" w:ascii="Calibri" w:hAnsi="Calibri"/>
          <w:sz w:val="22"/>
        </w:rPr>
        <w:tab/>
      </w:r>
      <w:r>
        <w:rPr>
          <w:rStyle w:val="DefaultParagraphFont"/>
          <w:rFonts w:eastAsia="Segoe UI Symbol" w:cs="Segoe UI Symbol" w:ascii="Segoe UI Symbol" w:hAnsi="Segoe UI Symbol"/>
          <w:sz w:val="15"/>
        </w:rPr>
        <w:t></w:t>
      </w:r>
      <w:r>
        <w:rPr>
          <w:rStyle w:val="DefaultParagraphFont"/>
          <w:sz w:val="10"/>
        </w:rPr>
        <w:t xml:space="preserve">1 </w:t>
      </w:r>
      <w:r>
        <w:rPr>
          <w:rStyle w:val="DefaultParagraphFont"/>
          <w:rFonts w:eastAsia="Segoe UI Symbol" w:cs="Segoe UI Symbol" w:ascii="Segoe UI Symbol" w:hAnsi="Segoe UI Symbol"/>
          <w:sz w:val="15"/>
        </w:rPr>
        <w:t></w:t>
      </w:r>
      <w:r>
        <w:rPr>
          <w:rStyle w:val="DefaultParagraphFont"/>
          <w:sz w:val="10"/>
        </w:rPr>
        <w:t>1</w:t>
      </w:r>
      <w:r>
        <w:rPr>
          <w:rStyle w:val="DefaultParagraphFont"/>
          <w:rFonts w:eastAsia="Segoe UI Symbol" w:cs="Segoe UI Symbol" w:ascii="Segoe UI Symbol" w:hAnsi="Segoe UI Symbol"/>
          <w:sz w:val="14"/>
        </w:rPr>
        <w:t></w:t>
      </w:r>
      <w:r>
        <w:rPr>
          <w:rStyle w:val="DefaultParagraphFont"/>
          <w:sz w:val="14"/>
        </w:rPr>
        <w:t xml:space="preserve">1 </w:t>
      </w:r>
      <w:r>
        <w:rPr>
          <w:rStyle w:val="DefaultParagraphFont"/>
          <w:rFonts w:eastAsia="Segoe UI Symbol" w:cs="Segoe UI Symbol" w:ascii="Segoe UI Symbol" w:hAnsi="Segoe UI Symbol"/>
          <w:sz w:val="15"/>
        </w:rPr>
        <w:t></w:t>
      </w:r>
      <w:r>
        <w:rPr>
          <w:rStyle w:val="DefaultParagraphFont"/>
          <w:sz w:val="10"/>
        </w:rPr>
        <w:t xml:space="preserve">2 </w:t>
      </w:r>
      <w:r>
        <w:rPr>
          <w:rStyle w:val="DefaultParagraphFont"/>
          <w:rFonts w:eastAsia="Segoe UI Symbol" w:cs="Segoe UI Symbol" w:ascii="Segoe UI Symbol" w:hAnsi="Segoe UI Symbol"/>
          <w:sz w:val="15"/>
        </w:rPr>
        <w:t></w:t>
      </w:r>
      <w:r>
        <w:rPr>
          <w:rStyle w:val="DefaultParagraphFont"/>
          <w:sz w:val="10"/>
        </w:rPr>
        <w:t>2</w:t>
      </w:r>
      <w:r>
        <w:rPr>
          <w:rStyle w:val="DefaultParagraphFont"/>
          <w:rFonts w:eastAsia="Segoe UI Symbol" w:cs="Segoe UI Symbol" w:ascii="Segoe UI Symbol" w:hAnsi="Segoe UI Symbol"/>
          <w:sz w:val="14"/>
        </w:rPr>
        <w:t></w:t>
      </w:r>
      <w:r>
        <w:rPr>
          <w:rStyle w:val="DefaultParagraphFont"/>
          <w:sz w:val="14"/>
        </w:rPr>
        <w:t>1</w:t>
        <w:tab/>
      </w:r>
      <w:r>
        <w:rPr>
          <w:rStyle w:val="DefaultParagraphFont"/>
          <w:rFonts w:eastAsia="Segoe UI Symbol" w:cs="Segoe UI Symbol" w:ascii="Segoe UI Symbol" w:hAnsi="Segoe UI Symbol"/>
          <w:sz w:val="15"/>
        </w:rPr>
        <w:t></w:t>
      </w:r>
      <w:r>
        <w:rPr>
          <w:rStyle w:val="DefaultParagraphFont"/>
          <w:i/>
          <w:sz w:val="10"/>
        </w:rPr>
        <w:t>k</w:t>
      </w:r>
    </w:p>
    <w:tbl>
      <w:tblPr>
        <w:tblW w:w="4831" w:type="dxa"/>
        <w:jc w:val="left"/>
        <w:tblInd w:w="0" w:type="dxa"/>
        <w:tblLayout w:type="fixed"/>
        <w:tblCellMar>
          <w:top w:w="0" w:type="dxa"/>
          <w:left w:w="0" w:type="dxa"/>
          <w:bottom w:w="0" w:type="dxa"/>
          <w:right w:w="0" w:type="dxa"/>
        </w:tblCellMar>
      </w:tblPr>
      <w:tblGrid>
        <w:gridCol w:w="4418"/>
        <w:gridCol w:w="413"/>
      </w:tblGrid>
      <w:tr>
        <w:trPr>
          <w:trHeight w:val="438" w:hRule="atLeast"/>
        </w:trPr>
        <w:tc>
          <w:tcPr>
            <w:tcW w:w="4418" w:type="dxa"/>
            <w:tcBorders/>
          </w:tcPr>
          <w:p>
            <w:pPr>
              <w:pStyle w:val="Normal1"/>
              <w:spacing w:lineRule="auto" w:line="256" w:before="0" w:after="16"/>
              <w:ind w:left="0" w:right="0" w:hanging="0"/>
              <w:jc w:val="left"/>
              <w:rPr/>
            </w:pPr>
            <w:r>
              <w:rPr>
                <w:rStyle w:val="DefaultParagraphFont"/>
                <w:i/>
              </w:rPr>
              <w:t xml:space="preserve"> </w:t>
            </w:r>
          </w:p>
          <w:p>
            <w:pPr>
              <w:pStyle w:val="Normal1"/>
              <w:spacing w:lineRule="auto" w:line="256" w:before="0" w:after="0"/>
              <w:ind w:left="0" w:right="0" w:hanging="0"/>
              <w:jc w:val="left"/>
              <w:rPr/>
            </w:pPr>
            <w:r>
              <w:rPr>
                <w:rStyle w:val="DefaultParagraphFont"/>
                <w:i/>
              </w:rPr>
              <w:t xml:space="preserve">В частности, будем иметь </w:t>
            </w:r>
          </w:p>
        </w:tc>
        <w:tc>
          <w:tcPr>
            <w:tcW w:w="413" w:type="dxa"/>
            <w:tcBorders/>
          </w:tcPr>
          <w:p>
            <w:pPr>
              <w:pStyle w:val="Normal1"/>
              <w:spacing w:lineRule="auto" w:line="256" w:before="0" w:after="160"/>
              <w:ind w:left="0" w:right="0" w:hanging="0"/>
              <w:jc w:val="left"/>
              <w:rPr/>
            </w:pPr>
            <w:r>
              <w:rPr/>
            </w:r>
          </w:p>
        </w:tc>
      </w:tr>
      <w:tr>
        <w:trPr>
          <w:trHeight w:val="552" w:hRule="atLeast"/>
        </w:trPr>
        <w:tc>
          <w:tcPr>
            <w:tcW w:w="4418" w:type="dxa"/>
            <w:tcBorders/>
          </w:tcPr>
          <w:p>
            <w:pPr>
              <w:pStyle w:val="Normal1"/>
              <w:spacing w:lineRule="auto" w:line="256" w:before="0" w:after="0"/>
              <w:ind w:left="607" w:right="0" w:hanging="0"/>
              <w:jc w:val="center"/>
              <w:rPr/>
            </w:pPr>
            <w:r>
              <w:rPr>
                <w:rStyle w:val="DefaultParagraphFont"/>
                <w:rFonts w:eastAsia="Segoe UI Symbol" w:cs="Segoe UI Symbol" w:ascii="Segoe UI Symbol" w:hAnsi="Segoe UI Symbol"/>
                <w:sz w:val="15"/>
              </w:rPr>
              <w:t>  </w:t>
            </w:r>
            <w:r>
              <w:rPr>
                <w:rStyle w:val="DefaultParagraphFont"/>
                <w:sz w:val="15"/>
              </w:rPr>
              <w:t>1</w:t>
            </w:r>
          </w:p>
          <w:p>
            <w:pPr>
              <w:pStyle w:val="Normal1"/>
              <w:tabs>
                <w:tab w:val="center" w:pos="1793" w:leader="none"/>
                <w:tab w:val="center" w:pos="2270" w:leader="none"/>
                <w:tab w:val="center" w:pos="2695" w:leader="none"/>
                <w:tab w:val="center" w:pos="3550" w:leader="none"/>
              </w:tabs>
              <w:spacing w:lineRule="auto" w:line="256" w:before="0" w:after="0"/>
              <w:ind w:left="0" w:right="0" w:hanging="0"/>
              <w:jc w:val="left"/>
              <w:rPr/>
            </w:pPr>
            <w:r>
              <w:rPr>
                <w:rStyle w:val="DefaultParagraphFont"/>
                <w:rFonts w:eastAsia="Calibri" w:cs="Calibri" w:ascii="Calibri" w:hAnsi="Calibri"/>
                <w:sz w:val="22"/>
              </w:rPr>
              <w:tab/>
            </w:r>
            <w:r>
              <w:rPr>
                <w:rStyle w:val="DefaultParagraphFont"/>
                <w:rFonts w:eastAsia="Segoe UI Symbol" w:cs="Segoe UI Symbol" w:ascii="Segoe UI Symbol" w:hAnsi="Segoe UI Symbol"/>
                <w:sz w:val="17"/>
              </w:rPr>
              <w:t></w:t>
            </w:r>
            <w:r>
              <w:rPr>
                <w:rStyle w:val="DefaultParagraphFont"/>
                <w:i/>
              </w:rPr>
              <w:t>(р</w:t>
              <w:tab/>
              <w:t>)=р</w:t>
              <w:tab/>
              <w:t>- р</w:t>
              <w:tab/>
              <w:t xml:space="preserve">, </w:t>
            </w:r>
            <w:r>
              <w:rPr>
                <w:rStyle w:val="DefaultParagraphFont"/>
                <w:rFonts w:eastAsia="Segoe UI Symbol" w:cs="Segoe UI Symbol" w:ascii="Segoe UI Symbol" w:hAnsi="Segoe UI Symbol"/>
                <w:position w:val="-2"/>
                <w:sz w:val="17"/>
                <w:sz w:val="26"/>
              </w:rPr>
              <w:t></w:t>
            </w:r>
            <w:r>
              <w:rPr>
                <w:rStyle w:val="DefaultParagraphFont"/>
                <w:i/>
              </w:rPr>
              <w:t xml:space="preserve">(p)=p-1.  </w:t>
            </w:r>
          </w:p>
          <w:p>
            <w:pPr>
              <w:pStyle w:val="Normal1"/>
              <w:spacing w:lineRule="auto" w:line="256" w:before="0" w:after="0"/>
              <w:ind w:left="2035" w:right="0" w:hanging="0"/>
              <w:jc w:val="center"/>
              <w:rPr/>
            </w:pPr>
            <w:r>
              <w:rPr/>
              <w:t xml:space="preserve"> </w:t>
            </w:r>
          </w:p>
        </w:tc>
        <w:tc>
          <w:tcPr>
            <w:tcW w:w="413" w:type="dxa"/>
            <w:tcBorders/>
          </w:tcPr>
          <w:p>
            <w:pPr>
              <w:pStyle w:val="Normal1"/>
              <w:spacing w:lineRule="auto" w:line="256" w:before="0" w:after="0"/>
              <w:ind w:left="35" w:right="0" w:hanging="0"/>
              <w:rPr/>
            </w:pPr>
            <w:r>
              <w:rPr/>
              <w:t xml:space="preserve">(45) </w:t>
            </w:r>
          </w:p>
        </w:tc>
      </w:tr>
    </w:tbl>
    <w:p>
      <w:pPr>
        <w:pStyle w:val="Normal1"/>
        <w:tabs>
          <w:tab w:val="center" w:pos="1523" w:leader="none"/>
          <w:tab w:val="center" w:pos="2810" w:leader="none"/>
          <w:tab w:val="right" w:pos="4114" w:leader="none"/>
        </w:tabs>
        <w:spacing w:lineRule="auto" w:line="259" w:before="0" w:after="3"/>
        <w:ind w:left="0" w:right="0" w:hanging="0"/>
        <w:jc w:val="left"/>
        <w:rPr/>
      </w:pPr>
      <w:r>
        <w:rPr>
          <w:rStyle w:val="DefaultParagraphFont"/>
          <w:rFonts w:eastAsia="Calibri" w:cs="Calibri" w:ascii="Calibri" w:hAnsi="Calibri"/>
          <w:sz w:val="22"/>
        </w:rPr>
        <w:tab/>
      </w:r>
      <w:r>
        <w:rPr>
          <w:rStyle w:val="DefaultParagraphFont"/>
          <w:rFonts w:eastAsia="Segoe UI Symbol" w:cs="Segoe UI Symbol" w:ascii="Segoe UI Symbol" w:hAnsi="Segoe UI Symbol"/>
          <w:sz w:val="17"/>
        </w:rPr>
        <w:t></w:t>
      </w:r>
      <w:r>
        <w:rPr/>
        <w:t>(а) = (p</w:t>
      </w:r>
      <w:r>
        <w:rPr>
          <w:rStyle w:val="DefaultParagraphFont"/>
          <w:position w:val="-1"/>
          <w:sz w:val="12"/>
        </w:rPr>
        <w:t xml:space="preserve">1 </w:t>
      </w:r>
      <w:r>
        <w:rPr/>
        <w:t>- p</w:t>
      </w:r>
      <w:r>
        <w:rPr>
          <w:rStyle w:val="DefaultParagraphFont"/>
          <w:position w:val="-1"/>
          <w:sz w:val="12"/>
        </w:rPr>
        <w:t>1</w:t>
        <w:tab/>
      </w:r>
      <w:r>
        <w:rPr/>
        <w:t xml:space="preserve">)(p </w:t>
      </w:r>
      <w:r>
        <w:rPr>
          <w:rStyle w:val="DefaultParagraphFont"/>
          <w:position w:val="-1"/>
          <w:sz w:val="12"/>
        </w:rPr>
        <w:t xml:space="preserve">2 </w:t>
      </w:r>
      <w:r>
        <w:rPr/>
        <w:t xml:space="preserve">- p </w:t>
      </w:r>
      <w:r>
        <w:rPr>
          <w:rStyle w:val="DefaultParagraphFont"/>
          <w:position w:val="-1"/>
          <w:sz w:val="12"/>
        </w:rPr>
        <w:t>2</w:t>
        <w:tab/>
      </w:r>
      <w:r>
        <w:rPr/>
        <w:t xml:space="preserve">)… (p </w:t>
      </w:r>
      <w:r>
        <w:rPr>
          <w:rStyle w:val="DefaultParagraphFont"/>
          <w:i/>
          <w:sz w:val="14"/>
        </w:rPr>
        <w:t>k</w:t>
      </w:r>
    </w:p>
    <w:p>
      <w:pPr>
        <w:sectPr>
          <w:type w:val="continuous"/>
          <w:pgSz w:w="7937" w:h="11339"/>
          <w:pgMar w:left="755" w:right="3068" w:gutter="0" w:header="538" w:top="803" w:footer="541" w:bottom="862"/>
          <w:formProt w:val="false"/>
          <w:textDirection w:val="lrTb"/>
          <w:docGrid w:type="default" w:linePitch="600" w:charSpace="36864"/>
        </w:sectPr>
      </w:pPr>
    </w:p>
    <w:p>
      <w:pPr>
        <w:pStyle w:val="Normal1"/>
        <w:numPr>
          <w:ilvl w:val="0"/>
          <w:numId w:val="30"/>
        </w:numPr>
        <w:spacing w:before="0" w:after="72"/>
        <w:ind w:right="6" w:hanging="109"/>
        <w:rPr/>
      </w:pPr>
      <w:r>
        <w:rPr/>
        <w:t>p</w:t>
      </w:r>
      <w:r>
        <w:rPr>
          <w:rStyle w:val="DefaultParagraphFont"/>
          <w:rFonts w:eastAsia="Segoe UI Symbol" w:cs="Segoe UI Symbol" w:ascii="Segoe UI Symbol" w:hAnsi="Segoe UI Symbol"/>
          <w:sz w:val="15"/>
        </w:rPr>
        <w:t></w:t>
      </w:r>
      <w:r>
        <w:rPr>
          <w:rStyle w:val="DefaultParagraphFont"/>
          <w:i/>
          <w:position w:val="-1"/>
          <w:sz w:val="12"/>
        </w:rPr>
        <w:t xml:space="preserve">k </w:t>
      </w:r>
      <w:r>
        <w:rPr>
          <w:rStyle w:val="DefaultParagraphFont"/>
          <w:i/>
          <w:position w:val="4"/>
          <w:sz w:val="10"/>
          <w:sz w:val="15"/>
        </w:rPr>
        <w:t xml:space="preserve">k </w:t>
      </w:r>
      <w:r>
        <w:rPr>
          <w:rStyle w:val="DefaultParagraphFont"/>
          <w:rFonts w:eastAsia="Segoe UI Symbol" w:cs="Segoe UI Symbol" w:ascii="Segoe UI Symbol" w:hAnsi="Segoe UI Symbol"/>
          <w:position w:val="6"/>
          <w:sz w:val="12"/>
        </w:rPr>
        <w:t></w:t>
      </w:r>
      <w:r>
        <w:rPr>
          <w:rStyle w:val="DefaultParagraphFont"/>
          <w:i/>
          <w:position w:val="6"/>
          <w:sz w:val="12"/>
        </w:rPr>
        <w:t xml:space="preserve">k </w:t>
      </w:r>
      <w:r>
        <w:rPr/>
        <w:t xml:space="preserve">).   (44) </w:t>
      </w:r>
    </w:p>
    <w:p>
      <w:pPr>
        <w:pStyle w:val="Normal1"/>
        <w:spacing w:before="43" w:after="160"/>
        <w:ind w:left="-2" w:right="183" w:hanging="0"/>
        <w:jc w:val="left"/>
        <w:rPr/>
      </w:pPr>
      <w:r>
        <w:rPr/>
        <w:t xml:space="preserve">  </w:t>
      </w:r>
      <w:r>
        <w:rPr/>
        <w:t xml:space="preserve">Действительно, применим теорему </w:t>
      </w:r>
      <w:r>
        <w:rPr>
          <w:rStyle w:val="DefaultParagraphFont"/>
          <w:b/>
        </w:rPr>
        <w:t>39</w:t>
      </w:r>
      <w:r>
        <w:rPr/>
        <w:t xml:space="preserve">. При этом числа </w:t>
      </w:r>
      <w:r>
        <w:rPr>
          <w:rStyle w:val="DefaultParagraphFont"/>
          <w:rFonts w:eastAsia="Segoe UI Symbol" w:cs="Segoe UI Symbol" w:ascii="Segoe UI Symbol" w:hAnsi="Segoe UI Symbol"/>
          <w:position w:val="-2"/>
          <w:sz w:val="17"/>
          <w:sz w:val="26"/>
        </w:rPr>
        <w:t></w:t>
      </w:r>
      <w:r>
        <w:rPr/>
        <w:t xml:space="preserve"> и числа </w:t>
      </w:r>
      <w:r>
        <w:rPr>
          <w:rStyle w:val="DefaultParagraphFont"/>
          <w:i/>
        </w:rPr>
        <w:t>f</w:t>
      </w:r>
      <w:r>
        <w:rPr/>
        <w:t xml:space="preserve"> определим так: пусть </w:t>
      </w:r>
      <w:r>
        <w:rPr>
          <w:rStyle w:val="DefaultParagraphFont"/>
          <w:b/>
          <w:i/>
        </w:rPr>
        <w:t>x</w:t>
      </w:r>
      <w:r>
        <w:rPr/>
        <w:t xml:space="preserve"> пробегает числа ряда (1); каждому значению</w:t>
      </w:r>
      <w:r>
        <w:rPr>
          <w:rStyle w:val="DefaultParagraphFont"/>
          <w:b/>
          <w:i/>
        </w:rPr>
        <w:t xml:space="preserve"> x </w:t>
      </w:r>
      <w:r>
        <w:rPr/>
        <w:t xml:space="preserve">приведем в соответствие число </w:t>
      </w:r>
      <w:r>
        <w:rPr>
          <w:rStyle w:val="DefaultParagraphFont"/>
          <w:rFonts w:eastAsia="Segoe UI Symbol" w:cs="Segoe UI Symbol" w:ascii="Segoe UI Symbol" w:hAnsi="Segoe UI Symbol"/>
          <w:position w:val="-2"/>
          <w:sz w:val="17"/>
          <w:sz w:val="26"/>
        </w:rPr>
        <w:t></w:t>
      </w:r>
      <w:r>
        <w:rPr/>
        <w:t>= (</w:t>
      </w:r>
      <w:r>
        <w:rPr>
          <w:rStyle w:val="DefaultParagraphFont"/>
          <w:b/>
          <w:i/>
        </w:rPr>
        <w:t xml:space="preserve">x, </w:t>
      </w:r>
      <w:r>
        <w:rPr>
          <w:rStyle w:val="DefaultParagraphFont"/>
          <w:i/>
        </w:rPr>
        <w:t>а</w:t>
      </w:r>
      <w:r>
        <w:rPr/>
        <w:t xml:space="preserve">) и число f=1. </w:t>
      </w:r>
    </w:p>
    <w:p>
      <w:pPr>
        <w:pStyle w:val="Normal1"/>
        <w:spacing w:lineRule="auto" w:line="216"/>
        <w:ind w:left="-2" w:right="14" w:hanging="0"/>
        <w:jc w:val="left"/>
        <w:rPr/>
      </w:pPr>
      <w:r>
        <w:rPr/>
        <w:t xml:space="preserve">  </w:t>
      </w:r>
      <w:r>
        <w:rPr/>
        <w:t xml:space="preserve">Тогда S </w:t>
      </w:r>
      <w:r>
        <w:rPr>
          <w:rStyle w:val="DefaultParagraphFont"/>
          <w:position w:val="4"/>
          <w:sz w:val="9"/>
          <w:sz w:val="14"/>
        </w:rPr>
        <w:t>'</w:t>
      </w:r>
      <w:r>
        <w:rPr/>
        <w:t xml:space="preserve"> обратится в число значений </w:t>
      </w:r>
      <w:r>
        <w:rPr>
          <w:rStyle w:val="DefaultParagraphFont"/>
          <w:rFonts w:eastAsia="Segoe UI Symbol" w:cs="Segoe UI Symbol" w:ascii="Segoe UI Symbol" w:hAnsi="Segoe UI Symbol"/>
          <w:position w:val="-2"/>
          <w:sz w:val="17"/>
          <w:sz w:val="26"/>
        </w:rPr>
        <w:t></w:t>
      </w:r>
      <w:r>
        <w:rPr/>
        <w:t>= (</w:t>
      </w:r>
      <w:r>
        <w:rPr>
          <w:rStyle w:val="DefaultParagraphFont"/>
          <w:b/>
          <w:i/>
        </w:rPr>
        <w:t xml:space="preserve">x, </w:t>
      </w:r>
      <w:r>
        <w:rPr>
          <w:rStyle w:val="DefaultParagraphFont"/>
          <w:i/>
        </w:rPr>
        <w:t>а</w:t>
      </w:r>
      <w:r>
        <w:rPr/>
        <w:t xml:space="preserve">), равных 1, т.е. в </w:t>
      </w:r>
      <w:r>
        <w:rPr>
          <w:rStyle w:val="DefaultParagraphFont"/>
          <w:rFonts w:eastAsia="Segoe UI Symbol" w:cs="Segoe UI Symbol" w:ascii="Segoe UI Symbol" w:hAnsi="Segoe UI Symbol"/>
          <w:position w:val="-2"/>
          <w:sz w:val="17"/>
          <w:sz w:val="26"/>
        </w:rPr>
        <w:t></w:t>
      </w:r>
      <w:r>
        <w:rPr/>
        <w:t xml:space="preserve">(a). А </w:t>
      </w:r>
      <w:r>
        <w:rPr>
          <w:rStyle w:val="DefaultParagraphFont"/>
          <w:i/>
        </w:rPr>
        <w:t xml:space="preserve">S </w:t>
      </w:r>
      <w:r>
        <w:rPr>
          <w:rStyle w:val="DefaultParagraphFont"/>
          <w:i/>
          <w:position w:val="-1"/>
          <w:sz w:val="10"/>
          <w:sz w:val="15"/>
        </w:rPr>
        <w:t>d</w:t>
      </w:r>
      <w:r>
        <w:rPr/>
        <w:t xml:space="preserve"> обратится в число значений </w:t>
      </w:r>
      <w:r>
        <w:rPr>
          <w:rStyle w:val="DefaultParagraphFont"/>
          <w:rFonts w:eastAsia="Segoe UI Symbol" w:cs="Segoe UI Symbol" w:ascii="Segoe UI Symbol" w:hAnsi="Segoe UI Symbol"/>
          <w:position w:val="-2"/>
          <w:sz w:val="17"/>
          <w:sz w:val="26"/>
        </w:rPr>
        <w:t></w:t>
      </w:r>
      <w:r>
        <w:rPr/>
        <w:t>= (</w:t>
      </w:r>
      <w:r>
        <w:rPr>
          <w:rStyle w:val="DefaultParagraphFont"/>
          <w:b/>
          <w:i/>
        </w:rPr>
        <w:t xml:space="preserve">x, </w:t>
      </w:r>
      <w:r>
        <w:rPr>
          <w:rStyle w:val="DefaultParagraphFont"/>
          <w:i/>
        </w:rPr>
        <w:t>а</w:t>
      </w:r>
      <w:r>
        <w:rPr/>
        <w:t xml:space="preserve">), кратных </w:t>
      </w:r>
      <w:r>
        <w:rPr>
          <w:rStyle w:val="DefaultParagraphFont"/>
          <w:i/>
        </w:rPr>
        <w:t xml:space="preserve">d. </w:t>
      </w:r>
      <w:r>
        <w:rPr/>
        <w:t>Но (</w:t>
      </w:r>
      <w:r>
        <w:rPr>
          <w:rStyle w:val="DefaultParagraphFont"/>
          <w:b/>
          <w:i/>
        </w:rPr>
        <w:t xml:space="preserve">x, </w:t>
      </w:r>
      <w:r>
        <w:rPr>
          <w:rStyle w:val="DefaultParagraphFont"/>
          <w:i/>
        </w:rPr>
        <w:t>а</w:t>
      </w:r>
      <w:r>
        <w:rPr/>
        <w:t xml:space="preserve">) может быть кратным </w:t>
      </w:r>
      <w:r>
        <w:rPr>
          <w:rStyle w:val="DefaultParagraphFont"/>
          <w:i/>
        </w:rPr>
        <w:t xml:space="preserve">d </w:t>
      </w:r>
      <w:r>
        <w:rPr/>
        <w:t xml:space="preserve">лишь при условии, что </w:t>
      </w:r>
      <w:r>
        <w:rPr>
          <w:rStyle w:val="DefaultParagraphFont"/>
          <w:i/>
        </w:rPr>
        <w:t>d</w:t>
      </w:r>
      <w:r>
        <w:rPr/>
        <w:t xml:space="preserve"> – делитель числа </w:t>
      </w:r>
      <w:r>
        <w:rPr>
          <w:rStyle w:val="DefaultParagraphFont"/>
          <w:i/>
        </w:rPr>
        <w:t xml:space="preserve">a. </w:t>
      </w:r>
      <w:r>
        <w:rPr/>
        <w:t xml:space="preserve">При наличии этого же условия </w:t>
      </w:r>
      <w:r>
        <w:rPr>
          <w:rStyle w:val="DefaultParagraphFont"/>
          <w:i/>
          <w:sz w:val="14"/>
          <w:u w:val="single" w:color="000000"/>
        </w:rPr>
        <w:t>a</w:t>
      </w:r>
    </w:p>
    <w:p>
      <w:pPr>
        <w:pStyle w:val="Normal1"/>
        <w:spacing w:before="0" w:after="32"/>
        <w:ind w:left="17" w:right="11" w:hanging="0"/>
        <w:rPr/>
      </w:pPr>
      <w:r>
        <w:rPr>
          <w:rStyle w:val="DefaultParagraphFont"/>
          <w:i/>
        </w:rPr>
        <w:t xml:space="preserve">S </w:t>
      </w:r>
      <w:r>
        <w:rPr>
          <w:rStyle w:val="DefaultParagraphFont"/>
          <w:i/>
          <w:position w:val="-1"/>
          <w:sz w:val="10"/>
          <w:sz w:val="15"/>
        </w:rPr>
        <w:t>d</w:t>
      </w:r>
      <w:r>
        <w:rPr/>
        <w:t xml:space="preserve"> обратится в число значений </w:t>
      </w:r>
      <w:r>
        <w:rPr>
          <w:rStyle w:val="DefaultParagraphFont"/>
          <w:i/>
        </w:rPr>
        <w:t xml:space="preserve">x, </w:t>
      </w:r>
      <w:r>
        <w:rPr/>
        <w:t xml:space="preserve">кратных </w:t>
      </w:r>
      <w:r>
        <w:rPr>
          <w:rStyle w:val="DefaultParagraphFont"/>
          <w:i/>
        </w:rPr>
        <w:t>d,</w:t>
      </w:r>
      <w:r>
        <w:rPr/>
        <w:t xml:space="preserve"> т.е. в </w:t>
      </w:r>
      <w:r>
        <w:rPr>
          <w:rStyle w:val="DefaultParagraphFont"/>
          <w:i/>
          <w:sz w:val="14"/>
        </w:rPr>
        <w:t xml:space="preserve">d </w:t>
      </w:r>
      <w:r>
        <w:rPr/>
        <w:t xml:space="preserve">. Поэтому </w:t>
      </w:r>
    </w:p>
    <w:p>
      <w:pPr>
        <w:pStyle w:val="Normal1"/>
        <w:spacing w:lineRule="auto" w:line="256" w:before="0" w:after="165"/>
        <w:ind w:left="69" w:right="0" w:hanging="0"/>
        <w:jc w:val="left"/>
        <w:rPr/>
      </w:pPr>
      <w:r>
        <w:rPr/>
        <w:t xml:space="preserve"> </w:t>
      </w:r>
    </w:p>
    <w:p>
      <w:pPr>
        <w:pStyle w:val="Normal1"/>
        <w:spacing w:lineRule="auto" w:line="247" w:before="0" w:after="13"/>
        <w:ind w:left="481" w:right="822" w:hanging="10"/>
        <w:jc w:val="center"/>
        <w:rPr/>
      </w:pPr>
      <w:r>
        <w:rPr>
          <w:rStyle w:val="DefaultParagraphFont"/>
          <w:rFonts w:eastAsia="Segoe UI Symbol" w:cs="Segoe UI Symbol" w:ascii="Segoe UI Symbol" w:hAnsi="Segoe UI Symbol"/>
          <w:sz w:val="17"/>
        </w:rPr>
        <w:t></w:t>
      </w:r>
      <w:r>
        <w:rPr/>
        <w:t>(а)=</w:t>
      </w:r>
      <w:r>
        <w:rPr>
          <w:rStyle w:val="DefaultParagraphFont"/>
          <w:rFonts w:eastAsia="Segoe UI Symbol" w:cs="Segoe UI Symbol" w:ascii="Segoe UI Symbol" w:hAnsi="Segoe UI Symbol"/>
          <w:sz w:val="24"/>
        </w:rPr>
        <w:t></w:t>
      </w:r>
      <w:r>
        <w:rPr>
          <w:rStyle w:val="DefaultParagraphFont"/>
          <w:rFonts w:eastAsia="Segoe UI Symbol" w:cs="Segoe UI Symbol" w:ascii="Segoe UI Symbol" w:hAnsi="Segoe UI Symbol"/>
          <w:position w:val="-1"/>
          <w:sz w:val="16"/>
          <w:sz w:val="24"/>
        </w:rPr>
        <w:t></w:t>
      </w:r>
      <w:r>
        <w:rPr/>
        <w:t xml:space="preserve">(d) </w:t>
      </w:r>
      <w:r>
        <w:rPr>
          <w:rStyle w:val="DefaultParagraphFont"/>
          <w:i/>
          <w:position w:val="-1"/>
          <w:sz w:val="12"/>
        </w:rPr>
        <w:t>d</w:t>
      </w:r>
      <w:r>
        <w:rPr>
          <w:rStyle w:val="DefaultParagraphFont"/>
          <w:i/>
          <w:position w:val="6"/>
          <w:sz w:val="12"/>
          <w:u w:val="single" w:color="000000"/>
        </w:rPr>
        <w:t xml:space="preserve">a </w:t>
      </w:r>
      <w:r>
        <w:rPr/>
        <w:t xml:space="preserve">,        (46) </w:t>
      </w:r>
    </w:p>
    <w:p>
      <w:pPr>
        <w:pStyle w:val="Normal1"/>
        <w:spacing w:lineRule="auto" w:line="256" w:before="0" w:after="28"/>
        <w:ind w:left="3282" w:right="3588" w:hanging="447"/>
        <w:jc w:val="left"/>
        <w:rPr/>
      </w:pPr>
      <w:r>
        <w:rPr>
          <w:rStyle w:val="DefaultParagraphFont"/>
          <w:i/>
          <w:sz w:val="9"/>
        </w:rPr>
        <w:t>d a</w:t>
      </w:r>
      <w:r>
        <w:rPr>
          <w:rStyle w:val="DefaultParagraphFont"/>
          <w:sz w:val="9"/>
        </w:rPr>
        <w:t xml:space="preserve">\ </w:t>
      </w:r>
      <w:r>
        <w:rPr/>
        <w:t xml:space="preserve"> </w:t>
      </w:r>
    </w:p>
    <w:p>
      <w:pPr>
        <w:pStyle w:val="Normal1"/>
        <w:ind w:left="-2" w:right="883" w:hanging="0"/>
        <w:jc w:val="left"/>
        <w:rPr/>
      </w:pPr>
      <w:r>
        <w:rPr/>
        <w:t xml:space="preserve">откуда (ввиду </w:t>
      </w:r>
      <w:r>
        <w:rPr>
          <w:rStyle w:val="DefaultParagraphFont"/>
          <w:b/>
        </w:rPr>
        <w:t>38</w:t>
      </w:r>
      <w:r>
        <w:rPr/>
        <w:t xml:space="preserve">) следует формула (43), а из последней (ввиду 42) следует формула (44).  П р и м е р ы. </w:t>
      </w:r>
    </w:p>
    <w:p>
      <w:pPr>
        <w:pStyle w:val="Normal1"/>
        <w:spacing w:lineRule="auto" w:line="247" w:before="0" w:after="13"/>
        <w:ind w:left="1694" w:right="1990" w:hanging="10"/>
        <w:jc w:val="center"/>
        <w:rPr/>
      </w:pPr>
      <w:r>
        <w:rPr>
          <w:rStyle w:val="DefaultParagraphFont"/>
          <w:rFonts w:eastAsia="Segoe UI Symbol" w:cs="Segoe UI Symbol" w:ascii="Segoe UI Symbol" w:hAnsi="Segoe UI Symbol"/>
          <w:sz w:val="17"/>
        </w:rPr>
        <w:t></w:t>
      </w:r>
      <w:r>
        <w:rPr/>
        <w:t xml:space="preserve">(60) = 60(1– </w:t>
      </w:r>
      <w:r>
        <w:rPr/>
        <w:drawing>
          <wp:inline distT="0" distB="0" distL="0" distR="0">
            <wp:extent cx="66675" cy="140335"/>
            <wp:effectExtent l="0" t="0" r="0" b="0"/>
            <wp:docPr id="70" name="Picture 640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40270" descr=""/>
                    <pic:cNvPicPr>
                      <a:picLocks noChangeAspect="1" noChangeArrowheads="1"/>
                    </pic:cNvPicPr>
                  </pic:nvPicPr>
                  <pic:blipFill>
                    <a:blip r:embed="rId48"/>
                    <a:stretch>
                      <a:fillRect/>
                    </a:stretch>
                  </pic:blipFill>
                  <pic:spPr bwMode="auto">
                    <a:xfrm>
                      <a:off x="0" y="0"/>
                      <a:ext cx="66675" cy="140335"/>
                    </a:xfrm>
                    <a:prstGeom prst="rect">
                      <a:avLst/>
                    </a:prstGeom>
                  </pic:spPr>
                </pic:pic>
              </a:graphicData>
            </a:graphic>
          </wp:inline>
        </w:drawing>
      </w:r>
      <w:r>
        <w:rPr/>
        <w:t xml:space="preserve"> )(1– </w:t>
      </w:r>
      <w:r>
        <w:rPr/>
        <w:drawing>
          <wp:inline distT="0" distB="0" distL="0" distR="0">
            <wp:extent cx="60960" cy="140335"/>
            <wp:effectExtent l="0" t="0" r="0" b="0"/>
            <wp:docPr id="71" name="Picture 640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40271" descr=""/>
                    <pic:cNvPicPr>
                      <a:picLocks noChangeAspect="1" noChangeArrowheads="1"/>
                    </pic:cNvPicPr>
                  </pic:nvPicPr>
                  <pic:blipFill>
                    <a:blip r:embed="rId49"/>
                    <a:stretch>
                      <a:fillRect/>
                    </a:stretch>
                  </pic:blipFill>
                  <pic:spPr bwMode="auto">
                    <a:xfrm>
                      <a:off x="0" y="0"/>
                      <a:ext cx="60960" cy="140335"/>
                    </a:xfrm>
                    <a:prstGeom prst="rect">
                      <a:avLst/>
                    </a:prstGeom>
                  </pic:spPr>
                </pic:pic>
              </a:graphicData>
            </a:graphic>
          </wp:inline>
        </w:drawing>
      </w:r>
      <w:r>
        <w:rPr/>
        <w:t xml:space="preserve"> )(1– </w:t>
      </w:r>
      <w:r>
        <w:rPr/>
        <w:drawing>
          <wp:inline distT="0" distB="0" distL="0" distR="0">
            <wp:extent cx="60960" cy="140335"/>
            <wp:effectExtent l="0" t="0" r="0" b="0"/>
            <wp:docPr id="72" name="Picture 640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40272" descr=""/>
                    <pic:cNvPicPr>
                      <a:picLocks noChangeAspect="1" noChangeArrowheads="1"/>
                    </pic:cNvPicPr>
                  </pic:nvPicPr>
                  <pic:blipFill>
                    <a:blip r:embed="rId50"/>
                    <a:stretch>
                      <a:fillRect/>
                    </a:stretch>
                  </pic:blipFill>
                  <pic:spPr bwMode="auto">
                    <a:xfrm>
                      <a:off x="0" y="0"/>
                      <a:ext cx="60960" cy="140335"/>
                    </a:xfrm>
                    <a:prstGeom prst="rect">
                      <a:avLst/>
                    </a:prstGeom>
                  </pic:spPr>
                </pic:pic>
              </a:graphicData>
            </a:graphic>
          </wp:inline>
        </w:drawing>
      </w:r>
      <w:r>
        <w:rPr/>
        <w:t xml:space="preserve"> ) = 16, </w:t>
      </w:r>
      <w:r>
        <w:rPr>
          <w:rStyle w:val="DefaultParagraphFont"/>
          <w:rFonts w:eastAsia="Segoe UI Symbol" w:cs="Segoe UI Symbol" w:ascii="Segoe UI Symbol" w:hAnsi="Segoe UI Symbol"/>
          <w:sz w:val="17"/>
        </w:rPr>
        <w:t></w:t>
      </w:r>
      <w:r>
        <w:rPr/>
        <w:t xml:space="preserve">(81) = 81–27=54, </w:t>
      </w:r>
    </w:p>
    <w:p>
      <w:pPr>
        <w:pStyle w:val="Normal1"/>
        <w:spacing w:lineRule="auto" w:line="247" w:before="0" w:after="13"/>
        <w:ind w:left="481" w:right="825" w:hanging="10"/>
        <w:jc w:val="center"/>
        <w:rPr/>
      </w:pPr>
      <w:r>
        <w:rPr>
          <w:rStyle w:val="DefaultParagraphFont"/>
          <w:rFonts w:eastAsia="Segoe UI Symbol" w:cs="Segoe UI Symbol" w:ascii="Segoe UI Symbol" w:hAnsi="Segoe UI Symbol"/>
          <w:sz w:val="17"/>
        </w:rPr>
        <w:t></w:t>
      </w:r>
      <w:r>
        <w:rPr/>
        <w:t xml:space="preserve">(5) = 5–1=4. </w:t>
      </w:r>
    </w:p>
    <w:p>
      <w:pPr>
        <w:pStyle w:val="Normal1"/>
        <w:spacing w:lineRule="auto" w:line="256" w:before="0" w:after="10"/>
        <w:ind w:left="69" w:right="0" w:hanging="0"/>
        <w:jc w:val="left"/>
        <w:rPr/>
      </w:pPr>
      <w:r>
        <w:rPr>
          <w:rStyle w:val="DefaultParagraphFont"/>
          <w:b/>
        </w:rPr>
        <w:t xml:space="preserve"> </w:t>
      </w:r>
    </w:p>
    <w:p>
      <w:pPr>
        <w:pStyle w:val="Normal1"/>
        <w:numPr>
          <w:ilvl w:val="0"/>
          <w:numId w:val="31"/>
        </w:numPr>
        <w:spacing w:before="0" w:after="78"/>
        <w:ind w:right="89" w:hanging="282"/>
        <w:rPr/>
      </w:pPr>
      <w:r>
        <w:rPr>
          <w:rStyle w:val="DefaultParagraphFont"/>
          <w:rFonts w:eastAsia="Segoe UI Symbol" w:cs="Segoe UI Symbol" w:ascii="Segoe UI Symbol" w:hAnsi="Segoe UI Symbol"/>
          <w:position w:val="-2"/>
          <w:sz w:val="17"/>
          <w:sz w:val="26"/>
        </w:rPr>
        <w:t></w:t>
      </w:r>
      <w:r>
        <w:rPr>
          <w:rStyle w:val="DefaultParagraphFont"/>
          <w:i/>
        </w:rPr>
        <w:t xml:space="preserve">(a) – мультипликативная функция, для которой при </w:t>
      </w:r>
      <w:r>
        <w:rPr>
          <w:rStyle w:val="DefaultParagraphFont"/>
          <w:rFonts w:eastAsia="Segoe UI Symbol" w:cs="Segoe UI Symbol" w:ascii="Segoe UI Symbol" w:hAnsi="Segoe UI Symbol"/>
          <w:position w:val="-2"/>
          <w:sz w:val="17"/>
          <w:sz w:val="26"/>
        </w:rPr>
        <w:t></w:t>
      </w:r>
      <w:r>
        <w:rPr>
          <w:rStyle w:val="DefaultParagraphFont"/>
          <w:i/>
        </w:rPr>
        <w:t xml:space="preserve"> &gt; 0 имеем </w:t>
      </w:r>
      <w:r>
        <w:rPr>
          <w:rStyle w:val="DefaultParagraphFont"/>
          <w:rFonts w:eastAsia="Segoe UI Symbol" w:cs="Segoe UI Symbol" w:ascii="Segoe UI Symbol" w:hAnsi="Segoe UI Symbol"/>
          <w:sz w:val="17"/>
        </w:rPr>
        <w:t></w:t>
      </w:r>
      <w:r>
        <w:rPr>
          <w:rStyle w:val="DefaultParagraphFont"/>
          <w:i/>
        </w:rPr>
        <w:t>(р</w:t>
      </w:r>
      <w:r>
        <w:rPr>
          <w:rStyle w:val="DefaultParagraphFont"/>
          <w:rFonts w:eastAsia="Segoe UI Symbol" w:cs="Segoe UI Symbol" w:ascii="Segoe UI Symbol" w:hAnsi="Segoe UI Symbol"/>
          <w:position w:val="4"/>
          <w:sz w:val="10"/>
          <w:sz w:val="15"/>
        </w:rPr>
        <w:t></w:t>
      </w:r>
      <w:r>
        <w:rPr>
          <w:rStyle w:val="DefaultParagraphFont"/>
          <w:i/>
        </w:rPr>
        <w:t>)= р</w:t>
      </w:r>
      <w:r>
        <w:rPr>
          <w:rStyle w:val="DefaultParagraphFont"/>
          <w:rFonts w:eastAsia="Segoe UI Symbol" w:cs="Segoe UI Symbol" w:ascii="Segoe UI Symbol" w:hAnsi="Segoe UI Symbol"/>
          <w:sz w:val="10"/>
        </w:rPr>
        <w:t></w:t>
      </w:r>
      <w:r>
        <w:rPr>
          <w:rStyle w:val="DefaultParagraphFont"/>
          <w:i/>
        </w:rPr>
        <w:t>– р</w:t>
      </w:r>
      <w:r>
        <w:rPr>
          <w:rStyle w:val="DefaultParagraphFont"/>
          <w:rFonts w:eastAsia="Segoe UI Symbol" w:cs="Segoe UI Symbol" w:ascii="Segoe UI Symbol" w:hAnsi="Segoe UI Symbol"/>
          <w:sz w:val="10"/>
        </w:rPr>
        <w:t></w:t>
      </w:r>
      <w:r>
        <w:rPr>
          <w:rStyle w:val="DefaultParagraphFont"/>
          <w:rFonts w:eastAsia="Segoe UI Symbol" w:cs="Segoe UI Symbol" w:ascii="Segoe UI Symbol" w:hAnsi="Segoe UI Symbol"/>
          <w:sz w:val="9"/>
        </w:rPr>
        <w:t></w:t>
      </w:r>
      <w:r>
        <w:rPr>
          <w:rStyle w:val="DefaultParagraphFont"/>
          <w:sz w:val="9"/>
        </w:rPr>
        <w:t xml:space="preserve">1 </w:t>
      </w:r>
      <w:r>
        <w:rPr>
          <w:rStyle w:val="DefaultParagraphFont"/>
          <w:i/>
        </w:rPr>
        <w:t xml:space="preserve">. </w:t>
      </w:r>
    </w:p>
    <w:p>
      <w:pPr>
        <w:pStyle w:val="Normal1"/>
        <w:ind w:left="17" w:right="11" w:hanging="0"/>
        <w:rPr/>
      </w:pPr>
      <w:r>
        <w:rPr/>
        <w:t xml:space="preserve"> </w:t>
      </w:r>
      <w:r>
        <w:rPr/>
        <w:t xml:space="preserve">Это следует из формулы (44) и теоремы </w:t>
      </w:r>
      <w:r>
        <w:rPr>
          <w:rStyle w:val="DefaultParagraphFont"/>
          <w:b/>
        </w:rPr>
        <w:t>33</w:t>
      </w:r>
      <w:r>
        <w:rPr/>
        <w:t xml:space="preserve">. </w:t>
      </w:r>
    </w:p>
    <w:p>
      <w:pPr>
        <w:pStyle w:val="Normal1"/>
        <w:numPr>
          <w:ilvl w:val="0"/>
          <w:numId w:val="31"/>
        </w:numPr>
        <w:ind w:right="89" w:hanging="282"/>
        <w:rPr/>
      </w:pPr>
      <w:r>
        <w:rPr>
          <w:rStyle w:val="DefaultParagraphFont"/>
          <w:i/>
        </w:rPr>
        <w:t>Имеем</w:t>
      </w:r>
      <w:r>
        <w:rPr>
          <w:rStyle w:val="DefaultParagraphFont"/>
          <w:b/>
          <w:i/>
        </w:rPr>
        <w:t xml:space="preserve"> </w:t>
      </w:r>
    </w:p>
    <w:p>
      <w:pPr>
        <w:pStyle w:val="Normal1"/>
        <w:spacing w:lineRule="auto" w:line="256" w:before="0" w:after="2"/>
        <w:ind w:left="493" w:right="813" w:hanging="10"/>
        <w:jc w:val="center"/>
        <w:rPr/>
      </w:pPr>
      <w:r>
        <w:rPr>
          <w:rStyle w:val="DefaultParagraphFont"/>
          <w:rFonts w:eastAsia="Segoe UI Symbol" w:cs="Segoe UI Symbol" w:ascii="Segoe UI Symbol" w:hAnsi="Segoe UI Symbol"/>
          <w:sz w:val="24"/>
        </w:rPr>
        <w:t></w:t>
      </w:r>
      <w:r>
        <w:rPr>
          <w:rStyle w:val="DefaultParagraphFont"/>
          <w:rFonts w:eastAsia="Segoe UI Symbol" w:cs="Segoe UI Symbol" w:ascii="Segoe UI Symbol" w:hAnsi="Segoe UI Symbol"/>
          <w:position w:val="-1"/>
          <w:sz w:val="16"/>
          <w:sz w:val="24"/>
        </w:rPr>
        <w:t></w:t>
      </w:r>
      <w:r>
        <w:rPr>
          <w:rStyle w:val="DefaultParagraphFont"/>
          <w:i/>
        </w:rPr>
        <w:t xml:space="preserve">(d)=а.           </w:t>
      </w:r>
      <w:r>
        <w:rPr/>
        <w:t>(47)</w:t>
      </w:r>
      <w:r>
        <w:rPr>
          <w:rStyle w:val="DefaultParagraphFont"/>
          <w:i/>
        </w:rPr>
        <w:t xml:space="preserve"> </w:t>
      </w:r>
    </w:p>
    <w:p>
      <w:pPr>
        <w:pStyle w:val="Normal1"/>
        <w:spacing w:lineRule="auto" w:line="256" w:before="0" w:after="85"/>
        <w:ind w:left="2508" w:right="0" w:hanging="10"/>
        <w:jc w:val="left"/>
        <w:rPr/>
      </w:pPr>
      <w:r>
        <w:rPr>
          <w:rStyle w:val="DefaultParagraphFont"/>
          <w:i/>
          <w:sz w:val="9"/>
        </w:rPr>
        <w:t>d a</w:t>
      </w:r>
      <w:r>
        <w:rPr>
          <w:rStyle w:val="DefaultParagraphFont"/>
          <w:sz w:val="9"/>
        </w:rPr>
        <w:t>\</w:t>
      </w:r>
    </w:p>
    <w:p>
      <w:pPr>
        <w:pStyle w:val="Normal1"/>
        <w:spacing w:lineRule="auto" w:line="256" w:before="0" w:after="15"/>
        <w:ind w:left="0" w:right="306" w:hanging="0"/>
        <w:jc w:val="center"/>
        <w:rPr/>
      </w:pPr>
      <w:r>
        <w:rPr>
          <w:rStyle w:val="DefaultParagraphFont"/>
          <w:i/>
        </w:rPr>
        <w:t xml:space="preserve"> </w:t>
      </w:r>
    </w:p>
    <w:p>
      <w:pPr>
        <w:pStyle w:val="Normal1"/>
        <w:spacing w:lineRule="auto" w:line="216"/>
        <w:ind w:left="17" w:right="304" w:hanging="0"/>
        <w:rPr/>
      </w:pPr>
      <w:r>
        <w:rPr/>
        <w:t xml:space="preserve">  </w:t>
      </w:r>
      <w:r>
        <w:rPr/>
        <w:t xml:space="preserve">В справедливости этой формулы убедимся, применяя тождество </w:t>
      </w:r>
      <w:r>
        <w:rPr>
          <w:rStyle w:val="DefaultParagraphFont"/>
          <w:b/>
        </w:rPr>
        <w:t>35</w:t>
      </w:r>
      <w:r>
        <w:rPr/>
        <w:t xml:space="preserve">, которое при </w:t>
      </w:r>
      <w:r>
        <w:rPr>
          <w:rStyle w:val="DefaultParagraphFont"/>
          <w:rFonts w:eastAsia="Segoe UI Symbol" w:cs="Segoe UI Symbol" w:ascii="Segoe UI Symbol" w:hAnsi="Segoe UI Symbol"/>
          <w:sz w:val="17"/>
        </w:rPr>
        <w:t></w:t>
      </w:r>
      <w:r>
        <w:rPr/>
        <w:t>(а)=</w:t>
      </w:r>
      <w:r>
        <w:rPr>
          <w:rStyle w:val="DefaultParagraphFont"/>
          <w:rFonts w:eastAsia="Segoe UI Symbol" w:cs="Segoe UI Symbol" w:ascii="Segoe UI Symbol" w:hAnsi="Segoe UI Symbol"/>
          <w:position w:val="-2"/>
          <w:sz w:val="17"/>
          <w:sz w:val="26"/>
        </w:rPr>
        <w:t></w:t>
      </w:r>
      <w:r>
        <w:rPr/>
        <w:t xml:space="preserve">(a) дает </w:t>
      </w:r>
    </w:p>
    <w:p>
      <w:pPr>
        <w:pStyle w:val="Normal1"/>
        <w:spacing w:lineRule="auto" w:line="256" w:before="0" w:after="163"/>
        <w:ind w:left="69" w:right="0" w:hanging="0"/>
        <w:jc w:val="left"/>
        <w:rPr/>
      </w:pPr>
      <w:r>
        <w:rPr/>
        <w:t xml:space="preserve"> </w:t>
      </w:r>
    </w:p>
    <w:p>
      <w:pPr>
        <w:pStyle w:val="Normal1"/>
        <w:spacing w:lineRule="auto" w:line="247" w:before="0" w:after="13"/>
        <w:ind w:left="481" w:right="800" w:hanging="10"/>
        <w:jc w:val="center"/>
        <w:rPr/>
      </w:pPr>
      <w:r>
        <w:rPr>
          <w:rStyle w:val="DefaultParagraphFont"/>
          <w:rFonts w:eastAsia="Segoe UI Symbol" w:cs="Segoe UI Symbol" w:ascii="Segoe UI Symbol" w:hAnsi="Segoe UI Symbol"/>
          <w:sz w:val="24"/>
        </w:rPr>
        <w:t></w:t>
      </w:r>
      <w:r>
        <w:rPr>
          <w:rStyle w:val="DefaultParagraphFont"/>
          <w:rFonts w:eastAsia="Segoe UI Symbol" w:cs="Segoe UI Symbol" w:ascii="Segoe UI Symbol" w:hAnsi="Segoe UI Symbol"/>
          <w:sz w:val="17"/>
        </w:rPr>
        <w:t></w:t>
      </w:r>
      <w:r>
        <w:rPr/>
        <w:t>(а)=(1+</w:t>
      </w:r>
      <w:r>
        <w:rPr>
          <w:rStyle w:val="DefaultParagraphFont"/>
          <w:rFonts w:eastAsia="Segoe UI Symbol" w:cs="Segoe UI Symbol" w:ascii="Segoe UI Symbol" w:hAnsi="Segoe UI Symbol"/>
          <w:sz w:val="26"/>
        </w:rPr>
        <w:t></w:t>
      </w:r>
      <w:r>
        <w:rPr/>
        <w:t>(р</w:t>
      </w:r>
      <w:r>
        <w:rPr>
          <w:rStyle w:val="DefaultParagraphFont"/>
          <w:position w:val="-1"/>
          <w:sz w:val="9"/>
          <w:sz w:val="14"/>
        </w:rPr>
        <w:t>1</w:t>
      </w:r>
      <w:r>
        <w:rPr/>
        <w:t>)+ … +</w:t>
      </w:r>
      <w:r>
        <w:rPr>
          <w:rStyle w:val="DefaultParagraphFont"/>
          <w:rFonts w:eastAsia="Segoe UI Symbol" w:cs="Segoe UI Symbol" w:ascii="Segoe UI Symbol" w:hAnsi="Segoe UI Symbol"/>
          <w:sz w:val="26"/>
        </w:rPr>
        <w:t></w:t>
      </w:r>
      <w:r>
        <w:rPr/>
        <w:t>(p</w:t>
      </w:r>
      <w:r>
        <w:rPr>
          <w:rStyle w:val="DefaultParagraphFont"/>
          <w:rFonts w:eastAsia="Segoe UI Symbol" w:cs="Segoe UI Symbol" w:ascii="Segoe UI Symbol" w:hAnsi="Segoe UI Symbol"/>
          <w:position w:val="6"/>
          <w:sz w:val="12"/>
        </w:rPr>
        <w:t></w:t>
      </w:r>
      <w:r>
        <w:rPr>
          <w:rStyle w:val="DefaultParagraphFont"/>
          <w:position w:val="-1"/>
          <w:sz w:val="12"/>
        </w:rPr>
        <w:t>1</w:t>
      </w:r>
      <w:r>
        <w:rPr>
          <w:rStyle w:val="DefaultParagraphFont"/>
          <w:position w:val="4"/>
          <w:sz w:val="10"/>
          <w:sz w:val="15"/>
        </w:rPr>
        <w:t xml:space="preserve">1 </w:t>
      </w:r>
      <w:r>
        <w:rPr/>
        <w:t>))…(1+</w:t>
      </w:r>
      <w:r>
        <w:rPr>
          <w:rStyle w:val="DefaultParagraphFont"/>
          <w:rFonts w:eastAsia="Segoe UI Symbol" w:cs="Segoe UI Symbol" w:ascii="Segoe UI Symbol" w:hAnsi="Segoe UI Symbol"/>
          <w:sz w:val="26"/>
        </w:rPr>
        <w:t></w:t>
      </w:r>
      <w:r>
        <w:rPr/>
        <w:t>(р</w:t>
      </w:r>
      <w:r>
        <w:rPr>
          <w:rStyle w:val="DefaultParagraphFont"/>
          <w:i/>
          <w:sz w:val="15"/>
        </w:rPr>
        <w:t xml:space="preserve">k </w:t>
      </w:r>
      <w:r>
        <w:rPr/>
        <w:t>)+…+</w:t>
      </w:r>
      <w:r>
        <w:rPr>
          <w:rStyle w:val="DefaultParagraphFont"/>
          <w:rFonts w:eastAsia="Segoe UI Symbol" w:cs="Segoe UI Symbol" w:ascii="Segoe UI Symbol" w:hAnsi="Segoe UI Symbol"/>
          <w:sz w:val="26"/>
        </w:rPr>
        <w:t></w:t>
      </w:r>
      <w:r>
        <w:rPr/>
        <w:t>(р</w:t>
      </w:r>
      <w:r>
        <w:rPr>
          <w:rStyle w:val="DefaultParagraphFont"/>
          <w:rFonts w:eastAsia="Segoe UI Symbol" w:cs="Segoe UI Symbol" w:ascii="Segoe UI Symbol" w:hAnsi="Segoe UI Symbol"/>
          <w:position w:val="6"/>
          <w:sz w:val="12"/>
        </w:rPr>
        <w:t></w:t>
      </w:r>
      <w:r>
        <w:rPr>
          <w:rStyle w:val="DefaultParagraphFont"/>
          <w:i/>
          <w:position w:val="-1"/>
          <w:sz w:val="12"/>
        </w:rPr>
        <w:t xml:space="preserve">k </w:t>
      </w:r>
      <w:r>
        <w:rPr>
          <w:rStyle w:val="DefaultParagraphFont"/>
          <w:i/>
          <w:position w:val="4"/>
          <w:sz w:val="9"/>
          <w:sz w:val="14"/>
        </w:rPr>
        <w:t xml:space="preserve">k </w:t>
      </w:r>
      <w:r>
        <w:rPr/>
        <w:t xml:space="preserve">)).     (48) </w:t>
      </w:r>
    </w:p>
    <w:p>
      <w:pPr>
        <w:pStyle w:val="Normal1"/>
        <w:spacing w:lineRule="auto" w:line="256" w:before="0" w:after="85"/>
        <w:ind w:left="610" w:right="0" w:hanging="10"/>
        <w:jc w:val="left"/>
        <w:rPr/>
      </w:pPr>
      <w:r>
        <w:rPr>
          <w:rStyle w:val="DefaultParagraphFont"/>
          <w:i/>
          <w:sz w:val="9"/>
        </w:rPr>
        <w:t>d a</w:t>
      </w:r>
      <w:r>
        <w:rPr>
          <w:rStyle w:val="DefaultParagraphFont"/>
          <w:sz w:val="9"/>
        </w:rPr>
        <w:t>\</w:t>
      </w:r>
    </w:p>
    <w:p>
      <w:pPr>
        <w:pStyle w:val="Normal1"/>
        <w:spacing w:lineRule="auto" w:line="256" w:before="0" w:after="17"/>
        <w:ind w:left="69" w:right="0" w:hanging="0"/>
        <w:jc w:val="left"/>
        <w:rPr/>
      </w:pPr>
      <w:r>
        <w:rPr/>
        <w:t xml:space="preserve"> </w:t>
      </w:r>
    </w:p>
    <w:p>
      <w:pPr>
        <w:pStyle w:val="Normal1"/>
        <w:spacing w:before="0" w:after="197"/>
        <w:ind w:left="17" w:right="3604" w:hanging="0"/>
        <w:rPr/>
      </w:pPr>
      <w:r>
        <w:rPr/>
        <w:t xml:space="preserve">Ввиду (5) правая часть окажется равной  </w:t>
      </w:r>
    </w:p>
    <w:p>
      <w:pPr>
        <w:pStyle w:val="Normal1"/>
        <w:spacing w:lineRule="auto" w:line="247" w:before="0" w:after="76"/>
        <w:ind w:left="10" w:right="351" w:hanging="10"/>
        <w:jc w:val="center"/>
        <w:rPr/>
      </w:pPr>
      <w:r>
        <w:rPr/>
        <w:t>(1+(p</w:t>
      </w:r>
      <w:r>
        <w:rPr>
          <w:rStyle w:val="DefaultParagraphFont"/>
          <w:position w:val="-1"/>
          <w:sz w:val="10"/>
          <w:sz w:val="15"/>
        </w:rPr>
        <w:t xml:space="preserve">1 </w:t>
      </w:r>
      <w:r>
        <w:rPr/>
        <w:t>– 1)+ … + (p</w:t>
      </w:r>
      <w:r>
        <w:rPr>
          <w:rStyle w:val="DefaultParagraphFont"/>
          <w:rFonts w:eastAsia="Segoe UI Symbol" w:cs="Segoe UI Symbol" w:ascii="Segoe UI Symbol" w:hAnsi="Segoe UI Symbol"/>
          <w:sz w:val="15"/>
        </w:rPr>
        <w:t></w:t>
      </w:r>
      <w:r>
        <w:rPr>
          <w:rStyle w:val="DefaultParagraphFont"/>
          <w:position w:val="-1"/>
          <w:sz w:val="12"/>
        </w:rPr>
        <w:t>1</w:t>
      </w:r>
      <w:r>
        <w:rPr>
          <w:rStyle w:val="DefaultParagraphFont"/>
          <w:position w:val="4"/>
          <w:sz w:val="10"/>
          <w:sz w:val="15"/>
        </w:rPr>
        <w:t xml:space="preserve">1 </w:t>
      </w:r>
      <w:r>
        <w:rPr/>
        <w:t>– p</w:t>
      </w:r>
      <w:r>
        <w:rPr>
          <w:rStyle w:val="DefaultParagraphFont"/>
          <w:rFonts w:eastAsia="Segoe UI Symbol" w:cs="Segoe UI Symbol" w:ascii="Segoe UI Symbol" w:hAnsi="Segoe UI Symbol"/>
          <w:position w:val="6"/>
          <w:sz w:val="12"/>
        </w:rPr>
        <w:t></w:t>
      </w:r>
      <w:r>
        <w:rPr>
          <w:rStyle w:val="DefaultParagraphFont"/>
          <w:position w:val="-1"/>
          <w:sz w:val="12"/>
        </w:rPr>
        <w:t>1</w:t>
      </w:r>
      <w:r>
        <w:rPr>
          <w:rStyle w:val="DefaultParagraphFont"/>
          <w:position w:val="4"/>
          <w:sz w:val="10"/>
          <w:sz w:val="15"/>
        </w:rPr>
        <w:t>1</w:t>
      </w:r>
      <w:r>
        <w:rPr>
          <w:rStyle w:val="DefaultParagraphFont"/>
          <w:rFonts w:eastAsia="Segoe UI Symbol" w:cs="Segoe UI Symbol" w:ascii="Segoe UI Symbol" w:hAnsi="Segoe UI Symbol"/>
          <w:position w:val="6"/>
          <w:sz w:val="12"/>
        </w:rPr>
        <w:t></w:t>
      </w:r>
      <w:r>
        <w:rPr>
          <w:rStyle w:val="DefaultParagraphFont"/>
          <w:position w:val="6"/>
          <w:sz w:val="12"/>
        </w:rPr>
        <w:t xml:space="preserve">1 </w:t>
      </w:r>
      <w:r>
        <w:rPr/>
        <w:t xml:space="preserve">))…(1+(p </w:t>
      </w:r>
      <w:r>
        <w:rPr>
          <w:rStyle w:val="DefaultParagraphFont"/>
          <w:i/>
          <w:sz w:val="14"/>
        </w:rPr>
        <w:t xml:space="preserve">k </w:t>
      </w:r>
      <w:r>
        <w:rPr/>
        <w:t>– 1)+…+(p</w:t>
      </w:r>
      <w:r>
        <w:rPr>
          <w:rStyle w:val="DefaultParagraphFont"/>
          <w:rFonts w:eastAsia="Segoe UI Symbol" w:cs="Segoe UI Symbol" w:ascii="Segoe UI Symbol" w:hAnsi="Segoe UI Symbol"/>
          <w:position w:val="6"/>
          <w:sz w:val="12"/>
        </w:rPr>
        <w:t></w:t>
      </w:r>
      <w:r>
        <w:rPr>
          <w:rStyle w:val="DefaultParagraphFont"/>
          <w:i/>
          <w:position w:val="-1"/>
          <w:sz w:val="12"/>
        </w:rPr>
        <w:t xml:space="preserve">k </w:t>
      </w:r>
      <w:r>
        <w:rPr>
          <w:rStyle w:val="DefaultParagraphFont"/>
          <w:i/>
          <w:position w:val="4"/>
          <w:sz w:val="10"/>
          <w:sz w:val="15"/>
        </w:rPr>
        <w:t xml:space="preserve">k </w:t>
      </w:r>
      <w:r>
        <w:rPr/>
        <w:t>– p</w:t>
      </w:r>
      <w:r>
        <w:rPr>
          <w:rStyle w:val="DefaultParagraphFont"/>
          <w:rFonts w:eastAsia="Segoe UI Symbol" w:cs="Segoe UI Symbol" w:ascii="Segoe UI Symbol" w:hAnsi="Segoe UI Symbol"/>
          <w:position w:val="6"/>
          <w:sz w:val="12"/>
        </w:rPr>
        <w:t></w:t>
      </w:r>
      <w:r>
        <w:rPr>
          <w:rStyle w:val="DefaultParagraphFont"/>
          <w:i/>
          <w:position w:val="-1"/>
          <w:sz w:val="12"/>
        </w:rPr>
        <w:t xml:space="preserve">k </w:t>
      </w:r>
      <w:r>
        <w:rPr>
          <w:rStyle w:val="DefaultParagraphFont"/>
          <w:i/>
          <w:position w:val="4"/>
          <w:sz w:val="10"/>
          <w:sz w:val="15"/>
        </w:rPr>
        <w:t xml:space="preserve">k </w:t>
      </w:r>
      <w:r>
        <w:rPr>
          <w:rStyle w:val="DefaultParagraphFont"/>
          <w:rFonts w:eastAsia="Segoe UI Symbol" w:cs="Segoe UI Symbol" w:ascii="Segoe UI Symbol" w:hAnsi="Segoe UI Symbol"/>
          <w:position w:val="6"/>
          <w:sz w:val="12"/>
        </w:rPr>
        <w:t></w:t>
      </w:r>
      <w:r>
        <w:rPr>
          <w:rStyle w:val="DefaultParagraphFont"/>
          <w:i/>
          <w:position w:val="6"/>
          <w:sz w:val="12"/>
        </w:rPr>
        <w:t xml:space="preserve">k </w:t>
      </w:r>
      <w:r>
        <w:rPr/>
        <w:t xml:space="preserve">)),      (49) </w:t>
      </w:r>
    </w:p>
    <w:p>
      <w:pPr>
        <w:pStyle w:val="Normal1"/>
        <w:spacing w:lineRule="auto" w:line="256" w:before="0" w:after="17"/>
        <w:ind w:left="0" w:right="306" w:hanging="0"/>
        <w:jc w:val="center"/>
        <w:rPr/>
      </w:pPr>
      <w:r>
        <w:rPr/>
        <w:t xml:space="preserve"> </w:t>
      </w:r>
    </w:p>
    <w:p>
      <w:pPr>
        <w:pStyle w:val="Normal1"/>
        <w:ind w:left="17" w:right="11" w:hanging="0"/>
        <w:rPr/>
      </w:pPr>
      <w:r>
        <w:rPr/>
        <w:t xml:space="preserve">что после приведения в каждой большой скобке подобных членов обратится в </w:t>
      </w:r>
    </w:p>
    <w:p>
      <w:pPr>
        <w:pStyle w:val="Normal1"/>
        <w:spacing w:lineRule="auto" w:line="256" w:before="0" w:after="148"/>
        <w:ind w:left="0" w:right="306" w:hanging="0"/>
        <w:jc w:val="center"/>
        <w:rPr/>
      </w:pPr>
      <w:r>
        <w:rPr/>
        <w:t xml:space="preserve"> </w:t>
      </w:r>
    </w:p>
    <w:p>
      <w:pPr>
        <w:pStyle w:val="Normal1"/>
        <w:spacing w:lineRule="auto" w:line="247" w:before="0" w:after="65"/>
        <w:ind w:left="481" w:right="823" w:hanging="10"/>
        <w:jc w:val="center"/>
        <w:rPr/>
      </w:pPr>
      <w:r>
        <w:rPr/>
        <w:t>p</w:t>
      </w:r>
      <w:r>
        <w:rPr>
          <w:rStyle w:val="DefaultParagraphFont"/>
          <w:rFonts w:eastAsia="Segoe UI Symbol" w:cs="Segoe UI Symbol" w:ascii="Segoe UI Symbol" w:hAnsi="Segoe UI Symbol"/>
          <w:sz w:val="15"/>
        </w:rPr>
        <w:t></w:t>
      </w:r>
      <w:r>
        <w:rPr>
          <w:rStyle w:val="DefaultParagraphFont"/>
          <w:position w:val="-1"/>
          <w:sz w:val="12"/>
        </w:rPr>
        <w:t>1</w:t>
      </w:r>
      <w:r>
        <w:rPr>
          <w:rStyle w:val="DefaultParagraphFont"/>
          <w:position w:val="4"/>
          <w:sz w:val="10"/>
          <w:sz w:val="15"/>
        </w:rPr>
        <w:t xml:space="preserve">1 </w:t>
      </w:r>
      <w:r>
        <w:rPr/>
        <w:t xml:space="preserve">… p </w:t>
      </w:r>
      <w:r>
        <w:rPr>
          <w:rStyle w:val="DefaultParagraphFont"/>
          <w:rFonts w:eastAsia="Segoe UI Symbol" w:cs="Segoe UI Symbol" w:ascii="Segoe UI Symbol" w:hAnsi="Segoe UI Symbol"/>
          <w:position w:val="6"/>
          <w:sz w:val="12"/>
        </w:rPr>
        <w:t></w:t>
      </w:r>
      <w:r>
        <w:rPr>
          <w:rStyle w:val="DefaultParagraphFont"/>
          <w:i/>
          <w:position w:val="-1"/>
          <w:sz w:val="12"/>
        </w:rPr>
        <w:t xml:space="preserve">k </w:t>
      </w:r>
      <w:r>
        <w:rPr>
          <w:rStyle w:val="DefaultParagraphFont"/>
          <w:i/>
          <w:position w:val="4"/>
          <w:sz w:val="10"/>
          <w:sz w:val="15"/>
        </w:rPr>
        <w:t xml:space="preserve">k </w:t>
      </w:r>
      <w:r>
        <w:rPr/>
        <w:t xml:space="preserve">= а.                   (50) </w:t>
      </w:r>
    </w:p>
    <w:p>
      <w:pPr>
        <w:pStyle w:val="Normal1"/>
        <w:spacing w:lineRule="auto" w:line="256" w:before="0" w:after="14"/>
        <w:ind w:left="0" w:right="306" w:hanging="0"/>
        <w:jc w:val="center"/>
        <w:rPr/>
      </w:pPr>
      <w:r>
        <w:rPr/>
        <w:t xml:space="preserve"> </w:t>
      </w:r>
    </w:p>
    <w:p>
      <w:pPr>
        <w:pStyle w:val="Normal1"/>
        <w:ind w:left="17" w:right="11" w:hanging="0"/>
        <w:rPr/>
      </w:pPr>
      <w:r>
        <w:rPr/>
        <w:t xml:space="preserve">П р и м е р. Полагая а=12, находим </w:t>
      </w:r>
    </w:p>
    <w:p>
      <w:pPr>
        <w:pStyle w:val="Normal1"/>
        <w:spacing w:lineRule="auto" w:line="256" w:before="0" w:after="0"/>
        <w:ind w:left="69" w:right="0" w:hanging="0"/>
        <w:jc w:val="left"/>
        <w:rPr/>
      </w:pPr>
      <w:r>
        <w:rPr/>
        <w:t xml:space="preserve"> </w:t>
      </w:r>
    </w:p>
    <w:p>
      <w:pPr>
        <w:pStyle w:val="Normal1"/>
        <w:spacing w:lineRule="auto" w:line="247" w:before="0" w:after="13"/>
        <w:ind w:left="481" w:right="822" w:hanging="10"/>
        <w:jc w:val="center"/>
        <w:rPr/>
      </w:pPr>
      <w:r>
        <w:rPr>
          <w:rStyle w:val="DefaultParagraphFont"/>
          <w:rFonts w:eastAsia="Segoe UI Symbol" w:cs="Segoe UI Symbol" w:ascii="Segoe UI Symbol" w:hAnsi="Segoe UI Symbol"/>
          <w:sz w:val="17"/>
        </w:rPr>
        <w:t></w:t>
      </w:r>
      <w:r>
        <w:rPr/>
        <w:t xml:space="preserve">(1)+ </w:t>
      </w:r>
      <w:r>
        <w:rPr>
          <w:rStyle w:val="DefaultParagraphFont"/>
          <w:rFonts w:eastAsia="Segoe UI Symbol" w:cs="Segoe UI Symbol" w:ascii="Segoe UI Symbol" w:hAnsi="Segoe UI Symbol"/>
          <w:position w:val="-2"/>
          <w:sz w:val="17"/>
          <w:sz w:val="26"/>
        </w:rPr>
        <w:t></w:t>
      </w:r>
      <w:r>
        <w:rPr/>
        <w:t>(2) +</w:t>
      </w:r>
      <w:r>
        <w:rPr>
          <w:rStyle w:val="DefaultParagraphFont"/>
          <w:rFonts w:eastAsia="Segoe UI Symbol" w:cs="Segoe UI Symbol" w:ascii="Segoe UI Symbol" w:hAnsi="Segoe UI Symbol"/>
          <w:position w:val="-2"/>
          <w:sz w:val="17"/>
          <w:sz w:val="26"/>
        </w:rPr>
        <w:t></w:t>
      </w:r>
      <w:r>
        <w:rPr/>
        <w:t>(3) +</w:t>
      </w:r>
      <w:r>
        <w:rPr>
          <w:rStyle w:val="DefaultParagraphFont"/>
          <w:rFonts w:eastAsia="Segoe UI Symbol" w:cs="Segoe UI Symbol" w:ascii="Segoe UI Symbol" w:hAnsi="Segoe UI Symbol"/>
          <w:position w:val="-2"/>
          <w:sz w:val="17"/>
          <w:sz w:val="26"/>
        </w:rPr>
        <w:t></w:t>
      </w:r>
      <w:r>
        <w:rPr/>
        <w:t xml:space="preserve">(4)+ </w:t>
      </w:r>
      <w:r>
        <w:rPr>
          <w:rStyle w:val="DefaultParagraphFont"/>
          <w:rFonts w:eastAsia="Segoe UI Symbol" w:cs="Segoe UI Symbol" w:ascii="Segoe UI Symbol" w:hAnsi="Segoe UI Symbol"/>
          <w:position w:val="-2"/>
          <w:sz w:val="17"/>
          <w:sz w:val="26"/>
        </w:rPr>
        <w:t></w:t>
      </w:r>
      <w:r>
        <w:rPr/>
        <w:t xml:space="preserve">(6)+ </w:t>
      </w:r>
      <w:r>
        <w:rPr>
          <w:rStyle w:val="DefaultParagraphFont"/>
          <w:rFonts w:eastAsia="Segoe UI Symbol" w:cs="Segoe UI Symbol" w:ascii="Segoe UI Symbol" w:hAnsi="Segoe UI Symbol"/>
          <w:position w:val="-2"/>
          <w:sz w:val="17"/>
          <w:sz w:val="26"/>
        </w:rPr>
        <w:t></w:t>
      </w:r>
      <w:r>
        <w:rPr/>
        <w:t xml:space="preserve">(12)=1+1+2+2+2+4=12.          (51) </w:t>
      </w:r>
    </w:p>
    <w:p>
      <w:pPr>
        <w:pStyle w:val="Normal1"/>
        <w:spacing w:lineRule="auto" w:line="256" w:before="0" w:after="0"/>
        <w:ind w:left="69" w:right="0" w:hanging="0"/>
        <w:jc w:val="left"/>
        <w:rPr/>
      </w:pPr>
      <w:r>
        <w:rPr/>
        <w:t xml:space="preserve"> </w:t>
      </w:r>
    </w:p>
    <w:p>
      <w:pPr>
        <w:pStyle w:val="Normal1"/>
        <w:spacing w:lineRule="auto" w:line="256" w:before="0" w:after="0"/>
        <w:ind w:left="69" w:right="0" w:hanging="0"/>
        <w:jc w:val="left"/>
        <w:rPr/>
      </w:pPr>
      <w:r>
        <w:rPr/>
        <w:t xml:space="preserve"> </w:t>
      </w:r>
    </w:p>
    <w:p>
      <w:pPr>
        <w:pStyle w:val="Normal1"/>
        <w:spacing w:lineRule="auto" w:line="256" w:before="0" w:after="0"/>
        <w:ind w:left="69" w:right="0" w:hanging="0"/>
        <w:jc w:val="left"/>
        <w:rPr/>
      </w:pPr>
      <w:r>
        <w:rPr/>
        <w:t xml:space="preserve"> </w:t>
      </w:r>
    </w:p>
    <w:p>
      <w:pPr>
        <w:pStyle w:val="3"/>
        <w:tabs>
          <w:tab w:val="left" w:pos="266" w:leader="none"/>
        </w:tabs>
        <w:ind w:left="266" w:right="612" w:hanging="0"/>
        <w:rPr/>
      </w:pPr>
      <w:r>
        <w:rPr/>
        <w:t xml:space="preserve">3.3. Сравнение целых чисел по модулю </w:t>
      </w:r>
    </w:p>
    <w:p>
      <w:pPr>
        <w:pStyle w:val="Normal1"/>
        <w:spacing w:lineRule="auto" w:line="256" w:before="0" w:after="17"/>
        <w:ind w:left="69" w:right="0" w:hanging="0"/>
        <w:jc w:val="left"/>
        <w:rPr/>
      </w:pPr>
      <w:r>
        <w:rPr/>
        <w:t xml:space="preserve"> </w:t>
      </w:r>
    </w:p>
    <w:p>
      <w:pPr>
        <w:pStyle w:val="Normal1"/>
        <w:ind w:left="8" w:right="150" w:firstLine="472"/>
        <w:rPr/>
      </w:pPr>
      <w:r>
        <w:rPr/>
        <w:t xml:space="preserve">Рассмотрим целые числа в связи с остатками от деления их на данное целое положительное </w:t>
      </w:r>
      <w:r>
        <w:rPr>
          <w:rStyle w:val="DefaultParagraphFont"/>
          <w:i/>
        </w:rPr>
        <w:t xml:space="preserve">т, </w:t>
      </w:r>
      <w:r>
        <w:rPr/>
        <w:t xml:space="preserve">которое называется </w:t>
      </w:r>
      <w:r>
        <w:rPr>
          <w:rStyle w:val="DefaultParagraphFont"/>
          <w:i/>
        </w:rPr>
        <w:t xml:space="preserve">модулем. </w:t>
      </w:r>
    </w:p>
    <w:p>
      <w:pPr>
        <w:pStyle w:val="Normal1"/>
        <w:ind w:left="8" w:right="239" w:firstLine="472"/>
        <w:rPr/>
      </w:pPr>
      <w:r>
        <w:rPr/>
        <w:t xml:space="preserve">Каждому целому числу отвечает определенный остаток от деления его на </w:t>
      </w:r>
      <w:r>
        <w:rPr>
          <w:rStyle w:val="DefaultParagraphFont"/>
          <w:i/>
        </w:rPr>
        <w:t xml:space="preserve">т </w:t>
      </w:r>
      <w:r>
        <w:rPr/>
        <w:t xml:space="preserve">(теорема </w:t>
      </w:r>
      <w:r>
        <w:rPr>
          <w:rStyle w:val="DefaultParagraphFont"/>
          <w:b/>
        </w:rPr>
        <w:t>3</w:t>
      </w:r>
      <w:r>
        <w:rPr/>
        <w:t xml:space="preserve">).  </w:t>
      </w:r>
    </w:p>
    <w:p>
      <w:pPr>
        <w:pStyle w:val="Normal1"/>
        <w:numPr>
          <w:ilvl w:val="0"/>
          <w:numId w:val="32"/>
        </w:numPr>
        <w:ind w:right="1104" w:hanging="10"/>
        <w:rPr/>
      </w:pPr>
      <w:r>
        <w:rPr/>
        <w:t xml:space="preserve">Если двум целым </w:t>
      </w:r>
      <w:r>
        <w:rPr>
          <w:rStyle w:val="DefaultParagraphFont"/>
          <w:i/>
        </w:rPr>
        <w:t xml:space="preserve">а </w:t>
      </w:r>
      <w:r>
        <w:rPr/>
        <w:t xml:space="preserve">и </w:t>
      </w:r>
      <w:r>
        <w:rPr>
          <w:rStyle w:val="DefaultParagraphFont"/>
          <w:i/>
        </w:rPr>
        <w:t xml:space="preserve">b </w:t>
      </w:r>
      <w:r>
        <w:rPr/>
        <w:t xml:space="preserve">отвечает один и тот же остаток </w:t>
      </w:r>
      <w:r>
        <w:rPr>
          <w:rStyle w:val="DefaultParagraphFont"/>
          <w:b/>
        </w:rPr>
        <w:t>r</w:t>
      </w:r>
      <w:r>
        <w:rPr/>
        <w:t xml:space="preserve">, то они называются </w:t>
      </w:r>
      <w:r>
        <w:rPr>
          <w:rStyle w:val="DefaultParagraphFont"/>
          <w:i/>
        </w:rPr>
        <w:t>равноостаточными по модулю</w:t>
      </w:r>
      <w:r>
        <w:rPr/>
        <w:t xml:space="preserve"> </w:t>
      </w:r>
      <w:r>
        <w:rPr>
          <w:rStyle w:val="DefaultParagraphFont"/>
          <w:i/>
        </w:rPr>
        <w:t xml:space="preserve">т </w:t>
      </w:r>
      <w:r>
        <w:rPr/>
        <w:t xml:space="preserve">или </w:t>
      </w:r>
      <w:r>
        <w:rPr>
          <w:rStyle w:val="DefaultParagraphFont"/>
          <w:i/>
        </w:rPr>
        <w:t>сравнимыми по модулю т.</w:t>
      </w:r>
      <w:r>
        <w:rPr/>
        <w:t xml:space="preserve"> Сравнимость чисел </w:t>
      </w:r>
      <w:r>
        <w:rPr>
          <w:rStyle w:val="DefaultParagraphFont"/>
          <w:i/>
        </w:rPr>
        <w:t xml:space="preserve">а </w:t>
      </w:r>
      <w:r>
        <w:rPr/>
        <w:t xml:space="preserve">и </w:t>
      </w:r>
      <w:r>
        <w:rPr>
          <w:rStyle w:val="DefaultParagraphFont"/>
          <w:i/>
        </w:rPr>
        <w:t xml:space="preserve">b </w:t>
      </w:r>
      <w:r>
        <w:rPr/>
        <w:t xml:space="preserve">по модулю </w:t>
      </w:r>
      <w:r>
        <w:rPr>
          <w:rStyle w:val="DefaultParagraphFont"/>
          <w:i/>
        </w:rPr>
        <w:t xml:space="preserve">т </w:t>
      </w:r>
      <w:r>
        <w:rPr/>
        <w:t xml:space="preserve">записывается так: </w:t>
      </w:r>
    </w:p>
    <w:p>
      <w:pPr>
        <w:pStyle w:val="Normal1"/>
        <w:spacing w:lineRule="auto" w:line="216"/>
        <w:ind w:left="2191" w:right="2602" w:hanging="2183"/>
        <w:rPr/>
      </w:pPr>
      <w:r>
        <w:rPr/>
        <w:t xml:space="preserve"> </w:t>
      </w:r>
      <w:r>
        <w:rPr>
          <w:rStyle w:val="DefaultParagraphFont"/>
          <w:i/>
        </w:rPr>
        <w:t>a</w:t>
      </w:r>
      <w:r>
        <w:rPr>
          <w:rStyle w:val="DefaultParagraphFont"/>
          <w:rFonts w:eastAsia="Segoe UI Symbol" w:cs="Segoe UI Symbol" w:ascii="Segoe UI Symbol" w:hAnsi="Segoe UI Symbol"/>
          <w:position w:val="-1"/>
          <w:sz w:val="16"/>
          <w:sz w:val="24"/>
        </w:rPr>
        <w:t></w:t>
      </w:r>
      <w:r>
        <w:rPr>
          <w:rStyle w:val="DefaultParagraphFont"/>
          <w:i/>
        </w:rPr>
        <w:t>b(</w:t>
      </w:r>
      <w:r>
        <w:rPr/>
        <w:t>mod</w:t>
      </w:r>
      <w:r>
        <w:rPr>
          <w:rStyle w:val="DefaultParagraphFont"/>
          <w:i/>
        </w:rPr>
        <w:t xml:space="preserve"> m</w:t>
      </w:r>
      <w:r>
        <w:rPr/>
        <w:t xml:space="preserve">),                (52) </w:t>
      </w:r>
    </w:p>
    <w:p>
      <w:pPr>
        <w:pStyle w:val="Normal1"/>
        <w:ind w:left="17" w:right="11" w:hanging="0"/>
        <w:rPr/>
      </w:pPr>
      <w:r>
        <w:rPr/>
        <w:t xml:space="preserve">или так: </w:t>
      </w:r>
    </w:p>
    <w:p>
      <w:pPr>
        <w:pStyle w:val="Normal1"/>
        <w:spacing w:lineRule="auto" w:line="247" w:before="0" w:after="13"/>
        <w:ind w:left="481" w:right="823" w:hanging="10"/>
        <w:jc w:val="center"/>
        <w:rPr/>
      </w:pPr>
      <w:r>
        <w:rPr>
          <w:rStyle w:val="DefaultParagraphFont"/>
          <w:i/>
        </w:rPr>
        <w:t xml:space="preserve">а </w:t>
      </w:r>
      <w:r>
        <w:rPr/>
        <w:t xml:space="preserve">сравнимо с </w:t>
      </w:r>
      <w:r>
        <w:rPr>
          <w:rStyle w:val="DefaultParagraphFont"/>
          <w:i/>
        </w:rPr>
        <w:t>b</w:t>
      </w:r>
      <w:r>
        <w:rPr/>
        <w:t xml:space="preserve"> по модулю </w:t>
      </w:r>
      <w:r>
        <w:rPr>
          <w:rStyle w:val="DefaultParagraphFont"/>
          <w:i/>
        </w:rPr>
        <w:t xml:space="preserve">т.             </w:t>
      </w:r>
    </w:p>
    <w:p>
      <w:pPr>
        <w:pStyle w:val="Normal1"/>
        <w:spacing w:lineRule="auto" w:line="256" w:before="0" w:after="14"/>
        <w:ind w:left="0" w:right="306" w:hanging="0"/>
        <w:jc w:val="center"/>
        <w:rPr/>
      </w:pPr>
      <w:r>
        <w:rPr>
          <w:rStyle w:val="DefaultParagraphFont"/>
          <w:i/>
        </w:rPr>
        <w:t xml:space="preserve"> </w:t>
      </w:r>
    </w:p>
    <w:p>
      <w:pPr>
        <w:pStyle w:val="Normal1"/>
        <w:numPr>
          <w:ilvl w:val="0"/>
          <w:numId w:val="32"/>
        </w:numPr>
        <w:ind w:right="1104" w:hanging="10"/>
        <w:rPr/>
      </w:pPr>
      <w:r>
        <w:rPr>
          <w:rStyle w:val="DefaultParagraphFont"/>
          <w:i/>
        </w:rPr>
        <w:t>Сравнимость чисел а и b по модулю т равносильна:</w:t>
      </w:r>
      <w:r>
        <w:rPr/>
        <w:t xml:space="preserve">  1) в</w:t>
      </w:r>
      <w:r>
        <w:rPr>
          <w:rStyle w:val="DefaultParagraphFont"/>
          <w:i/>
        </w:rPr>
        <w:t xml:space="preserve">озможности представить а в виде а = b+тt, где t </w:t>
      </w:r>
      <w:r>
        <w:rPr/>
        <w:t xml:space="preserve">– </w:t>
      </w:r>
      <w:r>
        <w:rPr>
          <w:rStyle w:val="DefaultParagraphFont"/>
          <w:i/>
        </w:rPr>
        <w:t>целое;</w:t>
      </w:r>
      <w:r>
        <w:rPr/>
        <w:t xml:space="preserve"> </w:t>
      </w:r>
    </w:p>
    <w:p>
      <w:pPr>
        <w:pStyle w:val="Normal1"/>
        <w:ind w:left="8" w:right="0" w:hanging="10"/>
        <w:rPr/>
      </w:pPr>
      <w:r>
        <w:rPr/>
        <w:t xml:space="preserve"> </w:t>
      </w:r>
      <w:r>
        <w:rPr/>
        <w:t>2) д</w:t>
      </w:r>
      <w:r>
        <w:rPr>
          <w:rStyle w:val="DefaultParagraphFont"/>
          <w:i/>
        </w:rPr>
        <w:t>елимости а – b на m</w:t>
      </w:r>
      <w:r>
        <w:rPr/>
        <w:t xml:space="preserve">. </w:t>
      </w:r>
    </w:p>
    <w:p>
      <w:pPr>
        <w:pStyle w:val="Normal1"/>
        <w:spacing w:lineRule="auto" w:line="256" w:before="0" w:after="6"/>
        <w:ind w:left="69" w:right="0" w:hanging="0"/>
        <w:jc w:val="left"/>
        <w:rPr/>
      </w:pPr>
      <w:r>
        <w:rPr/>
        <w:t xml:space="preserve"> </w:t>
      </w:r>
    </w:p>
    <w:p>
      <w:pPr>
        <w:pStyle w:val="Normal1"/>
        <w:ind w:left="17" w:right="11" w:hanging="0"/>
        <w:rPr/>
      </w:pPr>
      <w:r>
        <w:rPr/>
        <w:t xml:space="preserve"> </w:t>
      </w:r>
      <w:r>
        <w:rPr/>
        <w:t xml:space="preserve">Действительно, из </w:t>
      </w:r>
      <w:r>
        <w:rPr>
          <w:rStyle w:val="DefaultParagraphFont"/>
          <w:i/>
        </w:rPr>
        <w:t>a</w:t>
      </w:r>
      <w:r>
        <w:rPr>
          <w:rStyle w:val="DefaultParagraphFont"/>
          <w:rFonts w:eastAsia="Segoe UI Symbol" w:cs="Segoe UI Symbol" w:ascii="Segoe UI Symbol" w:hAnsi="Segoe UI Symbol"/>
          <w:position w:val="-1"/>
          <w:sz w:val="16"/>
          <w:sz w:val="24"/>
        </w:rPr>
        <w:t></w:t>
      </w:r>
      <w:r>
        <w:rPr>
          <w:rStyle w:val="DefaultParagraphFont"/>
          <w:i/>
        </w:rPr>
        <w:t>b(</w:t>
      </w:r>
      <w:r>
        <w:rPr/>
        <w:t>mod</w:t>
      </w:r>
      <w:r>
        <w:rPr>
          <w:rStyle w:val="DefaultParagraphFont"/>
          <w:i/>
        </w:rPr>
        <w:t xml:space="preserve"> m</w:t>
      </w:r>
      <w:r>
        <w:rPr/>
        <w:t xml:space="preserve">) следует </w:t>
      </w:r>
    </w:p>
    <w:p>
      <w:pPr>
        <w:pStyle w:val="Normal1"/>
        <w:spacing w:lineRule="auto" w:line="256" w:before="0" w:after="0"/>
        <w:ind w:left="69" w:right="0" w:hanging="0"/>
        <w:jc w:val="left"/>
        <w:rPr/>
      </w:pPr>
      <w:r>
        <w:rPr/>
        <w:t xml:space="preserve"> </w:t>
      </w:r>
    </w:p>
    <w:p>
      <w:pPr>
        <w:pStyle w:val="Normal1"/>
        <w:spacing w:lineRule="auto" w:line="247" w:before="0" w:after="13"/>
        <w:ind w:left="481" w:right="823" w:hanging="10"/>
        <w:jc w:val="center"/>
        <w:rPr/>
      </w:pPr>
      <w:r>
        <w:rPr/>
        <w:t>a=mq+r,  b=mq</w:t>
      </w:r>
      <w:r>
        <w:rPr>
          <w:rStyle w:val="DefaultParagraphFont"/>
          <w:position w:val="-1"/>
          <w:sz w:val="9"/>
          <w:sz w:val="14"/>
        </w:rPr>
        <w:t>1</w:t>
      </w:r>
      <w:r>
        <w:rPr/>
        <w:t>+ r;  0</w:t>
      </w:r>
      <w:r>
        <w:rPr>
          <w:rStyle w:val="DefaultParagraphFont"/>
          <w:rFonts w:eastAsia="Segoe UI Symbol" w:cs="Segoe UI Symbol" w:ascii="Segoe UI Symbol" w:hAnsi="Segoe UI Symbol"/>
          <w:position w:val="-2"/>
          <w:sz w:val="16"/>
          <w:sz w:val="25"/>
        </w:rPr>
        <w:t></w:t>
      </w:r>
      <w:r>
        <w:rPr/>
        <w:t>r&lt;</w:t>
      </w:r>
      <w:r>
        <w:rPr>
          <w:rStyle w:val="DefaultParagraphFont"/>
          <w:i/>
        </w:rPr>
        <w:t>m</w:t>
      </w:r>
      <w:r>
        <w:rPr/>
        <w:t xml:space="preserve">, </w:t>
      </w:r>
    </w:p>
    <w:p>
      <w:pPr>
        <w:pStyle w:val="Normal1"/>
        <w:ind w:left="1810" w:right="2226" w:hanging="1802"/>
        <w:rPr/>
      </w:pPr>
      <w:r>
        <w:rPr/>
        <w:t>откуда  a – b=m(q – q</w:t>
      </w:r>
      <w:r>
        <w:rPr>
          <w:rStyle w:val="DefaultParagraphFont"/>
          <w:position w:val="-1"/>
          <w:sz w:val="9"/>
          <w:sz w:val="14"/>
        </w:rPr>
        <w:t>1</w:t>
      </w:r>
      <w:r>
        <w:rPr/>
        <w:t xml:space="preserve">), </w:t>
      </w:r>
      <w:r>
        <w:rPr>
          <w:rStyle w:val="DefaultParagraphFont"/>
          <w:i/>
        </w:rPr>
        <w:t>а = b+тt, t= q –</w:t>
      </w:r>
      <w:r>
        <w:rPr/>
        <w:t xml:space="preserve"> </w:t>
      </w:r>
      <w:r>
        <w:rPr>
          <w:rStyle w:val="DefaultParagraphFont"/>
          <w:i/>
        </w:rPr>
        <w:t>q</w:t>
      </w:r>
      <w:r>
        <w:rPr>
          <w:rStyle w:val="DefaultParagraphFont"/>
          <w:position w:val="-1"/>
          <w:sz w:val="9"/>
          <w:sz w:val="14"/>
        </w:rPr>
        <w:t>1</w:t>
      </w:r>
      <w:r>
        <w:rPr/>
        <w:t xml:space="preserve">. </w:t>
      </w:r>
    </w:p>
    <w:p>
      <w:pPr>
        <w:pStyle w:val="Normal1"/>
        <w:spacing w:lineRule="auto" w:line="256" w:before="0" w:after="14"/>
        <w:ind w:left="69" w:right="0" w:hanging="0"/>
        <w:jc w:val="left"/>
        <w:rPr/>
      </w:pPr>
      <w:r>
        <w:rPr/>
        <w:t xml:space="preserve"> </w:t>
      </w:r>
    </w:p>
    <w:p>
      <w:pPr>
        <w:pStyle w:val="Normal1"/>
        <w:ind w:left="8" w:right="0" w:hanging="10"/>
        <w:rPr/>
      </w:pPr>
      <w:r>
        <w:rPr/>
        <w:t xml:space="preserve">Обратно, из </w:t>
      </w:r>
      <w:r>
        <w:rPr>
          <w:rStyle w:val="DefaultParagraphFont"/>
          <w:i/>
        </w:rPr>
        <w:t xml:space="preserve">а = b+тt, представляя b в виде </w:t>
      </w:r>
    </w:p>
    <w:p>
      <w:pPr>
        <w:pStyle w:val="Normal1"/>
        <w:spacing w:lineRule="auto" w:line="256" w:before="0" w:after="0"/>
        <w:ind w:left="69" w:right="0" w:hanging="0"/>
        <w:jc w:val="left"/>
        <w:rPr/>
      </w:pPr>
      <w:r>
        <w:rPr>
          <w:rStyle w:val="DefaultParagraphFont"/>
          <w:i/>
        </w:rPr>
        <w:t xml:space="preserve"> </w:t>
      </w:r>
    </w:p>
    <w:p>
      <w:pPr>
        <w:pStyle w:val="Normal1"/>
        <w:spacing w:lineRule="auto" w:line="247" w:before="0" w:after="13"/>
        <w:ind w:left="481" w:right="823" w:hanging="10"/>
        <w:jc w:val="center"/>
        <w:rPr/>
      </w:pPr>
      <w:r>
        <w:rPr/>
        <w:t>b=mq</w:t>
      </w:r>
      <w:r>
        <w:rPr>
          <w:rStyle w:val="DefaultParagraphFont"/>
          <w:position w:val="-1"/>
          <w:sz w:val="9"/>
          <w:sz w:val="14"/>
        </w:rPr>
        <w:t>1</w:t>
      </w:r>
      <w:r>
        <w:rPr/>
        <w:t>+ r,  0</w:t>
      </w:r>
      <w:r>
        <w:rPr>
          <w:rStyle w:val="DefaultParagraphFont"/>
          <w:rFonts w:eastAsia="Segoe UI Symbol" w:cs="Segoe UI Symbol" w:ascii="Segoe UI Symbol" w:hAnsi="Segoe UI Symbol"/>
          <w:position w:val="-2"/>
          <w:sz w:val="16"/>
          <w:sz w:val="25"/>
        </w:rPr>
        <w:t></w:t>
      </w:r>
      <w:r>
        <w:rPr/>
        <w:t>r&lt;</w:t>
      </w:r>
      <w:r>
        <w:rPr>
          <w:rStyle w:val="DefaultParagraphFont"/>
          <w:i/>
        </w:rPr>
        <w:t xml:space="preserve">m, </w:t>
      </w:r>
    </w:p>
    <w:p>
      <w:pPr>
        <w:pStyle w:val="Normal1"/>
        <w:ind w:left="17" w:right="2952" w:hanging="0"/>
        <w:rPr/>
      </w:pPr>
      <w:r>
        <w:rPr/>
        <w:t>выводим  a=mq+r;  q= q</w:t>
      </w:r>
      <w:r>
        <w:rPr>
          <w:rStyle w:val="DefaultParagraphFont"/>
          <w:position w:val="-1"/>
          <w:sz w:val="9"/>
          <w:sz w:val="14"/>
        </w:rPr>
        <w:t>1</w:t>
      </w:r>
      <w:r>
        <w:rPr/>
        <w:t xml:space="preserve">+t, т.е. </w:t>
      </w:r>
      <w:r>
        <w:rPr>
          <w:rStyle w:val="DefaultParagraphFont"/>
          <w:i/>
        </w:rPr>
        <w:t>a</w:t>
      </w:r>
      <w:r>
        <w:rPr>
          <w:rStyle w:val="DefaultParagraphFont"/>
          <w:rFonts w:eastAsia="Segoe UI Symbol" w:cs="Segoe UI Symbol" w:ascii="Segoe UI Symbol" w:hAnsi="Segoe UI Symbol"/>
          <w:position w:val="-1"/>
          <w:sz w:val="16"/>
          <w:sz w:val="24"/>
        </w:rPr>
        <w:t></w:t>
      </w:r>
      <w:r>
        <w:rPr>
          <w:rStyle w:val="DefaultParagraphFont"/>
          <w:i/>
        </w:rPr>
        <w:t>b(</w:t>
      </w:r>
      <w:r>
        <w:rPr/>
        <w:t>mod</w:t>
      </w:r>
      <w:r>
        <w:rPr>
          <w:rStyle w:val="DefaultParagraphFont"/>
          <w:i/>
        </w:rPr>
        <w:t xml:space="preserve"> m</w:t>
      </w:r>
      <w:r>
        <w:rPr/>
        <w:t xml:space="preserve">). </w:t>
      </w:r>
    </w:p>
    <w:p>
      <w:pPr>
        <w:pStyle w:val="Normal1"/>
        <w:ind w:left="17" w:right="11" w:hanging="0"/>
        <w:rPr/>
      </w:pPr>
      <w:r>
        <w:rPr/>
        <w:t xml:space="preserve">Поэтому верно утверждение 1. </w:t>
      </w:r>
    </w:p>
    <w:p>
      <w:pPr>
        <w:pStyle w:val="Normal1"/>
        <w:ind w:left="17" w:right="11" w:hanging="0"/>
        <w:rPr/>
      </w:pPr>
      <w:r>
        <w:rPr/>
        <w:t xml:space="preserve">  </w:t>
      </w:r>
      <w:r>
        <w:rPr/>
        <w:t xml:space="preserve">Из 1 непосредственно следует утверждение 2 </w:t>
      </w:r>
    </w:p>
    <w:p>
      <w:pPr>
        <w:pStyle w:val="Normal1"/>
        <w:spacing w:lineRule="auto" w:line="256" w:before="0" w:after="0"/>
        <w:ind w:left="0" w:right="306" w:hanging="0"/>
        <w:jc w:val="center"/>
        <w:rPr/>
      </w:pPr>
      <w:r>
        <w:rPr/>
        <w:t xml:space="preserve"> </w:t>
      </w:r>
    </w:p>
    <w:p>
      <w:pPr>
        <w:pStyle w:val="Normal1"/>
        <w:spacing w:lineRule="auto" w:line="256" w:before="0" w:after="24"/>
        <w:ind w:left="0" w:right="306" w:hanging="0"/>
        <w:jc w:val="center"/>
        <w:rPr/>
      </w:pPr>
      <w:r>
        <w:rPr/>
        <w:t xml:space="preserve"> </w:t>
      </w:r>
    </w:p>
    <w:p>
      <w:pPr>
        <w:pStyle w:val="4"/>
        <w:tabs>
          <w:tab w:val="left" w:pos="391" w:leader="none"/>
        </w:tabs>
        <w:ind w:left="391" w:right="734" w:hanging="0"/>
        <w:rPr/>
      </w:pPr>
      <w:r>
        <w:rPr/>
        <w:t xml:space="preserve">Свойства сравнений, подобные свойствам равенств </w:t>
      </w:r>
    </w:p>
    <w:p>
      <w:pPr>
        <w:pStyle w:val="Normal1"/>
        <w:numPr>
          <w:ilvl w:val="0"/>
          <w:numId w:val="33"/>
        </w:numPr>
        <w:ind w:right="998" w:hanging="282"/>
        <w:rPr/>
      </w:pPr>
      <w:r>
        <w:rPr>
          <w:rStyle w:val="DefaultParagraphFont"/>
          <w:i/>
        </w:rPr>
        <w:t xml:space="preserve">Два числа, сравнимые с третьим, сравнимы между собою. </w:t>
      </w:r>
    </w:p>
    <w:p>
      <w:pPr>
        <w:pStyle w:val="Normal1"/>
        <w:ind w:left="17" w:right="11" w:hanging="0"/>
        <w:rPr/>
      </w:pPr>
      <w:r>
        <w:rPr/>
        <w:t xml:space="preserve"> </w:t>
      </w:r>
      <w:r>
        <w:rPr/>
        <w:t xml:space="preserve">Следует из </w:t>
      </w:r>
      <w:r>
        <w:rPr>
          <w:rStyle w:val="DefaultParagraphFont"/>
          <w:b/>
        </w:rPr>
        <w:t>44</w:t>
      </w:r>
      <w:r>
        <w:rPr/>
        <w:t xml:space="preserve">. </w:t>
      </w:r>
    </w:p>
    <w:p>
      <w:pPr>
        <w:pStyle w:val="Normal1"/>
        <w:numPr>
          <w:ilvl w:val="0"/>
          <w:numId w:val="33"/>
        </w:numPr>
        <w:ind w:right="998" w:hanging="282"/>
        <w:rPr/>
      </w:pPr>
      <w:r>
        <w:rPr>
          <w:rStyle w:val="DefaultParagraphFont"/>
          <w:i/>
        </w:rPr>
        <w:t xml:space="preserve">Сравнения можно почленно складывать. </w:t>
      </w:r>
      <w:r>
        <w:rPr/>
        <w:t xml:space="preserve">  Действительно, пусть </w:t>
      </w:r>
    </w:p>
    <w:p>
      <w:pPr>
        <w:pStyle w:val="Normal1"/>
        <w:spacing w:lineRule="auto" w:line="256"/>
        <w:ind w:left="69" w:right="0" w:hanging="0"/>
        <w:jc w:val="left"/>
        <w:rPr/>
      </w:pPr>
      <w:r>
        <w:rPr/>
        <w:t xml:space="preserve"> </w:t>
      </w:r>
    </w:p>
    <w:p>
      <w:pPr>
        <w:pStyle w:val="Normal1"/>
        <w:spacing w:lineRule="auto" w:line="247" w:before="0" w:after="13"/>
        <w:ind w:left="481" w:right="823" w:hanging="10"/>
        <w:jc w:val="center"/>
        <w:rPr/>
      </w:pPr>
      <w:r>
        <w:rPr/>
        <w:t>a</w:t>
      </w:r>
      <w:r>
        <w:rPr>
          <w:rStyle w:val="DefaultParagraphFont"/>
          <w:position w:val="-1"/>
          <w:sz w:val="9"/>
          <w:sz w:val="14"/>
        </w:rPr>
        <w:t xml:space="preserve">1 </w:t>
      </w:r>
      <w:r>
        <w:rPr>
          <w:rStyle w:val="DefaultParagraphFont"/>
          <w:rFonts w:eastAsia="Segoe UI Symbol" w:cs="Segoe UI Symbol" w:ascii="Segoe UI Symbol" w:hAnsi="Segoe UI Symbol"/>
          <w:position w:val="-1"/>
          <w:sz w:val="16"/>
          <w:sz w:val="24"/>
        </w:rPr>
        <w:t></w:t>
      </w:r>
      <w:r>
        <w:rPr/>
        <w:t xml:space="preserve"> b</w:t>
      </w:r>
      <w:r>
        <w:rPr>
          <w:rStyle w:val="DefaultParagraphFont"/>
          <w:position w:val="-1"/>
          <w:sz w:val="10"/>
          <w:sz w:val="15"/>
        </w:rPr>
        <w:t>1</w:t>
      </w:r>
      <w:r>
        <w:rPr>
          <w:rStyle w:val="DefaultParagraphFont"/>
          <w:i/>
        </w:rPr>
        <w:t>(</w:t>
      </w:r>
      <w:r>
        <w:rPr/>
        <w:t>mod</w:t>
      </w:r>
      <w:r>
        <w:rPr>
          <w:rStyle w:val="DefaultParagraphFont"/>
          <w:i/>
        </w:rPr>
        <w:t xml:space="preserve"> m</w:t>
      </w:r>
      <w:r>
        <w:rPr/>
        <w:t>), a</w:t>
      </w:r>
      <w:r>
        <w:rPr>
          <w:rStyle w:val="DefaultParagraphFont"/>
          <w:position w:val="-1"/>
          <w:sz w:val="9"/>
          <w:sz w:val="14"/>
        </w:rPr>
        <w:t xml:space="preserve">2 </w:t>
      </w:r>
      <w:r>
        <w:rPr>
          <w:rStyle w:val="DefaultParagraphFont"/>
          <w:rFonts w:eastAsia="Segoe UI Symbol" w:cs="Segoe UI Symbol" w:ascii="Segoe UI Symbol" w:hAnsi="Segoe UI Symbol"/>
          <w:position w:val="-1"/>
          <w:sz w:val="16"/>
          <w:sz w:val="24"/>
        </w:rPr>
        <w:t></w:t>
      </w:r>
      <w:r>
        <w:rPr/>
        <w:t xml:space="preserve"> b</w:t>
      </w:r>
      <w:r>
        <w:rPr>
          <w:rStyle w:val="DefaultParagraphFont"/>
          <w:position w:val="-1"/>
          <w:sz w:val="9"/>
          <w:sz w:val="14"/>
        </w:rPr>
        <w:t xml:space="preserve">2 </w:t>
      </w:r>
      <w:r>
        <w:rPr>
          <w:rStyle w:val="DefaultParagraphFont"/>
          <w:i/>
        </w:rPr>
        <w:t>(</w:t>
      </w:r>
      <w:r>
        <w:rPr/>
        <w:t>mod</w:t>
      </w:r>
      <w:r>
        <w:rPr>
          <w:rStyle w:val="DefaultParagraphFont"/>
          <w:i/>
        </w:rPr>
        <w:t xml:space="preserve"> m</w:t>
      </w:r>
      <w:r>
        <w:rPr/>
        <w:t>), …, a</w:t>
      </w:r>
      <w:r>
        <w:rPr>
          <w:rStyle w:val="DefaultParagraphFont"/>
          <w:i/>
          <w:position w:val="-1"/>
          <w:sz w:val="11"/>
          <w:sz w:val="17"/>
        </w:rPr>
        <w:t xml:space="preserve">k </w:t>
      </w:r>
      <w:r>
        <w:rPr>
          <w:rStyle w:val="DefaultParagraphFont"/>
          <w:rFonts w:eastAsia="Segoe UI Symbol" w:cs="Segoe UI Symbol" w:ascii="Segoe UI Symbol" w:hAnsi="Segoe UI Symbol"/>
          <w:position w:val="-1"/>
          <w:sz w:val="16"/>
          <w:sz w:val="24"/>
        </w:rPr>
        <w:t></w:t>
      </w:r>
      <w:r>
        <w:rPr/>
        <w:t xml:space="preserve"> b</w:t>
      </w:r>
      <w:r>
        <w:rPr>
          <w:rStyle w:val="DefaultParagraphFont"/>
          <w:i/>
          <w:position w:val="-1"/>
          <w:sz w:val="11"/>
          <w:sz w:val="17"/>
        </w:rPr>
        <w:t xml:space="preserve">k </w:t>
      </w:r>
      <w:r>
        <w:rPr>
          <w:rStyle w:val="DefaultParagraphFont"/>
          <w:i/>
        </w:rPr>
        <w:t>(</w:t>
      </w:r>
      <w:r>
        <w:rPr/>
        <w:t>mod</w:t>
      </w:r>
      <w:r>
        <w:rPr>
          <w:rStyle w:val="DefaultParagraphFont"/>
          <w:i/>
        </w:rPr>
        <w:t xml:space="preserve"> m</w:t>
      </w:r>
      <w:r>
        <w:rPr/>
        <w:t xml:space="preserve">), (53) </w:t>
      </w:r>
    </w:p>
    <w:p>
      <w:pPr>
        <w:pStyle w:val="Normal1"/>
        <w:ind w:left="17" w:right="11" w:hanging="0"/>
        <w:rPr/>
      </w:pPr>
      <w:r>
        <w:rPr/>
        <w:t xml:space="preserve">Тогда (из </w:t>
      </w:r>
      <w:r>
        <w:rPr>
          <w:rStyle w:val="DefaultParagraphFont"/>
          <w:b/>
        </w:rPr>
        <w:t>45</w:t>
      </w:r>
      <w:r>
        <w:rPr/>
        <w:t>)</w:t>
      </w:r>
      <w:r>
        <w:rPr>
          <w:rStyle w:val="DefaultParagraphFont"/>
          <w:b/>
        </w:rPr>
        <w:t xml:space="preserve"> </w:t>
      </w:r>
    </w:p>
    <w:p>
      <w:pPr>
        <w:pStyle w:val="Normal1"/>
        <w:spacing w:lineRule="auto" w:line="247" w:before="0" w:after="13"/>
        <w:ind w:left="481" w:right="823" w:hanging="10"/>
        <w:jc w:val="center"/>
        <w:rPr/>
      </w:pPr>
      <w:r>
        <w:rPr/>
        <w:t>a</w:t>
      </w:r>
      <w:r>
        <w:rPr>
          <w:rStyle w:val="DefaultParagraphFont"/>
          <w:position w:val="-1"/>
          <w:sz w:val="9"/>
          <w:sz w:val="14"/>
        </w:rPr>
        <w:t>1</w:t>
      </w:r>
      <w:r>
        <w:rPr/>
        <w:t>=b</w:t>
      </w:r>
      <w:r>
        <w:rPr>
          <w:rStyle w:val="DefaultParagraphFont"/>
          <w:position w:val="-1"/>
          <w:sz w:val="10"/>
          <w:sz w:val="15"/>
        </w:rPr>
        <w:t xml:space="preserve">1 </w:t>
      </w:r>
      <w:r>
        <w:rPr/>
        <w:t>+ mt</w:t>
      </w:r>
      <w:r>
        <w:rPr>
          <w:rStyle w:val="DefaultParagraphFont"/>
          <w:position w:val="-1"/>
          <w:sz w:val="9"/>
          <w:sz w:val="14"/>
        </w:rPr>
        <w:t>1</w:t>
      </w:r>
      <w:r>
        <w:rPr/>
        <w:t>, a</w:t>
      </w:r>
      <w:r>
        <w:rPr>
          <w:rStyle w:val="DefaultParagraphFont"/>
          <w:position w:val="-1"/>
          <w:sz w:val="9"/>
          <w:sz w:val="14"/>
        </w:rPr>
        <w:t xml:space="preserve">2 </w:t>
      </w:r>
      <w:r>
        <w:rPr>
          <w:rStyle w:val="DefaultParagraphFont"/>
          <w:i/>
        </w:rPr>
        <w:t>=</w:t>
      </w:r>
      <w:r>
        <w:rPr/>
        <w:t xml:space="preserve"> b</w:t>
      </w:r>
      <w:r>
        <w:rPr>
          <w:rStyle w:val="DefaultParagraphFont"/>
          <w:position w:val="-1"/>
          <w:sz w:val="9"/>
          <w:sz w:val="14"/>
        </w:rPr>
        <w:t xml:space="preserve">2 </w:t>
      </w:r>
      <w:r>
        <w:rPr>
          <w:rStyle w:val="DefaultParagraphFont"/>
          <w:i/>
        </w:rPr>
        <w:t xml:space="preserve">+ </w:t>
      </w:r>
      <w:r>
        <w:rPr/>
        <w:t>mt</w:t>
      </w:r>
      <w:r>
        <w:rPr>
          <w:rStyle w:val="DefaultParagraphFont"/>
          <w:position w:val="-1"/>
          <w:sz w:val="9"/>
          <w:sz w:val="14"/>
        </w:rPr>
        <w:t xml:space="preserve">2 </w:t>
      </w:r>
      <w:r>
        <w:rPr/>
        <w:t>, …, a</w:t>
      </w:r>
      <w:r>
        <w:rPr>
          <w:rStyle w:val="DefaultParagraphFont"/>
          <w:i/>
          <w:position w:val="-1"/>
          <w:sz w:val="11"/>
          <w:sz w:val="17"/>
        </w:rPr>
        <w:t xml:space="preserve">k </w:t>
      </w:r>
      <w:r>
        <w:rPr>
          <w:rStyle w:val="DefaultParagraphFont"/>
          <w:rFonts w:eastAsia="Segoe UI Symbol" w:cs="Segoe UI Symbol" w:ascii="Segoe UI Symbol" w:hAnsi="Segoe UI Symbol"/>
          <w:position w:val="-1"/>
          <w:sz w:val="16"/>
          <w:sz w:val="24"/>
        </w:rPr>
        <w:t></w:t>
      </w:r>
      <w:r>
        <w:rPr/>
        <w:t xml:space="preserve"> b</w:t>
      </w:r>
      <w:r>
        <w:rPr>
          <w:rStyle w:val="DefaultParagraphFont"/>
          <w:i/>
          <w:position w:val="-1"/>
          <w:sz w:val="11"/>
          <w:sz w:val="17"/>
        </w:rPr>
        <w:t xml:space="preserve">k </w:t>
      </w:r>
      <w:r>
        <w:rPr/>
        <w:t xml:space="preserve">+ mt </w:t>
      </w:r>
      <w:r>
        <w:rPr>
          <w:rStyle w:val="DefaultParagraphFont"/>
          <w:i/>
          <w:position w:val="-1"/>
          <w:sz w:val="10"/>
          <w:sz w:val="15"/>
        </w:rPr>
        <w:t xml:space="preserve">k </w:t>
      </w:r>
      <w:r>
        <w:rPr/>
        <w:t xml:space="preserve">,     (54) </w:t>
      </w:r>
    </w:p>
    <w:p>
      <w:pPr>
        <w:pStyle w:val="Normal1"/>
        <w:spacing w:lineRule="auto" w:line="216"/>
        <w:ind w:left="1037" w:right="1450" w:hanging="1029"/>
        <w:rPr/>
      </w:pPr>
      <w:r>
        <w:rPr/>
        <w:t>откуда a</w:t>
      </w:r>
      <w:r>
        <w:rPr>
          <w:rStyle w:val="DefaultParagraphFont"/>
          <w:position w:val="-1"/>
          <w:sz w:val="9"/>
          <w:sz w:val="14"/>
        </w:rPr>
        <w:t>1</w:t>
      </w:r>
      <w:r>
        <w:rPr/>
        <w:t xml:space="preserve"> + a</w:t>
      </w:r>
      <w:r>
        <w:rPr>
          <w:rStyle w:val="DefaultParagraphFont"/>
          <w:position w:val="-1"/>
          <w:sz w:val="9"/>
          <w:sz w:val="14"/>
        </w:rPr>
        <w:t>2</w:t>
      </w:r>
      <w:r>
        <w:rPr/>
        <w:t xml:space="preserve"> +…+ a</w:t>
      </w:r>
      <w:r>
        <w:rPr>
          <w:rStyle w:val="DefaultParagraphFont"/>
          <w:i/>
          <w:position w:val="-1"/>
          <w:sz w:val="11"/>
          <w:sz w:val="17"/>
        </w:rPr>
        <w:t>k</w:t>
      </w:r>
      <w:r>
        <w:rPr/>
        <w:t xml:space="preserve"> </w:t>
      </w:r>
      <w:r>
        <w:rPr>
          <w:rStyle w:val="DefaultParagraphFont"/>
          <w:rFonts w:eastAsia="Segoe UI Symbol" w:cs="Segoe UI Symbol" w:ascii="Segoe UI Symbol" w:hAnsi="Segoe UI Symbol"/>
          <w:position w:val="-1"/>
          <w:sz w:val="16"/>
          <w:sz w:val="24"/>
        </w:rPr>
        <w:t></w:t>
      </w:r>
      <w:r>
        <w:rPr>
          <w:rStyle w:val="DefaultParagraphFont"/>
          <w:i/>
        </w:rPr>
        <w:t xml:space="preserve"> </w:t>
      </w:r>
      <w:r>
        <w:rPr/>
        <w:t>b</w:t>
      </w:r>
      <w:r>
        <w:rPr>
          <w:rStyle w:val="DefaultParagraphFont"/>
          <w:position w:val="-1"/>
          <w:sz w:val="10"/>
          <w:sz w:val="15"/>
        </w:rPr>
        <w:t>1</w:t>
      </w:r>
      <w:r>
        <w:rPr/>
        <w:t xml:space="preserve"> + b</w:t>
      </w:r>
      <w:r>
        <w:rPr>
          <w:rStyle w:val="DefaultParagraphFont"/>
          <w:position w:val="-1"/>
          <w:sz w:val="9"/>
          <w:sz w:val="14"/>
        </w:rPr>
        <w:t>2</w:t>
      </w:r>
      <w:r>
        <w:rPr/>
        <w:t xml:space="preserve"> +…+ b</w:t>
      </w:r>
      <w:r>
        <w:rPr>
          <w:rStyle w:val="DefaultParagraphFont"/>
          <w:i/>
          <w:position w:val="-1"/>
          <w:sz w:val="11"/>
          <w:sz w:val="17"/>
        </w:rPr>
        <w:t xml:space="preserve">k </w:t>
      </w:r>
      <w:r>
        <w:rPr/>
        <w:t>+ m (t</w:t>
      </w:r>
      <w:r>
        <w:rPr>
          <w:rStyle w:val="DefaultParagraphFont"/>
          <w:position w:val="-1"/>
          <w:sz w:val="9"/>
          <w:sz w:val="14"/>
        </w:rPr>
        <w:t>1</w:t>
      </w:r>
      <w:r>
        <w:rPr/>
        <w:t xml:space="preserve"> + t</w:t>
      </w:r>
      <w:r>
        <w:rPr>
          <w:rStyle w:val="DefaultParagraphFont"/>
          <w:position w:val="-1"/>
          <w:sz w:val="9"/>
          <w:sz w:val="14"/>
        </w:rPr>
        <w:t xml:space="preserve">2 </w:t>
      </w:r>
      <w:r>
        <w:rPr/>
        <w:t>+…+ t</w:t>
      </w:r>
      <w:r>
        <w:rPr>
          <w:rStyle w:val="DefaultParagraphFont"/>
          <w:i/>
          <w:position w:val="-1"/>
          <w:sz w:val="10"/>
          <w:sz w:val="15"/>
        </w:rPr>
        <w:t xml:space="preserve">k </w:t>
      </w:r>
      <w:r>
        <w:rPr/>
        <w:t xml:space="preserve">) </w:t>
      </w:r>
    </w:p>
    <w:p>
      <w:pPr>
        <w:pStyle w:val="Normal1"/>
        <w:ind w:left="17" w:right="11" w:hanging="0"/>
        <w:rPr/>
      </w:pPr>
      <w:r>
        <w:rPr/>
        <w:t xml:space="preserve">или (из </w:t>
      </w:r>
      <w:r>
        <w:rPr>
          <w:rStyle w:val="DefaultParagraphFont"/>
          <w:b/>
        </w:rPr>
        <w:t>45</w:t>
      </w:r>
      <w:r>
        <w:rPr/>
        <w:t xml:space="preserve">) </w:t>
      </w:r>
    </w:p>
    <w:p>
      <w:pPr>
        <w:pStyle w:val="Normal1"/>
        <w:spacing w:lineRule="auto" w:line="247" w:before="0" w:after="13"/>
        <w:ind w:left="481" w:right="825" w:hanging="10"/>
        <w:jc w:val="center"/>
        <w:rPr/>
      </w:pPr>
      <w:r>
        <w:rPr/>
        <w:t>a</w:t>
      </w:r>
      <w:r>
        <w:rPr>
          <w:rStyle w:val="DefaultParagraphFont"/>
          <w:position w:val="-1"/>
          <w:sz w:val="9"/>
          <w:sz w:val="14"/>
        </w:rPr>
        <w:t>1</w:t>
      </w:r>
      <w:r>
        <w:rPr/>
        <w:t xml:space="preserve"> + a</w:t>
      </w:r>
      <w:r>
        <w:rPr>
          <w:rStyle w:val="DefaultParagraphFont"/>
          <w:position w:val="-1"/>
          <w:sz w:val="9"/>
          <w:sz w:val="14"/>
        </w:rPr>
        <w:t>2</w:t>
      </w:r>
      <w:r>
        <w:rPr/>
        <w:t xml:space="preserve"> +…+ a</w:t>
      </w:r>
      <w:r>
        <w:rPr>
          <w:rStyle w:val="DefaultParagraphFont"/>
          <w:i/>
          <w:position w:val="-1"/>
          <w:sz w:val="11"/>
          <w:sz w:val="17"/>
        </w:rPr>
        <w:t>k</w:t>
      </w:r>
      <w:r>
        <w:rPr/>
        <w:t xml:space="preserve"> </w:t>
      </w:r>
      <w:r>
        <w:rPr>
          <w:rStyle w:val="DefaultParagraphFont"/>
          <w:rFonts w:eastAsia="Segoe UI Symbol" w:cs="Segoe UI Symbol" w:ascii="Segoe UI Symbol" w:hAnsi="Segoe UI Symbol"/>
          <w:position w:val="-1"/>
          <w:sz w:val="16"/>
          <w:sz w:val="24"/>
        </w:rPr>
        <w:t></w:t>
      </w:r>
      <w:r>
        <w:rPr>
          <w:rStyle w:val="DefaultParagraphFont"/>
          <w:i/>
        </w:rPr>
        <w:t xml:space="preserve"> </w:t>
      </w:r>
      <w:r>
        <w:rPr/>
        <w:t>b</w:t>
      </w:r>
      <w:r>
        <w:rPr>
          <w:rStyle w:val="DefaultParagraphFont"/>
          <w:position w:val="-1"/>
          <w:sz w:val="10"/>
          <w:sz w:val="15"/>
        </w:rPr>
        <w:t>1</w:t>
      </w:r>
      <w:r>
        <w:rPr/>
        <w:t xml:space="preserve"> + b</w:t>
      </w:r>
      <w:r>
        <w:rPr>
          <w:rStyle w:val="DefaultParagraphFont"/>
          <w:position w:val="-1"/>
          <w:sz w:val="9"/>
          <w:sz w:val="14"/>
        </w:rPr>
        <w:t>2</w:t>
      </w:r>
      <w:r>
        <w:rPr/>
        <w:t xml:space="preserve"> +…+ b</w:t>
      </w:r>
      <w:r>
        <w:rPr>
          <w:rStyle w:val="DefaultParagraphFont"/>
          <w:i/>
          <w:position w:val="-1"/>
          <w:sz w:val="11"/>
          <w:sz w:val="17"/>
        </w:rPr>
        <w:t xml:space="preserve">k </w:t>
      </w:r>
      <w:r>
        <w:rPr/>
        <w:t>+ (mod</w:t>
      </w:r>
      <w:r>
        <w:rPr>
          <w:rStyle w:val="DefaultParagraphFont"/>
          <w:i/>
        </w:rPr>
        <w:t xml:space="preserve"> m</w:t>
      </w:r>
      <w:r>
        <w:rPr/>
        <w:t xml:space="preserve">). </w:t>
      </w:r>
    </w:p>
    <w:p>
      <w:pPr>
        <w:pStyle w:val="Normal1"/>
        <w:spacing w:lineRule="auto" w:line="256" w:before="0" w:after="16"/>
        <w:ind w:left="0" w:right="306" w:hanging="0"/>
        <w:jc w:val="center"/>
        <w:rPr/>
      </w:pPr>
      <w:r>
        <w:rPr/>
        <w:t xml:space="preserve"> </w:t>
      </w:r>
    </w:p>
    <w:p>
      <w:pPr>
        <w:pStyle w:val="Normal1"/>
        <w:ind w:left="8" w:right="0" w:hanging="10"/>
        <w:rPr/>
      </w:pPr>
      <w:r>
        <w:rPr/>
        <w:t xml:space="preserve">  </w:t>
      </w:r>
      <w:r>
        <w:rPr>
          <w:rStyle w:val="DefaultParagraphFont"/>
          <w:i/>
        </w:rPr>
        <w:t xml:space="preserve">Слагаемое, стоящее в какой-либо части сравнения, можно переносить в другую часть, переменив знак на обратный. </w:t>
      </w:r>
    </w:p>
    <w:p>
      <w:pPr>
        <w:pStyle w:val="Normal1"/>
        <w:spacing w:lineRule="auto" w:line="216"/>
        <w:ind w:left="17" w:right="11" w:hanging="0"/>
        <w:rPr/>
      </w:pPr>
      <w:r>
        <w:rPr/>
        <w:t xml:space="preserve">  </w:t>
      </w:r>
      <w:r>
        <w:rPr/>
        <w:t xml:space="preserve">Действительно, складывая сравнение </w:t>
      </w:r>
      <w:r>
        <w:rPr>
          <w:rStyle w:val="DefaultParagraphFont"/>
          <w:i/>
        </w:rPr>
        <w:t>a+b</w:t>
      </w:r>
      <w:r>
        <w:rPr>
          <w:rStyle w:val="DefaultParagraphFont"/>
          <w:rFonts w:eastAsia="Segoe UI Symbol" w:cs="Segoe UI Symbol" w:ascii="Segoe UI Symbol" w:hAnsi="Segoe UI Symbol"/>
          <w:position w:val="-1"/>
          <w:sz w:val="16"/>
          <w:sz w:val="24"/>
        </w:rPr>
        <w:t></w:t>
      </w:r>
      <w:r>
        <w:rPr>
          <w:rStyle w:val="DefaultParagraphFont"/>
          <w:i/>
        </w:rPr>
        <w:t>c</w:t>
      </w:r>
      <w:r>
        <w:rPr/>
        <w:t>(mod</w:t>
      </w:r>
      <w:r>
        <w:rPr>
          <w:rStyle w:val="DefaultParagraphFont"/>
          <w:i/>
        </w:rPr>
        <w:t xml:space="preserve"> m</w:t>
      </w:r>
      <w:r>
        <w:rPr/>
        <w:t>) с очевидным сравнением  -</w:t>
      </w:r>
      <w:r>
        <w:rPr>
          <w:rStyle w:val="DefaultParagraphFont"/>
          <w:i/>
        </w:rPr>
        <w:t>b</w:t>
      </w:r>
      <w:r>
        <w:rPr>
          <w:rStyle w:val="DefaultParagraphFont"/>
          <w:rFonts w:eastAsia="Segoe UI Symbol" w:cs="Segoe UI Symbol" w:ascii="Segoe UI Symbol" w:hAnsi="Segoe UI Symbol"/>
          <w:position w:val="-1"/>
          <w:sz w:val="16"/>
          <w:sz w:val="24"/>
        </w:rPr>
        <w:t></w:t>
      </w:r>
      <w:r>
        <w:rPr>
          <w:rStyle w:val="DefaultParagraphFont"/>
          <w:i/>
        </w:rPr>
        <w:t>-b(</w:t>
      </w:r>
      <w:r>
        <w:rPr/>
        <w:t>mod</w:t>
      </w:r>
      <w:r>
        <w:rPr>
          <w:rStyle w:val="DefaultParagraphFont"/>
          <w:i/>
        </w:rPr>
        <w:t xml:space="preserve"> m</w:t>
      </w:r>
      <w:r>
        <w:rPr/>
        <w:t xml:space="preserve">), получим а </w:t>
      </w:r>
      <w:r>
        <w:rPr>
          <w:rStyle w:val="DefaultParagraphFont"/>
          <w:rFonts w:eastAsia="Segoe UI Symbol" w:cs="Segoe UI Symbol" w:ascii="Segoe UI Symbol" w:hAnsi="Segoe UI Symbol"/>
          <w:position w:val="-1"/>
          <w:sz w:val="16"/>
          <w:sz w:val="24"/>
        </w:rPr>
        <w:t></w:t>
      </w:r>
      <w:r>
        <w:rPr>
          <w:rStyle w:val="DefaultParagraphFont"/>
          <w:i/>
        </w:rPr>
        <w:t>c – b</w:t>
      </w:r>
      <w:r>
        <w:rPr/>
        <w:t>(mod</w:t>
      </w:r>
      <w:r>
        <w:rPr>
          <w:rStyle w:val="DefaultParagraphFont"/>
          <w:i/>
        </w:rPr>
        <w:t xml:space="preserve"> m</w:t>
      </w:r>
      <w:r>
        <w:rPr/>
        <w:t xml:space="preserve">). </w:t>
      </w:r>
    </w:p>
    <w:p>
      <w:pPr>
        <w:pStyle w:val="Normal1"/>
        <w:spacing w:lineRule="auto" w:line="216"/>
        <w:ind w:left="17" w:right="421" w:hanging="0"/>
        <w:rPr/>
      </w:pPr>
      <w:r>
        <w:rPr/>
        <w:t xml:space="preserve">  </w:t>
      </w:r>
      <w:r>
        <w:rPr>
          <w:rStyle w:val="DefaultParagraphFont"/>
          <w:i/>
        </w:rPr>
        <w:t xml:space="preserve">К каждой части сравнения можно прибавить любое число, кратное модуля.  </w:t>
      </w:r>
      <w:r>
        <w:rPr/>
        <w:t xml:space="preserve">Действительно, складывая сравнение </w:t>
      </w:r>
      <w:r>
        <w:rPr>
          <w:rStyle w:val="DefaultParagraphFont"/>
          <w:i/>
        </w:rPr>
        <w:t>a</w:t>
      </w:r>
      <w:r>
        <w:rPr>
          <w:rStyle w:val="DefaultParagraphFont"/>
          <w:rFonts w:eastAsia="Segoe UI Symbol" w:cs="Segoe UI Symbol" w:ascii="Segoe UI Symbol" w:hAnsi="Segoe UI Symbol"/>
          <w:position w:val="-1"/>
          <w:sz w:val="16"/>
          <w:sz w:val="24"/>
        </w:rPr>
        <w:t></w:t>
      </w:r>
      <w:r>
        <w:rPr>
          <w:rStyle w:val="DefaultParagraphFont"/>
          <w:i/>
        </w:rPr>
        <w:t>b</w:t>
      </w:r>
      <w:r>
        <w:rPr/>
        <w:t>(mod</w:t>
      </w:r>
      <w:r>
        <w:rPr>
          <w:rStyle w:val="DefaultParagraphFont"/>
          <w:i/>
        </w:rPr>
        <w:t xml:space="preserve"> m</w:t>
      </w:r>
      <w:r>
        <w:rPr/>
        <w:t xml:space="preserve">), с очевидным сравнением </w:t>
      </w:r>
      <w:r>
        <w:rPr>
          <w:rStyle w:val="DefaultParagraphFont"/>
          <w:i/>
        </w:rPr>
        <w:t>mk</w:t>
      </w:r>
      <w:r>
        <w:rPr>
          <w:rStyle w:val="DefaultParagraphFont"/>
          <w:rFonts w:eastAsia="Segoe UI Symbol" w:cs="Segoe UI Symbol" w:ascii="Segoe UI Symbol" w:hAnsi="Segoe UI Symbol"/>
          <w:position w:val="-1"/>
          <w:sz w:val="16"/>
          <w:sz w:val="24"/>
        </w:rPr>
        <w:t></w:t>
      </w:r>
      <w:r>
        <w:rPr/>
        <w:t>0(</w:t>
      </w:r>
      <w:r>
        <w:rPr>
          <w:rStyle w:val="DefaultParagraphFont"/>
          <w:i/>
        </w:rPr>
        <w:t>mod</w:t>
      </w:r>
      <w:r>
        <w:rPr/>
        <w:t xml:space="preserve">), получим </w:t>
      </w:r>
      <w:r>
        <w:rPr>
          <w:rStyle w:val="DefaultParagraphFont"/>
          <w:i/>
        </w:rPr>
        <w:t>a+mk</w:t>
      </w:r>
      <w:r>
        <w:rPr>
          <w:rStyle w:val="DefaultParagraphFont"/>
          <w:rFonts w:eastAsia="Segoe UI Symbol" w:cs="Segoe UI Symbol" w:ascii="Segoe UI Symbol" w:hAnsi="Segoe UI Symbol"/>
          <w:position w:val="-1"/>
          <w:sz w:val="16"/>
          <w:sz w:val="24"/>
        </w:rPr>
        <w:t></w:t>
      </w:r>
      <w:r>
        <w:rPr>
          <w:rStyle w:val="DefaultParagraphFont"/>
          <w:i/>
        </w:rPr>
        <w:t>b</w:t>
      </w:r>
      <w:r>
        <w:rPr/>
        <w:t>(mod</w:t>
      </w:r>
      <w:r>
        <w:rPr>
          <w:rStyle w:val="DefaultParagraphFont"/>
          <w:i/>
        </w:rPr>
        <w:t xml:space="preserve"> m</w:t>
      </w:r>
      <w:r>
        <w:rPr/>
        <w:t xml:space="preserve">). </w:t>
      </w:r>
    </w:p>
    <w:p>
      <w:pPr>
        <w:pStyle w:val="Normal1"/>
        <w:numPr>
          <w:ilvl w:val="0"/>
          <w:numId w:val="34"/>
        </w:numPr>
        <w:ind w:right="48" w:hanging="282"/>
        <w:rPr/>
      </w:pPr>
      <w:r>
        <w:rPr>
          <w:rStyle w:val="DefaultParagraphFont"/>
          <w:i/>
        </w:rPr>
        <w:t>Сравнения можно почленно перемножать.</w:t>
      </w:r>
      <w:r>
        <w:rPr/>
        <w:t xml:space="preserve"> </w:t>
      </w:r>
    </w:p>
    <w:p>
      <w:pPr>
        <w:pStyle w:val="Normal1"/>
        <w:ind w:left="17" w:right="11" w:hanging="0"/>
        <w:rPr/>
      </w:pPr>
      <w:r>
        <w:rPr/>
        <w:t xml:space="preserve">Действительно, рассмотрим снова сравнения (1) и вытекающие из них равенства (2). Перемножая почленно равенства (2), получим </w:t>
      </w:r>
    </w:p>
    <w:p>
      <w:pPr>
        <w:pStyle w:val="Normal1"/>
        <w:ind w:left="2114" w:right="2528" w:hanging="2106"/>
        <w:rPr/>
      </w:pPr>
      <w:r>
        <w:rPr/>
        <w:t xml:space="preserve"> </w:t>
      </w:r>
      <w:r>
        <w:rPr/>
        <w:t>a</w:t>
      </w:r>
      <w:r>
        <w:rPr>
          <w:rStyle w:val="DefaultParagraphFont"/>
          <w:position w:val="-1"/>
          <w:sz w:val="9"/>
          <w:sz w:val="14"/>
        </w:rPr>
        <w:t>1</w:t>
      </w:r>
      <w:r>
        <w:rPr/>
        <w:t>a</w:t>
      </w:r>
      <w:r>
        <w:rPr>
          <w:rStyle w:val="DefaultParagraphFont"/>
          <w:position w:val="-1"/>
          <w:sz w:val="9"/>
          <w:sz w:val="14"/>
        </w:rPr>
        <w:t xml:space="preserve">2 </w:t>
      </w:r>
      <w:r>
        <w:rPr/>
        <w:t>… a</w:t>
      </w:r>
      <w:r>
        <w:rPr>
          <w:rStyle w:val="DefaultParagraphFont"/>
          <w:i/>
          <w:position w:val="-1"/>
          <w:sz w:val="10"/>
          <w:sz w:val="15"/>
        </w:rPr>
        <w:t xml:space="preserve">k </w:t>
      </w:r>
      <w:r>
        <w:rPr/>
        <w:t>= b</w:t>
      </w:r>
      <w:r>
        <w:rPr>
          <w:rStyle w:val="DefaultParagraphFont"/>
          <w:position w:val="-1"/>
          <w:sz w:val="9"/>
          <w:sz w:val="14"/>
        </w:rPr>
        <w:t>1</w:t>
      </w:r>
      <w:r>
        <w:rPr/>
        <w:t>b</w:t>
      </w:r>
      <w:r>
        <w:rPr>
          <w:rStyle w:val="DefaultParagraphFont"/>
          <w:position w:val="-1"/>
          <w:sz w:val="9"/>
          <w:sz w:val="14"/>
        </w:rPr>
        <w:t xml:space="preserve">2 </w:t>
      </w:r>
      <w:r>
        <w:rPr/>
        <w:t>… b</w:t>
      </w:r>
      <w:r>
        <w:rPr>
          <w:rStyle w:val="DefaultParagraphFont"/>
          <w:i/>
          <w:position w:val="-1"/>
          <w:sz w:val="10"/>
          <w:sz w:val="15"/>
        </w:rPr>
        <w:t xml:space="preserve">k </w:t>
      </w:r>
      <w:r>
        <w:rPr/>
        <w:t xml:space="preserve">+ mN, </w:t>
      </w:r>
    </w:p>
    <w:p>
      <w:pPr>
        <w:pStyle w:val="Normal1"/>
        <w:spacing w:lineRule="auto" w:line="256" w:before="0" w:after="10"/>
        <w:ind w:left="69" w:right="0" w:hanging="0"/>
        <w:jc w:val="left"/>
        <w:rPr/>
      </w:pPr>
      <w:r>
        <w:rPr/>
        <w:t xml:space="preserve"> </w:t>
      </w:r>
    </w:p>
    <w:p>
      <w:pPr>
        <w:pStyle w:val="Normal1"/>
        <w:ind w:left="17" w:right="11" w:hanging="0"/>
        <w:rPr/>
      </w:pPr>
      <w:r>
        <w:rPr/>
        <w:t>где N – целое. Следовательно (</w:t>
      </w:r>
      <w:r>
        <w:rPr>
          <w:rStyle w:val="DefaultParagraphFont"/>
          <w:b/>
        </w:rPr>
        <w:t>1, с, § 1</w:t>
      </w:r>
      <w:r>
        <w:rPr/>
        <w:t xml:space="preserve">), </w:t>
      </w:r>
    </w:p>
    <w:p>
      <w:pPr>
        <w:pStyle w:val="Normal1"/>
        <w:spacing w:lineRule="auto" w:line="256" w:before="0" w:after="33"/>
        <w:ind w:left="69" w:right="0" w:hanging="0"/>
        <w:jc w:val="left"/>
        <w:rPr/>
      </w:pPr>
      <w:r>
        <w:rPr/>
        <w:t xml:space="preserve"> </w:t>
      </w:r>
    </w:p>
    <w:p>
      <w:pPr>
        <w:pStyle w:val="Normal1"/>
        <w:spacing w:lineRule="auto" w:line="247" w:before="0" w:after="13"/>
        <w:ind w:left="481" w:right="825" w:hanging="10"/>
        <w:jc w:val="center"/>
        <w:rPr/>
      </w:pPr>
      <w:r>
        <w:rPr/>
        <w:t>a</w:t>
      </w:r>
      <w:r>
        <w:rPr>
          <w:rStyle w:val="DefaultParagraphFont"/>
          <w:position w:val="-1"/>
          <w:sz w:val="9"/>
          <w:sz w:val="14"/>
        </w:rPr>
        <w:t>1</w:t>
      </w:r>
      <w:r>
        <w:rPr/>
        <w:t>a</w:t>
      </w:r>
      <w:r>
        <w:rPr>
          <w:rStyle w:val="DefaultParagraphFont"/>
          <w:position w:val="-1"/>
          <w:sz w:val="9"/>
          <w:sz w:val="14"/>
        </w:rPr>
        <w:t xml:space="preserve">2 </w:t>
      </w:r>
      <w:r>
        <w:rPr/>
        <w:t>… a</w:t>
      </w:r>
      <w:r>
        <w:rPr>
          <w:rStyle w:val="DefaultParagraphFont"/>
          <w:i/>
          <w:position w:val="-1"/>
          <w:sz w:val="10"/>
          <w:sz w:val="15"/>
        </w:rPr>
        <w:t xml:space="preserve">k </w:t>
      </w:r>
      <w:r>
        <w:rPr>
          <w:rStyle w:val="DefaultParagraphFont"/>
          <w:rFonts w:eastAsia="Segoe UI Symbol" w:cs="Segoe UI Symbol" w:ascii="Segoe UI Symbol" w:hAnsi="Segoe UI Symbol"/>
          <w:position w:val="-1"/>
          <w:sz w:val="16"/>
          <w:sz w:val="24"/>
        </w:rPr>
        <w:t></w:t>
      </w:r>
      <w:r>
        <w:rPr/>
        <w:t xml:space="preserve"> b</w:t>
      </w:r>
      <w:r>
        <w:rPr>
          <w:rStyle w:val="DefaultParagraphFont"/>
          <w:position w:val="-1"/>
          <w:sz w:val="9"/>
          <w:sz w:val="14"/>
        </w:rPr>
        <w:t>1</w:t>
      </w:r>
      <w:r>
        <w:rPr/>
        <w:t>b</w:t>
      </w:r>
      <w:r>
        <w:rPr>
          <w:rStyle w:val="DefaultParagraphFont"/>
          <w:position w:val="-1"/>
          <w:sz w:val="9"/>
          <w:sz w:val="14"/>
        </w:rPr>
        <w:t xml:space="preserve">2 </w:t>
      </w:r>
      <w:r>
        <w:rPr/>
        <w:t>… b</w:t>
      </w:r>
      <w:r>
        <w:rPr>
          <w:rStyle w:val="DefaultParagraphFont"/>
          <w:i/>
          <w:position w:val="-1"/>
          <w:sz w:val="10"/>
          <w:sz w:val="15"/>
        </w:rPr>
        <w:t xml:space="preserve">k </w:t>
      </w:r>
      <w:r>
        <w:rPr/>
        <w:t xml:space="preserve">+ (mod m), </w:t>
      </w:r>
    </w:p>
    <w:p>
      <w:pPr>
        <w:pStyle w:val="Normal1"/>
        <w:spacing w:lineRule="auto" w:line="256" w:before="0" w:after="18"/>
        <w:ind w:left="0" w:right="306" w:hanging="0"/>
        <w:jc w:val="center"/>
        <w:rPr/>
      </w:pPr>
      <w:r>
        <w:rPr/>
        <w:t xml:space="preserve"> </w:t>
      </w:r>
    </w:p>
    <w:p>
      <w:pPr>
        <w:pStyle w:val="Normal1"/>
        <w:ind w:left="17" w:right="11" w:hanging="0"/>
        <w:rPr/>
      </w:pPr>
      <w:r>
        <w:rPr/>
        <w:t xml:space="preserve">  </w:t>
      </w:r>
      <w:r>
        <w:rPr/>
        <w:t xml:space="preserve">Обе части сравнения можно возвести в одну и ту же степень. </w:t>
      </w:r>
    </w:p>
    <w:p>
      <w:pPr>
        <w:pStyle w:val="Normal1"/>
        <w:spacing w:lineRule="auto" w:line="216"/>
        <w:ind w:left="17" w:right="11" w:hanging="0"/>
        <w:rPr/>
      </w:pPr>
      <w:r>
        <w:rPr/>
        <w:t xml:space="preserve">  </w:t>
      </w:r>
      <w:r>
        <w:rPr/>
        <w:t xml:space="preserve">Действительно, перемножив сравнение </w:t>
      </w:r>
      <w:r>
        <w:rPr>
          <w:rStyle w:val="DefaultParagraphFont"/>
          <w:i/>
        </w:rPr>
        <w:t>a</w:t>
      </w:r>
      <w:r>
        <w:rPr>
          <w:rStyle w:val="DefaultParagraphFont"/>
          <w:rFonts w:eastAsia="Segoe UI Symbol" w:cs="Segoe UI Symbol" w:ascii="Segoe UI Symbol" w:hAnsi="Segoe UI Symbol"/>
          <w:position w:val="-1"/>
          <w:sz w:val="16"/>
          <w:sz w:val="24"/>
        </w:rPr>
        <w:t></w:t>
      </w:r>
      <w:r>
        <w:rPr>
          <w:rStyle w:val="DefaultParagraphFont"/>
          <w:i/>
        </w:rPr>
        <w:t>b(</w:t>
      </w:r>
      <w:r>
        <w:rPr/>
        <w:t>mod</w:t>
      </w:r>
      <w:r>
        <w:rPr>
          <w:rStyle w:val="DefaultParagraphFont"/>
          <w:i/>
        </w:rPr>
        <w:t xml:space="preserve"> m</w:t>
      </w:r>
      <w:r>
        <w:rPr/>
        <w:t>) с очевидным сравнением  k</w:t>
      </w:r>
      <w:r>
        <w:rPr>
          <w:rStyle w:val="DefaultParagraphFont"/>
          <w:rFonts w:eastAsia="Segoe UI Symbol" w:cs="Segoe UI Symbol" w:ascii="Segoe UI Symbol" w:hAnsi="Segoe UI Symbol"/>
          <w:position w:val="-1"/>
          <w:sz w:val="16"/>
          <w:sz w:val="24"/>
        </w:rPr>
        <w:t></w:t>
      </w:r>
      <w:r>
        <w:rPr>
          <w:rStyle w:val="DefaultParagraphFont"/>
          <w:i/>
        </w:rPr>
        <w:t>k(</w:t>
      </w:r>
      <w:r>
        <w:rPr/>
        <w:t>mod</w:t>
      </w:r>
      <w:r>
        <w:rPr>
          <w:rStyle w:val="DefaultParagraphFont"/>
          <w:i/>
        </w:rPr>
        <w:t xml:space="preserve"> m</w:t>
      </w:r>
      <w:r>
        <w:rPr/>
        <w:t xml:space="preserve">), получим </w:t>
      </w:r>
      <w:r>
        <w:rPr>
          <w:rStyle w:val="DefaultParagraphFont"/>
          <w:i/>
        </w:rPr>
        <w:t>ak</w:t>
      </w:r>
      <w:r>
        <w:rPr>
          <w:rStyle w:val="DefaultParagraphFont"/>
          <w:rFonts w:eastAsia="Segoe UI Symbol" w:cs="Segoe UI Symbol" w:ascii="Segoe UI Symbol" w:hAnsi="Segoe UI Symbol"/>
          <w:position w:val="-1"/>
          <w:sz w:val="16"/>
          <w:sz w:val="24"/>
        </w:rPr>
        <w:t></w:t>
      </w:r>
      <w:r>
        <w:rPr>
          <w:rStyle w:val="DefaultParagraphFont"/>
          <w:i/>
        </w:rPr>
        <w:t>bk (</w:t>
      </w:r>
      <w:r>
        <w:rPr/>
        <w:t>mod</w:t>
      </w:r>
      <w:r>
        <w:rPr>
          <w:rStyle w:val="DefaultParagraphFont"/>
          <w:i/>
        </w:rPr>
        <w:t xml:space="preserve"> m</w:t>
      </w:r>
      <w:r>
        <w:rPr/>
        <w:t xml:space="preserve">). </w:t>
      </w:r>
    </w:p>
    <w:p>
      <w:pPr>
        <w:pStyle w:val="Normal1"/>
        <w:numPr>
          <w:ilvl w:val="0"/>
          <w:numId w:val="34"/>
        </w:numPr>
        <w:ind w:right="48" w:hanging="282"/>
        <w:rPr/>
      </w:pPr>
      <w:r>
        <w:rPr/>
        <w:t xml:space="preserve">Свойства </w:t>
      </w:r>
      <w:r>
        <w:rPr>
          <w:rStyle w:val="DefaultParagraphFont"/>
          <w:b/>
        </w:rPr>
        <w:t>47</w:t>
      </w:r>
      <w:r>
        <w:rPr/>
        <w:t xml:space="preserve"> и </w:t>
      </w:r>
      <w:r>
        <w:rPr>
          <w:rStyle w:val="DefaultParagraphFont"/>
          <w:b/>
        </w:rPr>
        <w:t>48</w:t>
      </w:r>
      <w:r>
        <w:rPr/>
        <w:t xml:space="preserve"> (сложение и умножение сравнений) обобщаются следующей теоремой. </w:t>
      </w:r>
    </w:p>
    <w:p>
      <w:pPr>
        <w:pStyle w:val="Normal1"/>
        <w:spacing w:before="0" w:after="122"/>
        <w:ind w:left="8" w:right="0" w:hanging="10"/>
        <w:rPr/>
      </w:pPr>
      <w:r>
        <w:rPr/>
        <w:t xml:space="preserve"> </w:t>
      </w:r>
      <w:r>
        <w:rPr>
          <w:rStyle w:val="DefaultParagraphFont"/>
          <w:i/>
        </w:rPr>
        <w:t xml:space="preserve">Если в выражении многочлена с целыми коэффициентами </w:t>
      </w:r>
    </w:p>
    <w:p>
      <w:pPr>
        <w:pStyle w:val="Normal1"/>
        <w:spacing w:lineRule="auto" w:line="364"/>
        <w:ind w:left="8" w:right="419" w:hanging="10"/>
        <w:rPr/>
      </w:pPr>
      <w:r>
        <w:rPr>
          <w:rStyle w:val="DefaultParagraphFont"/>
          <w:i/>
        </w:rPr>
        <w:t xml:space="preserve"> </w:t>
      </w:r>
      <w:r>
        <w:rPr>
          <w:rStyle w:val="DefaultParagraphFont"/>
          <w:i/>
        </w:rPr>
        <w:t>S=</w:t>
      </w:r>
      <w:r>
        <w:rPr>
          <w:rStyle w:val="DefaultParagraphFont"/>
          <w:i/>
          <w:position w:val="8"/>
          <w:sz w:val="19"/>
          <w:sz w:val="29"/>
        </w:rPr>
        <w:t xml:space="preserve"> </w:t>
      </w:r>
      <w:r>
        <w:rPr>
          <w:rStyle w:val="DefaultParagraphFont"/>
          <w:rFonts w:eastAsia="Segoe UI Symbol" w:cs="Segoe UI Symbol" w:ascii="Segoe UI Symbol" w:hAnsi="Segoe UI Symbol"/>
          <w:sz w:val="29"/>
        </w:rPr>
        <w:t xml:space="preserve"> </w:t>
      </w:r>
      <w:r>
        <w:rPr>
          <w:rStyle w:val="DefaultParagraphFont"/>
          <w:i/>
        </w:rPr>
        <w:t>A</w:t>
      </w:r>
      <w:r>
        <w:rPr>
          <w:rStyle w:val="DefaultParagraphFont"/>
          <w:rFonts w:eastAsia="Segoe UI Symbol" w:cs="Segoe UI Symbol" w:ascii="Segoe UI Symbol" w:hAnsi="Segoe UI Symbol"/>
          <w:position w:val="-1"/>
          <w:sz w:val="12"/>
        </w:rPr>
        <w:t></w:t>
      </w:r>
      <w:r>
        <w:rPr>
          <w:rStyle w:val="DefaultParagraphFont"/>
          <w:position w:val="-1"/>
          <w:sz w:val="8"/>
          <w:sz w:val="12"/>
        </w:rPr>
        <w:t>1</w:t>
      </w:r>
      <w:r>
        <w:rPr>
          <w:rStyle w:val="DefaultParagraphFont"/>
          <w:i/>
        </w:rPr>
        <w:t>, …,</w:t>
      </w:r>
      <w:r>
        <w:rPr>
          <w:rStyle w:val="DefaultParagraphFont"/>
          <w:rFonts w:eastAsia="Segoe UI Symbol" w:cs="Segoe UI Symbol" w:ascii="Segoe UI Symbol" w:hAnsi="Segoe UI Symbol"/>
          <w:position w:val="-1"/>
          <w:sz w:val="12"/>
        </w:rPr>
        <w:t></w:t>
      </w:r>
      <w:r>
        <w:rPr>
          <w:rStyle w:val="DefaultParagraphFont"/>
          <w:i/>
          <w:position w:val="-1"/>
          <w:sz w:val="8"/>
          <w:sz w:val="12"/>
        </w:rPr>
        <w:t xml:space="preserve">k </w:t>
      </w:r>
      <w:r>
        <w:rPr>
          <w:rStyle w:val="DefaultParagraphFont"/>
          <w:i/>
        </w:rPr>
        <w:t>x</w:t>
      </w:r>
      <w:r>
        <w:rPr>
          <w:rStyle w:val="DefaultParagraphFont"/>
          <w:rFonts w:eastAsia="Segoe UI Symbol" w:cs="Segoe UI Symbol" w:ascii="Segoe UI Symbol" w:hAnsi="Segoe UI Symbol"/>
          <w:position w:val="4"/>
          <w:sz w:val="10"/>
          <w:sz w:val="15"/>
        </w:rPr>
        <w:t></w:t>
      </w:r>
      <w:r>
        <w:rPr>
          <w:rStyle w:val="DefaultParagraphFont"/>
          <w:position w:val="-1"/>
          <w:sz w:val="10"/>
          <w:sz w:val="15"/>
        </w:rPr>
        <w:t>1</w:t>
      </w:r>
      <w:r>
        <w:rPr>
          <w:rStyle w:val="DefaultParagraphFont"/>
          <w:position w:val="3"/>
          <w:sz w:val="6"/>
          <w:sz w:val="10"/>
        </w:rPr>
        <w:t xml:space="preserve">1 </w:t>
      </w:r>
      <w:r>
        <w:rPr>
          <w:rStyle w:val="DefaultParagraphFont"/>
          <w:i/>
        </w:rPr>
        <w:t>… x</w:t>
      </w:r>
      <w:r>
        <w:rPr>
          <w:rStyle w:val="DefaultParagraphFont"/>
          <w:rFonts w:eastAsia="Segoe UI Symbol" w:cs="Segoe UI Symbol" w:ascii="Segoe UI Symbol" w:hAnsi="Segoe UI Symbol"/>
          <w:position w:val="4"/>
          <w:sz w:val="10"/>
          <w:sz w:val="15"/>
        </w:rPr>
        <w:t></w:t>
      </w:r>
      <w:r>
        <w:rPr>
          <w:rStyle w:val="DefaultParagraphFont"/>
          <w:i/>
          <w:position w:val="-1"/>
          <w:sz w:val="9"/>
          <w:sz w:val="14"/>
        </w:rPr>
        <w:t xml:space="preserve">k </w:t>
      </w:r>
      <w:r>
        <w:rPr>
          <w:rStyle w:val="DefaultParagraphFont"/>
          <w:i/>
          <w:position w:val="3"/>
          <w:sz w:val="6"/>
          <w:sz w:val="10"/>
        </w:rPr>
        <w:t>k</w:t>
      </w:r>
      <w:r>
        <w:rPr>
          <w:rStyle w:val="DefaultParagraphFont"/>
          <w:i/>
        </w:rPr>
        <w:t xml:space="preserve"> заменим A</w:t>
      </w:r>
      <w:r>
        <w:rPr>
          <w:rStyle w:val="DefaultParagraphFont"/>
          <w:rFonts w:eastAsia="Segoe UI Symbol" w:cs="Segoe UI Symbol" w:ascii="Segoe UI Symbol" w:hAnsi="Segoe UI Symbol"/>
          <w:position w:val="-1"/>
          <w:sz w:val="12"/>
        </w:rPr>
        <w:t></w:t>
      </w:r>
      <w:r>
        <w:rPr>
          <w:rStyle w:val="DefaultParagraphFont"/>
          <w:position w:val="-1"/>
          <w:sz w:val="8"/>
          <w:sz w:val="12"/>
        </w:rPr>
        <w:t>1</w:t>
      </w:r>
      <w:r>
        <w:rPr>
          <w:rStyle w:val="DefaultParagraphFont"/>
          <w:i/>
        </w:rPr>
        <w:t>, …,</w:t>
      </w:r>
      <w:r>
        <w:rPr>
          <w:rStyle w:val="DefaultParagraphFont"/>
          <w:rFonts w:eastAsia="Segoe UI Symbol" w:cs="Segoe UI Symbol" w:ascii="Segoe UI Symbol" w:hAnsi="Segoe UI Symbol"/>
          <w:position w:val="-1"/>
          <w:sz w:val="12"/>
        </w:rPr>
        <w:t></w:t>
      </w:r>
      <w:r>
        <w:rPr>
          <w:rStyle w:val="DefaultParagraphFont"/>
          <w:i/>
          <w:position w:val="-1"/>
          <w:sz w:val="8"/>
          <w:sz w:val="12"/>
        </w:rPr>
        <w:t xml:space="preserve">k </w:t>
      </w:r>
      <w:r>
        <w:rPr>
          <w:rStyle w:val="DefaultParagraphFont"/>
          <w:i/>
        </w:rPr>
        <w:t>, x</w:t>
      </w:r>
      <w:r>
        <w:rPr>
          <w:rStyle w:val="DefaultParagraphFont"/>
          <w:position w:val="-1"/>
          <w:sz w:val="9"/>
          <w:sz w:val="14"/>
        </w:rPr>
        <w:t>1</w:t>
      </w:r>
      <w:r>
        <w:rPr>
          <w:rStyle w:val="DefaultParagraphFont"/>
          <w:i/>
        </w:rPr>
        <w:t xml:space="preserve">,…, x </w:t>
      </w:r>
      <w:r>
        <w:rPr>
          <w:rStyle w:val="DefaultParagraphFont"/>
          <w:i/>
          <w:position w:val="-1"/>
          <w:sz w:val="10"/>
          <w:sz w:val="15"/>
        </w:rPr>
        <w:t xml:space="preserve">k </w:t>
      </w:r>
      <w:r>
        <w:rPr>
          <w:rStyle w:val="DefaultParagraphFont"/>
          <w:i/>
        </w:rPr>
        <w:t>числами В</w:t>
      </w:r>
      <w:r>
        <w:rPr>
          <w:rStyle w:val="DefaultParagraphFont"/>
          <w:rFonts w:eastAsia="Segoe UI Symbol" w:cs="Segoe UI Symbol" w:ascii="Segoe UI Symbol" w:hAnsi="Segoe UI Symbol"/>
          <w:position w:val="-1"/>
          <w:sz w:val="12"/>
        </w:rPr>
        <w:t></w:t>
      </w:r>
      <w:r>
        <w:rPr>
          <w:rStyle w:val="DefaultParagraphFont"/>
          <w:position w:val="-1"/>
          <w:sz w:val="8"/>
          <w:sz w:val="12"/>
        </w:rPr>
        <w:t>1</w:t>
      </w:r>
      <w:r>
        <w:rPr>
          <w:rStyle w:val="DefaultParagraphFont"/>
          <w:i/>
        </w:rPr>
        <w:t>, …,</w:t>
      </w:r>
      <w:r>
        <w:rPr>
          <w:rStyle w:val="DefaultParagraphFont"/>
          <w:rFonts w:eastAsia="Segoe UI Symbol" w:cs="Segoe UI Symbol" w:ascii="Segoe UI Symbol" w:hAnsi="Segoe UI Symbol"/>
          <w:position w:val="-1"/>
          <w:sz w:val="12"/>
        </w:rPr>
        <w:t></w:t>
      </w:r>
      <w:r>
        <w:rPr>
          <w:rStyle w:val="DefaultParagraphFont"/>
          <w:i/>
          <w:position w:val="-1"/>
          <w:sz w:val="8"/>
          <w:sz w:val="12"/>
        </w:rPr>
        <w:t xml:space="preserve">k </w:t>
      </w:r>
      <w:r>
        <w:rPr>
          <w:rStyle w:val="DefaultParagraphFont"/>
          <w:i/>
        </w:rPr>
        <w:t>, y</w:t>
      </w:r>
      <w:r>
        <w:rPr>
          <w:rStyle w:val="DefaultParagraphFont"/>
          <w:position w:val="-1"/>
          <w:sz w:val="9"/>
          <w:sz w:val="14"/>
        </w:rPr>
        <w:t>1</w:t>
      </w:r>
      <w:r>
        <w:rPr>
          <w:rStyle w:val="DefaultParagraphFont"/>
          <w:i/>
        </w:rPr>
        <w:t xml:space="preserve">,…, y </w:t>
      </w:r>
      <w:r>
        <w:rPr>
          <w:rStyle w:val="DefaultParagraphFont"/>
          <w:i/>
          <w:position w:val="-1"/>
          <w:sz w:val="10"/>
          <w:sz w:val="15"/>
        </w:rPr>
        <w:t xml:space="preserve">k </w:t>
      </w:r>
      <w:r>
        <w:rPr>
          <w:rStyle w:val="DefaultParagraphFont"/>
          <w:i/>
        </w:rPr>
        <w:t xml:space="preserve">, сравнимыми с прежними по модулю m, то новое выражение S будет сравнимо с прежним по модулю m. </w:t>
      </w:r>
    </w:p>
    <w:p>
      <w:pPr>
        <w:pStyle w:val="Normal1"/>
        <w:spacing w:before="0" w:after="32"/>
        <w:ind w:left="17" w:right="11" w:hanging="0"/>
        <w:rPr/>
      </w:pPr>
      <w:r>
        <w:rPr/>
        <w:t xml:space="preserve">  </w:t>
      </w:r>
      <w:r>
        <w:rPr/>
        <w:t xml:space="preserve">Действительно, из </w:t>
      </w:r>
    </w:p>
    <w:p>
      <w:pPr>
        <w:pStyle w:val="Normal1"/>
        <w:spacing w:lineRule="auto" w:line="247" w:before="0" w:after="13"/>
        <w:ind w:left="1903" w:right="2249" w:hanging="10"/>
        <w:jc w:val="center"/>
        <w:rPr/>
      </w:pPr>
      <w:r>
        <w:rPr/>
        <w:t>A</w:t>
      </w:r>
      <w:r>
        <w:rPr>
          <w:rStyle w:val="DefaultParagraphFont"/>
          <w:rFonts w:eastAsia="Segoe UI Symbol" w:cs="Segoe UI Symbol" w:ascii="Segoe UI Symbol" w:hAnsi="Segoe UI Symbol"/>
          <w:position w:val="-1"/>
          <w:sz w:val="12"/>
        </w:rPr>
        <w:t></w:t>
      </w:r>
      <w:r>
        <w:rPr>
          <w:rStyle w:val="DefaultParagraphFont"/>
          <w:position w:val="-1"/>
          <w:sz w:val="8"/>
          <w:sz w:val="12"/>
        </w:rPr>
        <w:t>1</w:t>
      </w:r>
      <w:r>
        <w:rPr/>
        <w:t>, …,</w:t>
      </w:r>
      <w:r>
        <w:rPr>
          <w:rStyle w:val="DefaultParagraphFont"/>
          <w:rFonts w:eastAsia="Segoe UI Symbol" w:cs="Segoe UI Symbol" w:ascii="Segoe UI Symbol" w:hAnsi="Segoe UI Symbol"/>
          <w:position w:val="-1"/>
          <w:sz w:val="12"/>
        </w:rPr>
        <w:t></w:t>
      </w:r>
      <w:r>
        <w:rPr>
          <w:rStyle w:val="DefaultParagraphFont"/>
          <w:i/>
          <w:position w:val="-1"/>
          <w:sz w:val="8"/>
          <w:sz w:val="12"/>
        </w:rPr>
        <w:t xml:space="preserve">k </w:t>
      </w:r>
      <w:r>
        <w:rPr>
          <w:rStyle w:val="DefaultParagraphFont"/>
          <w:rFonts w:eastAsia="Segoe UI Symbol" w:cs="Segoe UI Symbol" w:ascii="Segoe UI Symbol" w:hAnsi="Segoe UI Symbol"/>
          <w:sz w:val="16"/>
        </w:rPr>
        <w:t></w:t>
      </w:r>
      <w:r>
        <w:rPr/>
        <w:t xml:space="preserve"> В</w:t>
      </w:r>
      <w:r>
        <w:rPr>
          <w:rStyle w:val="DefaultParagraphFont"/>
          <w:rFonts w:eastAsia="Segoe UI Symbol" w:cs="Segoe UI Symbol" w:ascii="Segoe UI Symbol" w:hAnsi="Segoe UI Symbol"/>
          <w:position w:val="-1"/>
          <w:sz w:val="12"/>
        </w:rPr>
        <w:t></w:t>
      </w:r>
      <w:r>
        <w:rPr>
          <w:rStyle w:val="DefaultParagraphFont"/>
          <w:position w:val="-1"/>
          <w:sz w:val="8"/>
          <w:sz w:val="12"/>
        </w:rPr>
        <w:t>1</w:t>
      </w:r>
      <w:r>
        <w:rPr/>
        <w:t>, …,</w:t>
      </w:r>
      <w:r>
        <w:rPr>
          <w:rStyle w:val="DefaultParagraphFont"/>
          <w:rFonts w:eastAsia="Segoe UI Symbol" w:cs="Segoe UI Symbol" w:ascii="Segoe UI Symbol" w:hAnsi="Segoe UI Symbol"/>
          <w:position w:val="-1"/>
          <w:sz w:val="12"/>
        </w:rPr>
        <w:t></w:t>
      </w:r>
      <w:r>
        <w:rPr>
          <w:rStyle w:val="DefaultParagraphFont"/>
          <w:i/>
          <w:position w:val="-1"/>
          <w:sz w:val="8"/>
          <w:sz w:val="12"/>
        </w:rPr>
        <w:t xml:space="preserve">k </w:t>
      </w:r>
      <w:r>
        <w:rPr/>
        <w:t>(mod m), x</w:t>
      </w:r>
      <w:r>
        <w:rPr>
          <w:rStyle w:val="DefaultParagraphFont"/>
          <w:position w:val="-1"/>
          <w:sz w:val="9"/>
          <w:sz w:val="14"/>
        </w:rPr>
        <w:t xml:space="preserve">1 </w:t>
      </w:r>
      <w:r>
        <w:rPr>
          <w:rStyle w:val="DefaultParagraphFont"/>
          <w:rFonts w:eastAsia="Segoe UI Symbol" w:cs="Segoe UI Symbol" w:ascii="Segoe UI Symbol" w:hAnsi="Segoe UI Symbol"/>
          <w:position w:val="-1"/>
          <w:sz w:val="16"/>
          <w:sz w:val="24"/>
        </w:rPr>
        <w:t></w:t>
      </w:r>
      <w:r>
        <w:rPr/>
        <w:t xml:space="preserve"> y</w:t>
      </w:r>
      <w:r>
        <w:rPr>
          <w:rStyle w:val="DefaultParagraphFont"/>
          <w:position w:val="-1"/>
          <w:sz w:val="9"/>
          <w:sz w:val="14"/>
        </w:rPr>
        <w:t>1</w:t>
      </w:r>
      <w:r>
        <w:rPr/>
        <w:t xml:space="preserve">(mod m), …, x </w:t>
      </w:r>
      <w:r>
        <w:rPr>
          <w:rStyle w:val="DefaultParagraphFont"/>
          <w:i/>
          <w:position w:val="-1"/>
          <w:sz w:val="10"/>
          <w:sz w:val="15"/>
        </w:rPr>
        <w:t xml:space="preserve">k </w:t>
      </w:r>
      <w:r>
        <w:rPr>
          <w:rStyle w:val="DefaultParagraphFont"/>
          <w:rFonts w:eastAsia="Segoe UI Symbol" w:cs="Segoe UI Symbol" w:ascii="Segoe UI Symbol" w:hAnsi="Segoe UI Symbol"/>
          <w:position w:val="-1"/>
          <w:sz w:val="16"/>
          <w:sz w:val="24"/>
        </w:rPr>
        <w:t></w:t>
      </w:r>
      <w:r>
        <w:rPr/>
        <w:t xml:space="preserve"> y</w:t>
      </w:r>
      <w:r>
        <w:rPr>
          <w:rStyle w:val="DefaultParagraphFont"/>
          <w:i/>
          <w:position w:val="-1"/>
          <w:sz w:val="10"/>
          <w:sz w:val="15"/>
        </w:rPr>
        <w:t xml:space="preserve">k </w:t>
      </w:r>
      <w:r>
        <w:rPr/>
        <w:t xml:space="preserve">(mod m) </w:t>
      </w:r>
    </w:p>
    <w:p>
      <w:pPr>
        <w:pStyle w:val="Normal1"/>
        <w:ind w:left="1515" w:right="1930" w:hanging="1507"/>
        <w:rPr/>
      </w:pPr>
      <w:r>
        <w:rPr/>
        <w:t>находим (с) x</w:t>
      </w:r>
      <w:r>
        <w:rPr>
          <w:rStyle w:val="DefaultParagraphFont"/>
          <w:rFonts w:eastAsia="Segoe UI Symbol" w:cs="Segoe UI Symbol" w:ascii="Segoe UI Symbol" w:hAnsi="Segoe UI Symbol"/>
          <w:position w:val="6"/>
          <w:sz w:val="12"/>
        </w:rPr>
        <w:t></w:t>
      </w:r>
      <w:r>
        <w:rPr>
          <w:rStyle w:val="DefaultParagraphFont"/>
          <w:position w:val="-1"/>
          <w:sz w:val="12"/>
        </w:rPr>
        <w:t>1</w:t>
      </w:r>
      <w:r>
        <w:rPr>
          <w:rStyle w:val="DefaultParagraphFont"/>
          <w:position w:val="4"/>
          <w:sz w:val="9"/>
          <w:sz w:val="14"/>
        </w:rPr>
        <w:t xml:space="preserve">1 </w:t>
      </w:r>
      <w:r>
        <w:rPr>
          <w:rStyle w:val="DefaultParagraphFont"/>
          <w:rFonts w:eastAsia="Segoe UI Symbol" w:cs="Segoe UI Symbol" w:ascii="Segoe UI Symbol" w:hAnsi="Segoe UI Symbol"/>
          <w:sz w:val="16"/>
        </w:rPr>
        <w:t></w:t>
      </w:r>
      <w:r>
        <w:rPr/>
        <w:t xml:space="preserve"> y</w:t>
      </w:r>
      <w:r>
        <w:rPr>
          <w:rStyle w:val="DefaultParagraphFont"/>
          <w:rFonts w:eastAsia="Segoe UI Symbol" w:cs="Segoe UI Symbol" w:ascii="Segoe UI Symbol" w:hAnsi="Segoe UI Symbol"/>
          <w:position w:val="6"/>
          <w:sz w:val="12"/>
        </w:rPr>
        <w:t></w:t>
      </w:r>
      <w:r>
        <w:rPr>
          <w:rStyle w:val="DefaultParagraphFont"/>
          <w:position w:val="-1"/>
          <w:sz w:val="12"/>
        </w:rPr>
        <w:t>1</w:t>
      </w:r>
      <w:r>
        <w:rPr>
          <w:rStyle w:val="DefaultParagraphFont"/>
          <w:position w:val="4"/>
          <w:sz w:val="9"/>
          <w:sz w:val="14"/>
        </w:rPr>
        <w:t xml:space="preserve">1 </w:t>
      </w:r>
      <w:r>
        <w:rPr/>
        <w:t>(mod m), …, x</w:t>
      </w:r>
      <w:r>
        <w:rPr>
          <w:rStyle w:val="DefaultParagraphFont"/>
          <w:rFonts w:eastAsia="Segoe UI Symbol" w:cs="Segoe UI Symbol" w:ascii="Segoe UI Symbol" w:hAnsi="Segoe UI Symbol"/>
          <w:position w:val="6"/>
          <w:sz w:val="12"/>
        </w:rPr>
        <w:t></w:t>
      </w:r>
      <w:r>
        <w:rPr>
          <w:rStyle w:val="DefaultParagraphFont"/>
          <w:i/>
          <w:position w:val="-1"/>
          <w:sz w:val="12"/>
        </w:rPr>
        <w:t xml:space="preserve">k </w:t>
      </w:r>
      <w:r>
        <w:rPr>
          <w:rStyle w:val="DefaultParagraphFont"/>
          <w:i/>
          <w:position w:val="4"/>
          <w:sz w:val="9"/>
          <w:sz w:val="14"/>
        </w:rPr>
        <w:t xml:space="preserve">k </w:t>
      </w:r>
      <w:r>
        <w:rPr>
          <w:rStyle w:val="DefaultParagraphFont"/>
          <w:rFonts w:eastAsia="Segoe UI Symbol" w:cs="Segoe UI Symbol" w:ascii="Segoe UI Symbol" w:hAnsi="Segoe UI Symbol"/>
          <w:position w:val="-1"/>
          <w:sz w:val="16"/>
          <w:sz w:val="24"/>
        </w:rPr>
        <w:t></w:t>
      </w:r>
      <w:r>
        <w:rPr/>
        <w:t xml:space="preserve">y </w:t>
      </w:r>
      <w:r>
        <w:rPr>
          <w:rStyle w:val="DefaultParagraphFont"/>
          <w:rFonts w:eastAsia="Segoe UI Symbol" w:cs="Segoe UI Symbol" w:ascii="Segoe UI Symbol" w:hAnsi="Segoe UI Symbol"/>
          <w:position w:val="6"/>
          <w:sz w:val="12"/>
        </w:rPr>
        <w:t></w:t>
      </w:r>
      <w:r>
        <w:rPr>
          <w:rStyle w:val="DefaultParagraphFont"/>
          <w:i/>
          <w:position w:val="-1"/>
          <w:sz w:val="12"/>
        </w:rPr>
        <w:t xml:space="preserve">k </w:t>
      </w:r>
      <w:r>
        <w:rPr>
          <w:rStyle w:val="DefaultParagraphFont"/>
          <w:i/>
          <w:position w:val="4"/>
          <w:sz w:val="9"/>
          <w:sz w:val="14"/>
        </w:rPr>
        <w:t xml:space="preserve">k </w:t>
      </w:r>
      <w:r>
        <w:rPr/>
        <w:t xml:space="preserve">(mod m), </w:t>
      </w:r>
    </w:p>
    <w:p>
      <w:pPr>
        <w:pStyle w:val="Normal1"/>
        <w:spacing w:lineRule="auto" w:line="247" w:before="0" w:after="101"/>
        <w:ind w:left="481" w:right="825" w:hanging="10"/>
        <w:jc w:val="center"/>
        <w:rPr/>
      </w:pPr>
      <w:r>
        <w:rPr/>
        <w:t>A</w:t>
      </w:r>
      <w:r>
        <w:rPr>
          <w:rStyle w:val="DefaultParagraphFont"/>
          <w:rFonts w:eastAsia="Segoe UI Symbol" w:cs="Segoe UI Symbol" w:ascii="Segoe UI Symbol" w:hAnsi="Segoe UI Symbol"/>
          <w:sz w:val="14"/>
        </w:rPr>
        <w:t></w:t>
      </w:r>
      <w:r>
        <w:rPr>
          <w:rStyle w:val="DefaultParagraphFont"/>
          <w:sz w:val="8"/>
        </w:rPr>
        <w:t>1</w:t>
      </w:r>
      <w:r>
        <w:rPr/>
        <w:t>, …,</w:t>
      </w:r>
      <w:r>
        <w:rPr>
          <w:rStyle w:val="DefaultParagraphFont"/>
          <w:rFonts w:eastAsia="Segoe UI Symbol" w:cs="Segoe UI Symbol" w:ascii="Segoe UI Symbol" w:hAnsi="Segoe UI Symbol"/>
          <w:sz w:val="14"/>
        </w:rPr>
        <w:t></w:t>
      </w:r>
      <w:r>
        <w:rPr>
          <w:rStyle w:val="DefaultParagraphFont"/>
          <w:i/>
          <w:sz w:val="8"/>
        </w:rPr>
        <w:t xml:space="preserve">k </w:t>
      </w:r>
      <w:r>
        <w:rPr/>
        <w:t>x</w:t>
      </w:r>
      <w:r>
        <w:rPr>
          <w:rStyle w:val="DefaultParagraphFont"/>
          <w:rFonts w:eastAsia="Segoe UI Symbol" w:cs="Segoe UI Symbol" w:ascii="Segoe UI Symbol" w:hAnsi="Segoe UI Symbol"/>
          <w:sz w:val="10"/>
        </w:rPr>
        <w:t></w:t>
      </w:r>
      <w:r>
        <w:rPr>
          <w:rStyle w:val="DefaultParagraphFont"/>
          <w:sz w:val="9"/>
        </w:rPr>
        <w:t>1</w:t>
      </w:r>
      <w:r>
        <w:rPr>
          <w:rStyle w:val="DefaultParagraphFont"/>
          <w:sz w:val="7"/>
        </w:rPr>
        <w:t xml:space="preserve">1 </w:t>
      </w:r>
      <w:r>
        <w:rPr/>
        <w:t>… x</w:t>
      </w:r>
      <w:r>
        <w:rPr>
          <w:rStyle w:val="DefaultParagraphFont"/>
          <w:rFonts w:eastAsia="Segoe UI Symbol" w:cs="Segoe UI Symbol" w:ascii="Segoe UI Symbol" w:hAnsi="Segoe UI Symbol"/>
          <w:sz w:val="10"/>
        </w:rPr>
        <w:t></w:t>
      </w:r>
      <w:r>
        <w:rPr>
          <w:rStyle w:val="DefaultParagraphFont"/>
          <w:i/>
          <w:sz w:val="9"/>
        </w:rPr>
        <w:t xml:space="preserve">k </w:t>
      </w:r>
      <w:r>
        <w:rPr>
          <w:rStyle w:val="DefaultParagraphFont"/>
          <w:i/>
          <w:sz w:val="7"/>
        </w:rPr>
        <w:t>k</w:t>
      </w:r>
      <w:r>
        <w:rPr/>
        <w:t xml:space="preserve"> </w:t>
      </w:r>
      <w:r>
        <w:rPr>
          <w:rStyle w:val="DefaultParagraphFont"/>
          <w:rFonts w:eastAsia="Segoe UI Symbol" w:cs="Segoe UI Symbol" w:ascii="Segoe UI Symbol" w:hAnsi="Segoe UI Symbol"/>
          <w:sz w:val="16"/>
        </w:rPr>
        <w:t></w:t>
      </w:r>
      <w:r>
        <w:rPr/>
        <w:t xml:space="preserve"> В</w:t>
      </w:r>
      <w:r>
        <w:rPr>
          <w:rStyle w:val="DefaultParagraphFont"/>
          <w:rFonts w:eastAsia="Segoe UI Symbol" w:cs="Segoe UI Symbol" w:ascii="Segoe UI Symbol" w:hAnsi="Segoe UI Symbol"/>
          <w:sz w:val="14"/>
        </w:rPr>
        <w:t></w:t>
      </w:r>
      <w:r>
        <w:rPr>
          <w:rStyle w:val="DefaultParagraphFont"/>
          <w:sz w:val="8"/>
        </w:rPr>
        <w:t>1</w:t>
      </w:r>
      <w:r>
        <w:rPr/>
        <w:t>, …,</w:t>
      </w:r>
      <w:r>
        <w:rPr>
          <w:rStyle w:val="DefaultParagraphFont"/>
          <w:rFonts w:eastAsia="Segoe UI Symbol" w:cs="Segoe UI Symbol" w:ascii="Segoe UI Symbol" w:hAnsi="Segoe UI Symbol"/>
          <w:sz w:val="14"/>
        </w:rPr>
        <w:t></w:t>
      </w:r>
      <w:r>
        <w:rPr>
          <w:rStyle w:val="DefaultParagraphFont"/>
          <w:i/>
          <w:sz w:val="8"/>
        </w:rPr>
        <w:t>k</w:t>
      </w:r>
      <w:r>
        <w:rPr/>
        <w:t xml:space="preserve"> y</w:t>
      </w:r>
      <w:r>
        <w:rPr>
          <w:rStyle w:val="DefaultParagraphFont"/>
          <w:rFonts w:eastAsia="Segoe UI Symbol" w:cs="Segoe UI Symbol" w:ascii="Segoe UI Symbol" w:hAnsi="Segoe UI Symbol"/>
          <w:sz w:val="10"/>
        </w:rPr>
        <w:t></w:t>
      </w:r>
      <w:r>
        <w:rPr>
          <w:rStyle w:val="DefaultParagraphFont"/>
          <w:sz w:val="9"/>
        </w:rPr>
        <w:t>1</w:t>
      </w:r>
      <w:r>
        <w:rPr>
          <w:rStyle w:val="DefaultParagraphFont"/>
          <w:sz w:val="7"/>
        </w:rPr>
        <w:t xml:space="preserve">1 </w:t>
      </w:r>
      <w:r>
        <w:rPr/>
        <w:t>… y</w:t>
      </w:r>
      <w:r>
        <w:rPr>
          <w:rStyle w:val="DefaultParagraphFont"/>
          <w:rFonts w:eastAsia="Segoe UI Symbol" w:cs="Segoe UI Symbol" w:ascii="Segoe UI Symbol" w:hAnsi="Segoe UI Symbol"/>
          <w:sz w:val="10"/>
        </w:rPr>
        <w:t></w:t>
      </w:r>
      <w:r>
        <w:rPr>
          <w:rStyle w:val="DefaultParagraphFont"/>
          <w:i/>
          <w:sz w:val="9"/>
        </w:rPr>
        <w:t xml:space="preserve">k </w:t>
      </w:r>
      <w:r>
        <w:rPr>
          <w:rStyle w:val="DefaultParagraphFont"/>
          <w:i/>
          <w:sz w:val="7"/>
        </w:rPr>
        <w:t xml:space="preserve">k </w:t>
      </w:r>
      <w:r>
        <w:rPr/>
        <w:t xml:space="preserve">(mod m), </w:t>
      </w:r>
    </w:p>
    <w:p>
      <w:pPr>
        <w:pStyle w:val="Normal1"/>
        <w:spacing w:before="0" w:after="102"/>
        <w:ind w:left="17" w:right="11" w:hanging="0"/>
        <w:rPr/>
      </w:pPr>
      <w:r>
        <w:rPr/>
        <w:t xml:space="preserve">откуда, суммируя, получим </w:t>
      </w:r>
    </w:p>
    <w:p>
      <w:pPr>
        <w:pStyle w:val="Normal1"/>
        <w:spacing w:lineRule="auto" w:line="247" w:before="0" w:after="13"/>
        <w:ind w:left="481" w:right="799" w:hanging="10"/>
        <w:jc w:val="center"/>
        <w:rPr/>
      </w:pPr>
      <w:r>
        <w:rPr>
          <w:rStyle w:val="DefaultParagraphFont"/>
          <w:rFonts w:eastAsia="Segoe UI Symbol" w:cs="Segoe UI Symbol" w:ascii="Segoe UI Symbol" w:hAnsi="Segoe UI Symbol"/>
          <w:sz w:val="29"/>
        </w:rPr>
        <w:t xml:space="preserve"> </w:t>
      </w:r>
      <w:r>
        <w:rPr/>
        <w:t>A</w:t>
      </w:r>
      <w:r>
        <w:rPr>
          <w:rStyle w:val="DefaultParagraphFont"/>
          <w:rFonts w:eastAsia="Segoe UI Symbol" w:cs="Segoe UI Symbol" w:ascii="Segoe UI Symbol" w:hAnsi="Segoe UI Symbol"/>
          <w:sz w:val="14"/>
        </w:rPr>
        <w:t></w:t>
      </w:r>
      <w:r>
        <w:rPr>
          <w:rStyle w:val="DefaultParagraphFont"/>
          <w:sz w:val="8"/>
        </w:rPr>
        <w:t>1</w:t>
      </w:r>
      <w:r>
        <w:rPr/>
        <w:t>, …,</w:t>
      </w:r>
      <w:r>
        <w:rPr>
          <w:rStyle w:val="DefaultParagraphFont"/>
          <w:rFonts w:eastAsia="Segoe UI Symbol" w:cs="Segoe UI Symbol" w:ascii="Segoe UI Symbol" w:hAnsi="Segoe UI Symbol"/>
          <w:sz w:val="14"/>
        </w:rPr>
        <w:t></w:t>
      </w:r>
      <w:r>
        <w:rPr>
          <w:rStyle w:val="DefaultParagraphFont"/>
          <w:i/>
          <w:sz w:val="8"/>
        </w:rPr>
        <w:t xml:space="preserve">k </w:t>
      </w:r>
      <w:r>
        <w:rPr/>
        <w:t>x</w:t>
      </w:r>
      <w:r>
        <w:rPr>
          <w:rStyle w:val="DefaultParagraphFont"/>
          <w:rFonts w:eastAsia="Segoe UI Symbol" w:cs="Segoe UI Symbol" w:ascii="Segoe UI Symbol" w:hAnsi="Segoe UI Symbol"/>
          <w:sz w:val="10"/>
        </w:rPr>
        <w:t></w:t>
      </w:r>
      <w:r>
        <w:rPr>
          <w:rStyle w:val="DefaultParagraphFont"/>
          <w:sz w:val="9"/>
        </w:rPr>
        <w:t>1</w:t>
      </w:r>
      <w:r>
        <w:rPr>
          <w:rStyle w:val="DefaultParagraphFont"/>
          <w:sz w:val="7"/>
        </w:rPr>
        <w:t xml:space="preserve">1 </w:t>
      </w:r>
      <w:r>
        <w:rPr/>
        <w:t>… x</w:t>
      </w:r>
      <w:r>
        <w:rPr>
          <w:rStyle w:val="DefaultParagraphFont"/>
          <w:rFonts w:eastAsia="Segoe UI Symbol" w:cs="Segoe UI Symbol" w:ascii="Segoe UI Symbol" w:hAnsi="Segoe UI Symbol"/>
          <w:sz w:val="10"/>
        </w:rPr>
        <w:t></w:t>
      </w:r>
      <w:r>
        <w:rPr>
          <w:rStyle w:val="DefaultParagraphFont"/>
          <w:i/>
          <w:sz w:val="9"/>
        </w:rPr>
        <w:t xml:space="preserve">k </w:t>
      </w:r>
      <w:r>
        <w:rPr>
          <w:rStyle w:val="DefaultParagraphFont"/>
          <w:i/>
          <w:sz w:val="7"/>
        </w:rPr>
        <w:t xml:space="preserve">k </w:t>
      </w:r>
      <w:r>
        <w:rPr>
          <w:rStyle w:val="DefaultParagraphFont"/>
          <w:rFonts w:eastAsia="Segoe UI Symbol" w:cs="Segoe UI Symbol" w:ascii="Segoe UI Symbol" w:hAnsi="Segoe UI Symbol"/>
          <w:sz w:val="16"/>
        </w:rPr>
        <w:t></w:t>
      </w:r>
      <w:r>
        <w:rPr/>
        <w:t xml:space="preserve"> В</w:t>
      </w:r>
      <w:r>
        <w:rPr>
          <w:rStyle w:val="DefaultParagraphFont"/>
          <w:rFonts w:eastAsia="Segoe UI Symbol" w:cs="Segoe UI Symbol" w:ascii="Segoe UI Symbol" w:hAnsi="Segoe UI Symbol"/>
          <w:sz w:val="14"/>
        </w:rPr>
        <w:t></w:t>
      </w:r>
      <w:r>
        <w:rPr>
          <w:rStyle w:val="DefaultParagraphFont"/>
          <w:sz w:val="8"/>
        </w:rPr>
        <w:t>1</w:t>
      </w:r>
      <w:r>
        <w:rPr/>
        <w:t>, …,</w:t>
      </w:r>
      <w:r>
        <w:rPr>
          <w:rStyle w:val="DefaultParagraphFont"/>
          <w:rFonts w:eastAsia="Segoe UI Symbol" w:cs="Segoe UI Symbol" w:ascii="Segoe UI Symbol" w:hAnsi="Segoe UI Symbol"/>
          <w:sz w:val="14"/>
        </w:rPr>
        <w:t></w:t>
      </w:r>
      <w:r>
        <w:rPr>
          <w:rStyle w:val="DefaultParagraphFont"/>
          <w:i/>
          <w:sz w:val="8"/>
        </w:rPr>
        <w:t>k</w:t>
      </w:r>
      <w:r>
        <w:rPr/>
        <w:t xml:space="preserve"> y</w:t>
      </w:r>
      <w:r>
        <w:rPr>
          <w:rStyle w:val="DefaultParagraphFont"/>
          <w:rFonts w:eastAsia="Segoe UI Symbol" w:cs="Segoe UI Symbol" w:ascii="Segoe UI Symbol" w:hAnsi="Segoe UI Symbol"/>
          <w:sz w:val="10"/>
        </w:rPr>
        <w:t></w:t>
      </w:r>
      <w:r>
        <w:rPr>
          <w:rStyle w:val="DefaultParagraphFont"/>
          <w:sz w:val="9"/>
        </w:rPr>
        <w:t>1</w:t>
      </w:r>
      <w:r>
        <w:rPr>
          <w:rStyle w:val="DefaultParagraphFont"/>
          <w:sz w:val="7"/>
        </w:rPr>
        <w:t xml:space="preserve">1 </w:t>
      </w:r>
      <w:r>
        <w:rPr/>
        <w:t>… y</w:t>
      </w:r>
      <w:r>
        <w:rPr>
          <w:rStyle w:val="DefaultParagraphFont"/>
          <w:rFonts w:eastAsia="Segoe UI Symbol" w:cs="Segoe UI Symbol" w:ascii="Segoe UI Symbol" w:hAnsi="Segoe UI Symbol"/>
          <w:sz w:val="10"/>
        </w:rPr>
        <w:t></w:t>
      </w:r>
      <w:r>
        <w:rPr>
          <w:rStyle w:val="DefaultParagraphFont"/>
          <w:i/>
          <w:sz w:val="9"/>
        </w:rPr>
        <w:t xml:space="preserve">k </w:t>
      </w:r>
      <w:r>
        <w:rPr>
          <w:rStyle w:val="DefaultParagraphFont"/>
          <w:i/>
          <w:sz w:val="7"/>
        </w:rPr>
        <w:t xml:space="preserve">k </w:t>
      </w:r>
      <w:r>
        <w:rPr/>
        <w:t xml:space="preserve">(mod m). </w:t>
      </w:r>
    </w:p>
    <w:p>
      <w:pPr>
        <w:pStyle w:val="Normal1"/>
        <w:ind w:left="17" w:right="11" w:hanging="0"/>
        <w:rPr/>
      </w:pPr>
      <w:r>
        <w:rPr/>
        <w:t xml:space="preserve"> </w:t>
      </w:r>
      <w:r>
        <w:rPr/>
        <w:t xml:space="preserve">Если </w:t>
      </w:r>
    </w:p>
    <w:p>
      <w:pPr>
        <w:pStyle w:val="Normal1"/>
        <w:ind w:left="17" w:right="11" w:hanging="0"/>
        <w:rPr/>
      </w:pPr>
      <w:r>
        <w:rPr/>
        <w:t>a</w:t>
      </w:r>
      <w:r>
        <w:rPr>
          <w:rStyle w:val="DefaultParagraphFont"/>
          <w:rFonts w:eastAsia="Segoe UI Symbol" w:cs="Segoe UI Symbol" w:ascii="Segoe UI Symbol" w:hAnsi="Segoe UI Symbol"/>
          <w:position w:val="-1"/>
          <w:sz w:val="16"/>
          <w:sz w:val="24"/>
        </w:rPr>
        <w:t></w:t>
      </w:r>
      <w:r>
        <w:rPr/>
        <w:t>b(mod m), a</w:t>
      </w:r>
      <w:r>
        <w:rPr>
          <w:rStyle w:val="DefaultParagraphFont"/>
          <w:position w:val="-1"/>
          <w:sz w:val="9"/>
          <w:sz w:val="14"/>
        </w:rPr>
        <w:t xml:space="preserve">1 </w:t>
      </w:r>
      <w:r>
        <w:rPr>
          <w:rStyle w:val="DefaultParagraphFont"/>
          <w:rFonts w:eastAsia="Segoe UI Symbol" w:cs="Segoe UI Symbol" w:ascii="Segoe UI Symbol" w:hAnsi="Segoe UI Symbol"/>
          <w:position w:val="-1"/>
          <w:sz w:val="16"/>
          <w:sz w:val="24"/>
        </w:rPr>
        <w:t></w:t>
      </w:r>
      <w:r>
        <w:rPr/>
        <w:t xml:space="preserve"> b</w:t>
      </w:r>
      <w:r>
        <w:rPr>
          <w:rStyle w:val="DefaultParagraphFont"/>
          <w:position w:val="-1"/>
          <w:sz w:val="10"/>
          <w:sz w:val="15"/>
        </w:rPr>
        <w:t xml:space="preserve">1 </w:t>
      </w:r>
      <w:r>
        <w:rPr/>
        <w:t xml:space="preserve">(mod m), …, a </w:t>
      </w:r>
      <w:r>
        <w:rPr>
          <w:rStyle w:val="DefaultParagraphFont"/>
          <w:i/>
          <w:position w:val="-1"/>
          <w:sz w:val="10"/>
          <w:sz w:val="15"/>
        </w:rPr>
        <w:t xml:space="preserve">n </w:t>
      </w:r>
      <w:r>
        <w:rPr>
          <w:rStyle w:val="DefaultParagraphFont"/>
          <w:rFonts w:eastAsia="Segoe UI Symbol" w:cs="Segoe UI Symbol" w:ascii="Segoe UI Symbol" w:hAnsi="Segoe UI Symbol"/>
          <w:position w:val="-1"/>
          <w:sz w:val="16"/>
          <w:sz w:val="24"/>
        </w:rPr>
        <w:t></w:t>
      </w:r>
      <w:r>
        <w:rPr/>
        <w:t xml:space="preserve"> b </w:t>
      </w:r>
      <w:r>
        <w:rPr>
          <w:rStyle w:val="DefaultParagraphFont"/>
          <w:i/>
          <w:position w:val="-1"/>
          <w:sz w:val="10"/>
          <w:sz w:val="15"/>
        </w:rPr>
        <w:t xml:space="preserve">n </w:t>
      </w:r>
      <w:r>
        <w:rPr/>
        <w:t>(mod m), x</w:t>
      </w:r>
      <w:r>
        <w:rPr>
          <w:rStyle w:val="DefaultParagraphFont"/>
          <w:rFonts w:eastAsia="Segoe UI Symbol" w:cs="Segoe UI Symbol" w:ascii="Segoe UI Symbol" w:hAnsi="Segoe UI Symbol"/>
          <w:position w:val="-1"/>
          <w:sz w:val="16"/>
          <w:sz w:val="24"/>
        </w:rPr>
        <w:t></w:t>
      </w:r>
      <w:r>
        <w:rPr/>
        <w:t>x</w:t>
      </w:r>
      <w:r>
        <w:rPr>
          <w:rStyle w:val="DefaultParagraphFont"/>
          <w:position w:val="-1"/>
          <w:sz w:val="9"/>
          <w:sz w:val="14"/>
        </w:rPr>
        <w:t>1</w:t>
      </w:r>
      <w:r>
        <w:rPr/>
        <w:t xml:space="preserve">(mod m), </w:t>
      </w:r>
    </w:p>
    <w:p>
      <w:pPr>
        <w:pStyle w:val="Normal1"/>
        <w:spacing w:lineRule="auto" w:line="216" w:before="0" w:after="49"/>
        <w:ind w:left="17" w:right="2844" w:hanging="0"/>
        <w:rPr/>
      </w:pPr>
      <w:r>
        <w:rPr/>
        <w:t xml:space="preserve">то </w:t>
      </w:r>
    </w:p>
    <w:p>
      <w:pPr>
        <w:pStyle w:val="Normal1"/>
        <w:spacing w:lineRule="auto" w:line="216" w:before="0" w:after="49"/>
        <w:ind w:left="17" w:right="2844" w:hanging="0"/>
        <w:rPr/>
      </w:pPr>
      <w:r>
        <w:rPr/>
        <w:t xml:space="preserve">ax </w:t>
      </w:r>
      <w:r>
        <w:rPr>
          <w:rStyle w:val="DefaultParagraphFont"/>
          <w:i/>
          <w:position w:val="4"/>
          <w:sz w:val="9"/>
          <w:sz w:val="14"/>
        </w:rPr>
        <w:t xml:space="preserve">n </w:t>
      </w:r>
      <w:r>
        <w:rPr/>
        <w:t>+ a</w:t>
      </w:r>
      <w:r>
        <w:rPr>
          <w:rStyle w:val="DefaultParagraphFont"/>
          <w:position w:val="-1"/>
          <w:sz w:val="9"/>
          <w:sz w:val="14"/>
        </w:rPr>
        <w:t>1</w:t>
      </w:r>
      <w:r>
        <w:rPr/>
        <w:t>x</w:t>
      </w:r>
      <w:r>
        <w:rPr>
          <w:rStyle w:val="DefaultParagraphFont"/>
          <w:i/>
          <w:position w:val="5"/>
          <w:sz w:val="10"/>
          <w:sz w:val="16"/>
        </w:rPr>
        <w:t>n</w:t>
      </w:r>
      <w:r>
        <w:rPr>
          <w:rStyle w:val="DefaultParagraphFont"/>
          <w:rFonts w:eastAsia="Segoe UI Symbol" w:cs="Segoe UI Symbol" w:ascii="Segoe UI Symbol" w:hAnsi="Segoe UI Symbol"/>
          <w:position w:val="5"/>
          <w:sz w:val="10"/>
          <w:sz w:val="16"/>
        </w:rPr>
        <w:t></w:t>
      </w:r>
      <w:r>
        <w:rPr>
          <w:rStyle w:val="DefaultParagraphFont"/>
          <w:position w:val="5"/>
          <w:sz w:val="10"/>
          <w:sz w:val="16"/>
        </w:rPr>
        <w:t>1</w:t>
      </w:r>
      <w:r>
        <w:rPr/>
        <w:t>+…+ a</w:t>
      </w:r>
      <w:r>
        <w:rPr>
          <w:rStyle w:val="DefaultParagraphFont"/>
          <w:i/>
          <w:position w:val="-1"/>
          <w:sz w:val="10"/>
          <w:sz w:val="15"/>
        </w:rPr>
        <w:t xml:space="preserve">n </w:t>
      </w:r>
      <w:r>
        <w:rPr>
          <w:rStyle w:val="DefaultParagraphFont"/>
          <w:rFonts w:eastAsia="Segoe UI Symbol" w:cs="Segoe UI Symbol" w:ascii="Segoe UI Symbol" w:hAnsi="Segoe UI Symbol"/>
          <w:position w:val="-1"/>
          <w:sz w:val="16"/>
          <w:sz w:val="24"/>
        </w:rPr>
        <w:t></w:t>
      </w:r>
      <w:r>
        <w:rPr/>
        <w:t xml:space="preserve"> bx </w:t>
      </w:r>
      <w:r>
        <w:rPr>
          <w:rStyle w:val="DefaultParagraphFont"/>
          <w:i/>
          <w:position w:val="4"/>
          <w:sz w:val="9"/>
          <w:sz w:val="14"/>
        </w:rPr>
        <w:t xml:space="preserve">n </w:t>
      </w:r>
      <w:r>
        <w:rPr/>
        <w:t>+ b</w:t>
      </w:r>
      <w:r>
        <w:rPr>
          <w:rStyle w:val="DefaultParagraphFont"/>
          <w:position w:val="-1"/>
          <w:sz w:val="9"/>
          <w:sz w:val="14"/>
        </w:rPr>
        <w:t>1</w:t>
      </w:r>
      <w:r>
        <w:rPr/>
        <w:t>x</w:t>
      </w:r>
      <w:r>
        <w:rPr>
          <w:rStyle w:val="DefaultParagraphFont"/>
          <w:i/>
          <w:position w:val="5"/>
          <w:sz w:val="10"/>
          <w:sz w:val="16"/>
        </w:rPr>
        <w:t>n</w:t>
      </w:r>
      <w:r>
        <w:rPr>
          <w:rStyle w:val="DefaultParagraphFont"/>
          <w:rFonts w:eastAsia="Segoe UI Symbol" w:cs="Segoe UI Symbol" w:ascii="Segoe UI Symbol" w:hAnsi="Segoe UI Symbol"/>
          <w:position w:val="5"/>
          <w:sz w:val="10"/>
          <w:sz w:val="16"/>
        </w:rPr>
        <w:t></w:t>
      </w:r>
      <w:r>
        <w:rPr>
          <w:rStyle w:val="DefaultParagraphFont"/>
          <w:position w:val="5"/>
          <w:sz w:val="10"/>
          <w:sz w:val="16"/>
        </w:rPr>
        <w:t>1</w:t>
      </w:r>
      <w:r>
        <w:rPr/>
        <w:t>+…+ b</w:t>
      </w:r>
      <w:r>
        <w:rPr>
          <w:rStyle w:val="DefaultParagraphFont"/>
          <w:i/>
          <w:position w:val="-1"/>
          <w:sz w:val="10"/>
          <w:sz w:val="15"/>
        </w:rPr>
        <w:t xml:space="preserve">n </w:t>
      </w:r>
      <w:r>
        <w:rPr/>
        <w:t xml:space="preserve">(mod m). </w:t>
      </w:r>
    </w:p>
    <w:p>
      <w:pPr>
        <w:pStyle w:val="Normal1"/>
        <w:ind w:left="17" w:right="11" w:hanging="0"/>
        <w:rPr/>
      </w:pPr>
      <w:r>
        <w:rPr/>
        <w:t xml:space="preserve"> </w:t>
      </w:r>
      <w:r>
        <w:rPr/>
        <w:t xml:space="preserve">Это утверждение есть частный случай предыдущего. </w:t>
      </w:r>
    </w:p>
    <w:p>
      <w:pPr>
        <w:pStyle w:val="Normal1"/>
        <w:numPr>
          <w:ilvl w:val="0"/>
          <w:numId w:val="35"/>
        </w:numPr>
        <w:ind w:right="201" w:hanging="10"/>
        <w:rPr/>
      </w:pPr>
      <w:r>
        <w:rPr>
          <w:rStyle w:val="DefaultParagraphFont"/>
          <w:i/>
        </w:rPr>
        <w:t xml:space="preserve">Обе части сравнения можно разделить на их общий делитель, если последний взаимно прост с модулем. </w:t>
      </w:r>
    </w:p>
    <w:p>
      <w:pPr>
        <w:pStyle w:val="Normal1"/>
        <w:ind w:left="17" w:right="633" w:hanging="0"/>
        <w:rPr/>
      </w:pPr>
      <w:r>
        <w:rPr>
          <w:rStyle w:val="DefaultParagraphFont"/>
          <w:i/>
        </w:rPr>
        <w:t xml:space="preserve"> </w:t>
      </w:r>
      <w:r>
        <w:rPr>
          <w:rStyle w:val="DefaultParagraphFont"/>
          <w:b/>
        </w:rPr>
        <w:t xml:space="preserve"> </w:t>
      </w:r>
      <w:r>
        <w:rPr/>
        <w:t xml:space="preserve">Действительно, из </w:t>
      </w:r>
      <w:r>
        <w:rPr>
          <w:rStyle w:val="DefaultParagraphFont"/>
          <w:i/>
        </w:rPr>
        <w:t>a</w:t>
      </w:r>
      <w:r>
        <w:rPr>
          <w:rStyle w:val="DefaultParagraphFont"/>
          <w:rFonts w:eastAsia="Segoe UI Symbol" w:cs="Segoe UI Symbol" w:ascii="Segoe UI Symbol" w:hAnsi="Segoe UI Symbol"/>
          <w:position w:val="-1"/>
          <w:sz w:val="16"/>
          <w:sz w:val="24"/>
        </w:rPr>
        <w:t></w:t>
      </w:r>
      <w:r>
        <w:rPr>
          <w:rStyle w:val="DefaultParagraphFont"/>
          <w:i/>
        </w:rPr>
        <w:t>b(</w:t>
      </w:r>
      <w:r>
        <w:rPr/>
        <w:t>mod</w:t>
      </w:r>
      <w:r>
        <w:rPr>
          <w:rStyle w:val="DefaultParagraphFont"/>
          <w:i/>
        </w:rPr>
        <w:t xml:space="preserve"> m</w:t>
      </w:r>
      <w:r>
        <w:rPr/>
        <w:t>), a=a</w:t>
      </w:r>
      <w:r>
        <w:rPr>
          <w:rStyle w:val="DefaultParagraphFont"/>
          <w:position w:val="-1"/>
          <w:sz w:val="9"/>
          <w:sz w:val="14"/>
        </w:rPr>
        <w:t>1</w:t>
      </w:r>
      <w:r>
        <w:rPr/>
        <w:t>d, b= b</w:t>
      </w:r>
      <w:r>
        <w:rPr>
          <w:rStyle w:val="DefaultParagraphFont"/>
          <w:position w:val="-1"/>
          <w:sz w:val="9"/>
          <w:sz w:val="14"/>
        </w:rPr>
        <w:t>1</w:t>
      </w:r>
      <w:r>
        <w:rPr/>
        <w:t>d, (d, m)=1 следует, что разность a–b, равная (a</w:t>
      </w:r>
      <w:r>
        <w:rPr>
          <w:rStyle w:val="DefaultParagraphFont"/>
          <w:position w:val="-1"/>
          <w:sz w:val="9"/>
          <w:sz w:val="14"/>
        </w:rPr>
        <w:t>1</w:t>
      </w:r>
      <w:r>
        <w:rPr/>
        <w:t>–b</w:t>
      </w:r>
      <w:r>
        <w:rPr>
          <w:rStyle w:val="DefaultParagraphFont"/>
          <w:position w:val="-1"/>
          <w:sz w:val="9"/>
          <w:sz w:val="14"/>
        </w:rPr>
        <w:t>1</w:t>
      </w:r>
      <w:r>
        <w:rPr/>
        <w:t xml:space="preserve">)d, делится на m. Поэтому (из </w:t>
      </w:r>
      <w:r>
        <w:rPr>
          <w:rStyle w:val="DefaultParagraphFont"/>
          <w:b/>
        </w:rPr>
        <w:t>11</w:t>
      </w:r>
      <w:r>
        <w:rPr/>
        <w:t>) a</w:t>
      </w:r>
      <w:r>
        <w:rPr>
          <w:rStyle w:val="DefaultParagraphFont"/>
          <w:position w:val="-1"/>
          <w:sz w:val="9"/>
          <w:sz w:val="14"/>
        </w:rPr>
        <w:t>1</w:t>
      </w:r>
      <w:r>
        <w:rPr/>
        <w:t>–b</w:t>
      </w:r>
      <w:r>
        <w:rPr>
          <w:rStyle w:val="DefaultParagraphFont"/>
          <w:position w:val="-1"/>
          <w:sz w:val="9"/>
          <w:sz w:val="14"/>
        </w:rPr>
        <w:t>1</w:t>
      </w:r>
      <w:r>
        <w:rPr/>
        <w:t xml:space="preserve"> делится на m,  т.е. a</w:t>
      </w:r>
      <w:r>
        <w:rPr>
          <w:rStyle w:val="DefaultParagraphFont"/>
          <w:position w:val="-1"/>
          <w:sz w:val="9"/>
          <w:sz w:val="14"/>
        </w:rPr>
        <w:t xml:space="preserve">1 </w:t>
      </w:r>
      <w:r>
        <w:rPr>
          <w:rStyle w:val="DefaultParagraphFont"/>
          <w:rFonts w:eastAsia="Segoe UI Symbol" w:cs="Segoe UI Symbol" w:ascii="Segoe UI Symbol" w:hAnsi="Segoe UI Symbol"/>
          <w:position w:val="-1"/>
          <w:sz w:val="16"/>
          <w:sz w:val="24"/>
        </w:rPr>
        <w:t></w:t>
      </w:r>
      <w:r>
        <w:rPr/>
        <w:t xml:space="preserve"> b</w:t>
      </w:r>
      <w:r>
        <w:rPr>
          <w:rStyle w:val="DefaultParagraphFont"/>
          <w:position w:val="-1"/>
          <w:sz w:val="9"/>
          <w:sz w:val="14"/>
        </w:rPr>
        <w:t>1</w:t>
      </w:r>
      <w:r>
        <w:rPr/>
        <w:t xml:space="preserve">(mod m). </w:t>
      </w:r>
    </w:p>
    <w:p>
      <w:pPr>
        <w:pStyle w:val="Normal1"/>
        <w:spacing w:lineRule="auto" w:line="256" w:before="0" w:after="19"/>
        <w:ind w:left="69" w:right="0" w:hanging="0"/>
        <w:jc w:val="left"/>
        <w:rPr/>
      </w:pPr>
      <w:r>
        <w:rPr>
          <w:rStyle w:val="DefaultParagraphFont"/>
          <w:b/>
        </w:rPr>
        <w:t xml:space="preserve"> </w:t>
      </w:r>
    </w:p>
    <w:p>
      <w:pPr>
        <w:pStyle w:val="Normal1"/>
        <w:spacing w:lineRule="auto" w:line="256" w:before="0" w:after="3"/>
        <w:ind w:left="1022" w:right="1365" w:hanging="10"/>
        <w:jc w:val="center"/>
        <w:rPr/>
      </w:pPr>
      <w:r>
        <w:rPr>
          <w:rStyle w:val="DefaultParagraphFont"/>
          <w:b/>
        </w:rPr>
        <w:t xml:space="preserve">Особые свойства сравнений </w:t>
      </w:r>
    </w:p>
    <w:p>
      <w:pPr>
        <w:pStyle w:val="Normal1"/>
        <w:numPr>
          <w:ilvl w:val="0"/>
          <w:numId w:val="35"/>
        </w:numPr>
        <w:spacing w:lineRule="auto" w:line="216"/>
        <w:ind w:right="201" w:hanging="10"/>
        <w:rPr/>
      </w:pPr>
      <w:r>
        <w:rPr>
          <w:rStyle w:val="DefaultParagraphFont"/>
          <w:i/>
        </w:rPr>
        <w:t>Обе части сравнения и модуль можно умножить на одно и то же целое.</w:t>
      </w:r>
      <w:r>
        <w:rPr/>
        <w:t xml:space="preserve">  Действительно, из </w:t>
      </w:r>
      <w:r>
        <w:rPr>
          <w:rStyle w:val="DefaultParagraphFont"/>
          <w:i/>
        </w:rPr>
        <w:t>a</w:t>
      </w:r>
      <w:r>
        <w:rPr>
          <w:rStyle w:val="DefaultParagraphFont"/>
          <w:rFonts w:eastAsia="Segoe UI Symbol" w:cs="Segoe UI Symbol" w:ascii="Segoe UI Symbol" w:hAnsi="Segoe UI Symbol"/>
          <w:position w:val="-1"/>
          <w:sz w:val="16"/>
          <w:sz w:val="24"/>
        </w:rPr>
        <w:t></w:t>
      </w:r>
      <w:r>
        <w:rPr>
          <w:rStyle w:val="DefaultParagraphFont"/>
          <w:i/>
        </w:rPr>
        <w:t>b(</w:t>
      </w:r>
      <w:r>
        <w:rPr/>
        <w:t>mod</w:t>
      </w:r>
      <w:r>
        <w:rPr>
          <w:rStyle w:val="DefaultParagraphFont"/>
          <w:i/>
        </w:rPr>
        <w:t xml:space="preserve"> m</w:t>
      </w:r>
      <w:r>
        <w:rPr/>
        <w:t xml:space="preserve">) следует: </w:t>
      </w:r>
    </w:p>
    <w:p>
      <w:pPr>
        <w:pStyle w:val="Normal1"/>
        <w:spacing w:lineRule="auto" w:line="256" w:before="0" w:after="0"/>
        <w:ind w:left="69" w:right="0" w:hanging="0"/>
        <w:jc w:val="left"/>
        <w:rPr/>
      </w:pPr>
      <w:r>
        <w:rPr/>
        <w:t xml:space="preserve"> </w:t>
      </w:r>
    </w:p>
    <w:p>
      <w:pPr>
        <w:pStyle w:val="Normal1"/>
        <w:spacing w:lineRule="auto" w:line="256" w:before="0" w:after="2"/>
        <w:ind w:left="493" w:right="836" w:hanging="10"/>
        <w:jc w:val="center"/>
        <w:rPr/>
      </w:pPr>
      <w:r>
        <w:rPr>
          <w:rStyle w:val="DefaultParagraphFont"/>
          <w:i/>
        </w:rPr>
        <w:t xml:space="preserve">а = b + тt, ak = bk + mkt    </w:t>
      </w:r>
      <w:r>
        <w:rPr/>
        <w:t>(55)</w:t>
      </w:r>
      <w:r>
        <w:rPr>
          <w:rStyle w:val="DefaultParagraphFont"/>
          <w:i/>
        </w:rPr>
        <w:t xml:space="preserve"> </w:t>
      </w:r>
    </w:p>
    <w:p>
      <w:pPr>
        <w:pStyle w:val="Normal1"/>
        <w:spacing w:lineRule="auto" w:line="256" w:before="0" w:after="1"/>
        <w:ind w:left="0" w:right="306" w:hanging="0"/>
        <w:jc w:val="center"/>
        <w:rPr/>
      </w:pPr>
      <w:r>
        <w:rPr>
          <w:rStyle w:val="DefaultParagraphFont"/>
          <w:i/>
        </w:rPr>
        <w:t xml:space="preserve"> </w:t>
      </w:r>
    </w:p>
    <w:p>
      <w:pPr>
        <w:pStyle w:val="Normal1"/>
        <w:ind w:left="17" w:right="11" w:hanging="0"/>
        <w:rPr/>
      </w:pPr>
      <w:r>
        <w:rPr/>
        <w:t xml:space="preserve">и, следовательно, </w:t>
      </w:r>
      <w:r>
        <w:rPr>
          <w:rStyle w:val="DefaultParagraphFont"/>
          <w:i/>
        </w:rPr>
        <w:t xml:space="preserve">ak </w:t>
      </w:r>
      <w:r>
        <w:rPr>
          <w:rStyle w:val="DefaultParagraphFont"/>
          <w:rFonts w:eastAsia="Segoe UI Symbol" w:cs="Segoe UI Symbol" w:ascii="Segoe UI Symbol" w:hAnsi="Segoe UI Symbol"/>
          <w:position w:val="-1"/>
          <w:sz w:val="16"/>
          <w:sz w:val="24"/>
        </w:rPr>
        <w:t></w:t>
      </w:r>
      <w:r>
        <w:rPr>
          <w:rStyle w:val="DefaultParagraphFont"/>
          <w:i/>
        </w:rPr>
        <w:t xml:space="preserve"> bk(</w:t>
      </w:r>
      <w:r>
        <w:rPr/>
        <w:t>mod</w:t>
      </w:r>
      <w:r>
        <w:rPr>
          <w:rStyle w:val="DefaultParagraphFont"/>
          <w:i/>
        </w:rPr>
        <w:t xml:space="preserve"> mk</w:t>
      </w:r>
      <w:r>
        <w:rPr/>
        <w:t xml:space="preserve">). </w:t>
      </w:r>
    </w:p>
    <w:p>
      <w:pPr>
        <w:pStyle w:val="Normal1"/>
        <w:numPr>
          <w:ilvl w:val="0"/>
          <w:numId w:val="35"/>
        </w:numPr>
        <w:ind w:right="201" w:hanging="10"/>
        <w:rPr/>
      </w:pPr>
      <w:r>
        <w:rPr>
          <w:rStyle w:val="DefaultParagraphFont"/>
          <w:i/>
        </w:rPr>
        <w:t>Обе части сравнения и модуль можно разделить на любой их общий делитель.</w:t>
      </w:r>
      <w:r>
        <w:rPr/>
        <w:t xml:space="preserve"> </w:t>
      </w:r>
    </w:p>
    <w:p>
      <w:pPr>
        <w:pStyle w:val="Normal1"/>
        <w:spacing w:lineRule="auto" w:line="216"/>
        <w:ind w:left="1653" w:right="2066" w:hanging="1645"/>
        <w:rPr/>
      </w:pPr>
      <w:r>
        <w:rPr/>
        <w:t xml:space="preserve">Действительно, пусть </w:t>
      </w:r>
      <w:r>
        <w:rPr>
          <w:rStyle w:val="DefaultParagraphFont"/>
          <w:i/>
        </w:rPr>
        <w:t xml:space="preserve">a </w:t>
      </w:r>
      <w:r>
        <w:rPr>
          <w:rStyle w:val="DefaultParagraphFont"/>
          <w:rFonts w:eastAsia="Segoe UI Symbol" w:cs="Segoe UI Symbol" w:ascii="Segoe UI Symbol" w:hAnsi="Segoe UI Symbol"/>
          <w:position w:val="-1"/>
          <w:sz w:val="16"/>
          <w:sz w:val="24"/>
        </w:rPr>
        <w:t></w:t>
      </w:r>
      <w:r>
        <w:rPr>
          <w:rStyle w:val="DefaultParagraphFont"/>
          <w:i/>
        </w:rPr>
        <w:t xml:space="preserve"> b(</w:t>
      </w:r>
      <w:r>
        <w:rPr/>
        <w:t>mod</w:t>
      </w:r>
      <w:r>
        <w:rPr>
          <w:rStyle w:val="DefaultParagraphFont"/>
          <w:i/>
        </w:rPr>
        <w:t xml:space="preserve"> m</w:t>
      </w:r>
      <w:r>
        <w:rPr/>
        <w:t>), a = a</w:t>
      </w:r>
      <w:r>
        <w:rPr>
          <w:rStyle w:val="DefaultParagraphFont"/>
          <w:position w:val="-1"/>
          <w:sz w:val="9"/>
          <w:sz w:val="14"/>
        </w:rPr>
        <w:t>1</w:t>
      </w:r>
      <w:r>
        <w:rPr/>
        <w:t>d, b = b</w:t>
      </w:r>
      <w:r>
        <w:rPr>
          <w:rStyle w:val="DefaultParagraphFont"/>
          <w:position w:val="-1"/>
          <w:sz w:val="9"/>
          <w:sz w:val="14"/>
        </w:rPr>
        <w:t>1</w:t>
      </w:r>
      <w:r>
        <w:rPr/>
        <w:t>d, m = m</w:t>
      </w:r>
      <w:r>
        <w:rPr>
          <w:rStyle w:val="DefaultParagraphFont"/>
          <w:position w:val="-1"/>
          <w:sz w:val="9"/>
          <w:sz w:val="14"/>
        </w:rPr>
        <w:t>1</w:t>
      </w:r>
      <w:r>
        <w:rPr/>
        <w:t xml:space="preserve">d. </w:t>
      </w:r>
    </w:p>
    <w:p>
      <w:pPr>
        <w:pStyle w:val="Normal1"/>
        <w:ind w:left="1709" w:right="2121" w:hanging="1701"/>
        <w:rPr/>
      </w:pPr>
      <w:r>
        <w:rPr/>
        <w:t>Имеем a = b+mt, a</w:t>
      </w:r>
      <w:r>
        <w:rPr>
          <w:rStyle w:val="DefaultParagraphFont"/>
          <w:position w:val="-1"/>
          <w:sz w:val="9"/>
          <w:sz w:val="14"/>
        </w:rPr>
        <w:t>1</w:t>
      </w:r>
      <w:r>
        <w:rPr/>
        <w:t>d = b</w:t>
      </w:r>
      <w:r>
        <w:rPr>
          <w:rStyle w:val="DefaultParagraphFont"/>
          <w:position w:val="-1"/>
          <w:sz w:val="9"/>
          <w:sz w:val="14"/>
        </w:rPr>
        <w:t>1</w:t>
      </w:r>
      <w:r>
        <w:rPr/>
        <w:t>d,+m</w:t>
      </w:r>
      <w:r>
        <w:rPr>
          <w:rStyle w:val="DefaultParagraphFont"/>
          <w:position w:val="-1"/>
          <w:sz w:val="9"/>
          <w:sz w:val="14"/>
        </w:rPr>
        <w:t>1</w:t>
      </w:r>
      <w:r>
        <w:rPr/>
        <w:t>dt, a</w:t>
      </w:r>
      <w:r>
        <w:rPr>
          <w:rStyle w:val="DefaultParagraphFont"/>
          <w:position w:val="-1"/>
          <w:sz w:val="9"/>
          <w:sz w:val="14"/>
        </w:rPr>
        <w:t>1</w:t>
      </w:r>
      <w:r>
        <w:rPr/>
        <w:t>= b</w:t>
      </w:r>
      <w:r>
        <w:rPr>
          <w:rStyle w:val="DefaultParagraphFont"/>
          <w:position w:val="-1"/>
          <w:sz w:val="9"/>
          <w:sz w:val="14"/>
        </w:rPr>
        <w:t>1</w:t>
      </w:r>
      <w:r>
        <w:rPr/>
        <w:t>+ m</w:t>
      </w:r>
      <w:r>
        <w:rPr>
          <w:rStyle w:val="DefaultParagraphFont"/>
          <w:position w:val="-1"/>
          <w:sz w:val="9"/>
          <w:sz w:val="14"/>
        </w:rPr>
        <w:t>1</w:t>
      </w:r>
      <w:r>
        <w:rPr/>
        <w:t>t</w:t>
      </w:r>
      <w:r>
        <w:rPr>
          <w:rStyle w:val="DefaultParagraphFont"/>
          <w:i/>
        </w:rPr>
        <w:t xml:space="preserve"> </w:t>
      </w:r>
    </w:p>
    <w:p>
      <w:pPr>
        <w:pStyle w:val="Normal1"/>
        <w:spacing w:lineRule="auto" w:line="256" w:before="0" w:after="18"/>
        <w:ind w:left="69" w:right="0" w:hanging="0"/>
        <w:jc w:val="left"/>
        <w:rPr/>
      </w:pPr>
      <w:r>
        <w:rPr>
          <w:rStyle w:val="DefaultParagraphFont"/>
          <w:i/>
        </w:rPr>
        <w:t xml:space="preserve"> </w:t>
      </w:r>
    </w:p>
    <w:p>
      <w:pPr>
        <w:pStyle w:val="Normal1"/>
        <w:spacing w:before="0" w:after="43"/>
        <w:ind w:left="17" w:right="11" w:hanging="0"/>
        <w:rPr/>
      </w:pPr>
      <w:r>
        <w:rPr/>
        <w:t>и, следовательно, а</w:t>
      </w:r>
      <w:r>
        <w:rPr>
          <w:rStyle w:val="DefaultParagraphFont"/>
          <w:position w:val="-1"/>
          <w:sz w:val="12"/>
        </w:rPr>
        <w:t>1</w:t>
      </w:r>
      <w:r>
        <w:rPr/>
        <w:t xml:space="preserve"> = b</w:t>
      </w:r>
      <w:r>
        <w:rPr>
          <w:rStyle w:val="DefaultParagraphFont"/>
          <w:position w:val="-1"/>
          <w:sz w:val="9"/>
          <w:sz w:val="14"/>
        </w:rPr>
        <w:t>1</w:t>
      </w:r>
      <w:r>
        <w:rPr>
          <w:rStyle w:val="DefaultParagraphFont"/>
          <w:i/>
        </w:rPr>
        <w:t>(</w:t>
      </w:r>
      <w:r>
        <w:rPr/>
        <w:t>mod</w:t>
      </w:r>
      <w:r>
        <w:rPr>
          <w:rStyle w:val="DefaultParagraphFont"/>
          <w:i/>
        </w:rPr>
        <w:t xml:space="preserve"> m</w:t>
      </w:r>
      <w:r>
        <w:rPr>
          <w:rStyle w:val="DefaultParagraphFont"/>
          <w:position w:val="-1"/>
          <w:sz w:val="9"/>
          <w:sz w:val="14"/>
        </w:rPr>
        <w:t>1</w:t>
      </w:r>
      <w:r>
        <w:rPr/>
        <w:t xml:space="preserve">). </w:t>
      </w:r>
    </w:p>
    <w:p>
      <w:pPr>
        <w:pStyle w:val="Normal1"/>
        <w:numPr>
          <w:ilvl w:val="0"/>
          <w:numId w:val="35"/>
        </w:numPr>
        <w:ind w:right="201" w:hanging="10"/>
        <w:rPr/>
      </w:pPr>
      <w:r>
        <w:rPr>
          <w:rStyle w:val="DefaultParagraphFont"/>
          <w:i/>
        </w:rPr>
        <w:t xml:space="preserve">Если сравнение а </w:t>
      </w:r>
      <w:r>
        <w:rPr>
          <w:rStyle w:val="DefaultParagraphFont"/>
          <w:rFonts w:eastAsia="Segoe UI Symbol" w:cs="Segoe UI Symbol" w:ascii="Segoe UI Symbol" w:hAnsi="Segoe UI Symbol"/>
          <w:position w:val="-1"/>
          <w:sz w:val="16"/>
          <w:sz w:val="24"/>
        </w:rPr>
        <w:t></w:t>
      </w:r>
      <w:r>
        <w:rPr>
          <w:rStyle w:val="DefaultParagraphFont"/>
          <w:i/>
        </w:rPr>
        <w:t xml:space="preserve"> b имеет место по нескольким модулям, то оно имеет место и по модулю, равному общему наименьшему кратному этих модулей.</w:t>
      </w:r>
      <w:r>
        <w:rPr/>
        <w:t xml:space="preserve">  В самом деле, из </w:t>
      </w:r>
      <w:r>
        <w:rPr>
          <w:rStyle w:val="DefaultParagraphFont"/>
          <w:i/>
        </w:rPr>
        <w:t>a</w:t>
      </w:r>
      <w:r>
        <w:rPr>
          <w:rStyle w:val="DefaultParagraphFont"/>
          <w:rFonts w:eastAsia="Segoe UI Symbol" w:cs="Segoe UI Symbol" w:ascii="Segoe UI Symbol" w:hAnsi="Segoe UI Symbol"/>
          <w:position w:val="-1"/>
          <w:sz w:val="16"/>
          <w:sz w:val="24"/>
        </w:rPr>
        <w:t></w:t>
      </w:r>
      <w:r>
        <w:rPr>
          <w:rStyle w:val="DefaultParagraphFont"/>
          <w:i/>
        </w:rPr>
        <w:t>b(</w:t>
      </w:r>
      <w:r>
        <w:rPr/>
        <w:t>mod</w:t>
      </w:r>
      <w:r>
        <w:rPr>
          <w:rStyle w:val="DefaultParagraphFont"/>
          <w:i/>
        </w:rPr>
        <w:t xml:space="preserve"> m</w:t>
      </w:r>
      <w:r>
        <w:rPr>
          <w:rStyle w:val="DefaultParagraphFont"/>
          <w:position w:val="-1"/>
          <w:sz w:val="9"/>
          <w:sz w:val="14"/>
        </w:rPr>
        <w:t>1</w:t>
      </w:r>
      <w:r>
        <w:rPr/>
        <w:t xml:space="preserve">), </w:t>
      </w:r>
      <w:r>
        <w:rPr>
          <w:rStyle w:val="DefaultParagraphFont"/>
          <w:i/>
        </w:rPr>
        <w:t>a</w:t>
      </w:r>
      <w:r>
        <w:rPr>
          <w:rStyle w:val="DefaultParagraphFont"/>
          <w:rFonts w:eastAsia="Segoe UI Symbol" w:cs="Segoe UI Symbol" w:ascii="Segoe UI Symbol" w:hAnsi="Segoe UI Symbol"/>
          <w:position w:val="-1"/>
          <w:sz w:val="16"/>
          <w:sz w:val="24"/>
        </w:rPr>
        <w:t></w:t>
      </w:r>
      <w:r>
        <w:rPr>
          <w:rStyle w:val="DefaultParagraphFont"/>
          <w:i/>
        </w:rPr>
        <w:t>b(</w:t>
      </w:r>
      <w:r>
        <w:rPr/>
        <w:t>mod</w:t>
      </w:r>
      <w:r>
        <w:rPr>
          <w:rStyle w:val="DefaultParagraphFont"/>
          <w:i/>
        </w:rPr>
        <w:t xml:space="preserve"> m</w:t>
      </w:r>
      <w:r>
        <w:rPr>
          <w:rStyle w:val="DefaultParagraphFont"/>
          <w:position w:val="-1"/>
          <w:sz w:val="9"/>
          <w:sz w:val="14"/>
        </w:rPr>
        <w:t xml:space="preserve">2 </w:t>
      </w:r>
      <w:r>
        <w:rPr/>
        <w:t xml:space="preserve">), …, </w:t>
      </w:r>
      <w:r>
        <w:rPr>
          <w:rStyle w:val="DefaultParagraphFont"/>
          <w:i/>
        </w:rPr>
        <w:t>a</w:t>
      </w:r>
      <w:r>
        <w:rPr>
          <w:rStyle w:val="DefaultParagraphFont"/>
          <w:rFonts w:eastAsia="Segoe UI Symbol" w:cs="Segoe UI Symbol" w:ascii="Segoe UI Symbol" w:hAnsi="Segoe UI Symbol"/>
          <w:position w:val="-1"/>
          <w:sz w:val="16"/>
          <w:sz w:val="24"/>
        </w:rPr>
        <w:t></w:t>
      </w:r>
      <w:r>
        <w:rPr>
          <w:rStyle w:val="DefaultParagraphFont"/>
          <w:i/>
        </w:rPr>
        <w:t>b(</w:t>
      </w:r>
      <w:r>
        <w:rPr/>
        <w:t>mod</w:t>
      </w:r>
      <w:r>
        <w:rPr>
          <w:rStyle w:val="DefaultParagraphFont"/>
          <w:i/>
        </w:rPr>
        <w:t xml:space="preserve"> m</w:t>
      </w:r>
      <w:r>
        <w:rPr>
          <w:rStyle w:val="DefaultParagraphFont"/>
          <w:i/>
          <w:position w:val="-1"/>
          <w:sz w:val="10"/>
          <w:sz w:val="15"/>
        </w:rPr>
        <w:t xml:space="preserve">k </w:t>
      </w:r>
      <w:r>
        <w:rPr/>
        <w:t>)</w:t>
      </w:r>
      <w:r>
        <w:rPr>
          <w:rStyle w:val="DefaultParagraphFont"/>
          <w:i/>
        </w:rPr>
        <w:t xml:space="preserve"> </w:t>
      </w:r>
      <w:r>
        <w:rPr/>
        <w:t xml:space="preserve">следует, что разность </w:t>
      </w:r>
      <w:r>
        <w:rPr>
          <w:rStyle w:val="DefaultParagraphFont"/>
          <w:i/>
        </w:rPr>
        <w:t xml:space="preserve">а–b </w:t>
      </w:r>
      <w:r>
        <w:rPr/>
        <w:t xml:space="preserve">делится на все модули </w:t>
      </w:r>
      <w:r>
        <w:rPr>
          <w:rStyle w:val="DefaultParagraphFont"/>
          <w:i/>
        </w:rPr>
        <w:t>m</w:t>
      </w:r>
      <w:r>
        <w:rPr>
          <w:rStyle w:val="DefaultParagraphFont"/>
          <w:position w:val="-1"/>
          <w:sz w:val="9"/>
          <w:sz w:val="14"/>
        </w:rPr>
        <w:t>1</w:t>
      </w:r>
      <w:r>
        <w:rPr>
          <w:rStyle w:val="DefaultParagraphFont"/>
          <w:i/>
        </w:rPr>
        <w:t>, m</w:t>
      </w:r>
      <w:r>
        <w:rPr>
          <w:rStyle w:val="DefaultParagraphFont"/>
          <w:position w:val="-1"/>
          <w:sz w:val="9"/>
          <w:sz w:val="14"/>
        </w:rPr>
        <w:t xml:space="preserve">2 </w:t>
      </w:r>
      <w:r>
        <w:rPr>
          <w:rStyle w:val="DefaultParagraphFont"/>
          <w:i/>
        </w:rPr>
        <w:t>,…, m</w:t>
      </w:r>
      <w:r>
        <w:rPr>
          <w:rStyle w:val="DefaultParagraphFont"/>
          <w:i/>
          <w:position w:val="-1"/>
          <w:sz w:val="10"/>
          <w:sz w:val="15"/>
        </w:rPr>
        <w:t xml:space="preserve">k </w:t>
      </w:r>
      <w:r>
        <w:rPr>
          <w:rStyle w:val="DefaultParagraphFont"/>
          <w:i/>
        </w:rPr>
        <w:t>.</w:t>
      </w:r>
      <w:r>
        <w:rPr/>
        <w:t xml:space="preserve"> Поэтому (из </w:t>
      </w:r>
      <w:r>
        <w:rPr>
          <w:rStyle w:val="DefaultParagraphFont"/>
          <w:b/>
        </w:rPr>
        <w:t>29</w:t>
      </w:r>
      <w:r>
        <w:rPr/>
        <w:t xml:space="preserve">) она должна делиться и на общее наименьшее кратное </w:t>
      </w:r>
      <w:r>
        <w:rPr>
          <w:rStyle w:val="DefaultParagraphFont"/>
          <w:i/>
        </w:rPr>
        <w:t xml:space="preserve">т </w:t>
      </w:r>
      <w:r>
        <w:rPr/>
        <w:t xml:space="preserve">этих модулей, т.е. </w:t>
      </w:r>
    </w:p>
    <w:p>
      <w:pPr>
        <w:pStyle w:val="Normal1"/>
        <w:ind w:left="8" w:right="0" w:hanging="10"/>
        <w:rPr/>
      </w:pPr>
      <w:r>
        <w:rPr>
          <w:rStyle w:val="DefaultParagraphFont"/>
          <w:i/>
        </w:rPr>
        <w:t xml:space="preserve"> </w:t>
      </w:r>
      <w:r>
        <w:rPr>
          <w:rStyle w:val="DefaultParagraphFont"/>
          <w:i/>
        </w:rPr>
        <w:t xml:space="preserve">a </w:t>
      </w:r>
      <w:r>
        <w:rPr>
          <w:rStyle w:val="DefaultParagraphFont"/>
          <w:rFonts w:eastAsia="Segoe UI Symbol" w:cs="Segoe UI Symbol" w:ascii="Segoe UI Symbol" w:hAnsi="Segoe UI Symbol"/>
          <w:position w:val="-1"/>
          <w:sz w:val="16"/>
          <w:sz w:val="24"/>
        </w:rPr>
        <w:t></w:t>
      </w:r>
      <w:r>
        <w:rPr>
          <w:rStyle w:val="DefaultParagraphFont"/>
          <w:i/>
        </w:rPr>
        <w:t xml:space="preserve"> b(</w:t>
      </w:r>
      <w:r>
        <w:rPr/>
        <w:t>mod</w:t>
      </w:r>
      <w:r>
        <w:rPr>
          <w:rStyle w:val="DefaultParagraphFont"/>
          <w:i/>
        </w:rPr>
        <w:t xml:space="preserve">). </w:t>
      </w:r>
    </w:p>
    <w:p>
      <w:pPr>
        <w:pStyle w:val="Normal1"/>
        <w:ind w:left="8" w:right="208" w:hanging="10"/>
        <w:rPr/>
      </w:pPr>
      <w:r>
        <w:rPr>
          <w:rStyle w:val="DefaultParagraphFont"/>
          <w:b/>
        </w:rPr>
        <w:t>54</w:t>
      </w:r>
      <w:r>
        <w:rPr>
          <w:rStyle w:val="DefaultParagraphFont"/>
          <w:b/>
          <w:i/>
        </w:rPr>
        <w:t>.</w:t>
      </w:r>
      <w:r>
        <w:rPr>
          <w:rStyle w:val="DefaultParagraphFont"/>
          <w:i/>
        </w:rPr>
        <w:t xml:space="preserve"> Если сравнение имеет место по модулю т, то оно имеет место и по модулю d, равному любому делителю числа т.</w:t>
      </w:r>
      <w:r>
        <w:rPr/>
        <w:t xml:space="preserve"> </w:t>
      </w:r>
    </w:p>
    <w:p>
      <w:pPr>
        <w:pStyle w:val="Normal1"/>
        <w:ind w:left="17" w:right="181" w:hanging="0"/>
        <w:rPr/>
      </w:pPr>
      <w:r>
        <w:rPr/>
        <w:t xml:space="preserve">В самом дело, из </w:t>
      </w:r>
      <w:r>
        <w:rPr>
          <w:rStyle w:val="DefaultParagraphFont"/>
          <w:i/>
        </w:rPr>
        <w:t xml:space="preserve">a </w:t>
      </w:r>
      <w:r>
        <w:rPr>
          <w:rStyle w:val="DefaultParagraphFont"/>
          <w:rFonts w:eastAsia="Segoe UI Symbol" w:cs="Segoe UI Symbol" w:ascii="Segoe UI Symbol" w:hAnsi="Segoe UI Symbol"/>
          <w:position w:val="-1"/>
          <w:sz w:val="16"/>
          <w:sz w:val="24"/>
        </w:rPr>
        <w:t></w:t>
      </w:r>
      <w:r>
        <w:rPr>
          <w:rStyle w:val="DefaultParagraphFont"/>
          <w:i/>
        </w:rPr>
        <w:t xml:space="preserve"> b(</w:t>
      </w:r>
      <w:r>
        <w:rPr/>
        <w:t>mod</w:t>
      </w:r>
      <w:r>
        <w:rPr>
          <w:rStyle w:val="DefaultParagraphFont"/>
          <w:i/>
        </w:rPr>
        <w:t xml:space="preserve"> m</w:t>
      </w:r>
      <w:r>
        <w:rPr/>
        <w:t xml:space="preserve">) следует, что разность a – b должна делиться на m; поэтому (из </w:t>
      </w:r>
      <w:r>
        <w:rPr>
          <w:rStyle w:val="DefaultParagraphFont"/>
          <w:b/>
        </w:rPr>
        <w:t>1</w:t>
      </w:r>
      <w:r>
        <w:rPr/>
        <w:t xml:space="preserve">) она должна делиться на любой делитель </w:t>
      </w:r>
      <w:r>
        <w:rPr>
          <w:rStyle w:val="DefaultParagraphFont"/>
          <w:i/>
        </w:rPr>
        <w:t>d</w:t>
      </w:r>
      <w:r>
        <w:rPr/>
        <w:t xml:space="preserve"> числа </w:t>
      </w:r>
      <w:r>
        <w:rPr>
          <w:rStyle w:val="DefaultParagraphFont"/>
          <w:i/>
        </w:rPr>
        <w:t xml:space="preserve">т, </w:t>
      </w:r>
      <w:r>
        <w:rPr/>
        <w:t xml:space="preserve">т.е.  </w:t>
      </w:r>
    </w:p>
    <w:p>
      <w:pPr>
        <w:pStyle w:val="Normal1"/>
        <w:ind w:left="17" w:right="11" w:hanging="0"/>
        <w:rPr/>
      </w:pPr>
      <w:r>
        <w:rPr>
          <w:rStyle w:val="DefaultParagraphFont"/>
          <w:i/>
        </w:rPr>
        <w:t xml:space="preserve">a </w:t>
      </w:r>
      <w:r>
        <w:rPr>
          <w:rStyle w:val="DefaultParagraphFont"/>
          <w:rFonts w:eastAsia="Segoe UI Symbol" w:cs="Segoe UI Symbol" w:ascii="Segoe UI Symbol" w:hAnsi="Segoe UI Symbol"/>
          <w:position w:val="-1"/>
          <w:sz w:val="16"/>
          <w:sz w:val="24"/>
        </w:rPr>
        <w:t></w:t>
      </w:r>
      <w:r>
        <w:rPr>
          <w:rStyle w:val="DefaultParagraphFont"/>
          <w:i/>
        </w:rPr>
        <w:t xml:space="preserve"> b(</w:t>
      </w:r>
      <w:r>
        <w:rPr/>
        <w:t>mod</w:t>
      </w:r>
      <w:r>
        <w:rPr>
          <w:rStyle w:val="DefaultParagraphFont"/>
          <w:i/>
        </w:rPr>
        <w:t xml:space="preserve"> d</w:t>
      </w:r>
      <w:r>
        <w:rPr/>
        <w:t xml:space="preserve">). </w:t>
      </w:r>
    </w:p>
    <w:p>
      <w:pPr>
        <w:pStyle w:val="Normal1"/>
        <w:numPr>
          <w:ilvl w:val="0"/>
          <w:numId w:val="36"/>
        </w:numPr>
        <w:ind w:right="83" w:hanging="282"/>
        <w:rPr/>
      </w:pPr>
      <w:r>
        <w:rPr>
          <w:rStyle w:val="DefaultParagraphFont"/>
          <w:i/>
        </w:rPr>
        <w:t>Если одна часть сравнения и модуль делятся на какое-либо число, то и другая часть сравнения должна делиться на то же число.</w:t>
      </w:r>
      <w:r>
        <w:rPr/>
        <w:t xml:space="preserve"> </w:t>
      </w:r>
    </w:p>
    <w:p>
      <w:pPr>
        <w:pStyle w:val="Normal1"/>
        <w:ind w:left="17" w:right="11" w:hanging="0"/>
        <w:rPr/>
      </w:pPr>
      <w:r>
        <w:rPr/>
        <w:t xml:space="preserve">  </w:t>
      </w:r>
      <w:r>
        <w:rPr/>
        <w:t xml:space="preserve">Действительно, из </w:t>
      </w:r>
      <w:r>
        <w:rPr>
          <w:rStyle w:val="DefaultParagraphFont"/>
          <w:i/>
        </w:rPr>
        <w:t xml:space="preserve">a </w:t>
      </w:r>
      <w:r>
        <w:rPr>
          <w:rStyle w:val="DefaultParagraphFont"/>
          <w:rFonts w:eastAsia="Segoe UI Symbol" w:cs="Segoe UI Symbol" w:ascii="Segoe UI Symbol" w:hAnsi="Segoe UI Symbol"/>
          <w:position w:val="-1"/>
          <w:sz w:val="16"/>
          <w:sz w:val="24"/>
        </w:rPr>
        <w:t></w:t>
      </w:r>
      <w:r>
        <w:rPr>
          <w:rStyle w:val="DefaultParagraphFont"/>
          <w:i/>
        </w:rPr>
        <w:t xml:space="preserve"> b(</w:t>
      </w:r>
      <w:r>
        <w:rPr/>
        <w:t>mod</w:t>
      </w:r>
      <w:r>
        <w:rPr>
          <w:rStyle w:val="DefaultParagraphFont"/>
          <w:i/>
        </w:rPr>
        <w:t xml:space="preserve"> m</w:t>
      </w:r>
      <w:r>
        <w:rPr/>
        <w:t xml:space="preserve">) следует </w:t>
      </w:r>
      <w:r>
        <w:rPr>
          <w:rStyle w:val="DefaultParagraphFont"/>
          <w:i/>
        </w:rPr>
        <w:t xml:space="preserve">а = b + mt; </w:t>
      </w:r>
      <w:r>
        <w:rPr/>
        <w:t xml:space="preserve">если </w:t>
      </w:r>
      <w:r>
        <w:rPr>
          <w:rStyle w:val="DefaultParagraphFont"/>
          <w:i/>
        </w:rPr>
        <w:t>а</w:t>
      </w:r>
      <w:r>
        <w:rPr/>
        <w:t xml:space="preserve"> и </w:t>
      </w:r>
      <w:r>
        <w:rPr>
          <w:rStyle w:val="DefaultParagraphFont"/>
          <w:i/>
        </w:rPr>
        <w:t>m</w:t>
      </w:r>
      <w:r>
        <w:rPr/>
        <w:t xml:space="preserve"> кратны </w:t>
      </w:r>
      <w:r>
        <w:rPr>
          <w:rStyle w:val="DefaultParagraphFont"/>
          <w:i/>
        </w:rPr>
        <w:t xml:space="preserve">d, </w:t>
      </w:r>
      <w:r>
        <w:rPr/>
        <w:t xml:space="preserve">то  </w:t>
      </w:r>
    </w:p>
    <w:p>
      <w:pPr>
        <w:pStyle w:val="Normal1"/>
        <w:ind w:left="17" w:right="11" w:hanging="0"/>
        <w:rPr/>
      </w:pPr>
      <w:r>
        <w:rPr>
          <w:rStyle w:val="DefaultParagraphFont"/>
          <w:b/>
        </w:rPr>
        <w:t>(</w:t>
      </w:r>
      <w:r>
        <w:rPr/>
        <w:t>из теоремы</w:t>
      </w:r>
      <w:r>
        <w:rPr>
          <w:rStyle w:val="DefaultParagraphFont"/>
          <w:b/>
        </w:rPr>
        <w:t xml:space="preserve"> 2)</w:t>
      </w:r>
      <w:r>
        <w:rPr/>
        <w:t xml:space="preserve"> и </w:t>
      </w:r>
      <w:r>
        <w:rPr>
          <w:rStyle w:val="DefaultParagraphFont"/>
          <w:i/>
        </w:rPr>
        <w:t xml:space="preserve">b </w:t>
      </w:r>
      <w:r>
        <w:rPr/>
        <w:t xml:space="preserve">должно быть кратным </w:t>
      </w:r>
      <w:r>
        <w:rPr>
          <w:rStyle w:val="DefaultParagraphFont"/>
          <w:i/>
        </w:rPr>
        <w:t xml:space="preserve">d, </w:t>
      </w:r>
      <w:r>
        <w:rPr/>
        <w:t xml:space="preserve">что и утверждалось. </w:t>
      </w:r>
    </w:p>
    <w:p>
      <w:pPr>
        <w:pStyle w:val="Normal1"/>
        <w:numPr>
          <w:ilvl w:val="0"/>
          <w:numId w:val="36"/>
        </w:numPr>
        <w:ind w:right="83" w:hanging="282"/>
        <w:rPr/>
      </w:pPr>
      <w:r>
        <w:rPr>
          <w:rStyle w:val="DefaultParagraphFont"/>
          <w:i/>
        </w:rPr>
        <w:t xml:space="preserve">Если a </w:t>
      </w:r>
      <w:r>
        <w:rPr>
          <w:rStyle w:val="DefaultParagraphFont"/>
          <w:rFonts w:eastAsia="Segoe UI Symbol" w:cs="Segoe UI Symbol" w:ascii="Segoe UI Symbol" w:hAnsi="Segoe UI Symbol"/>
          <w:position w:val="-1"/>
          <w:sz w:val="16"/>
          <w:sz w:val="24"/>
        </w:rPr>
        <w:t></w:t>
      </w:r>
      <w:r>
        <w:rPr>
          <w:rStyle w:val="DefaultParagraphFont"/>
          <w:i/>
        </w:rPr>
        <w:t xml:space="preserve"> b(</w:t>
      </w:r>
      <w:r>
        <w:rPr/>
        <w:t>mod</w:t>
      </w:r>
      <w:r>
        <w:rPr>
          <w:rStyle w:val="DefaultParagraphFont"/>
          <w:i/>
        </w:rPr>
        <w:t xml:space="preserve"> m</w:t>
      </w:r>
      <w:r>
        <w:rPr/>
        <w:t xml:space="preserve">), то </w:t>
      </w:r>
      <w:r>
        <w:rPr>
          <w:rStyle w:val="DefaultParagraphFont"/>
          <w:i/>
        </w:rPr>
        <w:t xml:space="preserve">(a, m)= (b, m). </w:t>
      </w:r>
    </w:p>
    <w:p>
      <w:pPr>
        <w:pStyle w:val="Normal1"/>
        <w:ind w:left="17" w:right="281" w:hanging="0"/>
        <w:rPr/>
      </w:pPr>
      <w:r>
        <w:rPr/>
        <w:t xml:space="preserve">Действительно, ввиду теоремы </w:t>
      </w:r>
      <w:r>
        <w:rPr>
          <w:rStyle w:val="DefaultParagraphFont"/>
          <w:b/>
        </w:rPr>
        <w:t>2</w:t>
      </w:r>
      <w:r>
        <w:rPr/>
        <w:t xml:space="preserve"> это равенство непосредственно следует из </w:t>
      </w:r>
      <w:r>
        <w:rPr>
          <w:rStyle w:val="DefaultParagraphFont"/>
          <w:i/>
        </w:rPr>
        <w:t xml:space="preserve">а = b + тt. </w:t>
      </w:r>
    </w:p>
    <w:p>
      <w:pPr>
        <w:pStyle w:val="Normal1"/>
        <w:spacing w:lineRule="auto" w:line="256" w:before="0" w:after="0"/>
        <w:ind w:left="69" w:right="0" w:hanging="0"/>
        <w:jc w:val="left"/>
        <w:rPr/>
      </w:pPr>
      <w:r>
        <w:rPr>
          <w:rStyle w:val="DefaultParagraphFont"/>
          <w:i/>
        </w:rPr>
        <w:t xml:space="preserve"> </w:t>
      </w:r>
    </w:p>
    <w:p>
      <w:pPr>
        <w:pStyle w:val="4"/>
        <w:tabs>
          <w:tab w:val="left" w:pos="391" w:leader="none"/>
        </w:tabs>
        <w:ind w:left="391" w:right="732" w:hanging="0"/>
        <w:rPr/>
      </w:pPr>
      <w:r>
        <w:rPr/>
        <w:t xml:space="preserve">Полная система вычетов </w:t>
      </w:r>
    </w:p>
    <w:p>
      <w:pPr>
        <w:pStyle w:val="Normal1"/>
        <w:numPr>
          <w:ilvl w:val="0"/>
          <w:numId w:val="37"/>
        </w:numPr>
        <w:ind w:right="254" w:hanging="10"/>
        <w:rPr/>
      </w:pPr>
      <w:r>
        <w:rPr>
          <w:rStyle w:val="DefaultParagraphFont"/>
          <w:i/>
        </w:rPr>
        <w:t>Числа равноостаточные, или, что то же самое, сравнимые по модулю т, образуют класс чисел по модулю т.</w:t>
      </w:r>
      <w:r>
        <w:rPr/>
        <w:t xml:space="preserve"> </w:t>
      </w:r>
    </w:p>
    <w:p>
      <w:pPr>
        <w:pStyle w:val="Normal1"/>
        <w:ind w:left="8" w:right="420" w:firstLine="472"/>
        <w:rPr/>
      </w:pPr>
      <w:r>
        <w:rPr/>
        <w:t xml:space="preserve">Из такого определения следует, что всем числам класса отвечает один и тот же остаток </w:t>
      </w:r>
      <w:r>
        <w:rPr>
          <w:rStyle w:val="DefaultParagraphFont"/>
          <w:i/>
        </w:rPr>
        <w:t xml:space="preserve">r, </w:t>
      </w:r>
      <w:r>
        <w:rPr/>
        <w:t xml:space="preserve">и мы получим все числа класса, если в форме </w:t>
      </w:r>
      <w:r>
        <w:rPr>
          <w:rStyle w:val="DefaultParagraphFont"/>
          <w:i/>
        </w:rPr>
        <w:t xml:space="preserve">mq+r </w:t>
      </w:r>
      <w:r>
        <w:rPr/>
        <w:t xml:space="preserve">заставим </w:t>
      </w:r>
      <w:r>
        <w:rPr>
          <w:rStyle w:val="DefaultParagraphFont"/>
          <w:i/>
        </w:rPr>
        <w:t xml:space="preserve">q </w:t>
      </w:r>
      <w:r>
        <w:rPr/>
        <w:t xml:space="preserve">пробегать все целые числа. </w:t>
      </w:r>
    </w:p>
    <w:p>
      <w:pPr>
        <w:pStyle w:val="Normal1"/>
        <w:ind w:left="8" w:right="11" w:firstLine="472"/>
        <w:rPr/>
      </w:pPr>
      <w:r>
        <w:rPr/>
        <w:t xml:space="preserve">Соответственно, </w:t>
      </w:r>
      <w:r>
        <w:rPr>
          <w:rStyle w:val="DefaultParagraphFont"/>
          <w:i/>
        </w:rPr>
        <w:t xml:space="preserve">т </w:t>
      </w:r>
      <w:r>
        <w:rPr/>
        <w:t xml:space="preserve">различным значениям </w:t>
      </w:r>
      <w:r>
        <w:rPr>
          <w:rStyle w:val="DefaultParagraphFont"/>
          <w:i/>
        </w:rPr>
        <w:t xml:space="preserve">r </w:t>
      </w:r>
      <w:r>
        <w:rPr/>
        <w:t xml:space="preserve">имеем </w:t>
      </w:r>
      <w:r>
        <w:rPr>
          <w:rStyle w:val="DefaultParagraphFont"/>
          <w:i/>
        </w:rPr>
        <w:t xml:space="preserve">т </w:t>
      </w:r>
      <w:r>
        <w:rPr/>
        <w:t xml:space="preserve">классов чисел по модулю </w:t>
      </w:r>
      <w:r>
        <w:rPr>
          <w:rStyle w:val="DefaultParagraphFont"/>
          <w:i/>
        </w:rPr>
        <w:t xml:space="preserve">т. </w:t>
      </w:r>
    </w:p>
    <w:p>
      <w:pPr>
        <w:pStyle w:val="Normal1"/>
        <w:spacing w:lineRule="auto" w:line="256" w:before="0" w:after="15"/>
        <w:ind w:left="541" w:right="0" w:hanging="0"/>
        <w:jc w:val="left"/>
        <w:rPr/>
      </w:pPr>
      <w:r>
        <w:rPr/>
        <w:t xml:space="preserve"> </w:t>
      </w:r>
    </w:p>
    <w:p>
      <w:pPr>
        <w:pStyle w:val="Normal1"/>
        <w:numPr>
          <w:ilvl w:val="0"/>
          <w:numId w:val="37"/>
        </w:numPr>
        <w:ind w:right="254" w:hanging="10"/>
        <w:rPr/>
      </w:pPr>
      <w:r>
        <w:rPr/>
        <w:t xml:space="preserve">Любое число класса называется </w:t>
      </w:r>
      <w:r>
        <w:rPr>
          <w:rStyle w:val="DefaultParagraphFont"/>
          <w:i/>
        </w:rPr>
        <w:t xml:space="preserve">вычетом по модулю т </w:t>
      </w:r>
      <w:r>
        <w:rPr/>
        <w:t>по</w:t>
      </w:r>
      <w:r>
        <w:rPr>
          <w:rStyle w:val="DefaultParagraphFont"/>
          <w:i/>
        </w:rPr>
        <w:t xml:space="preserve"> </w:t>
      </w:r>
      <w:r>
        <w:rPr/>
        <w:t>отношению ко всем числам того же класса. Вычет, получаемый при q = 0, равный самому остатку r</w:t>
      </w:r>
      <w:r>
        <w:rPr>
          <w:rStyle w:val="DefaultParagraphFont"/>
          <w:i/>
        </w:rPr>
        <w:t>, называется</w:t>
      </w:r>
      <w:r>
        <w:rPr/>
        <w:t xml:space="preserve"> </w:t>
      </w:r>
      <w:r>
        <w:rPr>
          <w:rStyle w:val="DefaultParagraphFont"/>
          <w:i/>
        </w:rPr>
        <w:t>наименьшим неотрицательным вычетом.</w:t>
      </w:r>
      <w:r>
        <w:rPr/>
        <w:t xml:space="preserve"> </w:t>
      </w:r>
    </w:p>
    <w:p>
      <w:pPr>
        <w:pStyle w:val="Normal1"/>
        <w:spacing w:before="0" w:after="171"/>
        <w:ind w:left="8" w:right="11" w:firstLine="472"/>
        <w:rPr/>
      </w:pPr>
      <w:r>
        <w:rPr/>
        <w:t xml:space="preserve">Вычет </w:t>
      </w:r>
      <w:r>
        <w:rPr>
          <w:rStyle w:val="DefaultParagraphFont"/>
          <w:rFonts w:eastAsia="Segoe UI Symbol" w:cs="Segoe UI Symbol" w:ascii="Segoe UI Symbol" w:hAnsi="Segoe UI Symbol"/>
          <w:sz w:val="17"/>
        </w:rPr>
        <w:t></w:t>
      </w:r>
      <w:r>
        <w:rPr/>
        <w:t xml:space="preserve">, самый малый по абсолютной величине, называется </w:t>
      </w:r>
      <w:r>
        <w:rPr>
          <w:rStyle w:val="DefaultParagraphFont"/>
          <w:i/>
        </w:rPr>
        <w:t>абсолютно наименьшим вычетом.</w:t>
      </w:r>
      <w:r>
        <w:rPr/>
        <w:t xml:space="preserve"> </w:t>
      </w:r>
    </w:p>
    <w:p>
      <w:pPr>
        <w:pStyle w:val="Normal1"/>
        <w:spacing w:lineRule="auto" w:line="355"/>
        <w:ind w:left="8" w:right="11" w:firstLine="472"/>
        <w:rPr/>
      </w:pPr>
      <w:r>
        <w:rPr/>
        <w:t xml:space="preserve">Очевидно при r&lt; </w:t>
      </w:r>
      <w:r>
        <w:rPr>
          <w:rStyle w:val="DefaultParagraphFont"/>
          <w:i/>
          <w:position w:val="6"/>
          <w:sz w:val="12"/>
          <w:u w:val="single" w:color="000000"/>
        </w:rPr>
        <w:t>m</w:t>
      </w:r>
      <w:r>
        <w:rPr>
          <w:rStyle w:val="DefaultParagraphFont"/>
          <w:position w:val="-1"/>
          <w:sz w:val="12"/>
        </w:rPr>
        <w:t>2</w:t>
      </w:r>
      <w:r>
        <w:rPr/>
        <w:t xml:space="preserve"> имеем </w:t>
      </w:r>
      <w:r>
        <w:rPr>
          <w:rStyle w:val="DefaultParagraphFont"/>
          <w:rFonts w:eastAsia="Segoe UI Symbol" w:cs="Segoe UI Symbol" w:ascii="Segoe UI Symbol" w:hAnsi="Segoe UI Symbol"/>
          <w:position w:val="-2"/>
          <w:sz w:val="17"/>
          <w:sz w:val="26"/>
        </w:rPr>
        <w:t></w:t>
      </w:r>
      <w:r>
        <w:rPr/>
        <w:t xml:space="preserve">=r, при r&gt; </w:t>
      </w:r>
      <w:r>
        <w:rPr>
          <w:rStyle w:val="DefaultParagraphFont"/>
          <w:i/>
          <w:position w:val="6"/>
          <w:sz w:val="12"/>
          <w:u w:val="single" w:color="000000"/>
        </w:rPr>
        <w:t>m</w:t>
      </w:r>
      <w:r>
        <w:rPr>
          <w:rStyle w:val="DefaultParagraphFont"/>
          <w:position w:val="-1"/>
          <w:sz w:val="12"/>
        </w:rPr>
        <w:t>2</w:t>
      </w:r>
      <w:r>
        <w:rPr/>
        <w:t xml:space="preserve"> – имеем </w:t>
      </w:r>
      <w:r>
        <w:rPr>
          <w:rStyle w:val="DefaultParagraphFont"/>
          <w:rFonts w:eastAsia="Segoe UI Symbol" w:cs="Segoe UI Symbol" w:ascii="Segoe UI Symbol" w:hAnsi="Segoe UI Symbol"/>
          <w:position w:val="-2"/>
          <w:sz w:val="17"/>
          <w:sz w:val="26"/>
        </w:rPr>
        <w:t></w:t>
      </w:r>
      <w:r>
        <w:rPr/>
        <w:t>=r – m;</w:t>
      </w:r>
      <w:r>
        <w:rPr>
          <w:rStyle w:val="DefaultParagraphFont"/>
          <w:i/>
        </w:rPr>
        <w:t xml:space="preserve"> </w:t>
      </w:r>
      <w:r>
        <w:rPr/>
        <w:t xml:space="preserve">наконец, если </w:t>
      </w:r>
      <w:r>
        <w:rPr>
          <w:rStyle w:val="DefaultParagraphFont"/>
          <w:i/>
        </w:rPr>
        <w:t xml:space="preserve">т </w:t>
      </w:r>
      <w:r>
        <w:rPr/>
        <w:t xml:space="preserve">четное и r= </w:t>
      </w:r>
      <w:r>
        <w:rPr>
          <w:rStyle w:val="DefaultParagraphFont"/>
          <w:i/>
          <w:position w:val="6"/>
          <w:sz w:val="12"/>
          <w:u w:val="single" w:color="000000"/>
        </w:rPr>
        <w:t>m</w:t>
      </w:r>
      <w:r>
        <w:rPr>
          <w:rStyle w:val="DefaultParagraphFont"/>
          <w:position w:val="-1"/>
          <w:sz w:val="12"/>
        </w:rPr>
        <w:t xml:space="preserve">2 </w:t>
      </w:r>
      <w:r>
        <w:rPr/>
        <w:t xml:space="preserve">, то за </w:t>
      </w:r>
      <w:r>
        <w:rPr>
          <w:rStyle w:val="DefaultParagraphFont"/>
          <w:rFonts w:eastAsia="Segoe UI Symbol" w:cs="Segoe UI Symbol" w:ascii="Segoe UI Symbol" w:hAnsi="Segoe UI Symbol"/>
          <w:position w:val="-2"/>
          <w:sz w:val="17"/>
          <w:sz w:val="26"/>
        </w:rPr>
        <w:t></w:t>
      </w:r>
      <w:r>
        <w:rPr/>
        <w:t xml:space="preserve"> можно принять любое из двух чисел </w:t>
      </w:r>
      <w:r>
        <w:rPr>
          <w:rStyle w:val="DefaultParagraphFont"/>
          <w:i/>
          <w:position w:val="6"/>
          <w:sz w:val="12"/>
          <w:u w:val="single" w:color="000000"/>
        </w:rPr>
        <w:t>m</w:t>
      </w:r>
      <w:r>
        <w:rPr>
          <w:rStyle w:val="DefaultParagraphFont"/>
          <w:position w:val="-1"/>
          <w:sz w:val="12"/>
        </w:rPr>
        <w:t>2</w:t>
      </w:r>
      <w:r>
        <w:rPr/>
        <w:t xml:space="preserve"> и </w:t>
      </w:r>
      <w:r>
        <w:rPr>
          <w:rStyle w:val="DefaultParagraphFont"/>
          <w:i/>
          <w:position w:val="6"/>
          <w:sz w:val="12"/>
          <w:u w:val="single" w:color="000000"/>
        </w:rPr>
        <w:t>m</w:t>
      </w:r>
      <w:r>
        <w:rPr>
          <w:rStyle w:val="DefaultParagraphFont"/>
          <w:position w:val="-1"/>
          <w:sz w:val="12"/>
        </w:rPr>
        <w:t xml:space="preserve">2 </w:t>
      </w:r>
      <w:r>
        <w:rPr/>
        <w:t xml:space="preserve">–m = - </w:t>
      </w:r>
      <w:r>
        <w:rPr>
          <w:rStyle w:val="DefaultParagraphFont"/>
          <w:i/>
          <w:position w:val="6"/>
          <w:sz w:val="12"/>
          <w:u w:val="single" w:color="000000"/>
        </w:rPr>
        <w:t>m</w:t>
      </w:r>
      <w:r>
        <w:rPr>
          <w:rStyle w:val="DefaultParagraphFont"/>
          <w:position w:val="-1"/>
          <w:sz w:val="12"/>
        </w:rPr>
        <w:t xml:space="preserve">2 </w:t>
      </w:r>
      <w:r>
        <w:rPr/>
        <w:t xml:space="preserve">. </w:t>
      </w:r>
    </w:p>
    <w:p>
      <w:pPr>
        <w:pStyle w:val="Normal1"/>
        <w:ind w:left="8" w:right="420" w:firstLine="472"/>
        <w:rPr/>
      </w:pPr>
      <w:r>
        <w:rPr/>
        <w:t xml:space="preserve">Взяв от каждого класса по одному вычету, получим </w:t>
      </w:r>
      <w:r>
        <w:rPr>
          <w:rStyle w:val="DefaultParagraphFont"/>
          <w:i/>
        </w:rPr>
        <w:t xml:space="preserve">полную систему вычетов по модулю т. </w:t>
      </w:r>
      <w:r>
        <w:rPr/>
        <w:t>Чаще всего в качестве полной системы вычетов употребляют наименьшие неотрицательные вычеты 0, 1, ..., m – 1</w:t>
      </w:r>
      <w:r>
        <w:rPr>
          <w:rStyle w:val="DefaultParagraphFont"/>
          <w:i/>
        </w:rPr>
        <w:t xml:space="preserve"> </w:t>
      </w:r>
      <w:r>
        <w:rPr/>
        <w:t xml:space="preserve">или также абсолютно наименьшие вычеты; последние, как это следует из вышеизложенного, в случае нечетною </w:t>
      </w:r>
      <w:r>
        <w:rPr>
          <w:rStyle w:val="DefaultParagraphFont"/>
          <w:i/>
        </w:rPr>
        <w:t xml:space="preserve">т </w:t>
      </w:r>
      <w:r>
        <w:rPr/>
        <w:t xml:space="preserve">представляются рядом </w:t>
      </w:r>
    </w:p>
    <w:p>
      <w:pPr>
        <w:pStyle w:val="Normal1"/>
        <w:spacing w:lineRule="auto" w:line="256" w:before="0" w:after="92"/>
        <w:ind w:left="541" w:right="0" w:hanging="0"/>
        <w:jc w:val="left"/>
        <w:rPr/>
      </w:pPr>
      <w:r>
        <w:rPr/>
        <w:t xml:space="preserve"> </w:t>
      </w:r>
    </w:p>
    <w:p>
      <w:pPr>
        <w:pStyle w:val="Normal1"/>
        <w:numPr>
          <w:ilvl w:val="1"/>
          <w:numId w:val="37"/>
        </w:numPr>
        <w:spacing w:lineRule="auto" w:line="247" w:before="0" w:after="89"/>
        <w:ind w:right="824" w:hanging="179"/>
        <w:jc w:val="center"/>
        <w:rPr/>
      </w:pPr>
      <w:r>
        <w:rPr>
          <w:rStyle w:val="DefaultParagraphFont"/>
          <w:i/>
          <w:position w:val="6"/>
          <w:sz w:val="12"/>
          <w:u w:val="single" w:color="000000"/>
        </w:rPr>
        <w:t>m</w:t>
      </w:r>
      <w:r>
        <w:rPr>
          <w:rStyle w:val="DefaultParagraphFont"/>
          <w:position w:val="-1"/>
          <w:sz w:val="12"/>
        </w:rPr>
        <w:t>2</w:t>
      </w:r>
      <w:r>
        <w:rPr>
          <w:rStyle w:val="DefaultParagraphFont"/>
          <w:rFonts w:eastAsia="Segoe UI Symbol" w:cs="Segoe UI Symbol" w:ascii="Segoe UI Symbol" w:hAnsi="Segoe UI Symbol"/>
          <w:position w:val="6"/>
          <w:sz w:val="12"/>
          <w:u w:val="single" w:color="000000"/>
        </w:rPr>
        <w:t></w:t>
      </w:r>
      <w:r>
        <w:rPr>
          <w:rStyle w:val="DefaultParagraphFont"/>
          <w:position w:val="6"/>
          <w:sz w:val="12"/>
          <w:u w:val="single" w:color="000000"/>
        </w:rPr>
        <w:t xml:space="preserve">1 </w:t>
      </w:r>
      <w:r>
        <w:rPr/>
        <w:t xml:space="preserve">, …, -1, 0, 1, …, </w:t>
      </w:r>
      <w:r>
        <w:rPr>
          <w:rStyle w:val="DefaultParagraphFont"/>
          <w:i/>
          <w:position w:val="6"/>
          <w:sz w:val="12"/>
          <w:u w:val="single" w:color="000000"/>
        </w:rPr>
        <w:t>m</w:t>
      </w:r>
      <w:r>
        <w:rPr>
          <w:rStyle w:val="DefaultParagraphFont"/>
          <w:position w:val="-1"/>
          <w:sz w:val="12"/>
        </w:rPr>
        <w:t>2</w:t>
      </w:r>
      <w:r>
        <w:rPr>
          <w:rStyle w:val="DefaultParagraphFont"/>
          <w:rFonts w:eastAsia="Segoe UI Symbol" w:cs="Segoe UI Symbol" w:ascii="Segoe UI Symbol" w:hAnsi="Segoe UI Symbol"/>
          <w:position w:val="6"/>
          <w:sz w:val="12"/>
          <w:u w:val="single" w:color="000000"/>
        </w:rPr>
        <w:t></w:t>
      </w:r>
      <w:r>
        <w:rPr>
          <w:rStyle w:val="DefaultParagraphFont"/>
          <w:position w:val="6"/>
          <w:sz w:val="12"/>
          <w:u w:val="single" w:color="000000"/>
        </w:rPr>
        <w:t xml:space="preserve">1 </w:t>
      </w:r>
      <w:r>
        <w:rPr/>
        <w:t xml:space="preserve">, </w:t>
      </w:r>
    </w:p>
    <w:p>
      <w:pPr>
        <w:pStyle w:val="Normal1"/>
        <w:spacing w:lineRule="auto" w:line="256" w:before="0" w:after="16"/>
        <w:ind w:left="69" w:right="0" w:hanging="0"/>
        <w:jc w:val="left"/>
        <w:rPr/>
      </w:pPr>
      <w:r>
        <w:rPr/>
        <w:t xml:space="preserve"> </w:t>
      </w:r>
    </w:p>
    <w:p>
      <w:pPr>
        <w:pStyle w:val="Normal1"/>
        <w:ind w:left="17" w:right="11" w:hanging="0"/>
        <w:rPr/>
      </w:pPr>
      <w:r>
        <w:rPr/>
        <w:t xml:space="preserve">а в случае четного </w:t>
      </w:r>
      <w:r>
        <w:rPr>
          <w:rStyle w:val="DefaultParagraphFont"/>
          <w:i/>
        </w:rPr>
        <w:t xml:space="preserve">т </w:t>
      </w:r>
      <w:r>
        <w:rPr/>
        <w:t xml:space="preserve">каким-либо из двух рядов: </w:t>
      </w:r>
    </w:p>
    <w:p>
      <w:pPr>
        <w:pStyle w:val="Normal1"/>
        <w:spacing w:lineRule="auto" w:line="256" w:before="0" w:after="149"/>
        <w:ind w:left="69" w:right="0" w:hanging="0"/>
        <w:jc w:val="left"/>
        <w:rPr/>
      </w:pPr>
      <w:r>
        <w:rPr/>
        <w:t xml:space="preserve"> </w:t>
      </w:r>
    </w:p>
    <w:p>
      <w:pPr>
        <w:pStyle w:val="Normal1"/>
        <w:numPr>
          <w:ilvl w:val="1"/>
          <w:numId w:val="37"/>
        </w:numPr>
        <w:spacing w:lineRule="auto" w:line="247" w:before="0" w:after="238"/>
        <w:ind w:right="824" w:hanging="179"/>
        <w:jc w:val="center"/>
        <w:rPr/>
      </w:pPr>
      <w:r>
        <w:rPr>
          <w:rStyle w:val="DefaultParagraphFont"/>
          <w:i/>
          <w:position w:val="6"/>
          <w:sz w:val="12"/>
          <w:u w:val="single" w:color="000000"/>
        </w:rPr>
        <w:t>m</w:t>
      </w:r>
      <w:r>
        <w:rPr>
          <w:rStyle w:val="DefaultParagraphFont"/>
          <w:position w:val="-1"/>
          <w:sz w:val="12"/>
        </w:rPr>
        <w:t xml:space="preserve">2 </w:t>
      </w:r>
      <w:r>
        <w:rPr/>
        <w:t xml:space="preserve">+1, …, -1, 0, 1, …, </w:t>
      </w:r>
      <w:r>
        <w:rPr>
          <w:rStyle w:val="DefaultParagraphFont"/>
          <w:i/>
          <w:position w:val="6"/>
          <w:sz w:val="12"/>
          <w:u w:val="single" w:color="000000"/>
        </w:rPr>
        <w:t>m</w:t>
      </w:r>
      <w:r>
        <w:rPr>
          <w:rStyle w:val="DefaultParagraphFont"/>
          <w:position w:val="-1"/>
          <w:sz w:val="12"/>
        </w:rPr>
        <w:t xml:space="preserve">2 </w:t>
      </w:r>
      <w:r>
        <w:rPr/>
        <w:t xml:space="preserve">, </w:t>
      </w:r>
    </w:p>
    <w:p>
      <w:pPr>
        <w:pStyle w:val="Normal1"/>
        <w:numPr>
          <w:ilvl w:val="1"/>
          <w:numId w:val="37"/>
        </w:numPr>
        <w:spacing w:lineRule="auto" w:line="247" w:before="0" w:after="73"/>
        <w:ind w:right="824" w:hanging="179"/>
        <w:jc w:val="center"/>
        <w:rPr/>
      </w:pPr>
      <w:r>
        <w:rPr>
          <w:rStyle w:val="DefaultParagraphFont"/>
          <w:i/>
          <w:position w:val="6"/>
          <w:sz w:val="12"/>
          <w:u w:val="single" w:color="000000"/>
        </w:rPr>
        <w:t>m</w:t>
      </w:r>
      <w:r>
        <w:rPr>
          <w:rStyle w:val="DefaultParagraphFont"/>
          <w:position w:val="-1"/>
          <w:sz w:val="12"/>
        </w:rPr>
        <w:t xml:space="preserve">2 </w:t>
      </w:r>
      <w:r>
        <w:rPr/>
        <w:t xml:space="preserve">, …, -1, 0, 1, …, </w:t>
      </w:r>
      <w:r>
        <w:rPr>
          <w:rStyle w:val="DefaultParagraphFont"/>
          <w:i/>
          <w:position w:val="6"/>
          <w:sz w:val="12"/>
          <w:u w:val="single" w:color="000000"/>
        </w:rPr>
        <w:t>m</w:t>
      </w:r>
      <w:r>
        <w:rPr>
          <w:rStyle w:val="DefaultParagraphFont"/>
          <w:position w:val="-1"/>
          <w:sz w:val="12"/>
        </w:rPr>
        <w:t xml:space="preserve">2 </w:t>
      </w:r>
      <w:r>
        <w:rPr/>
        <w:t xml:space="preserve">-1. </w:t>
      </w:r>
    </w:p>
    <w:p>
      <w:pPr>
        <w:pStyle w:val="Normal1"/>
        <w:spacing w:lineRule="auto" w:line="256" w:before="0" w:after="15"/>
        <w:ind w:left="69" w:right="0" w:hanging="0"/>
        <w:jc w:val="left"/>
        <w:rPr/>
      </w:pPr>
      <w:r>
        <w:rPr/>
        <w:t xml:space="preserve"> </w:t>
      </w:r>
    </w:p>
    <w:p>
      <w:pPr>
        <w:pStyle w:val="Normal1"/>
        <w:numPr>
          <w:ilvl w:val="0"/>
          <w:numId w:val="37"/>
        </w:numPr>
        <w:ind w:right="254" w:hanging="10"/>
        <w:rPr/>
      </w:pPr>
      <w:r>
        <w:rPr>
          <w:rStyle w:val="DefaultParagraphFont"/>
          <w:i/>
        </w:rPr>
        <w:t xml:space="preserve">Любые т чисел, попарно несравнимые по модулю т, образуют полную систему вычетов по этому модулю. </w:t>
      </w:r>
    </w:p>
    <w:p>
      <w:pPr>
        <w:pStyle w:val="Normal1"/>
        <w:ind w:left="-2" w:right="132" w:firstLine="472"/>
        <w:jc w:val="left"/>
        <w:rPr/>
      </w:pPr>
      <w:r>
        <w:rPr/>
        <w:t xml:space="preserve">Действительно, будучи несравнимы, эти числа тем самым принадлежат к различным классам, а так как их </w:t>
      </w:r>
      <w:r>
        <w:rPr>
          <w:rStyle w:val="DefaultParagraphFont"/>
          <w:i/>
        </w:rPr>
        <w:t xml:space="preserve">т, </w:t>
      </w:r>
      <w:r>
        <w:rPr/>
        <w:t xml:space="preserve">т.е. столько же, сколько и классов, то в каждый класс наверно попадет по одному числу. </w:t>
      </w:r>
    </w:p>
    <w:p>
      <w:pPr>
        <w:pStyle w:val="Normal1"/>
        <w:numPr>
          <w:ilvl w:val="0"/>
          <w:numId w:val="37"/>
        </w:numPr>
        <w:spacing w:lineRule="auto" w:line="252" w:before="0" w:after="4"/>
        <w:ind w:right="254" w:hanging="10"/>
        <w:rPr/>
      </w:pPr>
      <w:r>
        <w:rPr>
          <w:rStyle w:val="DefaultParagraphFont"/>
          <w:i/>
        </w:rPr>
        <w:t xml:space="preserve">Если (a, m)=1 и </w:t>
      </w:r>
      <w:r>
        <w:rPr>
          <w:rStyle w:val="DefaultParagraphFont"/>
          <w:b/>
          <w:i/>
        </w:rPr>
        <w:t>х</w:t>
      </w:r>
      <w:r>
        <w:rPr>
          <w:rStyle w:val="DefaultParagraphFont"/>
          <w:i/>
        </w:rPr>
        <w:t xml:space="preserve"> пробегает полную систему вычетов по модулю т, то ах+b, где b –любое целое, тоже пробегает полную систему вычетов по модулю т.</w:t>
      </w:r>
      <w:r>
        <w:rPr/>
        <w:t xml:space="preserve"> </w:t>
      </w:r>
    </w:p>
    <w:p>
      <w:pPr>
        <w:pStyle w:val="Normal1"/>
        <w:ind w:left="-2" w:right="355" w:firstLine="472"/>
        <w:jc w:val="left"/>
        <w:rPr/>
      </w:pPr>
      <w:r>
        <w:rPr/>
        <w:t xml:space="preserve">Действительно, чисел </w:t>
      </w:r>
      <w:r>
        <w:rPr>
          <w:rStyle w:val="DefaultParagraphFont"/>
          <w:i/>
        </w:rPr>
        <w:t>ax+b</w:t>
      </w:r>
      <w:r>
        <w:rPr/>
        <w:t xml:space="preserve"> будет столько же, сколько и чисел </w:t>
      </w:r>
      <w:r>
        <w:rPr>
          <w:rStyle w:val="DefaultParagraphFont"/>
          <w:b/>
          <w:i/>
        </w:rPr>
        <w:t>х</w:t>
      </w:r>
      <w:r>
        <w:rPr>
          <w:rStyle w:val="DefaultParagraphFont"/>
          <w:i/>
        </w:rPr>
        <w:t xml:space="preserve">, </w:t>
      </w:r>
      <w:r>
        <w:rPr/>
        <w:t xml:space="preserve">т.е. </w:t>
      </w:r>
      <w:r>
        <w:rPr>
          <w:rStyle w:val="DefaultParagraphFont"/>
          <w:b/>
          <w:i/>
        </w:rPr>
        <w:t>m</w:t>
      </w:r>
      <w:r>
        <w:rPr/>
        <w:t xml:space="preserve">. Согласно </w:t>
      </w:r>
      <w:r>
        <w:rPr>
          <w:rStyle w:val="DefaultParagraphFont"/>
          <w:b/>
          <w:i/>
        </w:rPr>
        <w:t>с</w:t>
      </w:r>
      <w:r>
        <w:rPr/>
        <w:t xml:space="preserve"> остается, следовательно, только показать, что любые два числа </w:t>
      </w:r>
      <w:r>
        <w:rPr>
          <w:rStyle w:val="DefaultParagraphFont"/>
          <w:i/>
        </w:rPr>
        <w:t>ax</w:t>
      </w:r>
      <w:r>
        <w:rPr>
          <w:rStyle w:val="DefaultParagraphFont"/>
          <w:position w:val="-1"/>
          <w:sz w:val="9"/>
          <w:sz w:val="14"/>
        </w:rPr>
        <w:t>1</w:t>
      </w:r>
      <w:r>
        <w:rPr>
          <w:rStyle w:val="DefaultParagraphFont"/>
          <w:i/>
        </w:rPr>
        <w:t>+b</w:t>
      </w:r>
      <w:r>
        <w:rPr/>
        <w:t xml:space="preserve"> и </w:t>
      </w:r>
      <w:r>
        <w:rPr>
          <w:rStyle w:val="DefaultParagraphFont"/>
          <w:i/>
        </w:rPr>
        <w:t>ax</w:t>
      </w:r>
      <w:r>
        <w:rPr>
          <w:rStyle w:val="DefaultParagraphFont"/>
          <w:position w:val="-1"/>
          <w:sz w:val="9"/>
          <w:sz w:val="14"/>
        </w:rPr>
        <w:t xml:space="preserve">2 </w:t>
      </w:r>
      <w:r>
        <w:rPr>
          <w:rStyle w:val="DefaultParagraphFont"/>
          <w:i/>
        </w:rPr>
        <w:t>+b</w:t>
      </w:r>
      <w:r>
        <w:rPr/>
        <w:t xml:space="preserve">, отвечающие несравнимым </w:t>
      </w:r>
      <w:r>
        <w:rPr>
          <w:rStyle w:val="DefaultParagraphFont"/>
          <w:b/>
          <w:i/>
        </w:rPr>
        <w:t>x</w:t>
      </w:r>
      <w:r>
        <w:rPr>
          <w:rStyle w:val="DefaultParagraphFont"/>
          <w:position w:val="-1"/>
          <w:sz w:val="9"/>
          <w:sz w:val="14"/>
        </w:rPr>
        <w:t>1</w:t>
      </w:r>
      <w:r>
        <w:rPr/>
        <w:t xml:space="preserve"> и </w:t>
      </w:r>
      <w:r>
        <w:rPr>
          <w:rStyle w:val="DefaultParagraphFont"/>
          <w:b/>
          <w:i/>
        </w:rPr>
        <w:t>x</w:t>
      </w:r>
      <w:r>
        <w:rPr>
          <w:rStyle w:val="DefaultParagraphFont"/>
          <w:position w:val="-1"/>
          <w:sz w:val="9"/>
          <w:sz w:val="14"/>
        </w:rPr>
        <w:t xml:space="preserve">2 </w:t>
      </w:r>
      <w:r>
        <w:rPr/>
        <w:t xml:space="preserve">, будут сами несравнимы по модулю </w:t>
      </w:r>
      <w:r>
        <w:rPr>
          <w:rStyle w:val="DefaultParagraphFont"/>
          <w:i/>
        </w:rPr>
        <w:t>т.</w:t>
      </w:r>
      <w:r>
        <w:rPr/>
        <w:t xml:space="preserve"> </w:t>
      </w:r>
    </w:p>
    <w:p>
      <w:pPr>
        <w:pStyle w:val="Normal1"/>
        <w:ind w:left="-2" w:right="656" w:firstLine="472"/>
        <w:jc w:val="left"/>
        <w:rPr/>
      </w:pPr>
      <w:r>
        <w:rPr/>
        <w:t xml:space="preserve">Но допустив, что </w:t>
      </w:r>
      <w:r>
        <w:rPr>
          <w:rStyle w:val="DefaultParagraphFont"/>
          <w:i/>
        </w:rPr>
        <w:t>ax</w:t>
      </w:r>
      <w:r>
        <w:rPr>
          <w:rStyle w:val="DefaultParagraphFont"/>
          <w:position w:val="-1"/>
          <w:sz w:val="9"/>
          <w:sz w:val="14"/>
        </w:rPr>
        <w:t>1</w:t>
      </w:r>
      <w:r>
        <w:rPr>
          <w:rStyle w:val="DefaultParagraphFont"/>
          <w:i/>
        </w:rPr>
        <w:t xml:space="preserve">+b </w:t>
      </w:r>
      <w:r>
        <w:rPr>
          <w:rStyle w:val="DefaultParagraphFont"/>
          <w:rFonts w:eastAsia="Segoe UI Symbol" w:cs="Segoe UI Symbol" w:ascii="Segoe UI Symbol" w:hAnsi="Segoe UI Symbol"/>
          <w:position w:val="-1"/>
          <w:sz w:val="16"/>
          <w:sz w:val="24"/>
        </w:rPr>
        <w:t></w:t>
      </w:r>
      <w:r>
        <w:rPr>
          <w:rStyle w:val="DefaultParagraphFont"/>
          <w:i/>
        </w:rPr>
        <w:t xml:space="preserve"> ax</w:t>
      </w:r>
      <w:r>
        <w:rPr>
          <w:rStyle w:val="DefaultParagraphFont"/>
          <w:position w:val="-1"/>
          <w:sz w:val="9"/>
          <w:sz w:val="14"/>
        </w:rPr>
        <w:t xml:space="preserve">2 </w:t>
      </w:r>
      <w:r>
        <w:rPr>
          <w:rStyle w:val="DefaultParagraphFont"/>
          <w:i/>
        </w:rPr>
        <w:t>+b(</w:t>
      </w:r>
      <w:r>
        <w:rPr/>
        <w:t>mod</w:t>
      </w:r>
      <w:r>
        <w:rPr>
          <w:rStyle w:val="DefaultParagraphFont"/>
          <w:i/>
        </w:rPr>
        <w:t xml:space="preserve"> m</w:t>
      </w:r>
      <w:r>
        <w:rPr/>
        <w:t>),</w:t>
      </w:r>
      <w:r>
        <w:rPr>
          <w:rStyle w:val="DefaultParagraphFont"/>
          <w:i/>
        </w:rPr>
        <w:t xml:space="preserve"> </w:t>
      </w:r>
      <w:r>
        <w:rPr/>
        <w:t xml:space="preserve">мы придем к сравнению  </w:t>
      </w:r>
      <w:r>
        <w:rPr>
          <w:rStyle w:val="DefaultParagraphFont"/>
          <w:i/>
        </w:rPr>
        <w:t>ax</w:t>
      </w:r>
      <w:r>
        <w:rPr>
          <w:rStyle w:val="DefaultParagraphFont"/>
          <w:position w:val="-1"/>
          <w:sz w:val="9"/>
          <w:sz w:val="14"/>
        </w:rPr>
        <w:t xml:space="preserve">1 </w:t>
      </w:r>
      <w:r>
        <w:rPr>
          <w:rStyle w:val="DefaultParagraphFont"/>
          <w:rFonts w:eastAsia="Segoe UI Symbol" w:cs="Segoe UI Symbol" w:ascii="Segoe UI Symbol" w:hAnsi="Segoe UI Symbol"/>
          <w:position w:val="-1"/>
          <w:sz w:val="16"/>
          <w:sz w:val="24"/>
        </w:rPr>
        <w:t></w:t>
      </w:r>
      <w:r>
        <w:rPr>
          <w:rStyle w:val="DefaultParagraphFont"/>
          <w:i/>
        </w:rPr>
        <w:t xml:space="preserve"> ax</w:t>
      </w:r>
      <w:r>
        <w:rPr>
          <w:rStyle w:val="DefaultParagraphFont"/>
          <w:position w:val="-1"/>
          <w:sz w:val="9"/>
          <w:sz w:val="14"/>
        </w:rPr>
        <w:t xml:space="preserve">2 </w:t>
      </w:r>
      <w:r>
        <w:rPr>
          <w:rStyle w:val="DefaultParagraphFont"/>
          <w:i/>
        </w:rPr>
        <w:t>(</w:t>
      </w:r>
      <w:r>
        <w:rPr/>
        <w:t>mod</w:t>
      </w:r>
      <w:r>
        <w:rPr>
          <w:rStyle w:val="DefaultParagraphFont"/>
          <w:i/>
        </w:rPr>
        <w:t xml:space="preserve"> m</w:t>
      </w:r>
      <w:r>
        <w:rPr/>
        <w:t>), откуда, вследствие</w:t>
      </w:r>
      <w:r>
        <w:rPr>
          <w:rStyle w:val="DefaultParagraphFont"/>
          <w:i/>
        </w:rPr>
        <w:t xml:space="preserve"> (a, m)=1, </w:t>
      </w:r>
      <w:r>
        <w:rPr/>
        <w:t xml:space="preserve">получим </w:t>
      </w:r>
      <w:r>
        <w:rPr>
          <w:rStyle w:val="DefaultParagraphFont"/>
          <w:i/>
        </w:rPr>
        <w:t>x</w:t>
      </w:r>
      <w:r>
        <w:rPr>
          <w:rStyle w:val="DefaultParagraphFont"/>
          <w:position w:val="-1"/>
          <w:sz w:val="9"/>
          <w:sz w:val="14"/>
        </w:rPr>
        <w:t xml:space="preserve">1 </w:t>
      </w:r>
      <w:r>
        <w:rPr>
          <w:rStyle w:val="DefaultParagraphFont"/>
          <w:rFonts w:eastAsia="Segoe UI Symbol" w:cs="Segoe UI Symbol" w:ascii="Segoe UI Symbol" w:hAnsi="Segoe UI Symbol"/>
          <w:position w:val="-1"/>
          <w:sz w:val="16"/>
          <w:sz w:val="24"/>
        </w:rPr>
        <w:t></w:t>
      </w:r>
      <w:r>
        <w:rPr>
          <w:rStyle w:val="DefaultParagraphFont"/>
          <w:i/>
        </w:rPr>
        <w:t xml:space="preserve"> x</w:t>
      </w:r>
      <w:r>
        <w:rPr>
          <w:rStyle w:val="DefaultParagraphFont"/>
          <w:position w:val="-1"/>
          <w:sz w:val="9"/>
          <w:sz w:val="14"/>
        </w:rPr>
        <w:t xml:space="preserve">2 </w:t>
      </w:r>
      <w:r>
        <w:rPr>
          <w:rStyle w:val="DefaultParagraphFont"/>
          <w:i/>
        </w:rPr>
        <w:t>(</w:t>
      </w:r>
      <w:r>
        <w:rPr/>
        <w:t>mod</w:t>
      </w:r>
      <w:r>
        <w:rPr>
          <w:rStyle w:val="DefaultParagraphFont"/>
          <w:i/>
        </w:rPr>
        <w:t xml:space="preserve"> m</w:t>
      </w:r>
      <w:r>
        <w:rPr/>
        <w:t>)</w:t>
      </w:r>
      <w:r>
        <w:rPr>
          <w:rStyle w:val="DefaultParagraphFont"/>
          <w:i/>
        </w:rPr>
        <w:t xml:space="preserve">, </w:t>
      </w:r>
      <w:r>
        <w:rPr/>
        <w:t xml:space="preserve">что противоречит предположению о несравнимости чисел </w:t>
      </w:r>
      <w:r>
        <w:rPr>
          <w:rStyle w:val="DefaultParagraphFont"/>
          <w:i/>
        </w:rPr>
        <w:t>x</w:t>
      </w:r>
      <w:r>
        <w:rPr>
          <w:rStyle w:val="DefaultParagraphFont"/>
          <w:position w:val="-1"/>
          <w:sz w:val="9"/>
          <w:sz w:val="14"/>
        </w:rPr>
        <w:t>1</w:t>
      </w:r>
      <w:r>
        <w:rPr/>
        <w:t xml:space="preserve">и </w:t>
      </w:r>
      <w:r>
        <w:rPr>
          <w:rStyle w:val="DefaultParagraphFont"/>
          <w:i/>
        </w:rPr>
        <w:t>x</w:t>
      </w:r>
      <w:r>
        <w:rPr>
          <w:rStyle w:val="DefaultParagraphFont"/>
          <w:position w:val="-1"/>
          <w:sz w:val="9"/>
          <w:sz w:val="14"/>
        </w:rPr>
        <w:t xml:space="preserve">2 </w:t>
      </w:r>
      <w:r>
        <w:rPr/>
        <w:t xml:space="preserve">. </w:t>
      </w:r>
    </w:p>
    <w:p>
      <w:pPr>
        <w:pStyle w:val="Normal1"/>
        <w:spacing w:lineRule="auto" w:line="256" w:before="0" w:after="24"/>
        <w:ind w:left="0" w:right="306" w:hanging="0"/>
        <w:jc w:val="center"/>
        <w:rPr/>
      </w:pPr>
      <w:r>
        <w:rPr/>
        <w:t xml:space="preserve"> </w:t>
      </w:r>
    </w:p>
    <w:p>
      <w:pPr>
        <w:pStyle w:val="4"/>
        <w:tabs>
          <w:tab w:val="left" w:pos="391" w:leader="none"/>
        </w:tabs>
        <w:ind w:left="391" w:right="733" w:hanging="0"/>
        <w:rPr/>
      </w:pPr>
      <w:r>
        <w:rPr/>
        <w:t xml:space="preserve">Приведенная система вычетов </w:t>
      </w:r>
    </w:p>
    <w:p>
      <w:pPr>
        <w:pStyle w:val="Normal1"/>
        <w:numPr>
          <w:ilvl w:val="0"/>
          <w:numId w:val="38"/>
        </w:numPr>
        <w:ind w:right="146" w:hanging="10"/>
        <w:rPr/>
      </w:pPr>
      <w:r>
        <w:rPr/>
        <w:t xml:space="preserve">Согласно свойству </w:t>
      </w:r>
      <w:r>
        <w:rPr>
          <w:rStyle w:val="DefaultParagraphFont"/>
          <w:b/>
        </w:rPr>
        <w:t>56</w:t>
      </w:r>
      <w:r>
        <w:rPr/>
        <w:t xml:space="preserve"> числа одного и того же класса по модулю </w:t>
      </w:r>
      <w:r>
        <w:rPr>
          <w:rStyle w:val="DefaultParagraphFont"/>
          <w:i/>
        </w:rPr>
        <w:t xml:space="preserve">т </w:t>
      </w:r>
      <w:r>
        <w:rPr/>
        <w:t xml:space="preserve">имеют с модулем один и тот же общий наибольший делитель. Особенно важны классы, для которых этот делитель равен единице, те. классы, содержащие числа, </w:t>
      </w:r>
      <w:r>
        <w:rPr>
          <w:rStyle w:val="DefaultParagraphFont"/>
          <w:i/>
        </w:rPr>
        <w:t>взаимно простые с модулем</w:t>
      </w:r>
      <w:r>
        <w:rPr/>
        <w:t xml:space="preserve">. </w:t>
      </w:r>
    </w:p>
    <w:p>
      <w:pPr>
        <w:pStyle w:val="Normal1"/>
        <w:ind w:left="8" w:right="420" w:firstLine="472"/>
        <w:rPr/>
      </w:pPr>
      <w:r>
        <w:rPr/>
        <w:t xml:space="preserve">Взяв от каждого такого класса по одному вычету, получим </w:t>
      </w:r>
      <w:r>
        <w:rPr>
          <w:rStyle w:val="DefaultParagraphFont"/>
          <w:i/>
        </w:rPr>
        <w:t xml:space="preserve">приведенную систему вычетов по модулю т. </w:t>
      </w:r>
      <w:r>
        <w:rPr/>
        <w:t xml:space="preserve">Приведенную систему вычетов, следовательно, можно составить из чисел полной системы, взаимно простых с модулем. Обыкновенно приведенную систему вычетов выделяют из системы наименьших неотрицательных вычетов: 0, 1, ..., </w:t>
      </w:r>
      <w:r>
        <w:rPr>
          <w:rStyle w:val="DefaultParagraphFont"/>
          <w:i/>
        </w:rPr>
        <w:t>т</w:t>
      </w:r>
      <w:r>
        <w:rPr/>
        <w:t xml:space="preserve">–1. Так как среди этих чисел число взаимно простых с </w:t>
      </w:r>
      <w:r>
        <w:rPr>
          <w:rStyle w:val="DefaultParagraphFont"/>
          <w:i/>
        </w:rPr>
        <w:t xml:space="preserve">т </w:t>
      </w:r>
      <w:r>
        <w:rPr/>
        <w:t xml:space="preserve">есть </w:t>
      </w:r>
      <w:r>
        <w:rPr>
          <w:rStyle w:val="DefaultParagraphFont"/>
          <w:rFonts w:eastAsia="Segoe UI Symbol" w:cs="Segoe UI Symbol" w:ascii="Segoe UI Symbol" w:hAnsi="Segoe UI Symbol"/>
          <w:position w:val="-2"/>
          <w:sz w:val="17"/>
          <w:sz w:val="26"/>
        </w:rPr>
        <w:t></w:t>
      </w:r>
      <w:r>
        <w:rPr/>
        <w:t xml:space="preserve">(m), то число чисел приведенной системы, равно как и число классов, содержащих числа, взаимно простые с модулем, есть </w:t>
      </w:r>
      <w:r>
        <w:rPr>
          <w:rStyle w:val="DefaultParagraphFont"/>
          <w:rFonts w:eastAsia="Segoe UI Symbol" w:cs="Segoe UI Symbol" w:ascii="Segoe UI Symbol" w:hAnsi="Segoe UI Symbol"/>
          <w:position w:val="-2"/>
          <w:sz w:val="17"/>
          <w:sz w:val="26"/>
        </w:rPr>
        <w:t></w:t>
      </w:r>
      <w:r>
        <w:rPr/>
        <w:t xml:space="preserve">(m). П р и м е р. Приведенная система вычетов по модулю 42 будет 1, 5, 11, 13, 17, 19, 23, 25, 29, 31, 37, 41. </w:t>
      </w:r>
    </w:p>
    <w:p>
      <w:pPr>
        <w:pStyle w:val="Normal1"/>
        <w:spacing w:lineRule="auto" w:line="256" w:before="0" w:after="19"/>
        <w:ind w:left="69" w:right="0" w:hanging="0"/>
        <w:jc w:val="left"/>
        <w:rPr/>
      </w:pPr>
      <w:r>
        <w:rPr/>
        <w:t xml:space="preserve"> </w:t>
      </w:r>
    </w:p>
    <w:p>
      <w:pPr>
        <w:pStyle w:val="Normal1"/>
        <w:numPr>
          <w:ilvl w:val="0"/>
          <w:numId w:val="38"/>
        </w:numPr>
        <w:spacing w:before="0" w:after="26"/>
        <w:ind w:right="146" w:hanging="10"/>
        <w:rPr/>
      </w:pPr>
      <w:r>
        <w:rPr>
          <w:rStyle w:val="DefaultParagraphFont"/>
          <w:i/>
        </w:rPr>
        <w:t xml:space="preserve">Любые </w:t>
      </w:r>
      <w:r>
        <w:rPr>
          <w:rStyle w:val="DefaultParagraphFont"/>
          <w:rFonts w:eastAsia="Segoe UI Symbol" w:cs="Segoe UI Symbol" w:ascii="Segoe UI Symbol" w:hAnsi="Segoe UI Symbol"/>
          <w:position w:val="-2"/>
          <w:sz w:val="17"/>
          <w:sz w:val="26"/>
        </w:rPr>
        <w:t></w:t>
      </w:r>
      <w:r>
        <w:rPr/>
        <w:t xml:space="preserve">(m) </w:t>
      </w:r>
      <w:r>
        <w:rPr>
          <w:rStyle w:val="DefaultParagraphFont"/>
          <w:i/>
        </w:rPr>
        <w:t>чисел, попарно несравнимые по модулю т и взаимно простые с модулем, образуют приведенную систему вычетов по модулю m</w:t>
      </w:r>
      <w:r>
        <w:rPr/>
        <w:t xml:space="preserve">. </w:t>
      </w:r>
    </w:p>
    <w:p>
      <w:pPr>
        <w:pStyle w:val="Normal1"/>
        <w:ind w:left="8" w:right="420" w:firstLine="472"/>
        <w:rPr/>
      </w:pPr>
      <w:r>
        <w:rPr/>
        <w:t xml:space="preserve">Действительно, будучи несравнимыми и взаимно простыми с модулем, эти числа тем самым принадлежат к различным классам, содержащим числа, взаимно простые с модулем, а так как их </w:t>
      </w:r>
      <w:r>
        <w:rPr>
          <w:rStyle w:val="DefaultParagraphFont"/>
          <w:rFonts w:eastAsia="Segoe UI Symbol" w:cs="Segoe UI Symbol" w:ascii="Segoe UI Symbol" w:hAnsi="Segoe UI Symbol"/>
          <w:position w:val="-2"/>
          <w:sz w:val="17"/>
          <w:sz w:val="26"/>
        </w:rPr>
        <w:t></w:t>
      </w:r>
      <w:r>
        <w:rPr/>
        <w:t>(m)</w:t>
      </w:r>
      <w:r>
        <w:rPr>
          <w:rStyle w:val="DefaultParagraphFont"/>
          <w:i/>
        </w:rPr>
        <w:t xml:space="preserve">, </w:t>
      </w:r>
      <w:r>
        <w:rPr/>
        <w:t xml:space="preserve">т.е. столько же, сколько и классов указанного вида, то в каждый класс наверно попадет по одному числу. </w:t>
      </w:r>
    </w:p>
    <w:p>
      <w:pPr>
        <w:pStyle w:val="Normal1"/>
        <w:numPr>
          <w:ilvl w:val="0"/>
          <w:numId w:val="38"/>
        </w:numPr>
        <w:ind w:right="146" w:hanging="10"/>
        <w:rPr/>
      </w:pPr>
      <w:r>
        <w:rPr>
          <w:rStyle w:val="DefaultParagraphFont"/>
          <w:i/>
        </w:rPr>
        <w:t xml:space="preserve">Если (а, т) = 1 и х пробегает приведенную систему вычетов по модулю m, то ах тоже пробегает приведенную систему вычетов по модулю т. </w:t>
      </w:r>
    </w:p>
    <w:p>
      <w:pPr>
        <w:pStyle w:val="Normal1"/>
        <w:spacing w:lineRule="auto" w:line="259" w:before="0" w:after="3"/>
        <w:ind w:left="10" w:right="421" w:hanging="10"/>
        <w:jc w:val="right"/>
        <w:rPr/>
      </w:pPr>
      <w:r>
        <w:rPr/>
        <w:t xml:space="preserve">Действительно, чисел </w:t>
      </w:r>
      <w:r>
        <w:rPr>
          <w:rStyle w:val="DefaultParagraphFont"/>
          <w:i/>
        </w:rPr>
        <w:t xml:space="preserve">ах </w:t>
      </w:r>
      <w:r>
        <w:rPr/>
        <w:t xml:space="preserve">будет столько же, сколько и чисел </w:t>
      </w:r>
      <w:r>
        <w:rPr>
          <w:rStyle w:val="DefaultParagraphFont"/>
          <w:i/>
        </w:rPr>
        <w:t xml:space="preserve">х, </w:t>
      </w:r>
      <w:r>
        <w:rPr/>
        <w:t xml:space="preserve">т.е. </w:t>
      </w:r>
      <w:r>
        <w:rPr>
          <w:rStyle w:val="DefaultParagraphFont"/>
          <w:rFonts w:eastAsia="Segoe UI Symbol" w:cs="Segoe UI Symbol" w:ascii="Segoe UI Symbol" w:hAnsi="Segoe UI Symbol"/>
          <w:position w:val="-2"/>
          <w:sz w:val="17"/>
          <w:sz w:val="26"/>
        </w:rPr>
        <w:t></w:t>
      </w:r>
      <w:r>
        <w:rPr/>
        <w:t xml:space="preserve">(m). </w:t>
      </w:r>
    </w:p>
    <w:p>
      <w:pPr>
        <w:pStyle w:val="Normal1"/>
        <w:ind w:left="17" w:right="420" w:hanging="0"/>
        <w:rPr/>
      </w:pPr>
      <w:r>
        <w:rPr/>
        <w:t xml:space="preserve">Согласно b остается, следовательно, только показать, что числа </w:t>
      </w:r>
      <w:r>
        <w:rPr>
          <w:rStyle w:val="DefaultParagraphFont"/>
          <w:i/>
        </w:rPr>
        <w:t xml:space="preserve">ах </w:t>
      </w:r>
      <w:r>
        <w:rPr/>
        <w:t xml:space="preserve">по модулю </w:t>
      </w:r>
      <w:r>
        <w:rPr>
          <w:rStyle w:val="DefaultParagraphFont"/>
          <w:i/>
        </w:rPr>
        <w:t xml:space="preserve">т </w:t>
      </w:r>
      <w:r>
        <w:rPr/>
        <w:t xml:space="preserve">несравнимы и взаимно просты с модулем. Но первое доказано в </w:t>
      </w:r>
      <w:r>
        <w:rPr>
          <w:rStyle w:val="DefaultParagraphFont"/>
          <w:b/>
        </w:rPr>
        <w:t>60</w:t>
      </w:r>
      <w:r>
        <w:rPr/>
        <w:t xml:space="preserve"> для чисел более общего вида </w:t>
      </w:r>
      <w:r>
        <w:rPr>
          <w:rStyle w:val="DefaultParagraphFont"/>
          <w:i/>
        </w:rPr>
        <w:t>ах +b</w:t>
      </w:r>
      <w:r>
        <w:rPr/>
        <w:t xml:space="preserve">, второе же следует из </w:t>
      </w:r>
      <w:r>
        <w:rPr>
          <w:rStyle w:val="DefaultParagraphFont"/>
          <w:i/>
        </w:rPr>
        <w:t>(а, т) = 1, (х,m)= 1.</w:t>
      </w:r>
      <w:r>
        <w:rPr/>
        <w:t xml:space="preserve"> </w:t>
      </w:r>
    </w:p>
    <w:p>
      <w:pPr>
        <w:pStyle w:val="Normal1"/>
        <w:spacing w:lineRule="auto" w:line="256" w:before="0" w:after="23"/>
        <w:ind w:left="69" w:right="0" w:hanging="0"/>
        <w:jc w:val="left"/>
        <w:rPr/>
      </w:pPr>
      <w:r>
        <w:rPr/>
        <w:t xml:space="preserve"> </w:t>
      </w:r>
    </w:p>
    <w:p>
      <w:pPr>
        <w:pStyle w:val="4"/>
        <w:tabs>
          <w:tab w:val="left" w:pos="391" w:leader="none"/>
        </w:tabs>
        <w:ind w:left="391" w:right="732" w:hanging="0"/>
        <w:rPr/>
      </w:pPr>
      <w:r>
        <w:rPr/>
        <w:t xml:space="preserve">Теоремы Эйлера и Ферма </w:t>
      </w:r>
    </w:p>
    <w:p>
      <w:pPr>
        <w:pStyle w:val="Normal1"/>
        <w:ind w:left="8" w:right="0" w:hanging="10"/>
        <w:rPr/>
      </w:pPr>
      <w:r>
        <w:rPr>
          <w:rStyle w:val="DefaultParagraphFont"/>
          <w:b/>
        </w:rPr>
        <w:t>64</w:t>
      </w:r>
      <w:r>
        <w:rPr/>
        <w:t xml:space="preserve">. </w:t>
      </w:r>
      <w:r>
        <w:rPr>
          <w:rStyle w:val="DefaultParagraphFont"/>
          <w:i/>
        </w:rPr>
        <w:t xml:space="preserve">При т </w:t>
      </w:r>
      <w:r>
        <w:rPr/>
        <w:t xml:space="preserve">&gt; 1 и </w:t>
      </w:r>
      <w:r>
        <w:rPr>
          <w:rStyle w:val="DefaultParagraphFont"/>
          <w:i/>
        </w:rPr>
        <w:t xml:space="preserve">(а, т) = </w:t>
      </w:r>
      <w:r>
        <w:rPr/>
        <w:t xml:space="preserve">1 </w:t>
      </w:r>
      <w:r>
        <w:rPr>
          <w:rStyle w:val="DefaultParagraphFont"/>
          <w:i/>
        </w:rPr>
        <w:t xml:space="preserve">имеем (теорема Эйлера): </w:t>
      </w:r>
    </w:p>
    <w:p>
      <w:pPr>
        <w:pStyle w:val="Normal1"/>
        <w:spacing w:lineRule="auto" w:line="256" w:before="0" w:after="68"/>
        <w:ind w:left="69" w:right="0" w:hanging="0"/>
        <w:jc w:val="left"/>
        <w:rPr/>
      </w:pPr>
      <w:r>
        <w:rPr>
          <w:rStyle w:val="DefaultParagraphFont"/>
          <w:i/>
        </w:rPr>
        <w:t xml:space="preserve"> </w:t>
      </w:r>
    </w:p>
    <w:p>
      <w:pPr>
        <w:pStyle w:val="Normal1"/>
        <w:spacing w:lineRule="auto" w:line="256" w:before="0" w:after="2"/>
        <w:ind w:left="493" w:right="835" w:hanging="10"/>
        <w:jc w:val="center"/>
        <w:rPr/>
      </w:pPr>
      <w:r>
        <w:rPr/>
        <w:t>a</w:t>
      </w:r>
      <w:r>
        <w:rPr>
          <w:rStyle w:val="DefaultParagraphFont"/>
          <w:rFonts w:eastAsia="Segoe UI Symbol" w:cs="Segoe UI Symbol" w:ascii="Segoe UI Symbol" w:hAnsi="Segoe UI Symbol"/>
          <w:position w:val="6"/>
          <w:sz w:val="12"/>
        </w:rPr>
        <w:t></w:t>
      </w:r>
      <w:r>
        <w:rPr>
          <w:rStyle w:val="DefaultParagraphFont"/>
          <w:position w:val="6"/>
          <w:sz w:val="12"/>
        </w:rPr>
        <w:t>( )</w:t>
      </w:r>
      <w:r>
        <w:rPr>
          <w:rStyle w:val="DefaultParagraphFont"/>
          <w:i/>
          <w:position w:val="6"/>
          <w:sz w:val="12"/>
        </w:rPr>
        <w:t xml:space="preserve">m </w:t>
      </w:r>
      <w:r>
        <w:rPr>
          <w:rStyle w:val="DefaultParagraphFont"/>
          <w:rFonts w:eastAsia="Segoe UI Symbol" w:cs="Segoe UI Symbol" w:ascii="Segoe UI Symbol" w:hAnsi="Segoe UI Symbol"/>
          <w:position w:val="-1"/>
          <w:sz w:val="16"/>
          <w:sz w:val="24"/>
        </w:rPr>
        <w:t></w:t>
      </w:r>
      <w:r>
        <w:rPr>
          <w:rStyle w:val="DefaultParagraphFont"/>
          <w:i/>
        </w:rPr>
        <w:t xml:space="preserve"> 1(mod m). </w:t>
      </w:r>
    </w:p>
    <w:p>
      <w:pPr>
        <w:pStyle w:val="Normal1"/>
        <w:spacing w:lineRule="auto" w:line="256" w:before="0" w:after="17"/>
        <w:ind w:left="0" w:right="306" w:hanging="0"/>
        <w:jc w:val="center"/>
        <w:rPr/>
      </w:pPr>
      <w:r>
        <w:rPr>
          <w:rStyle w:val="DefaultParagraphFont"/>
          <w:i/>
        </w:rPr>
        <w:t xml:space="preserve"> </w:t>
      </w:r>
    </w:p>
    <w:p>
      <w:pPr>
        <w:pStyle w:val="Normal1"/>
        <w:ind w:left="550" w:right="11" w:hanging="0"/>
        <w:rPr/>
      </w:pPr>
      <w:r>
        <w:rPr/>
        <w:t xml:space="preserve">Действительно, если </w:t>
      </w:r>
      <w:r>
        <w:rPr>
          <w:rStyle w:val="DefaultParagraphFont"/>
          <w:b/>
          <w:i/>
        </w:rPr>
        <w:t>х</w:t>
      </w:r>
      <w:r>
        <w:rPr>
          <w:rStyle w:val="DefaultParagraphFont"/>
          <w:i/>
        </w:rPr>
        <w:t xml:space="preserve"> </w:t>
      </w:r>
      <w:r>
        <w:rPr/>
        <w:t xml:space="preserve">пробегает приведенную систему вычетов </w:t>
      </w:r>
    </w:p>
    <w:p>
      <w:pPr>
        <w:pStyle w:val="Normal1"/>
        <w:spacing w:lineRule="auto" w:line="256" w:before="0" w:after="13"/>
        <w:ind w:left="541" w:right="0" w:hanging="0"/>
        <w:jc w:val="left"/>
        <w:rPr/>
      </w:pPr>
      <w:r>
        <w:rPr/>
        <w:t xml:space="preserve"> </w:t>
      </w:r>
    </w:p>
    <w:p>
      <w:pPr>
        <w:pStyle w:val="Normal1"/>
        <w:spacing w:lineRule="auto" w:line="256" w:before="0" w:after="2"/>
        <w:ind w:left="493" w:right="837" w:hanging="10"/>
        <w:jc w:val="center"/>
        <w:rPr/>
      </w:pPr>
      <w:r>
        <w:rPr>
          <w:rStyle w:val="DefaultParagraphFont"/>
          <w:i/>
        </w:rPr>
        <w:t>x=r</w:t>
      </w:r>
      <w:r>
        <w:rPr>
          <w:rStyle w:val="DefaultParagraphFont"/>
          <w:position w:val="-1"/>
          <w:sz w:val="9"/>
          <w:sz w:val="14"/>
        </w:rPr>
        <w:t>1</w:t>
      </w:r>
      <w:r>
        <w:rPr>
          <w:rStyle w:val="DefaultParagraphFont"/>
          <w:i/>
        </w:rPr>
        <w:t>, r</w:t>
      </w:r>
      <w:r>
        <w:rPr>
          <w:rStyle w:val="DefaultParagraphFont"/>
          <w:position w:val="-1"/>
          <w:sz w:val="9"/>
          <w:sz w:val="14"/>
        </w:rPr>
        <w:t xml:space="preserve">2 </w:t>
      </w:r>
      <w:r>
        <w:rPr>
          <w:rStyle w:val="DefaultParagraphFont"/>
          <w:i/>
        </w:rPr>
        <w:t>, …, r</w:t>
      </w:r>
      <w:r>
        <w:rPr>
          <w:rStyle w:val="DefaultParagraphFont"/>
          <w:i/>
          <w:position w:val="-1"/>
          <w:sz w:val="10"/>
          <w:sz w:val="15"/>
        </w:rPr>
        <w:t xml:space="preserve">c </w:t>
      </w:r>
      <w:r>
        <w:rPr>
          <w:rStyle w:val="DefaultParagraphFont"/>
          <w:i/>
        </w:rPr>
        <w:t>;  c=</w:t>
      </w:r>
      <w:r>
        <w:rPr>
          <w:rStyle w:val="DefaultParagraphFont"/>
          <w:rFonts w:eastAsia="Segoe UI Symbol" w:cs="Segoe UI Symbol" w:ascii="Segoe UI Symbol" w:hAnsi="Segoe UI Symbol"/>
          <w:position w:val="-2"/>
          <w:sz w:val="17"/>
          <w:sz w:val="26"/>
        </w:rPr>
        <w:t></w:t>
      </w:r>
      <w:r>
        <w:rPr>
          <w:rStyle w:val="DefaultParagraphFont"/>
          <w:i/>
        </w:rPr>
        <w:t xml:space="preserve">(m), </w:t>
      </w:r>
    </w:p>
    <w:p>
      <w:pPr>
        <w:pStyle w:val="Normal1"/>
        <w:spacing w:lineRule="auto" w:line="256" w:before="0" w:after="0"/>
        <w:ind w:left="0" w:right="306" w:hanging="0"/>
        <w:jc w:val="center"/>
        <w:rPr/>
      </w:pPr>
      <w:r>
        <w:rPr>
          <w:rStyle w:val="DefaultParagraphFont"/>
          <w:i/>
        </w:rPr>
        <w:t xml:space="preserve"> </w:t>
      </w:r>
    </w:p>
    <w:p>
      <w:pPr>
        <w:pStyle w:val="Normal1"/>
        <w:ind w:left="17" w:right="421" w:hanging="0"/>
        <w:rPr/>
      </w:pPr>
      <w:r>
        <w:rPr/>
        <w:t xml:space="preserve">составленную из наименьших неотрицательных вычетов, то наименьшие отрицательные вычеты </w:t>
      </w:r>
      <w:r>
        <w:rPr>
          <w:rStyle w:val="DefaultParagraphFont"/>
          <w:rFonts w:eastAsia="Segoe UI Symbol" w:cs="Segoe UI Symbol" w:ascii="Segoe UI Symbol" w:hAnsi="Segoe UI Symbol"/>
          <w:sz w:val="17"/>
        </w:rPr>
        <w:t></w:t>
      </w:r>
      <w:r>
        <w:rPr>
          <w:rStyle w:val="DefaultParagraphFont"/>
          <w:position w:val="-1"/>
          <w:sz w:val="9"/>
          <w:sz w:val="14"/>
        </w:rPr>
        <w:t>1</w:t>
      </w:r>
      <w:r>
        <w:rPr/>
        <w:t xml:space="preserve">, </w:t>
      </w:r>
      <w:r>
        <w:rPr>
          <w:rStyle w:val="DefaultParagraphFont"/>
          <w:rFonts w:eastAsia="Segoe UI Symbol" w:cs="Segoe UI Symbol" w:ascii="Segoe UI Symbol" w:hAnsi="Segoe UI Symbol"/>
          <w:sz w:val="17"/>
        </w:rPr>
        <w:t></w:t>
      </w:r>
      <w:r>
        <w:rPr>
          <w:rStyle w:val="DefaultParagraphFont"/>
          <w:position w:val="-1"/>
          <w:sz w:val="9"/>
          <w:sz w:val="14"/>
        </w:rPr>
        <w:t>2</w:t>
      </w:r>
      <w:r>
        <w:rPr/>
        <w:t xml:space="preserve">, …, </w:t>
      </w:r>
      <w:r>
        <w:rPr>
          <w:rStyle w:val="DefaultParagraphFont"/>
          <w:rFonts w:eastAsia="Segoe UI Symbol" w:cs="Segoe UI Symbol" w:ascii="Segoe UI Symbol" w:hAnsi="Segoe UI Symbol"/>
          <w:sz w:val="17"/>
        </w:rPr>
        <w:t></w:t>
      </w:r>
      <w:r>
        <w:rPr>
          <w:rStyle w:val="DefaultParagraphFont"/>
          <w:i/>
          <w:position w:val="-1"/>
          <w:sz w:val="10"/>
          <w:sz w:val="15"/>
        </w:rPr>
        <w:t>c</w:t>
      </w:r>
      <w:r>
        <w:rPr/>
        <w:t xml:space="preserve"> чисел </w:t>
      </w:r>
      <w:r>
        <w:rPr>
          <w:rStyle w:val="DefaultParagraphFont"/>
          <w:i/>
        </w:rPr>
        <w:t>ax</w:t>
      </w:r>
      <w:r>
        <w:rPr/>
        <w:t xml:space="preserve"> будут пробегать ту же систему, но расположенную, вообще говоря, в ином порядке (согласно </w:t>
      </w:r>
      <w:r>
        <w:rPr>
          <w:rStyle w:val="DefaultParagraphFont"/>
          <w:b/>
        </w:rPr>
        <w:t>63</w:t>
      </w:r>
      <w:r>
        <w:rPr/>
        <w:t xml:space="preserve">). Перемножая почленно сравнения  </w:t>
      </w:r>
    </w:p>
    <w:p>
      <w:pPr>
        <w:pStyle w:val="Normal1"/>
        <w:spacing w:lineRule="auto" w:line="256" w:before="0" w:after="15"/>
        <w:ind w:left="541" w:right="0" w:hanging="0"/>
        <w:jc w:val="left"/>
        <w:rPr/>
      </w:pPr>
      <w:r>
        <w:rPr/>
        <w:t xml:space="preserve"> </w:t>
      </w:r>
    </w:p>
    <w:p>
      <w:pPr>
        <w:pStyle w:val="Normal1"/>
        <w:spacing w:lineRule="auto" w:line="247" w:before="0" w:after="64"/>
        <w:ind w:left="481" w:right="826" w:hanging="10"/>
        <w:jc w:val="center"/>
        <w:rPr/>
      </w:pPr>
      <w:r>
        <w:rPr/>
        <w:t>ar</w:t>
      </w:r>
      <w:r>
        <w:rPr>
          <w:rStyle w:val="DefaultParagraphFont"/>
          <w:position w:val="-1"/>
          <w:sz w:val="9"/>
          <w:sz w:val="14"/>
        </w:rPr>
        <w:t xml:space="preserve">1 </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sz w:val="17"/>
        </w:rPr>
        <w:t></w:t>
      </w:r>
      <w:r>
        <w:rPr>
          <w:rStyle w:val="DefaultParagraphFont"/>
          <w:position w:val="-1"/>
          <w:sz w:val="9"/>
          <w:sz w:val="14"/>
        </w:rPr>
        <w:t>1</w:t>
      </w:r>
      <w:r>
        <w:rPr/>
        <w:t>(mod m), ar</w:t>
      </w:r>
      <w:r>
        <w:rPr>
          <w:rStyle w:val="DefaultParagraphFont"/>
          <w:position w:val="-1"/>
          <w:sz w:val="9"/>
          <w:sz w:val="14"/>
        </w:rPr>
        <w:t xml:space="preserve">2 </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sz w:val="17"/>
        </w:rPr>
        <w:t></w:t>
      </w:r>
      <w:r>
        <w:rPr>
          <w:rStyle w:val="DefaultParagraphFont"/>
          <w:position w:val="-1"/>
          <w:sz w:val="9"/>
          <w:sz w:val="14"/>
        </w:rPr>
        <w:t>2</w:t>
      </w:r>
      <w:r>
        <w:rPr/>
        <w:t>(mod m), …, ar</w:t>
      </w:r>
      <w:r>
        <w:rPr>
          <w:rStyle w:val="DefaultParagraphFont"/>
          <w:i/>
          <w:position w:val="-1"/>
          <w:sz w:val="10"/>
          <w:sz w:val="15"/>
        </w:rPr>
        <w:t>c</w:t>
      </w:r>
      <w:r>
        <w:rPr/>
        <w:t xml:space="preserve"> </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sz w:val="17"/>
        </w:rPr>
        <w:t></w:t>
      </w:r>
      <w:r>
        <w:rPr>
          <w:rStyle w:val="DefaultParagraphFont"/>
          <w:i/>
          <w:position w:val="-1"/>
          <w:sz w:val="10"/>
          <w:sz w:val="15"/>
        </w:rPr>
        <w:t xml:space="preserve">c </w:t>
      </w:r>
      <w:r>
        <w:rPr/>
        <w:t xml:space="preserve">(mod m), </w:t>
      </w:r>
    </w:p>
    <w:p>
      <w:pPr>
        <w:pStyle w:val="Normal1"/>
        <w:ind w:left="17" w:right="11" w:hanging="0"/>
        <w:rPr/>
      </w:pPr>
      <w:r>
        <w:rPr/>
        <w:t xml:space="preserve">получим </w:t>
      </w:r>
    </w:p>
    <w:p>
      <w:pPr>
        <w:pStyle w:val="Normal1"/>
        <w:spacing w:lineRule="auto" w:line="247" w:before="0" w:after="13"/>
        <w:ind w:left="481" w:right="826" w:hanging="10"/>
        <w:jc w:val="center"/>
        <w:rPr/>
      </w:pPr>
      <w:r>
        <w:rPr/>
        <w:t>a</w:t>
      </w:r>
      <w:r>
        <w:rPr>
          <w:rStyle w:val="DefaultParagraphFont"/>
          <w:i/>
          <w:position w:val="4"/>
          <w:sz w:val="9"/>
          <w:sz w:val="14"/>
        </w:rPr>
        <w:t xml:space="preserve">c </w:t>
      </w:r>
      <w:r>
        <w:rPr/>
        <w:t>r</w:t>
      </w:r>
      <w:r>
        <w:rPr>
          <w:rStyle w:val="DefaultParagraphFont"/>
          <w:position w:val="-1"/>
          <w:sz w:val="9"/>
          <w:sz w:val="14"/>
        </w:rPr>
        <w:t>1</w:t>
      </w:r>
      <w:r>
        <w:rPr/>
        <w:t>r</w:t>
      </w:r>
      <w:r>
        <w:rPr>
          <w:rStyle w:val="DefaultParagraphFont"/>
          <w:position w:val="-1"/>
          <w:sz w:val="9"/>
          <w:sz w:val="14"/>
        </w:rPr>
        <w:t xml:space="preserve">2 </w:t>
      </w:r>
      <w:r>
        <w:rPr/>
        <w:t>…r</w:t>
      </w:r>
      <w:r>
        <w:rPr>
          <w:rStyle w:val="DefaultParagraphFont"/>
          <w:i/>
          <w:position w:val="-1"/>
          <w:sz w:val="10"/>
          <w:sz w:val="15"/>
        </w:rPr>
        <w:t xml:space="preserve">c </w:t>
      </w:r>
      <w:r>
        <w:rPr>
          <w:rStyle w:val="DefaultParagraphFont"/>
          <w:rFonts w:eastAsia="Segoe UI Symbol" w:cs="Segoe UI Symbol" w:ascii="Segoe UI Symbol" w:hAnsi="Segoe UI Symbol"/>
          <w:sz w:val="16"/>
        </w:rPr>
        <w:t></w:t>
      </w:r>
      <w:r>
        <w:rPr>
          <w:rStyle w:val="DefaultParagraphFont"/>
          <w:rFonts w:eastAsia="Segoe UI Symbol" w:cs="Segoe UI Symbol" w:ascii="Segoe UI Symbol" w:hAnsi="Segoe UI Symbol"/>
          <w:sz w:val="17"/>
        </w:rPr>
        <w:t></w:t>
      </w:r>
      <w:r>
        <w:rPr>
          <w:rStyle w:val="DefaultParagraphFont"/>
          <w:position w:val="-1"/>
          <w:sz w:val="9"/>
          <w:sz w:val="14"/>
        </w:rPr>
        <w:t xml:space="preserve">1 </w:t>
      </w:r>
      <w:r>
        <w:rPr>
          <w:rStyle w:val="DefaultParagraphFont"/>
          <w:rFonts w:eastAsia="Segoe UI Symbol" w:cs="Segoe UI Symbol" w:ascii="Segoe UI Symbol" w:hAnsi="Segoe UI Symbol"/>
          <w:sz w:val="17"/>
        </w:rPr>
        <w:t></w:t>
      </w:r>
      <w:r>
        <w:rPr>
          <w:rStyle w:val="DefaultParagraphFont"/>
          <w:position w:val="-1"/>
          <w:sz w:val="9"/>
          <w:sz w:val="14"/>
        </w:rPr>
        <w:t>2</w:t>
      </w:r>
      <w:r>
        <w:rPr/>
        <w:t xml:space="preserve"> …</w:t>
      </w:r>
      <w:r>
        <w:rPr>
          <w:rStyle w:val="DefaultParagraphFont"/>
          <w:rFonts w:eastAsia="Segoe UI Symbol" w:cs="Segoe UI Symbol" w:ascii="Segoe UI Symbol" w:hAnsi="Segoe UI Symbol"/>
          <w:sz w:val="17"/>
        </w:rPr>
        <w:t></w:t>
      </w:r>
      <w:r>
        <w:rPr>
          <w:rStyle w:val="DefaultParagraphFont"/>
          <w:i/>
          <w:position w:val="-1"/>
          <w:sz w:val="10"/>
          <w:sz w:val="15"/>
        </w:rPr>
        <w:t xml:space="preserve">c </w:t>
      </w:r>
      <w:r>
        <w:rPr/>
        <w:t xml:space="preserve">(mod m), </w:t>
      </w:r>
    </w:p>
    <w:p>
      <w:pPr>
        <w:pStyle w:val="Normal1"/>
        <w:spacing w:lineRule="auto" w:line="256" w:before="0" w:after="40"/>
        <w:ind w:left="0" w:right="306" w:hanging="0"/>
        <w:jc w:val="center"/>
        <w:rPr/>
      </w:pPr>
      <w:r>
        <w:rPr/>
        <w:t xml:space="preserve"> </w:t>
      </w:r>
    </w:p>
    <w:p>
      <w:pPr>
        <w:pStyle w:val="Normal1"/>
        <w:spacing w:lineRule="auto" w:line="216"/>
        <w:ind w:left="17" w:right="1037" w:hanging="0"/>
        <w:rPr/>
      </w:pPr>
      <w:r>
        <w:rPr/>
        <w:t>откуда, деля обе части на произведение r</w:t>
      </w:r>
      <w:r>
        <w:rPr>
          <w:rStyle w:val="DefaultParagraphFont"/>
          <w:position w:val="-1"/>
          <w:sz w:val="9"/>
          <w:sz w:val="14"/>
        </w:rPr>
        <w:t>1</w:t>
      </w:r>
      <w:r>
        <w:rPr/>
        <w:t>r</w:t>
      </w:r>
      <w:r>
        <w:rPr>
          <w:rStyle w:val="DefaultParagraphFont"/>
          <w:position w:val="-1"/>
          <w:sz w:val="9"/>
          <w:sz w:val="14"/>
        </w:rPr>
        <w:t xml:space="preserve">2 </w:t>
      </w:r>
      <w:r>
        <w:rPr/>
        <w:t>…r</w:t>
      </w:r>
      <w:r>
        <w:rPr>
          <w:rStyle w:val="DefaultParagraphFont"/>
          <w:i/>
          <w:position w:val="-1"/>
          <w:sz w:val="10"/>
          <w:sz w:val="15"/>
        </w:rPr>
        <w:t xml:space="preserve">c </w:t>
      </w:r>
      <w:r>
        <w:rPr/>
        <w:t xml:space="preserve">= </w:t>
      </w:r>
      <w:r>
        <w:rPr>
          <w:rStyle w:val="DefaultParagraphFont"/>
          <w:rFonts w:eastAsia="Segoe UI Symbol" w:cs="Segoe UI Symbol" w:ascii="Segoe UI Symbol" w:hAnsi="Segoe UI Symbol"/>
          <w:sz w:val="17"/>
        </w:rPr>
        <w:t></w:t>
      </w:r>
      <w:r>
        <w:rPr>
          <w:rStyle w:val="DefaultParagraphFont"/>
          <w:position w:val="-1"/>
          <w:sz w:val="9"/>
          <w:sz w:val="14"/>
        </w:rPr>
        <w:t xml:space="preserve">1 </w:t>
      </w:r>
      <w:r>
        <w:rPr>
          <w:rStyle w:val="DefaultParagraphFont"/>
          <w:rFonts w:eastAsia="Segoe UI Symbol" w:cs="Segoe UI Symbol" w:ascii="Segoe UI Symbol" w:hAnsi="Segoe UI Symbol"/>
          <w:sz w:val="17"/>
        </w:rPr>
        <w:t></w:t>
      </w:r>
      <w:r>
        <w:rPr>
          <w:rStyle w:val="DefaultParagraphFont"/>
          <w:position w:val="-1"/>
          <w:sz w:val="9"/>
          <w:sz w:val="14"/>
        </w:rPr>
        <w:t>2</w:t>
      </w:r>
      <w:r>
        <w:rPr/>
        <w:t xml:space="preserve"> …</w:t>
      </w:r>
      <w:r>
        <w:rPr>
          <w:rStyle w:val="DefaultParagraphFont"/>
          <w:rFonts w:eastAsia="Segoe UI Symbol" w:cs="Segoe UI Symbol" w:ascii="Segoe UI Symbol" w:hAnsi="Segoe UI Symbol"/>
          <w:sz w:val="17"/>
        </w:rPr>
        <w:t></w:t>
      </w:r>
      <w:r>
        <w:rPr>
          <w:rStyle w:val="DefaultParagraphFont"/>
          <w:i/>
          <w:position w:val="-1"/>
          <w:sz w:val="10"/>
          <w:sz w:val="15"/>
        </w:rPr>
        <w:t xml:space="preserve">c </w:t>
      </w:r>
      <w:r>
        <w:rPr/>
        <w:t>, получим a</w:t>
      </w:r>
      <w:r>
        <w:rPr>
          <w:rStyle w:val="DefaultParagraphFont"/>
          <w:i/>
          <w:position w:val="4"/>
          <w:sz w:val="9"/>
          <w:sz w:val="14"/>
        </w:rPr>
        <w:t xml:space="preserve">c </w:t>
      </w:r>
      <w:r>
        <w:rPr>
          <w:rStyle w:val="DefaultParagraphFont"/>
          <w:rFonts w:eastAsia="Segoe UI Symbol" w:cs="Segoe UI Symbol" w:ascii="Segoe UI Symbol" w:hAnsi="Segoe UI Symbol"/>
          <w:position w:val="-1"/>
          <w:sz w:val="16"/>
          <w:sz w:val="24"/>
        </w:rPr>
        <w:t></w:t>
      </w:r>
      <w:r>
        <w:rPr>
          <w:rStyle w:val="DefaultParagraphFont"/>
          <w:i/>
        </w:rPr>
        <w:t xml:space="preserve">1 (mod m). </w:t>
      </w:r>
    </w:p>
    <w:p>
      <w:pPr>
        <w:pStyle w:val="Normal1"/>
        <w:ind w:left="8" w:right="0" w:hanging="10"/>
        <w:rPr/>
      </w:pPr>
      <w:r>
        <w:rPr>
          <w:rStyle w:val="DefaultParagraphFont"/>
          <w:b/>
          <w:i/>
        </w:rPr>
        <w:t xml:space="preserve">65. </w:t>
      </w:r>
      <w:r>
        <w:rPr>
          <w:rStyle w:val="DefaultParagraphFont"/>
          <w:i/>
        </w:rPr>
        <w:t>При</w:t>
      </w:r>
      <w:r>
        <w:rPr>
          <w:rStyle w:val="DefaultParagraphFont"/>
          <w:b/>
          <w:i/>
        </w:rPr>
        <w:t xml:space="preserve"> </w:t>
      </w:r>
      <w:r>
        <w:rPr>
          <w:rStyle w:val="DefaultParagraphFont"/>
          <w:i/>
        </w:rPr>
        <w:t xml:space="preserve">p простом и а, не делящимся на p, имеем (теорема Ферма): </w:t>
      </w:r>
    </w:p>
    <w:p>
      <w:pPr>
        <w:pStyle w:val="Normal1"/>
        <w:spacing w:lineRule="auto" w:line="256" w:before="0" w:after="0"/>
        <w:ind w:left="69" w:right="0" w:hanging="0"/>
        <w:jc w:val="left"/>
        <w:rPr/>
      </w:pPr>
      <w:r>
        <w:rPr>
          <w:rStyle w:val="DefaultParagraphFont"/>
          <w:i/>
        </w:rPr>
        <w:t xml:space="preserve"> </w:t>
      </w:r>
    </w:p>
    <w:p>
      <w:pPr>
        <w:pStyle w:val="Normal1"/>
        <w:tabs>
          <w:tab w:val="center" w:pos="2736" w:leader="none"/>
          <w:tab w:val="center" w:pos="3575" w:leader="none"/>
          <w:tab w:val="center" w:pos="4227" w:leader="none"/>
        </w:tabs>
        <w:spacing w:lineRule="auto" w:line="256" w:before="0" w:after="2"/>
        <w:ind w:left="0" w:right="0" w:hanging="0"/>
        <w:jc w:val="left"/>
        <w:rPr/>
      </w:pPr>
      <w:r>
        <w:rPr>
          <w:rStyle w:val="DefaultParagraphFont"/>
          <w:rFonts w:eastAsia="Calibri" w:cs="Calibri" w:ascii="Calibri" w:hAnsi="Calibri"/>
          <w:sz w:val="22"/>
        </w:rPr>
        <w:tab/>
      </w:r>
      <w:r>
        <w:rPr>
          <w:rStyle w:val="DefaultParagraphFont"/>
          <w:i/>
        </w:rPr>
        <w:t xml:space="preserve">a </w:t>
      </w:r>
      <w:r>
        <w:rPr>
          <w:rStyle w:val="DefaultParagraphFont"/>
          <w:i/>
          <w:position w:val="4"/>
          <w:sz w:val="9"/>
          <w:sz w:val="14"/>
        </w:rPr>
        <w:t>p</w:t>
      </w:r>
      <w:r>
        <w:rPr>
          <w:rStyle w:val="DefaultParagraphFont"/>
          <w:rFonts w:eastAsia="Segoe UI Symbol" w:cs="Segoe UI Symbol" w:ascii="Segoe UI Symbol" w:hAnsi="Segoe UI Symbol"/>
          <w:position w:val="4"/>
          <w:sz w:val="9"/>
          <w:sz w:val="14"/>
        </w:rPr>
        <w:t></w:t>
      </w:r>
      <w:r>
        <w:rPr>
          <w:rStyle w:val="DefaultParagraphFont"/>
          <w:position w:val="4"/>
          <w:sz w:val="9"/>
          <w:sz w:val="14"/>
        </w:rPr>
        <w:t xml:space="preserve">1 </w:t>
      </w:r>
      <w:r>
        <w:rPr>
          <w:rStyle w:val="DefaultParagraphFont"/>
          <w:rFonts w:eastAsia="Segoe UI Symbol" w:cs="Segoe UI Symbol" w:ascii="Segoe UI Symbol" w:hAnsi="Segoe UI Symbol"/>
          <w:position w:val="-1"/>
          <w:sz w:val="16"/>
          <w:sz w:val="24"/>
        </w:rPr>
        <w:t></w:t>
      </w:r>
      <w:r>
        <w:rPr>
          <w:rStyle w:val="DefaultParagraphFont"/>
          <w:i/>
        </w:rPr>
        <w:t xml:space="preserve">1(mod p).  </w:t>
        <w:tab/>
        <w:t xml:space="preserve"> </w:t>
        <w:tab/>
        <w:t xml:space="preserve"> </w:t>
      </w:r>
      <w:r>
        <w:rPr/>
        <w:t xml:space="preserve">(56) </w:t>
      </w:r>
    </w:p>
    <w:p>
      <w:pPr>
        <w:pStyle w:val="Normal1"/>
        <w:spacing w:lineRule="auto" w:line="256" w:before="0" w:after="14"/>
        <w:ind w:left="0" w:right="306" w:hanging="0"/>
        <w:jc w:val="center"/>
        <w:rPr/>
      </w:pPr>
      <w:r>
        <w:rPr>
          <w:rStyle w:val="DefaultParagraphFont"/>
          <w:i/>
        </w:rPr>
        <w:t xml:space="preserve"> </w:t>
      </w:r>
    </w:p>
    <w:p>
      <w:pPr>
        <w:pStyle w:val="Normal1"/>
        <w:ind w:left="8" w:right="418" w:firstLine="472"/>
        <w:rPr/>
      </w:pPr>
      <w:r>
        <w:rPr/>
        <w:t xml:space="preserve">Эта теорема является следствием теоремы </w:t>
      </w:r>
      <w:r>
        <w:rPr>
          <w:rStyle w:val="DefaultParagraphFont"/>
          <w:b/>
        </w:rPr>
        <w:t xml:space="preserve">64 </w:t>
      </w:r>
      <w:r>
        <w:rPr/>
        <w:t xml:space="preserve">при m=p. Последней теореме можно придать более удобную форму. Именно, умножая обе части сравнения (1) на </w:t>
      </w:r>
      <w:r>
        <w:rPr>
          <w:rStyle w:val="DefaultParagraphFont"/>
          <w:i/>
        </w:rPr>
        <w:t>а</w:t>
      </w:r>
      <w:r>
        <w:rPr/>
        <w:t xml:space="preserve">, получим сравнение:  </w:t>
      </w:r>
    </w:p>
    <w:p>
      <w:pPr>
        <w:pStyle w:val="Normal1"/>
        <w:spacing w:lineRule="auto" w:line="256" w:before="0" w:after="30"/>
        <w:ind w:left="541" w:right="0" w:hanging="0"/>
        <w:jc w:val="left"/>
        <w:rPr/>
      </w:pPr>
      <w:r>
        <w:rPr/>
        <w:t xml:space="preserve"> </w:t>
      </w:r>
    </w:p>
    <w:p>
      <w:pPr>
        <w:pStyle w:val="Normal1"/>
        <w:spacing w:lineRule="auto" w:line="256" w:before="0" w:after="2"/>
        <w:ind w:left="493" w:right="834" w:hanging="10"/>
        <w:jc w:val="center"/>
        <w:rPr/>
      </w:pPr>
      <w:r>
        <w:rPr>
          <w:rStyle w:val="DefaultParagraphFont"/>
          <w:i/>
        </w:rPr>
        <w:t xml:space="preserve">а </w:t>
      </w:r>
      <w:r>
        <w:rPr>
          <w:rStyle w:val="DefaultParagraphFont"/>
          <w:i/>
          <w:position w:val="5"/>
          <w:sz w:val="11"/>
          <w:sz w:val="17"/>
        </w:rPr>
        <w:t xml:space="preserve">p </w:t>
      </w:r>
      <w:r>
        <w:rPr>
          <w:rStyle w:val="DefaultParagraphFont"/>
          <w:rFonts w:eastAsia="Segoe UI Symbol" w:cs="Segoe UI Symbol" w:ascii="Segoe UI Symbol" w:hAnsi="Segoe UI Symbol"/>
          <w:position w:val="-1"/>
          <w:sz w:val="16"/>
          <w:sz w:val="24"/>
        </w:rPr>
        <w:t></w:t>
      </w:r>
      <w:r>
        <w:rPr>
          <w:rStyle w:val="DefaultParagraphFont"/>
          <w:i/>
        </w:rPr>
        <w:t xml:space="preserve"> а(mod p)</w:t>
      </w:r>
      <w:r>
        <w:rPr/>
        <w:t xml:space="preserve">, </w:t>
      </w:r>
    </w:p>
    <w:p>
      <w:pPr>
        <w:pStyle w:val="Normal1"/>
        <w:spacing w:lineRule="auto" w:line="256" w:before="0" w:after="17"/>
        <w:ind w:left="0" w:right="306" w:hanging="0"/>
        <w:jc w:val="center"/>
        <w:rPr/>
      </w:pPr>
      <w:r>
        <w:rPr/>
        <w:t xml:space="preserve"> </w:t>
      </w:r>
    </w:p>
    <w:p>
      <w:pPr>
        <w:pStyle w:val="Normal1"/>
        <w:ind w:left="17" w:right="11" w:hanging="0"/>
        <w:rPr/>
      </w:pPr>
      <w:r>
        <w:rPr/>
        <w:t xml:space="preserve">справедливое уже при всех целых </w:t>
      </w:r>
      <w:r>
        <w:rPr>
          <w:rStyle w:val="DefaultParagraphFont"/>
          <w:i/>
        </w:rPr>
        <w:t>а</w:t>
      </w:r>
      <w:r>
        <w:rPr/>
        <w:t xml:space="preserve">, так как оно верно и при </w:t>
      </w:r>
      <w:r>
        <w:rPr>
          <w:rStyle w:val="DefaultParagraphFont"/>
          <w:i/>
        </w:rPr>
        <w:t>а</w:t>
      </w:r>
      <w:r>
        <w:rPr/>
        <w:t xml:space="preserve">, кратном </w:t>
      </w:r>
      <w:r>
        <w:rPr>
          <w:rStyle w:val="DefaultParagraphFont"/>
          <w:i/>
        </w:rPr>
        <w:t>р</w:t>
      </w:r>
      <w:r>
        <w:rPr/>
        <w:t xml:space="preserve">. </w:t>
      </w:r>
    </w:p>
    <w:p>
      <w:pPr>
        <w:pStyle w:val="Normal1"/>
        <w:spacing w:lineRule="auto" w:line="256" w:before="0" w:after="0"/>
        <w:ind w:left="0" w:right="306" w:hanging="0"/>
        <w:jc w:val="center"/>
        <w:rPr/>
      </w:pPr>
      <w:r>
        <w:rPr/>
        <w:t xml:space="preserve"> </w:t>
      </w:r>
    </w:p>
    <w:p>
      <w:pPr>
        <w:pStyle w:val="Normal1"/>
        <w:spacing w:lineRule="auto" w:line="256" w:before="0" w:after="37"/>
        <w:ind w:left="69" w:right="0" w:hanging="0"/>
        <w:jc w:val="left"/>
        <w:rPr/>
      </w:pPr>
      <w:r>
        <w:rPr>
          <w:rStyle w:val="DefaultParagraphFont"/>
          <w:sz w:val="13"/>
        </w:rPr>
        <w:t xml:space="preserve"> </w:t>
      </w:r>
    </w:p>
    <w:p>
      <w:pPr>
        <w:pStyle w:val="Normal1"/>
        <w:spacing w:lineRule="auto" w:line="256" w:before="0" w:after="50"/>
        <w:ind w:left="0" w:right="306" w:hanging="0"/>
        <w:jc w:val="center"/>
        <w:rPr/>
      </w:pPr>
      <w:r>
        <w:rPr/>
        <w:t xml:space="preserve"> </w:t>
      </w:r>
    </w:p>
    <w:p>
      <w:pPr>
        <w:pStyle w:val="3"/>
        <w:tabs>
          <w:tab w:val="left" w:pos="266" w:leader="none"/>
        </w:tabs>
        <w:ind w:left="266" w:right="611" w:hanging="0"/>
        <w:rPr/>
      </w:pPr>
      <w:r>
        <w:rPr/>
        <w:t xml:space="preserve">3.4. Решение сравнений первой степени  </w:t>
      </w:r>
    </w:p>
    <w:p>
      <w:pPr>
        <w:pStyle w:val="Normal1"/>
        <w:spacing w:lineRule="auto" w:line="256" w:before="0" w:after="0"/>
        <w:ind w:left="0" w:right="299" w:hanging="0"/>
        <w:jc w:val="center"/>
        <w:rPr/>
      </w:pPr>
      <w:r>
        <w:rPr>
          <w:rStyle w:val="DefaultParagraphFont"/>
          <w:b/>
          <w:sz w:val="21"/>
        </w:rPr>
        <w:t xml:space="preserve"> </w:t>
      </w:r>
    </w:p>
    <w:p>
      <w:pPr>
        <w:pStyle w:val="Normal1"/>
        <w:ind w:left="438" w:right="11" w:hanging="0"/>
        <w:rPr/>
      </w:pPr>
      <w:r>
        <w:rPr/>
        <w:t xml:space="preserve">Сравнение первой степени с одним неизвестным имеет вид: </w:t>
      </w:r>
    </w:p>
    <w:p>
      <w:pPr>
        <w:pStyle w:val="Normal1"/>
        <w:spacing w:lineRule="auto" w:line="256" w:before="0" w:after="0"/>
        <w:ind w:left="69" w:right="0" w:hanging="0"/>
        <w:jc w:val="left"/>
        <w:rPr/>
      </w:pPr>
      <w:r>
        <w:rPr/>
        <w:t xml:space="preserve"> </w:t>
      </w:r>
    </w:p>
    <w:p>
      <w:pPr>
        <w:pStyle w:val="Normal1"/>
        <w:tabs>
          <w:tab w:val="center" w:pos="2693" w:leader="none"/>
          <w:tab w:val="center" w:pos="4306" w:leader="none"/>
          <w:tab w:val="center" w:pos="4934" w:leader="none"/>
        </w:tabs>
        <w:spacing w:lineRule="auto" w:line="247" w:before="0" w:after="13"/>
        <w:ind w:left="0" w:right="0" w:hanging="0"/>
        <w:jc w:val="left"/>
        <w:rPr/>
      </w:pPr>
      <w:r>
        <w:rPr>
          <w:rStyle w:val="DefaultParagraphFont"/>
          <w:rFonts w:eastAsia="Calibri" w:cs="Calibri" w:ascii="Calibri" w:hAnsi="Calibri"/>
          <w:sz w:val="22"/>
        </w:rPr>
        <w:tab/>
      </w:r>
      <w:r>
        <w:rPr/>
        <w:t>f (x)</w:t>
      </w:r>
      <w:r>
        <w:rPr>
          <w:rStyle w:val="DefaultParagraphFont"/>
          <w:rFonts w:eastAsia="Segoe UI Symbol" w:cs="Segoe UI Symbol" w:ascii="Segoe UI Symbol" w:hAnsi="Segoe UI Symbol"/>
          <w:position w:val="-1"/>
          <w:sz w:val="16"/>
          <w:sz w:val="24"/>
        </w:rPr>
        <w:t></w:t>
      </w:r>
      <w:r>
        <w:rPr/>
        <w:t>0 (mod m); f (х) = ах + а</w:t>
      </w:r>
      <w:r>
        <w:rPr>
          <w:rStyle w:val="DefaultParagraphFont"/>
          <w:position w:val="-1"/>
          <w:sz w:val="12"/>
        </w:rPr>
        <w:t>n</w:t>
      </w:r>
      <w:r>
        <w:rPr/>
        <w:t xml:space="preserve">.  </w:t>
        <w:tab/>
        <w:t xml:space="preserve"> </w:t>
        <w:tab/>
        <w:t xml:space="preserve">(57) </w:t>
      </w:r>
    </w:p>
    <w:p>
      <w:pPr>
        <w:pStyle w:val="Normal1"/>
        <w:spacing w:lineRule="auto" w:line="256" w:before="0" w:after="17"/>
        <w:ind w:left="0" w:right="306" w:hanging="0"/>
        <w:jc w:val="center"/>
        <w:rPr/>
      </w:pPr>
      <w:r>
        <w:rPr/>
        <w:t xml:space="preserve"> </w:t>
      </w:r>
    </w:p>
    <w:p>
      <w:pPr>
        <w:pStyle w:val="Normal1"/>
        <w:ind w:left="-2" w:right="289" w:firstLine="360"/>
        <w:jc w:val="left"/>
        <w:rPr/>
      </w:pPr>
      <w:r>
        <w:rPr>
          <w:rStyle w:val="DefaultParagraphFont"/>
          <w:i/>
        </w:rPr>
        <w:t>Решить сравнение</w:t>
      </w:r>
      <w:r>
        <w:rPr/>
        <w:t xml:space="preserve"> – значит найти все значения </w:t>
      </w:r>
      <w:r>
        <w:rPr>
          <w:rStyle w:val="DefaultParagraphFont"/>
          <w:i/>
        </w:rPr>
        <w:t>х</w:t>
      </w:r>
      <w:r>
        <w:rPr/>
        <w:t xml:space="preserve">, ему удовлетворяющие. Два сравнения, которым удовлетворяют одни и те же значения </w:t>
      </w:r>
      <w:r>
        <w:rPr>
          <w:rStyle w:val="DefaultParagraphFont"/>
          <w:i/>
        </w:rPr>
        <w:t>х</w:t>
      </w:r>
      <w:r>
        <w:rPr/>
        <w:t xml:space="preserve">, называются равносильными. </w:t>
      </w:r>
    </w:p>
    <w:p>
      <w:pPr>
        <w:pStyle w:val="Normal1"/>
        <w:ind w:left="8" w:right="421" w:firstLine="360"/>
        <w:rPr/>
      </w:pPr>
      <w:r>
        <w:rPr/>
        <w:t xml:space="preserve">Если сравнению (57) удовлетворяет какое-либо </w:t>
      </w:r>
      <w:r>
        <w:rPr>
          <w:rStyle w:val="DefaultParagraphFont"/>
          <w:i/>
        </w:rPr>
        <w:t>x = x</w:t>
      </w:r>
      <w:r>
        <w:rPr>
          <w:rStyle w:val="DefaultParagraphFont"/>
          <w:i/>
          <w:position w:val="-1"/>
          <w:sz w:val="12"/>
        </w:rPr>
        <w:t>1</w:t>
      </w:r>
      <w:r>
        <w:rPr/>
        <w:t>,</w:t>
      </w:r>
      <w:r>
        <w:rPr>
          <w:rStyle w:val="DefaultParagraphFont"/>
          <w:position w:val="-1"/>
          <w:sz w:val="12"/>
        </w:rPr>
        <w:t xml:space="preserve"> </w:t>
      </w:r>
      <w:r>
        <w:rPr/>
        <w:t xml:space="preserve">то (согласно </w:t>
      </w:r>
      <w:r>
        <w:rPr>
          <w:rStyle w:val="DefaultParagraphFont"/>
          <w:b/>
        </w:rPr>
        <w:t>49</w:t>
      </w:r>
      <w:r>
        <w:rPr/>
        <w:t xml:space="preserve">) тому же сравнению будут удовлетворять и все числа, сравнимые с </w:t>
      </w:r>
      <w:r>
        <w:rPr>
          <w:rStyle w:val="DefaultParagraphFont"/>
          <w:i/>
        </w:rPr>
        <w:t>x</w:t>
      </w:r>
      <w:r>
        <w:rPr>
          <w:rStyle w:val="DefaultParagraphFont"/>
          <w:position w:val="-1"/>
          <w:sz w:val="12"/>
        </w:rPr>
        <w:t>1</w:t>
      </w:r>
      <w:r>
        <w:rPr/>
        <w:t xml:space="preserve">, по модулю </w:t>
      </w:r>
      <w:r>
        <w:rPr>
          <w:rStyle w:val="DefaultParagraphFont"/>
          <w:i/>
        </w:rPr>
        <w:t>m: x</w:t>
      </w:r>
      <w:r>
        <w:rPr>
          <w:rStyle w:val="DefaultParagraphFont"/>
          <w:rFonts w:eastAsia="Segoe UI Symbol" w:cs="Segoe UI Symbol" w:ascii="Segoe UI Symbol" w:hAnsi="Segoe UI Symbol"/>
          <w:position w:val="-1"/>
          <w:sz w:val="16"/>
          <w:sz w:val="24"/>
        </w:rPr>
        <w:t></w:t>
      </w:r>
      <w:r>
        <w:rPr>
          <w:rStyle w:val="DefaultParagraphFont"/>
          <w:i/>
        </w:rPr>
        <w:t>x</w:t>
      </w:r>
      <w:r>
        <w:rPr>
          <w:rStyle w:val="DefaultParagraphFont"/>
          <w:i/>
          <w:position w:val="-1"/>
          <w:sz w:val="12"/>
        </w:rPr>
        <w:t xml:space="preserve">1 </w:t>
      </w:r>
      <w:r>
        <w:rPr>
          <w:rStyle w:val="DefaultParagraphFont"/>
          <w:i/>
        </w:rPr>
        <w:t>(mod m)</w:t>
      </w:r>
      <w:r>
        <w:rPr/>
        <w:t xml:space="preserve">. Весь этот класс чисел считается за </w:t>
      </w:r>
      <w:r>
        <w:rPr>
          <w:rStyle w:val="DefaultParagraphFont"/>
          <w:i/>
        </w:rPr>
        <w:t>одно решение</w:t>
      </w:r>
      <w:r>
        <w:rPr/>
        <w:t xml:space="preserve">. При таком соглашении можно сделать следующий вывод. </w:t>
      </w:r>
    </w:p>
    <w:p>
      <w:pPr>
        <w:pStyle w:val="Normal1"/>
        <w:spacing w:lineRule="auto" w:line="252" w:before="0" w:after="4"/>
        <w:ind w:left="8" w:right="421" w:hanging="10"/>
        <w:jc w:val="left"/>
        <w:rPr/>
      </w:pPr>
      <w:r>
        <w:rPr>
          <w:rStyle w:val="DefaultParagraphFont"/>
          <w:b/>
        </w:rPr>
        <w:t xml:space="preserve">66. </w:t>
      </w:r>
      <w:r>
        <w:rPr/>
        <w:t>С</w:t>
      </w:r>
      <w:r>
        <w:rPr>
          <w:rStyle w:val="DefaultParagraphFont"/>
          <w:i/>
        </w:rPr>
        <w:t>равнение</w:t>
      </w:r>
      <w:r>
        <w:rPr/>
        <w:t xml:space="preserve"> (57) </w:t>
      </w:r>
      <w:r>
        <w:rPr>
          <w:rStyle w:val="DefaultParagraphFont"/>
          <w:i/>
        </w:rPr>
        <w:t>будет иметь столько решений, сколько вычетов полной системы ему удовлетворяет</w:t>
      </w:r>
      <w:r>
        <w:rPr/>
        <w:t xml:space="preserve">. П р и м е р. Сравнению </w:t>
      </w:r>
    </w:p>
    <w:p>
      <w:pPr>
        <w:pStyle w:val="Normal1"/>
        <w:spacing w:lineRule="auto" w:line="247" w:before="0" w:after="13"/>
        <w:ind w:left="481" w:right="823" w:hanging="10"/>
        <w:jc w:val="center"/>
        <w:rPr/>
      </w:pPr>
      <w:r>
        <w:rPr/>
        <w:t xml:space="preserve">6x – 4 </w:t>
      </w:r>
      <w:r>
        <w:rPr>
          <w:rStyle w:val="DefaultParagraphFont"/>
          <w:rFonts w:eastAsia="Segoe UI Symbol" w:cs="Segoe UI Symbol" w:ascii="Segoe UI Symbol" w:hAnsi="Segoe UI Symbol"/>
          <w:position w:val="-1"/>
          <w:sz w:val="16"/>
          <w:sz w:val="24"/>
        </w:rPr>
        <w:t></w:t>
      </w:r>
      <w:r>
        <w:rPr/>
        <w:t xml:space="preserve"> 0 (mod 8) </w:t>
      </w:r>
    </w:p>
    <w:p>
      <w:pPr>
        <w:pStyle w:val="Normal1"/>
        <w:ind w:left="17" w:right="11" w:hanging="0"/>
        <w:rPr/>
      </w:pPr>
      <w:r>
        <w:rPr/>
        <w:t>среди чисел 0, 1,2, 3, 4, 5, 6, 7 полной системы вычетов по модулю 8 удовлетворяют два числа: х = 2 и х = 6. Поэтому указанное сравнение имеет два решения: x</w:t>
      </w:r>
      <w:r>
        <w:rPr>
          <w:rStyle w:val="DefaultParagraphFont"/>
          <w:rFonts w:eastAsia="Segoe UI Symbol" w:cs="Segoe UI Symbol" w:ascii="Segoe UI Symbol" w:hAnsi="Segoe UI Symbol"/>
          <w:position w:val="-1"/>
          <w:sz w:val="16"/>
          <w:sz w:val="24"/>
        </w:rPr>
        <w:t></w:t>
      </w:r>
      <w:r>
        <w:rPr/>
        <w:t>2 (mod 8), х</w:t>
      </w:r>
      <w:r>
        <w:rPr>
          <w:rStyle w:val="DefaultParagraphFont"/>
          <w:rFonts w:eastAsia="Segoe UI Symbol" w:cs="Segoe UI Symbol" w:ascii="Segoe UI Symbol" w:hAnsi="Segoe UI Symbol"/>
          <w:position w:val="-1"/>
          <w:sz w:val="16"/>
          <w:sz w:val="24"/>
        </w:rPr>
        <w:t></w:t>
      </w:r>
      <w:r>
        <w:rPr/>
        <w:t xml:space="preserve">6 (mod 8). </w:t>
      </w:r>
    </w:p>
    <w:p>
      <w:pPr>
        <w:pStyle w:val="Normal1"/>
        <w:ind w:left="8" w:right="11" w:firstLine="360"/>
        <w:rPr/>
      </w:pPr>
      <w:r>
        <w:rPr/>
        <w:t xml:space="preserve">Сравнение первой степени перенесением свободного члена (с обратным знаком) в правую часть можно привести к виду </w:t>
      </w:r>
    </w:p>
    <w:p>
      <w:pPr>
        <w:pStyle w:val="Normal1"/>
        <w:spacing w:lineRule="auto" w:line="256" w:before="0" w:after="0"/>
        <w:ind w:left="429" w:right="0" w:hanging="0"/>
        <w:jc w:val="left"/>
        <w:rPr/>
      </w:pPr>
      <w:r>
        <w:rPr/>
        <w:t xml:space="preserve"> </w:t>
      </w:r>
    </w:p>
    <w:p>
      <w:pPr>
        <w:pStyle w:val="Normal1"/>
        <w:tabs>
          <w:tab w:val="center" w:pos="2493" w:leader="none"/>
          <w:tab w:val="center" w:pos="3810" w:leader="none"/>
          <w:tab w:val="center" w:pos="4462" w:leader="none"/>
        </w:tabs>
        <w:spacing w:lineRule="auto" w:line="247" w:before="0" w:after="13"/>
        <w:ind w:left="0" w:right="0" w:hanging="0"/>
        <w:jc w:val="left"/>
        <w:rPr/>
      </w:pPr>
      <w:r>
        <w:rPr>
          <w:rStyle w:val="DefaultParagraphFont"/>
          <w:rFonts w:eastAsia="Calibri" w:cs="Calibri" w:ascii="Calibri" w:hAnsi="Calibri"/>
          <w:sz w:val="22"/>
        </w:rPr>
        <w:tab/>
      </w:r>
      <w:r>
        <w:rPr/>
        <w:t>ax</w:t>
      </w:r>
      <w:r>
        <w:rPr>
          <w:rStyle w:val="DefaultParagraphFont"/>
          <w:rFonts w:eastAsia="Segoe UI Symbol" w:cs="Segoe UI Symbol" w:ascii="Segoe UI Symbol" w:hAnsi="Segoe UI Symbol"/>
          <w:position w:val="-1"/>
          <w:sz w:val="16"/>
          <w:sz w:val="24"/>
        </w:rPr>
        <w:t></w:t>
      </w:r>
      <w:r>
        <w:rPr/>
        <w:t xml:space="preserve">b (mod m).        </w:t>
        <w:tab/>
        <w:t xml:space="preserve"> </w:t>
        <w:tab/>
        <w:t xml:space="preserve"> (58) </w:t>
      </w:r>
    </w:p>
    <w:p>
      <w:pPr>
        <w:pStyle w:val="Normal1"/>
        <w:spacing w:lineRule="auto" w:line="256" w:before="0" w:after="11"/>
        <w:ind w:left="0" w:right="306" w:hanging="0"/>
        <w:jc w:val="center"/>
        <w:rPr/>
      </w:pPr>
      <w:r>
        <w:rPr/>
        <w:t xml:space="preserve"> </w:t>
      </w:r>
    </w:p>
    <w:p>
      <w:pPr>
        <w:pStyle w:val="Normal1"/>
        <w:ind w:left="438" w:right="11" w:hanging="0"/>
        <w:rPr/>
      </w:pPr>
      <w:r>
        <w:rPr/>
        <w:t>Рассмотрим сравнение, удовлетворяющее условию (</w:t>
      </w:r>
      <w:r>
        <w:rPr>
          <w:rStyle w:val="DefaultParagraphFont"/>
          <w:i/>
        </w:rPr>
        <w:t>а, m</w:t>
      </w:r>
      <w:r>
        <w:rPr/>
        <w:t xml:space="preserve">) = 1.  </w:t>
      </w:r>
    </w:p>
    <w:p>
      <w:pPr>
        <w:pStyle w:val="Normal1"/>
        <w:ind w:left="17" w:right="420" w:hanging="0"/>
        <w:rPr/>
      </w:pPr>
      <w:r>
        <w:rPr/>
        <w:t xml:space="preserve">Согласно </w:t>
      </w:r>
      <w:r>
        <w:rPr>
          <w:rStyle w:val="DefaultParagraphFont"/>
          <w:b/>
        </w:rPr>
        <w:t>66</w:t>
      </w:r>
      <w:r>
        <w:rPr/>
        <w:t xml:space="preserve"> наше сравнение имеет столько решений, сколько вычетов полной системы ему удовлетворяет. Но когда </w:t>
      </w:r>
      <w:r>
        <w:rPr>
          <w:rStyle w:val="DefaultParagraphFont"/>
          <w:i/>
        </w:rPr>
        <w:t xml:space="preserve">x </w:t>
      </w:r>
      <w:r>
        <w:rPr/>
        <w:t xml:space="preserve">пробегает полную систему вычетов по модулю </w:t>
      </w:r>
      <w:r>
        <w:rPr>
          <w:rStyle w:val="DefaultParagraphFont"/>
          <w:i/>
        </w:rPr>
        <w:t xml:space="preserve">m, </w:t>
      </w:r>
      <w:r>
        <w:rPr/>
        <w:t xml:space="preserve">то </w:t>
      </w:r>
      <w:r>
        <w:rPr>
          <w:rStyle w:val="DefaultParagraphFont"/>
          <w:i/>
        </w:rPr>
        <w:t>ах</w:t>
      </w:r>
      <w:r>
        <w:rPr/>
        <w:t xml:space="preserve"> пробегает полную систему вычетов (из </w:t>
      </w:r>
      <w:r>
        <w:rPr>
          <w:rStyle w:val="DefaultParagraphFont"/>
          <w:b/>
        </w:rPr>
        <w:t>60</w:t>
      </w:r>
      <w:r>
        <w:rPr/>
        <w:t xml:space="preserve">). Следовательно, при одном и только одном значении </w:t>
      </w:r>
      <w:r>
        <w:rPr>
          <w:rStyle w:val="DefaultParagraphFont"/>
          <w:i/>
        </w:rPr>
        <w:t xml:space="preserve">х, </w:t>
      </w:r>
      <w:r>
        <w:rPr/>
        <w:t xml:space="preserve">взятом из полной системы, </w:t>
      </w:r>
      <w:r>
        <w:rPr>
          <w:rStyle w:val="DefaultParagraphFont"/>
          <w:i/>
        </w:rPr>
        <w:t xml:space="preserve">ах </w:t>
      </w:r>
      <w:r>
        <w:rPr/>
        <w:t xml:space="preserve">будет сравнимо с </w:t>
      </w:r>
      <w:r>
        <w:rPr>
          <w:rStyle w:val="DefaultParagraphFont"/>
          <w:i/>
        </w:rPr>
        <w:t xml:space="preserve">b. </w:t>
      </w:r>
      <w:r>
        <w:rPr/>
        <w:t xml:space="preserve">Итак, </w:t>
      </w:r>
    </w:p>
    <w:p>
      <w:pPr>
        <w:pStyle w:val="Normal1"/>
        <w:spacing w:lineRule="auto" w:line="256"/>
        <w:ind w:left="69" w:right="0" w:hanging="0"/>
        <w:jc w:val="left"/>
        <w:rPr/>
      </w:pPr>
      <w:r>
        <w:rPr/>
        <w:t xml:space="preserve">  </w:t>
      </w:r>
    </w:p>
    <w:p>
      <w:pPr>
        <w:pStyle w:val="Normal1"/>
        <w:ind w:left="8" w:right="0" w:hanging="10"/>
        <w:rPr/>
      </w:pPr>
      <w:r>
        <w:rPr>
          <w:rStyle w:val="DefaultParagraphFont"/>
          <w:b/>
        </w:rPr>
        <w:t xml:space="preserve">67. </w:t>
      </w:r>
      <w:r>
        <w:rPr>
          <w:rStyle w:val="DefaultParagraphFont"/>
          <w:i/>
        </w:rPr>
        <w:t>при (а, m) = 1 сравнение ax</w:t>
      </w:r>
      <w:r>
        <w:rPr>
          <w:rStyle w:val="DefaultParagraphFont"/>
          <w:rFonts w:eastAsia="Segoe UI Symbol" w:cs="Segoe UI Symbol" w:ascii="Segoe UI Symbol" w:hAnsi="Segoe UI Symbol"/>
          <w:position w:val="-1"/>
          <w:sz w:val="16"/>
          <w:sz w:val="24"/>
        </w:rPr>
        <w:t></w:t>
      </w:r>
      <w:r>
        <w:rPr>
          <w:rStyle w:val="DefaultParagraphFont"/>
          <w:i/>
        </w:rPr>
        <w:t>b</w:t>
      </w:r>
      <w:r>
        <w:rPr/>
        <w:t xml:space="preserve"> (mod m)</w:t>
      </w:r>
      <w:r>
        <w:rPr>
          <w:rStyle w:val="DefaultParagraphFont"/>
          <w:i/>
        </w:rPr>
        <w:t xml:space="preserve"> имеет одно решение. </w:t>
      </w:r>
    </w:p>
    <w:p>
      <w:pPr>
        <w:pStyle w:val="Normal1"/>
        <w:ind w:left="-2" w:right="379" w:firstLine="360"/>
        <w:jc w:val="left"/>
        <w:rPr/>
      </w:pPr>
      <w:r>
        <w:rPr/>
        <w:t xml:space="preserve">Пусть теперь </w:t>
      </w:r>
      <w:r>
        <w:rPr>
          <w:rStyle w:val="DefaultParagraphFont"/>
          <w:i/>
        </w:rPr>
        <w:t>(a, m) = d</w:t>
      </w:r>
      <w:r>
        <w:rPr/>
        <w:t xml:space="preserve"> &gt; 1. Тогда, чтобы сравнение (2) имело решения, необходимо (из </w:t>
      </w:r>
      <w:r>
        <w:rPr>
          <w:rStyle w:val="DefaultParagraphFont"/>
          <w:b/>
        </w:rPr>
        <w:t>55</w:t>
      </w:r>
      <w:r>
        <w:rPr/>
        <w:t xml:space="preserve">), чтобы </w:t>
      </w:r>
      <w:r>
        <w:rPr>
          <w:rStyle w:val="DefaultParagraphFont"/>
          <w:i/>
        </w:rPr>
        <w:t xml:space="preserve">b </w:t>
      </w:r>
      <w:r>
        <w:rPr/>
        <w:t xml:space="preserve">делилось на </w:t>
      </w:r>
      <w:r>
        <w:rPr>
          <w:rStyle w:val="DefaultParagraphFont"/>
          <w:i/>
        </w:rPr>
        <w:t xml:space="preserve">d, </w:t>
      </w:r>
      <w:r>
        <w:rPr/>
        <w:t xml:space="preserve">иначе сравнение (2) невозможно ни при каком целом </w:t>
      </w:r>
      <w:r>
        <w:rPr>
          <w:rStyle w:val="DefaultParagraphFont"/>
          <w:i/>
        </w:rPr>
        <w:t xml:space="preserve">х. </w:t>
      </w:r>
      <w:r>
        <w:rPr/>
        <w:t xml:space="preserve">Предполагая поэтому </w:t>
      </w:r>
      <w:r>
        <w:rPr>
          <w:rStyle w:val="DefaultParagraphFont"/>
          <w:i/>
        </w:rPr>
        <w:t xml:space="preserve">b </w:t>
      </w:r>
      <w:r>
        <w:rPr/>
        <w:t xml:space="preserve">кратным </w:t>
      </w:r>
      <w:r>
        <w:rPr>
          <w:rStyle w:val="DefaultParagraphFont"/>
          <w:i/>
        </w:rPr>
        <w:t>d, положим a = a</w:t>
      </w:r>
      <w:r>
        <w:rPr>
          <w:rStyle w:val="DefaultParagraphFont"/>
          <w:i/>
          <w:position w:val="-1"/>
          <w:sz w:val="12"/>
        </w:rPr>
        <w:t>1</w:t>
      </w:r>
      <w:r>
        <w:rPr>
          <w:rStyle w:val="DefaultParagraphFont"/>
          <w:i/>
        </w:rPr>
        <w:t>d</w:t>
      </w:r>
      <w:r>
        <w:rPr/>
        <w:t xml:space="preserve">, </w:t>
      </w:r>
      <w:r>
        <w:rPr>
          <w:rStyle w:val="DefaultParagraphFont"/>
          <w:i/>
        </w:rPr>
        <w:t>b = b</w:t>
      </w:r>
      <w:r>
        <w:rPr>
          <w:rStyle w:val="DefaultParagraphFont"/>
          <w:i/>
          <w:position w:val="-1"/>
          <w:sz w:val="12"/>
        </w:rPr>
        <w:t>1</w:t>
      </w:r>
      <w:r>
        <w:rPr>
          <w:rStyle w:val="DefaultParagraphFont"/>
          <w:i/>
        </w:rPr>
        <w:t>d, m = m</w:t>
      </w:r>
      <w:r>
        <w:rPr>
          <w:rStyle w:val="DefaultParagraphFont"/>
          <w:i/>
          <w:position w:val="-1"/>
          <w:sz w:val="12"/>
        </w:rPr>
        <w:t>1</w:t>
      </w:r>
      <w:r>
        <w:rPr>
          <w:rStyle w:val="DefaultParagraphFont"/>
          <w:i/>
        </w:rPr>
        <w:t xml:space="preserve">d. </w:t>
      </w:r>
      <w:r>
        <w:rPr/>
        <w:t xml:space="preserve">Тогда сравнение (2) будет равносильно такому (по сокращении на </w:t>
      </w:r>
      <w:r>
        <w:rPr>
          <w:rStyle w:val="DefaultParagraphFont"/>
          <w:i/>
        </w:rPr>
        <w:t>d</w:t>
      </w:r>
      <w:r>
        <w:rPr/>
        <w:t xml:space="preserve">): </w:t>
      </w:r>
      <w:r>
        <w:rPr>
          <w:rStyle w:val="DefaultParagraphFont"/>
          <w:i/>
        </w:rPr>
        <w:t>a</w:t>
      </w:r>
      <w:r>
        <w:rPr>
          <w:rStyle w:val="DefaultParagraphFont"/>
          <w:i/>
          <w:position w:val="-1"/>
          <w:sz w:val="12"/>
        </w:rPr>
        <w:t>1</w:t>
      </w:r>
      <w:r>
        <w:rPr>
          <w:rStyle w:val="DefaultParagraphFont"/>
          <w:i/>
        </w:rPr>
        <w:t>x</w:t>
      </w:r>
      <w:r>
        <w:rPr>
          <w:rStyle w:val="DefaultParagraphFont"/>
          <w:rFonts w:eastAsia="Segoe UI Symbol" w:cs="Segoe UI Symbol" w:ascii="Segoe UI Symbol" w:hAnsi="Segoe UI Symbol"/>
          <w:position w:val="-1"/>
          <w:sz w:val="16"/>
          <w:sz w:val="24"/>
        </w:rPr>
        <w:t></w:t>
      </w:r>
      <w:r>
        <w:rPr>
          <w:rStyle w:val="DefaultParagraphFont"/>
          <w:i/>
        </w:rPr>
        <w:t>b</w:t>
      </w:r>
      <w:r>
        <w:rPr>
          <w:rStyle w:val="DefaultParagraphFont"/>
          <w:i/>
          <w:position w:val="-1"/>
          <w:sz w:val="12"/>
        </w:rPr>
        <w:t>1</w:t>
      </w:r>
      <w:r>
        <w:rPr/>
        <w:t xml:space="preserve"> (mod </w:t>
      </w:r>
      <w:r>
        <w:rPr>
          <w:rStyle w:val="DefaultParagraphFont"/>
          <w:i/>
        </w:rPr>
        <w:t>m</w:t>
      </w:r>
      <w:r>
        <w:rPr/>
        <w:t>)</w:t>
      </w:r>
      <w:r>
        <w:rPr>
          <w:rStyle w:val="DefaultParagraphFont"/>
          <w:i/>
        </w:rPr>
        <w:t xml:space="preserve">, </w:t>
      </w:r>
      <w:r>
        <w:rPr/>
        <w:t xml:space="preserve">в котором уже </w:t>
      </w:r>
      <w:r>
        <w:rPr>
          <w:rStyle w:val="DefaultParagraphFont"/>
          <w:i/>
        </w:rPr>
        <w:t>(а</w:t>
      </w:r>
      <w:r>
        <w:rPr>
          <w:rStyle w:val="DefaultParagraphFont"/>
          <w:i/>
          <w:position w:val="-1"/>
          <w:sz w:val="12"/>
        </w:rPr>
        <w:t>1</w:t>
      </w:r>
      <w:r>
        <w:rPr>
          <w:rStyle w:val="DefaultParagraphFont"/>
          <w:i/>
        </w:rPr>
        <w:t>,m</w:t>
      </w:r>
      <w:r>
        <w:rPr>
          <w:rStyle w:val="DefaultParagraphFont"/>
          <w:i/>
          <w:position w:val="-1"/>
          <w:sz w:val="12"/>
        </w:rPr>
        <w:t>1</w:t>
      </w:r>
      <w:r>
        <w:rPr/>
        <w:t>) = 1</w:t>
      </w:r>
      <w:r>
        <w:rPr>
          <w:rStyle w:val="DefaultParagraphFont"/>
          <w:i/>
        </w:rPr>
        <w:t xml:space="preserve">, </w:t>
      </w:r>
      <w:r>
        <w:rPr/>
        <w:t xml:space="preserve">и потому оно будет иметь одно решение по модулю </w:t>
      </w:r>
      <w:r>
        <w:rPr>
          <w:rStyle w:val="DefaultParagraphFont"/>
          <w:i/>
        </w:rPr>
        <w:t>m</w:t>
      </w:r>
      <w:r>
        <w:rPr>
          <w:rStyle w:val="DefaultParagraphFont"/>
          <w:position w:val="-1"/>
          <w:sz w:val="12"/>
        </w:rPr>
        <w:t>1</w:t>
      </w:r>
      <w:r>
        <w:rPr/>
        <w:t xml:space="preserve">. Пусть </w:t>
      </w:r>
      <w:r>
        <w:rPr>
          <w:rStyle w:val="DefaultParagraphFont"/>
          <w:i/>
        </w:rPr>
        <w:t>х</w:t>
      </w:r>
      <w:r>
        <w:rPr>
          <w:rStyle w:val="DefaultParagraphFont"/>
          <w:position w:val="-1"/>
          <w:sz w:val="12"/>
        </w:rPr>
        <w:t xml:space="preserve">1 </w:t>
      </w:r>
      <w:r>
        <w:rPr/>
        <w:t xml:space="preserve">– наименьший неотрицательный вычет этого решения по модулю </w:t>
      </w:r>
      <w:r>
        <w:rPr>
          <w:rStyle w:val="DefaultParagraphFont"/>
          <w:i/>
        </w:rPr>
        <w:t>m</w:t>
      </w:r>
      <w:r>
        <w:rPr>
          <w:rStyle w:val="DefaultParagraphFont"/>
          <w:position w:val="-1"/>
          <w:sz w:val="12"/>
        </w:rPr>
        <w:t>1</w:t>
      </w:r>
      <w:r>
        <w:rPr>
          <w:rStyle w:val="DefaultParagraphFont"/>
          <w:i/>
          <w:position w:val="-1"/>
          <w:sz w:val="12"/>
        </w:rPr>
        <w:t xml:space="preserve">, </w:t>
      </w:r>
      <w:r>
        <w:rPr/>
        <w:t xml:space="preserve">тогда все числа </w:t>
      </w:r>
      <w:r>
        <w:rPr>
          <w:rStyle w:val="DefaultParagraphFont"/>
          <w:i/>
        </w:rPr>
        <w:t xml:space="preserve">х, </w:t>
      </w:r>
      <w:r>
        <w:rPr/>
        <w:t xml:space="preserve">образующие это решение, найдутся в виде </w:t>
      </w:r>
    </w:p>
    <w:p>
      <w:pPr>
        <w:pStyle w:val="Normal1"/>
        <w:tabs>
          <w:tab w:val="center" w:pos="2641" w:leader="none"/>
          <w:tab w:val="center" w:pos="4226" w:leader="none"/>
        </w:tabs>
        <w:spacing w:lineRule="auto" w:line="247" w:before="0" w:after="13"/>
        <w:ind w:left="0" w:right="0" w:hanging="0"/>
        <w:jc w:val="left"/>
        <w:rPr/>
      </w:pPr>
      <w:r>
        <w:rPr>
          <w:rStyle w:val="DefaultParagraphFont"/>
          <w:rFonts w:eastAsia="Calibri" w:cs="Calibri" w:ascii="Calibri" w:hAnsi="Calibri"/>
          <w:sz w:val="22"/>
        </w:rPr>
        <w:tab/>
      </w:r>
      <w:r>
        <w:rPr>
          <w:rStyle w:val="DefaultParagraphFont"/>
          <w:i/>
        </w:rPr>
        <w:t>x</w:t>
      </w:r>
      <w:r>
        <w:rPr>
          <w:rStyle w:val="DefaultParagraphFont"/>
          <w:rFonts w:eastAsia="Segoe UI Symbol" w:cs="Segoe UI Symbol" w:ascii="Segoe UI Symbol" w:hAnsi="Segoe UI Symbol"/>
          <w:position w:val="-1"/>
          <w:sz w:val="16"/>
          <w:sz w:val="24"/>
        </w:rPr>
        <w:t></w:t>
      </w:r>
      <w:r>
        <w:rPr>
          <w:rStyle w:val="DefaultParagraphFont"/>
          <w:i/>
        </w:rPr>
        <w:t>x</w:t>
      </w:r>
      <w:r>
        <w:rPr>
          <w:rStyle w:val="DefaultParagraphFont"/>
          <w:i/>
          <w:position w:val="-1"/>
          <w:sz w:val="12"/>
        </w:rPr>
        <w:t>1</w:t>
      </w:r>
      <w:r>
        <w:rPr/>
        <w:t xml:space="preserve">(mod </w:t>
      </w:r>
      <w:r>
        <w:rPr>
          <w:rStyle w:val="DefaultParagraphFont"/>
          <w:i/>
        </w:rPr>
        <w:t>m</w:t>
      </w:r>
      <w:r>
        <w:rPr>
          <w:rStyle w:val="DefaultParagraphFont"/>
          <w:position w:val="-1"/>
          <w:sz w:val="12"/>
        </w:rPr>
        <w:t>1</w:t>
      </w:r>
      <w:r>
        <w:rPr/>
        <w:t>)</w:t>
      </w:r>
      <w:r>
        <w:rPr>
          <w:rStyle w:val="DefaultParagraphFont"/>
          <w:i/>
        </w:rPr>
        <w:t xml:space="preserve">.      </w:t>
        <w:tab/>
        <w:t xml:space="preserve">    </w:t>
      </w:r>
      <w:r>
        <w:rPr/>
        <w:t xml:space="preserve">(59) </w:t>
      </w:r>
    </w:p>
    <w:p>
      <w:pPr>
        <w:pStyle w:val="Normal1"/>
        <w:spacing w:lineRule="auto" w:line="256" w:before="0" w:after="15"/>
        <w:ind w:left="0" w:right="306" w:hanging="0"/>
        <w:jc w:val="center"/>
        <w:rPr/>
      </w:pPr>
      <w:r>
        <w:rPr/>
        <w:t xml:space="preserve"> </w:t>
      </w:r>
    </w:p>
    <w:p>
      <w:pPr>
        <w:pStyle w:val="Normal1"/>
        <w:ind w:left="8" w:right="460" w:firstLine="472"/>
        <w:rPr/>
      </w:pPr>
      <w:r>
        <w:rPr/>
        <w:t xml:space="preserve">По модулю же </w:t>
      </w:r>
      <w:r>
        <w:rPr>
          <w:rStyle w:val="DefaultParagraphFont"/>
          <w:i/>
        </w:rPr>
        <w:t xml:space="preserve">m </w:t>
      </w:r>
      <w:r>
        <w:rPr/>
        <w:t xml:space="preserve">числа (3) образуют не одно решение, а больше, именно столько решений, сколько чисел (3) найдется в ряде 0, 1, 2, </w:t>
      </w:r>
      <w:r>
        <w:rPr>
          <w:rStyle w:val="DefaultParagraphFont"/>
          <w:i/>
        </w:rPr>
        <w:t xml:space="preserve">..., </w:t>
      </w:r>
      <w:r>
        <w:rPr/>
        <w:t>m</w:t>
      </w:r>
      <w:r>
        <w:rPr>
          <w:rStyle w:val="DefaultParagraphFont"/>
          <w:i/>
        </w:rPr>
        <w:t xml:space="preserve"> – </w:t>
      </w:r>
      <w:r>
        <w:rPr/>
        <w:t xml:space="preserve">1 наименьших неотрицательных вычетов по модулю </w:t>
      </w:r>
      <w:r>
        <w:rPr>
          <w:rStyle w:val="DefaultParagraphFont"/>
          <w:i/>
        </w:rPr>
        <w:t xml:space="preserve">m. </w:t>
      </w:r>
      <w:r>
        <w:rPr/>
        <w:t xml:space="preserve">Но сюда попадут следующие числа (3): </w:t>
      </w:r>
    </w:p>
    <w:p>
      <w:pPr>
        <w:pStyle w:val="Normal1"/>
        <w:spacing w:lineRule="auto" w:line="256" w:before="0" w:after="2"/>
        <w:ind w:left="493" w:right="836" w:hanging="10"/>
        <w:jc w:val="center"/>
        <w:rPr/>
      </w:pPr>
      <w:r>
        <w:rPr>
          <w:rStyle w:val="DefaultParagraphFont"/>
          <w:i/>
        </w:rPr>
        <w:t>x</w:t>
      </w:r>
      <w:r>
        <w:rPr>
          <w:rStyle w:val="DefaultParagraphFont"/>
          <w:i/>
          <w:position w:val="-1"/>
          <w:sz w:val="12"/>
        </w:rPr>
        <w:t>1</w:t>
      </w:r>
      <w:r>
        <w:rPr>
          <w:rStyle w:val="DefaultParagraphFont"/>
          <w:i/>
        </w:rPr>
        <w:t>,</w:t>
      </w:r>
      <w:r>
        <w:rPr>
          <w:rStyle w:val="DefaultParagraphFont"/>
          <w:i/>
          <w:position w:val="-1"/>
          <w:sz w:val="12"/>
        </w:rPr>
        <w:t xml:space="preserve"> </w:t>
      </w:r>
      <w:r>
        <w:rPr>
          <w:rStyle w:val="DefaultParagraphFont"/>
          <w:i/>
        </w:rPr>
        <w:t>x</w:t>
      </w:r>
      <w:r>
        <w:rPr>
          <w:rStyle w:val="DefaultParagraphFont"/>
          <w:i/>
          <w:position w:val="-1"/>
          <w:sz w:val="12"/>
        </w:rPr>
        <w:t>1</w:t>
      </w:r>
      <w:r>
        <w:rPr>
          <w:rStyle w:val="DefaultParagraphFont"/>
          <w:i/>
        </w:rPr>
        <w:t xml:space="preserve"> + m</w:t>
      </w:r>
      <w:r>
        <w:rPr>
          <w:rStyle w:val="DefaultParagraphFont"/>
          <w:i/>
          <w:position w:val="-1"/>
          <w:sz w:val="12"/>
        </w:rPr>
        <w:t>1</w:t>
      </w:r>
      <w:r>
        <w:rPr>
          <w:rStyle w:val="DefaultParagraphFont"/>
          <w:i/>
        </w:rPr>
        <w:t>, x</w:t>
      </w:r>
      <w:r>
        <w:rPr>
          <w:rStyle w:val="DefaultParagraphFont"/>
          <w:i/>
          <w:position w:val="-1"/>
          <w:sz w:val="12"/>
        </w:rPr>
        <w:t>1</w:t>
      </w:r>
      <w:r>
        <w:rPr/>
        <w:t xml:space="preserve"> + </w:t>
      </w:r>
      <w:r>
        <w:rPr>
          <w:rStyle w:val="DefaultParagraphFont"/>
          <w:i/>
        </w:rPr>
        <w:t>2m</w:t>
      </w:r>
      <w:r>
        <w:rPr>
          <w:rStyle w:val="DefaultParagraphFont"/>
          <w:i/>
          <w:position w:val="-1"/>
          <w:sz w:val="12"/>
        </w:rPr>
        <w:t>1</w:t>
      </w:r>
      <w:r>
        <w:rPr>
          <w:rStyle w:val="DefaultParagraphFont"/>
          <w:i/>
        </w:rPr>
        <w:t>, ..., x</w:t>
      </w:r>
      <w:r>
        <w:rPr>
          <w:rStyle w:val="DefaultParagraphFont"/>
          <w:i/>
          <w:position w:val="-1"/>
          <w:sz w:val="12"/>
        </w:rPr>
        <w:t>1</w:t>
      </w:r>
      <w:r>
        <w:rPr>
          <w:rStyle w:val="DefaultParagraphFont"/>
          <w:i/>
        </w:rPr>
        <w:t xml:space="preserve"> + (d</w:t>
      </w:r>
      <w:r>
        <w:rPr/>
        <w:t xml:space="preserve"> – </w:t>
      </w:r>
      <w:r>
        <w:rPr>
          <w:rStyle w:val="DefaultParagraphFont"/>
          <w:i/>
        </w:rPr>
        <w:t>1) m</w:t>
      </w:r>
      <w:r>
        <w:rPr>
          <w:rStyle w:val="DefaultParagraphFont"/>
          <w:i/>
          <w:position w:val="-1"/>
          <w:sz w:val="12"/>
        </w:rPr>
        <w:t>1</w:t>
      </w:r>
      <w:r>
        <w:rPr/>
        <w:t xml:space="preserve">,        (60) </w:t>
      </w:r>
    </w:p>
    <w:p>
      <w:pPr>
        <w:pStyle w:val="Normal1"/>
        <w:spacing w:lineRule="auto" w:line="256" w:before="0" w:after="13"/>
        <w:ind w:left="0" w:right="306" w:hanging="0"/>
        <w:jc w:val="center"/>
        <w:rPr/>
      </w:pPr>
      <w:r>
        <w:rPr/>
        <w:t xml:space="preserve"> </w:t>
      </w:r>
    </w:p>
    <w:p>
      <w:pPr>
        <w:pStyle w:val="Normal1"/>
        <w:ind w:left="17" w:right="506" w:hanging="0"/>
        <w:rPr/>
      </w:pPr>
      <w:r>
        <w:rPr/>
        <w:t xml:space="preserve">т.е. всего </w:t>
      </w:r>
      <w:r>
        <w:rPr>
          <w:rStyle w:val="DefaultParagraphFont"/>
          <w:i/>
        </w:rPr>
        <w:t xml:space="preserve">d </w:t>
      </w:r>
      <w:r>
        <w:rPr/>
        <w:t xml:space="preserve">чисел (3); следовательно, сравнение (2) имеет </w:t>
      </w:r>
      <w:r>
        <w:rPr>
          <w:rStyle w:val="DefaultParagraphFont"/>
          <w:i/>
        </w:rPr>
        <w:t xml:space="preserve">d </w:t>
      </w:r>
      <w:r>
        <w:rPr/>
        <w:t xml:space="preserve">решений. Получаем теорему: </w:t>
      </w:r>
    </w:p>
    <w:p>
      <w:pPr>
        <w:pStyle w:val="Normal1"/>
        <w:numPr>
          <w:ilvl w:val="0"/>
          <w:numId w:val="39"/>
        </w:numPr>
        <w:ind w:right="214" w:hanging="10"/>
        <w:rPr/>
      </w:pPr>
      <w:r>
        <w:rPr>
          <w:rStyle w:val="DefaultParagraphFont"/>
          <w:i/>
        </w:rPr>
        <w:t>Пусть (a, m) = d. Сравнение ax</w:t>
      </w:r>
      <w:r>
        <w:rPr>
          <w:rStyle w:val="DefaultParagraphFont"/>
          <w:rFonts w:eastAsia="Segoe UI Symbol" w:cs="Segoe UI Symbol" w:ascii="Segoe UI Symbol" w:hAnsi="Segoe UI Symbol"/>
          <w:position w:val="-1"/>
          <w:sz w:val="16"/>
          <w:sz w:val="24"/>
        </w:rPr>
        <w:t></w:t>
      </w:r>
      <w:r>
        <w:rPr>
          <w:rStyle w:val="DefaultParagraphFont"/>
          <w:i/>
        </w:rPr>
        <w:t xml:space="preserve">b (mod m) невозможно, если b не делится на d. При b, кратном d, сравнение имеет d решений. </w:t>
      </w:r>
    </w:p>
    <w:p>
      <w:pPr>
        <w:pStyle w:val="Normal1"/>
        <w:numPr>
          <w:ilvl w:val="0"/>
          <w:numId w:val="39"/>
        </w:numPr>
        <w:ind w:right="214" w:hanging="10"/>
        <w:rPr/>
      </w:pPr>
      <w:r>
        <w:rPr/>
        <w:t xml:space="preserve">Способ решения сравнения первой степени, основанный на теории непрерывных дробей. </w:t>
      </w:r>
    </w:p>
    <w:p>
      <w:pPr>
        <w:pStyle w:val="Normal1"/>
        <w:ind w:left="17" w:right="11" w:hanging="0"/>
        <w:rPr/>
      </w:pPr>
      <w:r>
        <w:rPr/>
        <w:t xml:space="preserve">Разлагая в непрерывную дробь отношение </w:t>
      </w:r>
      <w:r>
        <w:rPr>
          <w:rStyle w:val="DefaultParagraphFont"/>
          <w:i/>
        </w:rPr>
        <w:t xml:space="preserve">m:а, </w:t>
      </w:r>
    </w:p>
    <w:p>
      <w:pPr>
        <w:pStyle w:val="Normal1"/>
        <w:spacing w:lineRule="auto" w:line="256" w:before="0" w:after="0"/>
        <w:ind w:left="69" w:right="0" w:hanging="0"/>
        <w:jc w:val="left"/>
        <w:rPr/>
      </w:pPr>
      <w:r>
        <w:rPr>
          <w:rStyle w:val="DefaultParagraphFont"/>
          <w:i/>
        </w:rPr>
        <w:t xml:space="preserve"> </w:t>
      </w:r>
    </w:p>
    <w:p>
      <w:pPr>
        <w:pStyle w:val="Normal1"/>
        <w:tabs>
          <w:tab w:val="center" w:pos="2631" w:leader="none"/>
          <w:tab w:val="center" w:pos="3580" w:leader="none"/>
        </w:tabs>
        <w:spacing w:lineRule="auto" w:line="256" w:before="0" w:after="4"/>
        <w:ind w:left="0" w:right="0" w:hanging="0"/>
        <w:jc w:val="left"/>
        <w:rPr/>
      </w:pPr>
      <w:r>
        <w:rPr>
          <w:rStyle w:val="DefaultParagraphFont"/>
          <w:rFonts w:eastAsia="Calibri" w:cs="Calibri" w:ascii="Calibri" w:hAnsi="Calibri"/>
          <w:sz w:val="22"/>
        </w:rPr>
        <w:tab/>
      </w:r>
      <w:r>
        <w:rPr>
          <w:rStyle w:val="DefaultParagraphFont"/>
          <w:i/>
          <w:sz w:val="16"/>
        </w:rPr>
        <w:t>m</w:t>
        <w:tab/>
      </w:r>
      <w:r>
        <w:rPr>
          <w:rStyle w:val="DefaultParagraphFont"/>
          <w:sz w:val="16"/>
        </w:rPr>
        <w:t>1</w:t>
      </w:r>
    </w:p>
    <w:p>
      <w:pPr>
        <w:pStyle w:val="Normal1"/>
        <w:tabs>
          <w:tab w:val="center" w:pos="2936" w:leader="none"/>
          <w:tab w:val="center" w:pos="4028" w:leader="none"/>
        </w:tabs>
        <w:spacing w:lineRule="auto" w:line="256" w:before="0" w:after="26"/>
        <w:ind w:left="0" w:right="0" w:hanging="0"/>
        <w:jc w:val="left"/>
        <w:rPr/>
      </w:pPr>
      <w:r>
        <w:rPr>
          <w:rStyle w:val="DefaultParagraphFont"/>
          <w:rFonts w:eastAsia="Calibri" w:cs="Calibri" w:ascii="Calibri" w:hAnsi="Calibri"/>
          <w:sz w:val="22"/>
        </w:rPr>
        <w:tab/>
      </w:r>
      <w:r>
        <w:rPr>
          <w:rStyle w:val="DefaultParagraphFont"/>
          <w:rFonts w:eastAsia="Segoe UI Symbol" w:cs="Segoe UI Symbol" w:ascii="Segoe UI Symbol" w:hAnsi="Segoe UI Symbol"/>
          <w:sz w:val="16"/>
        </w:rPr>
        <w:t> </w:t>
      </w:r>
      <w:r>
        <w:rPr>
          <w:rStyle w:val="DefaultParagraphFont"/>
          <w:i/>
          <w:sz w:val="16"/>
        </w:rPr>
        <w:t>q</w:t>
      </w:r>
      <w:r>
        <w:rPr>
          <w:rStyle w:val="DefaultParagraphFont"/>
          <w:sz w:val="9"/>
        </w:rPr>
        <w:t>1</w:t>
        <w:tab/>
      </w:r>
      <w:r>
        <w:rPr>
          <w:rStyle w:val="DefaultParagraphFont"/>
          <w:b/>
        </w:rPr>
        <w:t xml:space="preserve"> </w:t>
      </w:r>
    </w:p>
    <w:p>
      <w:pPr>
        <w:pStyle w:val="Normal1"/>
        <w:tabs>
          <w:tab w:val="center" w:pos="2629" w:leader="none"/>
          <w:tab w:val="center" w:pos="3555" w:leader="none"/>
        </w:tabs>
        <w:spacing w:lineRule="auto" w:line="256" w:before="0" w:after="54"/>
        <w:ind w:left="0" w:right="0" w:hanging="0"/>
        <w:jc w:val="left"/>
        <w:rPr/>
      </w:pPr>
      <w:r>
        <mc:AlternateContent>
          <mc:Choice Requires="wpg">
            <w:drawing>
              <wp:anchor behindDoc="1" distT="0" distB="0" distL="0" distR="0" simplePos="0" locked="0" layoutInCell="0" allowOverlap="1" relativeHeight="74">
                <wp:simplePos x="0" y="0"/>
                <wp:positionH relativeFrom="column">
                  <wp:posOffset>1626235</wp:posOffset>
                </wp:positionH>
                <wp:positionV relativeFrom="paragraph">
                  <wp:posOffset>-50165</wp:posOffset>
                </wp:positionV>
                <wp:extent cx="908685" cy="132715"/>
                <wp:effectExtent l="635" t="4445" r="0" b="3175"/>
                <wp:wrapNone/>
                <wp:docPr id="73" name="Group 534656"/>
                <a:graphic xmlns:a="http://schemas.openxmlformats.org/drawingml/2006/main">
                  <a:graphicData uri="http://schemas.microsoft.com/office/word/2010/wordprocessingGroup">
                    <wpg:wgp>
                      <wpg:cNvGrpSpPr/>
                      <wpg:grpSpPr>
                        <a:xfrm>
                          <a:off x="0" y="0"/>
                          <a:ext cx="908640" cy="132840"/>
                          <a:chOff x="0" y="0"/>
                          <a:chExt cx="908640" cy="132840"/>
                        </a:xfrm>
                      </wpg:grpSpPr>
                      <wps:wsp>
                        <wps:cNvSpPr/>
                        <wps:spPr>
                          <a:xfrm>
                            <a:off x="0" y="0"/>
                            <a:ext cx="84600" cy="720"/>
                          </a:xfrm>
                          <a:custGeom>
                            <a:avLst/>
                            <a:gdLst/>
                            <a:ahLst/>
                            <a:rect l="l" t="t" r="r" b="b"/>
                            <a:pathLst>
                              <a:path w="84794" h="0">
                                <a:moveTo>
                                  <a:pt x="0" y="0"/>
                                </a:moveTo>
                                <a:lnTo>
                                  <a:pt x="84794" y="0"/>
                                </a:lnTo>
                              </a:path>
                            </a:pathLst>
                          </a:custGeom>
                          <a:noFill/>
                          <a:ln w="8280">
                            <a:solidFill>
                              <a:srgbClr val="000000"/>
                            </a:solidFill>
                            <a:miter/>
                          </a:ln>
                        </wps:spPr>
                        <wps:style>
                          <a:lnRef idx="0"/>
                          <a:fillRef idx="0"/>
                          <a:effectRef idx="0"/>
                          <a:fontRef idx="minor"/>
                        </wps:style>
                        <wps:bodyPr/>
                      </wps:wsp>
                      <wps:wsp>
                        <wps:cNvSpPr/>
                        <wps:spPr>
                          <a:xfrm>
                            <a:off x="587880" y="132120"/>
                            <a:ext cx="106200" cy="720"/>
                          </a:xfrm>
                          <a:custGeom>
                            <a:avLst/>
                            <a:gdLst/>
                            <a:ahLst/>
                            <a:rect l="l" t="t" r="r" b="b"/>
                            <a:pathLst>
                              <a:path w="105994" h="0">
                                <a:moveTo>
                                  <a:pt x="0" y="0"/>
                                </a:moveTo>
                                <a:lnTo>
                                  <a:pt x="105994" y="0"/>
                                </a:lnTo>
                              </a:path>
                            </a:pathLst>
                          </a:custGeom>
                          <a:noFill/>
                          <a:ln w="8280">
                            <a:solidFill>
                              <a:srgbClr val="000000"/>
                            </a:solidFill>
                            <a:miter/>
                          </a:ln>
                        </wps:spPr>
                        <wps:style>
                          <a:lnRef idx="0"/>
                          <a:fillRef idx="0"/>
                          <a:effectRef idx="0"/>
                          <a:fontRef idx="minor"/>
                        </wps:style>
                        <wps:bodyPr/>
                      </wps:wsp>
                      <wps:wsp>
                        <wps:cNvSpPr/>
                        <wps:spPr>
                          <a:xfrm>
                            <a:off x="790560" y="132120"/>
                            <a:ext cx="110520" cy="720"/>
                          </a:xfrm>
                          <a:custGeom>
                            <a:avLst/>
                            <a:gdLst/>
                            <a:ahLst/>
                            <a:rect l="l" t="t" r="r" b="b"/>
                            <a:pathLst>
                              <a:path w="110708" h="0">
                                <a:moveTo>
                                  <a:pt x="0" y="0"/>
                                </a:moveTo>
                                <a:lnTo>
                                  <a:pt x="110708" y="0"/>
                                </a:lnTo>
                              </a:path>
                            </a:pathLst>
                          </a:custGeom>
                          <a:noFill/>
                          <a:ln w="8280">
                            <a:solidFill>
                              <a:srgbClr val="000000"/>
                            </a:solidFill>
                            <a:miter/>
                          </a:ln>
                        </wps:spPr>
                        <wps:style>
                          <a:lnRef idx="0"/>
                          <a:fillRef idx="0"/>
                          <a:effectRef idx="0"/>
                          <a:fontRef idx="minor"/>
                        </wps:style>
                        <wps:bodyPr/>
                      </wps:wsp>
                      <wps:wsp>
                        <wps:cNvSpPr/>
                        <wps:spPr>
                          <a:xfrm>
                            <a:off x="383400" y="0"/>
                            <a:ext cx="525240" cy="720"/>
                          </a:xfrm>
                          <a:custGeom>
                            <a:avLst/>
                            <a:gdLst/>
                            <a:ahLst/>
                            <a:rect l="l" t="t" r="r" b="b"/>
                            <a:pathLst>
                              <a:path w="525483" h="0">
                                <a:moveTo>
                                  <a:pt x="0" y="0"/>
                                </a:moveTo>
                                <a:lnTo>
                                  <a:pt x="525483" y="0"/>
                                </a:lnTo>
                              </a:path>
                            </a:pathLst>
                          </a:custGeom>
                          <a:noFill/>
                          <a:ln w="8280">
                            <a:solidFill>
                              <a:srgbClr val="000000"/>
                            </a:solidFill>
                            <a:miter/>
                          </a:ln>
                        </wps:spPr>
                        <wps:style>
                          <a:lnRef idx="0"/>
                          <a:fillRef idx="0"/>
                          <a:effectRef idx="0"/>
                          <a:fontRef idx="minor"/>
                        </wps:style>
                        <wps:bodyPr/>
                      </wps:wsp>
                    </wpg:wgp>
                  </a:graphicData>
                </a:graphic>
              </wp:anchor>
            </w:drawing>
          </mc:Choice>
          <mc:Fallback>
            <w:pict>
              <v:group id="shape_0" alt="Group 534656" style="position:absolute;margin-left:128.05pt;margin-top:-3.95pt;width:71.5pt;height:10.45pt" coordorigin="2561,-79" coordsize="1430,209">
                <v:shape id="shape_0" ID="Shape 18574" path="m0,0l84794,0e" stroked="t" o:allowincell="f" style="position:absolute;left:2561;top:-79;width:132;height:0;mso-wrap-style:none;v-text-anchor:middle">
                  <v:fill o:detectmouseclick="t" on="false"/>
                  <v:stroke color="black" weight="8280" joinstyle="miter" endcap="flat"/>
                  <w10:wrap type="none"/>
                </v:shape>
                <v:shape id="shape_0" ID="Shape 18575" path="m0,0l105994,0e" stroked="t" o:allowincell="f" style="position:absolute;left:3487;top:129;width:166;height:0;mso-wrap-style:none;v-text-anchor:middle">
                  <v:fill o:detectmouseclick="t" on="false"/>
                  <v:stroke color="black" weight="8280" joinstyle="miter" endcap="flat"/>
                  <w10:wrap type="none"/>
                </v:shape>
                <v:shape id="shape_0" ID="Shape 18576" path="m0,0l110708,0e" stroked="t" o:allowincell="f" style="position:absolute;left:3806;top:129;width:173;height:0;mso-wrap-style:none;v-text-anchor:middle">
                  <v:fill o:detectmouseclick="t" on="false"/>
                  <v:stroke color="black" weight="8280" joinstyle="miter" endcap="flat"/>
                  <w10:wrap type="none"/>
                </v:shape>
                <v:shape id="shape_0" ID="Shape 18577" path="m0,0l525483,0e" stroked="t" o:allowincell="f" style="position:absolute;left:3165;top:-79;width:826;height:0;mso-wrap-style:none;v-text-anchor:middle">
                  <v:fill o:detectmouseclick="t" on="false"/>
                  <v:stroke color="black" weight="8280" joinstyle="miter" endcap="flat"/>
                  <w10:wrap type="none"/>
                </v:shape>
              </v:group>
            </w:pict>
          </mc:Fallback>
        </mc:AlternateContent>
      </w:r>
      <w:r>
        <w:rPr>
          <w:rStyle w:val="DefaultParagraphFont"/>
          <w:rFonts w:eastAsia="Calibri" w:cs="Calibri" w:ascii="Calibri" w:hAnsi="Calibri"/>
          <w:sz w:val="22"/>
        </w:rPr>
        <w:tab/>
      </w:r>
      <w:r>
        <w:rPr>
          <w:rStyle w:val="DefaultParagraphFont"/>
          <w:i/>
          <w:sz w:val="16"/>
        </w:rPr>
        <w:t>a</w:t>
        <w:tab/>
        <w:t>q</w:t>
      </w:r>
      <w:r>
        <w:rPr>
          <w:rStyle w:val="DefaultParagraphFont"/>
          <w:sz w:val="9"/>
        </w:rPr>
        <w:t xml:space="preserve">2 </w:t>
      </w:r>
      <w:r>
        <w:rPr>
          <w:rStyle w:val="DefaultParagraphFont"/>
          <w:rFonts w:eastAsia="Segoe UI Symbol" w:cs="Segoe UI Symbol" w:ascii="Segoe UI Symbol" w:hAnsi="Segoe UI Symbol"/>
          <w:sz w:val="16"/>
        </w:rPr>
        <w:t xml:space="preserve"> </w:t>
      </w:r>
      <w:r>
        <w:rPr>
          <w:rStyle w:val="DefaultParagraphFont"/>
          <w:sz w:val="16"/>
        </w:rPr>
        <w:t>1 ... 1</w:t>
      </w:r>
    </w:p>
    <w:p>
      <w:pPr>
        <w:pStyle w:val="Normal1"/>
        <w:spacing w:before="0" w:after="42"/>
        <w:ind w:left="541" w:right="0" w:hanging="10"/>
        <w:jc w:val="center"/>
        <w:rPr/>
      </w:pPr>
      <w:r>
        <w:rPr>
          <w:rStyle w:val="DefaultParagraphFont"/>
          <w:i/>
          <w:sz w:val="16"/>
        </w:rPr>
        <w:t>q</w:t>
      </w:r>
      <w:r>
        <w:rPr>
          <w:rStyle w:val="DefaultParagraphFont"/>
          <w:sz w:val="9"/>
        </w:rPr>
        <w:t xml:space="preserve">3 </w:t>
      </w:r>
      <w:r>
        <w:rPr>
          <w:rStyle w:val="DefaultParagraphFont"/>
          <w:i/>
          <w:sz w:val="16"/>
        </w:rPr>
        <w:t>q</w:t>
      </w:r>
      <w:r>
        <w:rPr>
          <w:rStyle w:val="DefaultParagraphFont"/>
          <w:i/>
          <w:sz w:val="9"/>
        </w:rPr>
        <w:t>n</w:t>
      </w:r>
    </w:p>
    <w:p>
      <w:pPr>
        <w:pStyle w:val="Normal1"/>
        <w:spacing w:lineRule="auto" w:line="256" w:before="0" w:after="13"/>
        <w:ind w:left="0" w:right="306" w:hanging="0"/>
        <w:jc w:val="center"/>
        <w:rPr/>
      </w:pPr>
      <w:r>
        <w:rPr>
          <w:rStyle w:val="DefaultParagraphFont"/>
          <w:b/>
        </w:rPr>
        <w:t xml:space="preserve"> </w:t>
      </w:r>
    </w:p>
    <w:p>
      <w:pPr>
        <w:pStyle w:val="Normal1"/>
        <w:ind w:left="17" w:right="11" w:hanging="0"/>
        <w:rPr/>
      </w:pPr>
      <w:r>
        <w:rPr/>
        <w:t xml:space="preserve">и рассматривая две последние подходящие дроби: </w:t>
      </w:r>
    </w:p>
    <w:p>
      <w:pPr>
        <w:pStyle w:val="Normal1"/>
        <w:spacing w:lineRule="auto" w:line="256" w:before="0" w:after="0"/>
        <w:ind w:left="69" w:right="0" w:hanging="0"/>
        <w:jc w:val="left"/>
        <w:rPr/>
      </w:pPr>
      <w:r>
        <w:rPr/>
        <w:t xml:space="preserve"> </w:t>
      </w:r>
    </w:p>
    <w:p>
      <w:pPr>
        <w:pStyle w:val="Normal1"/>
        <w:spacing w:before="0" w:after="72"/>
        <w:ind w:left="541" w:right="846" w:hanging="10"/>
        <w:jc w:val="center"/>
        <w:rPr/>
      </w:pPr>
      <w:r>
        <mc:AlternateContent>
          <mc:Choice Requires="wpg">
            <w:drawing>
              <wp:anchor behindDoc="1" distT="0" distB="0" distL="0" distR="0" simplePos="0" locked="0" layoutInCell="0" allowOverlap="1" relativeHeight="75">
                <wp:simplePos x="0" y="0"/>
                <wp:positionH relativeFrom="column">
                  <wp:posOffset>1783715</wp:posOffset>
                </wp:positionH>
                <wp:positionV relativeFrom="paragraph">
                  <wp:posOffset>93345</wp:posOffset>
                </wp:positionV>
                <wp:extent cx="565785" cy="635"/>
                <wp:effectExtent l="635" t="5080" r="635" b="3175"/>
                <wp:wrapNone/>
                <wp:docPr id="74" name="Group 535760"/>
                <a:graphic xmlns:a="http://schemas.openxmlformats.org/drawingml/2006/main">
                  <a:graphicData uri="http://schemas.microsoft.com/office/word/2010/wordprocessingGroup">
                    <wpg:wgp>
                      <wpg:cNvGrpSpPr/>
                      <wpg:grpSpPr>
                        <a:xfrm>
                          <a:off x="0" y="0"/>
                          <a:ext cx="565920" cy="720"/>
                          <a:chOff x="0" y="0"/>
                          <a:chExt cx="565920" cy="720"/>
                        </a:xfrm>
                      </wpg:grpSpPr>
                      <wps:wsp>
                        <wps:cNvSpPr/>
                        <wps:spPr>
                          <a:xfrm>
                            <a:off x="0" y="0"/>
                            <a:ext cx="184680" cy="720"/>
                          </a:xfrm>
                          <a:custGeom>
                            <a:avLst/>
                            <a:gdLst/>
                            <a:ahLst/>
                            <a:rect l="l" t="t" r="r" b="b"/>
                            <a:pathLst>
                              <a:path w="184688" h="0">
                                <a:moveTo>
                                  <a:pt x="0" y="0"/>
                                </a:moveTo>
                                <a:lnTo>
                                  <a:pt x="184688" y="0"/>
                                </a:lnTo>
                              </a:path>
                            </a:pathLst>
                          </a:custGeom>
                          <a:noFill/>
                          <a:ln w="8280">
                            <a:solidFill>
                              <a:srgbClr val="000000"/>
                            </a:solidFill>
                            <a:miter/>
                          </a:ln>
                        </wps:spPr>
                        <wps:style>
                          <a:lnRef idx="0"/>
                          <a:fillRef idx="0"/>
                          <a:effectRef idx="0"/>
                          <a:fontRef idx="minor"/>
                        </wps:style>
                        <wps:bodyPr/>
                      </wps:wsp>
                      <wps:wsp>
                        <wps:cNvSpPr/>
                        <wps:spPr>
                          <a:xfrm>
                            <a:off x="237960" y="0"/>
                            <a:ext cx="127080" cy="720"/>
                          </a:xfrm>
                          <a:custGeom>
                            <a:avLst/>
                            <a:gdLst/>
                            <a:ahLst/>
                            <a:rect l="l" t="t" r="r" b="b"/>
                            <a:pathLst>
                              <a:path w="127444" h="0">
                                <a:moveTo>
                                  <a:pt x="0" y="0"/>
                                </a:moveTo>
                                <a:lnTo>
                                  <a:pt x="127444" y="0"/>
                                </a:lnTo>
                              </a:path>
                            </a:pathLst>
                          </a:custGeom>
                          <a:noFill/>
                          <a:ln w="8280">
                            <a:solidFill>
                              <a:srgbClr val="000000"/>
                            </a:solidFill>
                            <a:miter/>
                          </a:ln>
                        </wps:spPr>
                        <wps:style>
                          <a:lnRef idx="0"/>
                          <a:fillRef idx="0"/>
                          <a:effectRef idx="0"/>
                          <a:fontRef idx="minor"/>
                        </wps:style>
                        <wps:bodyPr/>
                      </wps:wsp>
                      <wps:wsp>
                        <wps:cNvSpPr/>
                        <wps:spPr>
                          <a:xfrm>
                            <a:off x="480600" y="0"/>
                            <a:ext cx="84960" cy="720"/>
                          </a:xfrm>
                          <a:custGeom>
                            <a:avLst/>
                            <a:gdLst/>
                            <a:ahLst/>
                            <a:rect l="l" t="t" r="r" b="b"/>
                            <a:pathLst>
                              <a:path w="85163" h="0">
                                <a:moveTo>
                                  <a:pt x="0" y="0"/>
                                </a:moveTo>
                                <a:lnTo>
                                  <a:pt x="85163" y="0"/>
                                </a:lnTo>
                              </a:path>
                            </a:pathLst>
                          </a:custGeom>
                          <a:noFill/>
                          <a:ln w="8280">
                            <a:solidFill>
                              <a:srgbClr val="000000"/>
                            </a:solidFill>
                            <a:miter/>
                          </a:ln>
                        </wps:spPr>
                        <wps:style>
                          <a:lnRef idx="0"/>
                          <a:fillRef idx="0"/>
                          <a:effectRef idx="0"/>
                          <a:fontRef idx="minor"/>
                        </wps:style>
                        <wps:bodyPr/>
                      </wps:wsp>
                    </wpg:wgp>
                  </a:graphicData>
                </a:graphic>
              </wp:anchor>
            </w:drawing>
          </mc:Choice>
          <mc:Fallback>
            <w:pict>
              <v:group id="shape_0" alt="Group 535760" style="position:absolute;margin-left:140.45pt;margin-top:7.35pt;width:44.55pt;height:0.05pt" coordorigin="2809,147" coordsize="891,1">
                <v:shape id="shape_0" ID="Shape 18678" path="m0,0l184688,0e" stroked="t" o:allowincell="f" style="position:absolute;left:2809;top:147;width:290;height:0;mso-wrap-style:none;v-text-anchor:middle">
                  <v:fill o:detectmouseclick="t" on="false"/>
                  <v:stroke color="black" weight="8280" joinstyle="miter" endcap="flat"/>
                  <w10:wrap type="none"/>
                </v:shape>
                <v:shape id="shape_0" ID="Shape 18679" path="m0,0l127444,0e" stroked="t" o:allowincell="f" style="position:absolute;left:3184;top:147;width:199;height:0;mso-wrap-style:none;v-text-anchor:middle">
                  <v:fill o:detectmouseclick="t" on="false"/>
                  <v:stroke color="black" weight="8280" joinstyle="miter" endcap="flat"/>
                  <w10:wrap type="none"/>
                </v:shape>
                <v:shape id="shape_0" ID="Shape 18680" path="m0,0l85163,0e" stroked="t" o:allowincell="f" style="position:absolute;left:3566;top:147;width:133;height:0;mso-wrap-style:none;v-text-anchor:middle">
                  <v:fill o:detectmouseclick="t" on="false"/>
                  <v:stroke color="black" weight="8280" joinstyle="miter" endcap="flat"/>
                  <w10:wrap type="none"/>
                </v:shape>
              </v:group>
            </w:pict>
          </mc:Fallback>
        </mc:AlternateContent>
      </w:r>
      <w:r>
        <w:rPr>
          <w:rStyle w:val="DefaultParagraphFont"/>
          <w:i/>
          <w:sz w:val="16"/>
        </w:rPr>
        <w:t>P</w:t>
      </w:r>
      <w:r>
        <w:rPr>
          <w:rStyle w:val="DefaultParagraphFont"/>
          <w:i/>
          <w:sz w:val="9"/>
        </w:rPr>
        <w:t>n</w:t>
      </w:r>
      <w:r>
        <w:rPr>
          <w:rStyle w:val="DefaultParagraphFont"/>
          <w:rFonts w:eastAsia="Segoe UI Symbol" w:cs="Segoe UI Symbol" w:ascii="Segoe UI Symbol" w:hAnsi="Segoe UI Symbol"/>
          <w:sz w:val="9"/>
        </w:rPr>
        <w:t></w:t>
      </w:r>
      <w:r>
        <w:rPr>
          <w:rStyle w:val="DefaultParagraphFont"/>
          <w:sz w:val="9"/>
        </w:rPr>
        <w:t xml:space="preserve">1 </w:t>
      </w:r>
      <w:r>
        <w:rPr>
          <w:rStyle w:val="DefaultParagraphFont"/>
          <w:sz w:val="16"/>
        </w:rPr>
        <w:t xml:space="preserve">, </w:t>
      </w:r>
      <w:r>
        <w:rPr>
          <w:rStyle w:val="DefaultParagraphFont"/>
          <w:i/>
          <w:sz w:val="16"/>
        </w:rPr>
        <w:t>P</w:t>
      </w:r>
      <w:r>
        <w:rPr>
          <w:rStyle w:val="DefaultParagraphFont"/>
          <w:i/>
          <w:sz w:val="9"/>
        </w:rPr>
        <w:t xml:space="preserve">n </w:t>
      </w:r>
      <w:r>
        <w:rPr>
          <w:rStyle w:val="DefaultParagraphFont"/>
          <w:rFonts w:eastAsia="Segoe UI Symbol" w:cs="Segoe UI Symbol" w:ascii="Segoe UI Symbol" w:hAnsi="Segoe UI Symbol"/>
          <w:sz w:val="16"/>
        </w:rPr>
        <w:t xml:space="preserve"> </w:t>
      </w:r>
      <w:r>
        <w:rPr>
          <w:rStyle w:val="DefaultParagraphFont"/>
          <w:i/>
          <w:sz w:val="16"/>
        </w:rPr>
        <w:t>m</w:t>
      </w:r>
      <w:r>
        <w:rPr>
          <w:rStyle w:val="DefaultParagraphFont"/>
          <w:sz w:val="16"/>
        </w:rPr>
        <w:t>,</w:t>
      </w:r>
      <w:r>
        <w:rPr>
          <w:rStyle w:val="DefaultParagraphFont"/>
          <w:b/>
        </w:rPr>
        <w:t xml:space="preserve"> </w:t>
      </w:r>
    </w:p>
    <w:p>
      <w:pPr>
        <w:pStyle w:val="Normal1"/>
        <w:tabs>
          <w:tab w:val="center" w:pos="3085" w:leader="none"/>
          <w:tab w:val="center" w:pos="3634" w:leader="none"/>
        </w:tabs>
        <w:spacing w:before="0" w:after="28"/>
        <w:ind w:left="0" w:right="0" w:hanging="0"/>
        <w:jc w:val="left"/>
        <w:rPr/>
      </w:pPr>
      <w:r>
        <w:rPr>
          <w:rStyle w:val="DefaultParagraphFont"/>
          <w:rFonts w:eastAsia="Calibri" w:cs="Calibri" w:ascii="Calibri" w:hAnsi="Calibri"/>
          <w:sz w:val="22"/>
        </w:rPr>
        <w:tab/>
      </w:r>
      <w:r>
        <w:rPr>
          <w:rStyle w:val="DefaultParagraphFont"/>
          <w:i/>
          <w:sz w:val="16"/>
        </w:rPr>
        <w:t>Q</w:t>
      </w:r>
      <w:r>
        <w:rPr>
          <w:rStyle w:val="DefaultParagraphFont"/>
          <w:i/>
          <w:sz w:val="9"/>
        </w:rPr>
        <w:t>n</w:t>
      </w:r>
      <w:r>
        <w:rPr>
          <w:rStyle w:val="DefaultParagraphFont"/>
          <w:rFonts w:eastAsia="Segoe UI Symbol" w:cs="Segoe UI Symbol" w:ascii="Segoe UI Symbol" w:hAnsi="Segoe UI Symbol"/>
          <w:sz w:val="9"/>
        </w:rPr>
        <w:t></w:t>
      </w:r>
      <w:r>
        <w:rPr>
          <w:rStyle w:val="DefaultParagraphFont"/>
          <w:sz w:val="9"/>
        </w:rPr>
        <w:t xml:space="preserve">1 </w:t>
      </w:r>
      <w:r>
        <w:rPr>
          <w:rStyle w:val="DefaultParagraphFont"/>
          <w:i/>
          <w:sz w:val="16"/>
        </w:rPr>
        <w:t>Q</w:t>
      </w:r>
      <w:r>
        <w:rPr>
          <w:rStyle w:val="DefaultParagraphFont"/>
          <w:i/>
          <w:sz w:val="9"/>
        </w:rPr>
        <w:t>n</w:t>
        <w:tab/>
      </w:r>
      <w:r>
        <w:rPr>
          <w:rStyle w:val="DefaultParagraphFont"/>
          <w:i/>
          <w:sz w:val="16"/>
        </w:rPr>
        <w:t>a</w:t>
      </w:r>
    </w:p>
    <w:p>
      <w:pPr>
        <w:pStyle w:val="Normal1"/>
        <w:spacing w:lineRule="auto" w:line="256" w:before="0" w:after="11"/>
        <w:ind w:left="0" w:right="306" w:hanging="0"/>
        <w:jc w:val="center"/>
        <w:rPr/>
      </w:pPr>
      <w:r>
        <w:rPr>
          <w:rStyle w:val="DefaultParagraphFont"/>
          <w:b/>
        </w:rPr>
        <w:t xml:space="preserve"> </w:t>
      </w:r>
    </w:p>
    <w:p>
      <w:pPr>
        <w:pStyle w:val="Normal1"/>
        <w:ind w:left="17" w:right="11" w:hanging="0"/>
        <w:rPr/>
      </w:pPr>
      <w:r>
        <w:rPr/>
        <w:t xml:space="preserve">согласно свойствам непрерывных дробей (согласно </w:t>
      </w:r>
      <w:r>
        <w:rPr>
          <w:rStyle w:val="DefaultParagraphFont"/>
          <w:b/>
        </w:rPr>
        <w:t>30</w:t>
      </w:r>
      <w:r>
        <w:rPr/>
        <w:t xml:space="preserve">) имеем: </w:t>
      </w:r>
    </w:p>
    <w:p>
      <w:pPr>
        <w:pStyle w:val="Normal1"/>
        <w:spacing w:lineRule="auto" w:line="256" w:before="0" w:after="47"/>
        <w:ind w:left="69" w:right="0" w:hanging="0"/>
        <w:jc w:val="left"/>
        <w:rPr/>
      </w:pPr>
      <w:r>
        <w:rPr/>
        <w:t xml:space="preserve"> </w:t>
      </w:r>
    </w:p>
    <w:p>
      <w:pPr>
        <w:pStyle w:val="Normal1"/>
        <w:spacing w:lineRule="auto" w:line="352"/>
        <w:ind w:left="2422" w:right="2758" w:hanging="10"/>
        <w:rPr/>
      </w:pPr>
      <w:r>
        <w:rPr>
          <w:rStyle w:val="DefaultParagraphFont"/>
          <w:i/>
          <w:sz w:val="16"/>
        </w:rPr>
        <w:t>mQ</w:t>
      </w:r>
      <w:r>
        <w:rPr>
          <w:rStyle w:val="DefaultParagraphFont"/>
          <w:i/>
          <w:sz w:val="9"/>
        </w:rPr>
        <w:t>n</w:t>
      </w:r>
      <w:r>
        <w:rPr>
          <w:rStyle w:val="DefaultParagraphFont"/>
          <w:rFonts w:eastAsia="Segoe UI Symbol" w:cs="Segoe UI Symbol" w:ascii="Segoe UI Symbol" w:hAnsi="Segoe UI Symbol"/>
          <w:sz w:val="9"/>
        </w:rPr>
        <w:t></w:t>
      </w:r>
      <w:r>
        <w:rPr>
          <w:rStyle w:val="DefaultParagraphFont"/>
          <w:sz w:val="9"/>
        </w:rPr>
        <w:t xml:space="preserve">1 </w:t>
      </w:r>
      <w:r>
        <w:rPr>
          <w:rStyle w:val="DefaultParagraphFont"/>
          <w:rFonts w:eastAsia="Segoe UI Symbol" w:cs="Segoe UI Symbol" w:ascii="Segoe UI Symbol" w:hAnsi="Segoe UI Symbol"/>
          <w:sz w:val="16"/>
        </w:rPr>
        <w:t xml:space="preserve"> </w:t>
      </w:r>
      <w:r>
        <w:rPr>
          <w:rStyle w:val="DefaultParagraphFont"/>
          <w:i/>
          <w:sz w:val="16"/>
        </w:rPr>
        <w:t>aP</w:t>
      </w:r>
      <w:r>
        <w:rPr>
          <w:rStyle w:val="DefaultParagraphFont"/>
          <w:i/>
          <w:sz w:val="9"/>
        </w:rPr>
        <w:t>n</w:t>
      </w:r>
      <w:r>
        <w:rPr>
          <w:rStyle w:val="DefaultParagraphFont"/>
          <w:rFonts w:eastAsia="Segoe UI Symbol" w:cs="Segoe UI Symbol" w:ascii="Segoe UI Symbol" w:hAnsi="Segoe UI Symbol"/>
          <w:sz w:val="9"/>
        </w:rPr>
        <w:t></w:t>
      </w:r>
      <w:r>
        <w:rPr>
          <w:rStyle w:val="DefaultParagraphFont"/>
          <w:sz w:val="9"/>
        </w:rPr>
        <w:t xml:space="preserve">1 </w:t>
      </w:r>
      <w:r>
        <w:rPr>
          <w:rStyle w:val="DefaultParagraphFont"/>
          <w:rFonts w:eastAsia="Segoe UI Symbol" w:cs="Segoe UI Symbol" w:ascii="Segoe UI Symbol" w:hAnsi="Segoe UI Symbol"/>
          <w:sz w:val="16"/>
        </w:rPr>
        <w:t> </w:t>
      </w:r>
      <w:r>
        <w:rPr>
          <w:rStyle w:val="DefaultParagraphFont"/>
          <w:sz w:val="16"/>
        </w:rPr>
        <w:t>( 1)</w:t>
      </w:r>
      <w:r>
        <w:rPr>
          <w:rStyle w:val="DefaultParagraphFont"/>
          <w:i/>
          <w:sz w:val="9"/>
        </w:rPr>
        <w:t>n</w:t>
      </w:r>
      <w:r>
        <w:rPr>
          <w:rStyle w:val="DefaultParagraphFont"/>
          <w:sz w:val="16"/>
        </w:rPr>
        <w:t xml:space="preserve">, </w:t>
      </w:r>
      <w:r>
        <w:rPr>
          <w:rStyle w:val="DefaultParagraphFont"/>
          <w:i/>
          <w:sz w:val="16"/>
        </w:rPr>
        <w:t>aP</w:t>
      </w:r>
      <w:r>
        <w:rPr>
          <w:rStyle w:val="DefaultParagraphFont"/>
          <w:i/>
          <w:position w:val="-1"/>
          <w:sz w:val="9"/>
          <w:sz w:val="14"/>
        </w:rPr>
        <w:t>n</w:t>
      </w:r>
      <w:r>
        <w:rPr>
          <w:rStyle w:val="DefaultParagraphFont"/>
          <w:rFonts w:eastAsia="Segoe UI Symbol" w:cs="Segoe UI Symbol" w:ascii="Segoe UI Symbol" w:hAnsi="Segoe UI Symbol"/>
          <w:position w:val="-1"/>
          <w:sz w:val="9"/>
          <w:sz w:val="14"/>
        </w:rPr>
        <w:t></w:t>
      </w:r>
      <w:r>
        <w:rPr>
          <w:rStyle w:val="DefaultParagraphFont"/>
          <w:position w:val="-1"/>
          <w:sz w:val="9"/>
          <w:sz w:val="14"/>
        </w:rPr>
        <w:t xml:space="preserve">1 </w:t>
      </w:r>
      <w:r>
        <w:rPr>
          <w:rStyle w:val="DefaultParagraphFont"/>
          <w:rFonts w:eastAsia="Segoe UI Symbol" w:cs="Segoe UI Symbol" w:ascii="Segoe UI Symbol" w:hAnsi="Segoe UI Symbol"/>
          <w:sz w:val="16"/>
        </w:rPr>
        <w:t> </w:t>
      </w:r>
      <w:r>
        <w:rPr>
          <w:rStyle w:val="DefaultParagraphFont"/>
          <w:sz w:val="16"/>
        </w:rPr>
        <w:t>( 1)</w:t>
      </w:r>
      <w:r>
        <w:rPr>
          <w:rStyle w:val="DefaultParagraphFont"/>
          <w:i/>
          <w:position w:val="4"/>
          <w:sz w:val="9"/>
          <w:sz w:val="14"/>
        </w:rPr>
        <w:t>n</w:t>
      </w:r>
      <w:r>
        <w:rPr>
          <w:rStyle w:val="DefaultParagraphFont"/>
          <w:rFonts w:eastAsia="Segoe UI Symbol" w:cs="Segoe UI Symbol" w:ascii="Segoe UI Symbol" w:hAnsi="Segoe UI Symbol"/>
          <w:position w:val="4"/>
          <w:sz w:val="9"/>
          <w:sz w:val="14"/>
        </w:rPr>
        <w:t></w:t>
      </w:r>
      <w:r>
        <w:rPr>
          <w:rStyle w:val="DefaultParagraphFont"/>
          <w:position w:val="4"/>
          <w:sz w:val="9"/>
          <w:sz w:val="14"/>
        </w:rPr>
        <w:t>1</w:t>
      </w:r>
      <w:r>
        <w:rPr>
          <w:rStyle w:val="DefaultParagraphFont"/>
          <w:sz w:val="16"/>
        </w:rPr>
        <w:t>(mod</w:t>
      </w:r>
      <w:r>
        <w:rPr>
          <w:rStyle w:val="DefaultParagraphFont"/>
          <w:i/>
          <w:sz w:val="16"/>
        </w:rPr>
        <w:t>m</w:t>
      </w:r>
      <w:r>
        <w:rPr>
          <w:rStyle w:val="DefaultParagraphFont"/>
          <w:sz w:val="16"/>
        </w:rPr>
        <w:t>),</w:t>
      </w:r>
      <w:r>
        <w:rPr/>
        <w:t xml:space="preserve"> </w:t>
      </w:r>
      <w:r>
        <w:rPr>
          <w:rStyle w:val="DefaultParagraphFont"/>
          <w:i/>
          <w:sz w:val="16"/>
        </w:rPr>
        <w:t>a</w:t>
      </w:r>
      <w:r>
        <w:rPr>
          <w:rStyle w:val="DefaultParagraphFont"/>
          <w:rFonts w:eastAsia="Segoe UI Symbol" w:cs="Segoe UI Symbol" w:ascii="Segoe UI Symbol" w:hAnsi="Segoe UI Symbol"/>
          <w:sz w:val="16"/>
        </w:rPr>
        <w:t> </w:t>
      </w:r>
      <w:r>
        <w:rPr>
          <w:rStyle w:val="DefaultParagraphFont"/>
          <w:sz w:val="16"/>
        </w:rPr>
        <w:t>( 1)</w:t>
      </w:r>
      <w:r>
        <w:rPr>
          <w:rStyle w:val="DefaultParagraphFont"/>
          <w:i/>
          <w:position w:val="4"/>
          <w:sz w:val="9"/>
          <w:sz w:val="14"/>
        </w:rPr>
        <w:t>n</w:t>
      </w:r>
      <w:r>
        <w:rPr>
          <w:rStyle w:val="DefaultParagraphFont"/>
          <w:rFonts w:eastAsia="Segoe UI Symbol" w:cs="Segoe UI Symbol" w:ascii="Segoe UI Symbol" w:hAnsi="Segoe UI Symbol"/>
          <w:position w:val="4"/>
          <w:sz w:val="9"/>
          <w:sz w:val="14"/>
        </w:rPr>
        <w:t></w:t>
      </w:r>
      <w:r>
        <w:rPr>
          <w:rStyle w:val="DefaultParagraphFont"/>
          <w:position w:val="4"/>
          <w:sz w:val="9"/>
          <w:sz w:val="14"/>
        </w:rPr>
        <w:t>1</w:t>
      </w:r>
      <w:r>
        <w:rPr>
          <w:rStyle w:val="DefaultParagraphFont"/>
          <w:i/>
          <w:sz w:val="16"/>
        </w:rPr>
        <w:t>P b</w:t>
      </w:r>
      <w:r>
        <w:rPr>
          <w:rStyle w:val="DefaultParagraphFont"/>
          <w:i/>
          <w:position w:val="-1"/>
          <w:sz w:val="9"/>
          <w:sz w:val="14"/>
        </w:rPr>
        <w:t>n</w:t>
      </w:r>
      <w:r>
        <w:rPr>
          <w:rStyle w:val="DefaultParagraphFont"/>
          <w:rFonts w:eastAsia="Segoe UI Symbol" w:cs="Segoe UI Symbol" w:ascii="Segoe UI Symbol" w:hAnsi="Segoe UI Symbol"/>
          <w:position w:val="-1"/>
          <w:sz w:val="9"/>
          <w:sz w:val="14"/>
        </w:rPr>
        <w:t></w:t>
      </w:r>
      <w:r>
        <w:rPr>
          <w:rStyle w:val="DefaultParagraphFont"/>
          <w:position w:val="-1"/>
          <w:sz w:val="9"/>
          <w:sz w:val="14"/>
        </w:rPr>
        <w:t xml:space="preserve">1 </w:t>
      </w:r>
      <w:r>
        <w:rPr>
          <w:rStyle w:val="DefaultParagraphFont"/>
          <w:rFonts w:eastAsia="Segoe UI Symbol" w:cs="Segoe UI Symbol" w:ascii="Segoe UI Symbol" w:hAnsi="Segoe UI Symbol"/>
          <w:sz w:val="16"/>
        </w:rPr>
        <w:t xml:space="preserve"> </w:t>
      </w:r>
      <w:r>
        <w:rPr>
          <w:rStyle w:val="DefaultParagraphFont"/>
          <w:i/>
          <w:sz w:val="16"/>
        </w:rPr>
        <w:t>b</w:t>
      </w:r>
      <w:r>
        <w:rPr>
          <w:rStyle w:val="DefaultParagraphFont"/>
          <w:sz w:val="16"/>
        </w:rPr>
        <w:t>(mod</w:t>
      </w:r>
      <w:r>
        <w:rPr>
          <w:rStyle w:val="DefaultParagraphFont"/>
          <w:i/>
          <w:sz w:val="16"/>
        </w:rPr>
        <w:t>m</w:t>
      </w:r>
      <w:r>
        <w:rPr>
          <w:rStyle w:val="DefaultParagraphFont"/>
          <w:sz w:val="16"/>
        </w:rPr>
        <w:t>).</w:t>
      </w:r>
    </w:p>
    <w:p>
      <w:pPr>
        <w:pStyle w:val="Normal1"/>
        <w:spacing w:lineRule="auto" w:line="256" w:before="0" w:after="16"/>
        <w:ind w:left="541" w:right="0" w:hanging="0"/>
        <w:jc w:val="left"/>
        <w:rPr/>
      </w:pPr>
      <w:r>
        <w:rPr/>
        <w:t xml:space="preserve"> </w:t>
      </w:r>
    </w:p>
    <w:p>
      <w:pPr>
        <w:pStyle w:val="Normal1"/>
        <w:spacing w:before="0" w:after="84"/>
        <w:ind w:left="2501" w:right="2847" w:hanging="1960"/>
        <w:rPr/>
      </w:pPr>
      <w:r>
        <w:rPr/>
        <w:t xml:space="preserve">Итак, сравнение имеет решение </w:t>
      </w:r>
      <w:r>
        <w:rPr>
          <w:rStyle w:val="DefaultParagraphFont"/>
          <w:i/>
          <w:sz w:val="16"/>
        </w:rPr>
        <w:t xml:space="preserve">x </w:t>
      </w:r>
      <w:r>
        <w:rPr>
          <w:rStyle w:val="DefaultParagraphFont"/>
          <w:rFonts w:eastAsia="Segoe UI Symbol" w:cs="Segoe UI Symbol" w:ascii="Segoe UI Symbol" w:hAnsi="Segoe UI Symbol"/>
          <w:sz w:val="16"/>
        </w:rPr>
        <w:t> </w:t>
      </w:r>
      <w:r>
        <w:rPr>
          <w:rStyle w:val="DefaultParagraphFont"/>
          <w:sz w:val="16"/>
        </w:rPr>
        <w:t>( 1)</w:t>
      </w:r>
      <w:r>
        <w:rPr>
          <w:rStyle w:val="DefaultParagraphFont"/>
          <w:i/>
          <w:position w:val="4"/>
          <w:sz w:val="9"/>
          <w:sz w:val="14"/>
        </w:rPr>
        <w:t>n</w:t>
      </w:r>
      <w:r>
        <w:rPr>
          <w:rStyle w:val="DefaultParagraphFont"/>
          <w:rFonts w:eastAsia="Segoe UI Symbol" w:cs="Segoe UI Symbol" w:ascii="Segoe UI Symbol" w:hAnsi="Segoe UI Symbol"/>
          <w:position w:val="4"/>
          <w:sz w:val="9"/>
          <w:sz w:val="14"/>
        </w:rPr>
        <w:t></w:t>
      </w:r>
      <w:r>
        <w:rPr>
          <w:rStyle w:val="DefaultParagraphFont"/>
          <w:position w:val="4"/>
          <w:sz w:val="9"/>
          <w:sz w:val="14"/>
        </w:rPr>
        <w:t>1</w:t>
      </w:r>
      <w:r>
        <w:rPr>
          <w:rStyle w:val="DefaultParagraphFont"/>
          <w:i/>
          <w:sz w:val="16"/>
        </w:rPr>
        <w:t>P b</w:t>
      </w:r>
      <w:r>
        <w:rPr>
          <w:rStyle w:val="DefaultParagraphFont"/>
          <w:i/>
          <w:position w:val="-1"/>
          <w:sz w:val="9"/>
          <w:sz w:val="14"/>
        </w:rPr>
        <w:t>n</w:t>
      </w:r>
      <w:r>
        <w:rPr>
          <w:rStyle w:val="DefaultParagraphFont"/>
          <w:rFonts w:eastAsia="Segoe UI Symbol" w:cs="Segoe UI Symbol" w:ascii="Segoe UI Symbol" w:hAnsi="Segoe UI Symbol"/>
          <w:position w:val="-1"/>
          <w:sz w:val="9"/>
          <w:sz w:val="14"/>
        </w:rPr>
        <w:t></w:t>
      </w:r>
      <w:r>
        <w:rPr>
          <w:rStyle w:val="DefaultParagraphFont"/>
          <w:position w:val="-1"/>
          <w:sz w:val="9"/>
          <w:sz w:val="14"/>
        </w:rPr>
        <w:t xml:space="preserve">1 </w:t>
      </w:r>
      <w:r>
        <w:rPr>
          <w:rStyle w:val="DefaultParagraphFont"/>
          <w:sz w:val="16"/>
        </w:rPr>
        <w:t>(mod</w:t>
      </w:r>
      <w:r>
        <w:rPr>
          <w:rStyle w:val="DefaultParagraphFont"/>
          <w:i/>
          <w:sz w:val="16"/>
        </w:rPr>
        <w:t>m</w:t>
      </w:r>
      <w:r>
        <w:rPr>
          <w:rStyle w:val="DefaultParagraphFont"/>
          <w:sz w:val="16"/>
        </w:rPr>
        <w:t>),</w:t>
      </w:r>
      <w:r>
        <w:rPr/>
        <w:t xml:space="preserve"> </w:t>
      </w:r>
    </w:p>
    <w:p>
      <w:pPr>
        <w:pStyle w:val="Normal1"/>
        <w:ind w:left="17" w:right="112" w:hanging="0"/>
        <w:rPr/>
      </w:pPr>
      <w:r>
        <w:rPr/>
        <w:t xml:space="preserve">для разыскания, которого достаточно вычислить </w:t>
      </w:r>
      <w:r>
        <w:rPr>
          <w:rStyle w:val="DefaultParagraphFont"/>
          <w:i/>
        </w:rPr>
        <w:t>P</w:t>
      </w:r>
      <w:r>
        <w:rPr>
          <w:rStyle w:val="DefaultParagraphFont"/>
          <w:i/>
          <w:position w:val="-1"/>
          <w:sz w:val="12"/>
        </w:rPr>
        <w:t>n-1</w:t>
      </w:r>
      <w:r>
        <w:rPr/>
        <w:t xml:space="preserve"> согласно способу, указанному в </w:t>
      </w:r>
      <w:r>
        <w:rPr>
          <w:rStyle w:val="DefaultParagraphFont"/>
          <w:b/>
        </w:rPr>
        <w:t>30</w:t>
      </w:r>
      <w:r>
        <w:rPr/>
        <w:t xml:space="preserve">. </w:t>
      </w:r>
    </w:p>
    <w:p>
      <w:pPr>
        <w:pStyle w:val="Normal1"/>
        <w:ind w:left="17" w:right="11" w:hanging="0"/>
        <w:rPr/>
      </w:pPr>
      <w:r>
        <w:rPr/>
        <w:t xml:space="preserve">П р и м е р. Решим сравнение </w:t>
      </w:r>
    </w:p>
    <w:p>
      <w:pPr>
        <w:pStyle w:val="Normal1"/>
        <w:spacing w:lineRule="auto" w:line="256" w:before="0" w:after="0"/>
        <w:ind w:left="69" w:right="0" w:hanging="0"/>
        <w:jc w:val="left"/>
        <w:rPr/>
      </w:pPr>
      <w:r>
        <w:rPr/>
        <w:t xml:space="preserve"> </w:t>
      </w:r>
    </w:p>
    <w:p>
      <w:pPr>
        <w:pStyle w:val="Normal1"/>
        <w:tabs>
          <w:tab w:val="center" w:pos="2718" w:leader="none"/>
          <w:tab w:val="center" w:pos="4463" w:leader="none"/>
        </w:tabs>
        <w:spacing w:lineRule="auto" w:line="247" w:before="0" w:after="13"/>
        <w:ind w:left="0" w:right="0" w:hanging="0"/>
        <w:jc w:val="left"/>
        <w:rPr/>
      </w:pPr>
      <w:r>
        <w:rPr>
          <w:rStyle w:val="DefaultParagraphFont"/>
          <w:rFonts w:eastAsia="Calibri" w:cs="Calibri" w:ascii="Calibri" w:hAnsi="Calibri"/>
          <w:sz w:val="22"/>
        </w:rPr>
        <w:tab/>
      </w:r>
      <w:r>
        <w:rPr/>
        <w:t xml:space="preserve">111x = 75 (mod 321).      </w:t>
        <w:tab/>
        <w:t xml:space="preserve">  (61) </w:t>
      </w:r>
    </w:p>
    <w:p>
      <w:pPr>
        <w:pStyle w:val="Normal1"/>
        <w:spacing w:lineRule="auto" w:line="256" w:before="0" w:after="0"/>
        <w:ind w:left="0" w:right="306" w:hanging="0"/>
        <w:jc w:val="center"/>
        <w:rPr/>
      </w:pPr>
      <w:r>
        <w:rPr/>
        <w:t xml:space="preserve"> </w:t>
      </w:r>
    </w:p>
    <w:p>
      <w:pPr>
        <w:pStyle w:val="Normal1"/>
        <w:ind w:left="17" w:right="319" w:hanging="0"/>
        <w:rPr/>
      </w:pPr>
      <w:r>
        <w:rPr/>
        <w:t xml:space="preserve">Здесь (111, 321) = 3, причем 75 кратно 3. Поэтому сравнение имеет три решения. </w:t>
      </w:r>
    </w:p>
    <w:p>
      <w:pPr>
        <w:pStyle w:val="Normal1"/>
        <w:ind w:left="17" w:right="11" w:hanging="0"/>
        <w:rPr/>
      </w:pPr>
      <w:r>
        <w:rPr/>
        <w:t xml:space="preserve">Деля обе части сравнения и модуль на 3, получим сравнение </w:t>
      </w:r>
    </w:p>
    <w:p>
      <w:pPr>
        <w:pStyle w:val="Normal1"/>
        <w:spacing w:lineRule="auto" w:line="256" w:before="0" w:after="0"/>
        <w:ind w:left="69" w:right="0" w:hanging="0"/>
        <w:jc w:val="left"/>
        <w:rPr/>
      </w:pPr>
      <w:r>
        <w:rPr/>
        <w:t xml:space="preserve"> </w:t>
      </w:r>
    </w:p>
    <w:p>
      <w:pPr>
        <w:pStyle w:val="Normal1"/>
        <w:tabs>
          <w:tab w:val="center" w:pos="2860" w:leader="none"/>
          <w:tab w:val="center" w:pos="4226" w:leader="none"/>
        </w:tabs>
        <w:spacing w:lineRule="auto" w:line="247" w:before="0" w:after="13"/>
        <w:ind w:left="0" w:right="0" w:hanging="0"/>
        <w:jc w:val="left"/>
        <w:rPr/>
      </w:pPr>
      <w:r>
        <w:rPr>
          <w:rStyle w:val="DefaultParagraphFont"/>
          <w:rFonts w:eastAsia="Calibri" w:cs="Calibri" w:ascii="Calibri" w:hAnsi="Calibri"/>
          <w:sz w:val="22"/>
        </w:rPr>
        <w:tab/>
      </w:r>
      <w:r>
        <w:rPr/>
        <w:t xml:space="preserve">37x = 25 (mod 107),    </w:t>
        <w:tab/>
        <w:t xml:space="preserve">    (62) </w:t>
      </w:r>
    </w:p>
    <w:p>
      <w:pPr>
        <w:pStyle w:val="Normal1"/>
        <w:spacing w:lineRule="auto" w:line="256" w:before="0" w:after="16"/>
        <w:ind w:left="0" w:right="306" w:hanging="0"/>
        <w:jc w:val="center"/>
        <w:rPr/>
      </w:pPr>
      <w:r>
        <w:rPr/>
        <w:t xml:space="preserve"> </w:t>
      </w:r>
    </w:p>
    <w:p>
      <w:pPr>
        <w:pStyle w:val="Normal1"/>
        <w:ind w:left="17" w:right="11" w:hanging="0"/>
        <w:rPr/>
      </w:pPr>
      <w:r>
        <w:rPr/>
        <w:t xml:space="preserve">которое нам следует сначала решить. Имеем: </w:t>
      </w:r>
    </w:p>
    <w:p>
      <w:pPr>
        <w:pStyle w:val="Normal1"/>
        <w:spacing w:lineRule="auto" w:line="256" w:before="0" w:after="0"/>
        <w:ind w:left="69" w:right="0" w:hanging="0"/>
        <w:jc w:val="left"/>
        <w:rPr/>
      </w:pPr>
      <w:r>
        <w:rPr/>
        <w:t xml:space="preserve"> </w:t>
      </w:r>
    </w:p>
    <w:tbl>
      <w:tblPr>
        <w:tblW w:w="2281" w:type="dxa"/>
        <w:jc w:val="left"/>
        <w:tblInd w:w="-5" w:type="dxa"/>
        <w:tblLayout w:type="fixed"/>
        <w:tblCellMar>
          <w:top w:w="97" w:type="dxa"/>
          <w:left w:w="53" w:type="dxa"/>
          <w:bottom w:w="0" w:type="dxa"/>
          <w:right w:w="4" w:type="dxa"/>
        </w:tblCellMar>
      </w:tblPr>
      <w:tblGrid>
        <w:gridCol w:w="403"/>
        <w:gridCol w:w="373"/>
        <w:gridCol w:w="371"/>
        <w:gridCol w:w="374"/>
        <w:gridCol w:w="375"/>
        <w:gridCol w:w="385"/>
      </w:tblGrid>
      <w:tr>
        <w:trPr>
          <w:trHeight w:val="403" w:hRule="atLeast"/>
        </w:trPr>
        <w:tc>
          <w:tcPr>
            <w:tcW w:w="40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7" w:hanging="0"/>
              <w:jc w:val="center"/>
              <w:rPr/>
            </w:pPr>
            <w:r>
              <w:rPr/>
              <w:t xml:space="preserve">q </w:t>
            </w:r>
          </w:p>
        </w:tc>
        <w:tc>
          <w:tcPr>
            <w:tcW w:w="37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3" w:hanging="0"/>
              <w:jc w:val="center"/>
              <w:rPr/>
            </w:pPr>
            <w:r>
              <w:rPr/>
              <w:t xml:space="preserve"> </w:t>
            </w:r>
          </w:p>
        </w:tc>
        <w:tc>
          <w:tcPr>
            <w:tcW w:w="37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85" w:right="0" w:hanging="0"/>
              <w:jc w:val="left"/>
              <w:rPr/>
            </w:pPr>
            <w:r>
              <w:rPr/>
              <w:t xml:space="preserve">2 </w:t>
            </w:r>
          </w:p>
        </w:tc>
        <w:tc>
          <w:tcPr>
            <w:tcW w:w="37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86" w:right="0" w:hanging="0"/>
              <w:jc w:val="left"/>
              <w:rPr/>
            </w:pPr>
            <w:r>
              <w:rPr/>
              <w:t xml:space="preserve">1 </w:t>
            </w:r>
          </w:p>
        </w:tc>
        <w:tc>
          <w:tcPr>
            <w:tcW w:w="37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8 </w:t>
            </w:r>
          </w:p>
        </w:tc>
        <w:tc>
          <w:tcPr>
            <w:tcW w:w="38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4 </w:t>
            </w:r>
          </w:p>
        </w:tc>
      </w:tr>
      <w:tr>
        <w:trPr>
          <w:trHeight w:val="405" w:hRule="atLeast"/>
        </w:trPr>
        <w:tc>
          <w:tcPr>
            <w:tcW w:w="40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67" w:right="0" w:hanging="0"/>
              <w:jc w:val="left"/>
              <w:rPr/>
            </w:pPr>
            <w:r>
              <w:rPr/>
              <w:t>P</w:t>
            </w:r>
            <w:r>
              <w:rPr>
                <w:rStyle w:val="DefaultParagraphFont"/>
                <w:sz w:val="12"/>
              </w:rPr>
              <w:t xml:space="preserve">3 </w:t>
            </w:r>
          </w:p>
        </w:tc>
        <w:tc>
          <w:tcPr>
            <w:tcW w:w="37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86" w:right="0" w:hanging="0"/>
              <w:jc w:val="left"/>
              <w:rPr/>
            </w:pPr>
            <w:r>
              <w:rPr/>
              <w:t xml:space="preserve">1 </w:t>
            </w:r>
          </w:p>
        </w:tc>
        <w:tc>
          <w:tcPr>
            <w:tcW w:w="37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85" w:right="0" w:hanging="0"/>
              <w:jc w:val="left"/>
              <w:rPr/>
            </w:pPr>
            <w:r>
              <w:rPr/>
              <w:t xml:space="preserve">2 </w:t>
            </w:r>
          </w:p>
        </w:tc>
        <w:tc>
          <w:tcPr>
            <w:tcW w:w="37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86" w:right="0" w:hanging="0"/>
              <w:jc w:val="left"/>
              <w:rPr/>
            </w:pPr>
            <w:r>
              <w:rPr/>
              <w:t xml:space="preserve">3 </w:t>
            </w:r>
          </w:p>
        </w:tc>
        <w:tc>
          <w:tcPr>
            <w:tcW w:w="37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2" w:right="0" w:hanging="0"/>
              <w:jc w:val="left"/>
              <w:rPr/>
            </w:pPr>
            <w:r>
              <w:rPr/>
              <w:t xml:space="preserve">26 </w:t>
            </w:r>
          </w:p>
        </w:tc>
        <w:tc>
          <w:tcPr>
            <w:tcW w:w="38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107 </w:t>
            </w:r>
          </w:p>
        </w:tc>
      </w:tr>
    </w:tbl>
    <w:p>
      <w:pPr>
        <w:pStyle w:val="Normal1"/>
        <w:spacing w:lineRule="auto" w:line="256" w:before="0" w:after="0"/>
        <w:ind w:left="69" w:right="1002" w:hanging="0"/>
        <w:jc w:val="left"/>
        <w:rPr/>
      </w:pPr>
      <w:r>
        <w:rPr/>
        <w:t xml:space="preserve"> </w:t>
      </w:r>
      <w:r>
        <w:rPr/>
        <w:drawing>
          <wp:inline distT="0" distB="0" distL="0" distR="0">
            <wp:extent cx="982345" cy="1769110"/>
            <wp:effectExtent l="0" t="0" r="0" b="0"/>
            <wp:docPr id="75" name="Picture 188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8841" descr=""/>
                    <pic:cNvPicPr>
                      <a:picLocks noChangeAspect="1" noChangeArrowheads="1"/>
                    </pic:cNvPicPr>
                  </pic:nvPicPr>
                  <pic:blipFill>
                    <a:blip r:embed="rId51"/>
                    <a:stretch>
                      <a:fillRect/>
                    </a:stretch>
                  </pic:blipFill>
                  <pic:spPr bwMode="auto">
                    <a:xfrm>
                      <a:off x="0" y="0"/>
                      <a:ext cx="982345" cy="1769110"/>
                    </a:xfrm>
                    <a:prstGeom prst="rect">
                      <a:avLst/>
                    </a:prstGeom>
                  </pic:spPr>
                </pic:pic>
              </a:graphicData>
            </a:graphic>
          </wp:inline>
        </w:drawing>
      </w:r>
      <w:r>
        <w:rPr/>
        <w:t xml:space="preserve"> </w:t>
      </w:r>
    </w:p>
    <w:p>
      <w:pPr>
        <w:pStyle w:val="Normal1"/>
        <w:spacing w:lineRule="auto" w:line="256" w:before="0" w:after="16"/>
        <w:ind w:left="69" w:right="0" w:hanging="0"/>
        <w:jc w:val="left"/>
        <w:rPr/>
      </w:pPr>
      <w:r>
        <w:rPr/>
        <w:t xml:space="preserve">   </w:t>
      </w:r>
    </w:p>
    <w:p>
      <w:pPr>
        <w:pStyle w:val="Normal1"/>
        <w:ind w:left="17" w:right="263" w:hanging="0"/>
        <w:rPr/>
      </w:pPr>
      <w:r>
        <w:rPr/>
        <w:t>Значит, в данном случае n = 4, P</w:t>
      </w:r>
      <w:r>
        <w:rPr>
          <w:rStyle w:val="DefaultParagraphFont"/>
          <w:position w:val="-1"/>
          <w:sz w:val="12"/>
        </w:rPr>
        <w:t>n-1</w:t>
      </w:r>
      <w:r>
        <w:rPr/>
        <w:t xml:space="preserve"> = 26, b = 25, и мы имеем решение сравнения (5) в виде</w:t>
      </w:r>
      <w:r>
        <w:rPr>
          <w:rStyle w:val="DefaultParagraphFont"/>
          <w:b/>
        </w:rPr>
        <w:t xml:space="preserve"> </w:t>
      </w:r>
    </w:p>
    <w:p>
      <w:pPr>
        <w:pStyle w:val="Normal1"/>
        <w:spacing w:lineRule="auto" w:line="247" w:before="0" w:after="13"/>
        <w:ind w:left="481" w:right="822" w:hanging="10"/>
        <w:jc w:val="center"/>
        <w:rPr/>
      </w:pPr>
      <w:r>
        <w:rPr/>
        <w:t>x</w:t>
      </w:r>
      <w:r>
        <w:rPr>
          <w:rStyle w:val="DefaultParagraphFont"/>
          <w:rFonts w:eastAsia="Segoe UI Symbol" w:cs="Segoe UI Symbol" w:ascii="Segoe UI Symbol" w:hAnsi="Segoe UI Symbol"/>
          <w:position w:val="-1"/>
          <w:sz w:val="16"/>
          <w:sz w:val="24"/>
        </w:rPr>
        <w:t></w:t>
      </w:r>
      <w:r>
        <w:rPr/>
        <w:t>-26 ∙ 25</w:t>
      </w:r>
      <w:r>
        <w:rPr>
          <w:rStyle w:val="DefaultParagraphFont"/>
          <w:rFonts w:eastAsia="Segoe UI Symbol" w:cs="Segoe UI Symbol" w:ascii="Segoe UI Symbol" w:hAnsi="Segoe UI Symbol"/>
          <w:position w:val="-1"/>
          <w:sz w:val="16"/>
          <w:sz w:val="24"/>
        </w:rPr>
        <w:t></w:t>
      </w:r>
      <w:r>
        <w:rPr/>
        <w:t xml:space="preserve">99 (mod 107). </w:t>
      </w:r>
    </w:p>
    <w:p>
      <w:pPr>
        <w:pStyle w:val="Normal1"/>
        <w:spacing w:lineRule="auto" w:line="256" w:before="0" w:after="14"/>
        <w:ind w:left="0" w:right="306" w:hanging="0"/>
        <w:jc w:val="center"/>
        <w:rPr/>
      </w:pPr>
      <w:r>
        <w:rPr/>
        <w:t xml:space="preserve"> </w:t>
      </w:r>
    </w:p>
    <w:p>
      <w:pPr>
        <w:pStyle w:val="Normal1"/>
        <w:ind w:left="17" w:right="11" w:hanging="0"/>
        <w:rPr/>
      </w:pPr>
      <w:r>
        <w:rPr/>
        <w:t xml:space="preserve">Отсюда решения сравнения (4) представляются так: </w:t>
      </w:r>
    </w:p>
    <w:p>
      <w:pPr>
        <w:pStyle w:val="Normal1"/>
        <w:ind w:left="8" w:right="1805" w:firstLine="1688"/>
        <w:rPr/>
      </w:pPr>
      <w:r>
        <w:rPr/>
        <w:t>х</w:t>
      </w:r>
      <w:r>
        <w:rPr>
          <w:rStyle w:val="DefaultParagraphFont"/>
          <w:rFonts w:eastAsia="Segoe UI Symbol" w:cs="Segoe UI Symbol" w:ascii="Segoe UI Symbol" w:hAnsi="Segoe UI Symbol"/>
          <w:sz w:val="16"/>
        </w:rPr>
        <w:t></w:t>
      </w:r>
      <w:r>
        <w:rPr/>
        <w:t xml:space="preserve">99; 99 + 107; 99 + 2 ∙ 107 (mod 321), т.е. </w:t>
      </w:r>
    </w:p>
    <w:p>
      <w:pPr>
        <w:pStyle w:val="Normal1"/>
        <w:spacing w:lineRule="auto" w:line="247" w:before="0" w:after="13"/>
        <w:ind w:left="481" w:right="823" w:hanging="10"/>
        <w:jc w:val="center"/>
        <w:rPr/>
      </w:pPr>
      <w:r>
        <w:rPr/>
        <w:t>х</w:t>
      </w:r>
      <w:r>
        <w:rPr>
          <w:rStyle w:val="DefaultParagraphFont"/>
          <w:i/>
        </w:rPr>
        <w:t xml:space="preserve"> </w:t>
      </w:r>
      <w:r>
        <w:rPr/>
        <w:t xml:space="preserve">= 99; 206; 313 (mod 321). </w:t>
      </w:r>
    </w:p>
    <w:p>
      <w:pPr>
        <w:pStyle w:val="Normal1"/>
        <w:spacing w:lineRule="auto" w:line="256" w:before="0" w:after="25"/>
        <w:ind w:left="0" w:right="306" w:hanging="0"/>
        <w:jc w:val="center"/>
        <w:rPr/>
      </w:pPr>
      <w:r>
        <w:rPr/>
        <w:t xml:space="preserve"> </w:t>
      </w:r>
    </w:p>
    <w:p>
      <w:pPr>
        <w:pStyle w:val="4"/>
        <w:tabs>
          <w:tab w:val="left" w:pos="391" w:leader="none"/>
        </w:tabs>
        <w:ind w:left="391" w:right="735" w:hanging="0"/>
        <w:rPr/>
      </w:pPr>
      <w:r>
        <w:rPr/>
        <w:t xml:space="preserve">Вычисление обратного элемента по заданному модулю </w:t>
      </w:r>
    </w:p>
    <w:p>
      <w:pPr>
        <w:pStyle w:val="Normal1"/>
        <w:ind w:left="17" w:right="420" w:hanging="0"/>
        <w:rPr/>
      </w:pPr>
      <w:r>
        <w:rPr>
          <w:rStyle w:val="DefaultParagraphFont"/>
          <w:b/>
        </w:rPr>
        <w:t xml:space="preserve">70. </w:t>
      </w:r>
      <w:r>
        <w:rPr/>
        <w:t xml:space="preserve">Если целые числа </w:t>
      </w:r>
      <w:r>
        <w:rPr>
          <w:rStyle w:val="DefaultParagraphFont"/>
          <w:i/>
        </w:rPr>
        <w:t>a</w:t>
      </w:r>
      <w:r>
        <w:rPr/>
        <w:t xml:space="preserve"> и </w:t>
      </w:r>
      <w:r>
        <w:rPr>
          <w:rStyle w:val="DefaultParagraphFont"/>
          <w:i/>
        </w:rPr>
        <w:t>n</w:t>
      </w:r>
      <w:r>
        <w:rPr/>
        <w:t xml:space="preserve"> взаимно просты, то существует число </w:t>
      </w:r>
      <w:r>
        <w:rPr>
          <w:rStyle w:val="DefaultParagraphFont"/>
          <w:i/>
        </w:rPr>
        <w:t>a</w:t>
      </w:r>
      <w:r>
        <w:rPr>
          <w:rStyle w:val="DefaultParagraphFont"/>
          <w:i/>
          <w:position w:val="6"/>
          <w:sz w:val="12"/>
        </w:rPr>
        <w:t>’</w:t>
      </w:r>
      <w:r>
        <w:rPr/>
        <w:t xml:space="preserve">, удовлетворяющее сравнению </w:t>
      </w:r>
      <w:r>
        <w:rPr>
          <w:rStyle w:val="DefaultParagraphFont"/>
          <w:i/>
        </w:rPr>
        <w:t>a ∙ a</w:t>
      </w:r>
      <w:r>
        <w:rPr>
          <w:rStyle w:val="DefaultParagraphFont"/>
          <w:i/>
          <w:position w:val="6"/>
          <w:sz w:val="12"/>
        </w:rPr>
        <w:t>’</w:t>
      </w:r>
      <w:r>
        <w:rPr>
          <w:rStyle w:val="DefaultParagraphFont"/>
          <w:i/>
        </w:rPr>
        <w:t>≡1(mod n)</w:t>
      </w:r>
      <w:r>
        <w:rPr/>
        <w:t xml:space="preserve">. Число </w:t>
      </w:r>
      <w:r>
        <w:rPr>
          <w:rStyle w:val="DefaultParagraphFont"/>
          <w:i/>
        </w:rPr>
        <w:t>a</w:t>
      </w:r>
      <w:r>
        <w:rPr>
          <w:rStyle w:val="DefaultParagraphFont"/>
          <w:i/>
          <w:position w:val="6"/>
          <w:sz w:val="12"/>
        </w:rPr>
        <w:t xml:space="preserve">’ </w:t>
      </w:r>
      <w:r>
        <w:rPr/>
        <w:t xml:space="preserve">называется </w:t>
      </w:r>
      <w:r>
        <w:rPr>
          <w:rStyle w:val="DefaultParagraphFont"/>
          <w:i/>
        </w:rPr>
        <w:t>мультипликативным обратным к a по модулю n</w:t>
      </w:r>
      <w:r>
        <w:rPr/>
        <w:t xml:space="preserve"> и для него используется обозначение </w:t>
      </w:r>
      <w:r>
        <w:rPr>
          <w:rStyle w:val="DefaultParagraphFont"/>
          <w:i/>
        </w:rPr>
        <w:t>a</w:t>
      </w:r>
      <w:r>
        <w:rPr>
          <w:rStyle w:val="DefaultParagraphFont"/>
          <w:i/>
          <w:position w:val="6"/>
          <w:sz w:val="12"/>
        </w:rPr>
        <w:t>-1</w:t>
      </w:r>
      <w:r>
        <w:rPr>
          <w:rStyle w:val="DefaultParagraphFont"/>
          <w:i/>
        </w:rPr>
        <w:t>(mod n)</w:t>
      </w:r>
      <w:r>
        <w:rPr/>
        <w:t xml:space="preserve">. </w:t>
      </w:r>
    </w:p>
    <w:p>
      <w:pPr>
        <w:pStyle w:val="Normal1"/>
        <w:ind w:left="17" w:right="420" w:hanging="0"/>
        <w:rPr/>
      </w:pPr>
      <w:r>
        <w:rPr/>
        <w:t xml:space="preserve"> </w:t>
      </w:r>
      <w:r>
        <w:rPr/>
        <w:t xml:space="preserve">Вычисление обратных величин по некоторому модулю может быть выполнено решением сравнения первой степени с одним неизвестным, в котором за </w:t>
      </w:r>
      <w:r>
        <w:rPr>
          <w:rStyle w:val="DefaultParagraphFont"/>
          <w:i/>
        </w:rPr>
        <w:t>x</w:t>
      </w:r>
      <w:r>
        <w:rPr/>
        <w:t xml:space="preserve"> принимается число </w:t>
      </w:r>
      <w:r>
        <w:rPr>
          <w:rStyle w:val="DefaultParagraphFont"/>
          <w:i/>
        </w:rPr>
        <w:t>a</w:t>
      </w:r>
      <w:r>
        <w:rPr>
          <w:rStyle w:val="DefaultParagraphFont"/>
          <w:i/>
          <w:position w:val="6"/>
          <w:sz w:val="12"/>
        </w:rPr>
        <w:t>’</w:t>
      </w:r>
      <w:r>
        <w:rPr/>
        <w:t xml:space="preserve">. </w:t>
      </w:r>
    </w:p>
    <w:p>
      <w:pPr>
        <w:pStyle w:val="Normal1"/>
        <w:tabs>
          <w:tab w:val="center" w:pos="1852" w:leader="none"/>
        </w:tabs>
        <w:ind w:left="0" w:right="0" w:hanging="0"/>
        <w:jc w:val="left"/>
        <w:rPr/>
      </w:pPr>
      <w:r>
        <w:rPr/>
        <w:t xml:space="preserve"> </w:t>
      </w:r>
      <w:r>
        <w:rPr/>
        <w:tab/>
        <w:t xml:space="preserve">Чтобы найти решение сравнения  </w:t>
      </w:r>
    </w:p>
    <w:p>
      <w:pPr>
        <w:pStyle w:val="Normal1"/>
        <w:spacing w:lineRule="auto" w:line="256" w:before="0" w:after="0"/>
        <w:ind w:left="69" w:right="0" w:hanging="0"/>
        <w:jc w:val="left"/>
        <w:rPr/>
      </w:pPr>
      <w:r>
        <w:rPr/>
        <w:t xml:space="preserve"> </w:t>
      </w:r>
    </w:p>
    <w:p>
      <w:pPr>
        <w:pStyle w:val="Normal1"/>
        <w:spacing w:lineRule="auto" w:line="256" w:before="0" w:after="2"/>
        <w:ind w:left="493" w:right="835" w:hanging="10"/>
        <w:jc w:val="center"/>
        <w:rPr/>
      </w:pPr>
      <w:r>
        <w:rPr>
          <w:rStyle w:val="DefaultParagraphFont"/>
          <w:i/>
        </w:rPr>
        <w:t>a ∙x ≡ 1(mod m)</w:t>
      </w:r>
      <w:r>
        <w:rPr/>
        <w:t xml:space="preserve">,  </w:t>
      </w:r>
    </w:p>
    <w:p>
      <w:pPr>
        <w:pStyle w:val="Normal1"/>
        <w:ind w:left="8" w:right="0" w:hanging="10"/>
        <w:rPr/>
      </w:pPr>
      <w:r>
        <w:rPr/>
        <w:t xml:space="preserve">где </w:t>
      </w:r>
      <w:r>
        <w:rPr>
          <w:rStyle w:val="DefaultParagraphFont"/>
          <w:i/>
        </w:rPr>
        <w:t>(a, m) = 1,</w:t>
      </w:r>
      <w:r>
        <w:rPr/>
        <w:t xml:space="preserve">  </w:t>
      </w:r>
    </w:p>
    <w:p>
      <w:pPr>
        <w:pStyle w:val="Normal1"/>
        <w:ind w:left="17" w:right="11" w:hanging="0"/>
        <w:rPr/>
      </w:pPr>
      <w:r>
        <w:rPr/>
        <w:t>можно воспользоваться алгоритмом Евклида (</w:t>
      </w:r>
      <w:r>
        <w:rPr>
          <w:rStyle w:val="DefaultParagraphFont"/>
          <w:b/>
        </w:rPr>
        <w:t>69</w:t>
      </w:r>
      <w:r>
        <w:rPr/>
        <w:t xml:space="preserve">) или теоремой Ферма-Эйлера, которая утверждает, что если </w:t>
      </w:r>
      <w:r>
        <w:rPr>
          <w:rStyle w:val="DefaultParagraphFont"/>
          <w:i/>
        </w:rPr>
        <w:t>(a, m) = 1</w:t>
      </w:r>
      <w:r>
        <w:rPr/>
        <w:t xml:space="preserve">, то  </w:t>
      </w:r>
    </w:p>
    <w:p>
      <w:pPr>
        <w:pStyle w:val="Normal1"/>
        <w:spacing w:lineRule="auto" w:line="256" w:before="0" w:after="0"/>
        <w:ind w:left="69" w:right="0" w:hanging="0"/>
        <w:jc w:val="left"/>
        <w:rPr/>
      </w:pPr>
      <w:r>
        <w:rPr/>
        <w:t xml:space="preserve"> </w:t>
      </w:r>
    </w:p>
    <w:p>
      <w:pPr>
        <w:pStyle w:val="Normal1"/>
        <w:spacing w:lineRule="auto" w:line="247" w:before="0" w:after="70"/>
        <w:ind w:left="481" w:right="824" w:hanging="10"/>
        <w:jc w:val="center"/>
        <w:rPr/>
      </w:pPr>
      <w:r>
        <w:rPr/>
        <w:t>a</w:t>
      </w:r>
      <w:r>
        <w:rPr>
          <w:rStyle w:val="DefaultParagraphFont"/>
          <w:position w:val="6"/>
          <w:sz w:val="12"/>
        </w:rPr>
        <w:t>φ(m)</w:t>
      </w:r>
      <w:r>
        <w:rPr/>
        <w:t xml:space="preserve"> ≡ 1(mod m). </w:t>
      </w:r>
    </w:p>
    <w:p>
      <w:pPr>
        <w:pStyle w:val="Normal1"/>
        <w:ind w:left="17" w:right="11" w:hanging="0"/>
        <w:rPr/>
      </w:pPr>
      <w:r>
        <w:rPr/>
        <w:t xml:space="preserve">Поэтому  </w:t>
      </w:r>
    </w:p>
    <w:p>
      <w:pPr>
        <w:pStyle w:val="Normal1"/>
        <w:spacing w:lineRule="auto" w:line="247" w:before="0" w:after="40"/>
        <w:ind w:left="481" w:right="824" w:hanging="10"/>
        <w:jc w:val="center"/>
        <w:rPr/>
      </w:pPr>
      <w:r>
        <w:rPr/>
        <w:t>x ≡ a</w:t>
      </w:r>
      <w:r>
        <w:rPr>
          <w:rStyle w:val="DefaultParagraphFont"/>
          <w:position w:val="6"/>
          <w:sz w:val="12"/>
        </w:rPr>
        <w:t>φ(m)-1</w:t>
      </w:r>
      <w:r>
        <w:rPr/>
        <w:t xml:space="preserve"> (mod m). </w:t>
      </w:r>
    </w:p>
    <w:p>
      <w:pPr>
        <w:pStyle w:val="Normal1"/>
        <w:spacing w:lineRule="auto" w:line="256" w:before="0" w:after="0"/>
        <w:ind w:left="0" w:right="306" w:hanging="0"/>
        <w:jc w:val="center"/>
        <w:rPr/>
      </w:pPr>
      <w:r>
        <w:rPr/>
        <w:t xml:space="preserve"> </w:t>
      </w:r>
    </w:p>
    <w:p>
      <w:pPr>
        <w:pStyle w:val="Normal1"/>
        <w:spacing w:lineRule="auto" w:line="256" w:before="0" w:after="0"/>
        <w:ind w:left="0" w:right="306" w:hanging="0"/>
        <w:jc w:val="center"/>
        <w:rPr/>
      </w:pPr>
      <w:r>
        <w:rPr/>
        <w:t xml:space="preserve"> </w:t>
      </w:r>
    </w:p>
    <w:p>
      <w:pPr>
        <w:pStyle w:val="Normal1"/>
        <w:spacing w:lineRule="auto" w:line="256" w:before="0" w:after="47"/>
        <w:ind w:left="157" w:right="0" w:hanging="0"/>
        <w:jc w:val="left"/>
        <w:rPr/>
      </w:pPr>
      <w:r>
        <w:rPr>
          <w:rStyle w:val="DefaultParagraphFont"/>
          <w:i/>
        </w:rPr>
        <w:t xml:space="preserve"> </w:t>
      </w:r>
    </w:p>
    <w:p>
      <w:pPr>
        <w:pStyle w:val="3"/>
        <w:tabs>
          <w:tab w:val="left" w:pos="266" w:leader="none"/>
        </w:tabs>
        <w:ind w:left="266" w:right="612" w:hanging="0"/>
        <w:rPr/>
      </w:pPr>
      <w:r>
        <w:rPr/>
        <w:t xml:space="preserve">3.5. Группы и их свойства </w:t>
      </w:r>
    </w:p>
    <w:p>
      <w:pPr>
        <w:pStyle w:val="Normal1"/>
        <w:spacing w:lineRule="auto" w:line="256" w:before="0" w:after="17"/>
        <w:ind w:left="0" w:right="306" w:hanging="0"/>
        <w:jc w:val="center"/>
        <w:rPr/>
      </w:pPr>
      <w:r>
        <w:rPr/>
        <w:t xml:space="preserve"> </w:t>
      </w:r>
    </w:p>
    <w:p>
      <w:pPr>
        <w:pStyle w:val="Normal1"/>
        <w:ind w:left="8" w:right="420" w:firstLine="360"/>
        <w:rPr/>
      </w:pPr>
      <w:r>
        <w:rPr/>
        <w:t xml:space="preserve">Группы – один из таксономических классов, используемых при классификации математических структур с общими характерными свойствами. Группы имеют две составляющие: </w:t>
      </w:r>
      <w:r>
        <w:rPr>
          <w:rStyle w:val="DefaultParagraphFont"/>
          <w:i/>
        </w:rPr>
        <w:t>множество</w:t>
      </w:r>
      <w:r>
        <w:rPr/>
        <w:t xml:space="preserve"> (</w:t>
      </w:r>
      <w:r>
        <w:rPr>
          <w:rStyle w:val="DefaultParagraphFont"/>
          <w:i/>
        </w:rPr>
        <w:t>G</w:t>
      </w:r>
      <w:r>
        <w:rPr/>
        <w:t xml:space="preserve">) и </w:t>
      </w:r>
      <w:r>
        <w:rPr>
          <w:rStyle w:val="DefaultParagraphFont"/>
          <w:i/>
        </w:rPr>
        <w:t xml:space="preserve">операции </w:t>
      </w:r>
      <w:r>
        <w:rPr/>
        <w:t>(</w:t>
      </w:r>
      <w:r>
        <w:rPr>
          <w:rStyle w:val="DefaultParagraphFont"/>
          <w:rFonts w:eastAsia="Segoe UI Symbol" w:cs="Segoe UI Symbol" w:ascii="Segoe UI Symbol" w:hAnsi="Segoe UI Symbol"/>
          <w:position w:val="-2"/>
          <w:sz w:val="16"/>
          <w:sz w:val="25"/>
        </w:rPr>
        <w:t></w:t>
      </w:r>
      <w:r>
        <w:rPr/>
        <w:t xml:space="preserve">), определенные на этом множестве. </w:t>
      </w:r>
    </w:p>
    <w:p>
      <w:pPr>
        <w:pStyle w:val="Normal1"/>
        <w:ind w:left="8" w:right="421" w:firstLine="360"/>
        <w:rPr/>
      </w:pPr>
      <w:r>
        <w:rPr/>
        <w:t xml:space="preserve">Понятия множества, элемента и принадлежности являются базисными неопределяемыми понятиями современной математики. Любое множество определяется элементами, входящими в него (которые, в свою очередь, тоже могут быть множествами). Таким образом, мы говорим, что множество определено или задано, если для любого элемента мы можем сказать, принадлежит ли он этому множеству или нет.  </w:t>
      </w:r>
    </w:p>
    <w:p>
      <w:pPr>
        <w:pStyle w:val="Normal1"/>
        <w:ind w:left="8" w:right="420" w:firstLine="360"/>
        <w:rPr/>
      </w:pPr>
      <w:r>
        <mc:AlternateContent>
          <mc:Choice Requires="wpg">
            <w:drawing>
              <wp:anchor behindDoc="1" distT="0" distB="0" distL="0" distR="0" simplePos="0" locked="0" layoutInCell="0" allowOverlap="1" relativeHeight="77">
                <wp:simplePos x="0" y="0"/>
                <wp:positionH relativeFrom="column">
                  <wp:posOffset>2103755</wp:posOffset>
                </wp:positionH>
                <wp:positionV relativeFrom="paragraph">
                  <wp:posOffset>17145</wp:posOffset>
                </wp:positionV>
                <wp:extent cx="447040" cy="76200"/>
                <wp:effectExtent l="0" t="0" r="0" b="0"/>
                <wp:wrapNone/>
                <wp:docPr id="76" name="Group 532236"/>
                <a:graphic xmlns:a="http://schemas.openxmlformats.org/drawingml/2006/main">
                  <a:graphicData uri="http://schemas.microsoft.com/office/word/2010/wordprocessingGroup">
                    <wpg:wgp>
                      <wpg:cNvGrpSpPr/>
                      <wpg:grpSpPr>
                        <a:xfrm>
                          <a:off x="0" y="0"/>
                          <a:ext cx="447120" cy="76320"/>
                          <a:chOff x="0" y="0"/>
                          <a:chExt cx="447120" cy="76320"/>
                        </a:xfrm>
                      </wpg:grpSpPr>
                      <pic:pic xmlns:pic="http://schemas.openxmlformats.org/drawingml/2006/picture">
                        <pic:nvPicPr>
                          <pic:cNvPr id="1" name="Picture 19233" descr=""/>
                          <pic:cNvPicPr/>
                        </pic:nvPicPr>
                        <pic:blipFill>
                          <a:blip r:embed="rId52"/>
                          <a:stretch/>
                        </pic:blipFill>
                        <pic:spPr>
                          <a:xfrm>
                            <a:off x="0" y="0"/>
                            <a:ext cx="63360" cy="76320"/>
                          </a:xfrm>
                          <a:prstGeom prst="rect">
                            <a:avLst/>
                          </a:prstGeom>
                          <a:ln w="12600">
                            <a:noFill/>
                          </a:ln>
                        </pic:spPr>
                      </pic:pic>
                      <pic:pic xmlns:pic="http://schemas.openxmlformats.org/drawingml/2006/picture">
                        <pic:nvPicPr>
                          <pic:cNvPr id="2" name="Picture 19236" descr=""/>
                          <pic:cNvPicPr/>
                        </pic:nvPicPr>
                        <pic:blipFill>
                          <a:blip r:embed="rId53"/>
                          <a:stretch/>
                        </pic:blipFill>
                        <pic:spPr>
                          <a:xfrm>
                            <a:off x="365040" y="5760"/>
                            <a:ext cx="82080" cy="69840"/>
                          </a:xfrm>
                          <a:prstGeom prst="rect">
                            <a:avLst/>
                          </a:prstGeom>
                          <a:ln w="12600">
                            <a:noFill/>
                          </a:ln>
                        </pic:spPr>
                      </pic:pic>
                    </wpg:wgp>
                  </a:graphicData>
                </a:graphic>
              </wp:anchor>
            </w:drawing>
          </mc:Choice>
          <mc:Fallback>
            <w:pict>
              <v:group id="shape_0" alt="Group 532236" style="position:absolute;margin-left:165.65pt;margin-top:1.35pt;width:35.2pt;height:6pt" coordorigin="3313,27" coordsize="704,120">
                <v:shape id="shape_0" ID="Picture 19233" stroked="f" o:allowincell="f" style="position:absolute;left:3313;top:27;width:99;height:119;mso-wrap-style:none;v-text-anchor:middle" type="_x0000_t75">
                  <v:imagedata r:id="rId54" o:detectmouseclick="t"/>
                  <v:stroke color="#41719c" weight="12600" joinstyle="miter" endcap="flat"/>
                  <w10:wrap type="none"/>
                </v:shape>
                <v:shape id="shape_0" ID="Picture 19236" stroked="f" o:allowincell="f" style="position:absolute;left:3888;top:36;width:128;height:109;mso-wrap-style:none;v-text-anchor:middle" type="_x0000_t75">
                  <v:imagedata r:id="rId55" o:detectmouseclick="t"/>
                  <v:stroke color="#41719c" weight="12600" joinstyle="miter" endcap="flat"/>
                  <w10:wrap type="none"/>
                </v:shape>
              </v:group>
            </w:pict>
          </mc:Fallback>
        </mc:AlternateContent>
        <mc:AlternateContent>
          <mc:Choice Requires="wpg">
            <w:drawing>
              <wp:anchor behindDoc="1" distT="0" distB="0" distL="0" distR="0" simplePos="0" locked="0" layoutInCell="0" allowOverlap="1" relativeHeight="78">
                <wp:simplePos x="0" y="0"/>
                <wp:positionH relativeFrom="column">
                  <wp:posOffset>1478280</wp:posOffset>
                </wp:positionH>
                <wp:positionV relativeFrom="paragraph">
                  <wp:posOffset>1496060</wp:posOffset>
                </wp:positionV>
                <wp:extent cx="401955" cy="68580"/>
                <wp:effectExtent l="0" t="0" r="0" b="0"/>
                <wp:wrapNone/>
                <wp:docPr id="77" name="Group 532840"/>
                <a:graphic xmlns:a="http://schemas.openxmlformats.org/drawingml/2006/main">
                  <a:graphicData uri="http://schemas.microsoft.com/office/word/2010/wordprocessingGroup">
                    <wpg:wgp>
                      <wpg:cNvGrpSpPr/>
                      <wpg:grpSpPr>
                        <a:xfrm>
                          <a:off x="0" y="0"/>
                          <a:ext cx="402120" cy="68760"/>
                          <a:chOff x="0" y="0"/>
                          <a:chExt cx="402120" cy="68760"/>
                        </a:xfrm>
                      </wpg:grpSpPr>
                      <pic:pic xmlns:pic="http://schemas.openxmlformats.org/drawingml/2006/picture">
                        <pic:nvPicPr>
                          <pic:cNvPr id="3" name="Picture 19348" descr=""/>
                          <pic:cNvPicPr/>
                        </pic:nvPicPr>
                        <pic:blipFill>
                          <a:blip r:embed="rId56"/>
                          <a:stretch/>
                        </pic:blipFill>
                        <pic:spPr>
                          <a:xfrm>
                            <a:off x="0" y="0"/>
                            <a:ext cx="68760" cy="68760"/>
                          </a:xfrm>
                          <a:prstGeom prst="rect">
                            <a:avLst/>
                          </a:prstGeom>
                          <a:ln w="12600">
                            <a:noFill/>
                          </a:ln>
                        </pic:spPr>
                      </pic:pic>
                      <pic:pic xmlns:pic="http://schemas.openxmlformats.org/drawingml/2006/picture">
                        <pic:nvPicPr>
                          <pic:cNvPr id="4" name="Picture 19351" descr=""/>
                          <pic:cNvPicPr/>
                        </pic:nvPicPr>
                        <pic:blipFill>
                          <a:blip r:embed="rId57"/>
                          <a:stretch/>
                        </pic:blipFill>
                        <pic:spPr>
                          <a:xfrm>
                            <a:off x="333360" y="0"/>
                            <a:ext cx="68760" cy="68760"/>
                          </a:xfrm>
                          <a:prstGeom prst="rect">
                            <a:avLst/>
                          </a:prstGeom>
                          <a:ln w="12600">
                            <a:noFill/>
                          </a:ln>
                        </pic:spPr>
                      </pic:pic>
                    </wpg:wgp>
                  </a:graphicData>
                </a:graphic>
              </wp:anchor>
            </w:drawing>
          </mc:Choice>
          <mc:Fallback>
            <w:pict>
              <v:group id="shape_0" alt="Group 532840" style="position:absolute;margin-left:116.4pt;margin-top:117.8pt;width:31.65pt;height:5.4pt" coordorigin="2328,2356" coordsize="633,108">
                <v:shape id="shape_0" ID="Picture 19348" stroked="f" o:allowincell="f" style="position:absolute;left:2328;top:2356;width:107;height:107;mso-wrap-style:none;v-text-anchor:middle" type="_x0000_t75">
                  <v:imagedata r:id="rId58" o:detectmouseclick="t"/>
                  <v:stroke color="#41719c" weight="12600" joinstyle="miter" endcap="flat"/>
                  <w10:wrap type="none"/>
                </v:shape>
                <v:shape id="shape_0" ID="Picture 19351" stroked="f" o:allowincell="f" style="position:absolute;left:2853;top:2356;width:107;height:107;mso-wrap-style:none;v-text-anchor:middle" type="_x0000_t75">
                  <v:imagedata r:id="rId59" o:detectmouseclick="t"/>
                  <v:stroke color="#41719c" weight="12600" joinstyle="miter" endcap="flat"/>
                  <w10:wrap type="none"/>
                </v:shape>
              </v:group>
            </w:pict>
          </mc:Fallback>
        </mc:AlternateContent>
      </w:r>
      <w:r>
        <w:rPr/>
        <w:t xml:space="preserve">Для двух множеств A, B записи B  A, B  A, B ∩ A, B </w:t>
      </w:r>
      <w:r>
        <w:rPr/>
        <w:drawing>
          <wp:inline distT="0" distB="0" distL="0" distR="0">
            <wp:extent cx="70485" cy="76200"/>
            <wp:effectExtent l="0" t="0" r="0" b="0"/>
            <wp:docPr id="78" name="Picture 19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9241" descr=""/>
                    <pic:cNvPicPr>
                      <a:picLocks noChangeAspect="1" noChangeArrowheads="1"/>
                    </pic:cNvPicPr>
                  </pic:nvPicPr>
                  <pic:blipFill>
                    <a:blip r:embed="rId60"/>
                    <a:stretch>
                      <a:fillRect/>
                    </a:stretch>
                  </pic:blipFill>
                  <pic:spPr bwMode="auto">
                    <a:xfrm>
                      <a:off x="0" y="0"/>
                      <a:ext cx="70485" cy="76200"/>
                    </a:xfrm>
                    <a:prstGeom prst="rect">
                      <a:avLst/>
                    </a:prstGeom>
                  </pic:spPr>
                </pic:pic>
              </a:graphicData>
            </a:graphic>
          </wp:inline>
        </w:drawing>
      </w:r>
      <w:r>
        <w:rPr/>
        <w:t xml:space="preserve"> A, B \ A, A × B означают, соответственно, что B является подмножеством множества A (т.е. любой элемент из B содержится также и в A, например, множество натуральных чисел содержится в множестве действительных чисел; кроме того, всегда A </w:t>
      </w:r>
      <w:r>
        <w:rPr/>
        <w:drawing>
          <wp:inline distT="0" distB="0" distL="0" distR="0">
            <wp:extent cx="64135" cy="76200"/>
            <wp:effectExtent l="0" t="0" r="0" b="0"/>
            <wp:docPr id="79" name="Picture 19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9265" descr=""/>
                    <pic:cNvPicPr>
                      <a:picLocks noChangeAspect="1" noChangeArrowheads="1"/>
                    </pic:cNvPicPr>
                  </pic:nvPicPr>
                  <pic:blipFill>
                    <a:blip r:embed="rId61"/>
                    <a:stretch>
                      <a:fillRect/>
                    </a:stretch>
                  </pic:blipFill>
                  <pic:spPr bwMode="auto">
                    <a:xfrm>
                      <a:off x="0" y="0"/>
                      <a:ext cx="64135" cy="76200"/>
                    </a:xfrm>
                    <a:prstGeom prst="rect">
                      <a:avLst/>
                    </a:prstGeom>
                  </pic:spPr>
                </pic:pic>
              </a:graphicData>
            </a:graphic>
          </wp:inline>
        </w:drawing>
      </w:r>
      <w:r>
        <w:rPr/>
        <w:t xml:space="preserve"> A), B является собственным подмножеством множества A (т.е. B </w:t>
      </w:r>
      <w:r>
        <w:rPr/>
        <w:drawing>
          <wp:inline distT="0" distB="0" distL="0" distR="0">
            <wp:extent cx="64135" cy="76200"/>
            <wp:effectExtent l="0" t="0" r="0" b="0"/>
            <wp:docPr id="80" name="Picture 19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9270" descr=""/>
                    <pic:cNvPicPr>
                      <a:picLocks noChangeAspect="1" noChangeArrowheads="1"/>
                    </pic:cNvPicPr>
                  </pic:nvPicPr>
                  <pic:blipFill>
                    <a:blip r:embed="rId62"/>
                    <a:stretch>
                      <a:fillRect/>
                    </a:stretch>
                  </pic:blipFill>
                  <pic:spPr bwMode="auto">
                    <a:xfrm>
                      <a:off x="0" y="0"/>
                      <a:ext cx="64135" cy="76200"/>
                    </a:xfrm>
                    <a:prstGeom prst="rect">
                      <a:avLst/>
                    </a:prstGeom>
                  </pic:spPr>
                </pic:pic>
              </a:graphicData>
            </a:graphic>
          </wp:inline>
        </w:drawing>
      </w:r>
      <w:r>
        <w:rPr/>
        <w:t xml:space="preserve"> A и B ≠ A), пересечение множеств B и A (т.е. все такие элементы, которые лежат одновременно и в A, и в B, например пересечение целых чисел и положительных действительных чисел есть множество натуральных чисел), объединение множеств B и A (т.е. множество, состоящее из элементов, которые лежат либо в A, либо в B), разность множеств B и A (т.е. множество элементов, которые лежат в B, но не лежат в A), декартово произведение множеств A и B (т.е. множество пар вида (a, b), где a  A, b  B). Через |A| всегда обозначается мощность множества A, т.е. количество элементов в множестве A. </w:t>
      </w:r>
    </w:p>
    <w:p>
      <w:pPr>
        <w:pStyle w:val="Normal1"/>
        <w:spacing w:lineRule="auto" w:line="216"/>
        <w:ind w:left="8" w:right="11" w:firstLine="360"/>
        <w:rPr/>
      </w:pPr>
      <w:r>
        <w:rPr/>
        <w:t xml:space="preserve">Операция – это правило, согласно которому любым двум элементам множества </w:t>
      </w:r>
      <w:r>
        <w:rPr>
          <w:rStyle w:val="DefaultParagraphFont"/>
          <w:i/>
        </w:rPr>
        <w:t xml:space="preserve">G </w:t>
      </w:r>
      <w:r>
        <w:rPr/>
        <w:t>(</w:t>
      </w:r>
      <w:r>
        <w:rPr>
          <w:rStyle w:val="DefaultParagraphFont"/>
          <w:i/>
        </w:rPr>
        <w:t xml:space="preserve">a </w:t>
      </w:r>
      <w:r>
        <w:rPr/>
        <w:t>и</w:t>
      </w:r>
      <w:r>
        <w:rPr>
          <w:rStyle w:val="DefaultParagraphFont"/>
          <w:i/>
        </w:rPr>
        <w:t xml:space="preserve"> b</w:t>
      </w:r>
      <w:r>
        <w:rPr/>
        <w:t xml:space="preserve">) ставится в соответствие третий элемент из G: </w:t>
      </w:r>
      <w:r>
        <w:rPr>
          <w:rStyle w:val="DefaultParagraphFont"/>
          <w:i/>
        </w:rPr>
        <w:t xml:space="preserve">а </w:t>
      </w:r>
      <w:r>
        <w:rPr>
          <w:rStyle w:val="DefaultParagraphFont"/>
          <w:rFonts w:eastAsia="Segoe UI Symbol" w:cs="Segoe UI Symbol" w:ascii="Segoe UI Symbol" w:hAnsi="Segoe UI Symbol"/>
          <w:position w:val="-2"/>
          <w:sz w:val="16"/>
          <w:sz w:val="25"/>
        </w:rPr>
        <w:t></w:t>
      </w:r>
      <w:r>
        <w:rPr>
          <w:rStyle w:val="DefaultParagraphFont"/>
          <w:i/>
        </w:rPr>
        <w:t>b.</w:t>
      </w:r>
      <w:r>
        <w:rPr/>
        <w:t xml:space="preserve"> </w:t>
      </w:r>
    </w:p>
    <w:p>
      <w:pPr>
        <w:pStyle w:val="Normal1"/>
        <w:ind w:left="8" w:right="11" w:firstLine="360"/>
        <w:rPr/>
      </w:pPr>
      <w:r>
        <w:rPr/>
        <w:t xml:space="preserve">Множество элементов </w:t>
      </w:r>
      <w:r>
        <w:rPr>
          <w:rStyle w:val="DefaultParagraphFont"/>
          <w:i/>
        </w:rPr>
        <w:t xml:space="preserve">G </w:t>
      </w:r>
      <w:r>
        <w:rPr/>
        <w:t xml:space="preserve">с операцией </w:t>
      </w:r>
      <w:r>
        <w:rPr>
          <w:rStyle w:val="DefaultParagraphFont"/>
          <w:rFonts w:eastAsia="Segoe UI Symbol" w:cs="Segoe UI Symbol" w:ascii="Segoe UI Symbol" w:hAnsi="Segoe UI Symbol"/>
          <w:position w:val="-2"/>
          <w:sz w:val="16"/>
          <w:sz w:val="25"/>
        </w:rPr>
        <w:t></w:t>
      </w:r>
      <w:r>
        <w:rPr/>
        <w:t xml:space="preserve"> называется </w:t>
      </w:r>
      <w:r>
        <w:rPr>
          <w:rStyle w:val="DefaultParagraphFont"/>
          <w:i/>
        </w:rPr>
        <w:t>группой</w:t>
      </w:r>
      <w:r>
        <w:rPr/>
        <w:t xml:space="preserve">, если удовлетворяются следующие условия: </w:t>
      </w:r>
    </w:p>
    <w:p>
      <w:pPr>
        <w:pStyle w:val="Normal1"/>
        <w:numPr>
          <w:ilvl w:val="0"/>
          <w:numId w:val="40"/>
        </w:numPr>
        <w:spacing w:lineRule="auto" w:line="216"/>
        <w:ind w:right="11" w:firstLine="472"/>
        <w:rPr/>
      </w:pPr>
      <w:r>
        <w:rPr>
          <w:rStyle w:val="DefaultParagraphFont"/>
          <w:i/>
        </w:rPr>
        <w:t>Ассоциативность</w:t>
      </w:r>
      <w:r>
        <w:rPr/>
        <w:t xml:space="preserve">: для любых элементов </w:t>
      </w:r>
      <w:r>
        <w:rPr>
          <w:rStyle w:val="DefaultParagraphFont"/>
          <w:i/>
        </w:rPr>
        <w:t>a, b, c</w:t>
      </w:r>
      <w:r>
        <w:rPr/>
        <w:t xml:space="preserve"> </w:t>
      </w:r>
      <w:r>
        <w:rPr>
          <w:rStyle w:val="DefaultParagraphFont"/>
          <w:rFonts w:eastAsia="Segoe UI Symbol" w:cs="Segoe UI Symbol" w:ascii="Segoe UI Symbol" w:hAnsi="Segoe UI Symbol"/>
          <w:position w:val="-2"/>
          <w:sz w:val="16"/>
          <w:sz w:val="25"/>
        </w:rPr>
        <w:t></w:t>
      </w:r>
      <w:r>
        <w:rPr>
          <w:rStyle w:val="DefaultParagraphFont"/>
          <w:i/>
        </w:rPr>
        <w:t xml:space="preserve"> G</w:t>
      </w:r>
      <w:r>
        <w:rPr/>
        <w:t xml:space="preserve"> выполняется равенство </w:t>
      </w:r>
      <w:r>
        <w:rPr>
          <w:rStyle w:val="DefaultParagraphFont"/>
          <w:i/>
        </w:rPr>
        <w:t xml:space="preserve">a </w:t>
      </w:r>
      <w:r>
        <w:rPr>
          <w:rStyle w:val="DefaultParagraphFont"/>
          <w:rFonts w:eastAsia="Segoe UI Symbol" w:cs="Segoe UI Symbol" w:ascii="Segoe UI Symbol" w:hAnsi="Segoe UI Symbol"/>
          <w:position w:val="-2"/>
          <w:sz w:val="16"/>
          <w:sz w:val="25"/>
        </w:rPr>
        <w:t></w:t>
      </w:r>
      <w:r>
        <w:rPr/>
        <w:t xml:space="preserve"> (</w:t>
      </w:r>
      <w:r>
        <w:rPr>
          <w:rStyle w:val="DefaultParagraphFont"/>
          <w:i/>
        </w:rPr>
        <w:t xml:space="preserve">b </w:t>
      </w:r>
      <w:r>
        <w:rPr>
          <w:rStyle w:val="DefaultParagraphFont"/>
          <w:rFonts w:eastAsia="Segoe UI Symbol" w:cs="Segoe UI Symbol" w:ascii="Segoe UI Symbol" w:hAnsi="Segoe UI Symbol"/>
          <w:position w:val="-2"/>
          <w:sz w:val="16"/>
          <w:sz w:val="25"/>
        </w:rPr>
        <w:t></w:t>
      </w:r>
      <w:r>
        <w:rPr/>
        <w:t xml:space="preserve"> </w:t>
      </w:r>
      <w:r>
        <w:rPr>
          <w:rStyle w:val="DefaultParagraphFont"/>
          <w:i/>
        </w:rPr>
        <w:t xml:space="preserve">c)= (a </w:t>
      </w:r>
      <w:r>
        <w:rPr>
          <w:rStyle w:val="DefaultParagraphFont"/>
          <w:rFonts w:eastAsia="Segoe UI Symbol" w:cs="Segoe UI Symbol" w:ascii="Segoe UI Symbol" w:hAnsi="Segoe UI Symbol"/>
          <w:position w:val="-2"/>
          <w:sz w:val="16"/>
          <w:sz w:val="25"/>
        </w:rPr>
        <w:t></w:t>
      </w:r>
      <w:r>
        <w:rPr/>
        <w:t xml:space="preserve"> </w:t>
      </w:r>
      <w:r>
        <w:rPr>
          <w:rStyle w:val="DefaultParagraphFont"/>
          <w:i/>
        </w:rPr>
        <w:t xml:space="preserve">b) </w:t>
      </w:r>
      <w:r>
        <w:rPr>
          <w:rStyle w:val="DefaultParagraphFont"/>
          <w:rFonts w:eastAsia="Segoe UI Symbol" w:cs="Segoe UI Symbol" w:ascii="Segoe UI Symbol" w:hAnsi="Segoe UI Symbol"/>
          <w:position w:val="-2"/>
          <w:sz w:val="16"/>
          <w:sz w:val="25"/>
        </w:rPr>
        <w:t></w:t>
      </w:r>
      <w:r>
        <w:rPr/>
        <w:t xml:space="preserve"> </w:t>
      </w:r>
      <w:r>
        <w:rPr>
          <w:rStyle w:val="DefaultParagraphFont"/>
          <w:i/>
        </w:rPr>
        <w:t xml:space="preserve">c. </w:t>
      </w:r>
    </w:p>
    <w:p>
      <w:pPr>
        <w:pStyle w:val="Normal1"/>
        <w:numPr>
          <w:ilvl w:val="0"/>
          <w:numId w:val="40"/>
        </w:numPr>
        <w:spacing w:lineRule="auto" w:line="216"/>
        <w:ind w:right="11" w:firstLine="472"/>
        <w:rPr/>
      </w:pPr>
      <w:r>
        <w:rPr>
          <w:rStyle w:val="DefaultParagraphFont"/>
          <w:i/>
        </w:rPr>
        <w:t xml:space="preserve">Единичный элемент: </w:t>
      </w:r>
      <w:r>
        <w:rPr/>
        <w:t>существует такой элемент</w:t>
      </w:r>
      <w:r>
        <w:rPr>
          <w:rStyle w:val="DefaultParagraphFont"/>
          <w:i/>
        </w:rPr>
        <w:t xml:space="preserve"> е </w:t>
      </w:r>
      <w:r>
        <w:rPr>
          <w:rStyle w:val="DefaultParagraphFont"/>
          <w:rFonts w:eastAsia="Segoe UI Symbol" w:cs="Segoe UI Symbol" w:ascii="Segoe UI Symbol" w:hAnsi="Segoe UI Symbol"/>
          <w:position w:val="-2"/>
          <w:sz w:val="16"/>
          <w:sz w:val="25"/>
        </w:rPr>
        <w:t></w:t>
      </w:r>
      <w:r>
        <w:rPr>
          <w:rStyle w:val="DefaultParagraphFont"/>
          <w:i/>
        </w:rPr>
        <w:t xml:space="preserve"> G, </w:t>
      </w:r>
      <w:r>
        <w:rPr/>
        <w:t xml:space="preserve">что при любом </w:t>
      </w:r>
      <w:r>
        <w:rPr>
          <w:rStyle w:val="DefaultParagraphFont"/>
          <w:i/>
        </w:rPr>
        <w:t xml:space="preserve">a </w:t>
      </w:r>
      <w:r>
        <w:rPr>
          <w:rStyle w:val="DefaultParagraphFont"/>
          <w:rFonts w:eastAsia="Segoe UI Symbol" w:cs="Segoe UI Symbol" w:ascii="Segoe UI Symbol" w:hAnsi="Segoe UI Symbol"/>
          <w:position w:val="-2"/>
          <w:sz w:val="16"/>
          <w:sz w:val="25"/>
        </w:rPr>
        <w:t></w:t>
      </w:r>
      <w:r>
        <w:rPr>
          <w:rStyle w:val="DefaultParagraphFont"/>
          <w:i/>
        </w:rPr>
        <w:t xml:space="preserve"> G </w:t>
      </w:r>
      <w:r>
        <w:rPr/>
        <w:t>выполняются равенства</w:t>
      </w:r>
      <w:r>
        <w:rPr>
          <w:rStyle w:val="DefaultParagraphFont"/>
          <w:i/>
        </w:rPr>
        <w:t xml:space="preserve"> a </w:t>
      </w:r>
      <w:r>
        <w:rPr>
          <w:rStyle w:val="DefaultParagraphFont"/>
          <w:rFonts w:eastAsia="Segoe UI Symbol" w:cs="Segoe UI Symbol" w:ascii="Segoe UI Symbol" w:hAnsi="Segoe UI Symbol"/>
          <w:position w:val="-2"/>
          <w:sz w:val="16"/>
          <w:sz w:val="25"/>
        </w:rPr>
        <w:t></w:t>
      </w:r>
      <w:r>
        <w:rPr>
          <w:rStyle w:val="DefaultParagraphFont"/>
          <w:i/>
        </w:rPr>
        <w:t xml:space="preserve"> e= e</w:t>
      </w:r>
      <w:r>
        <w:rPr>
          <w:rStyle w:val="DefaultParagraphFont"/>
          <w:rFonts w:eastAsia="Segoe UI Symbol" w:cs="Segoe UI Symbol" w:ascii="Segoe UI Symbol" w:hAnsi="Segoe UI Symbol"/>
          <w:position w:val="-2"/>
          <w:sz w:val="16"/>
          <w:sz w:val="25"/>
        </w:rPr>
        <w:t></w:t>
      </w:r>
      <w:r>
        <w:rPr>
          <w:rStyle w:val="DefaultParagraphFont"/>
          <w:i/>
        </w:rPr>
        <w:t xml:space="preserve"> a = a. </w:t>
      </w:r>
    </w:p>
    <w:p>
      <w:pPr>
        <w:pStyle w:val="Normal1"/>
        <w:numPr>
          <w:ilvl w:val="0"/>
          <w:numId w:val="40"/>
        </w:numPr>
        <w:spacing w:lineRule="auto" w:line="216"/>
        <w:ind w:right="11" w:firstLine="472"/>
        <w:rPr/>
      </w:pPr>
      <w:r>
        <w:rPr>
          <w:rStyle w:val="DefaultParagraphFont"/>
          <w:i/>
        </w:rPr>
        <w:t>Обратный элемент</w:t>
      </w:r>
      <w:r>
        <w:rPr/>
        <w:t xml:space="preserve">: для каждого </w:t>
      </w:r>
      <w:r>
        <w:rPr>
          <w:rStyle w:val="DefaultParagraphFont"/>
          <w:i/>
        </w:rPr>
        <w:t xml:space="preserve">a </w:t>
      </w:r>
      <w:r>
        <w:rPr>
          <w:rStyle w:val="DefaultParagraphFont"/>
          <w:rFonts w:eastAsia="Segoe UI Symbol" w:cs="Segoe UI Symbol" w:ascii="Segoe UI Symbol" w:hAnsi="Segoe UI Symbol"/>
          <w:position w:val="-2"/>
          <w:sz w:val="16"/>
          <w:sz w:val="25"/>
        </w:rPr>
        <w:t></w:t>
      </w:r>
      <w:r>
        <w:rPr>
          <w:rStyle w:val="DefaultParagraphFont"/>
          <w:i/>
        </w:rPr>
        <w:t xml:space="preserve"> G </w:t>
      </w:r>
      <w:r>
        <w:rPr/>
        <w:t>найдется элемент</w:t>
      </w:r>
      <w:r>
        <w:rPr>
          <w:rStyle w:val="DefaultParagraphFont"/>
          <w:i/>
        </w:rPr>
        <w:t xml:space="preserve"> a′</w:t>
      </w:r>
      <w:r>
        <w:rPr>
          <w:rStyle w:val="DefaultParagraphFont"/>
          <w:rFonts w:eastAsia="Segoe UI Symbol" w:cs="Segoe UI Symbol" w:ascii="Segoe UI Symbol" w:hAnsi="Segoe UI Symbol"/>
          <w:position w:val="-2"/>
          <w:sz w:val="16"/>
          <w:sz w:val="25"/>
        </w:rPr>
        <w:t></w:t>
      </w:r>
      <w:r>
        <w:rPr>
          <w:rStyle w:val="DefaultParagraphFont"/>
          <w:i/>
        </w:rPr>
        <w:t>G</w:t>
      </w:r>
      <w:r>
        <w:rPr/>
        <w:t xml:space="preserve">, удовлетворяющий соотношению </w:t>
      </w:r>
      <w:r>
        <w:rPr>
          <w:rStyle w:val="DefaultParagraphFont"/>
          <w:i/>
        </w:rPr>
        <w:t xml:space="preserve">a </w:t>
      </w:r>
      <w:r>
        <w:rPr>
          <w:rStyle w:val="DefaultParagraphFont"/>
          <w:rFonts w:eastAsia="Segoe UI Symbol" w:cs="Segoe UI Symbol" w:ascii="Segoe UI Symbol" w:hAnsi="Segoe UI Symbol"/>
          <w:position w:val="-2"/>
          <w:sz w:val="16"/>
          <w:sz w:val="25"/>
        </w:rPr>
        <w:t></w:t>
      </w:r>
      <w:r>
        <w:rPr>
          <w:rStyle w:val="DefaultParagraphFont"/>
          <w:i/>
        </w:rPr>
        <w:t xml:space="preserve"> a′ = a′ </w:t>
      </w:r>
      <w:r>
        <w:rPr>
          <w:rStyle w:val="DefaultParagraphFont"/>
          <w:rFonts w:eastAsia="Segoe UI Symbol" w:cs="Segoe UI Symbol" w:ascii="Segoe UI Symbol" w:hAnsi="Segoe UI Symbol"/>
          <w:position w:val="-2"/>
          <w:sz w:val="16"/>
          <w:sz w:val="25"/>
        </w:rPr>
        <w:t></w:t>
      </w:r>
      <w:r>
        <w:rPr>
          <w:rStyle w:val="DefaultParagraphFont"/>
          <w:i/>
        </w:rPr>
        <w:t xml:space="preserve"> a = e </w:t>
      </w:r>
      <w:r>
        <w:rPr/>
        <w:t xml:space="preserve">.  </w:t>
      </w:r>
    </w:p>
    <w:p>
      <w:pPr>
        <w:pStyle w:val="Normal1"/>
        <w:ind w:left="8" w:right="281" w:firstLine="472"/>
        <w:rPr/>
      </w:pPr>
      <w:r>
        <w:rPr/>
        <w:t xml:space="preserve">Элемент </w:t>
      </w:r>
      <w:r>
        <w:rPr>
          <w:rStyle w:val="DefaultParagraphFont"/>
          <w:i/>
        </w:rPr>
        <w:t>e</w:t>
      </w:r>
      <w:r>
        <w:rPr/>
        <w:t xml:space="preserve"> из </w:t>
      </w:r>
      <w:r>
        <w:rPr>
          <w:rStyle w:val="DefaultParagraphFont"/>
          <w:i/>
        </w:rPr>
        <w:t>G</w:t>
      </w:r>
      <w:r>
        <w:rPr/>
        <w:t xml:space="preserve"> называется </w:t>
      </w:r>
      <w:r>
        <w:rPr>
          <w:rStyle w:val="DefaultParagraphFont"/>
          <w:i/>
        </w:rPr>
        <w:t>нейтральным</w:t>
      </w:r>
      <w:r>
        <w:rPr/>
        <w:t xml:space="preserve"> элементом группы, а элемент </w:t>
      </w:r>
      <w:r>
        <w:rPr>
          <w:rStyle w:val="DefaultParagraphFont"/>
          <w:i/>
        </w:rPr>
        <w:t>a′ – обратным</w:t>
      </w:r>
      <w:r>
        <w:rPr/>
        <w:t xml:space="preserve"> элементом к </w:t>
      </w:r>
      <w:r>
        <w:rPr>
          <w:rStyle w:val="DefaultParagraphFont"/>
          <w:i/>
        </w:rPr>
        <w:t xml:space="preserve">a </w:t>
      </w:r>
      <w:r>
        <w:rPr/>
        <w:t>. Обратный элемент обозначается</w:t>
      </w:r>
      <w:r>
        <w:rPr>
          <w:rStyle w:val="DefaultParagraphFont"/>
          <w:i/>
        </w:rPr>
        <w:t xml:space="preserve"> a′ = a </w:t>
      </w:r>
      <w:r>
        <w:rPr>
          <w:rStyle w:val="DefaultParagraphFont"/>
          <w:i/>
          <w:position w:val="6"/>
          <w:sz w:val="12"/>
        </w:rPr>
        <w:t>-1</w:t>
      </w:r>
      <w:r>
        <w:rPr>
          <w:rStyle w:val="DefaultParagraphFont"/>
          <w:i/>
        </w:rPr>
        <w:t xml:space="preserve">. </w:t>
      </w:r>
    </w:p>
    <w:p>
      <w:pPr>
        <w:pStyle w:val="Normal1"/>
        <w:ind w:left="8" w:right="421" w:firstLine="472"/>
        <w:rPr/>
      </w:pPr>
      <w:r>
        <w:rPr/>
        <w:t xml:space="preserve">Группы, в которых операция </w:t>
      </w:r>
      <w:r>
        <w:rPr>
          <w:rStyle w:val="DefaultParagraphFont"/>
          <w:i/>
        </w:rPr>
        <w:t>коммутативна</w:t>
      </w:r>
      <w:r>
        <w:rPr/>
        <w:t xml:space="preserve">, то есть для любой пары </w:t>
      </w:r>
      <w:r>
        <w:rPr>
          <w:rStyle w:val="DefaultParagraphFont"/>
          <w:i/>
        </w:rPr>
        <w:t>a</w:t>
      </w:r>
      <w:r>
        <w:rPr/>
        <w:t xml:space="preserve">, </w:t>
      </w:r>
      <w:r>
        <w:rPr>
          <w:rStyle w:val="DefaultParagraphFont"/>
          <w:i/>
        </w:rPr>
        <w:t xml:space="preserve">b </w:t>
      </w:r>
      <w:r>
        <w:rPr>
          <w:rStyle w:val="DefaultParagraphFont"/>
          <w:rFonts w:eastAsia="Segoe UI Symbol" w:cs="Segoe UI Symbol" w:ascii="Segoe UI Symbol" w:hAnsi="Segoe UI Symbol"/>
          <w:position w:val="-2"/>
          <w:sz w:val="16"/>
          <w:sz w:val="25"/>
        </w:rPr>
        <w:t></w:t>
      </w:r>
      <w:r>
        <w:rPr>
          <w:rStyle w:val="DefaultParagraphFont"/>
          <w:i/>
        </w:rPr>
        <w:t xml:space="preserve"> G,</w:t>
      </w:r>
      <w:r>
        <w:rPr/>
        <w:t xml:space="preserve"> выполняется равенство </w:t>
      </w:r>
      <w:r>
        <w:rPr>
          <w:rStyle w:val="DefaultParagraphFont"/>
          <w:i/>
        </w:rPr>
        <w:t xml:space="preserve">a </w:t>
      </w:r>
      <w:r>
        <w:rPr>
          <w:rStyle w:val="DefaultParagraphFont"/>
          <w:rFonts w:eastAsia="Segoe UI Symbol" w:cs="Segoe UI Symbol" w:ascii="Segoe UI Symbol" w:hAnsi="Segoe UI Symbol"/>
          <w:position w:val="-2"/>
          <w:sz w:val="16"/>
          <w:sz w:val="25"/>
        </w:rPr>
        <w:t></w:t>
      </w:r>
      <w:r>
        <w:rPr>
          <w:rStyle w:val="DefaultParagraphFont"/>
          <w:i/>
        </w:rPr>
        <w:t xml:space="preserve"> b= b </w:t>
      </w:r>
      <w:r>
        <w:rPr>
          <w:rStyle w:val="DefaultParagraphFont"/>
          <w:rFonts w:eastAsia="Segoe UI Symbol" w:cs="Segoe UI Symbol" w:ascii="Segoe UI Symbol" w:hAnsi="Segoe UI Symbol"/>
          <w:position w:val="-2"/>
          <w:sz w:val="16"/>
          <w:sz w:val="25"/>
        </w:rPr>
        <w:t></w:t>
      </w:r>
      <w:r>
        <w:rPr>
          <w:rStyle w:val="DefaultParagraphFont"/>
          <w:i/>
        </w:rPr>
        <w:t xml:space="preserve"> a</w:t>
      </w:r>
      <w:r>
        <w:rPr/>
        <w:t xml:space="preserve">, называются </w:t>
      </w:r>
      <w:r>
        <w:rPr>
          <w:rStyle w:val="DefaultParagraphFont"/>
          <w:i/>
        </w:rPr>
        <w:t>коммутативными</w:t>
      </w:r>
      <w:r>
        <w:rPr/>
        <w:t xml:space="preserve"> группами или </w:t>
      </w:r>
      <w:r>
        <w:rPr>
          <w:rStyle w:val="DefaultParagraphFont"/>
          <w:i/>
        </w:rPr>
        <w:t>абелевыми</w:t>
      </w:r>
      <w:r>
        <w:rPr/>
        <w:t xml:space="preserve"> группами. </w:t>
      </w:r>
    </w:p>
    <w:p>
      <w:pPr>
        <w:pStyle w:val="Normal1"/>
        <w:ind w:left="550" w:right="11" w:hanging="0"/>
        <w:rPr/>
      </w:pPr>
      <w:r>
        <w:rPr/>
        <w:t xml:space="preserve">Число элементов в группе называется ее </w:t>
      </w:r>
      <w:r>
        <w:rPr>
          <w:rStyle w:val="DefaultParagraphFont"/>
          <w:i/>
        </w:rPr>
        <w:t>порядком.</w:t>
      </w:r>
      <w:r>
        <w:rPr/>
        <w:t xml:space="preserve">  </w:t>
      </w:r>
    </w:p>
    <w:p>
      <w:pPr>
        <w:pStyle w:val="Normal1"/>
        <w:ind w:left="8" w:right="293" w:firstLine="472"/>
        <w:rPr/>
      </w:pPr>
      <w:r>
        <w:rPr/>
        <w:t xml:space="preserve">С точки зрения решения уравнений основное свойство группы в том, что в ней однозначно разрешены уравнения вида: </w:t>
      </w:r>
    </w:p>
    <w:p>
      <w:pPr>
        <w:pStyle w:val="Normal1"/>
        <w:spacing w:lineRule="auto" w:line="256" w:before="0" w:after="0"/>
        <w:ind w:left="541" w:right="0" w:hanging="0"/>
        <w:jc w:val="left"/>
        <w:rPr/>
      </w:pPr>
      <w:r>
        <w:rPr/>
        <w:t xml:space="preserve"> </w:t>
      </w:r>
    </w:p>
    <w:p>
      <w:pPr>
        <w:pStyle w:val="Normal1"/>
        <w:spacing w:lineRule="auto" w:line="256" w:before="0" w:after="2"/>
        <w:ind w:left="3105" w:right="2930" w:hanging="10"/>
        <w:jc w:val="center"/>
        <w:rPr/>
      </w:pPr>
      <w:r>
        <w:rPr>
          <w:rStyle w:val="DefaultParagraphFont"/>
          <w:i/>
        </w:rPr>
        <w:t xml:space="preserve">a </w:t>
      </w:r>
      <w:r>
        <w:rPr>
          <w:rStyle w:val="DefaultParagraphFont"/>
          <w:rFonts w:eastAsia="Segoe UI Symbol" w:cs="Segoe UI Symbol" w:ascii="Segoe UI Symbol" w:hAnsi="Segoe UI Symbol"/>
          <w:position w:val="-2"/>
          <w:sz w:val="16"/>
          <w:sz w:val="25"/>
        </w:rPr>
        <w:t></w:t>
      </w:r>
      <w:r>
        <w:rPr>
          <w:rStyle w:val="DefaultParagraphFont"/>
          <w:i/>
        </w:rPr>
        <w:t xml:space="preserve"> x = b, y </w:t>
      </w:r>
      <w:r>
        <w:rPr>
          <w:rStyle w:val="DefaultParagraphFont"/>
          <w:rFonts w:eastAsia="Segoe UI Symbol" w:cs="Segoe UI Symbol" w:ascii="Segoe UI Symbol" w:hAnsi="Segoe UI Symbol"/>
          <w:position w:val="-2"/>
          <w:sz w:val="16"/>
          <w:sz w:val="25"/>
        </w:rPr>
        <w:t></w:t>
      </w:r>
      <w:r>
        <w:rPr>
          <w:rStyle w:val="DefaultParagraphFont"/>
          <w:i/>
        </w:rPr>
        <w:t xml:space="preserve"> a = b, </w:t>
      </w:r>
    </w:p>
    <w:p>
      <w:pPr>
        <w:pStyle w:val="Normal1"/>
        <w:ind w:left="17" w:right="11" w:hanging="0"/>
        <w:rPr/>
      </w:pPr>
      <w:r>
        <w:rPr/>
        <w:t xml:space="preserve">при любых </w:t>
      </w:r>
      <w:r>
        <w:rPr>
          <w:rStyle w:val="DefaultParagraphFont"/>
          <w:i/>
        </w:rPr>
        <w:t xml:space="preserve">a, b </w:t>
      </w:r>
      <w:r>
        <w:rPr>
          <w:rStyle w:val="DefaultParagraphFont"/>
          <w:rFonts w:eastAsia="Segoe UI Symbol" w:cs="Segoe UI Symbol" w:ascii="Segoe UI Symbol" w:hAnsi="Segoe UI Symbol"/>
          <w:position w:val="-2"/>
          <w:sz w:val="16"/>
          <w:sz w:val="25"/>
        </w:rPr>
        <w:t></w:t>
      </w:r>
      <w:r>
        <w:rPr>
          <w:rStyle w:val="DefaultParagraphFont"/>
          <w:i/>
        </w:rPr>
        <w:t xml:space="preserve"> G</w:t>
      </w:r>
      <w:r>
        <w:rPr/>
        <w:t xml:space="preserve">. </w:t>
      </w:r>
    </w:p>
    <w:p>
      <w:pPr>
        <w:pStyle w:val="Normal1"/>
        <w:ind w:left="17" w:right="11" w:hanging="0"/>
        <w:rPr/>
      </w:pPr>
      <w:r>
        <w:rPr/>
        <w:t xml:space="preserve">П р и м е р ы:  </w:t>
      </w:r>
    </w:p>
    <w:p>
      <w:pPr>
        <w:pStyle w:val="Normal1"/>
        <w:numPr>
          <w:ilvl w:val="0"/>
          <w:numId w:val="41"/>
        </w:numPr>
        <w:ind w:right="11" w:hanging="240"/>
        <w:rPr/>
      </w:pPr>
      <w:r>
        <w:rPr/>
        <w:t xml:space="preserve">Целые, рациональные, действительные, комплексные числа по сложению. </w:t>
      </w:r>
    </w:p>
    <w:p>
      <w:pPr>
        <w:pStyle w:val="Normal1"/>
        <w:numPr>
          <w:ilvl w:val="0"/>
          <w:numId w:val="41"/>
        </w:numPr>
        <w:ind w:right="11" w:hanging="240"/>
        <w:rPr/>
      </w:pPr>
      <w:r>
        <w:rPr/>
        <w:t xml:space="preserve">Ненулевые рациональные, действительные, комплексные числа по умножению. </w:t>
      </w:r>
    </w:p>
    <w:p>
      <w:pPr>
        <w:pStyle w:val="Normal1"/>
        <w:ind w:left="558" w:right="11" w:hanging="0"/>
        <w:rPr/>
      </w:pPr>
      <w:r>
        <w:rPr/>
        <w:t xml:space="preserve"> </w:t>
      </w:r>
      <w:r>
        <w:rPr/>
        <w:t xml:space="preserve">Все эти группы являются абелевыми. </w:t>
      </w:r>
    </w:p>
    <w:p>
      <w:pPr>
        <w:pStyle w:val="Normal1"/>
        <w:spacing w:lineRule="auto" w:line="256" w:before="0" w:after="0"/>
        <w:ind w:left="69" w:right="0" w:hanging="0"/>
        <w:jc w:val="left"/>
        <w:rPr/>
      </w:pPr>
      <w:r>
        <w:rPr/>
        <w:t xml:space="preserve"> </w:t>
      </w:r>
    </w:p>
    <w:p>
      <w:pPr>
        <w:pStyle w:val="Normal1"/>
        <w:spacing w:lineRule="auto" w:line="256" w:before="0" w:after="0"/>
        <w:ind w:left="69" w:right="0" w:hanging="0"/>
        <w:jc w:val="left"/>
        <w:rPr/>
      </w:pPr>
      <w:r>
        <w:rPr/>
        <w:t xml:space="preserve"> </w:t>
      </w:r>
    </w:p>
    <w:p>
      <w:pPr>
        <w:pStyle w:val="Normal1"/>
        <w:spacing w:lineRule="auto" w:line="256" w:before="0" w:after="50"/>
        <w:ind w:left="69" w:right="0" w:hanging="0"/>
        <w:jc w:val="left"/>
        <w:rPr/>
      </w:pPr>
      <w:r>
        <w:rPr/>
        <w:t xml:space="preserve"> </w:t>
      </w:r>
    </w:p>
    <w:p>
      <w:pPr>
        <w:pStyle w:val="3"/>
        <w:tabs>
          <w:tab w:val="left" w:pos="266" w:leader="none"/>
        </w:tabs>
        <w:ind w:left="266" w:right="611" w:hanging="0"/>
        <w:rPr/>
      </w:pPr>
      <w:r>
        <w:rPr/>
        <w:t xml:space="preserve">3.6. Кольца и тела в абстрактной алгебре </w:t>
      </w:r>
    </w:p>
    <w:p>
      <w:pPr>
        <w:pStyle w:val="Normal1"/>
        <w:spacing w:lineRule="auto" w:line="256" w:before="0" w:after="18"/>
        <w:ind w:left="0" w:right="306" w:hanging="0"/>
        <w:jc w:val="center"/>
        <w:rPr/>
      </w:pPr>
      <w:r>
        <w:rPr/>
        <w:t xml:space="preserve"> </w:t>
      </w:r>
    </w:p>
    <w:p>
      <w:pPr>
        <w:pStyle w:val="Normal1"/>
        <w:ind w:left="8" w:right="420" w:firstLine="480"/>
        <w:rPr/>
      </w:pPr>
      <w:r>
        <w:rPr/>
        <w:t xml:space="preserve">В абстрактной алгебре кольцо </w:t>
      </w:r>
      <w:r>
        <w:rPr>
          <w:rStyle w:val="DefaultParagraphFont"/>
          <w:b/>
        </w:rPr>
        <w:t xml:space="preserve">́ </w:t>
      </w:r>
      <w:r>
        <w:rPr/>
        <w:t xml:space="preserve">– естественное обобщение целых чисел. Кольцо – это множество, на котором заданы две операции, «сложение» и «умножение», со свойствами, напоминающими сложение и умножение целых чисел. </w:t>
      </w:r>
    </w:p>
    <w:p>
      <w:pPr>
        <w:pStyle w:val="Normal1"/>
        <w:ind w:left="8" w:right="278" w:firstLine="472"/>
        <w:rPr/>
      </w:pPr>
      <w:r>
        <w:rPr/>
        <w:t xml:space="preserve">Кольцо – это множество </w:t>
      </w:r>
      <w:r>
        <w:rPr>
          <w:rStyle w:val="DefaultParagraphFont"/>
          <w:i/>
        </w:rPr>
        <w:t>R</w:t>
      </w:r>
      <w:r>
        <w:rPr/>
        <w:t xml:space="preserve">, на котором заданы две бинарные операции: + и × (называемые </w:t>
      </w:r>
      <w:r>
        <w:rPr>
          <w:rStyle w:val="DefaultParagraphFont"/>
          <w:i/>
        </w:rPr>
        <w:t xml:space="preserve">сложение </w:t>
      </w:r>
      <w:r>
        <w:rPr/>
        <w:t xml:space="preserve">и </w:t>
      </w:r>
      <w:r>
        <w:rPr>
          <w:rStyle w:val="DefaultParagraphFont"/>
          <w:i/>
        </w:rPr>
        <w:t>умножение</w:t>
      </w:r>
      <w:r>
        <w:rPr/>
        <w:t xml:space="preserve">), со следующими свойствами: </w:t>
      </w:r>
    </w:p>
    <w:p>
      <w:pPr>
        <w:pStyle w:val="Normal1"/>
        <w:spacing w:before="0" w:after="65"/>
        <w:ind w:left="550" w:right="1842" w:hanging="0"/>
        <w:rPr/>
      </w:pPr>
      <w:r>
        <w:rPr/>
        <w:t>2.</w:t>
      </w:r>
      <w:r>
        <w:rPr>
          <w:rStyle w:val="DefaultParagraphFont"/>
          <w:rFonts w:eastAsia="Arial" w:cs="Arial" w:ascii="Arial" w:hAnsi="Arial"/>
        </w:rPr>
        <w:t xml:space="preserve"> </w:t>
      </w:r>
    </w:p>
    <w:p>
      <w:pPr>
        <w:pStyle w:val="Normal1"/>
        <w:numPr>
          <w:ilvl w:val="0"/>
          <w:numId w:val="42"/>
        </w:numPr>
        <w:spacing w:before="0" w:after="71"/>
        <w:ind w:right="11" w:hanging="3479"/>
        <w:rPr/>
      </w:pPr>
      <w:r>
        <mc:AlternateContent>
          <mc:Choice Requires="wpg">
            <w:drawing>
              <wp:anchor behindDoc="1" distT="0" distB="0" distL="0" distR="0" simplePos="0" locked="0" layoutInCell="0" allowOverlap="1" relativeHeight="82">
                <wp:simplePos x="0" y="0"/>
                <wp:positionH relativeFrom="column">
                  <wp:posOffset>464185</wp:posOffset>
                </wp:positionH>
                <wp:positionV relativeFrom="paragraph">
                  <wp:posOffset>-236220</wp:posOffset>
                </wp:positionV>
                <wp:extent cx="3211195" cy="561975"/>
                <wp:effectExtent l="0" t="0" r="0" b="0"/>
                <wp:wrapSquare wrapText="bothSides"/>
                <wp:docPr id="81" name="Group 533064"/>
                <a:graphic xmlns:a="http://schemas.openxmlformats.org/drawingml/2006/main">
                  <a:graphicData uri="http://schemas.microsoft.com/office/word/2010/wordprocessingGroup">
                    <wpg:wgp>
                      <wpg:cNvGrpSpPr/>
                      <wpg:grpSpPr>
                        <a:xfrm>
                          <a:off x="0" y="0"/>
                          <a:ext cx="3211200" cy="561960"/>
                          <a:chOff x="0" y="0"/>
                          <a:chExt cx="3211200" cy="561960"/>
                        </a:xfrm>
                      </wpg:grpSpPr>
                      <pic:pic xmlns:pic="http://schemas.openxmlformats.org/drawingml/2006/picture">
                        <pic:nvPicPr>
                          <pic:cNvPr id="5" name="Picture 19729" descr=""/>
                          <pic:cNvPicPr/>
                        </pic:nvPicPr>
                        <pic:blipFill>
                          <a:blip r:embed="rId63"/>
                          <a:stretch/>
                        </pic:blipFill>
                        <pic:spPr>
                          <a:xfrm>
                            <a:off x="0" y="0"/>
                            <a:ext cx="1176480" cy="149400"/>
                          </a:xfrm>
                          <a:prstGeom prst="rect">
                            <a:avLst/>
                          </a:prstGeom>
                          <a:ln w="12600">
                            <a:noFill/>
                          </a:ln>
                        </pic:spPr>
                      </pic:pic>
                      <wps:wsp>
                        <wps:cNvSpPr/>
                        <wps:spPr>
                          <a:xfrm>
                            <a:off x="1177200" y="67320"/>
                            <a:ext cx="7884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w:t>
                              </w:r>
                            </w:p>
                          </w:txbxContent>
                        </wps:txbx>
                        <wps:bodyPr lIns="0" rIns="0" tIns="0" bIns="0" anchor="t">
                          <a:noAutofit/>
                        </wps:bodyPr>
                      </wps:wsp>
                      <wps:wsp>
                        <wps:cNvSpPr/>
                        <wps:spPr>
                          <a:xfrm>
                            <a:off x="1236960" y="4392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1266120" y="67320"/>
                            <a:ext cx="194508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коммутативность сложения; </w:t>
                              </w:r>
                            </w:p>
                          </w:txbxContent>
                        </wps:txbx>
                        <wps:bodyPr lIns="0" rIns="0" tIns="0" bIns="0" anchor="t">
                          <a:noAutofit/>
                        </wps:bodyPr>
                      </wps:wsp>
                      <wps:wsp>
                        <wps:cNvSpPr/>
                        <wps:spPr>
                          <a:xfrm>
                            <a:off x="2728440" y="4392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pic:pic xmlns:pic="http://schemas.openxmlformats.org/drawingml/2006/picture">
                        <pic:nvPicPr>
                          <pic:cNvPr id="6" name="Picture 19737" descr=""/>
                          <pic:cNvPicPr/>
                        </pic:nvPicPr>
                        <pic:blipFill>
                          <a:blip r:embed="rId64"/>
                          <a:stretch/>
                        </pic:blipFill>
                        <pic:spPr>
                          <a:xfrm>
                            <a:off x="0" y="175320"/>
                            <a:ext cx="2050920" cy="146160"/>
                          </a:xfrm>
                          <a:prstGeom prst="rect">
                            <a:avLst/>
                          </a:prstGeom>
                          <a:ln w="12600">
                            <a:noFill/>
                          </a:ln>
                        </pic:spPr>
                      </pic:pic>
                      <pic:pic xmlns:pic="http://schemas.openxmlformats.org/drawingml/2006/picture">
                        <pic:nvPicPr>
                          <pic:cNvPr id="7" name="Picture 19745" descr=""/>
                          <pic:cNvPicPr/>
                        </pic:nvPicPr>
                        <pic:blipFill>
                          <a:blip r:embed="rId65"/>
                          <a:stretch/>
                        </pic:blipFill>
                        <pic:spPr>
                          <a:xfrm>
                            <a:off x="0" y="346680"/>
                            <a:ext cx="1904400" cy="146160"/>
                          </a:xfrm>
                          <a:prstGeom prst="rect">
                            <a:avLst/>
                          </a:prstGeom>
                          <a:ln w="12600">
                            <a:noFill/>
                          </a:ln>
                        </pic:spPr>
                      </pic:pic>
                      <wps:wsp>
                        <wps:cNvSpPr/>
                        <wps:spPr>
                          <a:xfrm>
                            <a:off x="1905480" y="410760"/>
                            <a:ext cx="7884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w:t>
                              </w:r>
                            </w:p>
                          </w:txbxContent>
                        </wps:txbx>
                        <wps:bodyPr lIns="0" rIns="0" tIns="0" bIns="0" anchor="t">
                          <a:noAutofit/>
                        </wps:bodyPr>
                      </wps:wsp>
                      <wps:wsp>
                        <wps:cNvSpPr/>
                        <wps:spPr>
                          <a:xfrm>
                            <a:off x="1965240" y="38736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g:wgp>
                  </a:graphicData>
                </a:graphic>
              </wp:anchor>
            </w:drawing>
          </mc:Choice>
          <mc:Fallback>
            <w:pict>
              <v:group id="shape_0" alt="Group 533064" style="position:absolute;margin-left:36.55pt;margin-top:-18.6pt;width:252.85pt;height:44.25pt" coordorigin="731,-372" coordsize="5057,885">
                <v:shape id="shape_0" ID="Picture 19729" stroked="f" o:allowincell="f" style="position:absolute;left:731;top:-372;width:1852;height:234;mso-wrap-style:none;v-text-anchor:middle" type="_x0000_t75">
                  <v:imagedata r:id="rId66" o:detectmouseclick="t"/>
                  <v:stroke color="#41719c" weight="12600" joinstyle="miter" endcap="flat"/>
                  <w10:wrap type="square"/>
                </v:shape>
                <v:shape id="shape_0" ID="Rectangle 19730" coordsize="21600,21600" path="m0,0l21600,0l21600,21600l0,21600xe" stroked="f" o:allowincell="f" style="position:absolute;left:2585;top:-266;width:123;height:225;mso-wrap-style:square;v-text-anchor:top">
                  <v:textbox>
                    <w:txbxContent>
                      <w:p>
                        <w:pPr>
                          <w:bidi w:val="0"/>
                          <w:spacing w:before="0" w:after="160" w:lineRule="auto" w:line="256"/>
                          <w:ind w:left="0" w:right="0" w:hanging="0"/>
                          <w:jc w:val="left"/>
                          <w:rPr/>
                        </w:pPr>
                        <w:r>
                          <w:rPr/>
                          <w:t>–</w:t>
                        </w:r>
                      </w:p>
                    </w:txbxContent>
                  </v:textbox>
                  <v:fill o:detectmouseclick="t" on="false"/>
                  <v:stroke color="#41719c" weight="12600" joinstyle="miter" endcap="flat"/>
                  <w10:wrap type="square"/>
                </v:shape>
                <v:shape id="shape_0" ID="Rectangle 19731" coordsize="21600,21600" path="m0,0l21600,0l21600,21600l0,21600xe" stroked="f" o:allowincell="f" style="position:absolute;left:2679;top:-303;width:61;height:274;mso-wrap-style:square;v-text-anchor: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19732" coordsize="21600,21600" path="m0,0l21600,0l21600,21600l0,21600xe" stroked="f" o:allowincell="f" style="position:absolute;left:2725;top:-266;width:3062;height:225;mso-wrap-style:square;v-text-anchor:top">
                  <v:textbox>
                    <w:txbxContent>
                      <w:p>
                        <w:pPr>
                          <w:bidi w:val="0"/>
                          <w:spacing w:before="0" w:after="160" w:lineRule="auto" w:line="256"/>
                          <w:ind w:left="0" w:right="0" w:hanging="0"/>
                          <w:jc w:val="left"/>
                          <w:rPr/>
                        </w:pPr>
                        <w:r>
                          <w:rPr/>
                          <w:t xml:space="preserve">коммутативность сложения; </w:t>
                        </w:r>
                      </w:p>
                    </w:txbxContent>
                  </v:textbox>
                  <v:fill o:detectmouseclick="t" on="false"/>
                  <v:stroke color="#41719c" weight="12600" joinstyle="miter" endcap="flat"/>
                  <w10:wrap type="square"/>
                </v:shape>
                <v:shape id="shape_0" ID="Rectangle 19733" coordsize="21600,21600" path="m0,0l21600,0l21600,21600l0,21600xe" stroked="f" o:allowincell="f" style="position:absolute;left:5028;top:-303;width:61;height:274;mso-wrap-style:square;v-text-anchor: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Picture 19737" stroked="f" o:allowincell="f" style="position:absolute;left:731;top:-96;width:3229;height:229;mso-wrap-style:none;v-text-anchor:middle" type="_x0000_t75">
                  <v:imagedata r:id="rId67" o:detectmouseclick="t"/>
                  <v:stroke color="#41719c" weight="12600" joinstyle="miter" endcap="flat"/>
                  <w10:wrap type="square"/>
                </v:shape>
                <v:shape id="shape_0" ID="Picture 19745" stroked="f" o:allowincell="f" style="position:absolute;left:731;top:174;width:2998;height:229;mso-wrap-style:none;v-text-anchor:middle" type="_x0000_t75">
                  <v:imagedata r:id="rId68" o:detectmouseclick="t"/>
                  <v:stroke color="#41719c" weight="12600" joinstyle="miter" endcap="flat"/>
                  <w10:wrap type="square"/>
                </v:shape>
                <v:shape id="shape_0" ID="Rectangle 19746" coordsize="21600,21600" path="m0,0l21600,0l21600,21600l0,21600xe" stroked="f" o:allowincell="f" style="position:absolute;left:3732;top:275;width:123;height:225;mso-wrap-style:square;v-text-anchor:top">
                  <v:textbox>
                    <w:txbxContent>
                      <w:p>
                        <w:pPr>
                          <w:bidi w:val="0"/>
                          <w:spacing w:before="0" w:after="160" w:lineRule="auto" w:line="256"/>
                          <w:ind w:left="0" w:right="0" w:hanging="0"/>
                          <w:jc w:val="left"/>
                          <w:rPr/>
                        </w:pPr>
                        <w:r>
                          <w:rPr/>
                          <w:t>–</w:t>
                        </w:r>
                      </w:p>
                    </w:txbxContent>
                  </v:textbox>
                  <v:fill o:detectmouseclick="t" on="false"/>
                  <v:stroke color="#41719c" weight="12600" joinstyle="miter" endcap="flat"/>
                  <w10:wrap type="square"/>
                </v:shape>
                <v:shape id="shape_0" ID="Rectangle 19747" coordsize="21600,21600" path="m0,0l21600,0l21600,21600l0,21600xe" stroked="f" o:allowincell="f" style="position:absolute;left:3826;top:238;width:61;height:274;mso-wrap-style:square;v-text-anchor: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group>
            </w:pict>
          </mc:Fallback>
        </mc:AlternateContent>
      </w:r>
      <w:r>
        <w:rPr/>
        <w:t xml:space="preserve">– </w:t>
      </w:r>
      <w:r>
        <w:rPr/>
        <w:t xml:space="preserve">ассоциативность сложения;  </w:t>
      </w:r>
    </w:p>
    <w:p>
      <w:pPr>
        <w:pStyle w:val="Normal1"/>
        <w:numPr>
          <w:ilvl w:val="0"/>
          <w:numId w:val="42"/>
        </w:numPr>
        <w:ind w:right="11" w:hanging="3479"/>
        <w:rPr/>
      </w:pPr>
      <w:r>
        <w:rPr/>
        <w:t xml:space="preserve">существование </w:t>
        <w:tab/>
        <w:t xml:space="preserve">нейтрального </w:t>
      </w:r>
    </w:p>
    <w:p>
      <w:pPr>
        <w:pStyle w:val="Normal1"/>
        <w:ind w:left="17" w:right="11" w:hanging="0"/>
        <w:rPr/>
      </w:pPr>
      <w:r>
        <w:rPr/>
        <w:t xml:space="preserve">элемента относительно сложения;  </w:t>
      </w:r>
    </w:p>
    <w:p>
      <w:pPr>
        <w:pStyle w:val="Normal1"/>
        <w:numPr>
          <w:ilvl w:val="0"/>
          <w:numId w:val="42"/>
        </w:numPr>
        <w:ind w:right="11" w:hanging="3479"/>
        <w:rPr/>
      </w:pPr>
      <w:r>
        <w:rPr/>
        <w:drawing>
          <wp:inline distT="0" distB="0" distL="0" distR="0">
            <wp:extent cx="1860550" cy="146050"/>
            <wp:effectExtent l="0" t="0" r="0" b="0"/>
            <wp:docPr id="82" name="Picture 197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754" descr=""/>
                    <pic:cNvPicPr>
                      <a:picLocks noChangeAspect="1" noChangeArrowheads="1"/>
                    </pic:cNvPicPr>
                  </pic:nvPicPr>
                  <pic:blipFill>
                    <a:blip r:embed="rId69"/>
                    <a:stretch>
                      <a:fillRect/>
                    </a:stretch>
                  </pic:blipFill>
                  <pic:spPr bwMode="auto">
                    <a:xfrm>
                      <a:off x="0" y="0"/>
                      <a:ext cx="1860550" cy="146050"/>
                    </a:xfrm>
                    <a:prstGeom prst="rect">
                      <a:avLst/>
                    </a:prstGeom>
                  </pic:spPr>
                </pic:pic>
              </a:graphicData>
            </a:graphic>
          </wp:inline>
        </w:drawing>
      </w:r>
      <w:r>
        <w:rPr/>
        <w:t xml:space="preserve">– </w:t>
      </w:r>
      <w:r>
        <w:rPr/>
        <w:t>существование обратного эле-</w:t>
      </w:r>
    </w:p>
    <w:p>
      <w:pPr>
        <w:pStyle w:val="Normal1"/>
        <w:ind w:left="17" w:right="11" w:hanging="0"/>
        <w:rPr/>
      </w:pPr>
      <w:r>
        <w:rPr/>
        <w:t xml:space="preserve">мента относительно сложения;  </w:t>
      </w:r>
    </w:p>
    <w:p>
      <w:pPr>
        <w:pStyle w:val="Normal1"/>
        <w:numPr>
          <w:ilvl w:val="0"/>
          <w:numId w:val="42"/>
        </w:numPr>
        <w:ind w:right="11" w:hanging="3479"/>
        <w:rPr/>
      </w:pPr>
      <w:r>
        <w:rPr/>
        <w:drawing>
          <wp:inline distT="0" distB="0" distL="0" distR="0">
            <wp:extent cx="2190750" cy="330200"/>
            <wp:effectExtent l="0" t="0" r="0" b="0"/>
            <wp:docPr id="83" name="Picture 197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9764" descr=""/>
                    <pic:cNvPicPr>
                      <a:picLocks noChangeAspect="1" noChangeArrowheads="1"/>
                    </pic:cNvPicPr>
                  </pic:nvPicPr>
                  <pic:blipFill>
                    <a:blip r:embed="rId70"/>
                    <a:stretch>
                      <a:fillRect/>
                    </a:stretch>
                  </pic:blipFill>
                  <pic:spPr bwMode="auto">
                    <a:xfrm>
                      <a:off x="0" y="0"/>
                      <a:ext cx="2190750" cy="330200"/>
                    </a:xfrm>
                    <a:prstGeom prst="rect">
                      <a:avLst/>
                    </a:prstGeom>
                  </pic:spPr>
                </pic:pic>
              </a:graphicData>
            </a:graphic>
          </wp:inline>
        </w:drawing>
      </w:r>
      <w:r>
        <w:rPr/>
        <w:t xml:space="preserve">– </w:t>
      </w:r>
      <w:r>
        <w:rPr/>
        <w:t xml:space="preserve">дистрибутивность.  </w:t>
      </w:r>
    </w:p>
    <w:p>
      <w:pPr>
        <w:pStyle w:val="Normal1"/>
        <w:ind w:left="558" w:right="11" w:hanging="0"/>
        <w:rPr/>
      </w:pPr>
      <w:r>
        <w:rPr/>
        <w:t xml:space="preserve">Кольца могут обладать следующими свойствами: </w:t>
      </w:r>
    </w:p>
    <w:p>
      <w:pPr>
        <w:pStyle w:val="Normal1"/>
        <w:ind w:left="558" w:right="11" w:hanging="0"/>
        <w:rPr/>
      </w:pPr>
      <w:r>
        <w:rPr/>
        <w:t xml:space="preserve">ассоциативность умножения: </w:t>
      </w:r>
      <w:r>
        <w:rPr/>
        <w:drawing>
          <wp:inline distT="0" distB="0" distL="0" distR="0">
            <wp:extent cx="2051050" cy="146685"/>
            <wp:effectExtent l="0" t="0" r="0" b="0"/>
            <wp:docPr id="84" name="Picture 197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9773" descr=""/>
                    <pic:cNvPicPr>
                      <a:picLocks noChangeAspect="1" noChangeArrowheads="1"/>
                    </pic:cNvPicPr>
                  </pic:nvPicPr>
                  <pic:blipFill>
                    <a:blip r:embed="rId71"/>
                    <a:stretch>
                      <a:fillRect/>
                    </a:stretch>
                  </pic:blipFill>
                  <pic:spPr bwMode="auto">
                    <a:xfrm>
                      <a:off x="0" y="0"/>
                      <a:ext cx="2051050" cy="146685"/>
                    </a:xfrm>
                    <a:prstGeom prst="rect">
                      <a:avLst/>
                    </a:prstGeom>
                  </pic:spPr>
                </pic:pic>
              </a:graphicData>
            </a:graphic>
          </wp:inline>
        </w:drawing>
      </w:r>
      <w:r>
        <w:rPr/>
        <w:t>(ас-</w:t>
      </w:r>
    </w:p>
    <w:p>
      <w:pPr>
        <w:pStyle w:val="Normal1"/>
        <w:ind w:left="17" w:right="1827" w:hanging="0"/>
        <w:rPr/>
      </w:pPr>
      <w:r>
        <w:rPr/>
        <w:t xml:space="preserve">социативное кольцо);  </w:t>
      </w:r>
    </w:p>
    <w:p>
      <w:pPr>
        <w:pStyle w:val="Normal1"/>
        <w:ind w:left="558" w:right="11" w:hanging="0"/>
        <w:rPr/>
      </w:pPr>
      <w:r>
        <w:rPr/>
        <w:t xml:space="preserve">наличие единицы: </w:t>
      </w:r>
      <w:r>
        <w:rPr/>
        <w:drawing>
          <wp:inline distT="0" distB="0" distL="0" distR="0">
            <wp:extent cx="1885315" cy="146685"/>
            <wp:effectExtent l="0" t="0" r="0" b="0"/>
            <wp:docPr id="85" name="Picture 197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780" descr=""/>
                    <pic:cNvPicPr>
                      <a:picLocks noChangeAspect="1" noChangeArrowheads="1"/>
                    </pic:cNvPicPr>
                  </pic:nvPicPr>
                  <pic:blipFill>
                    <a:blip r:embed="rId72"/>
                    <a:stretch>
                      <a:fillRect/>
                    </a:stretch>
                  </pic:blipFill>
                  <pic:spPr bwMode="auto">
                    <a:xfrm>
                      <a:off x="0" y="0"/>
                      <a:ext cx="1885315" cy="146685"/>
                    </a:xfrm>
                    <a:prstGeom prst="rect">
                      <a:avLst/>
                    </a:prstGeom>
                  </pic:spPr>
                </pic:pic>
              </a:graphicData>
            </a:graphic>
          </wp:inline>
        </w:drawing>
      </w:r>
      <w:r>
        <w:rPr/>
        <w:t>(кольцо с едини-</w:t>
      </w:r>
    </w:p>
    <w:p>
      <w:pPr>
        <w:pStyle w:val="Normal1"/>
        <w:ind w:left="17" w:right="1709" w:hanging="0"/>
        <w:rPr/>
      </w:pPr>
      <w:r>
        <w:rPr/>
        <w:t xml:space="preserve">цей);  </w:t>
      </w:r>
    </w:p>
    <w:p>
      <w:pPr>
        <w:pStyle w:val="Normal1"/>
        <w:ind w:left="558" w:right="11" w:hanging="0"/>
        <w:rPr/>
      </w:pPr>
      <w:r>
        <w:rPr/>
        <w:t xml:space="preserve">коммутативность умножения: </w:t>
      </w:r>
      <w:r>
        <w:rPr/>
        <w:drawing>
          <wp:inline distT="0" distB="0" distL="0" distR="0">
            <wp:extent cx="1346200" cy="146685"/>
            <wp:effectExtent l="0" t="0" r="0" b="0"/>
            <wp:docPr id="86" name="Picture 197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9787" descr=""/>
                    <pic:cNvPicPr>
                      <a:picLocks noChangeAspect="1" noChangeArrowheads="1"/>
                    </pic:cNvPicPr>
                  </pic:nvPicPr>
                  <pic:blipFill>
                    <a:blip r:embed="rId73"/>
                    <a:stretch>
                      <a:fillRect/>
                    </a:stretch>
                  </pic:blipFill>
                  <pic:spPr bwMode="auto">
                    <a:xfrm>
                      <a:off x="0" y="0"/>
                      <a:ext cx="1346200" cy="146685"/>
                    </a:xfrm>
                    <a:prstGeom prst="rect">
                      <a:avLst/>
                    </a:prstGeom>
                  </pic:spPr>
                </pic:pic>
              </a:graphicData>
            </a:graphic>
          </wp:inline>
        </w:drawing>
      </w:r>
      <w:r>
        <w:rPr/>
        <w:t xml:space="preserve">(коммутативное </w:t>
      </w:r>
    </w:p>
    <w:p>
      <w:pPr>
        <w:pStyle w:val="Normal1"/>
        <w:ind w:left="488" w:right="846" w:hanging="480"/>
        <w:rPr/>
      </w:pPr>
      <w:r>
        <w:rPr/>
        <w:t xml:space="preserve">кольцо);  отсутствие делителей нуля: </w:t>
      </w:r>
      <w:r>
        <w:rPr/>
        <w:drawing>
          <wp:inline distT="0" distB="0" distL="0" distR="0">
            <wp:extent cx="2051050" cy="146050"/>
            <wp:effectExtent l="0" t="0" r="0" b="0"/>
            <wp:docPr id="87" name="Picture 197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9793" descr=""/>
                    <pic:cNvPicPr>
                      <a:picLocks noChangeAspect="1" noChangeArrowheads="1"/>
                    </pic:cNvPicPr>
                  </pic:nvPicPr>
                  <pic:blipFill>
                    <a:blip r:embed="rId74"/>
                    <a:stretch>
                      <a:fillRect/>
                    </a:stretch>
                  </pic:blipFill>
                  <pic:spPr bwMode="auto">
                    <a:xfrm>
                      <a:off x="0" y="0"/>
                      <a:ext cx="2051050" cy="146050"/>
                    </a:xfrm>
                    <a:prstGeom prst="rect">
                      <a:avLst/>
                    </a:prstGeom>
                  </pic:spPr>
                </pic:pic>
              </a:graphicData>
            </a:graphic>
          </wp:inline>
        </w:drawing>
      </w:r>
      <w:r>
        <w:rPr/>
        <w:t xml:space="preserve">.  </w:t>
      </w:r>
    </w:p>
    <w:p>
      <w:pPr>
        <w:pStyle w:val="Normal1"/>
        <w:ind w:left="558" w:right="11" w:hanging="0"/>
        <w:rPr/>
      </w:pPr>
      <w:r>
        <w:rPr/>
        <w:t xml:space="preserve">Обычно под кольцом понимают ассоциативное кольцо с единицей. </w:t>
      </w:r>
    </w:p>
    <w:p>
      <w:pPr>
        <w:pStyle w:val="Normal1"/>
        <w:ind w:left="8" w:right="420" w:firstLine="480"/>
        <w:rPr/>
      </w:pPr>
      <w:r>
        <w:rPr/>
        <w:t xml:space="preserve">Кольца, для которых выполнены все вышеперечисленные условия, называются целостными (иногда также </w:t>
      </w:r>
      <w:r>
        <w:rPr>
          <w:rStyle w:val="DefaultParagraphFont"/>
          <w:i/>
        </w:rPr>
        <w:t xml:space="preserve">областями </w:t>
      </w:r>
      <w:r>
        <w:rPr/>
        <w:t xml:space="preserve">целостности или просто областями, хотя условие коммутативности не всегда считается обязательным). </w:t>
      </w:r>
    </w:p>
    <w:p>
      <w:pPr>
        <w:pStyle w:val="Normal1"/>
        <w:ind w:left="8" w:right="11" w:firstLine="480"/>
        <w:rPr/>
      </w:pPr>
      <w:r>
        <w:rPr/>
        <w:t xml:space="preserve">Таким образом, множество </w:t>
      </w:r>
      <w:r>
        <w:rPr>
          <w:rStyle w:val="DefaultParagraphFont"/>
          <w:i/>
        </w:rPr>
        <w:t>R</w:t>
      </w:r>
      <w:r>
        <w:rPr/>
        <w:t xml:space="preserve"> с двумя бинарными ассоциативными операциями «+» и «</w:t>
      </w:r>
      <w:r>
        <w:rPr>
          <w:rStyle w:val="DefaultParagraphFont"/>
          <w:rFonts w:eastAsia="Segoe UI Symbol" w:cs="Segoe UI Symbol" w:ascii="Segoe UI Symbol" w:hAnsi="Segoe UI Symbol"/>
          <w:sz w:val="16"/>
        </w:rPr>
        <w:t></w:t>
      </w:r>
      <w:r>
        <w:rPr/>
        <w:t xml:space="preserve">» называется </w:t>
      </w:r>
      <w:r>
        <w:rPr>
          <w:rStyle w:val="DefaultParagraphFont"/>
          <w:i/>
        </w:rPr>
        <w:t>кольцом</w:t>
      </w:r>
      <w:r>
        <w:rPr/>
        <w:t xml:space="preserve">, если выполняются следующие условия: </w:t>
      </w:r>
    </w:p>
    <w:p>
      <w:pPr>
        <w:pStyle w:val="Normal1"/>
        <w:numPr>
          <w:ilvl w:val="0"/>
          <w:numId w:val="43"/>
        </w:numPr>
        <w:ind w:right="215" w:firstLine="472"/>
        <w:rPr/>
      </w:pPr>
      <w:r>
        <w:rPr/>
        <w:t xml:space="preserve">Множество </w:t>
      </w:r>
      <w:r>
        <w:rPr>
          <w:rStyle w:val="DefaultParagraphFont"/>
          <w:i/>
        </w:rPr>
        <w:t>R</w:t>
      </w:r>
      <w:r>
        <w:rPr/>
        <w:t xml:space="preserve"> с бинарным сложением «+» является абелевой группой. </w:t>
      </w:r>
    </w:p>
    <w:p>
      <w:pPr>
        <w:pStyle w:val="Normal1"/>
        <w:numPr>
          <w:ilvl w:val="0"/>
          <w:numId w:val="43"/>
        </w:numPr>
        <w:spacing w:lineRule="auto" w:line="216"/>
        <w:ind w:right="215" w:firstLine="472"/>
        <w:rPr/>
      </w:pPr>
      <w:r>
        <w:rPr/>
        <w:t>Операция умножения «</w:t>
      </w:r>
      <w:r>
        <w:rPr>
          <w:rStyle w:val="DefaultParagraphFont"/>
          <w:rFonts w:eastAsia="Segoe UI Symbol" w:cs="Segoe UI Symbol" w:ascii="Segoe UI Symbol" w:hAnsi="Segoe UI Symbol"/>
          <w:sz w:val="16"/>
        </w:rPr>
        <w:t></w:t>
      </w:r>
      <w:r>
        <w:rPr/>
        <w:t>» удовлетворяет дистрибутивности относительно операции сложения «+», т.е. (</w:t>
      </w:r>
      <w:r>
        <w:rPr>
          <w:rStyle w:val="DefaultParagraphFont"/>
          <w:i/>
        </w:rPr>
        <w:t xml:space="preserve">a + b) </w:t>
      </w:r>
      <w:r>
        <w:rPr>
          <w:rStyle w:val="DefaultParagraphFont"/>
          <w:rFonts w:eastAsia="Segoe UI Symbol" w:cs="Segoe UI Symbol" w:ascii="Segoe UI Symbol" w:hAnsi="Segoe UI Symbol"/>
          <w:position w:val="-2"/>
          <w:sz w:val="16"/>
          <w:sz w:val="25"/>
        </w:rPr>
        <w:t></w:t>
      </w:r>
      <w:r>
        <w:rPr>
          <w:rStyle w:val="DefaultParagraphFont"/>
          <w:i/>
        </w:rPr>
        <w:t xml:space="preserve"> c = a </w:t>
      </w:r>
      <w:r>
        <w:rPr>
          <w:rStyle w:val="DefaultParagraphFont"/>
          <w:rFonts w:eastAsia="Segoe UI Symbol" w:cs="Segoe UI Symbol" w:ascii="Segoe UI Symbol" w:hAnsi="Segoe UI Symbol"/>
          <w:position w:val="-2"/>
          <w:sz w:val="16"/>
          <w:sz w:val="25"/>
        </w:rPr>
        <w:t></w:t>
      </w:r>
      <w:r>
        <w:rPr/>
        <w:t xml:space="preserve"> </w:t>
      </w:r>
      <w:r>
        <w:rPr>
          <w:rStyle w:val="DefaultParagraphFont"/>
          <w:i/>
        </w:rPr>
        <w:t xml:space="preserve">c + b </w:t>
      </w:r>
      <w:r>
        <w:rPr>
          <w:rStyle w:val="DefaultParagraphFont"/>
          <w:rFonts w:eastAsia="Segoe UI Symbol" w:cs="Segoe UI Symbol" w:ascii="Segoe UI Symbol" w:hAnsi="Segoe UI Symbol"/>
          <w:position w:val="-2"/>
          <w:sz w:val="16"/>
          <w:sz w:val="25"/>
        </w:rPr>
        <w:t></w:t>
      </w:r>
      <w:r>
        <w:rPr/>
        <w:t xml:space="preserve"> </w:t>
      </w:r>
      <w:r>
        <w:rPr>
          <w:rStyle w:val="DefaultParagraphFont"/>
          <w:i/>
        </w:rPr>
        <w:t xml:space="preserve">c </w:t>
      </w:r>
      <w:r>
        <w:rPr/>
        <w:t xml:space="preserve">и  </w:t>
      </w:r>
      <w:r>
        <w:rPr>
          <w:rStyle w:val="DefaultParagraphFont"/>
          <w:i/>
        </w:rPr>
        <w:t xml:space="preserve">a </w:t>
      </w:r>
      <w:r>
        <w:rPr>
          <w:rStyle w:val="DefaultParagraphFont"/>
          <w:rFonts w:eastAsia="Segoe UI Symbol" w:cs="Segoe UI Symbol" w:ascii="Segoe UI Symbol" w:hAnsi="Segoe UI Symbol"/>
          <w:position w:val="-2"/>
          <w:sz w:val="16"/>
          <w:sz w:val="25"/>
        </w:rPr>
        <w:t></w:t>
      </w:r>
      <w:r>
        <w:rPr>
          <w:rStyle w:val="DefaultParagraphFont"/>
          <w:i/>
        </w:rPr>
        <w:t xml:space="preserve"> (b + c) = a </w:t>
      </w:r>
      <w:r>
        <w:rPr>
          <w:rStyle w:val="DefaultParagraphFont"/>
          <w:rFonts w:eastAsia="Segoe UI Symbol" w:cs="Segoe UI Symbol" w:ascii="Segoe UI Symbol" w:hAnsi="Segoe UI Symbol"/>
          <w:position w:val="-2"/>
          <w:sz w:val="16"/>
          <w:sz w:val="25"/>
        </w:rPr>
        <w:t></w:t>
      </w:r>
      <w:r>
        <w:rPr/>
        <w:t xml:space="preserve"> </w:t>
      </w:r>
      <w:r>
        <w:rPr>
          <w:rStyle w:val="DefaultParagraphFont"/>
          <w:i/>
        </w:rPr>
        <w:t xml:space="preserve">b + a </w:t>
      </w:r>
      <w:r>
        <w:rPr>
          <w:rStyle w:val="DefaultParagraphFont"/>
          <w:rFonts w:eastAsia="Segoe UI Symbol" w:cs="Segoe UI Symbol" w:ascii="Segoe UI Symbol" w:hAnsi="Segoe UI Symbol"/>
          <w:position w:val="-2"/>
          <w:sz w:val="16"/>
          <w:sz w:val="25"/>
        </w:rPr>
        <w:t></w:t>
      </w:r>
      <w:r>
        <w:rPr/>
        <w:t xml:space="preserve"> </w:t>
      </w:r>
      <w:r>
        <w:rPr>
          <w:rStyle w:val="DefaultParagraphFont"/>
          <w:i/>
        </w:rPr>
        <w:t>c.</w:t>
      </w:r>
      <w:r>
        <w:rPr/>
        <w:t xml:space="preserve"> </w:t>
      </w:r>
    </w:p>
    <w:p>
      <w:pPr>
        <w:pStyle w:val="Normal1"/>
        <w:ind w:left="8" w:right="420" w:firstLine="480"/>
        <w:rPr/>
      </w:pPr>
      <w:r>
        <mc:AlternateContent>
          <mc:Choice Requires="wpg">
            <w:drawing>
              <wp:anchor behindDoc="1" distT="0" distB="0" distL="0" distR="0" simplePos="0" locked="0" layoutInCell="0" allowOverlap="1" relativeHeight="89">
                <wp:simplePos x="0" y="0"/>
                <wp:positionH relativeFrom="column">
                  <wp:posOffset>348615</wp:posOffset>
                </wp:positionH>
                <wp:positionV relativeFrom="paragraph">
                  <wp:posOffset>434975</wp:posOffset>
                </wp:positionV>
                <wp:extent cx="139700" cy="227965"/>
                <wp:effectExtent l="0" t="0" r="0" b="0"/>
                <wp:wrapSquare wrapText="bothSides"/>
                <wp:docPr id="88" name="Group 532846"/>
                <a:graphic xmlns:a="http://schemas.openxmlformats.org/drawingml/2006/main">
                  <a:graphicData uri="http://schemas.microsoft.com/office/word/2010/wordprocessingGroup">
                    <wpg:wgp>
                      <wpg:cNvGrpSpPr/>
                      <wpg:grpSpPr>
                        <a:xfrm>
                          <a:off x="0" y="0"/>
                          <a:ext cx="139680" cy="227880"/>
                          <a:chOff x="0" y="0"/>
                          <a:chExt cx="139680" cy="227880"/>
                        </a:xfrm>
                      </wpg:grpSpPr>
                      <pic:pic xmlns:pic="http://schemas.openxmlformats.org/drawingml/2006/picture">
                        <pic:nvPicPr>
                          <pic:cNvPr id="8" name="Picture 19945" descr=""/>
                          <pic:cNvPicPr/>
                        </pic:nvPicPr>
                        <pic:blipFill>
                          <a:blip r:embed="rId75"/>
                          <a:stretch/>
                        </pic:blipFill>
                        <pic:spPr>
                          <a:xfrm>
                            <a:off x="0" y="0"/>
                            <a:ext cx="82080" cy="88920"/>
                          </a:xfrm>
                          <a:prstGeom prst="rect">
                            <a:avLst/>
                          </a:prstGeom>
                          <a:ln w="12600">
                            <a:noFill/>
                          </a:ln>
                        </pic:spPr>
                      </pic:pic>
                      <pic:pic xmlns:pic="http://schemas.openxmlformats.org/drawingml/2006/picture">
                        <pic:nvPicPr>
                          <pic:cNvPr id="9" name="Picture 19952" descr=""/>
                          <pic:cNvPicPr/>
                        </pic:nvPicPr>
                        <pic:blipFill>
                          <a:blip r:embed="rId76"/>
                          <a:stretch/>
                        </pic:blipFill>
                        <pic:spPr>
                          <a:xfrm>
                            <a:off x="0" y="113760"/>
                            <a:ext cx="139680" cy="114480"/>
                          </a:xfrm>
                          <a:prstGeom prst="rect">
                            <a:avLst/>
                          </a:prstGeom>
                          <a:ln w="12600">
                            <a:noFill/>
                          </a:ln>
                        </pic:spPr>
                      </pic:pic>
                    </wpg:wgp>
                  </a:graphicData>
                </a:graphic>
              </wp:anchor>
            </w:drawing>
          </mc:Choice>
          <mc:Fallback>
            <w:pict>
              <v:group id="shape_0" alt="Group 532846" style="position:absolute;margin-left:27.45pt;margin-top:34.25pt;width:11pt;height:17.95pt" coordorigin="549,685" coordsize="220,359">
                <v:shape id="shape_0" ID="Picture 19945" stroked="f" o:allowincell="f" style="position:absolute;left:549;top:685;width:128;height:139;mso-wrap-style:none;v-text-anchor:middle" type="_x0000_t75">
                  <v:imagedata r:id="rId77" o:detectmouseclick="t"/>
                  <v:stroke color="#41719c" weight="12600" joinstyle="miter" endcap="flat"/>
                  <w10:wrap type="square"/>
                </v:shape>
                <v:shape id="shape_0" ID="Picture 19952" stroked="f" o:allowincell="f" style="position:absolute;left:549;top:864;width:219;height:179;mso-wrap-style:none;v-text-anchor:middle" type="_x0000_t75">
                  <v:imagedata r:id="rId78" o:detectmouseclick="t"/>
                  <v:stroke color="#41719c" weight="12600" joinstyle="miter" endcap="flat"/>
                  <w10:wrap type="square"/>
                </v:shape>
              </v:group>
            </w:pict>
          </mc:Fallback>
        </mc:AlternateContent>
      </w:r>
      <w:r>
        <w:rPr/>
        <w:t xml:space="preserve">Непустое подмножество </w:t>
      </w:r>
      <w:r>
        <w:rPr/>
        <w:drawing>
          <wp:inline distT="0" distB="0" distL="0" distR="0">
            <wp:extent cx="400050" cy="114935"/>
            <wp:effectExtent l="0" t="0" r="0" b="0"/>
            <wp:docPr id="89" name="Picture 199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9918" descr=""/>
                    <pic:cNvPicPr>
                      <a:picLocks noChangeAspect="1" noChangeArrowheads="1"/>
                    </pic:cNvPicPr>
                  </pic:nvPicPr>
                  <pic:blipFill>
                    <a:blip r:embed="rId79"/>
                    <a:stretch>
                      <a:fillRect/>
                    </a:stretch>
                  </pic:blipFill>
                  <pic:spPr bwMode="auto">
                    <a:xfrm>
                      <a:off x="0" y="0"/>
                      <a:ext cx="400050" cy="114935"/>
                    </a:xfrm>
                    <a:prstGeom prst="rect">
                      <a:avLst/>
                    </a:prstGeom>
                  </pic:spPr>
                </pic:pic>
              </a:graphicData>
            </a:graphic>
          </wp:inline>
        </w:drawing>
      </w:r>
      <w:r>
        <w:rPr/>
        <w:t xml:space="preserve">называется </w:t>
      </w:r>
      <w:r>
        <w:rPr>
          <w:rStyle w:val="DefaultParagraphFont"/>
          <w:i/>
        </w:rPr>
        <w:t>подкольцом</w:t>
      </w:r>
      <w:r>
        <w:rPr/>
        <w:t xml:space="preserve"> </w:t>
      </w:r>
      <w:r>
        <w:rPr>
          <w:rStyle w:val="DefaultParagraphFont"/>
          <w:i/>
        </w:rPr>
        <w:t>R</w:t>
      </w:r>
      <w:r>
        <w:rPr/>
        <w:t xml:space="preserve">, если </w:t>
      </w:r>
      <w:r>
        <w:rPr>
          <w:rStyle w:val="DefaultParagraphFont"/>
          <w:i/>
        </w:rPr>
        <w:t xml:space="preserve">A </w:t>
      </w:r>
      <w:r>
        <w:rPr/>
        <w:t xml:space="preserve">само является кольцом относительно операций, определенных в </w:t>
      </w:r>
      <w:r>
        <w:rPr>
          <w:rStyle w:val="DefaultParagraphFont"/>
          <w:i/>
        </w:rPr>
        <w:t>R</w:t>
      </w:r>
      <w:r>
        <w:rPr/>
        <w:t xml:space="preserve">.  П р и м е р ы:  – целые числа (с обычным сложением и умножением).  </w:t>
      </w:r>
    </w:p>
    <w:p>
      <w:pPr>
        <w:pStyle w:val="Normal1"/>
        <w:ind w:left="-2" w:right="93" w:hanging="0"/>
        <w:jc w:val="left"/>
        <w:rPr/>
      </w:pPr>
      <w:r>
        <w:rPr/>
        <w:t xml:space="preserve"> – </w:t>
      </w:r>
      <w:r>
        <w:rPr/>
        <w:t xml:space="preserve">кольцо вычетов по модулю натурального числа </w:t>
      </w:r>
      <w:r>
        <w:rPr>
          <w:rStyle w:val="DefaultParagraphFont"/>
          <w:i/>
        </w:rPr>
        <w:t>n</w:t>
      </w:r>
      <w:r>
        <w:rPr/>
        <w:t xml:space="preserve"> (множество, образующее полную систему вычетов целых чисел по модулю </w:t>
      </w:r>
      <w:r>
        <w:rPr>
          <w:rStyle w:val="DefaultParagraphFont"/>
          <w:i/>
        </w:rPr>
        <w:t xml:space="preserve">n </w:t>
      </w:r>
      <w:r>
        <w:rPr/>
        <w:t>с операциями «+» и «</w:t>
      </w:r>
      <w:r>
        <w:rPr>
          <w:rStyle w:val="DefaultParagraphFont"/>
          <w:rFonts w:eastAsia="Segoe UI Symbol" w:cs="Segoe UI Symbol" w:ascii="Segoe UI Symbol" w:hAnsi="Segoe UI Symbol"/>
          <w:sz w:val="16"/>
        </w:rPr>
        <w:t></w:t>
      </w:r>
      <w:r>
        <w:rPr/>
        <w:t xml:space="preserve">» по модулю </w:t>
      </w:r>
      <w:r>
        <w:rPr>
          <w:rStyle w:val="DefaultParagraphFont"/>
          <w:i/>
        </w:rPr>
        <w:t>n</w:t>
      </w:r>
      <w:r>
        <w:rPr/>
        <w:t xml:space="preserve"> – это коммутативное кольцо). </w:t>
      </w:r>
    </w:p>
    <w:p>
      <w:pPr>
        <w:pStyle w:val="Normal1"/>
        <w:spacing w:lineRule="auto" w:line="256" w:before="0" w:after="0"/>
        <w:ind w:left="549" w:right="0" w:hanging="0"/>
        <w:jc w:val="left"/>
        <w:rPr/>
      </w:pPr>
      <w:r>
        <w:rPr/>
        <w:t xml:space="preserve"> </w:t>
      </w:r>
    </w:p>
    <w:p>
      <w:pPr>
        <w:pStyle w:val="Normal1"/>
        <w:spacing w:lineRule="auto" w:line="256" w:before="0" w:after="0"/>
        <w:ind w:left="549" w:right="0" w:hanging="0"/>
        <w:jc w:val="left"/>
        <w:rPr/>
      </w:pPr>
      <w:r>
        <w:rPr/>
        <w:t xml:space="preserve"> </w:t>
      </w:r>
    </w:p>
    <w:p>
      <w:pPr>
        <w:pStyle w:val="Normal1"/>
        <w:spacing w:lineRule="auto" w:line="256" w:before="0" w:after="45"/>
        <w:ind w:left="549" w:right="0" w:hanging="0"/>
        <w:jc w:val="left"/>
        <w:rPr/>
      </w:pPr>
      <w:r>
        <w:rPr/>
        <w:t xml:space="preserve"> </w:t>
      </w:r>
    </w:p>
    <w:p>
      <w:pPr>
        <w:pStyle w:val="3"/>
        <w:tabs>
          <w:tab w:val="left" w:pos="266" w:leader="none"/>
        </w:tabs>
        <w:ind w:left="266" w:right="610" w:hanging="0"/>
        <w:rPr/>
      </w:pPr>
      <w:r>
        <w:rPr/>
        <w:t xml:space="preserve">3.7. Конечные поля  </w:t>
      </w:r>
    </w:p>
    <w:p>
      <w:pPr>
        <w:pStyle w:val="Normal1"/>
        <w:spacing w:lineRule="auto" w:line="256" w:before="0" w:after="0"/>
        <w:ind w:left="549" w:right="0" w:hanging="0"/>
        <w:jc w:val="left"/>
        <w:rPr/>
      </w:pPr>
      <w:r>
        <w:rPr/>
        <w:t xml:space="preserve"> </w:t>
      </w:r>
    </w:p>
    <w:p>
      <w:pPr>
        <w:pStyle w:val="Normal1"/>
        <w:ind w:left="8" w:right="419" w:firstLine="480"/>
        <w:rPr/>
      </w:pPr>
      <w:r>
        <w:rPr/>
        <w:t xml:space="preserve">Ассоциативное кольцо с единицей, в котором каждый ненулевой элемент обратим, называется </w:t>
      </w:r>
      <w:r>
        <w:rPr>
          <w:rStyle w:val="DefaultParagraphFont"/>
          <w:i/>
        </w:rPr>
        <w:t>телом.</w:t>
      </w:r>
      <w:r>
        <w:rPr/>
        <w:t xml:space="preserve"> Тело – это кольцо, в котором ненулевые элементы образуют группу по умножению.  </w:t>
      </w:r>
    </w:p>
    <w:p>
      <w:pPr>
        <w:pStyle w:val="Normal1"/>
        <w:ind w:left="8" w:right="420" w:firstLine="472"/>
        <w:rPr/>
      </w:pPr>
      <w:r>
        <w:rPr/>
        <w:t xml:space="preserve">Коммутативное тело называется полем, т.е. </w:t>
      </w:r>
      <w:r>
        <w:rPr>
          <w:rStyle w:val="DefaultParagraphFont"/>
          <w:i/>
        </w:rPr>
        <w:t xml:space="preserve">поле </w:t>
      </w:r>
      <w:r>
        <w:rPr/>
        <w:t>– это коммутативное кольцо, с единицей, отличной от нуля, в котором любой ненулевой элемент обратим. Т.е. полем называется множество элементов, на котором определены две операции: одна из них называется сложением и обозначается «+», а другая – умножением и обозначается «</w:t>
      </w:r>
      <w:r>
        <w:rPr>
          <w:rStyle w:val="DefaultParagraphFont"/>
          <w:rFonts w:eastAsia="Segoe UI Symbol" w:cs="Segoe UI Symbol" w:ascii="Segoe UI Symbol" w:hAnsi="Segoe UI Symbol"/>
          <w:sz w:val="16"/>
        </w:rPr>
        <w:t></w:t>
      </w:r>
      <w:r>
        <w:rPr/>
        <w:t xml:space="preserve">», даже если эти операции не являются обычными операциями сложения и умножения чисел. Для того, чтобы множество элементов, на котором заданы операции сложения и умножения, было полем, необходимо, чтобы по каждой из этих операций выполнялись все групповые аксиомы, а также выполнялся дистрибутивный закон. Кроме того, по каждой операции группа должна быть коммутативной, а групповые свойства по операции умножения справедливы для всех ненулевых элементов поля. П р и м е р ы: </w:t>
      </w:r>
    </w:p>
    <w:p>
      <w:pPr>
        <w:pStyle w:val="Normal1"/>
        <w:numPr>
          <w:ilvl w:val="0"/>
          <w:numId w:val="44"/>
        </w:numPr>
        <w:ind w:right="11" w:firstLine="221"/>
        <w:rPr/>
      </w:pPr>
      <w:r>
        <mc:AlternateContent>
          <mc:Choice Requires="wpg">
            <w:drawing>
              <wp:anchor behindDoc="1" distT="0" distB="0" distL="0" distR="0" simplePos="0" locked="0" layoutInCell="0" allowOverlap="1" relativeHeight="91">
                <wp:simplePos x="0" y="0"/>
                <wp:positionH relativeFrom="column">
                  <wp:posOffset>348615</wp:posOffset>
                </wp:positionH>
                <wp:positionV relativeFrom="paragraph">
                  <wp:posOffset>-38100</wp:posOffset>
                </wp:positionV>
                <wp:extent cx="825500" cy="568325"/>
                <wp:effectExtent l="0" t="0" r="0" b="0"/>
                <wp:wrapNone/>
                <wp:docPr id="90" name="Group 533053"/>
                <a:graphic xmlns:a="http://schemas.openxmlformats.org/drawingml/2006/main">
                  <a:graphicData uri="http://schemas.microsoft.com/office/word/2010/wordprocessingGroup">
                    <wpg:wgp>
                      <wpg:cNvGrpSpPr/>
                      <wpg:grpSpPr>
                        <a:xfrm>
                          <a:off x="0" y="0"/>
                          <a:ext cx="825480" cy="568440"/>
                          <a:chOff x="0" y="0"/>
                          <a:chExt cx="825480" cy="568440"/>
                        </a:xfrm>
                      </wpg:grpSpPr>
                      <pic:pic xmlns:pic="http://schemas.openxmlformats.org/drawingml/2006/picture">
                        <pic:nvPicPr>
                          <pic:cNvPr id="10" name="Picture 20084" descr=""/>
                          <pic:cNvPicPr/>
                        </pic:nvPicPr>
                        <pic:blipFill>
                          <a:blip r:embed="rId80"/>
                          <a:stretch/>
                        </pic:blipFill>
                        <pic:spPr>
                          <a:xfrm>
                            <a:off x="0" y="0"/>
                            <a:ext cx="95400" cy="120600"/>
                          </a:xfrm>
                          <a:prstGeom prst="rect">
                            <a:avLst/>
                          </a:prstGeom>
                          <a:ln w="12600">
                            <a:noFill/>
                          </a:ln>
                        </pic:spPr>
                      </pic:pic>
                      <pic:pic xmlns:pic="http://schemas.openxmlformats.org/drawingml/2006/picture">
                        <pic:nvPicPr>
                          <pic:cNvPr id="11" name="Picture 20091" descr=""/>
                          <pic:cNvPicPr/>
                        </pic:nvPicPr>
                        <pic:blipFill>
                          <a:blip r:embed="rId81"/>
                          <a:stretch/>
                        </pic:blipFill>
                        <pic:spPr>
                          <a:xfrm>
                            <a:off x="0" y="150480"/>
                            <a:ext cx="139680" cy="108000"/>
                          </a:xfrm>
                          <a:prstGeom prst="rect">
                            <a:avLst/>
                          </a:prstGeom>
                          <a:ln w="12600">
                            <a:noFill/>
                          </a:ln>
                        </pic:spPr>
                      </pic:pic>
                      <pic:pic xmlns:pic="http://schemas.openxmlformats.org/drawingml/2006/picture">
                        <pic:nvPicPr>
                          <pic:cNvPr id="12" name="Picture 20097" descr=""/>
                          <pic:cNvPicPr/>
                        </pic:nvPicPr>
                        <pic:blipFill>
                          <a:blip r:embed="rId82"/>
                          <a:stretch/>
                        </pic:blipFill>
                        <pic:spPr>
                          <a:xfrm>
                            <a:off x="0" y="283680"/>
                            <a:ext cx="825480" cy="146160"/>
                          </a:xfrm>
                          <a:prstGeom prst="rect">
                            <a:avLst/>
                          </a:prstGeom>
                          <a:ln w="12600">
                            <a:noFill/>
                          </a:ln>
                        </pic:spPr>
                      </pic:pic>
                      <pic:pic xmlns:pic="http://schemas.openxmlformats.org/drawingml/2006/picture">
                        <pic:nvPicPr>
                          <pic:cNvPr id="13" name="Picture 20107" descr=""/>
                          <pic:cNvPicPr/>
                        </pic:nvPicPr>
                        <pic:blipFill>
                          <a:blip r:embed="rId83"/>
                          <a:stretch/>
                        </pic:blipFill>
                        <pic:spPr>
                          <a:xfrm>
                            <a:off x="0" y="453960"/>
                            <a:ext cx="139680" cy="114480"/>
                          </a:xfrm>
                          <a:prstGeom prst="rect">
                            <a:avLst/>
                          </a:prstGeom>
                          <a:ln w="12600">
                            <a:noFill/>
                          </a:ln>
                        </pic:spPr>
                      </pic:pic>
                    </wpg:wgp>
                  </a:graphicData>
                </a:graphic>
              </wp:anchor>
            </w:drawing>
          </mc:Choice>
          <mc:Fallback>
            <w:pict>
              <v:group id="shape_0" alt="Group 533053" style="position:absolute;margin-left:27.45pt;margin-top:-3pt;width:65pt;height:44.75pt" coordorigin="549,-60" coordsize="1300,895">
                <v:shape id="shape_0" ID="Picture 20084" stroked="f" o:allowincell="f" style="position:absolute;left:549;top:-60;width:149;height:189;mso-wrap-style:none;v-text-anchor:middle" type="_x0000_t75">
                  <v:imagedata r:id="rId84" o:detectmouseclick="t"/>
                  <v:stroke color="#41719c" weight="12600" joinstyle="miter" endcap="flat"/>
                  <w10:wrap type="none"/>
                </v:shape>
                <v:shape id="shape_0" ID="Picture 20091" stroked="f" o:allowincell="f" style="position:absolute;left:549;top:177;width:219;height:169;mso-wrap-style:none;v-text-anchor:middle" type="_x0000_t75">
                  <v:imagedata r:id="rId85" o:detectmouseclick="t"/>
                  <v:stroke color="#41719c" weight="12600" joinstyle="miter" endcap="flat"/>
                  <w10:wrap type="none"/>
                </v:shape>
                <v:shape id="shape_0" ID="Picture 20097" stroked="f" o:allowincell="f" style="position:absolute;left:549;top:387;width:1299;height:229;mso-wrap-style:none;v-text-anchor:middle" type="_x0000_t75">
                  <v:imagedata r:id="rId86" o:detectmouseclick="t"/>
                  <v:stroke color="#41719c" weight="12600" joinstyle="miter" endcap="flat"/>
                  <w10:wrap type="none"/>
                </v:shape>
                <v:shape id="shape_0" ID="Picture 20107" stroked="f" o:allowincell="f" style="position:absolute;left:549;top:655;width:219;height:179;mso-wrap-style:none;v-text-anchor:middle" type="_x0000_t75">
                  <v:imagedata r:id="rId87" o:detectmouseclick="t"/>
                  <v:stroke color="#41719c" weight="12600" joinstyle="miter" endcap="flat"/>
                  <w10:wrap type="none"/>
                </v:shape>
              </v:group>
            </w:pict>
          </mc:Fallback>
        </mc:AlternateContent>
      </w:r>
      <w:r>
        <w:rPr/>
        <w:t xml:space="preserve">кольцо рациональных чисел, являющееся полем.  </w:t>
      </w:r>
    </w:p>
    <w:p>
      <w:pPr>
        <w:pStyle w:val="Normal1"/>
        <w:numPr>
          <w:ilvl w:val="0"/>
          <w:numId w:val="44"/>
        </w:numPr>
        <w:spacing w:before="0" w:after="63"/>
        <w:ind w:right="11" w:firstLine="221"/>
        <w:rPr/>
      </w:pPr>
      <w:r>
        <w:rPr/>
        <w:t xml:space="preserve">кольцо вещественных чисел, являющееся полем.  </w:t>
      </w:r>
    </w:p>
    <w:p>
      <w:pPr>
        <w:pStyle w:val="Normal1"/>
        <w:numPr>
          <w:ilvl w:val="0"/>
          <w:numId w:val="44"/>
        </w:numPr>
        <w:ind w:right="11" w:firstLine="221"/>
        <w:rPr/>
      </w:pPr>
      <w:r>
        <w:rPr/>
        <w:t xml:space="preserve">кольцо многочленов от </w:t>
      </w:r>
      <w:r>
        <w:rPr>
          <w:rStyle w:val="DefaultParagraphFont"/>
          <w:i/>
        </w:rPr>
        <w:t xml:space="preserve">n </w:t>
      </w:r>
      <w:r>
        <w:rPr/>
        <w:t xml:space="preserve">переменных над полем </w:t>
      </w:r>
      <w:r>
        <w:rPr>
          <w:rStyle w:val="DefaultParagraphFont"/>
          <w:i/>
        </w:rPr>
        <w:t>R</w:t>
      </w:r>
      <w:r>
        <w:rPr/>
        <w:t xml:space="preserve">. </w:t>
      </w:r>
    </w:p>
    <w:p>
      <w:pPr>
        <w:pStyle w:val="Normal1"/>
        <w:numPr>
          <w:ilvl w:val="0"/>
          <w:numId w:val="44"/>
        </w:numPr>
        <w:ind w:right="11" w:firstLine="221"/>
        <w:rPr/>
      </w:pPr>
      <w:r>
        <w:rPr/>
        <w:t xml:space="preserve">кольцо вычетов по модулю натурального числа </w:t>
      </w:r>
      <w:r>
        <w:rPr>
          <w:rStyle w:val="DefaultParagraphFont"/>
          <w:i/>
        </w:rPr>
        <w:t>n</w:t>
      </w:r>
      <w:r>
        <w:rPr/>
        <w:t xml:space="preserve"> является полем в случае, когда </w:t>
      </w:r>
      <w:r>
        <w:rPr>
          <w:rStyle w:val="DefaultParagraphFont"/>
          <w:i/>
        </w:rPr>
        <w:t>n= p</w:t>
      </w:r>
      <w:r>
        <w:rPr/>
        <w:t>, т.е</w:t>
      </w:r>
      <w:r>
        <w:rPr>
          <w:rStyle w:val="DefaultParagraphFont"/>
          <w:i/>
        </w:rPr>
        <w:t>. n</w:t>
      </w:r>
      <w:r>
        <w:rPr/>
        <w:t xml:space="preserve"> – простое число.</w:t>
      </w:r>
      <w:r>
        <w:rPr>
          <w:rStyle w:val="DefaultParagraphFont"/>
          <w:position w:val="-1"/>
          <w:sz w:val="12"/>
        </w:rPr>
        <w:t xml:space="preserve"> </w:t>
      </w:r>
    </w:p>
    <w:p>
      <w:pPr>
        <w:pStyle w:val="Normal1"/>
        <w:ind w:left="8" w:right="11" w:firstLine="360"/>
        <w:rPr/>
      </w:pPr>
      <w:r>
        <w:rPr/>
        <w:t xml:space="preserve">Поля с конечным числом элементов q называют полями Галуа по имени их первого исследователя Эвариста Галуа и обозначают GF(q). </w:t>
      </w:r>
    </w:p>
    <w:p>
      <w:pPr>
        <w:pStyle w:val="Normal1"/>
        <w:ind w:left="8" w:right="11" w:firstLine="360"/>
        <w:rPr/>
      </w:pPr>
      <w:r>
        <w:rPr/>
        <w:t xml:space="preserve">Число элементов поля </w:t>
      </w:r>
      <w:r>
        <w:rPr>
          <w:rStyle w:val="DefaultParagraphFont"/>
          <w:i/>
        </w:rPr>
        <w:t xml:space="preserve">q </w:t>
      </w:r>
      <w:r>
        <w:rPr/>
        <w:t xml:space="preserve">называют порядком поля. Конечные поля используются для построения большинства известных кодов и их декодирования. </w:t>
      </w:r>
    </w:p>
    <w:p>
      <w:pPr>
        <w:pStyle w:val="Normal1"/>
        <w:ind w:left="8" w:right="419" w:firstLine="360"/>
        <w:rPr/>
      </w:pPr>
      <w:r>
        <w:rPr/>
        <w:t xml:space="preserve">В зависимости от значения </w:t>
      </w:r>
      <w:r>
        <w:rPr>
          <w:rStyle w:val="DefaultParagraphFont"/>
          <w:i/>
        </w:rPr>
        <w:t>q</w:t>
      </w:r>
      <w:r>
        <w:rPr/>
        <w:t xml:space="preserve"> различают простые или расширенные поля. Поле называют простым, если </w:t>
      </w:r>
      <w:r>
        <w:rPr>
          <w:rStyle w:val="DefaultParagraphFont"/>
          <w:i/>
        </w:rPr>
        <w:t>q</w:t>
      </w:r>
      <w:r>
        <w:rPr/>
        <w:t xml:space="preserve"> – простое число. Для обозначения простых чисел будем использовать символ p. Простое поле образуют числа по модулю p: 0, 1, 2,…, p–1, а операции сложения и умножения выполняются по модулю p. </w:t>
      </w:r>
    </w:p>
    <w:p>
      <w:pPr>
        <w:pStyle w:val="Normal1"/>
        <w:ind w:left="8" w:right="421" w:firstLine="360"/>
        <w:rPr/>
      </w:pPr>
      <w:r>
        <w:rPr/>
        <w:t xml:space="preserve">Наименьшее число элементов, образующих поле, равно 2. Такое поле должно содержать 2 единичных элемента: 0 относительно операции сложения и 1 относительно операции умножения. Это поле GF(2), или двоичное. Правила сложения и умножений для элементов GF(2) приводятся на рис. 3.1. </w:t>
      </w:r>
    </w:p>
    <w:p>
      <w:pPr>
        <w:pStyle w:val="Normal1"/>
        <w:spacing w:lineRule="auto" w:line="256" w:before="0" w:after="0"/>
        <w:ind w:left="429" w:right="0" w:hanging="0"/>
        <w:jc w:val="left"/>
        <w:rPr/>
      </w:pPr>
      <w:r>
        <w:rPr/>
        <w:t xml:space="preserve">  </w:t>
      </w:r>
    </w:p>
    <w:p>
      <w:pPr>
        <w:pStyle w:val="Normal1"/>
        <w:tabs>
          <w:tab w:val="center" w:pos="3218" w:leader="none"/>
          <w:tab w:val="center" w:pos="6009" w:leader="none"/>
        </w:tabs>
        <w:ind w:left="0" w:right="0" w:hanging="0"/>
        <w:jc w:val="left"/>
        <w:rPr/>
      </w:pPr>
      <w:r>
        <w:rPr>
          <w:rStyle w:val="DefaultParagraphFont"/>
          <w:rFonts w:eastAsia="Calibri" w:cs="Calibri" w:ascii="Calibri" w:hAnsi="Calibri"/>
          <w:sz w:val="22"/>
        </w:rPr>
        <w:tab/>
      </w:r>
      <w:r>
        <w:rPr/>
        <w:drawing>
          <wp:inline distT="0" distB="0" distL="0" distR="0">
            <wp:extent cx="2234565" cy="565150"/>
            <wp:effectExtent l="0" t="0" r="0" b="0"/>
            <wp:docPr id="91" name="Picture 20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0168" descr=""/>
                    <pic:cNvPicPr>
                      <a:picLocks noChangeAspect="1" noChangeArrowheads="1"/>
                    </pic:cNvPicPr>
                  </pic:nvPicPr>
                  <pic:blipFill>
                    <a:blip r:embed="rId88"/>
                    <a:stretch>
                      <a:fillRect/>
                    </a:stretch>
                  </pic:blipFill>
                  <pic:spPr bwMode="auto">
                    <a:xfrm>
                      <a:off x="0" y="0"/>
                      <a:ext cx="2234565" cy="565150"/>
                    </a:xfrm>
                    <a:prstGeom prst="rect">
                      <a:avLst/>
                    </a:prstGeom>
                  </pic:spPr>
                </pic:pic>
              </a:graphicData>
            </a:graphic>
          </wp:inline>
        </w:drawing>
      </w:r>
      <w:r>
        <w:rPr/>
        <w:t xml:space="preserve">Рис. 3.1. Правила сложения и умножений для элементов GF(2) </w:t>
        <w:tab/>
        <w:t xml:space="preserve"> </w:t>
      </w:r>
    </w:p>
    <w:p>
      <w:pPr>
        <w:pStyle w:val="Normal1"/>
        <w:spacing w:lineRule="auto" w:line="256" w:before="0" w:after="14"/>
        <w:ind w:left="429" w:right="0" w:hanging="0"/>
        <w:jc w:val="left"/>
        <w:rPr/>
      </w:pPr>
      <w:r>
        <w:rPr/>
        <w:t xml:space="preserve"> </w:t>
      </w:r>
    </w:p>
    <w:p>
      <w:pPr>
        <w:pStyle w:val="Normal1"/>
        <w:ind w:left="8" w:right="11" w:firstLine="360"/>
        <w:rPr/>
      </w:pPr>
      <w:r>
        <w:rPr/>
        <w:t xml:space="preserve">GF(3) –троичное поле с элементами 0, 1, 2. Для него правила сложения и умножения приводятся на рис. 3.2.  </w:t>
      </w:r>
    </w:p>
    <w:p>
      <w:pPr>
        <w:pStyle w:val="Normal1"/>
        <w:spacing w:lineRule="auto" w:line="256" w:before="0" w:after="0"/>
        <w:ind w:left="429" w:right="0" w:hanging="0"/>
        <w:jc w:val="left"/>
        <w:rPr/>
      </w:pPr>
      <w:r>
        <w:rPr/>
        <w:t xml:space="preserve">  </w:t>
      </w:r>
    </w:p>
    <w:p>
      <w:pPr>
        <w:pStyle w:val="Normal1"/>
        <w:spacing w:lineRule="auto" w:line="259" w:before="0" w:after="3"/>
        <w:ind w:left="10" w:right="762" w:hanging="10"/>
        <w:jc w:val="right"/>
        <w:rPr/>
      </w:pPr>
      <w:r>
        <w:rPr>
          <w:rStyle w:val="DefaultParagraphFont"/>
          <w:rFonts w:eastAsia="Calibri" w:cs="Calibri" w:ascii="Calibri" w:hAnsi="Calibri"/>
          <w:sz w:val="22"/>
        </w:rPr>
        <mc:AlternateContent>
          <mc:Choice Requires="wpg">
            <w:drawing>
              <wp:inline distT="0" distB="0" distL="0" distR="0">
                <wp:extent cx="3801110" cy="761365"/>
                <wp:effectExtent l="0" t="0" r="0" b="0"/>
                <wp:docPr id="92" name="Group 533055"/>
                <a:graphic xmlns:a="http://schemas.openxmlformats.org/drawingml/2006/main">
                  <a:graphicData uri="http://schemas.microsoft.com/office/word/2010/wordprocessingGroup">
                    <wpg:wgp>
                      <wpg:cNvGrpSpPr/>
                      <wpg:grpSpPr>
                        <a:xfrm>
                          <a:off x="0" y="0"/>
                          <a:ext cx="3801240" cy="761400"/>
                          <a:chOff x="0" y="0"/>
                          <a:chExt cx="3801240" cy="761400"/>
                        </a:xfrm>
                      </wpg:grpSpPr>
                      <pic:pic xmlns:pic="http://schemas.openxmlformats.org/drawingml/2006/picture">
                        <pic:nvPicPr>
                          <pic:cNvPr id="14" name="Picture 20177" descr=""/>
                          <pic:cNvPicPr/>
                        </pic:nvPicPr>
                        <pic:blipFill>
                          <a:blip r:embed="rId89"/>
                          <a:stretch/>
                        </pic:blipFill>
                        <pic:spPr>
                          <a:xfrm>
                            <a:off x="0" y="0"/>
                            <a:ext cx="2443320" cy="692280"/>
                          </a:xfrm>
                          <a:prstGeom prst="rect">
                            <a:avLst/>
                          </a:prstGeom>
                          <a:ln w="12600">
                            <a:noFill/>
                          </a:ln>
                        </pic:spPr>
                      </pic:pic>
                      <wps:wsp>
                        <wps:cNvSpPr/>
                        <wps:spPr>
                          <a:xfrm>
                            <a:off x="2444760" y="58680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462240" y="598320"/>
                            <a:ext cx="51768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Рис. 3.2</w:t>
                              </w:r>
                            </w:p>
                          </w:txbxContent>
                        </wps:txbx>
                        <wps:bodyPr lIns="0" rIns="0" tIns="0" bIns="0" anchor="t">
                          <a:noAutofit/>
                        </wps:bodyPr>
                      </wps:wsp>
                      <wps:wsp>
                        <wps:cNvSpPr/>
                        <wps:spPr>
                          <a:xfrm>
                            <a:off x="852120" y="574560"/>
                            <a:ext cx="788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911160" y="598320"/>
                            <a:ext cx="288972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Правила сложения и умножений для элеме</w:t>
                              </w:r>
                            </w:p>
                          </w:txbxContent>
                        </wps:txbx>
                        <wps:bodyPr lIns="0" rIns="0" tIns="0" bIns="0" anchor="t">
                          <a:noAutofit/>
                        </wps:bodyPr>
                      </wps:wsp>
                    </wpg:wgp>
                  </a:graphicData>
                </a:graphic>
              </wp:inline>
            </w:drawing>
          </mc:Choice>
          <mc:Fallback>
            <w:pict>
              <v:group id="shape_0" alt="Group 533055" style="position:absolute;margin-left:0pt;margin-top:-60pt;width:299.3pt;height:59.95pt" coordorigin="0,-1200" coordsize="5986,1199">
                <v:shape id="shape_0" ID="Picture 20177" stroked="f" o:allowincell="f" style="position:absolute;left:0;top:-1200;width:3847;height:1089;mso-wrap-style:none;v-text-anchor:middle;mso-position-vertical:top" type="_x0000_t75">
                  <v:imagedata r:id="rId90" o:detectmouseclick="t"/>
                  <v:stroke color="#41719c" weight="12600" joinstyle="miter" endcap="flat"/>
                  <w10:wrap type="square"/>
                </v:shape>
                <v:shape id="shape_0" ID="Rectangle 20178" coordsize="21600,21600" path="m0,0l21600,0l21600,21600l0,21600xe" stroked="f" o:allowincell="f" style="position:absolute;left:3850;top:-276;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0186" coordsize="21600,21600" path="m0,0l21600,0l21600,21600l0,21600xe" stroked="f" o:allowincell="f" style="position:absolute;left:728;top:-258;width:814;height:225;mso-wrap-style:square;v-text-anchor:top;mso-position-vertical:top">
                  <v:textbox>
                    <w:txbxContent>
                      <w:p>
                        <w:pPr>
                          <w:bidi w:val="0"/>
                          <w:spacing w:before="0" w:after="160" w:lineRule="auto" w:line="256"/>
                          <w:ind w:left="0" w:right="0" w:hanging="0"/>
                          <w:jc w:val="left"/>
                          <w:rPr/>
                        </w:pPr>
                        <w:r>
                          <w:rPr/>
                          <w:t>Рис. 3.2</w:t>
                        </w:r>
                      </w:p>
                    </w:txbxContent>
                  </v:textbox>
                  <v:fill o:detectmouseclick="t" on="false"/>
                  <v:stroke color="#41719c" weight="12600" joinstyle="miter" endcap="flat"/>
                  <w10:wrap type="square"/>
                </v:shape>
                <v:shape id="shape_0" ID="Rectangle 20187" coordsize="21600,21600" path="m0,0l21600,0l21600,21600l0,21600xe" stroked="f" o:allowincell="f" style="position:absolute;left:1342;top:-295;width:123;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0188" coordsize="21600,21600" path="m0,0l21600,0l21600,21600l0,21600xe" stroked="f" o:allowincell="f" style="position:absolute;left:1435;top:-258;width:4550;height:225;mso-wrap-style:square;v-text-anchor:top;mso-position-vertical:top">
                  <v:textbox>
                    <w:txbxContent>
                      <w:p>
                        <w:pPr>
                          <w:bidi w:val="0"/>
                          <w:spacing w:before="0" w:after="160" w:lineRule="auto" w:line="256"/>
                          <w:ind w:left="0" w:right="0" w:hanging="0"/>
                          <w:jc w:val="left"/>
                          <w:rPr/>
                        </w:pPr>
                        <w:r>
                          <w:rPr/>
                          <w:t>Правила сложения и умножений для элеме</w:t>
                        </w:r>
                      </w:p>
                    </w:txbxContent>
                  </v:textbox>
                  <v:fill o:detectmouseclick="t" on="false"/>
                  <v:stroke color="#41719c" weight="12600" joinstyle="miter" endcap="flat"/>
                  <w10:wrap type="square"/>
                </v:shape>
              </v:group>
            </w:pict>
          </mc:Fallback>
        </mc:AlternateContent>
      </w:r>
      <w:r>
        <w:rPr/>
        <w:t xml:space="preserve">нтов GF(3) Формирование таблиц производится приведением результата сложения или умножения чисел, записанных во главе строк или столбцов, по модулю </w:t>
      </w:r>
      <w:r>
        <w:rPr>
          <w:rStyle w:val="DefaultParagraphFont"/>
          <w:i/>
        </w:rPr>
        <w:t>p</w:t>
      </w:r>
      <w:r>
        <w:rPr/>
        <w:t xml:space="preserve">, т.е. в качестве результата операции принимается остаток от деления полученного числа на </w:t>
      </w:r>
      <w:r>
        <w:rPr>
          <w:rStyle w:val="DefaultParagraphFont"/>
          <w:i/>
        </w:rPr>
        <w:t>p</w:t>
      </w:r>
      <w:r>
        <w:rPr/>
        <w:t xml:space="preserve">. </w:t>
      </w:r>
    </w:p>
    <w:p>
      <w:pPr>
        <w:pStyle w:val="Normal1"/>
        <w:ind w:left="8" w:right="420" w:firstLine="360"/>
        <w:rPr/>
      </w:pPr>
      <w:r>
        <w:rPr/>
        <w:t xml:space="preserve">Анализируя состав таблиц, легко убедиться, что 0 и 1 как единичные элементы по операции сложения и умножения не изменяют значения других элементов поля по соответствующей операции. Кроме того, видно, что для каждого элемента по операции сложения и для ненулевых элементов по операции умножения имеются обратные.  </w:t>
      </w:r>
    </w:p>
    <w:p>
      <w:pPr>
        <w:pStyle w:val="Normal1"/>
        <w:ind w:left="8" w:right="418" w:firstLine="360"/>
        <w:rPr/>
      </w:pPr>
      <w:r>
        <w:rPr/>
        <w:t xml:space="preserve">На рис. 3.3 приведены правила сложения и умножения для элементов GF(4) при попытке построить это поле из чисел 0, 1, 2, 3 по предыдущей конструкции. </w:t>
      </w:r>
    </w:p>
    <w:p>
      <w:pPr>
        <w:pStyle w:val="Normal1"/>
        <w:spacing w:lineRule="auto" w:line="256" w:before="0" w:after="0"/>
        <w:ind w:left="429" w:right="0" w:hanging="0"/>
        <w:jc w:val="left"/>
        <w:rPr/>
      </w:pPr>
      <w:r>
        <w:rPr/>
        <w:t xml:space="preserve">  </w:t>
      </w:r>
    </w:p>
    <w:p>
      <w:pPr>
        <w:pStyle w:val="Normal1"/>
        <w:tabs>
          <w:tab w:val="center" w:pos="3347" w:leader="none"/>
          <w:tab w:val="center" w:pos="6265" w:leader="none"/>
        </w:tabs>
        <w:ind w:left="0" w:right="0" w:hanging="0"/>
        <w:jc w:val="left"/>
        <w:rPr/>
      </w:pPr>
      <w:r>
        <w:rPr>
          <w:rStyle w:val="DefaultParagraphFont"/>
          <w:rFonts w:eastAsia="Calibri" w:cs="Calibri" w:ascii="Calibri" w:hAnsi="Calibri"/>
          <w:sz w:val="22"/>
        </w:rPr>
        <w:tab/>
      </w:r>
      <w:r>
        <w:rPr/>
        <w:drawing>
          <wp:inline distT="0" distB="0" distL="0" distR="0">
            <wp:extent cx="2863850" cy="832485"/>
            <wp:effectExtent l="0" t="0" r="0" b="0"/>
            <wp:docPr id="93" name="Picture 20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0244" descr=""/>
                    <pic:cNvPicPr>
                      <a:picLocks noChangeAspect="1" noChangeArrowheads="1"/>
                    </pic:cNvPicPr>
                  </pic:nvPicPr>
                  <pic:blipFill>
                    <a:blip r:embed="rId91"/>
                    <a:stretch>
                      <a:fillRect/>
                    </a:stretch>
                  </pic:blipFill>
                  <pic:spPr bwMode="auto">
                    <a:xfrm>
                      <a:off x="0" y="0"/>
                      <a:ext cx="2863850" cy="832485"/>
                    </a:xfrm>
                    <a:prstGeom prst="rect">
                      <a:avLst/>
                    </a:prstGeom>
                  </pic:spPr>
                </pic:pic>
              </a:graphicData>
            </a:graphic>
          </wp:inline>
        </w:drawing>
      </w:r>
      <w:r>
        <w:rPr/>
        <w:t xml:space="preserve">Рис. 3.3. Правила сложения и умножения для элементов GF(4) </w:t>
        <w:tab/>
        <w:t xml:space="preserve"> </w:t>
      </w:r>
    </w:p>
    <w:p>
      <w:pPr>
        <w:pStyle w:val="Normal1"/>
        <w:spacing w:lineRule="auto" w:line="256" w:before="0" w:after="15"/>
        <w:ind w:left="429" w:right="0" w:hanging="0"/>
        <w:jc w:val="left"/>
        <w:rPr/>
      </w:pPr>
      <w:r>
        <w:rPr/>
        <w:t xml:space="preserve"> </w:t>
      </w:r>
    </w:p>
    <w:p>
      <w:pPr>
        <w:pStyle w:val="Normal1"/>
        <w:ind w:left="8" w:right="418" w:firstLine="360"/>
        <w:rPr/>
      </w:pPr>
      <w:r>
        <w:rPr/>
        <w:t xml:space="preserve">Из рис. 3.3 б видно, что для элемента 2 по операции умножения отсутствует обратный, т.е. набор чисел 0, 1, 2, 3 не является полем при введении операции по модулю 4. Такой результат объясним тем, что 4 не является простым числом. Для поля GF(5) с элементами 0, 1, 2, З, 4 правила сложения и умножения приводятся на рис. 3.4. </w:t>
      </w:r>
    </w:p>
    <w:p>
      <w:pPr>
        <w:pStyle w:val="Normal1"/>
        <w:spacing w:lineRule="auto" w:line="256" w:before="0" w:after="0"/>
        <w:ind w:left="429" w:right="0" w:hanging="0"/>
        <w:jc w:val="left"/>
        <w:rPr/>
      </w:pPr>
      <w:r>
        <w:rPr/>
        <w:t xml:space="preserve">  </w:t>
      </w:r>
    </w:p>
    <w:p>
      <w:pPr>
        <w:pStyle w:val="Normal1"/>
        <w:spacing w:lineRule="auto" w:line="256" w:before="0" w:after="0"/>
        <w:ind w:left="429" w:right="0" w:hanging="0"/>
        <w:jc w:val="left"/>
        <w:rPr/>
      </w:pPr>
      <w:r>
        <w:rPr/>
        <w:drawing>
          <wp:inline distT="0" distB="0" distL="0" distR="0">
            <wp:extent cx="3067050" cy="977900"/>
            <wp:effectExtent l="0" t="0" r="0" b="0"/>
            <wp:docPr id="94" name="Picture 20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0263" descr=""/>
                    <pic:cNvPicPr>
                      <a:picLocks noChangeAspect="1" noChangeArrowheads="1"/>
                    </pic:cNvPicPr>
                  </pic:nvPicPr>
                  <pic:blipFill>
                    <a:blip r:embed="rId92"/>
                    <a:stretch>
                      <a:fillRect/>
                    </a:stretch>
                  </pic:blipFill>
                  <pic:spPr bwMode="auto">
                    <a:xfrm>
                      <a:off x="0" y="0"/>
                      <a:ext cx="3067050" cy="977900"/>
                    </a:xfrm>
                    <a:prstGeom prst="rect">
                      <a:avLst/>
                    </a:prstGeom>
                  </pic:spPr>
                </pic:pic>
              </a:graphicData>
            </a:graphic>
          </wp:inline>
        </w:drawing>
      </w:r>
    </w:p>
    <w:p>
      <w:pPr>
        <w:pStyle w:val="Normal1"/>
        <w:tabs>
          <w:tab w:val="center" w:pos="6537" w:leader="none"/>
        </w:tabs>
        <w:ind w:left="0" w:right="0" w:hanging="0"/>
        <w:jc w:val="left"/>
        <w:rPr/>
      </w:pPr>
      <w:r>
        <w:rPr/>
        <w:t>Рис. 3.4. Правила сложения и умножения для поля GF(5) с элементами 0, 1, 2, З, 4</w:t>
      </w:r>
      <w:r>
        <w:rPr>
          <w:rStyle w:val="DefaultParagraphFont"/>
          <w:position w:val="8"/>
          <w:sz w:val="19"/>
          <w:sz w:val="29"/>
        </w:rPr>
        <w:t xml:space="preserve"> </w:t>
        <w:tab/>
      </w:r>
      <w:r>
        <w:rPr/>
        <w:t xml:space="preserve"> </w:t>
      </w:r>
    </w:p>
    <w:p>
      <w:pPr>
        <w:pStyle w:val="Normal1"/>
        <w:spacing w:lineRule="auto" w:line="256" w:before="0" w:after="0"/>
        <w:ind w:left="541" w:right="0" w:hanging="0"/>
        <w:jc w:val="left"/>
        <w:rPr/>
      </w:pPr>
      <w:r>
        <w:rPr/>
        <w:t xml:space="preserve"> </w:t>
      </w:r>
    </w:p>
    <w:p>
      <w:pPr>
        <w:pStyle w:val="Normal1"/>
        <w:spacing w:lineRule="auto" w:line="256" w:before="0" w:after="17"/>
        <w:ind w:left="541" w:right="0" w:hanging="0"/>
        <w:jc w:val="left"/>
        <w:rPr/>
      </w:pPr>
      <w:r>
        <w:rPr/>
        <w:t xml:space="preserve"> </w:t>
      </w:r>
    </w:p>
    <w:p>
      <w:pPr>
        <w:pStyle w:val="Normal1"/>
        <w:ind w:left="8" w:right="11" w:firstLine="472"/>
        <w:rPr/>
      </w:pPr>
      <w:r>
        <w:rPr/>
        <w:t xml:space="preserve">Изучим возможность построения полей с элементами в виде последовательностей чисел.  </w:t>
      </w:r>
    </w:p>
    <w:p>
      <w:pPr>
        <w:pStyle w:val="Normal1"/>
        <w:ind w:left="8" w:right="11" w:firstLine="360"/>
        <w:rPr/>
      </w:pPr>
      <w:r>
        <w:rPr/>
        <w:t xml:space="preserve">Определим условия, при которых последовательности длины m с элементами из поля GF(p) образуют поле.  </w:t>
      </w:r>
    </w:p>
    <w:p>
      <w:pPr>
        <w:pStyle w:val="Normal1"/>
        <w:ind w:left="8" w:right="418" w:firstLine="360"/>
        <w:rPr/>
      </w:pPr>
      <w:r>
        <w:rPr/>
        <w:t xml:space="preserve">Рассмотрим последовательности длины 4 с элементами из GF(2). Такие последовательности можно складывать как векторы, и нулевым элементом по операции сложения является 0000. Для задания операции умножения сопоставим каждой последовательности многочлен от α: </w:t>
      </w:r>
    </w:p>
    <w:p>
      <w:pPr>
        <w:pStyle w:val="Normal1"/>
        <w:spacing w:lineRule="auto" w:line="256" w:before="0" w:after="0"/>
        <w:ind w:left="1637" w:right="0" w:hanging="0"/>
        <w:jc w:val="left"/>
        <w:rPr/>
      </w:pPr>
      <w:r>
        <w:rPr/>
        <w:drawing>
          <wp:inline distT="0" distB="0" distL="0" distR="0">
            <wp:extent cx="2317115" cy="1428115"/>
            <wp:effectExtent l="0" t="0" r="0" b="0"/>
            <wp:docPr id="95" name="Picture 20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0314" descr=""/>
                    <pic:cNvPicPr>
                      <a:picLocks noChangeAspect="1" noChangeArrowheads="1"/>
                    </pic:cNvPicPr>
                  </pic:nvPicPr>
                  <pic:blipFill>
                    <a:blip r:embed="rId93"/>
                    <a:stretch>
                      <a:fillRect/>
                    </a:stretch>
                  </pic:blipFill>
                  <pic:spPr bwMode="auto">
                    <a:xfrm>
                      <a:off x="0" y="0"/>
                      <a:ext cx="2317115" cy="1428115"/>
                    </a:xfrm>
                    <a:prstGeom prst="rect">
                      <a:avLst/>
                    </a:prstGeom>
                  </pic:spPr>
                </pic:pic>
              </a:graphicData>
            </a:graphic>
          </wp:inline>
        </w:drawing>
      </w:r>
      <w:r>
        <w:rPr/>
        <w:t xml:space="preserve"> </w:t>
      </w:r>
    </w:p>
    <w:p>
      <w:pPr>
        <w:pStyle w:val="Normal1"/>
        <w:spacing w:lineRule="auto" w:line="256" w:before="0" w:after="17"/>
        <w:ind w:left="429" w:right="0" w:hanging="0"/>
        <w:jc w:val="left"/>
        <w:rPr/>
      </w:pPr>
      <w:r>
        <w:rPr/>
        <w:t xml:space="preserve"> </w:t>
      </w:r>
    </w:p>
    <w:p>
      <w:pPr>
        <w:pStyle w:val="Normal1"/>
        <w:ind w:left="438" w:right="11" w:hanging="0"/>
        <w:rPr/>
      </w:pPr>
      <w:r>
        <w:rPr/>
        <w:t xml:space="preserve">Умножение таких многочленов может дать степень, большую чем 3, т.е. </w:t>
      </w:r>
    </w:p>
    <w:p>
      <w:pPr>
        <w:pStyle w:val="Normal1"/>
        <w:ind w:left="17" w:right="11" w:hanging="0"/>
        <w:rPr/>
      </w:pPr>
      <w:r>
        <w:rPr/>
        <w:t xml:space="preserve">последовательность, не принадлежащую рассматриваемому множеству. </w:t>
      </w:r>
    </w:p>
    <w:p>
      <w:pPr>
        <w:pStyle w:val="Normal1"/>
        <w:ind w:left="8" w:right="365" w:firstLine="360"/>
        <w:rPr/>
      </w:pPr>
      <w:r>
        <w:rPr/>
        <w:t xml:space="preserve">Для того чтобы свести ответ к многочлену степени не более 3, положим, что α удовлетворяет уравнению степени 4, например, </w:t>
      </w:r>
    </w:p>
    <w:p>
      <w:pPr>
        <w:pStyle w:val="Normal1"/>
        <w:ind w:left="429" w:right="4474" w:hanging="0"/>
        <w:jc w:val="left"/>
        <w:rPr/>
      </w:pPr>
      <w:r>
        <w:rPr/>
        <w:t xml:space="preserve">Π(α) = 1+ α + α </w:t>
      </w:r>
      <w:r>
        <w:rPr>
          <w:rStyle w:val="DefaultParagraphFont"/>
          <w:position w:val="6"/>
          <w:sz w:val="12"/>
        </w:rPr>
        <w:t>4</w:t>
      </w:r>
      <w:r>
        <w:rPr/>
        <w:t xml:space="preserve"> = 0,  или α </w:t>
      </w:r>
      <w:r>
        <w:rPr>
          <w:rStyle w:val="DefaultParagraphFont"/>
          <w:position w:val="6"/>
          <w:sz w:val="12"/>
        </w:rPr>
        <w:t>4</w:t>
      </w:r>
      <w:r>
        <w:rPr/>
        <w:t xml:space="preserve"> = 1+ α. Тогда  α </w:t>
      </w:r>
      <w:r>
        <w:rPr>
          <w:rStyle w:val="DefaultParagraphFont"/>
          <w:position w:val="6"/>
          <w:sz w:val="12"/>
        </w:rPr>
        <w:t>5</w:t>
      </w:r>
      <w:r>
        <w:rPr/>
        <w:t xml:space="preserve"> = α + α </w:t>
      </w:r>
      <w:r>
        <w:rPr>
          <w:rStyle w:val="DefaultParagraphFont"/>
          <w:position w:val="6"/>
          <w:sz w:val="12"/>
        </w:rPr>
        <w:t>2</w:t>
      </w:r>
      <w:r>
        <w:rPr/>
        <w:t xml:space="preserve">, α </w:t>
      </w:r>
      <w:r>
        <w:rPr>
          <w:rStyle w:val="DefaultParagraphFont"/>
          <w:position w:val="6"/>
          <w:sz w:val="12"/>
        </w:rPr>
        <w:t>6</w:t>
      </w:r>
      <w:r>
        <w:rPr/>
        <w:t xml:space="preserve"> = α </w:t>
      </w:r>
      <w:r>
        <w:rPr>
          <w:rStyle w:val="DefaultParagraphFont"/>
          <w:position w:val="6"/>
          <w:sz w:val="12"/>
        </w:rPr>
        <w:t>2</w:t>
      </w:r>
      <w:r>
        <w:rPr/>
        <w:t xml:space="preserve">+ α </w:t>
      </w:r>
      <w:r>
        <w:rPr>
          <w:rStyle w:val="DefaultParagraphFont"/>
          <w:position w:val="6"/>
          <w:sz w:val="12"/>
        </w:rPr>
        <w:t>3</w:t>
      </w:r>
      <w:r>
        <w:rPr/>
        <w:t xml:space="preserve">; </w:t>
      </w:r>
    </w:p>
    <w:p>
      <w:pPr>
        <w:pStyle w:val="Normal1"/>
        <w:spacing w:before="0" w:after="49"/>
        <w:ind w:left="438" w:right="11" w:hanging="0"/>
        <w:rPr/>
      </w:pPr>
      <w:r>
        <w:rPr/>
        <w:t xml:space="preserve">1+ α + α </w:t>
      </w:r>
      <w:r>
        <w:rPr>
          <w:rStyle w:val="DefaultParagraphFont"/>
          <w:position w:val="6"/>
          <w:sz w:val="12"/>
        </w:rPr>
        <w:t>4</w:t>
      </w:r>
      <w:r>
        <w:rPr/>
        <w:t xml:space="preserve">+ α </w:t>
      </w:r>
      <w:r>
        <w:rPr>
          <w:rStyle w:val="DefaultParagraphFont"/>
          <w:position w:val="6"/>
          <w:sz w:val="12"/>
        </w:rPr>
        <w:t xml:space="preserve">6 </w:t>
      </w:r>
      <w:r>
        <w:rPr/>
        <w:t xml:space="preserve">= 1+ α +1+ α + α </w:t>
      </w:r>
      <w:r>
        <w:rPr>
          <w:rStyle w:val="DefaultParagraphFont"/>
          <w:position w:val="6"/>
          <w:sz w:val="12"/>
        </w:rPr>
        <w:t>2</w:t>
      </w:r>
      <w:r>
        <w:rPr/>
        <w:t xml:space="preserve">+ α </w:t>
      </w:r>
      <w:r>
        <w:rPr>
          <w:rStyle w:val="DefaultParagraphFont"/>
          <w:position w:val="6"/>
          <w:sz w:val="12"/>
        </w:rPr>
        <w:t>3</w:t>
      </w:r>
      <w:r>
        <w:rPr/>
        <w:t xml:space="preserve"> = α </w:t>
      </w:r>
      <w:r>
        <w:rPr>
          <w:rStyle w:val="DefaultParagraphFont"/>
          <w:position w:val="6"/>
          <w:sz w:val="12"/>
        </w:rPr>
        <w:t>2</w:t>
      </w:r>
      <w:r>
        <w:rPr/>
        <w:t xml:space="preserve">+ α </w:t>
      </w:r>
      <w:r>
        <w:rPr>
          <w:rStyle w:val="DefaultParagraphFont"/>
          <w:position w:val="6"/>
          <w:sz w:val="12"/>
        </w:rPr>
        <w:t>3</w:t>
      </w:r>
      <w:r>
        <w:rPr/>
        <w:t xml:space="preserve">. </w:t>
      </w:r>
    </w:p>
    <w:p>
      <w:pPr>
        <w:pStyle w:val="Normal1"/>
        <w:ind w:left="8" w:right="376" w:firstLine="360"/>
        <w:rPr/>
      </w:pPr>
      <w:r>
        <w:rPr/>
        <w:t>Это эквивалентно делению на многочлен 1+ α + α</w:t>
      </w:r>
      <w:r>
        <w:rPr>
          <w:rStyle w:val="DefaultParagraphFont"/>
          <w:position w:val="6"/>
          <w:sz w:val="12"/>
        </w:rPr>
        <w:t>4</w:t>
      </w:r>
      <w:r>
        <w:rPr/>
        <w:t xml:space="preserve"> и нахождению остатка от деления:  </w:t>
      </w:r>
    </w:p>
    <w:p>
      <w:pPr>
        <w:pStyle w:val="Normal1"/>
        <w:spacing w:lineRule="auto" w:line="256" w:before="0" w:after="0"/>
        <w:ind w:left="429" w:right="0" w:hanging="0"/>
        <w:jc w:val="left"/>
        <w:rPr/>
      </w:pPr>
      <w:r>
        <w:rPr/>
        <w:t xml:space="preserve"> </w:t>
      </w:r>
    </w:p>
    <w:p>
      <w:pPr>
        <w:pStyle w:val="Normal1"/>
        <w:spacing w:lineRule="auto" w:line="256" w:before="0" w:after="0"/>
        <w:ind w:left="1600" w:right="0" w:hanging="0"/>
        <w:jc w:val="left"/>
        <w:rPr/>
      </w:pPr>
      <w:r>
        <w:rPr/>
        <w:drawing>
          <wp:inline distT="0" distB="0" distL="0" distR="0">
            <wp:extent cx="2363470" cy="1195705"/>
            <wp:effectExtent l="0" t="0" r="0" b="0"/>
            <wp:docPr id="96" name="Picture 204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0410" descr=""/>
                    <pic:cNvPicPr>
                      <a:picLocks noChangeAspect="1" noChangeArrowheads="1"/>
                    </pic:cNvPicPr>
                  </pic:nvPicPr>
                  <pic:blipFill>
                    <a:blip r:embed="rId94"/>
                    <a:stretch>
                      <a:fillRect/>
                    </a:stretch>
                  </pic:blipFill>
                  <pic:spPr bwMode="auto">
                    <a:xfrm>
                      <a:off x="0" y="0"/>
                      <a:ext cx="2363470" cy="1195705"/>
                    </a:xfrm>
                    <a:prstGeom prst="rect">
                      <a:avLst/>
                    </a:prstGeom>
                  </pic:spPr>
                </pic:pic>
              </a:graphicData>
            </a:graphic>
          </wp:inline>
        </w:drawing>
      </w:r>
      <w:r>
        <w:rPr/>
        <w:t xml:space="preserve"> </w:t>
      </w:r>
    </w:p>
    <w:p>
      <w:pPr>
        <w:pStyle w:val="Normal1"/>
        <w:spacing w:lineRule="auto" w:line="256" w:before="0" w:after="0"/>
        <w:ind w:left="429" w:right="0" w:hanging="0"/>
        <w:jc w:val="left"/>
        <w:rPr/>
      </w:pPr>
      <w:r>
        <w:rPr/>
        <w:t xml:space="preserve"> </w:t>
      </w:r>
    </w:p>
    <w:p>
      <w:pPr>
        <w:pStyle w:val="Normal1"/>
        <w:ind w:left="8" w:right="420" w:firstLine="360"/>
        <w:rPr/>
      </w:pPr>
      <w:r>
        <w:rPr/>
        <w:t xml:space="preserve">Таким образом, имеет место аналогия при формировании поля из чисел и последовательностей чисел (многочленов). Эта аналогия распространяется и на то, что для обратимости введенной операции умножения (чтобы система элементов в виде последовательностей длины m или многочленов степени меньшей m, образовывала поле) многочлен Π(α) должен быть неприводим над полем своих коэффициентов (неприводимый многочлен над полем </w:t>
      </w:r>
      <w:r>
        <w:rPr>
          <w:rStyle w:val="DefaultParagraphFont"/>
          <w:i/>
        </w:rPr>
        <w:t>k</w:t>
      </w:r>
      <w:r>
        <w:rPr/>
        <w:t xml:space="preserve"> ― это многочлен </w:t>
      </w:r>
      <w:r>
        <w:rPr>
          <w:rStyle w:val="DefaultParagraphFont"/>
          <w:i/>
        </w:rPr>
        <w:t>p</w:t>
      </w:r>
      <w:r>
        <w:rPr/>
        <w:t>(</w:t>
      </w:r>
      <w:r>
        <w:rPr>
          <w:rStyle w:val="DefaultParagraphFont"/>
          <w:i/>
        </w:rPr>
        <w:t>x</w:t>
      </w:r>
      <w:r>
        <w:rPr>
          <w:rStyle w:val="DefaultParagraphFont"/>
          <w:position w:val="-1"/>
          <w:sz w:val="12"/>
        </w:rPr>
        <w:t>1</w:t>
      </w:r>
      <w:r>
        <w:rPr/>
        <w:t>,</w:t>
      </w:r>
      <w:r>
        <w:rPr>
          <w:rStyle w:val="DefaultParagraphFont"/>
          <w:i/>
        </w:rPr>
        <w:t>x</w:t>
      </w:r>
      <w:r>
        <w:rPr>
          <w:rStyle w:val="DefaultParagraphFont"/>
          <w:position w:val="-1"/>
          <w:sz w:val="12"/>
        </w:rPr>
        <w:t>2</w:t>
      </w:r>
      <w:r>
        <w:rPr/>
        <w:t>,..,</w:t>
      </w:r>
      <w:r>
        <w:rPr>
          <w:rStyle w:val="DefaultParagraphFont"/>
          <w:i/>
        </w:rPr>
        <w:t>x</w:t>
      </w:r>
      <w:r>
        <w:rPr>
          <w:rStyle w:val="DefaultParagraphFont"/>
          <w:i/>
          <w:position w:val="-1"/>
          <w:sz w:val="12"/>
        </w:rPr>
        <w:t>n</w:t>
      </w:r>
      <w:r>
        <w:rPr/>
        <w:t xml:space="preserve">) от </w:t>
      </w:r>
      <w:r>
        <w:rPr>
          <w:rStyle w:val="DefaultParagraphFont"/>
          <w:i/>
        </w:rPr>
        <w:t>n</w:t>
      </w:r>
      <w:r>
        <w:rPr/>
        <w:t xml:space="preserve"> переменных над полем </w:t>
      </w:r>
      <w:r>
        <w:rPr>
          <w:rStyle w:val="DefaultParagraphFont"/>
          <w:i/>
        </w:rPr>
        <w:t>k</w:t>
      </w:r>
      <w:r>
        <w:rPr/>
        <w:t xml:space="preserve">, являющийся простым элементом кольца </w:t>
      </w:r>
      <w:r>
        <w:rPr>
          <w:rStyle w:val="DefaultParagraphFont"/>
          <w:i/>
        </w:rPr>
        <w:t>k</w:t>
      </w:r>
      <w:r>
        <w:rPr/>
        <w:t>[</w:t>
      </w:r>
      <w:r>
        <w:rPr>
          <w:rStyle w:val="DefaultParagraphFont"/>
          <w:i/>
        </w:rPr>
        <w:t>x</w:t>
      </w:r>
      <w:r>
        <w:rPr>
          <w:rStyle w:val="DefaultParagraphFont"/>
          <w:position w:val="-1"/>
          <w:sz w:val="12"/>
        </w:rPr>
        <w:t>1</w:t>
      </w:r>
      <w:r>
        <w:rPr/>
        <w:t>,</w:t>
      </w:r>
      <w:r>
        <w:rPr>
          <w:rStyle w:val="DefaultParagraphFont"/>
          <w:i/>
        </w:rPr>
        <w:t>x</w:t>
      </w:r>
      <w:r>
        <w:rPr>
          <w:rStyle w:val="DefaultParagraphFont"/>
          <w:position w:val="-1"/>
          <w:sz w:val="12"/>
        </w:rPr>
        <w:t>2</w:t>
      </w:r>
      <w:r>
        <w:rPr/>
        <w:t>,..,</w:t>
      </w:r>
      <w:r>
        <w:rPr>
          <w:rStyle w:val="DefaultParagraphFont"/>
          <w:i/>
        </w:rPr>
        <w:t>x</w:t>
      </w:r>
      <w:r>
        <w:rPr>
          <w:rStyle w:val="DefaultParagraphFont"/>
          <w:i/>
          <w:position w:val="-1"/>
          <w:sz w:val="12"/>
        </w:rPr>
        <w:t>n</w:t>
      </w:r>
      <w:r>
        <w:rPr/>
        <w:t xml:space="preserve">], то есть непредставимый в виде произведения </w:t>
      </w:r>
      <w:r>
        <w:rPr>
          <w:rStyle w:val="DefaultParagraphFont"/>
          <w:i/>
        </w:rPr>
        <w:t>p</w:t>
      </w:r>
      <w:r>
        <w:rPr/>
        <w:t xml:space="preserve"> = </w:t>
      </w:r>
      <w:r>
        <w:rPr>
          <w:rStyle w:val="DefaultParagraphFont"/>
          <w:i/>
        </w:rPr>
        <w:t>qr</w:t>
      </w:r>
      <w:r>
        <w:rPr/>
        <w:t xml:space="preserve">, где </w:t>
      </w:r>
      <w:r>
        <w:rPr>
          <w:rStyle w:val="DefaultParagraphFont"/>
          <w:i/>
        </w:rPr>
        <w:t>q</w:t>
      </w:r>
      <w:r>
        <w:rPr/>
        <w:t xml:space="preserve"> и </w:t>
      </w:r>
      <w:r>
        <w:rPr>
          <w:rStyle w:val="DefaultParagraphFont"/>
          <w:i/>
        </w:rPr>
        <w:t>r</w:t>
      </w:r>
      <w:r>
        <w:rPr/>
        <w:t xml:space="preserve"> ― многочлены с коэффициентами из </w:t>
      </w:r>
      <w:r>
        <w:rPr>
          <w:rStyle w:val="DefaultParagraphFont"/>
          <w:i/>
        </w:rPr>
        <w:t>k</w:t>
      </w:r>
      <w:r>
        <w:rPr/>
        <w:t xml:space="preserve">, отличные от константы). </w:t>
      </w:r>
    </w:p>
    <w:p>
      <w:pPr>
        <w:pStyle w:val="Normal1"/>
        <w:ind w:left="8" w:right="420" w:firstLine="360"/>
        <w:rPr/>
      </w:pPr>
      <w:r>
        <w:rPr/>
        <w:t>Поле, образованное многочленами над полем GF(р) по модулю неприводимого многочлена p(x) степени m, называется расширением поля степени m над GF(p) или расширенным полем. Оно содержит p</w:t>
      </w:r>
      <w:r>
        <w:rPr>
          <w:rStyle w:val="DefaultParagraphFont"/>
          <w:position w:val="6"/>
          <w:sz w:val="12"/>
        </w:rPr>
        <w:t>m</w:t>
      </w:r>
      <w:r>
        <w:rPr/>
        <w:t xml:space="preserve"> элементов и обозначается GF(p</w:t>
      </w:r>
      <w:r>
        <w:rPr>
          <w:rStyle w:val="DefaultParagraphFont"/>
          <w:position w:val="6"/>
          <w:sz w:val="12"/>
        </w:rPr>
        <w:t>m</w:t>
      </w:r>
      <w:r>
        <w:rPr/>
        <w:t xml:space="preserve">). </w:t>
      </w:r>
    </w:p>
    <w:p>
      <w:pPr>
        <w:pStyle w:val="Normal1"/>
        <w:ind w:left="8" w:right="418" w:firstLine="360"/>
        <w:rPr/>
      </w:pPr>
      <w:r>
        <w:rPr/>
        <w:t>Поле, образованное шестнадцатью двоичными последовательностями длины 4, или многочленами степени 3 и менее с коэффициентами из GF(2) по модулю многочлена x</w:t>
      </w:r>
      <w:r>
        <w:rPr>
          <w:rStyle w:val="DefaultParagraphFont"/>
          <w:position w:val="6"/>
          <w:sz w:val="12"/>
        </w:rPr>
        <w:t>4</w:t>
      </w:r>
      <w:r>
        <w:rPr/>
        <w:t>+ x+1, неприводимого над GF(2), является примером расширенного поля GF(2</w:t>
      </w:r>
      <w:r>
        <w:rPr>
          <w:rStyle w:val="DefaultParagraphFont"/>
          <w:position w:val="6"/>
          <w:sz w:val="12"/>
        </w:rPr>
        <w:t>4</w:t>
      </w:r>
      <w:r>
        <w:rPr/>
        <w:t xml:space="preserve">), которое может быть обозначено также GF(16). </w:t>
      </w:r>
    </w:p>
    <w:p>
      <w:pPr>
        <w:pStyle w:val="Normal1"/>
        <w:ind w:left="8" w:right="420" w:firstLine="472"/>
        <w:rPr/>
      </w:pPr>
      <w:r>
        <w:rPr/>
        <w:t xml:space="preserve">Важнейшим свойством конечных полей является следующее. Множество всех ненулевых элементов конечного поля образует группу по операции умножения, т.е. мультипликативную группу порядка </w:t>
      </w:r>
      <w:r>
        <w:rPr>
          <w:rStyle w:val="DefaultParagraphFont"/>
          <w:i/>
        </w:rPr>
        <w:t>q–1</w:t>
      </w:r>
      <w:r>
        <w:rPr/>
        <w:t xml:space="preserve">. </w:t>
      </w:r>
    </w:p>
    <w:p>
      <w:pPr>
        <w:pStyle w:val="Normal1"/>
        <w:ind w:left="8" w:right="96" w:firstLine="480"/>
        <w:rPr/>
      </w:pPr>
      <w:r>
        <w:rPr/>
        <w:t xml:space="preserve">Группа, которая состоит из всех степеней одного из ее элементов, называется </w:t>
      </w:r>
      <w:r>
        <w:rPr>
          <w:rStyle w:val="DefaultParagraphFont"/>
          <w:i/>
        </w:rPr>
        <w:t xml:space="preserve">циклической </w:t>
      </w:r>
      <w:r>
        <w:rPr/>
        <w:t xml:space="preserve">группой. </w:t>
      </w:r>
    </w:p>
    <w:p>
      <w:pPr>
        <w:pStyle w:val="Normal1"/>
        <w:ind w:left="8" w:right="120" w:firstLine="360"/>
        <w:rPr/>
      </w:pPr>
      <w:r>
        <w:rPr/>
        <w:t xml:space="preserve">Из рассмотренного свойства конечных полей вытекают два важных следствия. </w:t>
      </w:r>
    </w:p>
    <w:p>
      <w:pPr>
        <w:pStyle w:val="Normal1"/>
        <w:numPr>
          <w:ilvl w:val="0"/>
          <w:numId w:val="45"/>
        </w:numPr>
        <w:spacing w:before="0" w:after="28"/>
        <w:ind w:right="255" w:firstLine="472"/>
        <w:rPr/>
      </w:pPr>
      <w:r>
        <w:rPr/>
        <w:t>Многочлен x</w:t>
      </w:r>
      <w:r>
        <w:rPr>
          <w:rStyle w:val="DefaultParagraphFont"/>
          <w:position w:val="6"/>
          <w:sz w:val="12"/>
        </w:rPr>
        <w:t>q–1</w:t>
      </w:r>
      <w:r>
        <w:rPr/>
        <w:t xml:space="preserve">–1 имеет своими корнями все </w:t>
      </w:r>
      <w:r>
        <w:rPr>
          <w:rStyle w:val="DefaultParagraphFont"/>
          <w:i/>
        </w:rPr>
        <w:t>q–1</w:t>
      </w:r>
      <w:r>
        <w:rPr/>
        <w:t xml:space="preserve"> ненулевых элементов поля GF(q), т.е. </w:t>
      </w:r>
    </w:p>
    <w:p>
      <w:pPr>
        <w:pStyle w:val="Normal1"/>
        <w:spacing w:lineRule="auto" w:line="256" w:before="0" w:after="0"/>
        <w:ind w:left="172" w:right="0" w:hanging="0"/>
        <w:jc w:val="center"/>
        <w:rPr/>
      </w:pPr>
      <w:r>
        <w:rPr/>
        <w:drawing>
          <wp:inline distT="0" distB="0" distL="0" distR="0">
            <wp:extent cx="1104265" cy="436880"/>
            <wp:effectExtent l="0" t="0" r="0" b="0"/>
            <wp:docPr id="97" name="Picture 205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0565" descr=""/>
                    <pic:cNvPicPr>
                      <a:picLocks noChangeAspect="1" noChangeArrowheads="1"/>
                    </pic:cNvPicPr>
                  </pic:nvPicPr>
                  <pic:blipFill>
                    <a:blip r:embed="rId95"/>
                    <a:stretch>
                      <a:fillRect/>
                    </a:stretch>
                  </pic:blipFill>
                  <pic:spPr bwMode="auto">
                    <a:xfrm>
                      <a:off x="0" y="0"/>
                      <a:ext cx="1104265" cy="436880"/>
                    </a:xfrm>
                    <a:prstGeom prst="rect">
                      <a:avLst/>
                    </a:prstGeom>
                  </pic:spPr>
                </pic:pic>
              </a:graphicData>
            </a:graphic>
          </wp:inline>
        </w:drawing>
      </w:r>
      <w:r>
        <w:rPr/>
        <w:t xml:space="preserve"> </w:t>
      </w:r>
    </w:p>
    <w:p>
      <w:pPr>
        <w:pStyle w:val="Normal1"/>
        <w:spacing w:lineRule="auto" w:line="256" w:before="0" w:after="14"/>
        <w:ind w:left="174" w:right="0" w:hanging="0"/>
        <w:jc w:val="center"/>
        <w:rPr/>
      </w:pPr>
      <w:r>
        <w:rPr/>
        <w:t xml:space="preserve"> </w:t>
      </w:r>
    </w:p>
    <w:p>
      <w:pPr>
        <w:pStyle w:val="Normal1"/>
        <w:ind w:left="8" w:right="420" w:firstLine="480"/>
        <w:rPr/>
      </w:pPr>
      <w:r>
        <w:rPr/>
        <w:t xml:space="preserve">В поле GF(q) элемент α, имеющий порядок </w:t>
      </w:r>
      <w:r>
        <w:rPr>
          <w:rStyle w:val="DefaultParagraphFont"/>
          <w:i/>
        </w:rPr>
        <w:t>e = q–1</w:t>
      </w:r>
      <w:r>
        <w:rPr/>
        <w:t xml:space="preserve">, называется </w:t>
      </w:r>
      <w:r>
        <w:rPr>
          <w:rStyle w:val="DefaultParagraphFont"/>
          <w:i/>
        </w:rPr>
        <w:t>примитивным</w:t>
      </w:r>
      <w:r>
        <w:rPr/>
        <w:t xml:space="preserve">. Отсюда следует, что любой ненулевой элемент GF(q) является степенью примитивного элемента.  </w:t>
      </w:r>
    </w:p>
    <w:p>
      <w:pPr>
        <w:pStyle w:val="Normal1"/>
        <w:numPr>
          <w:ilvl w:val="0"/>
          <w:numId w:val="45"/>
        </w:numPr>
        <w:spacing w:lineRule="auto" w:line="259" w:before="0" w:after="3"/>
        <w:ind w:right="255" w:firstLine="472"/>
        <w:rPr/>
      </w:pPr>
      <w:r>
        <w:rPr/>
        <w:t xml:space="preserve">Любое конечное поле GF(q) содержит примитивный элемент, т.е. </w:t>
      </w:r>
    </w:p>
    <w:p>
      <w:pPr>
        <w:pStyle w:val="Normal1"/>
        <w:ind w:left="17" w:right="11" w:hanging="0"/>
        <w:rPr/>
      </w:pPr>
      <w:r>
        <w:rPr/>
        <w:t xml:space="preserve">мультипликативная группа GF(q) является циклической. </w:t>
      </w:r>
    </w:p>
    <w:p>
      <w:pPr>
        <w:pStyle w:val="Normal1"/>
        <w:ind w:left="8" w:right="418" w:firstLine="360"/>
        <w:rPr/>
      </w:pPr>
      <w:r>
        <w:rPr/>
        <w:t xml:space="preserve">В прикладных целях обычно используются задания конечных полей в виде кольца вычетов целых чисел по простому модулю </w:t>
      </w:r>
      <w:r>
        <w:rPr>
          <w:rStyle w:val="DefaultParagraphFont"/>
          <w:i/>
        </w:rPr>
        <w:t>p</w:t>
      </w:r>
      <w:r>
        <w:rPr/>
        <w:t xml:space="preserve"> (поле </w:t>
      </w:r>
      <w:r>
        <w:rPr>
          <w:rStyle w:val="DefaultParagraphFont"/>
          <w:i/>
        </w:rPr>
        <w:t>GF(p)</w:t>
      </w:r>
      <w:r>
        <w:rPr/>
        <w:t xml:space="preserve">) или факторкольца кольца многочленов над полем </w:t>
      </w:r>
      <w:r>
        <w:rPr>
          <w:rStyle w:val="DefaultParagraphFont"/>
          <w:i/>
        </w:rPr>
        <w:t xml:space="preserve">GF(p) </w:t>
      </w:r>
      <w:r>
        <w:rPr/>
        <w:t xml:space="preserve">по модулю неприводимого многочлена (поля </w:t>
      </w:r>
      <w:r>
        <w:rPr>
          <w:rStyle w:val="DefaultParagraphFont"/>
          <w:i/>
        </w:rPr>
        <w:t>GF(p</w:t>
      </w:r>
      <w:r>
        <w:rPr>
          <w:rStyle w:val="DefaultParagraphFont"/>
          <w:i/>
          <w:position w:val="6"/>
          <w:sz w:val="12"/>
        </w:rPr>
        <w:t>t</w:t>
      </w:r>
      <w:r>
        <w:rPr>
          <w:rStyle w:val="DefaultParagraphFont"/>
          <w:i/>
        </w:rPr>
        <w:t>)</w:t>
      </w:r>
      <w:r>
        <w:rPr/>
        <w:t xml:space="preserve">, </w:t>
      </w:r>
      <w:r>
        <w:rPr>
          <w:rStyle w:val="DefaultParagraphFont"/>
          <w:i/>
        </w:rPr>
        <w:t xml:space="preserve">t &gt; </w:t>
      </w:r>
      <w:r>
        <w:rPr/>
        <w:t xml:space="preserve">1). </w:t>
      </w:r>
    </w:p>
    <w:p>
      <w:pPr>
        <w:pStyle w:val="Normal1"/>
        <w:ind w:left="8" w:right="419" w:firstLine="360"/>
        <w:rPr/>
      </w:pPr>
      <w:r>
        <w:rPr/>
        <w:t xml:space="preserve">Наличие в конечном поле примитивного элемента </w:t>
      </w:r>
      <w:r>
        <w:rPr>
          <w:rStyle w:val="DefaultParagraphFont"/>
          <w:i/>
        </w:rPr>
        <w:t xml:space="preserve">α </w:t>
      </w:r>
      <w:r>
        <w:rPr/>
        <w:t xml:space="preserve">позволяет ввести понятие логарифма для ненулевых элементов этого поля. Логарифм элемента </w:t>
      </w:r>
      <w:r>
        <w:rPr>
          <w:rStyle w:val="DefaultParagraphFont"/>
          <w:i/>
        </w:rPr>
        <w:t xml:space="preserve">β </w:t>
      </w:r>
      <w:r>
        <w:rPr/>
        <w:t xml:space="preserve">по основанию </w:t>
      </w:r>
      <w:r>
        <w:rPr>
          <w:rStyle w:val="DefaultParagraphFont"/>
          <w:i/>
        </w:rPr>
        <w:t>α</w:t>
      </w:r>
      <w:r>
        <w:rPr/>
        <w:t xml:space="preserve"> определяется как наименьшее целое неотрицательное число </w:t>
      </w:r>
      <w:r>
        <w:rPr>
          <w:rStyle w:val="DefaultParagraphFont"/>
          <w:i/>
        </w:rPr>
        <w:t>k,</w:t>
      </w:r>
      <w:r>
        <w:rPr/>
        <w:t xml:space="preserve"> удовлетворяющее равенству </w:t>
      </w:r>
      <w:r>
        <w:rPr>
          <w:rStyle w:val="DefaultParagraphFont"/>
          <w:i/>
        </w:rPr>
        <w:t>β = α</w:t>
      </w:r>
      <w:r>
        <w:rPr>
          <w:rStyle w:val="DefaultParagraphFont"/>
          <w:i/>
          <w:position w:val="6"/>
          <w:sz w:val="12"/>
        </w:rPr>
        <w:t xml:space="preserve">k </w:t>
      </w:r>
      <w:r>
        <w:rPr/>
        <w:t xml:space="preserve">. </w:t>
      </w:r>
    </w:p>
    <w:p>
      <w:pPr>
        <w:pStyle w:val="Normal1"/>
        <w:ind w:left="8" w:right="418" w:firstLine="360"/>
        <w:rPr/>
      </w:pPr>
      <w:r>
        <w:rPr/>
        <w:t xml:space="preserve">В настоящее время задача вычисления логарифма в конечном поле в общем случае не имеет достаточно эффективных алгоритмов решения и по этой причине, наряду с задачей разложения на множители, используется при построении стойких криптографических алгоритмов и протоколов. </w:t>
      </w:r>
    </w:p>
    <w:p>
      <w:pPr>
        <w:pStyle w:val="Normal1"/>
        <w:spacing w:lineRule="auto" w:line="256" w:before="0" w:after="0"/>
        <w:ind w:left="429" w:right="0" w:hanging="0"/>
        <w:jc w:val="left"/>
        <w:rPr/>
      </w:pPr>
      <w:r>
        <w:rPr/>
        <w:t xml:space="preserve"> </w:t>
      </w:r>
    </w:p>
    <w:p>
      <w:pPr>
        <w:pStyle w:val="Normal1"/>
        <w:spacing w:lineRule="auto" w:line="256" w:before="0" w:after="0"/>
        <w:ind w:left="429" w:right="0" w:hanging="0"/>
        <w:jc w:val="left"/>
        <w:rPr/>
      </w:pPr>
      <w:r>
        <w:rPr/>
        <w:t xml:space="preserve"> </w:t>
      </w:r>
    </w:p>
    <w:p>
      <w:pPr>
        <w:pStyle w:val="Normal1"/>
        <w:spacing w:lineRule="auto" w:line="256" w:before="0" w:after="0"/>
        <w:ind w:left="429" w:right="0" w:hanging="0"/>
        <w:jc w:val="left"/>
        <w:rPr/>
      </w:pPr>
      <w:r>
        <w:rPr/>
        <w:t xml:space="preserve"> </w:t>
      </w:r>
    </w:p>
    <w:p>
      <w:pPr>
        <w:pStyle w:val="Normal1"/>
        <w:spacing w:lineRule="auto" w:line="256" w:before="0" w:after="0"/>
        <w:ind w:left="429" w:right="0" w:hanging="0"/>
        <w:jc w:val="left"/>
        <w:rPr/>
      </w:pPr>
      <w:r>
        <w:rPr/>
        <w:t xml:space="preserve"> </w:t>
      </w:r>
    </w:p>
    <w:p>
      <w:pPr>
        <w:pStyle w:val="Normal1"/>
        <w:spacing w:lineRule="auto" w:line="256" w:before="0" w:after="0"/>
        <w:ind w:left="429" w:right="0" w:hanging="0"/>
        <w:jc w:val="left"/>
        <w:rPr/>
      </w:pPr>
      <w:r>
        <w:rPr/>
        <w:t xml:space="preserve"> </w:t>
      </w:r>
    </w:p>
    <w:p>
      <w:pPr>
        <w:pStyle w:val="Normal1"/>
        <w:spacing w:lineRule="auto" w:line="256" w:before="0" w:after="0"/>
        <w:ind w:left="429" w:right="0" w:hanging="0"/>
        <w:jc w:val="left"/>
        <w:rPr/>
      </w:pPr>
      <w:r>
        <w:rPr/>
        <w:t xml:space="preserve"> </w:t>
      </w:r>
    </w:p>
    <w:p>
      <w:pPr>
        <w:pStyle w:val="3"/>
        <w:tabs>
          <w:tab w:val="left" w:pos="266" w:leader="none"/>
        </w:tabs>
        <w:ind w:left="266" w:right="612" w:hanging="0"/>
        <w:rPr/>
      </w:pPr>
      <w:r>
        <w:rPr/>
        <w:t xml:space="preserve">3.8. Эллиптически кривые над конечными полями  </w:t>
      </w:r>
    </w:p>
    <w:p>
      <w:pPr>
        <w:pStyle w:val="Normal1"/>
        <w:spacing w:lineRule="auto" w:line="256" w:before="0" w:after="0"/>
        <w:ind w:left="69" w:right="0" w:hanging="0"/>
        <w:jc w:val="left"/>
        <w:rPr/>
      </w:pPr>
      <w:r>
        <w:rPr>
          <w:rStyle w:val="DefaultParagraphFont"/>
          <w:sz w:val="13"/>
        </w:rPr>
        <w:t xml:space="preserve"> </w:t>
      </w:r>
    </w:p>
    <w:p>
      <w:pPr>
        <w:pStyle w:val="Normal1"/>
        <w:spacing w:lineRule="auto" w:line="256" w:before="0" w:after="35"/>
        <w:ind w:left="69" w:right="0" w:hanging="0"/>
        <w:jc w:val="left"/>
        <w:rPr/>
      </w:pPr>
      <w:r>
        <w:rPr>
          <w:rStyle w:val="DefaultParagraphFont"/>
          <w:sz w:val="13"/>
        </w:rPr>
        <w:t xml:space="preserve"> </w:t>
      </w:r>
    </w:p>
    <w:p>
      <w:pPr>
        <w:pStyle w:val="Normal1"/>
        <w:ind w:left="54" w:right="406" w:firstLine="558"/>
        <w:rPr/>
      </w:pPr>
      <w:r>
        <w:rPr>
          <w:rStyle w:val="DefaultParagraphFont"/>
          <w:color w:val="141414"/>
        </w:rPr>
        <w:t xml:space="preserve">Первоначально эллиптической кривой называлась гладкая кривая на Декартовой плоскости, описываемая следующим уравнением: </w:t>
      </w:r>
    </w:p>
    <w:p>
      <w:pPr>
        <w:pStyle w:val="Normal1"/>
        <w:spacing w:lineRule="auto" w:line="256" w:before="0" w:after="33"/>
        <w:ind w:left="637" w:right="0" w:hanging="0"/>
        <w:jc w:val="left"/>
        <w:rPr/>
      </w:pPr>
      <w:r>
        <w:rPr>
          <w:rStyle w:val="DefaultParagraphFont"/>
          <w:color w:val="141414"/>
        </w:rPr>
        <w:t xml:space="preserve"> </w:t>
      </w:r>
    </w:p>
    <w:p>
      <w:pPr>
        <w:pStyle w:val="Normal1"/>
        <w:tabs>
          <w:tab w:val="center" w:pos="2921" w:leader="none"/>
          <w:tab w:val="center" w:pos="4543" w:leader="none"/>
          <w:tab w:val="center" w:pos="5171" w:leader="none"/>
        </w:tabs>
        <w:ind w:left="0" w:right="0" w:hanging="0"/>
        <w:jc w:val="left"/>
        <w:rPr/>
      </w:pPr>
      <w:r>
        <w:rPr>
          <w:rStyle w:val="DefaultParagraphFont"/>
          <w:rFonts w:eastAsia="Calibri" w:cs="Calibri" w:ascii="Calibri" w:hAnsi="Calibri"/>
          <w:sz w:val="22"/>
        </w:rPr>
        <w:tab/>
      </w:r>
      <w:r>
        <w:rPr>
          <w:rStyle w:val="DefaultParagraphFont"/>
          <w:color w:val="141414"/>
        </w:rPr>
        <w:t>у</w:t>
      </w:r>
      <w:r>
        <w:rPr>
          <w:rStyle w:val="DefaultParagraphFont"/>
          <w:color w:val="141414"/>
          <w:position w:val="6"/>
          <w:sz w:val="12"/>
        </w:rPr>
        <w:t>2</w:t>
      </w:r>
      <w:r>
        <w:rPr>
          <w:rStyle w:val="DefaultParagraphFont"/>
          <w:color w:val="141414"/>
        </w:rPr>
        <w:t>+а</w:t>
      </w:r>
      <w:r>
        <w:rPr>
          <w:rStyle w:val="DefaultParagraphFont"/>
          <w:color w:val="141414"/>
          <w:position w:val="-1"/>
          <w:sz w:val="12"/>
        </w:rPr>
        <w:t>1</w:t>
      </w:r>
      <w:r>
        <w:rPr>
          <w:rStyle w:val="DefaultParagraphFont"/>
          <w:color w:val="141414"/>
        </w:rPr>
        <w:t>ху+а</w:t>
      </w:r>
      <w:r>
        <w:rPr>
          <w:rStyle w:val="DefaultParagraphFont"/>
          <w:color w:val="141414"/>
          <w:position w:val="-1"/>
          <w:sz w:val="12"/>
        </w:rPr>
        <w:t>3</w:t>
      </w:r>
      <w:r>
        <w:rPr>
          <w:rStyle w:val="DefaultParagraphFont"/>
          <w:color w:val="141414"/>
        </w:rPr>
        <w:t>у=х</w:t>
      </w:r>
      <w:r>
        <w:rPr>
          <w:rStyle w:val="DefaultParagraphFont"/>
          <w:color w:val="141414"/>
          <w:position w:val="6"/>
          <w:sz w:val="12"/>
        </w:rPr>
        <w:t>3</w:t>
      </w:r>
      <w:r>
        <w:rPr>
          <w:rStyle w:val="DefaultParagraphFont"/>
          <w:color w:val="141414"/>
        </w:rPr>
        <w:t>+а</w:t>
      </w:r>
      <w:r>
        <w:rPr>
          <w:rStyle w:val="DefaultParagraphFont"/>
          <w:color w:val="141414"/>
          <w:position w:val="-1"/>
          <w:sz w:val="12"/>
        </w:rPr>
        <w:t>2</w:t>
      </w:r>
      <w:r>
        <w:rPr>
          <w:rStyle w:val="DefaultParagraphFont"/>
          <w:color w:val="141414"/>
        </w:rPr>
        <w:t>х</w:t>
      </w:r>
      <w:r>
        <w:rPr>
          <w:rStyle w:val="DefaultParagraphFont"/>
          <w:color w:val="141414"/>
          <w:position w:val="6"/>
          <w:sz w:val="12"/>
        </w:rPr>
        <w:t>2</w:t>
      </w:r>
      <w:r>
        <w:rPr>
          <w:rStyle w:val="DefaultParagraphFont"/>
          <w:color w:val="141414"/>
        </w:rPr>
        <w:t>+а</w:t>
      </w:r>
      <w:r>
        <w:rPr>
          <w:rStyle w:val="DefaultParagraphFont"/>
          <w:color w:val="141414"/>
          <w:position w:val="-1"/>
          <w:sz w:val="12"/>
        </w:rPr>
        <w:t>4</w:t>
      </w:r>
      <w:r>
        <w:rPr>
          <w:rStyle w:val="DefaultParagraphFont"/>
          <w:color w:val="141414"/>
        </w:rPr>
        <w:t>х+а</w:t>
      </w:r>
      <w:r>
        <w:rPr>
          <w:rStyle w:val="DefaultParagraphFont"/>
          <w:color w:val="141414"/>
          <w:position w:val="-1"/>
          <w:sz w:val="12"/>
        </w:rPr>
        <w:t>6</w:t>
      </w:r>
      <w:r>
        <w:rPr>
          <w:rStyle w:val="DefaultParagraphFont"/>
          <w:color w:val="141414"/>
        </w:rPr>
        <w:t xml:space="preserve">.  </w:t>
        <w:tab/>
        <w:t xml:space="preserve"> </w:t>
        <w:tab/>
        <w:t xml:space="preserve">(63) </w:t>
      </w:r>
    </w:p>
    <w:p>
      <w:pPr>
        <w:pStyle w:val="Normal1"/>
        <w:spacing w:lineRule="auto" w:line="256" w:before="0" w:after="17"/>
        <w:ind w:left="637" w:right="0" w:hanging="0"/>
        <w:jc w:val="left"/>
        <w:rPr/>
      </w:pPr>
      <w:r>
        <w:rPr>
          <w:rStyle w:val="DefaultParagraphFont"/>
          <w:color w:val="141414"/>
        </w:rPr>
        <w:t xml:space="preserve"> </w:t>
      </w:r>
    </w:p>
    <w:p>
      <w:pPr>
        <w:pStyle w:val="Normal1"/>
        <w:ind w:left="54" w:right="406" w:firstLine="558"/>
        <w:rPr/>
      </w:pPr>
      <w:r>
        <w:rPr>
          <w:rStyle w:val="DefaultParagraphFont"/>
          <w:color w:val="141414"/>
        </w:rPr>
        <w:t xml:space="preserve">Если все коэффициенты и неизвестные – действительные числа, то путем замены переменных уравнение (63) может быть преобразовано к следующему, более простому виду (рис. 3.5): </w:t>
      </w:r>
    </w:p>
    <w:p>
      <w:pPr>
        <w:pStyle w:val="Normal1"/>
        <w:ind w:left="2042" w:right="1826" w:hanging="1405"/>
        <w:rPr/>
      </w:pPr>
      <w:r>
        <w:rPr>
          <w:rStyle w:val="DefaultParagraphFont"/>
          <w:color w:val="141414"/>
        </w:rPr>
        <w:t xml:space="preserve"> </w:t>
      </w:r>
      <w:r>
        <w:rPr>
          <w:rStyle w:val="DefaultParagraphFont"/>
          <w:color w:val="141414"/>
        </w:rPr>
        <w:t>у</w:t>
      </w:r>
      <w:r>
        <w:rPr>
          <w:rStyle w:val="DefaultParagraphFont"/>
          <w:color w:val="141414"/>
          <w:position w:val="6"/>
          <w:sz w:val="12"/>
        </w:rPr>
        <w:t>2</w:t>
      </w:r>
      <w:r>
        <w:rPr>
          <w:rStyle w:val="DefaultParagraphFont"/>
          <w:color w:val="141414"/>
        </w:rPr>
        <w:t>=х</w:t>
      </w:r>
      <w:r>
        <w:rPr>
          <w:rStyle w:val="DefaultParagraphFont"/>
          <w:color w:val="141414"/>
          <w:position w:val="6"/>
          <w:sz w:val="12"/>
        </w:rPr>
        <w:t>3</w:t>
      </w:r>
      <w:r>
        <w:rPr>
          <w:rStyle w:val="DefaultParagraphFont"/>
          <w:color w:val="141414"/>
        </w:rPr>
        <w:t xml:space="preserve">+ах+b.  </w:t>
        <w:tab/>
        <w:t xml:space="preserve"> </w:t>
        <w:tab/>
        <w:t xml:space="preserve"> </w:t>
        <w:tab/>
        <w:t xml:space="preserve"> </w:t>
        <w:tab/>
        <w:t xml:space="preserve">(64) </w:t>
      </w:r>
    </w:p>
    <w:p>
      <w:pPr>
        <w:pStyle w:val="Normal1"/>
        <w:spacing w:lineRule="auto" w:line="256" w:before="0" w:after="0"/>
        <w:ind w:left="637" w:right="0" w:hanging="0"/>
        <w:jc w:val="left"/>
        <w:rPr/>
      </w:pPr>
      <w:r>
        <w:rPr>
          <w:rStyle w:val="DefaultParagraphFont"/>
          <w:color w:val="141414"/>
        </w:rPr>
        <w:t xml:space="preserve"> </w:t>
      </w:r>
    </w:p>
    <w:p>
      <w:pPr>
        <w:pStyle w:val="Normal1"/>
        <w:spacing w:lineRule="auto" w:line="256" w:before="0" w:after="0"/>
        <w:ind w:left="637" w:right="0" w:hanging="0"/>
        <w:jc w:val="left"/>
        <w:rPr/>
      </w:pPr>
      <w:r>
        <w:rPr>
          <w:rStyle w:val="DefaultParagraphFont"/>
          <w:color w:val="141414"/>
        </w:rPr>
        <w:t xml:space="preserve"> </w:t>
      </w:r>
    </w:p>
    <w:p>
      <w:pPr>
        <w:pStyle w:val="Normal1"/>
        <w:spacing w:lineRule="auto" w:line="256" w:before="0" w:after="0"/>
        <w:ind w:left="430" w:right="0" w:hanging="0"/>
        <w:jc w:val="left"/>
        <w:rPr/>
      </w:pPr>
      <w:r>
        <w:rPr>
          <w:rStyle w:val="DefaultParagraphFont"/>
          <w:rFonts w:eastAsia="Calibri" w:cs="Calibri" w:ascii="Calibri" w:hAnsi="Calibri"/>
          <w:sz w:val="22"/>
        </w:rPr>
        <mc:AlternateContent>
          <mc:Choice Requires="wpg">
            <w:drawing>
              <wp:inline distT="0" distB="0" distL="0" distR="0">
                <wp:extent cx="3836670" cy="2096135"/>
                <wp:effectExtent l="0" t="0" r="0" b="0"/>
                <wp:docPr id="98" name="Group 540763"/>
                <a:graphic xmlns:a="http://schemas.openxmlformats.org/drawingml/2006/main">
                  <a:graphicData uri="http://schemas.microsoft.com/office/word/2010/wordprocessingGroup">
                    <wpg:wgp>
                      <wpg:cNvGrpSpPr/>
                      <wpg:grpSpPr>
                        <a:xfrm>
                          <a:off x="0" y="0"/>
                          <a:ext cx="3836520" cy="2096280"/>
                          <a:chOff x="0" y="0"/>
                          <a:chExt cx="3836520" cy="2096280"/>
                        </a:xfrm>
                      </wpg:grpSpPr>
                      <pic:pic xmlns:pic="http://schemas.openxmlformats.org/drawingml/2006/picture">
                        <pic:nvPicPr>
                          <pic:cNvPr id="15" name="Picture 20736" descr=""/>
                          <pic:cNvPicPr/>
                        </pic:nvPicPr>
                        <pic:blipFill>
                          <a:blip r:embed="rId96"/>
                          <a:stretch/>
                        </pic:blipFill>
                        <pic:spPr>
                          <a:xfrm>
                            <a:off x="847800" y="0"/>
                            <a:ext cx="2286000" cy="1208520"/>
                          </a:xfrm>
                          <a:prstGeom prst="rect">
                            <a:avLst/>
                          </a:prstGeom>
                          <a:ln w="12600">
                            <a:noFill/>
                          </a:ln>
                        </pic:spPr>
                      </pic:pic>
                      <pic:pic xmlns:pic="http://schemas.openxmlformats.org/drawingml/2006/picture">
                        <pic:nvPicPr>
                          <pic:cNvPr id="16" name="Picture 20739" descr=""/>
                          <pic:cNvPicPr/>
                        </pic:nvPicPr>
                        <pic:blipFill>
                          <a:blip r:embed="rId97"/>
                          <a:stretch/>
                        </pic:blipFill>
                        <pic:spPr>
                          <a:xfrm>
                            <a:off x="1257480" y="1208880"/>
                            <a:ext cx="1468080" cy="828000"/>
                          </a:xfrm>
                          <a:prstGeom prst="rect">
                            <a:avLst/>
                          </a:prstGeom>
                          <a:ln w="12600">
                            <a:noFill/>
                          </a:ln>
                        </pic:spPr>
                      </pic:pic>
                      <wps:wsp>
                        <wps:cNvSpPr/>
                        <wps:spPr>
                          <a:xfrm>
                            <a:off x="2725920" y="194688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 </w:t>
                              </w:r>
                            </w:p>
                          </w:txbxContent>
                        </wps:txbx>
                        <wps:bodyPr lIns="0" rIns="0" tIns="0" bIns="0" anchor="t">
                          <a:noAutofit/>
                        </wps:bodyPr>
                      </wps:wsp>
                      <wps:wsp>
                        <wps:cNvSpPr/>
                        <wps:spPr>
                          <a:xfrm>
                            <a:off x="0" y="509760"/>
                            <a:ext cx="630000" cy="232920"/>
                          </a:xfrm>
                          <a:custGeom>
                            <a:avLst/>
                            <a:gdLst>
                              <a:gd name="textAreaLeft" fmla="*/ 0 w 357120"/>
                              <a:gd name="textAreaRight" fmla="*/ 357480 w 357120"/>
                              <a:gd name="textAreaTop" fmla="*/ 0 h 132120"/>
                              <a:gd name="textAreaBottom" fmla="*/ 132480 h 132120"/>
                            </a:gdLst>
                            <a:ahLst/>
                            <a:rect l="textAreaLeft" t="textAreaTop" r="textAreaRight" b="textAreaBottom"/>
                            <a:pathLst>
                              <a:path w="630299" h="233240">
                                <a:moveTo>
                                  <a:pt x="0" y="0"/>
                                </a:moveTo>
                                <a:lnTo>
                                  <a:pt x="630299" y="0"/>
                                </a:lnTo>
                                <a:lnTo>
                                  <a:pt x="630299" y="233240"/>
                                </a:lnTo>
                                <a:lnTo>
                                  <a:pt x="0" y="233240"/>
                                </a:lnTo>
                                <a:lnTo>
                                  <a:pt x="0" y="0"/>
                                </a:lnTo>
                              </a:path>
                            </a:pathLst>
                          </a:custGeom>
                          <a:solidFill>
                            <a:srgbClr val="a9a9a9">
                              <a:alpha val="20000"/>
                            </a:srgbClr>
                          </a:solidFill>
                          <a:ln w="12600">
                            <a:noFill/>
                          </a:ln>
                        </wps:spPr>
                        <wps:style>
                          <a:lnRef idx="0"/>
                          <a:fillRef idx="0"/>
                          <a:effectRef idx="0"/>
                          <a:fontRef idx="minor"/>
                        </wps:style>
                        <wps:bodyPr/>
                      </wps:wsp>
                      <wps:wsp>
                        <wps:cNvSpPr/>
                        <wps:spPr>
                          <a:xfrm>
                            <a:off x="64800" y="551160"/>
                            <a:ext cx="629280" cy="2494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7"/>
                                  <w:b/>
                                </w:rPr>
                                <w:t xml:space="preserve">D &lt; 0  </w:t>
                              </w:r>
                            </w:p>
                          </w:txbxContent>
                        </wps:txbx>
                        <wps:bodyPr lIns="0" rIns="0" tIns="0" bIns="0" anchor="t">
                          <a:noAutofit/>
                        </wps:bodyPr>
                      </wps:wsp>
                      <wps:wsp>
                        <wps:cNvSpPr/>
                        <wps:spPr>
                          <a:xfrm>
                            <a:off x="537120" y="551160"/>
                            <a:ext cx="56520" cy="2494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7"/>
                                  <w:b/>
                                </w:rPr>
                                <w:t xml:space="preserve"> </w:t>
                              </w:r>
                            </w:p>
                          </w:txbxContent>
                        </wps:txbx>
                        <wps:bodyPr lIns="0" rIns="0" tIns="0" bIns="0" anchor="t">
                          <a:noAutofit/>
                        </wps:bodyPr>
                      </wps:wsp>
                      <wps:wsp>
                        <wps:cNvSpPr/>
                        <wps:spPr>
                          <a:xfrm>
                            <a:off x="3255480" y="505440"/>
                            <a:ext cx="553680" cy="232920"/>
                          </a:xfrm>
                          <a:custGeom>
                            <a:avLst/>
                            <a:gdLst>
                              <a:gd name="textAreaLeft" fmla="*/ 0 w 313920"/>
                              <a:gd name="textAreaRight" fmla="*/ 314280 w 313920"/>
                              <a:gd name="textAreaTop" fmla="*/ 0 h 132120"/>
                              <a:gd name="textAreaBottom" fmla="*/ 132480 h 132120"/>
                            </a:gdLst>
                            <a:ahLst/>
                            <a:rect l="textAreaLeft" t="textAreaTop" r="textAreaRight" b="textAreaBottom"/>
                            <a:pathLst>
                              <a:path w="554105" h="233240">
                                <a:moveTo>
                                  <a:pt x="0" y="0"/>
                                </a:moveTo>
                                <a:lnTo>
                                  <a:pt x="554105" y="0"/>
                                </a:lnTo>
                                <a:lnTo>
                                  <a:pt x="554105" y="233240"/>
                                </a:lnTo>
                                <a:lnTo>
                                  <a:pt x="0" y="233240"/>
                                </a:lnTo>
                                <a:lnTo>
                                  <a:pt x="0" y="0"/>
                                </a:lnTo>
                              </a:path>
                            </a:pathLst>
                          </a:custGeom>
                          <a:solidFill>
                            <a:srgbClr val="a9a9a9">
                              <a:alpha val="20000"/>
                            </a:srgbClr>
                          </a:solidFill>
                          <a:ln w="12600">
                            <a:noFill/>
                          </a:ln>
                        </wps:spPr>
                        <wps:style>
                          <a:lnRef idx="0"/>
                          <a:fillRef idx="0"/>
                          <a:effectRef idx="0"/>
                          <a:fontRef idx="minor"/>
                        </wps:style>
                        <wps:bodyPr/>
                      </wps:wsp>
                      <wps:wsp>
                        <wps:cNvSpPr/>
                        <wps:spPr>
                          <a:xfrm>
                            <a:off x="3320280" y="546120"/>
                            <a:ext cx="516240" cy="2494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7"/>
                                  <w:b/>
                                </w:rPr>
                                <w:t>D &gt; 0</w:t>
                              </w:r>
                            </w:p>
                          </w:txbxContent>
                        </wps:txbx>
                        <wps:bodyPr lIns="0" rIns="0" tIns="0" bIns="0" anchor="t">
                          <a:noAutofit/>
                        </wps:bodyPr>
                      </wps:wsp>
                      <wps:wsp>
                        <wps:cNvSpPr/>
                        <wps:spPr>
                          <a:xfrm>
                            <a:off x="3708360" y="546120"/>
                            <a:ext cx="56520" cy="2494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7"/>
                                  <w:b/>
                                </w:rPr>
                                <w:t xml:space="preserve"> </w:t>
                              </w:r>
                            </w:p>
                          </w:txbxContent>
                        </wps:txbx>
                        <wps:bodyPr lIns="0" rIns="0" tIns="0" bIns="0" anchor="t">
                          <a:noAutofit/>
                        </wps:bodyPr>
                      </wps:wsp>
                      <wps:wsp>
                        <wps:cNvSpPr/>
                        <wps:spPr>
                          <a:xfrm>
                            <a:off x="2590920" y="1578600"/>
                            <a:ext cx="553680" cy="228600"/>
                          </a:xfrm>
                          <a:custGeom>
                            <a:avLst/>
                            <a:gdLst>
                              <a:gd name="textAreaLeft" fmla="*/ 0 w 313920"/>
                              <a:gd name="textAreaRight" fmla="*/ 314280 w 313920"/>
                              <a:gd name="textAreaTop" fmla="*/ 0 h 129600"/>
                              <a:gd name="textAreaBottom" fmla="*/ 129960 h 129600"/>
                            </a:gdLst>
                            <a:ahLst/>
                            <a:rect l="textAreaLeft" t="textAreaTop" r="textAreaRight" b="textAreaBottom"/>
                            <a:pathLst>
                              <a:path w="554105" h="229007">
                                <a:moveTo>
                                  <a:pt x="0" y="229007"/>
                                </a:moveTo>
                                <a:lnTo>
                                  <a:pt x="554105" y="229007"/>
                                </a:lnTo>
                                <a:lnTo>
                                  <a:pt x="554105"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2655720" y="1618560"/>
                            <a:ext cx="516240" cy="2494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7"/>
                                  <w:b/>
                                </w:rPr>
                                <w:t>D = 0</w:t>
                              </w:r>
                            </w:p>
                          </w:txbxContent>
                        </wps:txbx>
                        <wps:bodyPr lIns="0" rIns="0" tIns="0" bIns="0" anchor="t">
                          <a:noAutofit/>
                        </wps:bodyPr>
                      </wps:wsp>
                      <wps:wsp>
                        <wps:cNvSpPr/>
                        <wps:spPr>
                          <a:xfrm>
                            <a:off x="3043440" y="1618560"/>
                            <a:ext cx="56520" cy="2494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7"/>
                                  <w:b/>
                                </w:rPr>
                                <w:t xml:space="preserve"> </w:t>
                              </w:r>
                            </w:p>
                          </w:txbxContent>
                        </wps:txbx>
                        <wps:bodyPr lIns="0" rIns="0" tIns="0" bIns="0" anchor="t">
                          <a:noAutofit/>
                        </wps:bodyPr>
                      </wps:wsp>
                    </wpg:wgp>
                  </a:graphicData>
                </a:graphic>
              </wp:inline>
            </w:drawing>
          </mc:Choice>
          <mc:Fallback>
            <w:pict>
              <v:group id="shape_0" alt="Group 540763" style="position:absolute;margin-left:0pt;margin-top:-165.1pt;width:302.1pt;height:165.05pt" coordorigin="0,-3302" coordsize="6042,3301">
                <v:shape id="shape_0" ID="Picture 20736" stroked="f" o:allowincell="f" style="position:absolute;left:1335;top:-3302;width:3599;height:1902;mso-wrap-style:none;v-text-anchor:middle;mso-position-vertical:top" type="_x0000_t75">
                  <v:imagedata r:id="rId98" o:detectmouseclick="t"/>
                  <v:stroke color="#41719c" weight="12600" joinstyle="miter" endcap="flat"/>
                  <w10:wrap type="square"/>
                </v:shape>
                <v:shape id="shape_0" ID="Picture 20739" stroked="f" o:allowincell="f" style="position:absolute;left:1980;top:-1398;width:2311;height:1303;mso-wrap-style:none;v-text-anchor:middle;mso-position-vertical:top" type="_x0000_t75">
                  <v:imagedata r:id="rId99" o:detectmouseclick="t"/>
                  <v:stroke color="#41719c" weight="12600" joinstyle="miter" endcap="flat"/>
                  <w10:wrap type="square"/>
                </v:shape>
                <v:shape id="shape_0" ID="Rectangle 20740" coordsize="21600,21600" path="m0,0l21600,0l21600,21600l0,21600xe" stroked="f" o:allowincell="f" style="position:absolute;left:4293;top:-236;width:52;height:234;mso-wrap-style:square;v-text-anchor:top;mso-position-vertical:top">
                  <v:textbox>
                    <w:txbxContent>
                      <w:p>
                        <w:pPr>
                          <w:bidi w:val="0"/>
                          <w:spacing w:before="0" w:after="160" w:lineRule="auto" w:line="256"/>
                          <w:ind w:left="0" w:right="0" w:hanging="0"/>
                          <w:jc w:val="left"/>
                          <w:rPr/>
                        </w:pPr>
                        <w:r>
                          <w:rPr>
                            <w:sz w:val="16"/>
                          </w:rPr>
                          <w:t xml:space="preserve"> </w:t>
                        </w:r>
                      </w:p>
                    </w:txbxContent>
                  </v:textbox>
                  <v:fill o:detectmouseclick="t" on="false"/>
                  <v:stroke color="#41719c" weight="12600" joinstyle="miter" endcap="flat"/>
                  <w10:wrap type="square"/>
                </v:shape>
                <v:shape id="shape_0" ID="Shape 657350" coordsize="630299,233240" path="m0,0l630299,0l630299,233240l0,233240l0,0e" fillcolor="#a9a9a9" stroked="f" o:allowincell="f" style="position:absolute;left:0;top:-2499;width:991;height:366;mso-wrap-style:none;v-text-anchor:middle;mso-position-vertical:top">
                  <v:fill o:detectmouseclick="t" type="solid" color2="#565656" opacity="0.19"/>
                  <v:stroke color="#41719c" weight="12600" joinstyle="miter" endcap="flat"/>
                  <w10:wrap type="square"/>
                </v:shape>
                <v:shape id="shape_0" ID="Rectangle 20780" coordsize="21600,21600" path="m0,0l21600,0l21600,21600l0,21600xe" stroked="f" o:allowincell="f" style="position:absolute;left:102;top:-2434;width:990;height:392;mso-wrap-style:square;v-text-anchor:top;mso-position-vertical:top">
                  <v:textbox>
                    <w:txbxContent>
                      <w:p>
                        <w:pPr>
                          <w:bidi w:val="0"/>
                          <w:spacing w:before="0" w:after="160" w:lineRule="auto" w:line="256"/>
                          <w:ind w:left="0" w:right="0" w:hanging="0"/>
                          <w:jc w:val="left"/>
                          <w:rPr/>
                        </w:pPr>
                        <w:r>
                          <w:rPr>
                            <w:sz w:val="27"/>
                            <w:b/>
                          </w:rPr>
                          <w:t xml:space="preserve">D &lt; 0  </w:t>
                        </w:r>
                      </w:p>
                    </w:txbxContent>
                  </v:textbox>
                  <v:fill o:detectmouseclick="t" on="false"/>
                  <v:stroke color="#41719c" weight="12600" joinstyle="miter" endcap="flat"/>
                  <w10:wrap type="square"/>
                </v:shape>
                <v:shape id="shape_0" ID="Rectangle 20781" coordsize="21600,21600" path="m0,0l21600,0l21600,21600l0,21600xe" stroked="f" o:allowincell="f" style="position:absolute;left:846;top:-2434;width:88;height:392;mso-wrap-style:square;v-text-anchor:top;mso-position-vertical:top">
                  <v:textbox>
                    <w:txbxContent>
                      <w:p>
                        <w:pPr>
                          <w:bidi w:val="0"/>
                          <w:spacing w:before="0" w:after="160" w:lineRule="auto" w:line="256"/>
                          <w:ind w:left="0" w:right="0" w:hanging="0"/>
                          <w:jc w:val="left"/>
                          <w:rPr/>
                        </w:pPr>
                        <w:r>
                          <w:rPr>
                            <w:sz w:val="27"/>
                            <w:b/>
                          </w:rPr>
                          <w:t xml:space="preserve"> </w:t>
                        </w:r>
                      </w:p>
                    </w:txbxContent>
                  </v:textbox>
                  <v:fill o:detectmouseclick="t" on="false"/>
                  <v:stroke color="#41719c" weight="12600" joinstyle="miter" endcap="flat"/>
                  <w10:wrap type="square"/>
                </v:shape>
                <v:shape id="shape_0" ID="Shape 657351" coordsize="554105,233240" path="m0,0l554105,0l554105,233240l0,233240l0,0e" fillcolor="#a9a9a9" stroked="f" o:allowincell="f" style="position:absolute;left:5127;top:-2506;width:871;height:366;mso-wrap-style:none;v-text-anchor:middle;mso-position-vertical:top">
                  <v:fill o:detectmouseclick="t" type="solid" color2="#565656" opacity="0.19"/>
                  <v:stroke color="#41719c" weight="12600" joinstyle="miter" endcap="flat"/>
                  <w10:wrap type="square"/>
                </v:shape>
                <v:shape id="shape_0" ID="Rectangle 20784" coordsize="21600,21600" path="m0,0l21600,0l21600,21600l0,21600xe" stroked="f" o:allowincell="f" style="position:absolute;left:5229;top:-2442;width:812;height:392;mso-wrap-style:square;v-text-anchor:top;mso-position-vertical:top">
                  <v:textbox>
                    <w:txbxContent>
                      <w:p>
                        <w:pPr>
                          <w:bidi w:val="0"/>
                          <w:spacing w:before="0" w:after="160" w:lineRule="auto" w:line="256"/>
                          <w:ind w:left="0" w:right="0" w:hanging="0"/>
                          <w:jc w:val="left"/>
                          <w:rPr/>
                        </w:pPr>
                        <w:r>
                          <w:rPr>
                            <w:sz w:val="27"/>
                            <w:b/>
                          </w:rPr>
                          <w:t>D &gt; 0</w:t>
                        </w:r>
                      </w:p>
                    </w:txbxContent>
                  </v:textbox>
                  <v:fill o:detectmouseclick="t" on="false"/>
                  <v:stroke color="#41719c" weight="12600" joinstyle="miter" endcap="flat"/>
                  <w10:wrap type="square"/>
                </v:shape>
                <v:shape id="shape_0" ID="Rectangle 20785" coordsize="21600,21600" path="m0,0l21600,0l21600,21600l0,21600xe" stroked="f" o:allowincell="f" style="position:absolute;left:5840;top:-2442;width:88;height:392;mso-wrap-style:square;v-text-anchor:top;mso-position-vertical:top">
                  <v:textbox>
                    <w:txbxContent>
                      <w:p>
                        <w:pPr>
                          <w:bidi w:val="0"/>
                          <w:spacing w:before="0" w:after="160" w:lineRule="auto" w:line="256"/>
                          <w:ind w:left="0" w:right="0" w:hanging="0"/>
                          <w:jc w:val="left"/>
                          <w:rPr/>
                        </w:pPr>
                        <w:r>
                          <w:rPr>
                            <w:sz w:val="27"/>
                            <w:b/>
                          </w:rPr>
                          <w:t xml:space="preserve"> </w:t>
                        </w:r>
                      </w:p>
                    </w:txbxContent>
                  </v:textbox>
                  <v:fill o:detectmouseclick="t" on="false"/>
                  <v:stroke color="#41719c" weight="12600" joinstyle="miter" endcap="flat"/>
                  <w10:wrap type="square"/>
                </v:shape>
                <v:shape id="shape_0" ID="Shape 20786" coordsize="554105,229007" path="m0,229007l554105,229007l554105,0l0,0xe" stroked="t" o:allowincell="f" style="position:absolute;left:4080;top:-816;width:871;height:359;mso-wrap-style:none;v-text-anchor:middle;mso-position-vertical:top">
                  <v:fill o:detectmouseclick="t" on="false"/>
                  <v:stroke color="black" weight="6480" joinstyle="miter" endcap="round"/>
                  <w10:wrap type="square"/>
                </v:shape>
                <v:shape id="shape_0" ID="Rectangle 20787" coordsize="21600,21600" path="m0,0l21600,0l21600,21600l0,21600xe" stroked="f" o:allowincell="f" style="position:absolute;left:4182;top:-753;width:812;height:392;mso-wrap-style:square;v-text-anchor:top;mso-position-vertical:top">
                  <v:textbox>
                    <w:txbxContent>
                      <w:p>
                        <w:pPr>
                          <w:bidi w:val="0"/>
                          <w:spacing w:before="0" w:after="160" w:lineRule="auto" w:line="256"/>
                          <w:ind w:left="0" w:right="0" w:hanging="0"/>
                          <w:jc w:val="left"/>
                          <w:rPr/>
                        </w:pPr>
                        <w:r>
                          <w:rPr>
                            <w:sz w:val="27"/>
                            <w:b/>
                          </w:rPr>
                          <w:t>D = 0</w:t>
                        </w:r>
                      </w:p>
                    </w:txbxContent>
                  </v:textbox>
                  <v:fill o:detectmouseclick="t" on="false"/>
                  <v:stroke color="#41719c" weight="12600" joinstyle="miter" endcap="flat"/>
                  <w10:wrap type="square"/>
                </v:shape>
                <v:shape id="shape_0" ID="Rectangle 20788" coordsize="21600,21600" path="m0,0l21600,0l21600,21600l0,21600xe" stroked="f" o:allowincell="f" style="position:absolute;left:4793;top:-753;width:88;height:392;mso-wrap-style:square;v-text-anchor:top;mso-position-vertical:top">
                  <v:textbox>
                    <w:txbxContent>
                      <w:p>
                        <w:pPr>
                          <w:bidi w:val="0"/>
                          <w:spacing w:before="0" w:after="160" w:lineRule="auto" w:line="256"/>
                          <w:ind w:left="0" w:right="0" w:hanging="0"/>
                          <w:jc w:val="left"/>
                          <w:rPr/>
                        </w:pPr>
                        <w:r>
                          <w:rPr>
                            <w:sz w:val="27"/>
                            <w:b/>
                          </w:rPr>
                          <w:t xml:space="preserve"> </w:t>
                        </w:r>
                      </w:p>
                    </w:txbxContent>
                  </v:textbox>
                  <v:fill o:detectmouseclick="t" on="false"/>
                  <v:stroke color="#41719c" weight="12600" joinstyle="miter" endcap="flat"/>
                  <w10:wrap type="square"/>
                </v:shape>
              </v:group>
            </w:pict>
          </mc:Fallback>
        </mc:AlternateContent>
      </w:r>
      <w:r>
        <w:rPr>
          <w:rStyle w:val="DefaultParagraphFont"/>
          <w:sz w:val="16"/>
        </w:rPr>
        <w:t xml:space="preserve"> </w:t>
      </w:r>
    </w:p>
    <w:p>
      <w:pPr>
        <w:pStyle w:val="Normal1"/>
        <w:spacing w:lineRule="auto" w:line="256" w:before="0" w:after="0"/>
        <w:ind w:left="261" w:right="0" w:hanging="0"/>
        <w:jc w:val="center"/>
        <w:rPr/>
      </w:pPr>
      <w:r>
        <w:rPr/>
        <w:t xml:space="preserve"> </w:t>
      </w:r>
    </w:p>
    <w:p>
      <w:pPr>
        <w:pStyle w:val="Normal1"/>
        <w:spacing w:lineRule="auto" w:line="256" w:before="0" w:after="0"/>
        <w:ind w:left="261" w:right="0" w:hanging="0"/>
        <w:jc w:val="center"/>
        <w:rPr/>
      </w:pPr>
      <w:r>
        <w:rPr/>
        <w:drawing>
          <wp:inline distT="0" distB="0" distL="0" distR="0">
            <wp:extent cx="1021715" cy="297815"/>
            <wp:effectExtent l="0" t="0" r="0" b="0"/>
            <wp:docPr id="99" name="Picture 207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0743" descr=""/>
                    <pic:cNvPicPr>
                      <a:picLocks noChangeAspect="1" noChangeArrowheads="1"/>
                    </pic:cNvPicPr>
                  </pic:nvPicPr>
                  <pic:blipFill>
                    <a:blip r:embed="rId100"/>
                    <a:stretch>
                      <a:fillRect/>
                    </a:stretch>
                  </pic:blipFill>
                  <pic:spPr bwMode="auto">
                    <a:xfrm>
                      <a:off x="0" y="0"/>
                      <a:ext cx="1021715" cy="297815"/>
                    </a:xfrm>
                    <a:prstGeom prst="rect">
                      <a:avLst/>
                    </a:prstGeom>
                  </pic:spPr>
                </pic:pic>
              </a:graphicData>
            </a:graphic>
          </wp:inline>
        </w:drawing>
      </w:r>
      <w:r>
        <w:rPr/>
        <w:t xml:space="preserve"> </w:t>
      </w:r>
    </w:p>
    <w:p>
      <w:pPr>
        <w:pStyle w:val="Normal1"/>
        <w:spacing w:lineRule="auto" w:line="256" w:before="0" w:after="15"/>
        <w:ind w:left="254" w:right="0" w:hanging="0"/>
        <w:jc w:val="center"/>
        <w:rPr/>
      </w:pPr>
      <w:r>
        <w:rPr>
          <w:rStyle w:val="DefaultParagraphFont"/>
          <w:sz w:val="16"/>
        </w:rPr>
        <w:t xml:space="preserve"> </w:t>
      </w:r>
    </w:p>
    <w:p>
      <w:pPr>
        <w:pStyle w:val="Normal1"/>
        <w:spacing w:before="0" w:after="4"/>
        <w:ind w:left="541" w:right="319" w:hanging="10"/>
        <w:jc w:val="center"/>
        <w:rPr/>
      </w:pPr>
      <w:r>
        <w:rPr>
          <w:rStyle w:val="DefaultParagraphFont"/>
          <w:b/>
          <w:i/>
          <w:sz w:val="16"/>
        </w:rPr>
        <w:t>Рис. 3.5.</w:t>
      </w:r>
      <w:r>
        <w:rPr>
          <w:rStyle w:val="DefaultParagraphFont"/>
          <w:i/>
          <w:sz w:val="16"/>
        </w:rPr>
        <w:t xml:space="preserve"> Эллиптические кривые</w:t>
      </w:r>
      <w:r>
        <w:rPr>
          <w:rStyle w:val="DefaultParagraphFont"/>
          <w:i/>
          <w:color w:val="141414"/>
          <w:sz w:val="16"/>
        </w:rPr>
        <w:t xml:space="preserve"> </w:t>
      </w:r>
    </w:p>
    <w:p>
      <w:pPr>
        <w:pStyle w:val="Normal1"/>
        <w:spacing w:lineRule="auto" w:line="256" w:before="0" w:after="44"/>
        <w:ind w:left="637" w:right="0" w:hanging="0"/>
        <w:jc w:val="left"/>
        <w:rPr/>
      </w:pPr>
      <w:r>
        <w:rPr>
          <w:rStyle w:val="DefaultParagraphFont"/>
          <w:i/>
          <w:color w:val="141414"/>
          <w:sz w:val="16"/>
        </w:rPr>
        <w:t xml:space="preserve"> </w:t>
      </w:r>
    </w:p>
    <w:p>
      <w:pPr>
        <w:pStyle w:val="Normal1"/>
        <w:ind w:left="54" w:right="406" w:firstLine="558"/>
        <w:rPr/>
      </w:pPr>
      <w:r>
        <w:rPr>
          <w:rStyle w:val="DefaultParagraphFont"/>
          <w:color w:val="141414"/>
        </w:rPr>
        <w:t xml:space="preserve">Уравнение (63) может рассматриваться над произвольными полями и, в частности, над конечными полями, представляющими для криптографии особый интерес. В последнем случае решением уравнения (63) является множество отдельных точек, а не линия, но и в этом случае по традиции говорят об эллиптических кривых.  </w:t>
      </w:r>
    </w:p>
    <w:p>
      <w:pPr>
        <w:pStyle w:val="Normal1"/>
        <w:ind w:left="54" w:right="406" w:firstLine="558"/>
        <w:rPr/>
      </w:pPr>
      <w:r>
        <w:rPr>
          <w:rStyle w:val="DefaultParagraphFont"/>
          <w:color w:val="141414"/>
        </w:rPr>
        <w:t xml:space="preserve">Эллиптические кривые используются в криптографии с середины 80х гг. прошлого века в качестве инструмента решения некоторых теоретикочисловых задач и в качестве основы для построения криптосистем. Любая кривая над полем действительных чисел, задаваемая уравнением общего вида (63), обладает следующими свойствами, в формулировке которых условимся точку касания считать за два пересечения: </w:t>
      </w:r>
    </w:p>
    <w:p>
      <w:pPr>
        <w:pStyle w:val="Normal1"/>
        <w:numPr>
          <w:ilvl w:val="0"/>
          <w:numId w:val="46"/>
        </w:numPr>
        <w:ind w:right="406" w:firstLine="472"/>
        <w:rPr/>
      </w:pPr>
      <w:r>
        <w:rPr>
          <w:rStyle w:val="DefaultParagraphFont"/>
          <w:color w:val="141414"/>
        </w:rPr>
        <w:t xml:space="preserve">Любая вертикальная (параллельная оси Оу) прямая не пересекает кривую ни разу или пересекает ее дважды. </w:t>
      </w:r>
    </w:p>
    <w:p>
      <w:pPr>
        <w:pStyle w:val="Normal1"/>
        <w:numPr>
          <w:ilvl w:val="0"/>
          <w:numId w:val="46"/>
        </w:numPr>
        <w:ind w:right="406" w:firstLine="472"/>
        <w:rPr/>
      </w:pPr>
      <w:r>
        <w:rPr>
          <w:rStyle w:val="DefaultParagraphFont"/>
          <w:color w:val="141414"/>
        </w:rPr>
        <w:t xml:space="preserve">Любая другая прямая пересекает кривую один или три раза. </w:t>
      </w:r>
    </w:p>
    <w:p>
      <w:pPr>
        <w:pStyle w:val="Normal1"/>
        <w:spacing w:lineRule="auto" w:line="256" w:before="0" w:after="0"/>
        <w:ind w:left="637" w:right="0" w:hanging="0"/>
        <w:jc w:val="left"/>
        <w:rPr/>
      </w:pPr>
      <w:r>
        <w:rPr>
          <w:rStyle w:val="DefaultParagraphFont"/>
          <w:color w:val="141414"/>
        </w:rPr>
        <w:t xml:space="preserve"> </w:t>
      </w:r>
    </w:p>
    <w:p>
      <w:pPr>
        <w:pStyle w:val="Normal1"/>
        <w:ind w:left="54" w:right="406" w:firstLine="558"/>
        <w:rPr/>
      </w:pPr>
      <w:r>
        <w:rPr>
          <w:rStyle w:val="DefaultParagraphFont"/>
          <w:color w:val="141414"/>
        </w:rPr>
        <w:t xml:space="preserve">Добавим к множеству точек эллиптической кривой фиктивный элемент «О» (называемый обычно «бесконечной точкой»), который будет играть роль нулевого элемента конструируемой аддитивной группы: для любой точки Р эллиптической кривой положим Р + О = О + Р = Р. Операции отрицания и сложения определяем таким образом, чтобы для каждой прямой, пересекающей эллиптическую кривую дважды или трижды, «сумма» всех точек пересечения с учетом их кратности при касании была «равна нулю»: </w:t>
      </w:r>
    </w:p>
    <w:p>
      <w:pPr>
        <w:pStyle w:val="Normal1"/>
        <w:ind w:left="637" w:right="406" w:hanging="0"/>
        <w:rPr/>
      </w:pPr>
      <w:r>
        <w:rPr>
          <w:rStyle w:val="DefaultParagraphFont"/>
          <w:color w:val="141414"/>
        </w:rPr>
        <w:t xml:space="preserve">P + P' = O – для вертикальных прямых, </w:t>
      </w:r>
    </w:p>
    <w:p>
      <w:pPr>
        <w:pStyle w:val="Normal1"/>
        <w:ind w:left="637" w:right="406" w:hanging="0"/>
        <w:rPr/>
      </w:pPr>
      <w:r>
        <w:rPr>
          <w:rStyle w:val="DefaultParagraphFont"/>
          <w:color w:val="141414"/>
        </w:rPr>
        <w:t xml:space="preserve">P + Q + R = O – для невертикальных прямых (рис. 3.6). </w:t>
      </w:r>
    </w:p>
    <w:p>
      <w:pPr>
        <w:pStyle w:val="Normal1"/>
        <w:spacing w:lineRule="auto" w:line="256" w:before="0" w:after="0"/>
        <w:ind w:left="637" w:right="0" w:hanging="0"/>
        <w:jc w:val="left"/>
        <w:rPr/>
      </w:pPr>
      <w:r>
        <w:rPr>
          <w:rStyle w:val="DefaultParagraphFont"/>
          <w:color w:val="141414"/>
        </w:rPr>
        <w:t xml:space="preserve"> </w:t>
      </w:r>
    </w:p>
    <w:p>
      <w:pPr>
        <w:pStyle w:val="Normal1"/>
        <w:spacing w:lineRule="auto" w:line="256" w:before="0" w:after="0"/>
        <w:ind w:left="0" w:right="0" w:hanging="0"/>
        <w:jc w:val="right"/>
        <w:rPr/>
      </w:pPr>
      <w:r>
        <w:rPr/>
        <w:drawing>
          <wp:inline distT="0" distB="0" distL="0" distR="0">
            <wp:extent cx="4318000" cy="1307465"/>
            <wp:effectExtent l="0" t="0" r="0" b="0"/>
            <wp:docPr id="100" name="Picture 208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874" descr=""/>
                    <pic:cNvPicPr>
                      <a:picLocks noChangeAspect="1" noChangeArrowheads="1"/>
                    </pic:cNvPicPr>
                  </pic:nvPicPr>
                  <pic:blipFill>
                    <a:blip r:embed="rId101"/>
                    <a:stretch>
                      <a:fillRect/>
                    </a:stretch>
                  </pic:blipFill>
                  <pic:spPr bwMode="auto">
                    <a:xfrm>
                      <a:off x="0" y="0"/>
                      <a:ext cx="4318000" cy="1307465"/>
                    </a:xfrm>
                    <a:prstGeom prst="rect">
                      <a:avLst/>
                    </a:prstGeom>
                  </pic:spPr>
                </pic:pic>
              </a:graphicData>
            </a:graphic>
          </wp:inline>
        </w:drawing>
      </w:r>
      <w:r>
        <w:rPr>
          <w:rStyle w:val="DefaultParagraphFont"/>
          <w:color w:val="141414"/>
        </w:rPr>
        <w:t xml:space="preserve"> </w:t>
      </w:r>
    </w:p>
    <w:p>
      <w:pPr>
        <w:pStyle w:val="Normal1"/>
        <w:spacing w:lineRule="auto" w:line="256" w:before="0" w:after="0"/>
        <w:ind w:left="261" w:right="0" w:hanging="0"/>
        <w:jc w:val="center"/>
        <w:rPr/>
      </w:pPr>
      <w:r>
        <w:rPr>
          <w:rStyle w:val="DefaultParagraphFont"/>
          <w:color w:val="141414"/>
        </w:rPr>
        <w:t xml:space="preserve"> </w:t>
      </w:r>
    </w:p>
    <w:p>
      <w:pPr>
        <w:pStyle w:val="Normal1"/>
        <w:spacing w:lineRule="auto" w:line="256" w:before="0" w:after="0"/>
        <w:ind w:left="1775" w:right="0" w:hanging="0"/>
        <w:jc w:val="left"/>
        <w:rPr/>
      </w:pPr>
      <w:r>
        <w:rPr>
          <w:rStyle w:val="DefaultParagraphFont"/>
          <w:b/>
          <w:i/>
          <w:color w:val="141414"/>
          <w:sz w:val="16"/>
        </w:rPr>
        <w:t>Рис. 3.6.</w:t>
      </w:r>
      <w:r>
        <w:rPr>
          <w:rStyle w:val="DefaultParagraphFont"/>
          <w:i/>
          <w:color w:val="141414"/>
          <w:sz w:val="16"/>
        </w:rPr>
        <w:t xml:space="preserve"> Прямая пересекает эллиптическую кривую  </w:t>
      </w:r>
    </w:p>
    <w:p>
      <w:pPr>
        <w:pStyle w:val="Normal1"/>
        <w:spacing w:lineRule="auto" w:line="256" w:before="0" w:after="46"/>
        <w:ind w:left="254" w:right="0" w:hanging="0"/>
        <w:jc w:val="center"/>
        <w:rPr/>
      </w:pPr>
      <w:r>
        <w:rPr>
          <w:rStyle w:val="DefaultParagraphFont"/>
          <w:i/>
          <w:color w:val="141414"/>
          <w:sz w:val="16"/>
        </w:rPr>
        <w:t xml:space="preserve"> </w:t>
      </w:r>
    </w:p>
    <w:p>
      <w:pPr>
        <w:pStyle w:val="Normal1"/>
        <w:ind w:left="54" w:right="406" w:firstLine="558"/>
        <w:rPr/>
      </w:pPr>
      <w:r>
        <w:rPr>
          <w:rStyle w:val="DefaultParagraphFont"/>
          <w:color w:val="141414"/>
        </w:rPr>
        <w:t xml:space="preserve">Первое соотношение определяет правило отрицания – аддитивным обратным элементом для любой точки P эллиптической кривой является другая точка пересечения кривой и вертикальной прямой: P' = -P. Второе соотношение определяет правило сложения точек: суммой двух точек кривой является отрицание третьей точки пересечения кривой и прямой, проведенной через первые две: Р + Q = -R = R' (см. рис. 3.6). Для определенных таким образом аддитивных операций выполняются все требования к операциям в абелевых группах: </w:t>
      </w:r>
    </w:p>
    <w:p>
      <w:pPr>
        <w:pStyle w:val="Normal1"/>
        <w:numPr>
          <w:ilvl w:val="0"/>
          <w:numId w:val="47"/>
        </w:numPr>
        <w:ind w:right="406" w:firstLine="558"/>
        <w:rPr/>
      </w:pPr>
      <w:r>
        <w:rPr>
          <w:rStyle w:val="DefaultParagraphFont"/>
          <w:color w:val="141414"/>
        </w:rPr>
        <w:t xml:space="preserve">Операция сложения точек очевидным образом коммутативна: для любых точек Р, Q эллиптической кривой справедливо Р + Q = Q + Р.  </w:t>
      </w:r>
    </w:p>
    <w:p>
      <w:pPr>
        <w:pStyle w:val="Normal1"/>
        <w:numPr>
          <w:ilvl w:val="0"/>
          <w:numId w:val="47"/>
        </w:numPr>
        <w:ind w:right="406" w:firstLine="558"/>
        <w:rPr/>
      </w:pPr>
      <w:r>
        <w:rPr>
          <w:rStyle w:val="DefaultParagraphFont"/>
          <w:color w:val="141414"/>
        </w:rPr>
        <w:t xml:space="preserve">В проективной геометрии доказывается ассоциативность операции сложения точек: для любых трех точек Р, Q, R эллиптической кривой справедливо (Р + Q) + R = P + (Q+R).  </w:t>
      </w:r>
    </w:p>
    <w:p>
      <w:pPr>
        <w:pStyle w:val="Normal1"/>
        <w:ind w:left="54" w:right="406" w:firstLine="558"/>
        <w:rPr/>
      </w:pPr>
      <w:r>
        <w:rPr>
          <w:rStyle w:val="DefaultParagraphFont"/>
          <w:color w:val="141414"/>
        </w:rPr>
        <w:t xml:space="preserve">Таким образом, множество точек эллиптической кривой с добавленной к нему бесконечной точкой О и определенными указанным выше способом операциями отрицания и сложения точек образуют аддитивную абелеву группу, элементы которой могут использоваться в качестве «заменителей» обычных чисел. </w:t>
      </w:r>
    </w:p>
    <w:p>
      <w:pPr>
        <w:pStyle w:val="Normal1"/>
        <w:ind w:left="54" w:right="406" w:firstLine="558"/>
        <w:rPr/>
      </w:pPr>
      <w:r>
        <w:rPr>
          <w:rStyle w:val="DefaultParagraphFont"/>
          <w:color w:val="141414"/>
        </w:rPr>
        <w:t xml:space="preserve">Определенные выше операции над точками кривых могут быть распространены на случай произвольного поля. Необходимые формулы могут быть получены, если воспользоваться алгебраическими выражениями для геометрических понятий – «прямая», «вертикальная прямая», «касательная». Следует указать, что не для всякого конечного поля уравнение кривой может быть приведено к виду (64).  </w:t>
      </w:r>
    </w:p>
    <w:tbl>
      <w:tblPr>
        <w:tblW w:w="6465" w:type="dxa"/>
        <w:jc w:val="left"/>
        <w:tblInd w:w="50" w:type="dxa"/>
        <w:tblLayout w:type="fixed"/>
        <w:tblCellMar>
          <w:top w:w="40" w:type="dxa"/>
          <w:left w:w="19" w:type="dxa"/>
          <w:bottom w:w="0" w:type="dxa"/>
          <w:right w:w="20" w:type="dxa"/>
        </w:tblCellMar>
      </w:tblPr>
      <w:tblGrid>
        <w:gridCol w:w="6465"/>
      </w:tblGrid>
      <w:tr>
        <w:trPr>
          <w:trHeight w:val="7217" w:hRule="atLeast"/>
        </w:trPr>
        <w:tc>
          <w:tcPr>
            <w:tcW w:w="6465" w:type="dxa"/>
            <w:tcBorders/>
          </w:tcPr>
          <w:p>
            <w:pPr>
              <w:pStyle w:val="Normal1"/>
              <w:spacing w:lineRule="auto" w:line="256" w:before="0" w:after="40"/>
              <w:ind w:left="0" w:right="63" w:hanging="0"/>
              <w:jc w:val="right"/>
              <w:rPr/>
            </w:pPr>
            <w:r>
              <w:drawing>
                <wp:anchor behindDoc="0" distT="0" distB="0" distL="0" distR="0" simplePos="0" locked="0" layoutInCell="0" allowOverlap="1" relativeHeight="102">
                  <wp:simplePos x="0" y="0"/>
                  <wp:positionH relativeFrom="column">
                    <wp:posOffset>1640840</wp:posOffset>
                  </wp:positionH>
                  <wp:positionV relativeFrom="paragraph">
                    <wp:posOffset>107950</wp:posOffset>
                  </wp:positionV>
                  <wp:extent cx="127000" cy="127000"/>
                  <wp:effectExtent l="0" t="0" r="0" b="0"/>
                  <wp:wrapSquare wrapText="bothSides"/>
                  <wp:docPr id="101" name="Picture 209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0994" descr=""/>
                          <pic:cNvPicPr>
                            <a:picLocks noChangeAspect="1" noChangeArrowheads="1"/>
                          </pic:cNvPicPr>
                        </pic:nvPicPr>
                        <pic:blipFill>
                          <a:blip r:embed="rId102"/>
                          <a:stretch>
                            <a:fillRect/>
                          </a:stretch>
                        </pic:blipFill>
                        <pic:spPr bwMode="auto">
                          <a:xfrm>
                            <a:off x="0" y="0"/>
                            <a:ext cx="127000" cy="127000"/>
                          </a:xfrm>
                          <a:prstGeom prst="rect">
                            <a:avLst/>
                          </a:prstGeom>
                        </pic:spPr>
                      </pic:pic>
                    </a:graphicData>
                  </a:graphic>
                </wp:anchor>
              </w:drawing>
            </w:r>
            <w:r>
              <w:rPr/>
              <w:t xml:space="preserve">Эллиптические кривые определяются над двумя типами конечных полей: </w:t>
            </w:r>
          </w:p>
          <w:p>
            <w:pPr>
              <w:pStyle w:val="Normal1"/>
              <w:spacing w:lineRule="auto" w:line="256" w:before="0" w:after="0"/>
              <w:ind w:left="0" w:right="0" w:hanging="0"/>
              <w:jc w:val="left"/>
              <w:rPr/>
            </w:pPr>
            <w:r>
              <w:drawing>
                <wp:anchor behindDoc="0" distT="0" distB="0" distL="0" distR="0" simplePos="0" locked="0" layoutInCell="0" allowOverlap="1" relativeHeight="103">
                  <wp:simplePos x="0" y="0"/>
                  <wp:positionH relativeFrom="column">
                    <wp:posOffset>2184400</wp:posOffset>
                  </wp:positionH>
                  <wp:positionV relativeFrom="paragraph">
                    <wp:posOffset>382270</wp:posOffset>
                  </wp:positionV>
                  <wp:extent cx="469900" cy="125730"/>
                  <wp:effectExtent l="0" t="0" r="0" b="0"/>
                  <wp:wrapSquare wrapText="bothSides"/>
                  <wp:docPr id="102" name="Picture 210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1013" descr=""/>
                          <pic:cNvPicPr>
                            <a:picLocks noChangeAspect="1" noChangeArrowheads="1"/>
                          </pic:cNvPicPr>
                        </pic:nvPicPr>
                        <pic:blipFill>
                          <a:blip r:embed="rId103"/>
                          <a:stretch>
                            <a:fillRect/>
                          </a:stretch>
                        </pic:blipFill>
                        <pic:spPr bwMode="auto">
                          <a:xfrm>
                            <a:off x="0" y="0"/>
                            <a:ext cx="469900" cy="125730"/>
                          </a:xfrm>
                          <a:prstGeom prst="rect">
                            <a:avLst/>
                          </a:prstGeom>
                        </pic:spPr>
                      </pic:pic>
                    </a:graphicData>
                  </a:graphic>
                </wp:anchor>
              </w:drawing>
            </w:r>
            <w:r>
              <w:rPr/>
              <w:t>поля нечетной характеристики (</w:t>
              <w:tab/>
              <w:t xml:space="preserve">, где </w:t>
            </w:r>
            <w:r>
              <w:rPr>
                <w:rStyle w:val="DefaultParagraphFont"/>
                <w:i/>
              </w:rPr>
              <w:t>p</w:t>
            </w:r>
            <w:r>
              <w:rPr/>
              <w:t xml:space="preserve"> &gt; 3 – большое простое число), и поля характеристики 2 (</w:t>
            </w:r>
            <w:r>
              <w:rPr/>
              <w:drawing>
                <wp:inline distT="0" distB="0" distL="0" distR="0">
                  <wp:extent cx="189865" cy="107950"/>
                  <wp:effectExtent l="0" t="0" r="0" b="0"/>
                  <wp:docPr id="103" name="Picture 210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1004" descr=""/>
                          <pic:cNvPicPr>
                            <a:picLocks noChangeAspect="1" noChangeArrowheads="1"/>
                          </pic:cNvPicPr>
                        </pic:nvPicPr>
                        <pic:blipFill>
                          <a:blip r:embed="rId104"/>
                          <a:stretch>
                            <a:fillRect/>
                          </a:stretch>
                        </pic:blipFill>
                        <pic:spPr bwMode="auto">
                          <a:xfrm>
                            <a:off x="0" y="0"/>
                            <a:ext cx="189865" cy="107950"/>
                          </a:xfrm>
                          <a:prstGeom prst="rect">
                            <a:avLst/>
                          </a:prstGeom>
                        </pic:spPr>
                      </pic:pic>
                    </a:graphicData>
                  </a:graphic>
                </wp:inline>
              </w:drawing>
            </w:r>
            <w:r>
              <w:rPr/>
              <w:tab/>
              <w:t xml:space="preserve">). Описание эллиптических кривых в полях нечетной характеристики существенно проще, поэтому остановимся на них подробнее. Рассматривается уравнение двух переменных </w:t>
              <w:tab/>
              <w:t xml:space="preserve">: </w:t>
            </w:r>
          </w:p>
          <w:p>
            <w:pPr>
              <w:pStyle w:val="Normal1"/>
              <w:spacing w:lineRule="auto" w:line="256" w:before="0" w:after="0"/>
              <w:ind w:left="472" w:right="0" w:hanging="0"/>
              <w:jc w:val="left"/>
              <w:rPr/>
            </w:pPr>
            <w:r>
              <w:rPr/>
              <w:t xml:space="preserve"> </w:t>
            </w:r>
          </w:p>
          <w:p>
            <w:pPr>
              <w:pStyle w:val="Normal1"/>
              <w:spacing w:lineRule="auto" w:line="256" w:before="0" w:after="0"/>
              <w:ind w:left="1" w:right="0" w:hanging="0"/>
              <w:jc w:val="center"/>
              <w:rPr/>
            </w:pPr>
            <w:r>
              <w:rPr>
                <w:rStyle w:val="DefaultParagraphFont"/>
                <w:i/>
              </w:rPr>
              <w:t>y</w:t>
            </w:r>
            <w:r>
              <w:rPr>
                <w:rStyle w:val="DefaultParagraphFont"/>
                <w:position w:val="6"/>
                <w:sz w:val="12"/>
              </w:rPr>
              <w:t>2</w:t>
            </w:r>
            <w:r>
              <w:rPr/>
              <w:t xml:space="preserve"> = </w:t>
            </w:r>
            <w:r>
              <w:rPr>
                <w:rStyle w:val="DefaultParagraphFont"/>
                <w:i/>
              </w:rPr>
              <w:t>x</w:t>
            </w:r>
            <w:r>
              <w:rPr>
                <w:rStyle w:val="DefaultParagraphFont"/>
                <w:position w:val="6"/>
                <w:sz w:val="12"/>
              </w:rPr>
              <w:t>3</w:t>
            </w:r>
            <w:r>
              <w:rPr/>
              <w:t xml:space="preserve"> + </w:t>
            </w:r>
            <w:r>
              <w:rPr>
                <w:rStyle w:val="DefaultParagraphFont"/>
                <w:i/>
              </w:rPr>
              <w:t>Ax</w:t>
            </w:r>
            <w:r>
              <w:rPr/>
              <w:t xml:space="preserve"> + </w:t>
            </w:r>
            <w:r>
              <w:rPr>
                <w:rStyle w:val="DefaultParagraphFont"/>
                <w:i/>
              </w:rPr>
              <w:t>B</w:t>
            </w:r>
            <w:r>
              <w:rPr/>
              <w:t xml:space="preserve">(mod </w:t>
            </w:r>
            <w:r>
              <w:rPr>
                <w:rStyle w:val="DefaultParagraphFont"/>
                <w:i/>
              </w:rPr>
              <w:t>p</w:t>
            </w:r>
            <w:r>
              <w:rPr/>
              <w:t xml:space="preserve">), </w:t>
            </w:r>
          </w:p>
          <w:p>
            <w:pPr>
              <w:pStyle w:val="Normal1"/>
              <w:spacing w:lineRule="auto" w:line="256" w:before="0" w:after="0"/>
              <w:ind w:left="48" w:right="436" w:hanging="0"/>
              <w:jc w:val="center"/>
              <w:rPr/>
            </w:pPr>
            <w:r>
              <w:rPr/>
              <w:t xml:space="preserve"> </w:t>
            </w:r>
          </w:p>
          <w:p>
            <w:pPr>
              <w:pStyle w:val="Normal1"/>
              <w:tabs>
                <w:tab w:val="center" w:pos="2429" w:leader="none"/>
                <w:tab w:val="center" w:pos="6015" w:leader="none"/>
              </w:tabs>
              <w:spacing w:lineRule="auto" w:line="256" w:before="0" w:after="22"/>
              <w:ind w:left="0" w:right="0" w:hanging="0"/>
              <w:jc w:val="left"/>
              <w:rPr/>
            </w:pPr>
            <w:r>
              <w:drawing>
                <wp:anchor behindDoc="0" distT="0" distB="0" distL="0" distR="0" simplePos="0" locked="0" layoutInCell="0" allowOverlap="1" relativeHeight="105">
                  <wp:simplePos x="0" y="0"/>
                  <wp:positionH relativeFrom="column">
                    <wp:posOffset>2400300</wp:posOffset>
                  </wp:positionH>
                  <wp:positionV relativeFrom="paragraph">
                    <wp:posOffset>-12700</wp:posOffset>
                  </wp:positionV>
                  <wp:extent cx="1415415" cy="146050"/>
                  <wp:effectExtent l="0" t="0" r="0" b="0"/>
                  <wp:wrapSquare wrapText="bothSides"/>
                  <wp:docPr id="104" name="Picture 210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1047" descr=""/>
                          <pic:cNvPicPr>
                            <a:picLocks noChangeAspect="1" noChangeArrowheads="1"/>
                          </pic:cNvPicPr>
                        </pic:nvPicPr>
                        <pic:blipFill>
                          <a:blip r:embed="rId105"/>
                          <a:stretch>
                            <a:fillRect/>
                          </a:stretch>
                        </pic:blipFill>
                        <pic:spPr bwMode="auto">
                          <a:xfrm>
                            <a:off x="0" y="0"/>
                            <a:ext cx="1415415" cy="146050"/>
                          </a:xfrm>
                          <a:prstGeom prst="rect">
                            <a:avLst/>
                          </a:prstGeom>
                        </pic:spPr>
                      </pic:pic>
                    </a:graphicData>
                  </a:graphic>
                </wp:anchor>
              </w:drawing>
            </w:r>
            <w:r>
              <w:rPr/>
              <w:t xml:space="preserve">где </w:t>
            </w:r>
            <w:r>
              <w:rPr/>
              <w:drawing>
                <wp:inline distT="0" distB="0" distL="0" distR="0">
                  <wp:extent cx="534035" cy="132715"/>
                  <wp:effectExtent l="0" t="0" r="0" b="0"/>
                  <wp:docPr id="105" name="Picture 210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1039" descr=""/>
                          <pic:cNvPicPr>
                            <a:picLocks noChangeAspect="1" noChangeArrowheads="1"/>
                          </pic:cNvPicPr>
                        </pic:nvPicPr>
                        <pic:blipFill>
                          <a:blip r:embed="rId106"/>
                          <a:stretch>
                            <a:fillRect/>
                          </a:stretch>
                        </pic:blipFill>
                        <pic:spPr bwMode="auto">
                          <a:xfrm>
                            <a:off x="0" y="0"/>
                            <a:ext cx="534035" cy="132715"/>
                          </a:xfrm>
                          <a:prstGeom prst="rect">
                            <a:avLst/>
                          </a:prstGeom>
                        </pic:spPr>
                      </pic:pic>
                    </a:graphicData>
                  </a:graphic>
                </wp:inline>
              </w:drawing>
            </w:r>
            <w:r>
              <w:rPr/>
              <w:tab/>
              <w:t xml:space="preserve"> – константы, удовлетворяющие </w:t>
              <w:tab/>
              <w:t xml:space="preserve">.  </w:t>
            </w:r>
          </w:p>
          <w:p>
            <w:pPr>
              <w:pStyle w:val="Normal1"/>
              <w:spacing w:lineRule="auto" w:line="256" w:before="0" w:after="17"/>
              <w:ind w:left="0" w:right="76" w:hanging="0"/>
              <w:jc w:val="right"/>
              <w:rPr/>
            </w:pPr>
            <w:r>
              <w:rPr>
                <w:rStyle w:val="DefaultParagraphFont"/>
                <w:i/>
              </w:rPr>
              <w:t>Множеством точек эллиптической кривой</w:t>
            </w:r>
            <w:r>
              <w:rPr/>
              <w:t xml:space="preserve"> называется множество пар (</w:t>
            </w:r>
            <w:r>
              <w:rPr>
                <w:rStyle w:val="DefaultParagraphFont"/>
                <w:i/>
              </w:rPr>
              <w:t>x</w:t>
            </w:r>
            <w:r>
              <w:rPr/>
              <w:t xml:space="preserve">, </w:t>
            </w:r>
          </w:p>
          <w:p>
            <w:pPr>
              <w:pStyle w:val="Normal1"/>
              <w:spacing w:lineRule="auto" w:line="264" w:before="0" w:after="0"/>
              <w:ind w:left="0" w:right="0" w:hanging="0"/>
              <w:rPr/>
            </w:pPr>
            <w:r>
              <w:rPr>
                <w:rStyle w:val="DefaultParagraphFont"/>
                <w:i/>
              </w:rPr>
              <w:t>y</w:t>
            </w:r>
            <w:r>
              <w:rPr/>
              <w:t xml:space="preserve">), удовлетворяющих вышеуказанному уравнению, объединенное с нулевым элементом </w:t>
            </w:r>
            <w:r>
              <w:rPr/>
              <w:drawing>
                <wp:inline distT="0" distB="0" distL="0" distR="0">
                  <wp:extent cx="95250" cy="89535"/>
                  <wp:effectExtent l="0" t="0" r="0" b="0"/>
                  <wp:docPr id="106" name="Picture 210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1066" descr=""/>
                          <pic:cNvPicPr>
                            <a:picLocks noChangeAspect="1" noChangeArrowheads="1"/>
                          </pic:cNvPicPr>
                        </pic:nvPicPr>
                        <pic:blipFill>
                          <a:blip r:embed="rId107"/>
                          <a:stretch>
                            <a:fillRect/>
                          </a:stretch>
                        </pic:blipFill>
                        <pic:spPr bwMode="auto">
                          <a:xfrm>
                            <a:off x="0" y="0"/>
                            <a:ext cx="95250" cy="89535"/>
                          </a:xfrm>
                          <a:prstGeom prst="rect">
                            <a:avLst/>
                          </a:prstGeom>
                        </pic:spPr>
                      </pic:pic>
                    </a:graphicData>
                  </a:graphic>
                </wp:inline>
              </w:drawing>
            </w:r>
            <w:r>
              <w:rPr/>
              <w:t xml:space="preserve">: </w:t>
            </w:r>
          </w:p>
          <w:p>
            <w:pPr>
              <w:pStyle w:val="Normal1"/>
              <w:spacing w:lineRule="auto" w:line="256" w:before="0" w:after="97"/>
              <w:ind w:left="472" w:right="652" w:hanging="0"/>
              <w:jc w:val="left"/>
              <w:rPr/>
            </w:pPr>
            <w:r>
              <w:drawing>
                <wp:anchor behindDoc="0" distT="0" distB="0" distL="0" distR="0" simplePos="0" locked="0" layoutInCell="0" allowOverlap="1" relativeHeight="111">
                  <wp:simplePos x="0" y="0"/>
                  <wp:positionH relativeFrom="column">
                    <wp:posOffset>396240</wp:posOffset>
                  </wp:positionH>
                  <wp:positionV relativeFrom="paragraph">
                    <wp:posOffset>130810</wp:posOffset>
                  </wp:positionV>
                  <wp:extent cx="3282315" cy="184785"/>
                  <wp:effectExtent l="0" t="0" r="0" b="0"/>
                  <wp:wrapSquare wrapText="bothSides"/>
                  <wp:docPr id="107" name="Picture 210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1072" descr=""/>
                          <pic:cNvPicPr>
                            <a:picLocks noChangeAspect="1" noChangeArrowheads="1"/>
                          </pic:cNvPicPr>
                        </pic:nvPicPr>
                        <pic:blipFill>
                          <a:blip r:embed="rId108"/>
                          <a:stretch>
                            <a:fillRect/>
                          </a:stretch>
                        </pic:blipFill>
                        <pic:spPr bwMode="auto">
                          <a:xfrm>
                            <a:off x="0" y="0"/>
                            <a:ext cx="3282315" cy="184785"/>
                          </a:xfrm>
                          <a:prstGeom prst="rect">
                            <a:avLst/>
                          </a:prstGeom>
                        </pic:spPr>
                      </pic:pic>
                    </a:graphicData>
                  </a:graphic>
                </wp:anchor>
              </w:drawing>
            </w:r>
            <w:r>
              <w:rPr/>
              <w:t xml:space="preserve"> </w:t>
            </w:r>
          </w:p>
          <w:p>
            <w:pPr>
              <w:pStyle w:val="Normal1"/>
              <w:spacing w:lineRule="auto" w:line="235" w:before="0" w:after="37"/>
              <w:ind w:left="3213" w:right="557" w:firstLine="2"/>
              <w:jc w:val="left"/>
              <w:rPr/>
            </w:pPr>
            <w:r>
              <w:rPr/>
              <w:t xml:space="preserve">.  </w:t>
            </w:r>
          </w:p>
          <w:p>
            <w:pPr>
              <w:pStyle w:val="Normal1"/>
              <w:spacing w:lineRule="auto" w:line="278" w:before="0" w:after="0"/>
              <w:ind w:left="0" w:right="0" w:hanging="0"/>
              <w:jc w:val="left"/>
              <w:rPr/>
            </w:pPr>
            <w:r>
              <w:rPr>
                <w:rStyle w:val="DefaultParagraphFont"/>
                <w:i/>
              </w:rPr>
              <w:t>Теорема Хассе об эллиптических кривых</w:t>
            </w:r>
            <w:r>
              <w:rPr/>
              <w:t xml:space="preserve"> утверждает, что количество точек на эллиптической кривой близко к размеру конечного поля:  </w:t>
            </w:r>
          </w:p>
          <w:p>
            <w:pPr>
              <w:pStyle w:val="Normal1"/>
              <w:spacing w:lineRule="auto" w:line="256" w:before="0" w:after="70"/>
              <w:ind w:left="0" w:right="1642" w:hanging="0"/>
              <w:jc w:val="left"/>
              <w:rPr/>
            </w:pPr>
            <w:r>
              <w:drawing>
                <wp:anchor behindDoc="0" distT="0" distB="0" distL="0" distR="0" simplePos="0" locked="0" layoutInCell="0" allowOverlap="1" relativeHeight="110">
                  <wp:simplePos x="0" y="0"/>
                  <wp:positionH relativeFrom="column">
                    <wp:posOffset>1025525</wp:posOffset>
                  </wp:positionH>
                  <wp:positionV relativeFrom="paragraph">
                    <wp:posOffset>129540</wp:posOffset>
                  </wp:positionV>
                  <wp:extent cx="2024380" cy="168910"/>
                  <wp:effectExtent l="0" t="0" r="0" b="0"/>
                  <wp:wrapSquare wrapText="bothSides"/>
                  <wp:docPr id="108" name="Picture 210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1089" descr=""/>
                          <pic:cNvPicPr>
                            <a:picLocks noChangeAspect="1" noChangeArrowheads="1"/>
                          </pic:cNvPicPr>
                        </pic:nvPicPr>
                        <pic:blipFill>
                          <a:blip r:embed="rId109"/>
                          <a:stretch>
                            <a:fillRect/>
                          </a:stretch>
                        </pic:blipFill>
                        <pic:spPr bwMode="auto">
                          <a:xfrm>
                            <a:off x="0" y="0"/>
                            <a:ext cx="2024380" cy="168910"/>
                          </a:xfrm>
                          <a:prstGeom prst="rect">
                            <a:avLst/>
                          </a:prstGeom>
                        </pic:spPr>
                      </pic:pic>
                    </a:graphicData>
                  </a:graphic>
                </wp:anchor>
              </w:drawing>
            </w:r>
            <w:r>
              <w:rPr/>
              <w:t xml:space="preserve"> </w:t>
            </w:r>
          </w:p>
          <w:p>
            <w:pPr>
              <w:pStyle w:val="Normal1"/>
              <w:spacing w:lineRule="auto" w:line="237" w:before="0" w:after="46"/>
              <w:ind w:left="3213" w:right="1548" w:firstLine="1"/>
              <w:jc w:val="left"/>
              <w:rPr/>
            </w:pPr>
            <w:r>
              <w:rPr/>
              <w:t xml:space="preserve">.  </w:t>
            </w:r>
          </w:p>
          <w:p>
            <w:pPr>
              <w:pStyle w:val="Normal1"/>
              <w:spacing w:lineRule="auto" w:line="256" w:before="0" w:after="25"/>
              <w:ind w:left="0" w:right="0" w:hanging="0"/>
              <w:jc w:val="left"/>
              <w:rPr/>
            </w:pPr>
            <w:r>
              <w:rPr/>
              <w:t xml:space="preserve">П р и м е р. Пусть </w:t>
            </w:r>
            <w:r>
              <w:rPr>
                <w:rStyle w:val="DefaultParagraphFont"/>
                <w:i/>
              </w:rPr>
              <w:t>p</w:t>
            </w:r>
            <w:r>
              <w:rPr/>
              <w:t xml:space="preserve"> = 5, а уравнение эллиптической кривой: </w:t>
            </w:r>
            <w:r>
              <w:rPr>
                <w:rStyle w:val="DefaultParagraphFont"/>
                <w:i/>
              </w:rPr>
              <w:t>y</w:t>
            </w:r>
            <w:r>
              <w:rPr>
                <w:rStyle w:val="DefaultParagraphFont"/>
                <w:position w:val="6"/>
                <w:sz w:val="12"/>
              </w:rPr>
              <w:t>2</w:t>
            </w:r>
            <w:r>
              <w:rPr/>
              <w:t xml:space="preserve"> = </w:t>
            </w:r>
            <w:r>
              <w:rPr>
                <w:rStyle w:val="DefaultParagraphFont"/>
                <w:i/>
              </w:rPr>
              <w:t>x</w:t>
            </w:r>
            <w:r>
              <w:rPr>
                <w:rStyle w:val="DefaultParagraphFont"/>
                <w:position w:val="6"/>
                <w:sz w:val="12"/>
              </w:rPr>
              <w:t>3</w:t>
            </w:r>
            <w:r>
              <w:rPr/>
              <w:t xml:space="preserve"> + 3</w:t>
            </w:r>
            <w:r>
              <w:rPr>
                <w:rStyle w:val="DefaultParagraphFont"/>
                <w:i/>
              </w:rPr>
              <w:t>x</w:t>
            </w:r>
            <w:r>
              <w:rPr/>
              <w:t xml:space="preserve"> + </w:t>
            </w:r>
          </w:p>
          <w:p>
            <w:pPr>
              <w:pStyle w:val="Normal1"/>
              <w:spacing w:lineRule="auto" w:line="256" w:before="0" w:after="0"/>
              <w:ind w:left="0" w:right="0" w:hanging="0"/>
              <w:jc w:val="left"/>
              <w:rPr/>
            </w:pPr>
            <w:r>
              <w:rPr/>
              <w:t xml:space="preserve">+ 2(mod 5). Тогда (1,1) и (1,4) – точки эллиптической кривой, так как  </w:t>
            </w:r>
          </w:p>
          <w:p>
            <w:pPr>
              <w:pStyle w:val="Normal1"/>
              <w:spacing w:lineRule="auto" w:line="256" w:before="0" w:after="73"/>
              <w:ind w:left="0" w:right="1621" w:hanging="0"/>
              <w:jc w:val="left"/>
              <w:rPr/>
            </w:pPr>
            <w:r>
              <w:drawing>
                <wp:anchor behindDoc="0" distT="0" distB="0" distL="0" distR="0" simplePos="0" locked="0" layoutInCell="0" allowOverlap="1" relativeHeight="109">
                  <wp:simplePos x="0" y="0"/>
                  <wp:positionH relativeFrom="column">
                    <wp:posOffset>1010920</wp:posOffset>
                  </wp:positionH>
                  <wp:positionV relativeFrom="paragraph">
                    <wp:posOffset>130810</wp:posOffset>
                  </wp:positionV>
                  <wp:extent cx="2051685" cy="168910"/>
                  <wp:effectExtent l="0" t="0" r="0" b="0"/>
                  <wp:wrapSquare wrapText="bothSides"/>
                  <wp:docPr id="109" name="Picture 21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1124" descr=""/>
                          <pic:cNvPicPr>
                            <a:picLocks noChangeAspect="1" noChangeArrowheads="1"/>
                          </pic:cNvPicPr>
                        </pic:nvPicPr>
                        <pic:blipFill>
                          <a:blip r:embed="rId110"/>
                          <a:stretch>
                            <a:fillRect/>
                          </a:stretch>
                        </pic:blipFill>
                        <pic:spPr bwMode="auto">
                          <a:xfrm>
                            <a:off x="0" y="0"/>
                            <a:ext cx="2051685" cy="168910"/>
                          </a:xfrm>
                          <a:prstGeom prst="rect">
                            <a:avLst/>
                          </a:prstGeom>
                        </pic:spPr>
                      </pic:pic>
                    </a:graphicData>
                  </a:graphic>
                </wp:anchor>
              </w:drawing>
            </w:r>
            <w:r>
              <w:rPr/>
              <w:t xml:space="preserve"> </w:t>
            </w:r>
          </w:p>
          <w:p>
            <w:pPr>
              <w:pStyle w:val="Normal1"/>
              <w:spacing w:lineRule="auto" w:line="237" w:before="0" w:after="138"/>
              <w:ind w:left="1968" w:right="1527" w:firstLine="1"/>
              <w:jc w:val="left"/>
              <w:rPr/>
            </w:pPr>
            <w:r>
              <w:drawing>
                <wp:anchor behindDoc="0" distT="0" distB="0" distL="0" distR="0" simplePos="0" locked="0" layoutInCell="0" allowOverlap="1" relativeHeight="108">
                  <wp:simplePos x="0" y="0"/>
                  <wp:positionH relativeFrom="column">
                    <wp:posOffset>1261745</wp:posOffset>
                  </wp:positionH>
                  <wp:positionV relativeFrom="paragraph">
                    <wp:posOffset>267970</wp:posOffset>
                  </wp:positionV>
                  <wp:extent cx="127635" cy="175895"/>
                  <wp:effectExtent l="0" t="0" r="0" b="0"/>
                  <wp:wrapSquare wrapText="bothSides"/>
                  <wp:docPr id="110" name="Picture 21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1131" descr=""/>
                          <pic:cNvPicPr>
                            <a:picLocks noChangeAspect="1" noChangeArrowheads="1"/>
                          </pic:cNvPicPr>
                        </pic:nvPicPr>
                        <pic:blipFill>
                          <a:blip r:embed="rId111"/>
                          <a:stretch>
                            <a:fillRect/>
                          </a:stretch>
                        </pic:blipFill>
                        <pic:spPr bwMode="auto">
                          <a:xfrm>
                            <a:off x="0" y="0"/>
                            <a:ext cx="127635" cy="175895"/>
                          </a:xfrm>
                          <a:prstGeom prst="rect">
                            <a:avLst/>
                          </a:prstGeom>
                        </pic:spPr>
                      </pic:pic>
                    </a:graphicData>
                  </a:graphic>
                </wp:anchor>
              </w:drawing>
            </w:r>
            <w:r>
              <w:rPr/>
              <w:t xml:space="preserve">.  </w:t>
            </w:r>
          </w:p>
          <w:p>
            <w:pPr>
              <w:pStyle w:val="Normal1"/>
              <w:spacing w:lineRule="auto" w:line="256" w:before="0" w:after="0"/>
              <w:ind w:left="0" w:right="0" w:hanging="0"/>
              <w:jc w:val="left"/>
              <w:rPr/>
            </w:pPr>
            <w:r>
              <w:rPr/>
              <w:t>Следует отметить, что в  у каждого элемента кроме нуля есть либо два квадратных корня, либо нет ни одного, поэтому точки эллиптической кривой всегда получаются парами (</w:t>
            </w:r>
            <w:r>
              <w:rPr>
                <w:rStyle w:val="DefaultParagraphFont"/>
                <w:i/>
              </w:rPr>
              <w:t>x</w:t>
            </w:r>
            <w:r>
              <w:rPr/>
              <w:t>,</w:t>
            </w:r>
            <w:r>
              <w:rPr>
                <w:rStyle w:val="DefaultParagraphFont"/>
                <w:i/>
              </w:rPr>
              <w:t>y</w:t>
            </w:r>
            <w:r>
              <w:rPr>
                <w:rStyle w:val="DefaultParagraphFont"/>
                <w:position w:val="-1"/>
                <w:sz w:val="12"/>
              </w:rPr>
              <w:t>1</w:t>
            </w:r>
            <w:r>
              <w:rPr/>
              <w:t>) и (</w:t>
            </w:r>
            <w:r>
              <w:rPr>
                <w:rStyle w:val="DefaultParagraphFont"/>
                <w:i/>
              </w:rPr>
              <w:t>x</w:t>
            </w:r>
            <w:r>
              <w:rPr/>
              <w:t>,</w:t>
            </w:r>
            <w:r>
              <w:rPr>
                <w:rStyle w:val="DefaultParagraphFont"/>
                <w:i/>
              </w:rPr>
              <w:t>y</w:t>
            </w:r>
            <w:r>
              <w:rPr>
                <w:rStyle w:val="DefaultParagraphFont"/>
                <w:position w:val="-1"/>
                <w:sz w:val="12"/>
              </w:rPr>
              <w:t>2</w:t>
            </w:r>
            <w:r>
              <w:rPr/>
              <w:t xml:space="preserve">), так что </w:t>
            </w:r>
          </w:p>
          <w:p>
            <w:pPr>
              <w:pStyle w:val="Normal1"/>
              <w:spacing w:lineRule="auto" w:line="256" w:before="0" w:after="0"/>
              <w:ind w:left="0" w:right="0" w:hanging="0"/>
              <w:jc w:val="left"/>
              <w:rPr/>
            </w:pPr>
            <w:r>
              <w:rPr/>
              <w:t xml:space="preserve"> </w:t>
            </w:r>
          </w:p>
          <w:p>
            <w:pPr>
              <w:pStyle w:val="Normal1"/>
              <w:spacing w:lineRule="auto" w:line="256" w:before="0" w:after="0"/>
              <w:ind w:left="0" w:right="2" w:hanging="0"/>
              <w:jc w:val="center"/>
              <w:rPr/>
            </w:pPr>
            <w:r>
              <w:rPr/>
              <w:drawing>
                <wp:inline distT="0" distB="0" distL="0" distR="0">
                  <wp:extent cx="1042670" cy="189865"/>
                  <wp:effectExtent l="0" t="0" r="0" b="0"/>
                  <wp:docPr id="111" name="Picture 21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1154" descr=""/>
                          <pic:cNvPicPr>
                            <a:picLocks noChangeAspect="1" noChangeArrowheads="1"/>
                          </pic:cNvPicPr>
                        </pic:nvPicPr>
                        <pic:blipFill>
                          <a:blip r:embed="rId112"/>
                          <a:stretch>
                            <a:fillRect/>
                          </a:stretch>
                        </pic:blipFill>
                        <pic:spPr bwMode="auto">
                          <a:xfrm>
                            <a:off x="0" y="0"/>
                            <a:ext cx="1042670" cy="189865"/>
                          </a:xfrm>
                          <a:prstGeom prst="rect">
                            <a:avLst/>
                          </a:prstGeom>
                        </pic:spPr>
                      </pic:pic>
                    </a:graphicData>
                  </a:graphic>
                </wp:inline>
              </w:drawing>
            </w:r>
            <w:r>
              <w:rPr>
                <w:rStyle w:val="DefaultParagraphFont"/>
                <w:sz w:val="13"/>
              </w:rPr>
              <w:t xml:space="preserve">. </w:t>
            </w:r>
          </w:p>
          <w:p>
            <w:pPr>
              <w:pStyle w:val="Normal1"/>
              <w:spacing w:lineRule="auto" w:line="256" w:before="0" w:after="0"/>
              <w:ind w:left="34" w:right="0" w:hanging="0"/>
              <w:jc w:val="center"/>
              <w:rPr/>
            </w:pPr>
            <w:r>
              <w:rPr>
                <w:rStyle w:val="DefaultParagraphFont"/>
                <w:sz w:val="13"/>
              </w:rPr>
              <w:t xml:space="preserve"> </w:t>
            </w:r>
          </w:p>
        </w:tc>
      </w:tr>
    </w:tbl>
    <w:p>
      <w:pPr>
        <w:pStyle w:val="Normal1"/>
        <w:spacing w:lineRule="auto" w:line="288" w:before="0" w:after="22"/>
        <w:ind w:left="69" w:right="189" w:firstLine="472"/>
        <w:jc w:val="left"/>
        <w:rPr/>
      </w:pPr>
      <w:r>
        <w:rPr>
          <w:rStyle w:val="DefaultParagraphFont"/>
          <w:color w:val="141414"/>
        </w:rPr>
        <w:t>Следует указать, что не для всякого конечного поля уравнение кривой может быть приведено к виду (64). Так, для конечного поля характеристики 3 невозможно избавиться от члена а</w:t>
      </w:r>
      <w:r>
        <w:rPr>
          <w:rStyle w:val="DefaultParagraphFont"/>
          <w:color w:val="141414"/>
          <w:position w:val="-1"/>
          <w:sz w:val="12"/>
        </w:rPr>
        <w:t>2</w:t>
      </w:r>
      <w:r>
        <w:rPr>
          <w:rStyle w:val="DefaultParagraphFont"/>
          <w:color w:val="141414"/>
        </w:rPr>
        <w:t>х</w:t>
      </w:r>
      <w:r>
        <w:rPr>
          <w:rStyle w:val="DefaultParagraphFont"/>
          <w:color w:val="141414"/>
          <w:position w:val="6"/>
          <w:sz w:val="12"/>
        </w:rPr>
        <w:t>2</w:t>
      </w:r>
      <w:r>
        <w:rPr>
          <w:rStyle w:val="DefaultParagraphFont"/>
          <w:color w:val="141414"/>
        </w:rPr>
        <w:t>, если а</w:t>
      </w:r>
      <w:r>
        <w:rPr>
          <w:rStyle w:val="DefaultParagraphFont"/>
          <w:color w:val="141414"/>
          <w:position w:val="-1"/>
          <w:sz w:val="12"/>
        </w:rPr>
        <w:t>2</w:t>
      </w:r>
      <w:r>
        <w:rPr>
          <w:rStyle w:val="DefaultParagraphFont"/>
          <w:color w:val="141414"/>
        </w:rPr>
        <w:t xml:space="preserve"> отлично от нуля. Для полей характеристики 2 уравнение (63) может быть приведено к одному из следующих видов: у</w:t>
      </w:r>
      <w:r>
        <w:rPr>
          <w:rStyle w:val="DefaultParagraphFont"/>
          <w:color w:val="141414"/>
          <w:position w:val="6"/>
          <w:sz w:val="12"/>
        </w:rPr>
        <w:t>2</w:t>
      </w:r>
      <w:r>
        <w:rPr>
          <w:rStyle w:val="DefaultParagraphFont"/>
          <w:color w:val="141414"/>
        </w:rPr>
        <w:t>+ау=х</w:t>
      </w:r>
      <w:r>
        <w:rPr>
          <w:rStyle w:val="DefaultParagraphFont"/>
          <w:color w:val="141414"/>
          <w:position w:val="6"/>
          <w:sz w:val="12"/>
        </w:rPr>
        <w:t>3</w:t>
      </w:r>
      <w:r>
        <w:rPr>
          <w:rStyle w:val="DefaultParagraphFont"/>
          <w:color w:val="141414"/>
        </w:rPr>
        <w:t xml:space="preserve">+Ьх+с (суперсингулярная кривая);   </w:t>
        <w:tab/>
        <w:t xml:space="preserve">(65) </w:t>
      </w:r>
    </w:p>
    <w:p>
      <w:pPr>
        <w:pStyle w:val="Normal1"/>
        <w:tabs>
          <w:tab w:val="center" w:pos="2883" w:leader="none"/>
          <w:tab w:val="center" w:pos="5406" w:leader="none"/>
        </w:tabs>
        <w:spacing w:lineRule="auto" w:line="256"/>
        <w:ind w:left="0" w:right="0" w:hanging="0"/>
        <w:jc w:val="left"/>
        <w:rPr/>
      </w:pPr>
      <w:r>
        <w:rPr>
          <w:rStyle w:val="DefaultParagraphFont"/>
          <w:rFonts w:eastAsia="Calibri" w:cs="Calibri" w:ascii="Calibri" w:hAnsi="Calibri"/>
          <w:sz w:val="22"/>
        </w:rPr>
        <w:tab/>
      </w:r>
      <w:r>
        <w:rPr>
          <w:rStyle w:val="DefaultParagraphFont"/>
          <w:color w:val="141414"/>
        </w:rPr>
        <w:t>у</w:t>
      </w:r>
      <w:r>
        <w:rPr>
          <w:rStyle w:val="DefaultParagraphFont"/>
          <w:color w:val="141414"/>
          <w:position w:val="6"/>
          <w:sz w:val="12"/>
        </w:rPr>
        <w:t>2</w:t>
      </w:r>
      <w:r>
        <w:rPr>
          <w:rStyle w:val="DefaultParagraphFont"/>
          <w:color w:val="141414"/>
        </w:rPr>
        <w:t>+аху=х</w:t>
      </w:r>
      <w:r>
        <w:rPr>
          <w:rStyle w:val="DefaultParagraphFont"/>
          <w:color w:val="141414"/>
          <w:position w:val="6"/>
          <w:sz w:val="12"/>
        </w:rPr>
        <w:t>3</w:t>
      </w:r>
      <w:r>
        <w:rPr>
          <w:rStyle w:val="DefaultParagraphFont"/>
          <w:color w:val="141414"/>
        </w:rPr>
        <w:t>+bх</w:t>
      </w:r>
      <w:r>
        <w:rPr>
          <w:rStyle w:val="DefaultParagraphFont"/>
          <w:color w:val="141414"/>
          <w:position w:val="6"/>
          <w:sz w:val="12"/>
        </w:rPr>
        <w:t>2</w:t>
      </w:r>
      <w:r>
        <w:rPr>
          <w:rStyle w:val="DefaultParagraphFont"/>
          <w:color w:val="141414"/>
        </w:rPr>
        <w:t xml:space="preserve">+с (несуперсингулярная кривая).  </w:t>
        <w:tab/>
        <w:t xml:space="preserve">(66) </w:t>
      </w:r>
    </w:p>
    <w:p>
      <w:pPr>
        <w:pStyle w:val="Normal1"/>
        <w:ind w:left="54" w:right="406" w:firstLine="558"/>
        <w:rPr/>
      </w:pPr>
      <w:r>
        <w:rPr>
          <w:rStyle w:val="DefaultParagraphFont"/>
          <w:color w:val="141414"/>
        </w:rPr>
        <w:t xml:space="preserve">Заметим, если степень поля есть нечетное число, то заменой переменных можно добиться того, что коэффициенты в уравнении (3.8.3) будут равны либо 0, либо 1. </w:t>
      </w:r>
    </w:p>
    <w:p>
      <w:pPr>
        <w:pStyle w:val="Normal1"/>
        <w:spacing w:before="0" w:after="52"/>
        <w:ind w:left="54" w:right="406" w:firstLine="558"/>
        <w:rPr/>
      </w:pPr>
      <w:r>
        <w:rPr>
          <w:rStyle w:val="DefaultParagraphFont"/>
          <w:color w:val="141414"/>
        </w:rPr>
        <w:t xml:space="preserve">Для криптографии особую важность представляет нахождение кратного точки эллиптической кривой: Q = kР, где k – большое натуральное число. Эта операция аналогична возведению элемента конечного поля в большую натуральную степень. </w:t>
      </w:r>
      <w:r>
        <w:rPr/>
        <w:t>На сегодняшний день не известно эффективных алгоритмов для решения задачи дискретного логарифмирования в полях точек эллиптических кривых.</w:t>
      </w:r>
      <w:r>
        <w:rPr>
          <w:rStyle w:val="DefaultParagraphFont"/>
          <w:color w:val="141414"/>
        </w:rPr>
        <w:t xml:space="preserve"> </w:t>
      </w:r>
    </w:p>
    <w:p>
      <w:pPr>
        <w:pStyle w:val="Normal1"/>
        <w:ind w:left="8" w:right="423" w:firstLine="472"/>
        <w:rPr/>
      </w:pPr>
      <w:r>
        <mc:AlternateContent>
          <mc:Choice Requires="wpg">
            <w:drawing>
              <wp:anchor behindDoc="1" distT="0" distB="0" distL="0" distR="0" simplePos="0" locked="0" layoutInCell="0" allowOverlap="1" relativeHeight="113">
                <wp:simplePos x="0" y="0"/>
                <wp:positionH relativeFrom="column">
                  <wp:posOffset>1566545</wp:posOffset>
                </wp:positionH>
                <wp:positionV relativeFrom="paragraph">
                  <wp:posOffset>-53975</wp:posOffset>
                </wp:positionV>
                <wp:extent cx="2557145" cy="273685"/>
                <wp:effectExtent l="0" t="0" r="0" b="0"/>
                <wp:wrapNone/>
                <wp:docPr id="112" name="Group 535732"/>
                <a:graphic xmlns:a="http://schemas.openxmlformats.org/drawingml/2006/main">
                  <a:graphicData uri="http://schemas.microsoft.com/office/word/2010/wordprocessingGroup">
                    <wpg:wgp>
                      <wpg:cNvGrpSpPr/>
                      <wpg:grpSpPr>
                        <a:xfrm>
                          <a:off x="0" y="0"/>
                          <a:ext cx="2557080" cy="273600"/>
                          <a:chOff x="0" y="0"/>
                          <a:chExt cx="2557080" cy="273600"/>
                        </a:xfrm>
                      </wpg:grpSpPr>
                      <pic:pic xmlns:pic="http://schemas.openxmlformats.org/drawingml/2006/picture">
                        <pic:nvPicPr>
                          <pic:cNvPr id="17" name="Picture 21276" descr=""/>
                          <pic:cNvPicPr/>
                        </pic:nvPicPr>
                        <pic:blipFill>
                          <a:blip r:embed="rId113"/>
                          <a:stretch/>
                        </pic:blipFill>
                        <pic:spPr>
                          <a:xfrm>
                            <a:off x="0" y="20160"/>
                            <a:ext cx="132120" cy="117000"/>
                          </a:xfrm>
                          <a:prstGeom prst="rect">
                            <a:avLst/>
                          </a:prstGeom>
                          <a:ln w="12600">
                            <a:noFill/>
                          </a:ln>
                        </pic:spPr>
                      </pic:pic>
                      <pic:pic xmlns:pic="http://schemas.openxmlformats.org/drawingml/2006/picture">
                        <pic:nvPicPr>
                          <pic:cNvPr id="18" name="Picture 21280" descr=""/>
                          <pic:cNvPicPr/>
                        </pic:nvPicPr>
                        <pic:blipFill>
                          <a:blip r:embed="rId114"/>
                          <a:stretch/>
                        </pic:blipFill>
                        <pic:spPr>
                          <a:xfrm>
                            <a:off x="1884600" y="0"/>
                            <a:ext cx="171360" cy="137160"/>
                          </a:xfrm>
                          <a:prstGeom prst="rect">
                            <a:avLst/>
                          </a:prstGeom>
                          <a:ln w="12600">
                            <a:noFill/>
                          </a:ln>
                        </pic:spPr>
                      </pic:pic>
                      <pic:pic xmlns:pic="http://schemas.openxmlformats.org/drawingml/2006/picture">
                        <pic:nvPicPr>
                          <pic:cNvPr id="19" name="Picture 21284" descr=""/>
                          <pic:cNvPicPr/>
                        </pic:nvPicPr>
                        <pic:blipFill>
                          <a:blip r:embed="rId115"/>
                          <a:stretch/>
                        </pic:blipFill>
                        <pic:spPr>
                          <a:xfrm>
                            <a:off x="2328480" y="25560"/>
                            <a:ext cx="228600" cy="111240"/>
                          </a:xfrm>
                          <a:prstGeom prst="rect">
                            <a:avLst/>
                          </a:prstGeom>
                          <a:ln w="12600">
                            <a:noFill/>
                          </a:ln>
                        </pic:spPr>
                      </pic:pic>
                      <pic:pic xmlns:pic="http://schemas.openxmlformats.org/drawingml/2006/picture">
                        <pic:nvPicPr>
                          <pic:cNvPr id="20" name="Picture 21291" descr=""/>
                          <pic:cNvPicPr/>
                        </pic:nvPicPr>
                        <pic:blipFill>
                          <a:blip r:embed="rId116"/>
                          <a:stretch/>
                        </pic:blipFill>
                        <pic:spPr>
                          <a:xfrm>
                            <a:off x="1218600" y="162720"/>
                            <a:ext cx="308520" cy="111240"/>
                          </a:xfrm>
                          <a:prstGeom prst="rect">
                            <a:avLst/>
                          </a:prstGeom>
                          <a:ln w="12600">
                            <a:noFill/>
                          </a:ln>
                        </pic:spPr>
                      </pic:pic>
                    </wpg:wgp>
                  </a:graphicData>
                </a:graphic>
              </wp:anchor>
            </w:drawing>
          </mc:Choice>
          <mc:Fallback>
            <w:pict>
              <v:group id="shape_0" alt="Group 535732" style="position:absolute;margin-left:123.35pt;margin-top:-4.25pt;width:201.35pt;height:21.55pt" coordorigin="2467,-85" coordsize="4027,431">
                <v:shape id="shape_0" ID="Picture 21276" stroked="f" o:allowincell="f" style="position:absolute;left:2467;top:-53;width:207;height:183;mso-wrap-style:none;v-text-anchor:middle" type="_x0000_t75">
                  <v:imagedata r:id="rId117" o:detectmouseclick="t"/>
                  <v:stroke color="#41719c" weight="12600" joinstyle="miter" endcap="flat"/>
                  <w10:wrap type="none"/>
                </v:shape>
                <v:shape id="shape_0" ID="Picture 21280" stroked="f" o:allowincell="f" style="position:absolute;left:5435;top:-85;width:269;height:215;mso-wrap-style:none;v-text-anchor:middle" type="_x0000_t75">
                  <v:imagedata r:id="rId118" o:detectmouseclick="t"/>
                  <v:stroke color="#41719c" weight="12600" joinstyle="miter" endcap="flat"/>
                  <w10:wrap type="none"/>
                </v:shape>
                <v:shape id="shape_0" ID="Picture 21284" stroked="f" o:allowincell="f" style="position:absolute;left:6134;top:-45;width:359;height:174;mso-wrap-style:none;v-text-anchor:middle" type="_x0000_t75">
                  <v:imagedata r:id="rId119" o:detectmouseclick="t"/>
                  <v:stroke color="#41719c" weight="12600" joinstyle="miter" endcap="flat"/>
                  <w10:wrap type="none"/>
                </v:shape>
                <v:shape id="shape_0" ID="Picture 21291" stroked="f" o:allowincell="f" style="position:absolute;left:4386;top:171;width:485;height:174;mso-wrap-style:none;v-text-anchor:middle" type="_x0000_t75">
                  <v:imagedata r:id="rId120" o:detectmouseclick="t"/>
                  <v:stroke color="#41719c" weight="12600" joinstyle="miter" endcap="flat"/>
                  <w10:wrap type="none"/>
                </v:shape>
              </v:group>
            </w:pict>
          </mc:Fallback>
        </mc:AlternateContent>
      </w:r>
      <w:r>
        <w:rPr/>
        <w:t xml:space="preserve">Эллиптической кривой , определенной в конечном поле , где  будем называть множество точек с координатами , удовлетворяющих уравнению: </w:t>
      </w:r>
    </w:p>
    <w:p>
      <w:pPr>
        <w:pStyle w:val="Normal1"/>
        <w:spacing w:lineRule="auto" w:line="256" w:before="0" w:after="3"/>
        <w:ind w:left="1022" w:right="894" w:hanging="10"/>
        <w:jc w:val="center"/>
        <w:rPr/>
      </w:pPr>
      <w:r>
        <w:rPr/>
        <w:drawing>
          <wp:inline distT="0" distB="0" distL="0" distR="0">
            <wp:extent cx="1417320" cy="269240"/>
            <wp:effectExtent l="0" t="0" r="0" b="0"/>
            <wp:docPr id="113" name="Picture 21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1298" descr=""/>
                    <pic:cNvPicPr>
                      <a:picLocks noChangeAspect="1" noChangeArrowheads="1"/>
                    </pic:cNvPicPr>
                  </pic:nvPicPr>
                  <pic:blipFill>
                    <a:blip r:embed="rId121"/>
                    <a:stretch>
                      <a:fillRect/>
                    </a:stretch>
                  </pic:blipFill>
                  <pic:spPr bwMode="auto">
                    <a:xfrm>
                      <a:off x="0" y="0"/>
                      <a:ext cx="1417320" cy="269240"/>
                    </a:xfrm>
                    <a:prstGeom prst="rect">
                      <a:avLst/>
                    </a:prstGeom>
                  </pic:spPr>
                </pic:pic>
              </a:graphicData>
            </a:graphic>
          </wp:inline>
        </w:drawing>
      </w:r>
      <w:r>
        <w:rPr>
          <w:rStyle w:val="DefaultParagraphFont"/>
          <w:b/>
        </w:rPr>
        <w:t xml:space="preserve">, </w:t>
      </w:r>
    </w:p>
    <w:p>
      <w:pPr>
        <w:pStyle w:val="Normal1"/>
        <w:spacing w:lineRule="auto" w:line="256" w:before="0" w:after="0"/>
        <w:ind w:left="541" w:right="3644" w:hanging="0"/>
        <w:jc w:val="left"/>
        <w:rPr/>
      </w:pPr>
      <w:r>
        <w:rPr>
          <w:rStyle w:val="DefaultParagraphFont"/>
          <w:b/>
        </w:rPr>
        <w:t xml:space="preserve"> </w:t>
      </w:r>
    </w:p>
    <w:p>
      <w:pPr>
        <w:pStyle w:val="Normal1"/>
        <w:tabs>
          <w:tab w:val="center" w:pos="1513" w:leader="none"/>
          <w:tab w:val="center" w:pos="1907" w:leader="none"/>
          <w:tab w:val="center" w:pos="3565" w:leader="none"/>
          <w:tab w:val="center" w:pos="4137" w:leader="none"/>
          <w:tab w:val="center" w:pos="4927" w:leader="none"/>
          <w:tab w:val="center" w:pos="6062" w:leader="none"/>
        </w:tabs>
        <w:spacing w:lineRule="auto" w:line="259" w:before="0" w:after="3"/>
        <w:ind w:left="0" w:right="0" w:hanging="0"/>
        <w:jc w:val="left"/>
        <w:rPr/>
      </w:pPr>
      <w:r>
        <w:rPr>
          <w:rStyle w:val="DefaultParagraphFont"/>
          <w:rFonts w:eastAsia="Calibri" w:cs="Calibri" w:ascii="Calibri" w:hAnsi="Calibri"/>
          <w:sz w:val="22"/>
        </w:rPr>
        <w:tab/>
      </w:r>
      <w:r>
        <w:rPr/>
        <w:t xml:space="preserve">где </w:t>
      </w:r>
      <w:r>
        <w:rPr>
          <w:rStyle w:val="DefaultParagraphFont"/>
          <w:rFonts w:eastAsia="Calibri" w:cs="Calibri" w:ascii="Calibri" w:hAnsi="Calibri"/>
          <w:sz w:val="22"/>
        </w:rPr>
        <mc:AlternateContent>
          <mc:Choice Requires="wpg">
            <w:drawing>
              <wp:inline distT="0" distB="0" distL="0" distR="0">
                <wp:extent cx="1543050" cy="228600"/>
                <wp:effectExtent l="0" t="0" r="0" b="0"/>
                <wp:docPr id="114" name="Group 535734"/>
                <a:graphic xmlns:a="http://schemas.openxmlformats.org/drawingml/2006/main">
                  <a:graphicData uri="http://schemas.microsoft.com/office/word/2010/wordprocessingGroup">
                    <wpg:wgp>
                      <wpg:cNvGrpSpPr/>
                      <wpg:grpSpPr>
                        <a:xfrm>
                          <a:off x="0" y="0"/>
                          <a:ext cx="1542960" cy="228600"/>
                          <a:chOff x="0" y="0"/>
                          <a:chExt cx="1542960" cy="228600"/>
                        </a:xfrm>
                      </wpg:grpSpPr>
                      <pic:pic xmlns:pic="http://schemas.openxmlformats.org/drawingml/2006/picture">
                        <pic:nvPicPr>
                          <pic:cNvPr id="21" name="Picture 21308" descr=""/>
                          <pic:cNvPicPr/>
                        </pic:nvPicPr>
                        <pic:blipFill>
                          <a:blip r:embed="rId122"/>
                          <a:stretch/>
                        </pic:blipFill>
                        <pic:spPr>
                          <a:xfrm>
                            <a:off x="0" y="0"/>
                            <a:ext cx="379800" cy="228600"/>
                          </a:xfrm>
                          <a:prstGeom prst="rect">
                            <a:avLst/>
                          </a:prstGeom>
                          <a:ln w="12600">
                            <a:noFill/>
                          </a:ln>
                        </pic:spPr>
                      </pic:pic>
                      <pic:pic xmlns:pic="http://schemas.openxmlformats.org/drawingml/2006/picture">
                        <pic:nvPicPr>
                          <pic:cNvPr id="22" name="Picture 21313" descr=""/>
                          <pic:cNvPicPr/>
                        </pic:nvPicPr>
                        <pic:blipFill>
                          <a:blip r:embed="rId123"/>
                          <a:stretch/>
                        </pic:blipFill>
                        <pic:spPr>
                          <a:xfrm>
                            <a:off x="502920" y="20160"/>
                            <a:ext cx="1040040" cy="208440"/>
                          </a:xfrm>
                          <a:prstGeom prst="rect">
                            <a:avLst/>
                          </a:prstGeom>
                          <a:ln w="12600">
                            <a:noFill/>
                          </a:ln>
                        </pic:spPr>
                      </pic:pic>
                    </wpg:wgp>
                  </a:graphicData>
                </a:graphic>
              </wp:inline>
            </w:drawing>
          </mc:Choice>
          <mc:Fallback>
            <w:pict>
              <v:group id="shape_0" alt="Group 535734" style="position:absolute;margin-left:0pt;margin-top:-18.05pt;width:121.5pt;height:18pt" coordorigin="0,-361" coordsize="2430,360">
                <v:shape id="shape_0" ID="Picture 21308" stroked="f" o:allowincell="f" style="position:absolute;left:0;top:-361;width:597;height:359;mso-wrap-style:none;v-text-anchor:middle;mso-position-vertical:top" type="_x0000_t75">
                  <v:imagedata r:id="rId124" o:detectmouseclick="t"/>
                  <v:stroke color="#41719c" weight="12600" joinstyle="miter" endcap="flat"/>
                  <w10:wrap type="square"/>
                </v:shape>
                <v:shape id="shape_0" ID="Picture 21313" stroked="f" o:allowincell="f" style="position:absolute;left:792;top:-329;width:1637;height:327;mso-wrap-style:none;v-text-anchor:middle;mso-position-vertical:top" type="_x0000_t75">
                  <v:imagedata r:id="rId125" o:detectmouseclick="t"/>
                  <v:stroke color="#41719c" weight="12600" joinstyle="miter" endcap="flat"/>
                  <w10:wrap type="square"/>
                </v:shape>
              </v:group>
            </w:pict>
          </mc:Fallback>
        </mc:AlternateContent>
      </w:r>
      <w:r>
        <w:rPr/>
        <w:tab/>
        <w:t xml:space="preserve"> и </w:t>
        <w:tab/>
        <w:t xml:space="preserve"> вместе </w:t>
        <w:tab/>
        <w:t xml:space="preserve">со </w:t>
        <w:tab/>
        <w:t xml:space="preserve">специальной </w:t>
        <w:tab/>
        <w:t xml:space="preserve">точкой </w:t>
      </w:r>
      <w:r>
        <w:rPr/>
        <w:drawing>
          <wp:inline distT="0" distB="0" distL="0" distR="0">
            <wp:extent cx="137160" cy="116840"/>
            <wp:effectExtent l="0" t="0" r="0" b="0"/>
            <wp:docPr id="115" name="Picture 21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1318" descr=""/>
                    <pic:cNvPicPr>
                      <a:picLocks noChangeAspect="1" noChangeArrowheads="1"/>
                    </pic:cNvPicPr>
                  </pic:nvPicPr>
                  <pic:blipFill>
                    <a:blip r:embed="rId126"/>
                    <a:stretch>
                      <a:fillRect/>
                    </a:stretch>
                  </pic:blipFill>
                  <pic:spPr bwMode="auto">
                    <a:xfrm>
                      <a:off x="0" y="0"/>
                      <a:ext cx="137160" cy="116840"/>
                    </a:xfrm>
                    <a:prstGeom prst="rect">
                      <a:avLst/>
                    </a:prstGeom>
                  </pic:spPr>
                </pic:pic>
              </a:graphicData>
            </a:graphic>
          </wp:inline>
        </w:drawing>
      </w:r>
      <w:r>
        <w:rPr/>
        <w:t xml:space="preserve">, </w:t>
      </w:r>
    </w:p>
    <w:p>
      <w:pPr>
        <w:pStyle w:val="Normal1"/>
        <w:ind w:left="17" w:right="420" w:hanging="0"/>
        <w:rPr/>
      </w:pPr>
      <w:r>
        <w:rPr/>
        <w:t xml:space="preserve">называемой точкой бесконечности или, как еще иногда говорят, </w:t>
      </w:r>
      <w:r>
        <w:rPr>
          <w:rStyle w:val="DefaultParagraphFont"/>
          <w:b/>
          <w:i/>
        </w:rPr>
        <w:t>нулевой точкой</w:t>
      </w:r>
      <w:r>
        <w:rPr/>
        <w:t xml:space="preserve"> (Коблиц, 2001). В группе точек на эллиптической кривой точка бесконечности </w:t>
      </w:r>
      <w:r>
        <w:rPr/>
        <w:drawing>
          <wp:inline distT="0" distB="0" distL="0" distR="0">
            <wp:extent cx="137160" cy="116840"/>
            <wp:effectExtent l="0" t="0" r="0" b="0"/>
            <wp:docPr id="116" name="Picture 21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1334" descr=""/>
                    <pic:cNvPicPr>
                      <a:picLocks noChangeAspect="1" noChangeArrowheads="1"/>
                    </pic:cNvPicPr>
                  </pic:nvPicPr>
                  <pic:blipFill>
                    <a:blip r:embed="rId127"/>
                    <a:stretch>
                      <a:fillRect/>
                    </a:stretch>
                  </pic:blipFill>
                  <pic:spPr bwMode="auto">
                    <a:xfrm>
                      <a:off x="0" y="0"/>
                      <a:ext cx="137160" cy="116840"/>
                    </a:xfrm>
                    <a:prstGeom prst="rect">
                      <a:avLst/>
                    </a:prstGeom>
                  </pic:spPr>
                </pic:pic>
              </a:graphicData>
            </a:graphic>
          </wp:inline>
        </w:drawing>
      </w:r>
      <w:r>
        <w:rPr/>
        <w:t xml:space="preserve"> нужна для обеспечения существования обратного элемента в группе и необходимых свойств операций. </w:t>
      </w:r>
    </w:p>
    <w:p>
      <w:pPr>
        <w:pStyle w:val="Normal1"/>
        <w:ind w:left="8" w:right="418" w:firstLine="472"/>
        <w:rPr/>
      </w:pPr>
      <w:r>
        <w:rPr/>
        <w:t xml:space="preserve">Рассмотрим основные операции над точками и их геометрическую интерпретацию на примере обычных плоских эллиптических кривых, т.е. кривых, определенных над полем вещественных чисел. Полученные в результате аналитические формулы для рассматриваемых операций являются действительными для эллиптических кривых, определенных над любым полем. </w:t>
      </w:r>
    </w:p>
    <w:p>
      <w:pPr>
        <w:pStyle w:val="Normal1"/>
        <w:ind w:left="8" w:right="418" w:firstLine="472"/>
        <w:rPr/>
      </w:pPr>
      <w:r>
        <mc:AlternateContent>
          <mc:Choice Requires="wpg">
            <w:drawing>
              <wp:anchor behindDoc="1" distT="0" distB="0" distL="0" distR="0" simplePos="0" locked="0" layoutInCell="0" allowOverlap="1" relativeHeight="118">
                <wp:simplePos x="0" y="0"/>
                <wp:positionH relativeFrom="column">
                  <wp:posOffset>1874520</wp:posOffset>
                </wp:positionH>
                <wp:positionV relativeFrom="paragraph">
                  <wp:posOffset>-31115</wp:posOffset>
                </wp:positionV>
                <wp:extent cx="755650" cy="248285"/>
                <wp:effectExtent l="0" t="0" r="0" b="0"/>
                <wp:wrapNone/>
                <wp:docPr id="117" name="Group 535526"/>
                <a:graphic xmlns:a="http://schemas.openxmlformats.org/drawingml/2006/main">
                  <a:graphicData uri="http://schemas.microsoft.com/office/word/2010/wordprocessingGroup">
                    <wpg:wgp>
                      <wpg:cNvGrpSpPr/>
                      <wpg:grpSpPr>
                        <a:xfrm>
                          <a:off x="0" y="0"/>
                          <a:ext cx="755640" cy="248400"/>
                          <a:chOff x="0" y="0"/>
                          <a:chExt cx="755640" cy="248400"/>
                        </a:xfrm>
                      </wpg:grpSpPr>
                      <pic:pic xmlns:pic="http://schemas.openxmlformats.org/drawingml/2006/picture">
                        <pic:nvPicPr>
                          <pic:cNvPr id="23" name="Picture 21364" descr=""/>
                          <pic:cNvPicPr/>
                        </pic:nvPicPr>
                        <pic:blipFill>
                          <a:blip r:embed="rId128"/>
                          <a:stretch/>
                        </pic:blipFill>
                        <pic:spPr>
                          <a:xfrm>
                            <a:off x="358920" y="0"/>
                            <a:ext cx="396720" cy="111240"/>
                          </a:xfrm>
                          <a:prstGeom prst="rect">
                            <a:avLst/>
                          </a:prstGeom>
                          <a:ln w="12600">
                            <a:noFill/>
                          </a:ln>
                        </pic:spPr>
                      </pic:pic>
                      <pic:pic xmlns:pic="http://schemas.openxmlformats.org/drawingml/2006/picture">
                        <pic:nvPicPr>
                          <pic:cNvPr id="24" name="Picture 21378" descr=""/>
                          <pic:cNvPicPr/>
                        </pic:nvPicPr>
                        <pic:blipFill>
                          <a:blip r:embed="rId129"/>
                          <a:stretch/>
                        </pic:blipFill>
                        <pic:spPr>
                          <a:xfrm>
                            <a:off x="0" y="137160"/>
                            <a:ext cx="288360" cy="111240"/>
                          </a:xfrm>
                          <a:prstGeom prst="rect">
                            <a:avLst/>
                          </a:prstGeom>
                          <a:ln w="12600">
                            <a:noFill/>
                          </a:ln>
                        </pic:spPr>
                      </pic:pic>
                    </wpg:wgp>
                  </a:graphicData>
                </a:graphic>
              </wp:anchor>
            </w:drawing>
          </mc:Choice>
          <mc:Fallback>
            <w:pict>
              <v:group id="shape_0" alt="Group 535526" style="position:absolute;margin-left:147.6pt;margin-top:-2.45pt;width:59.5pt;height:19.55pt" coordorigin="2952,-49" coordsize="1190,391">
                <v:shape id="shape_0" ID="Picture 21364" stroked="f" o:allowincell="f" style="position:absolute;left:3517;top:-49;width:624;height:174;mso-wrap-style:none;v-text-anchor:middle" type="_x0000_t75">
                  <v:imagedata r:id="rId130" o:detectmouseclick="t"/>
                  <v:stroke color="#41719c" weight="12600" joinstyle="miter" endcap="flat"/>
                  <w10:wrap type="none"/>
                </v:shape>
                <v:shape id="shape_0" ID="Picture 21378" stroked="f" o:allowincell="f" style="position:absolute;left:2952;top:167;width:453;height:174;mso-wrap-style:none;v-text-anchor:middle" type="_x0000_t75">
                  <v:imagedata r:id="rId131" o:detectmouseclick="t"/>
                  <v:stroke color="#41719c" weight="12600" joinstyle="miter" endcap="flat"/>
                  <w10:wrap type="none"/>
                </v:shape>
              </v:group>
            </w:pict>
          </mc:Fallback>
        </mc:AlternateContent>
      </w:r>
      <w:r>
        <w:rPr>
          <w:rStyle w:val="DefaultParagraphFont"/>
          <w:b/>
          <w:i/>
        </w:rPr>
        <w:t>Точкой, обратной к данной точке</w:t>
      </w:r>
      <w:r>
        <w:rPr/>
        <w:t xml:space="preserve"> , называется точка с координатами </w:t>
      </w:r>
      <w:r>
        <w:rPr/>
        <w:drawing>
          <wp:inline distT="0" distB="0" distL="0" distR="0">
            <wp:extent cx="386080" cy="111760"/>
            <wp:effectExtent l="0" t="0" r="0" b="0"/>
            <wp:docPr id="118" name="Picture 213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1373" descr=""/>
                    <pic:cNvPicPr>
                      <a:picLocks noChangeAspect="1" noChangeArrowheads="1"/>
                    </pic:cNvPicPr>
                  </pic:nvPicPr>
                  <pic:blipFill>
                    <a:blip r:embed="rId132"/>
                    <a:stretch>
                      <a:fillRect/>
                    </a:stretch>
                  </pic:blipFill>
                  <pic:spPr bwMode="auto">
                    <a:xfrm>
                      <a:off x="0" y="0"/>
                      <a:ext cx="386080" cy="111760"/>
                    </a:xfrm>
                    <a:prstGeom prst="rect">
                      <a:avLst/>
                    </a:prstGeom>
                  </pic:spPr>
                </pic:pic>
              </a:graphicData>
            </a:graphic>
          </wp:inline>
        </w:drawing>
      </w:r>
      <w:r>
        <w:rPr/>
        <w:t xml:space="preserve"> и обозначается как , т.е. точка, зеркально отраженная от оси абсцисс. </w:t>
      </w:r>
    </w:p>
    <w:p>
      <w:pPr>
        <w:pStyle w:val="Normal1"/>
        <w:ind w:left="8" w:right="420" w:firstLine="472"/>
        <w:rPr/>
      </w:pPr>
      <w:r>
        <w:rPr/>
        <w:t xml:space="preserve">Геометрический смысл операции сложения двух точек </w:t>
      </w:r>
      <w:r>
        <w:rPr/>
        <w:drawing>
          <wp:inline distT="0" distB="0" distL="0" distR="0">
            <wp:extent cx="422910" cy="111760"/>
            <wp:effectExtent l="0" t="0" r="0" b="0"/>
            <wp:docPr id="119" name="Picture 213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1388" descr=""/>
                    <pic:cNvPicPr>
                      <a:picLocks noChangeAspect="1" noChangeArrowheads="1"/>
                    </pic:cNvPicPr>
                  </pic:nvPicPr>
                  <pic:blipFill>
                    <a:blip r:embed="rId133"/>
                    <a:stretch>
                      <a:fillRect/>
                    </a:stretch>
                  </pic:blipFill>
                  <pic:spPr bwMode="auto">
                    <a:xfrm>
                      <a:off x="0" y="0"/>
                      <a:ext cx="422910" cy="111760"/>
                    </a:xfrm>
                    <a:prstGeom prst="rect">
                      <a:avLst/>
                    </a:prstGeom>
                  </pic:spPr>
                </pic:pic>
              </a:graphicData>
            </a:graphic>
          </wp:inline>
        </w:drawing>
      </w:r>
      <w:r>
        <w:rPr/>
        <w:t xml:space="preserve"> на эллиптической кривой (рис. 3.7) заключается в том, что через них проводится секущая, пересекающая кривую в третьей точке. Обратная точка для точки пересечения дает результат операции сложения. </w:t>
      </w:r>
    </w:p>
    <w:p>
      <w:pPr>
        <w:pStyle w:val="Normal1"/>
        <w:ind w:left="8" w:right="420" w:firstLine="472"/>
        <w:rPr/>
      </w:pPr>
      <w:r>
        <w:rPr/>
        <w:t xml:space="preserve">Если некоторая точка эллиптической кривой </w:t>
      </w:r>
      <w:r>
        <w:rPr/>
        <w:drawing>
          <wp:inline distT="0" distB="0" distL="0" distR="0">
            <wp:extent cx="288925" cy="116840"/>
            <wp:effectExtent l="0" t="0" r="0" b="0"/>
            <wp:docPr id="120" name="Picture 214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1410" descr=""/>
                    <pic:cNvPicPr>
                      <a:picLocks noChangeAspect="1" noChangeArrowheads="1"/>
                    </pic:cNvPicPr>
                  </pic:nvPicPr>
                  <pic:blipFill>
                    <a:blip r:embed="rId134"/>
                    <a:stretch>
                      <a:fillRect/>
                    </a:stretch>
                  </pic:blipFill>
                  <pic:spPr bwMode="auto">
                    <a:xfrm>
                      <a:off x="0" y="0"/>
                      <a:ext cx="288925" cy="116840"/>
                    </a:xfrm>
                    <a:prstGeom prst="rect">
                      <a:avLst/>
                    </a:prstGeom>
                  </pic:spPr>
                </pic:pic>
              </a:graphicData>
            </a:graphic>
          </wp:inline>
        </w:drawing>
      </w:r>
      <w:r>
        <w:rPr/>
        <w:t xml:space="preserve"> складывается сама с собой (рис. 3.8), то такая процедура называется </w:t>
      </w:r>
      <w:r>
        <w:rPr>
          <w:rStyle w:val="DefaultParagraphFont"/>
          <w:b/>
          <w:i/>
        </w:rPr>
        <w:t>удвоением точки</w:t>
      </w:r>
      <w:r>
        <w:rPr/>
        <w:t xml:space="preserve">. Геометрический смысл подобной операции заключается в том, что через точку </w:t>
      </w:r>
      <w:r>
        <w:rPr/>
        <w:drawing>
          <wp:inline distT="0" distB="0" distL="0" distR="0">
            <wp:extent cx="132080" cy="116840"/>
            <wp:effectExtent l="0" t="0" r="0" b="0"/>
            <wp:docPr id="121" name="Picture 214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1423" descr=""/>
                    <pic:cNvPicPr>
                      <a:picLocks noChangeAspect="1" noChangeArrowheads="1"/>
                    </pic:cNvPicPr>
                  </pic:nvPicPr>
                  <pic:blipFill>
                    <a:blip r:embed="rId135"/>
                    <a:stretch>
                      <a:fillRect/>
                    </a:stretch>
                  </pic:blipFill>
                  <pic:spPr bwMode="auto">
                    <a:xfrm>
                      <a:off x="0" y="0"/>
                      <a:ext cx="132080" cy="116840"/>
                    </a:xfrm>
                    <a:prstGeom prst="rect">
                      <a:avLst/>
                    </a:prstGeom>
                  </pic:spPr>
                </pic:pic>
              </a:graphicData>
            </a:graphic>
          </wp:inline>
        </w:drawing>
      </w:r>
      <w:r>
        <w:rPr/>
        <w:t xml:space="preserve"> проводится секущая линия, которая пересекает кривую в некоторой точке. Обратная точка к точке пересечения и будет результатом удвоения точки </w:t>
      </w:r>
      <w:r>
        <w:rPr/>
        <w:drawing>
          <wp:inline distT="0" distB="0" distL="0" distR="0">
            <wp:extent cx="132080" cy="116840"/>
            <wp:effectExtent l="0" t="0" r="0" b="0"/>
            <wp:docPr id="122" name="Picture 214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1434" descr=""/>
                    <pic:cNvPicPr>
                      <a:picLocks noChangeAspect="1" noChangeArrowheads="1"/>
                    </pic:cNvPicPr>
                  </pic:nvPicPr>
                  <pic:blipFill>
                    <a:blip r:embed="rId136"/>
                    <a:stretch>
                      <a:fillRect/>
                    </a:stretch>
                  </pic:blipFill>
                  <pic:spPr bwMode="auto">
                    <a:xfrm>
                      <a:off x="0" y="0"/>
                      <a:ext cx="132080" cy="116840"/>
                    </a:xfrm>
                    <a:prstGeom prst="rect">
                      <a:avLst/>
                    </a:prstGeom>
                  </pic:spPr>
                </pic:pic>
              </a:graphicData>
            </a:graphic>
          </wp:inline>
        </w:drawing>
      </w:r>
      <w:r>
        <w:rPr/>
        <w:t xml:space="preserve">. </w:t>
      </w:r>
    </w:p>
    <w:p>
      <w:pPr>
        <w:pStyle w:val="Normal1"/>
        <w:spacing w:lineRule="auto" w:line="256" w:before="0" w:after="0"/>
        <w:ind w:left="541" w:right="0" w:hanging="0"/>
        <w:jc w:val="left"/>
        <w:rPr/>
      </w:pPr>
      <w:r>
        <w:rPr/>
        <w:t xml:space="preserve"> </w:t>
      </w:r>
    </w:p>
    <w:p>
      <w:pPr>
        <w:pStyle w:val="Normal1"/>
        <w:spacing w:lineRule="auto" w:line="256" w:before="0" w:after="0"/>
        <w:ind w:left="541" w:right="0" w:hanging="0"/>
        <w:jc w:val="left"/>
        <w:rPr/>
      </w:pPr>
      <w:r>
        <w:rPr/>
        <w:t xml:space="preserve"> </w:t>
      </w:r>
    </w:p>
    <w:p>
      <w:pPr>
        <w:pStyle w:val="Normal1"/>
        <w:spacing w:lineRule="auto" w:line="256" w:before="0" w:after="0"/>
        <w:ind w:left="541" w:right="0" w:hanging="0"/>
        <w:jc w:val="left"/>
        <w:rPr/>
      </w:pPr>
      <w:r>
        <w:rPr/>
        <w:t xml:space="preserve"> </w:t>
      </w:r>
    </w:p>
    <w:p>
      <w:pPr>
        <w:pStyle w:val="Normal1"/>
        <w:spacing w:lineRule="auto" w:line="256" w:before="0" w:after="0"/>
        <w:ind w:left="165" w:right="0" w:hanging="0"/>
        <w:jc w:val="center"/>
        <w:rPr/>
      </w:pPr>
      <w:r>
        <w:rPr/>
        <w:drawing>
          <wp:inline distT="0" distB="0" distL="0" distR="0">
            <wp:extent cx="1595120" cy="1300480"/>
            <wp:effectExtent l="0" t="0" r="0" b="0"/>
            <wp:docPr id="123" name="Picture 214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21473" descr=""/>
                    <pic:cNvPicPr>
                      <a:picLocks noChangeAspect="1" noChangeArrowheads="1"/>
                    </pic:cNvPicPr>
                  </pic:nvPicPr>
                  <pic:blipFill>
                    <a:blip r:embed="rId137"/>
                    <a:stretch>
                      <a:fillRect/>
                    </a:stretch>
                  </pic:blipFill>
                  <pic:spPr bwMode="auto">
                    <a:xfrm>
                      <a:off x="0" y="0"/>
                      <a:ext cx="1595120" cy="1300480"/>
                    </a:xfrm>
                    <a:prstGeom prst="rect">
                      <a:avLst/>
                    </a:prstGeom>
                  </pic:spPr>
                </pic:pic>
              </a:graphicData>
            </a:graphic>
          </wp:inline>
        </w:drawing>
      </w:r>
      <w:r>
        <w:rPr/>
        <w:t xml:space="preserve"> </w:t>
      </w:r>
    </w:p>
    <w:p>
      <w:pPr>
        <w:pStyle w:val="Normal1"/>
        <w:spacing w:lineRule="auto" w:line="256" w:before="0" w:after="0"/>
        <w:ind w:left="541" w:right="0" w:hanging="0"/>
        <w:jc w:val="left"/>
        <w:rPr/>
      </w:pPr>
      <w:r>
        <w:rPr/>
        <w:t xml:space="preserve"> </w:t>
      </w:r>
    </w:p>
    <w:p>
      <w:pPr>
        <w:pStyle w:val="Normal1"/>
        <w:spacing w:lineRule="auto" w:line="268" w:before="0" w:after="3"/>
        <w:ind w:left="2420" w:right="959" w:hanging="1101"/>
        <w:jc w:val="left"/>
        <w:rPr/>
      </w:pPr>
      <w:r>
        <w:rPr>
          <w:rStyle w:val="DefaultParagraphFont"/>
          <w:b/>
          <w:i/>
          <w:sz w:val="16"/>
        </w:rPr>
        <w:t xml:space="preserve">Рис. 3.7. </w:t>
      </w:r>
      <w:r>
        <w:rPr>
          <w:rStyle w:val="DefaultParagraphFont"/>
          <w:i/>
          <w:sz w:val="16"/>
        </w:rPr>
        <w:t xml:space="preserve">Геометрический смысл операции сложения двух точек  на эллиптической кривой </w:t>
      </w:r>
    </w:p>
    <w:p>
      <w:pPr>
        <w:pStyle w:val="Normal1"/>
        <w:spacing w:lineRule="auto" w:line="256" w:before="0" w:after="0"/>
        <w:ind w:left="541" w:right="0" w:hanging="0"/>
        <w:jc w:val="left"/>
        <w:rPr/>
      </w:pPr>
      <w:r>
        <w:rPr>
          <w:rStyle w:val="DefaultParagraphFont"/>
          <w:b/>
        </w:rPr>
        <w:t xml:space="preserve"> </w:t>
      </w:r>
    </w:p>
    <w:p>
      <w:pPr>
        <w:pStyle w:val="Normal1"/>
        <w:spacing w:lineRule="auto" w:line="256" w:before="0" w:after="0"/>
        <w:ind w:left="541" w:right="0" w:hanging="0"/>
        <w:jc w:val="left"/>
        <w:rPr/>
      </w:pPr>
      <w:r>
        <w:rPr/>
        <w:t xml:space="preserve"> </w:t>
      </w:r>
    </w:p>
    <w:p>
      <w:pPr>
        <w:pStyle w:val="Normal1"/>
        <w:spacing w:lineRule="auto" w:line="256" w:before="0" w:after="0"/>
        <w:ind w:left="166" w:right="0" w:hanging="0"/>
        <w:jc w:val="center"/>
        <w:rPr/>
      </w:pPr>
      <w:r>
        <w:rPr/>
        <w:drawing>
          <wp:inline distT="0" distB="0" distL="0" distR="0">
            <wp:extent cx="1305560" cy="1082675"/>
            <wp:effectExtent l="0" t="0" r="0" b="0"/>
            <wp:docPr id="124" name="Picture 214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1488" descr=""/>
                    <pic:cNvPicPr>
                      <a:picLocks noChangeAspect="1" noChangeArrowheads="1"/>
                    </pic:cNvPicPr>
                  </pic:nvPicPr>
                  <pic:blipFill>
                    <a:blip r:embed="rId138"/>
                    <a:stretch>
                      <a:fillRect/>
                    </a:stretch>
                  </pic:blipFill>
                  <pic:spPr bwMode="auto">
                    <a:xfrm>
                      <a:off x="0" y="0"/>
                      <a:ext cx="1305560" cy="1082675"/>
                    </a:xfrm>
                    <a:prstGeom prst="rect">
                      <a:avLst/>
                    </a:prstGeom>
                  </pic:spPr>
                </pic:pic>
              </a:graphicData>
            </a:graphic>
          </wp:inline>
        </w:drawing>
      </w:r>
      <w:r>
        <w:rPr/>
        <w:t xml:space="preserve"> </w:t>
      </w:r>
    </w:p>
    <w:p>
      <w:pPr>
        <w:pStyle w:val="Normal1"/>
        <w:spacing w:lineRule="auto" w:line="256" w:before="0" w:after="14"/>
        <w:ind w:left="541" w:right="0" w:hanging="0"/>
        <w:jc w:val="left"/>
        <w:rPr/>
      </w:pPr>
      <w:r>
        <w:rPr>
          <w:rStyle w:val="DefaultParagraphFont"/>
          <w:i/>
          <w:sz w:val="16"/>
        </w:rPr>
        <w:t xml:space="preserve"> </w:t>
      </w:r>
    </w:p>
    <w:p>
      <w:pPr>
        <w:pStyle w:val="Normal1"/>
        <w:spacing w:lineRule="auto" w:line="268" w:before="0" w:after="3"/>
        <w:ind w:left="2264" w:right="197" w:hanging="1688"/>
        <w:jc w:val="left"/>
        <w:rPr/>
      </w:pPr>
      <w:r>
        <w:rPr>
          <w:rStyle w:val="DefaultParagraphFont"/>
          <w:b/>
          <w:i/>
          <w:sz w:val="16"/>
        </w:rPr>
        <w:t>Рис. 3.8.</w:t>
      </w:r>
      <w:r>
        <w:rPr>
          <w:rStyle w:val="DefaultParagraphFont"/>
          <w:i/>
          <w:sz w:val="16"/>
        </w:rPr>
        <w:t xml:space="preserve"> Геометрический смысл операции сложения точки эллиптической кривой самой с собой – удвоение точки </w:t>
      </w:r>
    </w:p>
    <w:p>
      <w:pPr>
        <w:pStyle w:val="Normal1"/>
        <w:spacing w:lineRule="auto" w:line="256" w:before="0" w:after="0"/>
        <w:ind w:left="541" w:right="0" w:hanging="0"/>
        <w:jc w:val="left"/>
        <w:rPr/>
      </w:pPr>
      <w:r>
        <w:rPr>
          <w:rStyle w:val="DefaultParagraphFont"/>
          <w:b/>
        </w:rPr>
        <w:t xml:space="preserve"> </w:t>
      </w:r>
    </w:p>
    <w:p>
      <w:pPr>
        <w:pStyle w:val="Normal1"/>
        <w:spacing w:lineRule="auto" w:line="256" w:before="0" w:after="14"/>
        <w:ind w:left="541" w:right="0" w:hanging="0"/>
        <w:jc w:val="left"/>
        <w:rPr/>
      </w:pPr>
      <w:r>
        <w:rPr>
          <w:rStyle w:val="DefaultParagraphFont"/>
          <w:b/>
        </w:rPr>
        <w:t xml:space="preserve"> </w:t>
      </w:r>
    </w:p>
    <w:p>
      <w:pPr>
        <w:pStyle w:val="Normal1"/>
        <w:spacing w:before="0" w:after="133"/>
        <w:ind w:left="541" w:right="421" w:hanging="0"/>
        <w:jc w:val="left"/>
        <w:rPr/>
      </w:pPr>
      <w:r>
        <w:rPr/>
        <w:t xml:space="preserve">Операции сложения и удвоения точек имеют аналитические выражения. </w:t>
      </w:r>
      <w:r>
        <w:rPr>
          <w:rStyle w:val="DefaultParagraphFont"/>
          <w:b/>
          <w:i/>
        </w:rPr>
        <w:t>Сложение точек</w:t>
      </w:r>
      <w:r>
        <w:rPr>
          <w:rStyle w:val="DefaultParagraphFont"/>
          <w:i/>
        </w:rPr>
        <w:t xml:space="preserve">: </w:t>
      </w:r>
      <w:r>
        <w:rPr/>
        <w:t xml:space="preserve">которых </w:t>
      </w:r>
      <w:r>
        <w:rPr/>
        <w:drawing>
          <wp:inline distT="0" distB="0" distL="0" distR="0">
            <wp:extent cx="331470" cy="132080"/>
            <wp:effectExtent l="0" t="0" r="0" b="0"/>
            <wp:docPr id="125" name="Picture 215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1528" descr=""/>
                    <pic:cNvPicPr>
                      <a:picLocks noChangeAspect="1" noChangeArrowheads="1"/>
                    </pic:cNvPicPr>
                  </pic:nvPicPr>
                  <pic:blipFill>
                    <a:blip r:embed="rId139"/>
                    <a:stretch>
                      <a:fillRect/>
                    </a:stretch>
                  </pic:blipFill>
                  <pic:spPr bwMode="auto">
                    <a:xfrm>
                      <a:off x="0" y="0"/>
                      <a:ext cx="331470" cy="132080"/>
                    </a:xfrm>
                    <a:prstGeom prst="rect">
                      <a:avLst/>
                    </a:prstGeom>
                  </pic:spPr>
                </pic:pic>
              </a:graphicData>
            </a:graphic>
          </wp:inline>
        </w:drawing>
      </w:r>
      <w:r>
        <w:rPr/>
        <w:t xml:space="preserve">. </w:t>
        <w:tab/>
        <w:t>То-</w:t>
      </w:r>
    </w:p>
    <w:p>
      <w:pPr>
        <w:pStyle w:val="Normal1"/>
        <w:spacing w:before="0" w:after="525"/>
        <w:ind w:left="17" w:right="2307" w:hanging="0"/>
        <w:rPr/>
      </w:pPr>
      <w:r>
        <w:rPr/>
        <w:t xml:space="preserve">гда </w:t>
      </w:r>
    </w:p>
    <w:p>
      <w:pPr>
        <w:pStyle w:val="Normal1"/>
        <w:spacing w:lineRule="auto" w:line="247" w:before="0" w:after="13"/>
        <w:ind w:left="2102" w:right="0" w:hanging="10"/>
        <w:jc w:val="center"/>
        <w:rPr/>
      </w:pPr>
      <w:r>
        <mc:AlternateContent>
          <mc:Choice Requires="wpg">
            <w:drawing>
              <wp:anchor behindDoc="1" distT="0" distB="0" distL="0" distR="0" simplePos="0" locked="0" layoutInCell="0" allowOverlap="1" relativeHeight="127">
                <wp:simplePos x="0" y="0"/>
                <wp:positionH relativeFrom="column">
                  <wp:posOffset>234950</wp:posOffset>
                </wp:positionH>
                <wp:positionV relativeFrom="paragraph">
                  <wp:posOffset>-727710</wp:posOffset>
                </wp:positionV>
                <wp:extent cx="2758440" cy="832485"/>
                <wp:effectExtent l="0" t="0" r="0" b="0"/>
                <wp:wrapSquare wrapText="bothSides"/>
                <wp:docPr id="126" name="Group 536102"/>
                <a:graphic xmlns:a="http://schemas.openxmlformats.org/drawingml/2006/main">
                  <a:graphicData uri="http://schemas.microsoft.com/office/word/2010/wordprocessingGroup">
                    <wpg:wgp>
                      <wpg:cNvGrpSpPr/>
                      <wpg:grpSpPr>
                        <a:xfrm>
                          <a:off x="0" y="0"/>
                          <a:ext cx="2758320" cy="832320"/>
                          <a:chOff x="0" y="0"/>
                          <a:chExt cx="2758320" cy="832320"/>
                        </a:xfrm>
                      </wpg:grpSpPr>
                      <wps:wsp>
                        <wps:cNvSpPr/>
                        <wps:spPr>
                          <a:xfrm>
                            <a:off x="108720" y="2664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i/>
                                </w:rPr>
                                <w:t xml:space="preserve"> </w:t>
                              </w:r>
                            </w:p>
                          </w:txbxContent>
                        </wps:txbx>
                        <wps:bodyPr lIns="0" rIns="0" tIns="0" bIns="0" anchor="t">
                          <a:noAutofit/>
                        </wps:bodyPr>
                      </wps:wsp>
                      <wps:wsp>
                        <wps:cNvSpPr/>
                        <wps:spPr>
                          <a:xfrm>
                            <a:off x="137880" y="50040"/>
                            <a:ext cx="40248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Пусть</w:t>
                              </w:r>
                            </w:p>
                          </w:txbxContent>
                        </wps:txbx>
                        <wps:bodyPr lIns="0" rIns="0" tIns="0" bIns="0" anchor="t">
                          <a:noAutofit/>
                        </wps:bodyPr>
                      </wps:wsp>
                      <wps:wsp>
                        <wps:cNvSpPr/>
                        <wps:spPr>
                          <a:xfrm>
                            <a:off x="440640" y="2664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pic:pic xmlns:pic="http://schemas.openxmlformats.org/drawingml/2006/picture">
                        <pic:nvPicPr>
                          <pic:cNvPr id="25" name="Picture 21521" descr=""/>
                          <pic:cNvPicPr/>
                        </pic:nvPicPr>
                        <pic:blipFill>
                          <a:blip r:embed="rId140"/>
                          <a:stretch/>
                        </pic:blipFill>
                        <pic:spPr>
                          <a:xfrm>
                            <a:off x="471240" y="0"/>
                            <a:ext cx="1076400" cy="132120"/>
                          </a:xfrm>
                          <a:prstGeom prst="rect">
                            <a:avLst/>
                          </a:prstGeom>
                          <a:ln w="12600">
                            <a:noFill/>
                          </a:ln>
                        </pic:spPr>
                      </pic:pic>
                      <wps:wsp>
                        <wps:cNvSpPr/>
                        <wps:spPr>
                          <a:xfrm>
                            <a:off x="1548720" y="2664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1577880" y="50040"/>
                            <a:ext cx="7884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w:t>
                              </w:r>
                            </w:p>
                          </w:txbxContent>
                        </wps:txbx>
                        <wps:bodyPr lIns="0" rIns="0" tIns="0" bIns="0" anchor="t">
                          <a:noAutofit/>
                        </wps:bodyPr>
                      </wps:wsp>
                      <wps:wsp>
                        <wps:cNvSpPr/>
                        <wps:spPr>
                          <a:xfrm>
                            <a:off x="1637640" y="2664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1757520" y="50040"/>
                            <a:ext cx="26496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две </w:t>
                              </w:r>
                            </w:p>
                          </w:txbxContent>
                        </wps:txbx>
                        <wps:bodyPr lIns="0" rIns="0" tIns="0" bIns="0" anchor="t">
                          <a:noAutofit/>
                        </wps:bodyPr>
                      </wps:wsp>
                      <wps:wsp>
                        <wps:cNvSpPr/>
                        <wps:spPr>
                          <a:xfrm>
                            <a:off x="2047320" y="50040"/>
                            <a:ext cx="46620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точки, </w:t>
                              </w:r>
                            </w:p>
                          </w:txbxContent>
                        </wps:txbx>
                        <wps:bodyPr lIns="0" rIns="0" tIns="0" bIns="0" anchor="t">
                          <a:noAutofit/>
                        </wps:bodyPr>
                      </wps:wsp>
                      <wps:wsp>
                        <wps:cNvSpPr/>
                        <wps:spPr>
                          <a:xfrm>
                            <a:off x="2487240" y="50040"/>
                            <a:ext cx="27108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для </w:t>
                              </w:r>
                            </w:p>
                          </w:txbxContent>
                        </wps:txbx>
                        <wps:bodyPr lIns="0" rIns="0" tIns="0" bIns="0" anchor="t">
                          <a:noAutofit/>
                        </wps:bodyPr>
                      </wps:wsp>
                      <pic:pic xmlns:pic="http://schemas.openxmlformats.org/drawingml/2006/picture">
                        <pic:nvPicPr>
                          <pic:cNvPr id="26" name="Picture 21536" descr=""/>
                          <pic:cNvPicPr/>
                        </pic:nvPicPr>
                        <pic:blipFill>
                          <a:blip r:embed="rId141"/>
                          <a:stretch/>
                        </pic:blipFill>
                        <pic:spPr>
                          <a:xfrm>
                            <a:off x="0" y="158760"/>
                            <a:ext cx="1092240" cy="187920"/>
                          </a:xfrm>
                          <a:prstGeom prst="rect">
                            <a:avLst/>
                          </a:prstGeom>
                          <a:ln w="12600">
                            <a:noFill/>
                          </a:ln>
                        </pic:spPr>
                      </pic:pic>
                      <wps:wsp>
                        <wps:cNvSpPr/>
                        <wps:spPr>
                          <a:xfrm>
                            <a:off x="1092240" y="24120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w:t>
                              </w:r>
                            </w:p>
                          </w:txbxContent>
                        </wps:txbx>
                        <wps:bodyPr lIns="0" rIns="0" tIns="0" bIns="0" anchor="t">
                          <a:noAutofit/>
                        </wps:bodyPr>
                      </wps:wsp>
                      <wps:wsp>
                        <wps:cNvSpPr/>
                        <wps:spPr>
                          <a:xfrm>
                            <a:off x="1122120" y="24120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i/>
                                </w:rPr>
                                <w:t xml:space="preserve"> </w:t>
                              </w:r>
                            </w:p>
                          </w:txbxContent>
                        </wps:txbx>
                        <wps:bodyPr lIns="0" rIns="0" tIns="0" bIns="0" anchor="t">
                          <a:noAutofit/>
                        </wps:bodyPr>
                      </wps:wsp>
                      <wps:wsp>
                        <wps:cNvSpPr/>
                        <wps:spPr>
                          <a:xfrm>
                            <a:off x="1151280" y="264960"/>
                            <a:ext cx="21600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где</w:t>
                              </w:r>
                            </w:p>
                          </w:txbxContent>
                        </wps:txbx>
                        <wps:bodyPr lIns="0" rIns="0" tIns="0" bIns="0" anchor="t">
                          <a:noAutofit/>
                        </wps:bodyPr>
                      </wps:wsp>
                      <wps:wsp>
                        <wps:cNvSpPr/>
                        <wps:spPr>
                          <a:xfrm>
                            <a:off x="1313640" y="24120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pic:pic xmlns:pic="http://schemas.openxmlformats.org/drawingml/2006/picture">
                        <pic:nvPicPr>
                          <pic:cNvPr id="27" name="Picture 21543" descr=""/>
                          <pic:cNvPicPr/>
                        </pic:nvPicPr>
                        <pic:blipFill>
                          <a:blip r:embed="rId142"/>
                          <a:stretch/>
                        </pic:blipFill>
                        <pic:spPr>
                          <a:xfrm>
                            <a:off x="1452240" y="371520"/>
                            <a:ext cx="1062360" cy="232560"/>
                          </a:xfrm>
                          <a:prstGeom prst="rect">
                            <a:avLst/>
                          </a:prstGeom>
                          <a:ln w="12600">
                            <a:noFill/>
                          </a:ln>
                        </pic:spPr>
                      </pic:pic>
                      <wps:wsp>
                        <wps:cNvSpPr/>
                        <wps:spPr>
                          <a:xfrm>
                            <a:off x="2516040" y="498960"/>
                            <a:ext cx="788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pic:pic xmlns:pic="http://schemas.openxmlformats.org/drawingml/2006/picture">
                        <pic:nvPicPr>
                          <pic:cNvPr id="28" name="Picture 21547" descr=""/>
                          <pic:cNvPicPr/>
                        </pic:nvPicPr>
                        <pic:blipFill>
                          <a:blip r:embed="rId143"/>
                          <a:stretch/>
                        </pic:blipFill>
                        <pic:spPr>
                          <a:xfrm>
                            <a:off x="1356840" y="630000"/>
                            <a:ext cx="1252080" cy="202680"/>
                          </a:xfrm>
                          <a:prstGeom prst="rect">
                            <a:avLst/>
                          </a:prstGeom>
                          <a:ln w="12600">
                            <a:noFill/>
                          </a:ln>
                        </pic:spPr>
                      </pic:pic>
                    </wpg:wgp>
                  </a:graphicData>
                </a:graphic>
              </wp:anchor>
            </w:drawing>
          </mc:Choice>
          <mc:Fallback>
            <w:pict>
              <v:group id="shape_0" alt="Group 536102" style="position:absolute;margin-left:18.5pt;margin-top:-57.3pt;width:217.2pt;height:65.55pt" coordorigin="370,-1146" coordsize="4344,1311">
                <v:shape id="shape_0" ID="Rectangle 21517" coordsize="21600,21600" path="m0,0l21600,0l21600,21600l0,21600xe" stroked="f" o:allowincell="f" style="position:absolute;left:541;top:-1104;width:61;height:274;mso-wrap-style:square;v-text-anchor:top">
                  <v:textbox>
                    <w:txbxContent>
                      <w:p>
                        <w:pPr>
                          <w:bidi w:val="0"/>
                          <w:spacing w:before="0" w:after="160" w:lineRule="auto" w:line="256"/>
                          <w:ind w:left="0" w:right="0" w:hanging="0"/>
                          <w:jc w:val="left"/>
                          <w:rPr/>
                        </w:pPr>
                        <w:r>
                          <w:rPr>
                            <w:i/>
                          </w:rPr>
                          <w:t xml:space="preserve"> </w:t>
                        </w:r>
                      </w:p>
                    </w:txbxContent>
                  </v:textbox>
                  <v:fill o:detectmouseclick="t" on="false"/>
                  <v:stroke color="#41719c" weight="12600" joinstyle="miter" endcap="flat"/>
                  <w10:wrap type="square"/>
                </v:shape>
                <v:shape id="shape_0" ID="Rectangle 21518" coordsize="21600,21600" path="m0,0l21600,0l21600,21600l0,21600xe" stroked="f" o:allowincell="f" style="position:absolute;left:587;top:-1067;width:633;height:225;mso-wrap-style:square;v-text-anchor:top">
                  <v:textbox>
                    <w:txbxContent>
                      <w:p>
                        <w:pPr>
                          <w:bidi w:val="0"/>
                          <w:spacing w:before="0" w:after="160" w:lineRule="auto" w:line="256"/>
                          <w:ind w:left="0" w:right="0" w:hanging="0"/>
                          <w:jc w:val="left"/>
                          <w:rPr/>
                        </w:pPr>
                        <w:r>
                          <w:rPr/>
                          <w:t>Пусть</w:t>
                        </w:r>
                      </w:p>
                    </w:txbxContent>
                  </v:textbox>
                  <v:fill o:detectmouseclick="t" on="false"/>
                  <v:stroke color="#41719c" weight="12600" joinstyle="miter" endcap="flat"/>
                  <w10:wrap type="square"/>
                </v:shape>
                <v:shape id="shape_0" ID="Rectangle 21519" coordsize="21600,21600" path="m0,0l21600,0l21600,21600l0,21600xe" stroked="f" o:allowincell="f" style="position:absolute;left:1064;top:-1104;width:61;height:274;mso-wrap-style:square;v-text-anchor: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Picture 21521" stroked="f" o:allowincell="f" style="position:absolute;left:1112;top:-1146;width:1694;height:207;mso-wrap-style:none;v-text-anchor:middle" type="_x0000_t75">
                  <v:imagedata r:id="rId144" o:detectmouseclick="t"/>
                  <v:stroke color="#41719c" weight="12600" joinstyle="miter" endcap="flat"/>
                  <w10:wrap type="square"/>
                </v:shape>
                <v:shape id="shape_0" ID="Rectangle 21522" coordsize="21600,21600" path="m0,0l21600,0l21600,21600l0,21600xe" stroked="f" o:allowincell="f" style="position:absolute;left:2809;top:-1104;width:61;height:274;mso-wrap-style:square;v-text-anchor: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1523" coordsize="21600,21600" path="m0,0l21600,0l21600,21600l0,21600xe" stroked="f" o:allowincell="f" style="position:absolute;left:2855;top:-1067;width:123;height:225;mso-wrap-style:square;v-text-anchor:top">
                  <v:textbox>
                    <w:txbxContent>
                      <w:p>
                        <w:pPr>
                          <w:bidi w:val="0"/>
                          <w:spacing w:before="0" w:after="160" w:lineRule="auto" w:line="256"/>
                          <w:ind w:left="0" w:right="0" w:hanging="0"/>
                          <w:jc w:val="left"/>
                          <w:rPr/>
                        </w:pPr>
                        <w:r>
                          <w:rPr/>
                          <w:t>–</w:t>
                        </w:r>
                      </w:p>
                    </w:txbxContent>
                  </v:textbox>
                  <v:fill o:detectmouseclick="t" on="false"/>
                  <v:stroke color="#41719c" weight="12600" joinstyle="miter" endcap="flat"/>
                  <w10:wrap type="square"/>
                </v:shape>
                <v:shape id="shape_0" ID="Rectangle 21524" coordsize="21600,21600" path="m0,0l21600,0l21600,21600l0,21600xe" stroked="f" o:allowincell="f" style="position:absolute;left:2949;top:-1104;width:61;height:274;mso-wrap-style:square;v-text-anchor: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102764" coordsize="21600,21600" path="m0,0l21600,0l21600,21600l0,21600xe" stroked="f" o:allowincell="f" style="position:absolute;left:3138;top:-1067;width:416;height:225;mso-wrap-style:square;v-text-anchor:top">
                  <v:textbox>
                    <w:txbxContent>
                      <w:p>
                        <w:pPr>
                          <w:bidi w:val="0"/>
                          <w:spacing w:before="0" w:after="160" w:lineRule="auto" w:line="256"/>
                          <w:ind w:left="0" w:right="0" w:hanging="0"/>
                          <w:jc w:val="left"/>
                          <w:rPr/>
                        </w:pPr>
                        <w:r>
                          <w:rPr/>
                          <w:t xml:space="preserve">две </w:t>
                        </w:r>
                      </w:p>
                    </w:txbxContent>
                  </v:textbox>
                  <v:fill o:detectmouseclick="t" on="false"/>
                  <v:stroke color="#41719c" weight="12600" joinstyle="miter" endcap="flat"/>
                  <w10:wrap type="square"/>
                </v:shape>
                <v:shape id="shape_0" ID="Rectangle 102765" coordsize="21600,21600" path="m0,0l21600,0l21600,21600l0,21600xe" stroked="f" o:allowincell="f" style="position:absolute;left:3594;top:-1067;width:733;height:225;mso-wrap-style:square;v-text-anchor:top">
                  <v:textbox>
                    <w:txbxContent>
                      <w:p>
                        <w:pPr>
                          <w:bidi w:val="0"/>
                          <w:spacing w:before="0" w:after="160" w:lineRule="auto" w:line="256"/>
                          <w:ind w:left="0" w:right="0" w:hanging="0"/>
                          <w:jc w:val="left"/>
                          <w:rPr/>
                        </w:pPr>
                        <w:r>
                          <w:rPr/>
                          <w:t xml:space="preserve">точки, </w:t>
                        </w:r>
                      </w:p>
                    </w:txbxContent>
                  </v:textbox>
                  <v:fill o:detectmouseclick="t" on="false"/>
                  <v:stroke color="#41719c" weight="12600" joinstyle="miter" endcap="flat"/>
                  <w10:wrap type="square"/>
                </v:shape>
                <v:shape id="shape_0" ID="Rectangle 102766" coordsize="21600,21600" path="m0,0l21600,0l21600,21600l0,21600xe" stroked="f" o:allowincell="f" style="position:absolute;left:4287;top:-1067;width:426;height:225;mso-wrap-style:square;v-text-anchor:top">
                  <v:textbox>
                    <w:txbxContent>
                      <w:p>
                        <w:pPr>
                          <w:bidi w:val="0"/>
                          <w:spacing w:before="0" w:after="160" w:lineRule="auto" w:line="256"/>
                          <w:ind w:left="0" w:right="0" w:hanging="0"/>
                          <w:jc w:val="left"/>
                          <w:rPr/>
                        </w:pPr>
                        <w:r>
                          <w:rPr/>
                          <w:t xml:space="preserve">для </w:t>
                        </w:r>
                      </w:p>
                    </w:txbxContent>
                  </v:textbox>
                  <v:fill o:detectmouseclick="t" on="false"/>
                  <v:stroke color="#41719c" weight="12600" joinstyle="miter" endcap="flat"/>
                  <w10:wrap type="square"/>
                </v:shape>
                <v:shape id="shape_0" ID="Picture 21536" stroked="f" o:allowincell="f" style="position:absolute;left:370;top:-896;width:1719;height:295;mso-wrap-style:none;v-text-anchor:middle" type="_x0000_t75">
                  <v:imagedata r:id="rId145" o:detectmouseclick="t"/>
                  <v:stroke color="#41719c" weight="12600" joinstyle="miter" endcap="flat"/>
                  <w10:wrap type="square"/>
                </v:shape>
                <v:shape id="shape_0" ID="Rectangle 21537" coordsize="21600,21600" path="m0,0l21600,0l21600,21600l0,21600xe" stroked="f" o:allowincell="f" style="position:absolute;left:2090;top:-766;width:61;height:274;mso-wrap-style:square;v-text-anchor:top">
                  <v:textbox>
                    <w:txbxContent>
                      <w:p>
                        <w:pPr>
                          <w:bidi w:val="0"/>
                          <w:spacing w:before="0" w:after="160" w:lineRule="auto" w:line="256"/>
                          <w:ind w:left="0" w:right="0" w:hanging="0"/>
                          <w:jc w:val="left"/>
                          <w:rPr/>
                        </w:pPr>
                        <w:r>
                          <w:rPr/>
                          <w:t>,</w:t>
                        </w:r>
                      </w:p>
                    </w:txbxContent>
                  </v:textbox>
                  <v:fill o:detectmouseclick="t" on="false"/>
                  <v:stroke color="#41719c" weight="12600" joinstyle="miter" endcap="flat"/>
                  <w10:wrap type="square"/>
                </v:shape>
                <v:shape id="shape_0" ID="Rectangle 21538" coordsize="21600,21600" path="m0,0l21600,0l21600,21600l0,21600xe" stroked="f" o:allowincell="f" style="position:absolute;left:2137;top:-766;width:61;height:274;mso-wrap-style:square;v-text-anchor:top">
                  <v:textbox>
                    <w:txbxContent>
                      <w:p>
                        <w:pPr>
                          <w:bidi w:val="0"/>
                          <w:spacing w:before="0" w:after="160" w:lineRule="auto" w:line="256"/>
                          <w:ind w:left="0" w:right="0" w:hanging="0"/>
                          <w:jc w:val="left"/>
                          <w:rPr/>
                        </w:pPr>
                        <w:r>
                          <w:rPr>
                            <w:i/>
                          </w:rPr>
                          <w:t xml:space="preserve"> </w:t>
                        </w:r>
                      </w:p>
                    </w:txbxContent>
                  </v:textbox>
                  <v:fill o:detectmouseclick="t" on="false"/>
                  <v:stroke color="#41719c" weight="12600" joinstyle="miter" endcap="flat"/>
                  <w10:wrap type="square"/>
                </v:shape>
                <v:shape id="shape_0" ID="Rectangle 21539" coordsize="21600,21600" path="m0,0l21600,0l21600,21600l0,21600xe" stroked="f" o:allowincell="f" style="position:absolute;left:2183;top:-729;width:339;height:225;mso-wrap-style:square;v-text-anchor:top">
                  <v:textbox>
                    <w:txbxContent>
                      <w:p>
                        <w:pPr>
                          <w:bidi w:val="0"/>
                          <w:spacing w:before="0" w:after="160" w:lineRule="auto" w:line="256"/>
                          <w:ind w:left="0" w:right="0" w:hanging="0"/>
                          <w:jc w:val="left"/>
                          <w:rPr/>
                        </w:pPr>
                        <w:r>
                          <w:rPr/>
                          <w:t>где</w:t>
                        </w:r>
                      </w:p>
                    </w:txbxContent>
                  </v:textbox>
                  <v:fill o:detectmouseclick="t" on="false"/>
                  <v:stroke color="#41719c" weight="12600" joinstyle="miter" endcap="flat"/>
                  <w10:wrap type="square"/>
                </v:shape>
                <v:shape id="shape_0" ID="Rectangle 21540" coordsize="21600,21600" path="m0,0l21600,0l21600,21600l0,21600xe" stroked="f" o:allowincell="f" style="position:absolute;left:2439;top:-766;width:61;height:274;mso-wrap-style:square;v-text-anchor: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Picture 21543" stroked="f" o:allowincell="f" style="position:absolute;left:2657;top:-561;width:1672;height:365;mso-wrap-style:none;v-text-anchor:middle" type="_x0000_t75">
                  <v:imagedata r:id="rId146" o:detectmouseclick="t"/>
                  <v:stroke color="#41719c" weight="12600" joinstyle="miter" endcap="flat"/>
                  <w10:wrap type="square"/>
                </v:shape>
                <v:shape id="shape_0" ID="Rectangle 21544" coordsize="21600,21600" path="m0,0l21600,0l21600,21600l0,21600xe" stroked="f" o:allowincell="f" style="position:absolute;left:4332;top:-360;width:123;height:274;mso-wrap-style:square;v-text-anchor: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Picture 21547" stroked="f" o:allowincell="f" style="position:absolute;left:2507;top:-154;width:1971;height:318;mso-wrap-style:none;v-text-anchor:middle" type="_x0000_t75">
                  <v:imagedata r:id="rId147" o:detectmouseclick="t"/>
                  <v:stroke color="#41719c" weight="12600" joinstyle="miter" endcap="flat"/>
                  <w10:wrap type="square"/>
                </v:shape>
              </v:group>
            </w:pict>
          </mc:Fallback>
        </mc:AlternateContent>
      </w:r>
      <w:r>
        <w:rPr/>
        <w:t xml:space="preserve">, </w:t>
      </w:r>
    </w:p>
    <w:p>
      <w:pPr>
        <w:pStyle w:val="Normal1"/>
        <w:ind w:left="550" w:right="2852" w:hanging="0"/>
        <w:rPr/>
      </w:pPr>
      <w:r>
        <w:rPr/>
        <w:t xml:space="preserve">и </w:t>
      </w:r>
    </w:p>
    <w:p>
      <w:pPr>
        <w:pStyle w:val="Normal1"/>
        <w:spacing w:lineRule="auto" w:line="247" w:before="0" w:after="13"/>
        <w:ind w:left="481" w:right="353" w:hanging="10"/>
        <w:jc w:val="center"/>
        <w:rPr/>
      </w:pPr>
      <w:r>
        <w:rPr/>
        <w:drawing>
          <wp:inline distT="0" distB="0" distL="0" distR="0">
            <wp:extent cx="724535" cy="406400"/>
            <wp:effectExtent l="0" t="0" r="0" b="0"/>
            <wp:docPr id="127" name="Picture 215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1554" descr=""/>
                    <pic:cNvPicPr>
                      <a:picLocks noChangeAspect="1" noChangeArrowheads="1"/>
                    </pic:cNvPicPr>
                  </pic:nvPicPr>
                  <pic:blipFill>
                    <a:blip r:embed="rId148"/>
                    <a:stretch>
                      <a:fillRect/>
                    </a:stretch>
                  </pic:blipFill>
                  <pic:spPr bwMode="auto">
                    <a:xfrm>
                      <a:off x="0" y="0"/>
                      <a:ext cx="724535" cy="406400"/>
                    </a:xfrm>
                    <a:prstGeom prst="rect">
                      <a:avLst/>
                    </a:prstGeom>
                  </pic:spPr>
                </pic:pic>
              </a:graphicData>
            </a:graphic>
          </wp:inline>
        </w:drawing>
      </w:r>
      <w:r>
        <w:rPr/>
        <w:t xml:space="preserve">. </w:t>
      </w:r>
    </w:p>
    <w:p>
      <w:pPr>
        <w:pStyle w:val="Normal1"/>
        <w:spacing w:lineRule="auto" w:line="252" w:before="0" w:after="2"/>
        <w:ind w:left="551" w:right="1656" w:hanging="10"/>
        <w:rPr/>
      </w:pPr>
      <w:r>
        <w:rPr>
          <w:rStyle w:val="DefaultParagraphFont"/>
          <w:b/>
          <w:i/>
        </w:rPr>
        <w:t xml:space="preserve">Удвоение точки: </w:t>
      </w:r>
    </w:p>
    <w:p>
      <w:pPr>
        <w:pStyle w:val="Normal1"/>
        <w:tabs>
          <w:tab w:val="center" w:pos="1068" w:leader="none"/>
          <w:tab w:val="center" w:pos="4562" w:leader="none"/>
        </w:tabs>
        <w:ind w:left="0" w:right="0" w:hanging="0"/>
        <w:jc w:val="left"/>
        <w:rPr/>
      </w:pPr>
      <w:r>
        <mc:AlternateContent>
          <mc:Choice Requires="wpg">
            <w:drawing>
              <wp:anchor behindDoc="1" distT="0" distB="0" distL="0" distR="0" simplePos="0" locked="0" layoutInCell="0" allowOverlap="1" relativeHeight="129">
                <wp:simplePos x="0" y="0"/>
                <wp:positionH relativeFrom="column">
                  <wp:posOffset>978535</wp:posOffset>
                </wp:positionH>
                <wp:positionV relativeFrom="paragraph">
                  <wp:posOffset>635</wp:posOffset>
                </wp:positionV>
                <wp:extent cx="688975" cy="288925"/>
                <wp:effectExtent l="0" t="0" r="0" b="0"/>
                <wp:wrapSquare wrapText="bothSides"/>
                <wp:docPr id="128" name="Group 536104"/>
                <a:graphic xmlns:a="http://schemas.openxmlformats.org/drawingml/2006/main">
                  <a:graphicData uri="http://schemas.microsoft.com/office/word/2010/wordprocessingGroup">
                    <wpg:wgp>
                      <wpg:cNvGrpSpPr/>
                      <wpg:grpSpPr>
                        <a:xfrm>
                          <a:off x="0" y="0"/>
                          <a:ext cx="689040" cy="289080"/>
                          <a:chOff x="0" y="0"/>
                          <a:chExt cx="689040" cy="289080"/>
                        </a:xfrm>
                      </wpg:grpSpPr>
                      <pic:pic xmlns:pic="http://schemas.openxmlformats.org/drawingml/2006/picture">
                        <pic:nvPicPr>
                          <pic:cNvPr id="29" name="Picture 21567" descr=""/>
                          <pic:cNvPicPr/>
                        </pic:nvPicPr>
                        <pic:blipFill>
                          <a:blip r:embed="rId149"/>
                          <a:stretch/>
                        </pic:blipFill>
                        <pic:spPr>
                          <a:xfrm>
                            <a:off x="63360" y="0"/>
                            <a:ext cx="625320" cy="132120"/>
                          </a:xfrm>
                          <a:prstGeom prst="rect">
                            <a:avLst/>
                          </a:prstGeom>
                          <a:ln w="12600">
                            <a:noFill/>
                          </a:ln>
                        </pic:spPr>
                      </pic:pic>
                      <pic:pic xmlns:pic="http://schemas.openxmlformats.org/drawingml/2006/picture">
                        <pic:nvPicPr>
                          <pic:cNvPr id="30" name="Picture 21592" descr=""/>
                          <pic:cNvPicPr/>
                        </pic:nvPicPr>
                        <pic:blipFill>
                          <a:blip r:embed="rId150"/>
                          <a:stretch/>
                        </pic:blipFill>
                        <pic:spPr>
                          <a:xfrm>
                            <a:off x="0" y="156960"/>
                            <a:ext cx="579600" cy="132120"/>
                          </a:xfrm>
                          <a:prstGeom prst="rect">
                            <a:avLst/>
                          </a:prstGeom>
                          <a:ln w="12600">
                            <a:noFill/>
                          </a:ln>
                        </pic:spPr>
                      </pic:pic>
                    </wpg:wgp>
                  </a:graphicData>
                </a:graphic>
              </wp:anchor>
            </w:drawing>
          </mc:Choice>
          <mc:Fallback>
            <w:pict>
              <v:group id="shape_0" alt="Group 536104" style="position:absolute;margin-left:77.05pt;margin-top:0pt;width:54.25pt;height:22.75pt" coordorigin="1541,0" coordsize="1085,455">
                <v:shape id="shape_0" ID="Picture 21567" stroked="f" o:allowincell="f" style="position:absolute;left:1641;top:0;width:984;height:207;mso-wrap-style:none;v-text-anchor:middle" type="_x0000_t75">
                  <v:imagedata r:id="rId151" o:detectmouseclick="t"/>
                  <v:stroke color="#41719c" weight="12600" joinstyle="miter" endcap="flat"/>
                  <w10:wrap type="square"/>
                </v:shape>
                <v:shape id="shape_0" ID="Picture 21592" stroked="f" o:allowincell="f" style="position:absolute;left:1541;top:247;width:912;height:207;mso-wrap-style:none;v-text-anchor:middle" type="_x0000_t75">
                  <v:imagedata r:id="rId152" o:detectmouseclick="t"/>
                  <v:stroke color="#41719c" weight="12600" joinstyle="miter" endcap="flat"/>
                  <w10:wrap type="square"/>
                </v:shape>
              </v:group>
            </w:pict>
          </mc:Fallback>
        </mc:AlternateContent>
      </w:r>
      <w:r>
        <w:rPr>
          <w:rStyle w:val="DefaultParagraphFont"/>
          <w:rFonts w:eastAsia="Calibri" w:cs="Calibri" w:ascii="Calibri" w:hAnsi="Calibri"/>
          <w:sz w:val="22"/>
        </w:rPr>
        <w:tab/>
      </w:r>
      <w:r>
        <w:rPr>
          <w:rStyle w:val="DefaultParagraphFont"/>
          <w:i/>
        </w:rPr>
        <w:t xml:space="preserve"> </w:t>
      </w:r>
      <w:r>
        <w:rPr/>
        <w:t xml:space="preserve">Пусть точка </w:t>
        <w:tab/>
        <w:t xml:space="preserve">, для которой </w:t>
      </w:r>
      <w:r>
        <w:rPr>
          <w:rStyle w:val="DefaultParagraphFont"/>
          <w:i/>
        </w:rPr>
        <w:t>y</w:t>
      </w:r>
      <w:r>
        <w:rPr>
          <w:rStyle w:val="DefaultParagraphFont"/>
          <w:position w:val="-1"/>
          <w:sz w:val="12"/>
        </w:rPr>
        <w:t>1</w:t>
      </w:r>
      <w:r>
        <w:rPr/>
        <w:t xml:space="preserve"> ¹ 0 (если </w:t>
      </w:r>
      <w:r>
        <w:rPr/>
        <w:drawing>
          <wp:inline distT="0" distB="0" distL="0" distR="0">
            <wp:extent cx="294640" cy="132080"/>
            <wp:effectExtent l="0" t="0" r="0" b="0"/>
            <wp:docPr id="129" name="Picture 215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1576" descr=""/>
                    <pic:cNvPicPr>
                      <a:picLocks noChangeAspect="1" noChangeArrowheads="1"/>
                    </pic:cNvPicPr>
                  </pic:nvPicPr>
                  <pic:blipFill>
                    <a:blip r:embed="rId153"/>
                    <a:stretch>
                      <a:fillRect/>
                    </a:stretch>
                  </pic:blipFill>
                  <pic:spPr bwMode="auto">
                    <a:xfrm>
                      <a:off x="0" y="0"/>
                      <a:ext cx="294640" cy="132080"/>
                    </a:xfrm>
                    <a:prstGeom prst="rect">
                      <a:avLst/>
                    </a:prstGeom>
                  </pic:spPr>
                </pic:pic>
              </a:graphicData>
            </a:graphic>
          </wp:inline>
        </w:drawing>
      </w:r>
      <w:r>
        <w:rPr/>
        <w:t xml:space="preserve">, тогда </w:t>
      </w:r>
      <w:r>
        <w:rPr/>
        <w:drawing>
          <wp:inline distT="0" distB="0" distL="0" distR="0">
            <wp:extent cx="365760" cy="116840"/>
            <wp:effectExtent l="0" t="0" r="0" b="0"/>
            <wp:docPr id="130" name="Picture 215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1580" descr=""/>
                    <pic:cNvPicPr>
                      <a:picLocks noChangeAspect="1" noChangeArrowheads="1"/>
                    </pic:cNvPicPr>
                  </pic:nvPicPr>
                  <pic:blipFill>
                    <a:blip r:embed="rId154"/>
                    <a:stretch>
                      <a:fillRect/>
                    </a:stretch>
                  </pic:blipFill>
                  <pic:spPr bwMode="auto">
                    <a:xfrm>
                      <a:off x="0" y="0"/>
                      <a:ext cx="365760" cy="116840"/>
                    </a:xfrm>
                    <a:prstGeom prst="rect">
                      <a:avLst/>
                    </a:prstGeom>
                  </pic:spPr>
                </pic:pic>
              </a:graphicData>
            </a:graphic>
          </wp:inline>
        </w:drawing>
      </w:r>
      <w:r>
        <w:rPr/>
        <w:t xml:space="preserve">, </w:t>
      </w:r>
    </w:p>
    <w:p>
      <w:pPr>
        <w:pStyle w:val="Normal1"/>
        <w:tabs>
          <w:tab w:val="center" w:pos="2629" w:leader="none"/>
        </w:tabs>
        <w:ind w:left="0" w:right="0" w:hanging="0"/>
        <w:jc w:val="left"/>
        <w:rPr/>
      </w:pPr>
      <w:r>
        <w:rPr/>
        <w:t xml:space="preserve">т.е. </w:t>
      </w:r>
      <w:r>
        <w:rPr/>
        <w:drawing>
          <wp:inline distT="0" distB="0" distL="0" distR="0">
            <wp:extent cx="340360" cy="116840"/>
            <wp:effectExtent l="0" t="0" r="0" b="0"/>
            <wp:docPr id="131" name="Picture 215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1588" descr=""/>
                    <pic:cNvPicPr>
                      <a:picLocks noChangeAspect="1" noChangeArrowheads="1"/>
                    </pic:cNvPicPr>
                  </pic:nvPicPr>
                  <pic:blipFill>
                    <a:blip r:embed="rId155"/>
                    <a:stretch>
                      <a:fillRect/>
                    </a:stretch>
                  </pic:blipFill>
                  <pic:spPr bwMode="auto">
                    <a:xfrm>
                      <a:off x="0" y="0"/>
                      <a:ext cx="340360" cy="116840"/>
                    </a:xfrm>
                    <a:prstGeom prst="rect">
                      <a:avLst/>
                    </a:prstGeom>
                  </pic:spPr>
                </pic:pic>
              </a:graphicData>
            </a:graphic>
          </wp:inline>
        </w:drawing>
      </w:r>
      <w:r>
        <w:rPr/>
        <w:t xml:space="preserve">), тогда </w:t>
        <w:tab/>
        <w:t xml:space="preserve">, где </w:t>
      </w:r>
    </w:p>
    <w:p>
      <w:pPr>
        <w:pStyle w:val="Normal1"/>
        <w:spacing w:lineRule="auto" w:line="256" w:before="0" w:after="0"/>
        <w:ind w:left="541" w:right="0" w:hanging="0"/>
        <w:jc w:val="left"/>
        <w:rPr/>
      </w:pPr>
      <w:r>
        <w:rPr/>
        <w:t xml:space="preserve"> </w:t>
      </w:r>
    </w:p>
    <w:p>
      <w:pPr>
        <w:pStyle w:val="Normal1"/>
        <w:spacing w:lineRule="auto" w:line="247" w:before="0" w:after="13"/>
        <w:ind w:left="481" w:right="353" w:hanging="10"/>
        <w:jc w:val="center"/>
        <w:rPr/>
      </w:pPr>
      <w:r>
        <w:rPr>
          <w:rStyle w:val="DefaultParagraphFont"/>
          <w:rFonts w:eastAsia="Calibri" w:cs="Calibri" w:ascii="Calibri" w:hAnsi="Calibri"/>
          <w:sz w:val="22"/>
        </w:rPr>
        <mc:AlternateContent>
          <mc:Choice Requires="wpg">
            <w:drawing>
              <wp:inline distT="0" distB="0" distL="0" distR="0">
                <wp:extent cx="1327150" cy="501650"/>
                <wp:effectExtent l="0" t="0" r="0" b="0"/>
                <wp:docPr id="132" name="Group 536601"/>
                <a:graphic xmlns:a="http://schemas.openxmlformats.org/drawingml/2006/main">
                  <a:graphicData uri="http://schemas.microsoft.com/office/word/2010/wordprocessingGroup">
                    <wpg:wgp>
                      <wpg:cNvGrpSpPr/>
                      <wpg:grpSpPr>
                        <a:xfrm>
                          <a:off x="0" y="0"/>
                          <a:ext cx="1327320" cy="501480"/>
                          <a:chOff x="0" y="0"/>
                          <a:chExt cx="1327320" cy="501480"/>
                        </a:xfrm>
                      </wpg:grpSpPr>
                      <pic:pic xmlns:pic="http://schemas.openxmlformats.org/drawingml/2006/picture">
                        <pic:nvPicPr>
                          <pic:cNvPr id="31" name="Picture 21607" descr=""/>
                          <pic:cNvPicPr/>
                        </pic:nvPicPr>
                        <pic:blipFill>
                          <a:blip r:embed="rId156"/>
                          <a:stretch/>
                        </pic:blipFill>
                        <pic:spPr>
                          <a:xfrm>
                            <a:off x="186840" y="0"/>
                            <a:ext cx="955080" cy="264960"/>
                          </a:xfrm>
                          <a:prstGeom prst="rect">
                            <a:avLst/>
                          </a:prstGeom>
                          <a:ln w="12600">
                            <a:noFill/>
                          </a:ln>
                        </pic:spPr>
                      </pic:pic>
                      <wps:wsp>
                        <wps:cNvSpPr/>
                        <wps:spPr>
                          <a:xfrm>
                            <a:off x="1142280" y="159480"/>
                            <a:ext cx="788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pic:pic xmlns:pic="http://schemas.openxmlformats.org/drawingml/2006/picture">
                        <pic:nvPicPr>
                          <pic:cNvPr id="32" name="Picture 21611" descr=""/>
                          <pic:cNvPicPr/>
                        </pic:nvPicPr>
                        <pic:blipFill>
                          <a:blip r:embed="rId157"/>
                          <a:stretch/>
                        </pic:blipFill>
                        <pic:spPr>
                          <a:xfrm>
                            <a:off x="0" y="291600"/>
                            <a:ext cx="1327320" cy="210240"/>
                          </a:xfrm>
                          <a:prstGeom prst="rect">
                            <a:avLst/>
                          </a:prstGeom>
                          <a:ln w="12600">
                            <a:noFill/>
                          </a:ln>
                        </pic:spPr>
                      </pic:pic>
                    </wpg:wgp>
                  </a:graphicData>
                </a:graphic>
              </wp:inline>
            </w:drawing>
          </mc:Choice>
          <mc:Fallback>
            <w:pict>
              <v:group id="shape_0" alt="Group 536601" style="position:absolute;margin-left:0pt;margin-top:-39.55pt;width:104.5pt;height:39.5pt" coordorigin="0,-791" coordsize="2090,790">
                <v:shape id="shape_0" ID="Picture 21607" stroked="f" o:allowincell="f" style="position:absolute;left:294;top:-791;width:1503;height:416;mso-wrap-style:none;v-text-anchor:middle;mso-position-vertical:top" type="_x0000_t75">
                  <v:imagedata r:id="rId158" o:detectmouseclick="t"/>
                  <v:stroke color="#41719c" weight="12600" joinstyle="miter" endcap="flat"/>
                  <w10:wrap type="square"/>
                </v:shape>
                <v:shape id="shape_0" ID="Rectangle 21608" coordsize="21600,21600" path="m0,0l21600,0l21600,21600l0,21600xe" stroked="f" o:allowincell="f" style="position:absolute;left:1799;top:-540;width:123;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Picture 21611" stroked="f" o:allowincell="f" style="position:absolute;left:0;top:-332;width:2089;height:330;mso-wrap-style:none;v-text-anchor:middle;mso-position-vertical:top" type="_x0000_t75">
                  <v:imagedata r:id="rId159" o:detectmouseclick="t"/>
                  <v:stroke color="#41719c" weight="12600" joinstyle="miter" endcap="flat"/>
                  <w10:wrap type="square"/>
                </v:shape>
              </v:group>
            </w:pict>
          </mc:Fallback>
        </mc:AlternateContent>
      </w:r>
      <w:r>
        <w:rPr/>
        <w:t xml:space="preserve">, </w:t>
      </w:r>
    </w:p>
    <w:p>
      <w:pPr>
        <w:pStyle w:val="Normal1"/>
        <w:ind w:left="550" w:right="2814" w:hanging="0"/>
        <w:rPr/>
      </w:pPr>
      <w:r>
        <w:rPr/>
        <w:t xml:space="preserve">где </w:t>
      </w:r>
    </w:p>
    <w:p>
      <w:pPr>
        <w:pStyle w:val="Normal1"/>
        <w:spacing w:lineRule="auto" w:line="247" w:before="0" w:after="13"/>
        <w:ind w:left="481" w:right="351" w:hanging="10"/>
        <w:jc w:val="center"/>
        <w:rPr/>
      </w:pPr>
      <w:r>
        <w:rPr/>
        <w:drawing>
          <wp:inline distT="0" distB="0" distL="0" distR="0">
            <wp:extent cx="772160" cy="452120"/>
            <wp:effectExtent l="0" t="0" r="0" b="0"/>
            <wp:docPr id="133" name="Picture 216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1618" descr=""/>
                    <pic:cNvPicPr>
                      <a:picLocks noChangeAspect="1" noChangeArrowheads="1"/>
                    </pic:cNvPicPr>
                  </pic:nvPicPr>
                  <pic:blipFill>
                    <a:blip r:embed="rId160"/>
                    <a:stretch>
                      <a:fillRect/>
                    </a:stretch>
                  </pic:blipFill>
                  <pic:spPr bwMode="auto">
                    <a:xfrm>
                      <a:off x="0" y="0"/>
                      <a:ext cx="772160" cy="452120"/>
                    </a:xfrm>
                    <a:prstGeom prst="rect">
                      <a:avLst/>
                    </a:prstGeom>
                  </pic:spPr>
                </pic:pic>
              </a:graphicData>
            </a:graphic>
          </wp:inline>
        </w:drawing>
      </w:r>
      <w:r>
        <w:rPr/>
        <w:t xml:space="preserve">. </w:t>
      </w:r>
    </w:p>
    <w:p>
      <w:pPr>
        <w:pStyle w:val="Normal1"/>
        <w:ind w:left="8" w:right="420" w:firstLine="472"/>
        <w:rPr/>
      </w:pPr>
      <w:r>
        <w:rPr>
          <w:rStyle w:val="DefaultParagraphFont"/>
          <w:b/>
          <w:i/>
        </w:rPr>
        <w:t>Точка бесконечности</w:t>
      </w:r>
      <w:r>
        <w:rPr>
          <w:rStyle w:val="DefaultParagraphFont"/>
          <w:i/>
        </w:rPr>
        <w:t xml:space="preserve">. </w:t>
      </w:r>
      <w:r>
        <w:rPr/>
        <w:t xml:space="preserve">Геометрический смысл точки бесконечности заключается в том, что в ней пересекаются все прямые, параллельные оси ординат. Рассмотрим операции с участием точки бесконечности </w:t>
      </w:r>
      <w:r>
        <w:rPr/>
        <w:drawing>
          <wp:inline distT="0" distB="0" distL="0" distR="0">
            <wp:extent cx="137160" cy="116840"/>
            <wp:effectExtent l="0" t="0" r="0" b="0"/>
            <wp:docPr id="134" name="Picture 216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1635" descr=""/>
                    <pic:cNvPicPr>
                      <a:picLocks noChangeAspect="1" noChangeArrowheads="1"/>
                    </pic:cNvPicPr>
                  </pic:nvPicPr>
                  <pic:blipFill>
                    <a:blip r:embed="rId161"/>
                    <a:stretch>
                      <a:fillRect/>
                    </a:stretch>
                  </pic:blipFill>
                  <pic:spPr bwMode="auto">
                    <a:xfrm>
                      <a:off x="0" y="0"/>
                      <a:ext cx="137160" cy="116840"/>
                    </a:xfrm>
                    <a:prstGeom prst="rect">
                      <a:avLst/>
                    </a:prstGeom>
                  </pic:spPr>
                </pic:pic>
              </a:graphicData>
            </a:graphic>
          </wp:inline>
        </w:drawing>
      </w:r>
      <w:r>
        <w:rPr/>
        <w:t xml:space="preserve"> и некоторой точки </w:t>
      </w:r>
      <w:r>
        <w:rPr/>
        <w:drawing>
          <wp:inline distT="0" distB="0" distL="0" distR="0">
            <wp:extent cx="288925" cy="116840"/>
            <wp:effectExtent l="0" t="0" r="0" b="0"/>
            <wp:docPr id="135" name="Picture 216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1643" descr=""/>
                    <pic:cNvPicPr>
                      <a:picLocks noChangeAspect="1" noChangeArrowheads="1"/>
                    </pic:cNvPicPr>
                  </pic:nvPicPr>
                  <pic:blipFill>
                    <a:blip r:embed="rId162"/>
                    <a:stretch>
                      <a:fillRect/>
                    </a:stretch>
                  </pic:blipFill>
                  <pic:spPr bwMode="auto">
                    <a:xfrm>
                      <a:off x="0" y="0"/>
                      <a:ext cx="288925" cy="116840"/>
                    </a:xfrm>
                    <a:prstGeom prst="rect">
                      <a:avLst/>
                    </a:prstGeom>
                  </pic:spPr>
                </pic:pic>
              </a:graphicData>
            </a:graphic>
          </wp:inline>
        </w:drawing>
      </w:r>
      <w:r>
        <w:rPr/>
        <w:t xml:space="preserve">: </w:t>
      </w:r>
    </w:p>
    <w:p>
      <w:pPr>
        <w:pStyle w:val="Normal1"/>
        <w:spacing w:lineRule="auto" w:line="256" w:before="0" w:after="216"/>
        <w:ind w:left="541" w:right="2709" w:hanging="0"/>
        <w:jc w:val="left"/>
        <w:rPr/>
      </w:pPr>
      <w:r>
        <w:rPr/>
        <w:t xml:space="preserve"> </w:t>
      </w:r>
    </w:p>
    <w:p>
      <w:pPr>
        <w:pStyle w:val="Normal1"/>
        <w:spacing w:lineRule="auto" w:line="247" w:before="0" w:after="13"/>
        <w:ind w:left="481" w:right="352" w:hanging="10"/>
        <w:jc w:val="center"/>
        <w:rPr/>
      </w:pPr>
      <w:r>
        <w:rPr/>
        <w:t xml:space="preserve">2) ; </w:t>
      </w:r>
    </w:p>
    <w:p>
      <w:pPr>
        <w:pStyle w:val="Normal1"/>
        <w:spacing w:lineRule="auto" w:line="247" w:before="0" w:after="13"/>
        <w:ind w:left="481" w:right="1412" w:hanging="10"/>
        <w:jc w:val="center"/>
        <w:rPr/>
      </w:pPr>
      <w:r>
        <mc:AlternateContent>
          <mc:Choice Requires="wpg">
            <w:drawing>
              <wp:anchor behindDoc="1" distT="0" distB="0" distL="0" distR="0" simplePos="0" locked="0" layoutInCell="0" allowOverlap="1" relativeHeight="137">
                <wp:simplePos x="0" y="0"/>
                <wp:positionH relativeFrom="column">
                  <wp:posOffset>1889760</wp:posOffset>
                </wp:positionH>
                <wp:positionV relativeFrom="paragraph">
                  <wp:posOffset>-291465</wp:posOffset>
                </wp:positionV>
                <wp:extent cx="782320" cy="466090"/>
                <wp:effectExtent l="0" t="0" r="0" b="0"/>
                <wp:wrapSquare wrapText="bothSides"/>
                <wp:docPr id="136" name="Group 536484"/>
                <a:graphic xmlns:a="http://schemas.openxmlformats.org/drawingml/2006/main">
                  <a:graphicData uri="http://schemas.microsoft.com/office/word/2010/wordprocessingGroup">
                    <wpg:wgp>
                      <wpg:cNvGrpSpPr/>
                      <wpg:grpSpPr>
                        <a:xfrm>
                          <a:off x="0" y="0"/>
                          <a:ext cx="782280" cy="466200"/>
                          <a:chOff x="0" y="0"/>
                          <a:chExt cx="782280" cy="466200"/>
                        </a:xfrm>
                      </wpg:grpSpPr>
                      <wps:wsp>
                        <wps:cNvSpPr/>
                        <wps:spPr>
                          <a:xfrm>
                            <a:off x="28440" y="10800"/>
                            <a:ext cx="13212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1)</w:t>
                              </w:r>
                            </w:p>
                          </w:txbxContent>
                        </wps:txbx>
                        <wps:bodyPr lIns="0" rIns="0" tIns="0" bIns="0" anchor="t">
                          <a:noAutofit/>
                        </wps:bodyPr>
                      </wps:wsp>
                      <wps:wsp>
                        <wps:cNvSpPr/>
                        <wps:spPr>
                          <a:xfrm>
                            <a:off x="128160" y="1080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pic:pic xmlns:pic="http://schemas.openxmlformats.org/drawingml/2006/picture">
                        <pic:nvPicPr>
                          <pic:cNvPr id="33" name="Picture 21651" descr=""/>
                          <pic:cNvPicPr/>
                        </pic:nvPicPr>
                        <pic:blipFill>
                          <a:blip r:embed="rId163"/>
                          <a:stretch/>
                        </pic:blipFill>
                        <pic:spPr>
                          <a:xfrm>
                            <a:off x="156240" y="0"/>
                            <a:ext cx="468720" cy="117000"/>
                          </a:xfrm>
                          <a:prstGeom prst="rect">
                            <a:avLst/>
                          </a:prstGeom>
                          <a:ln w="12600">
                            <a:noFill/>
                          </a:ln>
                        </pic:spPr>
                      </pic:pic>
                      <wps:wsp>
                        <wps:cNvSpPr/>
                        <wps:spPr>
                          <a:xfrm>
                            <a:off x="625320" y="10800"/>
                            <a:ext cx="8388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pic:pic xmlns:pic="http://schemas.openxmlformats.org/drawingml/2006/picture">
                        <pic:nvPicPr>
                          <pic:cNvPr id="34" name="Picture 21658" descr=""/>
                          <pic:cNvPicPr/>
                        </pic:nvPicPr>
                        <pic:blipFill>
                          <a:blip r:embed="rId164"/>
                          <a:stretch/>
                        </pic:blipFill>
                        <pic:spPr>
                          <a:xfrm>
                            <a:off x="0" y="142920"/>
                            <a:ext cx="782280" cy="117000"/>
                          </a:xfrm>
                          <a:prstGeom prst="rect">
                            <a:avLst/>
                          </a:prstGeom>
                          <a:ln w="12600">
                            <a:noFill/>
                          </a:ln>
                        </pic:spPr>
                      </pic:pic>
                      <pic:pic xmlns:pic="http://schemas.openxmlformats.org/drawingml/2006/picture">
                        <pic:nvPicPr>
                          <pic:cNvPr id="35" name="Picture 21665" descr=""/>
                          <pic:cNvPicPr/>
                        </pic:nvPicPr>
                        <pic:blipFill>
                          <a:blip r:embed="rId165"/>
                          <a:stretch/>
                        </pic:blipFill>
                        <pic:spPr>
                          <a:xfrm>
                            <a:off x="84960" y="285120"/>
                            <a:ext cx="614160" cy="111240"/>
                          </a:xfrm>
                          <a:prstGeom prst="rect">
                            <a:avLst/>
                          </a:prstGeom>
                          <a:ln w="12600">
                            <a:noFill/>
                          </a:ln>
                        </pic:spPr>
                      </pic:pic>
                      <wps:wsp>
                        <wps:cNvSpPr/>
                        <wps:spPr>
                          <a:xfrm>
                            <a:off x="700560" y="291600"/>
                            <a:ext cx="7920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g:wgp>
                  </a:graphicData>
                </a:graphic>
              </wp:anchor>
            </w:drawing>
          </mc:Choice>
          <mc:Fallback>
            <w:pict>
              <v:group id="shape_0" alt="Group 536484" style="position:absolute;margin-left:148.8pt;margin-top:-22.95pt;width:61.6pt;height:36.7pt" coordorigin="2976,-459" coordsize="1232,734">
                <v:shape id="shape_0" ID="Rectangle 21648" coordsize="21600,21600" path="m0,0l21600,0l21600,21600l0,21600xe" stroked="f" o:allowincell="f" style="position:absolute;left:3021;top:-442;width:207;height:274;mso-wrap-style:square;v-text-anchor:top">
                  <v:textbox>
                    <w:txbxContent>
                      <w:p>
                        <w:pPr>
                          <w:bidi w:val="0"/>
                          <w:spacing w:before="0" w:after="160" w:lineRule="auto" w:line="256"/>
                          <w:ind w:left="0" w:right="0" w:hanging="0"/>
                          <w:jc w:val="left"/>
                          <w:rPr/>
                        </w:pPr>
                        <w:r>
                          <w:rPr/>
                          <w:t>1)</w:t>
                        </w:r>
                      </w:p>
                    </w:txbxContent>
                  </v:textbox>
                  <v:fill o:detectmouseclick="t" on="false"/>
                  <v:stroke color="#41719c" weight="12600" joinstyle="miter" endcap="flat"/>
                  <w10:wrap type="square"/>
                </v:shape>
                <v:shape id="shape_0" ID="Rectangle 21649" coordsize="21600,21600" path="m0,0l21600,0l21600,21600l0,21600xe" stroked="f" o:allowincell="f" style="position:absolute;left:3178;top:-442;width:61;height:274;mso-wrap-style:square;v-text-anchor: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Picture 21651" stroked="f" o:allowincell="f" style="position:absolute;left:3222;top:-459;width:737;height:183;mso-wrap-style:none;v-text-anchor:middle" type="_x0000_t75">
                  <v:imagedata r:id="rId166" o:detectmouseclick="t"/>
                  <v:stroke color="#41719c" weight="12600" joinstyle="miter" endcap="flat"/>
                  <w10:wrap type="square"/>
                </v:shape>
                <v:shape id="shape_0" ID="Rectangle 21652" coordsize="21600,21600" path="m0,0l21600,0l21600,21600l0,21600xe" stroked="f" o:allowincell="f" style="position:absolute;left:3961;top:-442;width:131;height:274;mso-wrap-style:square;v-text-anchor: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Picture 21658" stroked="f" o:allowincell="f" style="position:absolute;left:2976;top:-234;width:1231;height:183;mso-wrap-style:none;v-text-anchor:middle" type="_x0000_t75">
                  <v:imagedata r:id="rId167" o:detectmouseclick="t"/>
                  <v:stroke color="#41719c" weight="12600" joinstyle="miter" endcap="flat"/>
                  <w10:wrap type="square"/>
                </v:shape>
                <v:shape id="shape_0" ID="Picture 21665" stroked="f" o:allowincell="f" style="position:absolute;left:3110;top:-10;width:966;height:174;mso-wrap-style:none;v-text-anchor:middle" type="_x0000_t75">
                  <v:imagedata r:id="rId168" o:detectmouseclick="t"/>
                  <v:stroke color="#41719c" weight="12600" joinstyle="miter" endcap="flat"/>
                  <w10:wrap type="square"/>
                </v:shape>
                <v:shape id="shape_0" ID="Rectangle 21666" coordsize="21600,21600" path="m0,0l21600,0l21600,21600l0,21600xe" stroked="f" o:allowincell="f" style="position:absolute;left:4079;top:0;width:124;height:274;mso-wrap-style:square;v-text-anchor: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group>
            </w:pict>
          </mc:Fallback>
        </mc:AlternateContent>
      </w:r>
      <w:r>
        <w:rPr/>
        <w:t xml:space="preserve">3) </w:t>
      </w:r>
    </w:p>
    <w:p>
      <w:pPr>
        <w:pStyle w:val="Normal1"/>
        <w:spacing w:lineRule="auto" w:line="256" w:before="0" w:after="0"/>
        <w:ind w:left="541" w:right="0" w:hanging="0"/>
        <w:jc w:val="left"/>
        <w:rPr/>
      </w:pPr>
      <w:r>
        <w:rPr/>
        <w:t xml:space="preserve"> </w:t>
      </w:r>
    </w:p>
    <w:p>
      <w:pPr>
        <w:pStyle w:val="Normal1"/>
        <w:ind w:left="8" w:right="421" w:firstLine="472"/>
        <w:rPr/>
      </w:pPr>
      <w:r>
        <w:rPr/>
        <w:t xml:space="preserve">Еще одним важным понятие эллиптической криптографии является порядок эллиптической кривой, который показывает количество точек кривой над конечным полем.  </w:t>
      </w:r>
    </w:p>
    <w:p>
      <w:pPr>
        <w:pStyle w:val="Normal1"/>
        <w:ind w:left="493" w:right="11" w:firstLine="125"/>
        <w:rPr/>
      </w:pPr>
      <w:r>
        <w:rPr/>
        <w:t xml:space="preserve">Теорема Хассе утверждает, что если </w:t>
      </w:r>
      <w:r>
        <w:rPr>
          <w:rStyle w:val="DefaultParagraphFont"/>
          <w:b/>
        </w:rPr>
        <w:t>N</w:t>
      </w:r>
      <w:r>
        <w:rPr/>
        <w:t xml:space="preserve"> – количество точек кривой, определенной над полем Zq с q элементами, тогда справедливо равенство:  </w:t>
      </w:r>
    </w:p>
    <w:p>
      <w:pPr>
        <w:pStyle w:val="Normal1"/>
        <w:spacing w:lineRule="auto" w:line="256" w:before="0" w:after="0"/>
        <w:ind w:left="165" w:right="0" w:hanging="0"/>
        <w:jc w:val="center"/>
        <w:rPr/>
      </w:pPr>
      <w:r>
        <w:rPr/>
        <w:t xml:space="preserve"> </w:t>
      </w:r>
    </w:p>
    <w:p>
      <w:pPr>
        <w:pStyle w:val="Normal1"/>
        <w:spacing w:lineRule="auto" w:line="247" w:before="0" w:after="13"/>
        <w:ind w:left="481" w:right="353" w:hanging="10"/>
        <w:jc w:val="center"/>
        <w:rPr/>
      </w:pPr>
      <w:r>
        <w:rPr/>
        <w:drawing>
          <wp:inline distT="0" distB="0" distL="0" distR="0">
            <wp:extent cx="1598295" cy="187960"/>
            <wp:effectExtent l="0" t="0" r="0" b="0"/>
            <wp:docPr id="137" name="Picture 217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1706" descr=""/>
                    <pic:cNvPicPr>
                      <a:picLocks noChangeAspect="1" noChangeArrowheads="1"/>
                    </pic:cNvPicPr>
                  </pic:nvPicPr>
                  <pic:blipFill>
                    <a:blip r:embed="rId169"/>
                    <a:stretch>
                      <a:fillRect/>
                    </a:stretch>
                  </pic:blipFill>
                  <pic:spPr bwMode="auto">
                    <a:xfrm>
                      <a:off x="0" y="0"/>
                      <a:ext cx="1598295" cy="187960"/>
                    </a:xfrm>
                    <a:prstGeom prst="rect">
                      <a:avLst/>
                    </a:prstGeom>
                  </pic:spPr>
                </pic:pic>
              </a:graphicData>
            </a:graphic>
          </wp:inline>
        </w:drawing>
      </w:r>
      <w:r>
        <w:rPr/>
        <w:t xml:space="preserve">. </w:t>
      </w:r>
    </w:p>
    <w:p>
      <w:pPr>
        <w:pStyle w:val="Normal1"/>
        <w:spacing w:lineRule="auto" w:line="256" w:before="0" w:after="94"/>
        <w:ind w:left="165" w:right="0" w:hanging="0"/>
        <w:jc w:val="center"/>
        <w:rPr/>
      </w:pPr>
      <w:r>
        <w:rPr/>
        <w:t xml:space="preserve"> </w:t>
      </w:r>
    </w:p>
    <w:p>
      <w:pPr>
        <w:pStyle w:val="Normal1"/>
        <w:spacing w:before="0" w:after="129"/>
        <w:ind w:left="550" w:right="11" w:hanging="0"/>
        <w:rPr/>
      </w:pPr>
      <w:r>
        <mc:AlternateContent>
          <mc:Choice Requires="wpg">
            <w:drawing>
              <wp:anchor behindDoc="1" distT="0" distB="0" distL="0" distR="0" simplePos="0" locked="0" layoutInCell="0" allowOverlap="1" relativeHeight="139">
                <wp:simplePos x="0" y="0"/>
                <wp:positionH relativeFrom="column">
                  <wp:posOffset>1742440</wp:posOffset>
                </wp:positionH>
                <wp:positionV relativeFrom="paragraph">
                  <wp:posOffset>-100965</wp:posOffset>
                </wp:positionV>
                <wp:extent cx="2414270" cy="465455"/>
                <wp:effectExtent l="0" t="0" r="635" b="20955"/>
                <wp:wrapSquare wrapText="bothSides"/>
                <wp:docPr id="138" name="Group 536607"/>
                <a:graphic xmlns:a="http://schemas.openxmlformats.org/drawingml/2006/main">
                  <a:graphicData uri="http://schemas.microsoft.com/office/word/2010/wordprocessingGroup">
                    <wpg:wgp>
                      <wpg:cNvGrpSpPr/>
                      <wpg:grpSpPr>
                        <a:xfrm>
                          <a:off x="0" y="0"/>
                          <a:ext cx="2414160" cy="465480"/>
                          <a:chOff x="0" y="0"/>
                          <a:chExt cx="2414160" cy="465480"/>
                        </a:xfrm>
                      </wpg:grpSpPr>
                      <pic:pic xmlns:pic="http://schemas.openxmlformats.org/drawingml/2006/picture">
                        <pic:nvPicPr>
                          <pic:cNvPr id="36" name="Picture 21715" descr=""/>
                          <pic:cNvPicPr/>
                        </pic:nvPicPr>
                        <pic:blipFill>
                          <a:blip r:embed="rId170"/>
                          <a:stretch/>
                        </pic:blipFill>
                        <pic:spPr>
                          <a:xfrm>
                            <a:off x="153000" y="0"/>
                            <a:ext cx="482040" cy="182880"/>
                          </a:xfrm>
                          <a:prstGeom prst="rect">
                            <a:avLst/>
                          </a:prstGeom>
                          <a:ln w="12600">
                            <a:noFill/>
                          </a:ln>
                        </pic:spPr>
                      </pic:pic>
                      <wps:wsp>
                        <wps:cNvSpPr/>
                        <wps:spPr>
                          <a:xfrm>
                            <a:off x="636120" y="7740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683280" y="100800"/>
                            <a:ext cx="86688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состоит из 2</w:t>
                              </w:r>
                            </w:p>
                          </w:txbxContent>
                        </wps:txbx>
                        <wps:bodyPr lIns="0" rIns="0" tIns="0" bIns="0" anchor="t">
                          <a:noAutofit/>
                        </wps:bodyPr>
                      </wps:wsp>
                      <wps:wsp>
                        <wps:cNvSpPr/>
                        <wps:spPr>
                          <a:xfrm>
                            <a:off x="1335960" y="60840"/>
                            <a:ext cx="76320" cy="111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 xml:space="preserve">n </w:t>
                              </w:r>
                            </w:p>
                          </w:txbxContent>
                        </wps:txbx>
                        <wps:bodyPr lIns="0" rIns="0" tIns="0" bIns="0" anchor="t">
                          <a:noAutofit/>
                        </wps:bodyPr>
                      </wps:wsp>
                      <wps:wsp>
                        <wps:cNvSpPr/>
                        <wps:spPr>
                          <a:xfrm>
                            <a:off x="1410480" y="100800"/>
                            <a:ext cx="69264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элементов</w:t>
                              </w:r>
                            </w:p>
                          </w:txbxContent>
                        </wps:txbx>
                        <wps:bodyPr lIns="0" rIns="0" tIns="0" bIns="0" anchor="t">
                          <a:noAutofit/>
                        </wps:bodyPr>
                      </wps:wsp>
                      <wps:wsp>
                        <wps:cNvSpPr/>
                        <wps:spPr>
                          <a:xfrm>
                            <a:off x="1932480" y="77400"/>
                            <a:ext cx="788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2007360" y="100800"/>
                            <a:ext cx="36720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мы м</w:t>
                              </w:r>
                            </w:p>
                          </w:txbxContent>
                        </wps:txbx>
                        <wps:bodyPr lIns="0" rIns="0" tIns="0" bIns="0" anchor="t">
                          <a:noAutofit/>
                        </wps:bodyPr>
                      </wps:wsp>
                      <wps:wsp>
                        <wps:cNvSpPr/>
                        <wps:spPr>
                          <a:xfrm>
                            <a:off x="2282040" y="100800"/>
                            <a:ext cx="13212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о-</w:t>
                              </w:r>
                            </w:p>
                          </w:txbxContent>
                        </wps:txbx>
                        <wps:bodyPr lIns="0" rIns="0" tIns="0" bIns="0" anchor="t">
                          <a:noAutofit/>
                        </wps:bodyPr>
                      </wps:wsp>
                      <pic:pic xmlns:pic="http://schemas.openxmlformats.org/drawingml/2006/picture">
                        <pic:nvPicPr>
                          <pic:cNvPr id="37" name="Picture 21730" descr=""/>
                          <pic:cNvPicPr/>
                        </pic:nvPicPr>
                        <pic:blipFill>
                          <a:blip r:embed="rId171"/>
                          <a:stretch/>
                        </pic:blipFill>
                        <pic:spPr>
                          <a:xfrm>
                            <a:off x="0" y="208440"/>
                            <a:ext cx="522720" cy="187920"/>
                          </a:xfrm>
                          <a:prstGeom prst="rect">
                            <a:avLst/>
                          </a:prstGeom>
                          <a:ln w="12600">
                            <a:noFill/>
                          </a:ln>
                        </pic:spPr>
                      </pic:pic>
                      <wps:wsp>
                        <wps:cNvSpPr/>
                        <wps:spPr>
                          <a:xfrm>
                            <a:off x="523080" y="29088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552960" y="314280"/>
                            <a:ext cx="41724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равен </w:t>
                              </w:r>
                            </w:p>
                          </w:txbxContent>
                        </wps:txbx>
                        <wps:bodyPr lIns="0" rIns="0" tIns="0" bIns="0" anchor="t">
                          <a:noAutofit/>
                        </wps:bodyPr>
                      </wps:wsp>
                      <pic:pic xmlns:pic="http://schemas.openxmlformats.org/drawingml/2006/picture">
                        <pic:nvPicPr>
                          <pic:cNvPr id="38" name="Picture 21734" descr=""/>
                          <pic:cNvPicPr/>
                        </pic:nvPicPr>
                        <pic:blipFill>
                          <a:blip r:embed="rId172"/>
                          <a:stretch/>
                        </pic:blipFill>
                        <pic:spPr>
                          <a:xfrm>
                            <a:off x="866880" y="264240"/>
                            <a:ext cx="703440" cy="132120"/>
                          </a:xfrm>
                          <a:prstGeom prst="rect">
                            <a:avLst/>
                          </a:prstGeom>
                          <a:ln w="12600">
                            <a:noFill/>
                          </a:ln>
                        </pic:spPr>
                      </pic:pic>
                      <wps:wsp>
                        <wps:cNvSpPr/>
                        <wps:spPr>
                          <a:xfrm>
                            <a:off x="1571040" y="314280"/>
                            <a:ext cx="29412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где</w:t>
                              </w:r>
                            </w:p>
                          </w:txbxContent>
                        </wps:txbx>
                        <wps:bodyPr lIns="0" rIns="0" tIns="0" bIns="0" anchor="t">
                          <a:noAutofit/>
                        </wps:bodyPr>
                      </wps:wsp>
                      <wps:wsp>
                        <wps:cNvSpPr/>
                        <wps:spPr>
                          <a:xfrm>
                            <a:off x="1792440" y="29088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pic:pic xmlns:pic="http://schemas.openxmlformats.org/drawingml/2006/picture">
                        <pic:nvPicPr>
                          <pic:cNvPr id="39" name="Picture 21738" descr=""/>
                          <pic:cNvPicPr/>
                        </pic:nvPicPr>
                        <pic:blipFill>
                          <a:blip r:embed="rId173"/>
                          <a:stretch/>
                        </pic:blipFill>
                        <pic:spPr>
                          <a:xfrm>
                            <a:off x="1821960" y="249480"/>
                            <a:ext cx="520560" cy="146160"/>
                          </a:xfrm>
                          <a:prstGeom prst="rect">
                            <a:avLst/>
                          </a:prstGeom>
                          <a:ln w="12600">
                            <a:noFill/>
                          </a:ln>
                        </pic:spPr>
                      </pic:pic>
                    </wpg:wgp>
                  </a:graphicData>
                </a:graphic>
              </wp:anchor>
            </w:drawing>
          </mc:Choice>
          <mc:Fallback>
            <w:pict>
              <v:group id="shape_0" alt="Group 536607" style="position:absolute;margin-left:137.2pt;margin-top:-7.95pt;width:190.05pt;height:36.7pt" coordorigin="2744,-159" coordsize="3801,734">
                <v:shape id="shape_0" ID="Picture 21715" stroked="f" o:allowincell="f" style="position:absolute;left:2985;top:-159;width:758;height:287;mso-wrap-style:none;v-text-anchor:middle" type="_x0000_t75">
                  <v:imagedata r:id="rId174" o:detectmouseclick="t"/>
                  <v:stroke color="#41719c" weight="12600" joinstyle="miter" endcap="flat"/>
                  <w10:wrap type="square"/>
                </v:shape>
                <v:shape id="shape_0" ID="Rectangle 21716" coordsize="21600,21600" path="m0,0l21600,0l21600,21600l0,21600xe" stroked="f" o:allowincell="f" style="position:absolute;left:3746;top:-37;width:61;height:274;mso-wrap-style:square;v-text-anchor: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1717" coordsize="21600,21600" path="m0,0l21600,0l21600,21600l0,21600xe" stroked="f" o:allowincell="f" style="position:absolute;left:3820;top:0;width:1364;height:225;mso-wrap-style:square;v-text-anchor:top">
                  <v:textbox>
                    <w:txbxContent>
                      <w:p>
                        <w:pPr>
                          <w:bidi w:val="0"/>
                          <w:spacing w:before="0" w:after="160" w:lineRule="auto" w:line="256"/>
                          <w:ind w:left="0" w:right="0" w:hanging="0"/>
                          <w:jc w:val="left"/>
                          <w:rPr/>
                        </w:pPr>
                        <w:r>
                          <w:rPr/>
                          <w:t>состоит из 2</w:t>
                        </w:r>
                      </w:p>
                    </w:txbxContent>
                  </v:textbox>
                  <v:fill o:detectmouseclick="t" on="false"/>
                  <v:stroke color="#41719c" weight="12600" joinstyle="miter" endcap="flat"/>
                  <w10:wrap type="square"/>
                </v:shape>
                <v:shape id="shape_0" ID="Rectangle 21718" coordsize="21600,21600" path="m0,0l21600,0l21600,21600l0,21600xe" stroked="f" o:allowincell="f" style="position:absolute;left:4848;top:-63;width:119;height:175;mso-wrap-style:square;v-text-anchor:top">
                  <v:textbox>
                    <w:txbxContent>
                      <w:p>
                        <w:pPr>
                          <w:bidi w:val="0"/>
                          <w:spacing w:before="0" w:after="160" w:lineRule="auto" w:line="256"/>
                          <w:ind w:left="0" w:right="0" w:hanging="0"/>
                          <w:jc w:val="left"/>
                          <w:rPr/>
                        </w:pPr>
                        <w:r>
                          <w:rPr>
                            <w:sz w:val="12"/>
                          </w:rPr>
                          <w:t xml:space="preserve">n </w:t>
                        </w:r>
                      </w:p>
                    </w:txbxContent>
                  </v:textbox>
                  <v:fill o:detectmouseclick="t" on="false"/>
                  <v:stroke color="#41719c" weight="12600" joinstyle="miter" endcap="flat"/>
                  <w10:wrap type="square"/>
                </v:shape>
                <v:shape id="shape_0" ID="Rectangle 21719" coordsize="21600,21600" path="m0,0l21600,0l21600,21600l0,21600xe" stroked="f" o:allowincell="f" style="position:absolute;left:4965;top:0;width:1090;height:225;mso-wrap-style:square;v-text-anchor:top">
                  <v:textbox>
                    <w:txbxContent>
                      <w:p>
                        <w:pPr>
                          <w:bidi w:val="0"/>
                          <w:spacing w:before="0" w:after="160" w:lineRule="auto" w:line="256"/>
                          <w:ind w:left="0" w:right="0" w:hanging="0"/>
                          <w:jc w:val="left"/>
                          <w:rPr/>
                        </w:pPr>
                        <w:r>
                          <w:rPr/>
                          <w:t>элементов</w:t>
                        </w:r>
                      </w:p>
                    </w:txbxContent>
                  </v:textbox>
                  <v:fill o:detectmouseclick="t" on="false"/>
                  <v:stroke color="#41719c" weight="12600" joinstyle="miter" endcap="flat"/>
                  <w10:wrap type="square"/>
                </v:shape>
                <v:shape id="shape_0" ID="Rectangle 21720" coordsize="21600,21600" path="m0,0l21600,0l21600,21600l0,21600xe" stroked="f" o:allowincell="f" style="position:absolute;left:5787;top:-37;width:123;height:274;mso-wrap-style:square;v-text-anchor: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1721" coordsize="21600,21600" path="m0,0l21600,0l21600,21600l0,21600xe" stroked="f" o:allowincell="f" style="position:absolute;left:5905;top:0;width:577;height:225;mso-wrap-style:square;v-text-anchor:top">
                  <v:textbox>
                    <w:txbxContent>
                      <w:p>
                        <w:pPr>
                          <w:bidi w:val="0"/>
                          <w:spacing w:before="0" w:after="160" w:lineRule="auto" w:line="256"/>
                          <w:ind w:left="0" w:right="0" w:hanging="0"/>
                          <w:jc w:val="left"/>
                          <w:rPr/>
                        </w:pPr>
                        <w:r>
                          <w:rPr/>
                          <w:t>мы м</w:t>
                        </w:r>
                      </w:p>
                    </w:txbxContent>
                  </v:textbox>
                  <v:fill o:detectmouseclick="t" on="false"/>
                  <v:stroke color="#41719c" weight="12600" joinstyle="miter" endcap="flat"/>
                  <w10:wrap type="square"/>
                </v:shape>
                <v:shape id="shape_0" ID="Rectangle 21722" coordsize="21600,21600" path="m0,0l21600,0l21600,21600l0,21600xe" stroked="f" o:allowincell="f" style="position:absolute;left:6338;top:0;width:207;height:225;mso-wrap-style:square;v-text-anchor:top">
                  <v:textbox>
                    <w:txbxContent>
                      <w:p>
                        <w:pPr>
                          <w:bidi w:val="0"/>
                          <w:spacing w:before="0" w:after="160" w:lineRule="auto" w:line="256"/>
                          <w:ind w:left="0" w:right="0" w:hanging="0"/>
                          <w:jc w:val="left"/>
                          <w:rPr/>
                        </w:pPr>
                        <w:r>
                          <w:rPr/>
                          <w:t>о-</w:t>
                        </w:r>
                      </w:p>
                    </w:txbxContent>
                  </v:textbox>
                  <v:fill o:detectmouseclick="t" on="false"/>
                  <v:stroke color="#41719c" weight="12600" joinstyle="miter" endcap="flat"/>
                  <w10:wrap type="square"/>
                </v:shape>
                <v:shape id="shape_0" ID="Picture 21730" stroked="f" o:allowincell="f" style="position:absolute;left:2744;top:170;width:822;height:295;mso-wrap-style:none;v-text-anchor:middle" type="_x0000_t75">
                  <v:imagedata r:id="rId175" o:detectmouseclick="t"/>
                  <v:stroke color="#41719c" weight="12600" joinstyle="miter" endcap="flat"/>
                  <w10:wrap type="square"/>
                </v:shape>
                <v:shape id="shape_0" ID="Rectangle 21731" coordsize="21600,21600" path="m0,0l21600,0l21600,21600l0,21600xe" stroked="f" o:allowincell="f" style="position:absolute;left:3568;top:299;width:61;height:274;mso-wrap-style:square;v-text-anchor: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1732" coordsize="21600,21600" path="m0,0l21600,0l21600,21600l0,21600xe" stroked="f" o:allowincell="f" style="position:absolute;left:3615;top:336;width:656;height:225;mso-wrap-style:square;v-text-anchor:top">
                  <v:textbox>
                    <w:txbxContent>
                      <w:p>
                        <w:pPr>
                          <w:bidi w:val="0"/>
                          <w:spacing w:before="0" w:after="160" w:lineRule="auto" w:line="256"/>
                          <w:ind w:left="0" w:right="0" w:hanging="0"/>
                          <w:jc w:val="left"/>
                          <w:rPr/>
                        </w:pPr>
                        <w:r>
                          <w:rPr/>
                          <w:t xml:space="preserve">равен </w:t>
                        </w:r>
                      </w:p>
                    </w:txbxContent>
                  </v:textbox>
                  <v:fill o:detectmouseclick="t" on="false"/>
                  <v:stroke color="#41719c" weight="12600" joinstyle="miter" endcap="flat"/>
                  <w10:wrap type="square"/>
                </v:shape>
                <v:shape id="shape_0" ID="Picture 21734" stroked="f" o:allowincell="f" style="position:absolute;left:4109;top:257;width:1107;height:207;mso-wrap-style:none;v-text-anchor:middle" type="_x0000_t75">
                  <v:imagedata r:id="rId176" o:detectmouseclick="t"/>
                  <v:stroke color="#41719c" weight="12600" joinstyle="miter" endcap="flat"/>
                  <w10:wrap type="square"/>
                </v:shape>
                <v:shape id="shape_0" ID="Rectangle 21735" coordsize="21600,21600" path="m0,0l21600,0l21600,21600l0,21600xe" stroked="f" o:allowincell="f" style="position:absolute;left:5218;top:336;width:462;height:225;mso-wrap-style:square;v-text-anchor:top">
                  <v:textbox>
                    <w:txbxContent>
                      <w:p>
                        <w:pPr>
                          <w:bidi w:val="0"/>
                          <w:spacing w:before="0" w:after="160" w:lineRule="auto" w:line="256"/>
                          <w:ind w:left="0" w:right="0" w:hanging="0"/>
                          <w:jc w:val="left"/>
                          <w:rPr/>
                        </w:pPr>
                        <w:r>
                          <w:rPr/>
                          <w:t>, где</w:t>
                        </w:r>
                      </w:p>
                    </w:txbxContent>
                  </v:textbox>
                  <v:fill o:detectmouseclick="t" on="false"/>
                  <v:stroke color="#41719c" weight="12600" joinstyle="miter" endcap="flat"/>
                  <w10:wrap type="square"/>
                </v:shape>
                <v:shape id="shape_0" ID="Rectangle 21736" coordsize="21600,21600" path="m0,0l21600,0l21600,21600l0,21600xe" stroked="f" o:allowincell="f" style="position:absolute;left:5567;top:299;width:61;height:274;mso-wrap-style:square;v-text-anchor: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Picture 21738" stroked="f" o:allowincell="f" style="position:absolute;left:5613;top:234;width:819;height:229;mso-wrap-style:none;v-text-anchor:middle" type="_x0000_t75">
                  <v:imagedata r:id="rId177" o:detectmouseclick="t"/>
                  <v:stroke color="#41719c" weight="12600" joinstyle="miter" endcap="flat"/>
                  <w10:wrap type="square"/>
                </v:shape>
              </v:group>
            </w:pict>
          </mc:Fallback>
        </mc:AlternateContent>
      </w:r>
      <w:r>
        <w:rPr/>
        <w:t xml:space="preserve">Т.к. бинарное конечное поле </w:t>
      </w:r>
    </w:p>
    <w:p>
      <w:pPr>
        <w:pStyle w:val="Normal1"/>
        <w:ind w:left="17" w:right="11" w:hanging="0"/>
        <w:rPr/>
      </w:pPr>
      <w:r>
        <w:rPr/>
        <w:t xml:space="preserve">жем сказать, что порядок кривой .  </w:t>
      </w:r>
    </w:p>
    <w:p>
      <w:pPr>
        <w:pStyle w:val="Normal1"/>
        <w:ind w:left="8" w:right="420" w:firstLine="472"/>
        <w:rPr/>
      </w:pPr>
      <w:r>
        <w:rPr/>
        <w:t xml:space="preserve">С числом t связано следующее определение: эллиптическая кривая над бинарным конечным полем называется </w:t>
      </w:r>
      <w:r>
        <w:rPr>
          <w:rStyle w:val="DefaultParagraphFont"/>
          <w:i/>
        </w:rPr>
        <w:t>суперсингулярной</w:t>
      </w:r>
      <w:r>
        <w:rPr/>
        <w:t xml:space="preserve">, если t делится на характеристику поля (в случае бинарного поля характеристика равна 2) без остатка. </w:t>
      </w:r>
      <w:r>
        <w:rPr>
          <w:rStyle w:val="DefaultParagraphFont"/>
          <w:i/>
        </w:rPr>
        <w:t xml:space="preserve">Нельзя использовать в схемах ЭЦП суперсингулярные кривые. </w:t>
      </w:r>
    </w:p>
    <w:p>
      <w:pPr>
        <w:pStyle w:val="Normal1"/>
        <w:ind w:left="8" w:right="418" w:firstLine="472"/>
        <w:rPr/>
      </w:pPr>
      <w:r>
        <w:rPr>
          <w:rStyle w:val="DefaultParagraphFont"/>
          <w:i/>
        </w:rPr>
        <w:t>Порядком (рангом) точки</w:t>
      </w:r>
      <w:r>
        <w:rPr/>
        <w:drawing>
          <wp:inline distT="0" distB="0" distL="0" distR="0">
            <wp:extent cx="288925" cy="116840"/>
            <wp:effectExtent l="0" t="0" r="0" b="0"/>
            <wp:docPr id="139" name="Picture 217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1780" descr=""/>
                    <pic:cNvPicPr>
                      <a:picLocks noChangeAspect="1" noChangeArrowheads="1"/>
                    </pic:cNvPicPr>
                  </pic:nvPicPr>
                  <pic:blipFill>
                    <a:blip r:embed="rId178"/>
                    <a:stretch>
                      <a:fillRect/>
                    </a:stretch>
                  </pic:blipFill>
                  <pic:spPr bwMode="auto">
                    <a:xfrm>
                      <a:off x="0" y="0"/>
                      <a:ext cx="288925" cy="116840"/>
                    </a:xfrm>
                    <a:prstGeom prst="rect">
                      <a:avLst/>
                    </a:prstGeom>
                  </pic:spPr>
                </pic:pic>
              </a:graphicData>
            </a:graphic>
          </wp:inline>
        </w:drawing>
      </w:r>
      <w:r>
        <w:rPr/>
        <w:t xml:space="preserve">называется такое минимальное целое положительное число </w:t>
      </w:r>
      <w:r>
        <w:rPr>
          <w:rStyle w:val="DefaultParagraphFont"/>
          <w:i/>
        </w:rPr>
        <w:t>k</w:t>
      </w:r>
      <w:r>
        <w:rPr/>
        <w:t xml:space="preserve">, что </w:t>
      </w:r>
      <w:r>
        <w:rPr>
          <w:rStyle w:val="DefaultParagraphFont"/>
          <w:i/>
        </w:rPr>
        <w:t>kP = 0</w:t>
      </w:r>
      <w:r>
        <w:rPr/>
        <w:t xml:space="preserve">. Ранг точки определяет порядок группы точек эллиптической кривой, с которыми осуществляются криптографические преобразования. </w:t>
      </w:r>
    </w:p>
    <w:p>
      <w:pPr>
        <w:pStyle w:val="Normal1"/>
        <w:ind w:left="8" w:right="420" w:firstLine="472"/>
        <w:rPr/>
      </w:pPr>
      <w:r>
        <w:rPr/>
        <w:t xml:space="preserve">Каждая точка P эллиптической кривой над простым полем </w:t>
      </w:r>
      <w:r>
        <w:rPr>
          <w:rStyle w:val="DefaultParagraphFont"/>
          <w:i/>
        </w:rPr>
        <w:t>E(Fp)</w:t>
      </w:r>
      <w:r>
        <w:rPr/>
        <w:t xml:space="preserve"> образует циклическую подгруппу группы точек эллиптической кривой. Порядок циклической подгруппы группы точек эллиптической кривой </w:t>
      </w:r>
      <w:r>
        <w:rPr>
          <w:rStyle w:val="DefaultParagraphFont"/>
          <w:i/>
        </w:rPr>
        <w:t>(число точек в подгруппе) называется порядком точки эллиптической кривой</w:t>
      </w:r>
      <w:r>
        <w:rPr/>
        <w:t xml:space="preserve">. Точка P на E(Fp) называется точкой порядка </w:t>
      </w:r>
      <w:r>
        <w:rPr>
          <w:rStyle w:val="DefaultParagraphFont"/>
          <w:i/>
        </w:rPr>
        <w:t>k</w:t>
      </w:r>
      <w:r>
        <w:rPr/>
        <w:t xml:space="preserve">, если: </w:t>
      </w:r>
      <w:r>
        <w:rPr>
          <w:rStyle w:val="DefaultParagraphFont"/>
          <w:i/>
        </w:rPr>
        <w:t>kP=O</w:t>
      </w:r>
      <w:r>
        <w:rPr/>
        <w:t xml:space="preserve">, где </w:t>
      </w:r>
      <w:r>
        <w:rPr>
          <w:rStyle w:val="DefaultParagraphFont"/>
          <w:i/>
        </w:rPr>
        <w:t>k</w:t>
      </w:r>
      <w:r>
        <w:rPr/>
        <w:t xml:space="preserve"> – наименьшее натуральное число, при котором выполняется данное условие. </w:t>
      </w:r>
    </w:p>
    <w:p>
      <w:pPr>
        <w:pStyle w:val="Normal1"/>
        <w:ind w:left="8" w:right="418" w:firstLine="472"/>
        <w:rPr/>
      </w:pPr>
      <w:r>
        <w:rPr/>
        <w:t xml:space="preserve">По теореме Лагранжа порядок точки делит порядок эллиптической кривой. При определении порядка кривой ее можно заменить удобной изоморфной кривой, так как у изоморфных кривых порядки одинаковы. При надлежащем выборе параметров </w:t>
      </w:r>
      <w:r>
        <w:rPr>
          <w:rStyle w:val="DefaultParagraphFont"/>
          <w:i/>
        </w:rPr>
        <w:t>p</w:t>
      </w:r>
      <w:r>
        <w:rPr/>
        <w:t xml:space="preserve">, </w:t>
      </w:r>
      <w:r>
        <w:rPr>
          <w:rStyle w:val="DefaultParagraphFont"/>
          <w:i/>
        </w:rPr>
        <w:t xml:space="preserve">а </w:t>
      </w:r>
      <w:r>
        <w:rPr/>
        <w:t xml:space="preserve">и </w:t>
      </w:r>
      <w:r>
        <w:rPr>
          <w:rStyle w:val="DefaultParagraphFont"/>
          <w:i/>
        </w:rPr>
        <w:t>b</w:t>
      </w:r>
      <w:r>
        <w:rPr/>
        <w:t xml:space="preserve"> порядок кривой может быть простым числом, и в этом случае любая точка, кроме O, является </w:t>
      </w:r>
      <w:r>
        <w:rPr>
          <w:rStyle w:val="DefaultParagraphFont"/>
          <w:i/>
        </w:rPr>
        <w:t>генератором</w:t>
      </w:r>
      <w:r>
        <w:rPr/>
        <w:t xml:space="preserve"> всего множества – т.е. такой точкой </w:t>
      </w:r>
      <w:r>
        <w:rPr>
          <w:rStyle w:val="DefaultParagraphFont"/>
          <w:i/>
        </w:rPr>
        <w:t>G</w:t>
      </w:r>
      <w:r>
        <w:rPr/>
        <w:t xml:space="preserve">, что ряд: </w:t>
      </w:r>
      <w:r>
        <w:rPr>
          <w:rStyle w:val="DefaultParagraphFont"/>
          <w:i/>
        </w:rPr>
        <w:t>G</w:t>
      </w:r>
      <w:r>
        <w:rPr/>
        <w:t>, 2</w:t>
      </w:r>
      <w:r>
        <w:rPr>
          <w:rStyle w:val="DefaultParagraphFont"/>
          <w:i/>
        </w:rPr>
        <w:t>G</w:t>
      </w:r>
      <w:r>
        <w:rPr/>
        <w:t>, 3</w:t>
      </w:r>
      <w:r>
        <w:rPr>
          <w:rStyle w:val="DefaultParagraphFont"/>
          <w:i/>
        </w:rPr>
        <w:t>G</w:t>
      </w:r>
      <w:r>
        <w:rPr/>
        <w:t xml:space="preserve">, …, </w:t>
      </w:r>
      <w:r>
        <w:rPr>
          <w:rStyle w:val="DefaultParagraphFont"/>
          <w:i/>
        </w:rPr>
        <w:t>kG</w:t>
      </w:r>
      <w:r>
        <w:rPr/>
        <w:t xml:space="preserve">, где </w:t>
      </w:r>
      <w:r>
        <w:rPr>
          <w:rStyle w:val="DefaultParagraphFont"/>
          <w:i/>
        </w:rPr>
        <w:t xml:space="preserve">k </w:t>
      </w:r>
      <w:r>
        <w:rPr/>
        <w:t xml:space="preserve">содержит все точки множества </w:t>
      </w:r>
      <w:r>
        <w:rPr>
          <w:rStyle w:val="DefaultParagraphFont"/>
          <w:i/>
        </w:rPr>
        <w:t>Ep</w:t>
      </w:r>
      <w:r>
        <w:rPr/>
        <w:t>(</w:t>
      </w:r>
      <w:r>
        <w:rPr>
          <w:rStyle w:val="DefaultParagraphFont"/>
          <w:i/>
        </w:rPr>
        <w:t>a</w:t>
      </w:r>
      <w:r>
        <w:rPr/>
        <w:t>,</w:t>
      </w:r>
      <w:r>
        <w:rPr>
          <w:rStyle w:val="DefaultParagraphFont"/>
          <w:i/>
        </w:rPr>
        <w:t>b</w:t>
      </w:r>
      <w:r>
        <w:rPr/>
        <w:t xml:space="preserve">), причем </w:t>
      </w:r>
      <w:r>
        <w:rPr>
          <w:rStyle w:val="DefaultParagraphFont"/>
          <w:i/>
        </w:rPr>
        <w:t xml:space="preserve">kG </w:t>
      </w:r>
      <w:r>
        <w:rPr/>
        <w:t xml:space="preserve">= O. Такая кривая предпочтительна для криптографического использования и может быть найдена за практически приемлемое время. </w:t>
      </w:r>
    </w:p>
    <w:p>
      <w:pPr>
        <w:pStyle w:val="Normal1"/>
        <w:ind w:left="8" w:right="421" w:firstLine="472"/>
        <w:rPr/>
      </w:pPr>
      <w:r>
        <w:rPr/>
        <w:t xml:space="preserve">Операция сложения двух точек, принадлежащих эллиптической кривой, определенной на конечном поле, является аналогом операции умножения двух чисел в конечном поле. Операция умножения точки на некоторое число </w:t>
      </w:r>
      <w:r>
        <w:rPr/>
        <w:drawing>
          <wp:inline distT="0" distB="0" distL="0" distR="0">
            <wp:extent cx="122555" cy="116840"/>
            <wp:effectExtent l="0" t="0" r="0" b="0"/>
            <wp:docPr id="140" name="Picture 220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2059" descr=""/>
                    <pic:cNvPicPr>
                      <a:picLocks noChangeAspect="1" noChangeArrowheads="1"/>
                    </pic:cNvPicPr>
                  </pic:nvPicPr>
                  <pic:blipFill>
                    <a:blip r:embed="rId179"/>
                    <a:stretch>
                      <a:fillRect/>
                    </a:stretch>
                  </pic:blipFill>
                  <pic:spPr bwMode="auto">
                    <a:xfrm>
                      <a:off x="0" y="0"/>
                      <a:ext cx="122555" cy="116840"/>
                    </a:xfrm>
                    <a:prstGeom prst="rect">
                      <a:avLst/>
                    </a:prstGeom>
                  </pic:spPr>
                </pic:pic>
              </a:graphicData>
            </a:graphic>
          </wp:inline>
        </w:drawing>
      </w:r>
      <w:r>
        <w:rPr/>
        <w:t xml:space="preserve"> (на скаляр) называется </w:t>
      </w:r>
      <w:r>
        <w:rPr>
          <w:rStyle w:val="DefaultParagraphFont"/>
          <w:i/>
        </w:rPr>
        <w:t>композицией</w:t>
      </w:r>
      <w:r>
        <w:rPr/>
        <w:t xml:space="preserve"> </w:t>
      </w:r>
      <w:r>
        <w:rPr>
          <w:rStyle w:val="DefaultParagraphFont"/>
          <w:i/>
        </w:rPr>
        <w:t xml:space="preserve">точки на эллиптической кривой </w:t>
      </w:r>
      <w:r>
        <w:rPr/>
        <w:t xml:space="preserve">и является аналогом операции возведения в степень </w:t>
      </w:r>
      <w:r>
        <w:rPr/>
        <w:drawing>
          <wp:inline distT="0" distB="0" distL="0" distR="0">
            <wp:extent cx="123190" cy="116840"/>
            <wp:effectExtent l="0" t="0" r="0" b="0"/>
            <wp:docPr id="141" name="Picture 220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2076" descr=""/>
                    <pic:cNvPicPr>
                      <a:picLocks noChangeAspect="1" noChangeArrowheads="1"/>
                    </pic:cNvPicPr>
                  </pic:nvPicPr>
                  <pic:blipFill>
                    <a:blip r:embed="rId180"/>
                    <a:stretch>
                      <a:fillRect/>
                    </a:stretch>
                  </pic:blipFill>
                  <pic:spPr bwMode="auto">
                    <a:xfrm>
                      <a:off x="0" y="0"/>
                      <a:ext cx="123190" cy="116840"/>
                    </a:xfrm>
                    <a:prstGeom prst="rect">
                      <a:avLst/>
                    </a:prstGeom>
                  </pic:spPr>
                </pic:pic>
              </a:graphicData>
            </a:graphic>
          </wp:inline>
        </w:drawing>
      </w:r>
      <w:r>
        <w:rPr/>
        <w:t xml:space="preserve">. Операцию умножения точки на число можно представить как процесс сложения точки самой с собой нужное число раз.  </w:t>
      </w:r>
    </w:p>
    <w:p>
      <w:pPr>
        <w:pStyle w:val="Normal1"/>
        <w:ind w:left="550" w:right="2944" w:hanging="0"/>
        <w:rPr/>
      </w:pPr>
      <w:r>
        <w:rPr/>
        <w:t xml:space="preserve">Например: </w:t>
      </w:r>
    </w:p>
    <w:p>
      <w:pPr>
        <w:pStyle w:val="Normal1"/>
        <w:spacing w:lineRule="auto" w:line="256" w:before="0" w:after="38"/>
        <w:ind w:left="157" w:right="0" w:hanging="0"/>
        <w:jc w:val="center"/>
        <w:rPr/>
      </w:pPr>
      <w:r>
        <w:rPr>
          <w:rStyle w:val="DefaultParagraphFont"/>
          <w:rFonts w:eastAsia="Calibri" w:cs="Calibri" w:ascii="Calibri" w:hAnsi="Calibri"/>
          <w:sz w:val="22"/>
        </w:rPr>
        <mc:AlternateContent>
          <mc:Choice Requires="wpg">
            <w:drawing>
              <wp:inline distT="0" distB="0" distL="0" distR="0">
                <wp:extent cx="572770" cy="261620"/>
                <wp:effectExtent l="0" t="0" r="0" b="0"/>
                <wp:docPr id="142" name="Group 527109"/>
                <a:graphic xmlns:a="http://schemas.openxmlformats.org/drawingml/2006/main">
                  <a:graphicData uri="http://schemas.microsoft.com/office/word/2010/wordprocessingGroup">
                    <wpg:wgp>
                      <wpg:cNvGrpSpPr/>
                      <wpg:grpSpPr>
                        <a:xfrm>
                          <a:off x="0" y="0"/>
                          <a:ext cx="572760" cy="261720"/>
                          <a:chOff x="0" y="0"/>
                          <a:chExt cx="572760" cy="261720"/>
                        </a:xfrm>
                      </wpg:grpSpPr>
                      <pic:pic xmlns:pic="http://schemas.openxmlformats.org/drawingml/2006/picture">
                        <pic:nvPicPr>
                          <pic:cNvPr id="40" name="Picture 22091" descr=""/>
                          <pic:cNvPicPr/>
                        </pic:nvPicPr>
                        <pic:blipFill>
                          <a:blip r:embed="rId181"/>
                          <a:stretch/>
                        </pic:blipFill>
                        <pic:spPr>
                          <a:xfrm>
                            <a:off x="5040" y="0"/>
                            <a:ext cx="488160" cy="117000"/>
                          </a:xfrm>
                          <a:prstGeom prst="rect">
                            <a:avLst/>
                          </a:prstGeom>
                          <a:ln w="12600">
                            <a:noFill/>
                          </a:ln>
                        </pic:spPr>
                      </pic:pic>
                      <wps:wsp>
                        <wps:cNvSpPr/>
                        <wps:spPr>
                          <a:xfrm>
                            <a:off x="493920" y="11520"/>
                            <a:ext cx="788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pic:pic xmlns:pic="http://schemas.openxmlformats.org/drawingml/2006/picture">
                        <pic:nvPicPr>
                          <pic:cNvPr id="41" name="Picture 22094" descr=""/>
                          <pic:cNvPicPr/>
                        </pic:nvPicPr>
                        <pic:blipFill>
                          <a:blip r:embed="rId182"/>
                          <a:stretch/>
                        </pic:blipFill>
                        <pic:spPr>
                          <a:xfrm>
                            <a:off x="0" y="144720"/>
                            <a:ext cx="527760" cy="117000"/>
                          </a:xfrm>
                          <a:prstGeom prst="rect">
                            <a:avLst/>
                          </a:prstGeom>
                          <a:ln w="12600">
                            <a:noFill/>
                          </a:ln>
                        </pic:spPr>
                      </pic:pic>
                    </wpg:wgp>
                  </a:graphicData>
                </a:graphic>
              </wp:inline>
            </w:drawing>
          </mc:Choice>
          <mc:Fallback>
            <w:pict>
              <v:group id="shape_0" alt="Group 527109" style="position:absolute;margin-left:0pt;margin-top:-20.65pt;width:45.1pt;height:20.6pt" coordorigin="0,-413" coordsize="902,412">
                <v:shape id="shape_0" ID="Picture 22091" stroked="f" o:allowincell="f" style="position:absolute;left:8;top:-413;width:768;height:183;mso-wrap-style:none;v-text-anchor:middle;mso-position-vertical:top" type="_x0000_t75">
                  <v:imagedata r:id="rId183" o:detectmouseclick="t"/>
                  <v:stroke color="#41719c" weight="12600" joinstyle="miter" endcap="flat"/>
                  <w10:wrap type="square"/>
                </v:shape>
                <v:shape id="shape_0" ID="Rectangle 22092" coordsize="21600,21600" path="m0,0l21600,0l21600,21600l0,21600xe" stroked="f" o:allowincell="f" style="position:absolute;left:778;top:-395;width:123;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Picture 22094" stroked="f" o:allowincell="f" style="position:absolute;left:0;top:-185;width:830;height:183;mso-wrap-style:none;v-text-anchor:middle;mso-position-vertical:top" type="_x0000_t75">
                  <v:imagedata r:id="rId184" o:detectmouseclick="t"/>
                  <v:stroke color="#41719c" weight="12600" joinstyle="miter" endcap="flat"/>
                  <w10:wrap type="square"/>
                </v:shape>
              </v:group>
            </w:pict>
          </mc:Fallback>
        </mc:AlternateContent>
      </w:r>
      <w:r>
        <w:rPr>
          <w:rStyle w:val="DefaultParagraphFont"/>
          <w:sz w:val="13"/>
        </w:rPr>
        <w:t xml:space="preserve"> </w:t>
      </w:r>
    </w:p>
    <w:p>
      <w:pPr>
        <w:pStyle w:val="Normal1"/>
        <w:spacing w:lineRule="auto" w:line="247" w:before="0" w:after="13"/>
        <w:ind w:left="481" w:right="351" w:hanging="10"/>
        <w:jc w:val="center"/>
        <w:rPr/>
      </w:pPr>
      <w:r>
        <w:rPr/>
        <w:t xml:space="preserve">и т.д. </w:t>
      </w:r>
    </w:p>
    <w:p>
      <w:pPr>
        <w:pStyle w:val="Normal1"/>
        <w:spacing w:lineRule="auto" w:line="256" w:before="0" w:after="35"/>
        <w:ind w:left="151" w:right="0" w:hanging="0"/>
        <w:jc w:val="center"/>
        <w:rPr/>
      </w:pPr>
      <w:r>
        <w:rPr>
          <w:rStyle w:val="DefaultParagraphFont"/>
          <w:sz w:val="13"/>
        </w:rPr>
        <w:t xml:space="preserve"> </w:t>
      </w:r>
    </w:p>
    <w:p>
      <w:pPr>
        <w:pStyle w:val="Normal1"/>
        <w:ind w:left="8" w:right="420" w:firstLine="472"/>
        <w:rPr/>
      </w:pPr>
      <w:r>
        <mc:AlternateContent>
          <mc:Choice Requires="wpg">
            <w:drawing>
              <wp:anchor behindDoc="1" distT="0" distB="0" distL="0" distR="0" simplePos="0" locked="0" layoutInCell="0" allowOverlap="1" relativeHeight="144">
                <wp:simplePos x="0" y="0"/>
                <wp:positionH relativeFrom="column">
                  <wp:posOffset>461010</wp:posOffset>
                </wp:positionH>
                <wp:positionV relativeFrom="paragraph">
                  <wp:posOffset>108585</wp:posOffset>
                </wp:positionV>
                <wp:extent cx="2555875" cy="327025"/>
                <wp:effectExtent l="0" t="0" r="0" b="0"/>
                <wp:wrapNone/>
                <wp:docPr id="143" name="Group 527400"/>
                <a:graphic xmlns:a="http://schemas.openxmlformats.org/drawingml/2006/main">
                  <a:graphicData uri="http://schemas.microsoft.com/office/word/2010/wordprocessingGroup">
                    <wpg:wgp>
                      <wpg:cNvGrpSpPr/>
                      <wpg:grpSpPr>
                        <a:xfrm>
                          <a:off x="0" y="0"/>
                          <a:ext cx="2556000" cy="326880"/>
                          <a:chOff x="0" y="0"/>
                          <a:chExt cx="2556000" cy="326880"/>
                        </a:xfrm>
                      </wpg:grpSpPr>
                      <pic:pic xmlns:pic="http://schemas.openxmlformats.org/drawingml/2006/picture">
                        <pic:nvPicPr>
                          <pic:cNvPr id="42" name="Picture 22110" descr=""/>
                          <pic:cNvPicPr/>
                        </pic:nvPicPr>
                        <pic:blipFill>
                          <a:blip r:embed="rId185"/>
                          <a:stretch/>
                        </pic:blipFill>
                        <pic:spPr>
                          <a:xfrm>
                            <a:off x="0" y="0"/>
                            <a:ext cx="880200" cy="164520"/>
                          </a:xfrm>
                          <a:prstGeom prst="rect">
                            <a:avLst/>
                          </a:prstGeom>
                          <a:ln w="12600">
                            <a:noFill/>
                          </a:ln>
                        </pic:spPr>
                      </pic:pic>
                      <pic:pic xmlns:pic="http://schemas.openxmlformats.org/drawingml/2006/picture">
                        <pic:nvPicPr>
                          <pic:cNvPr id="43" name="Picture 22123" descr=""/>
                          <pic:cNvPicPr/>
                        </pic:nvPicPr>
                        <pic:blipFill>
                          <a:blip r:embed="rId186"/>
                          <a:stretch/>
                        </pic:blipFill>
                        <pic:spPr>
                          <a:xfrm>
                            <a:off x="1200240" y="189720"/>
                            <a:ext cx="182880" cy="137160"/>
                          </a:xfrm>
                          <a:prstGeom prst="rect">
                            <a:avLst/>
                          </a:prstGeom>
                          <a:ln w="12600">
                            <a:noFill/>
                          </a:ln>
                        </pic:spPr>
                      </pic:pic>
                      <pic:pic xmlns:pic="http://schemas.openxmlformats.org/drawingml/2006/picture">
                        <pic:nvPicPr>
                          <pic:cNvPr id="44" name="Picture 22128" descr=""/>
                          <pic:cNvPicPr/>
                        </pic:nvPicPr>
                        <pic:blipFill>
                          <a:blip r:embed="rId187"/>
                          <a:stretch/>
                        </pic:blipFill>
                        <pic:spPr>
                          <a:xfrm>
                            <a:off x="2433240" y="210240"/>
                            <a:ext cx="122400" cy="117000"/>
                          </a:xfrm>
                          <a:prstGeom prst="rect">
                            <a:avLst/>
                          </a:prstGeom>
                          <a:ln w="12600">
                            <a:noFill/>
                          </a:ln>
                        </pic:spPr>
                      </pic:pic>
                    </wpg:wgp>
                  </a:graphicData>
                </a:graphic>
              </wp:anchor>
            </w:drawing>
          </mc:Choice>
          <mc:Fallback>
            <w:pict>
              <v:group id="shape_0" alt="Group 527400" style="position:absolute;margin-left:36.3pt;margin-top:8.55pt;width:201.25pt;height:25.75pt" coordorigin="726,171" coordsize="4025,515">
                <v:shape id="shape_0" ID="Picture 22110" stroked="f" o:allowincell="f" style="position:absolute;left:726;top:171;width:1385;height:258;mso-wrap-style:none;v-text-anchor:middle" type="_x0000_t75">
                  <v:imagedata r:id="rId188" o:detectmouseclick="t"/>
                  <v:stroke color="#41719c" weight="12600" joinstyle="miter" endcap="flat"/>
                  <w10:wrap type="none"/>
                </v:shape>
                <v:shape id="shape_0" ID="Picture 22123" stroked="f" o:allowincell="f" style="position:absolute;left:2616;top:470;width:287;height:215;mso-wrap-style:none;v-text-anchor:middle" type="_x0000_t75">
                  <v:imagedata r:id="rId189" o:detectmouseclick="t"/>
                  <v:stroke color="#41719c" weight="12600" joinstyle="miter" endcap="flat"/>
                  <w10:wrap type="none"/>
                </v:shape>
                <v:shape id="shape_0" ID="Picture 22128" stroked="f" o:allowincell="f" style="position:absolute;left:4558;top:502;width:192;height:183;mso-wrap-style:none;v-text-anchor:middle" type="_x0000_t75">
                  <v:imagedata r:id="rId190" o:detectmouseclick="t"/>
                  <v:stroke color="#41719c" weight="12600" joinstyle="miter" endcap="flat"/>
                  <w10:wrap type="none"/>
                </v:shape>
              </v:group>
            </w:pict>
          </mc:Fallback>
        </mc:AlternateContent>
      </w:r>
      <w:r>
        <w:rPr/>
        <w:t xml:space="preserve">Однако существует способ быстрого умножения точки на число, который требует  количества операций для умножения точки </w:t>
      </w:r>
      <w:r>
        <w:rPr/>
        <w:drawing>
          <wp:inline distT="0" distB="0" distL="0" distR="0">
            <wp:extent cx="288925" cy="116840"/>
            <wp:effectExtent l="0" t="0" r="0" b="0"/>
            <wp:docPr id="144" name="Picture 22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2115" descr=""/>
                    <pic:cNvPicPr>
                      <a:picLocks noChangeAspect="1" noChangeArrowheads="1"/>
                    </pic:cNvPicPr>
                  </pic:nvPicPr>
                  <pic:blipFill>
                    <a:blip r:embed="rId191"/>
                    <a:stretch>
                      <a:fillRect/>
                    </a:stretch>
                  </pic:blipFill>
                  <pic:spPr bwMode="auto">
                    <a:xfrm>
                      <a:off x="0" y="0"/>
                      <a:ext cx="288925" cy="116840"/>
                    </a:xfrm>
                    <a:prstGeom prst="rect">
                      <a:avLst/>
                    </a:prstGeom>
                  </pic:spPr>
                </pic:pic>
              </a:graphicData>
            </a:graphic>
          </wp:inline>
        </w:drawing>
      </w:r>
      <w:r>
        <w:rPr/>
        <w:t xml:space="preserve">, определенной в конечном поле  на некоторое число . Этот метод аналогичен алгоритму быстрого возведения в степень для элементов конечного поля, действительно: </w:t>
      </w:r>
    </w:p>
    <w:p>
      <w:pPr>
        <w:pStyle w:val="Normal1"/>
        <w:spacing w:lineRule="auto" w:line="247" w:before="0" w:after="13"/>
        <w:ind w:left="481" w:right="353" w:hanging="10"/>
        <w:jc w:val="center"/>
        <w:rPr/>
      </w:pPr>
      <w:r>
        <w:rPr/>
        <w:drawing>
          <wp:inline distT="0" distB="0" distL="0" distR="0">
            <wp:extent cx="1951355" cy="144145"/>
            <wp:effectExtent l="0" t="0" r="0" b="0"/>
            <wp:docPr id="145" name="Picture 22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2138" descr=""/>
                    <pic:cNvPicPr>
                      <a:picLocks noChangeAspect="1" noChangeArrowheads="1"/>
                    </pic:cNvPicPr>
                  </pic:nvPicPr>
                  <pic:blipFill>
                    <a:blip r:embed="rId192"/>
                    <a:stretch>
                      <a:fillRect/>
                    </a:stretch>
                  </pic:blipFill>
                  <pic:spPr bwMode="auto">
                    <a:xfrm>
                      <a:off x="0" y="0"/>
                      <a:ext cx="1951355" cy="144145"/>
                    </a:xfrm>
                    <a:prstGeom prst="rect">
                      <a:avLst/>
                    </a:prstGeom>
                  </pic:spPr>
                </pic:pic>
              </a:graphicData>
            </a:graphic>
          </wp:inline>
        </w:drawing>
      </w:r>
      <w:r>
        <w:rPr/>
        <w:t xml:space="preserve">. </w:t>
      </w:r>
    </w:p>
    <w:p>
      <w:pPr>
        <w:pStyle w:val="Normal1"/>
        <w:spacing w:lineRule="auto" w:line="256" w:before="0" w:after="37"/>
        <w:ind w:left="151" w:right="0" w:hanging="0"/>
        <w:jc w:val="center"/>
        <w:rPr/>
      </w:pPr>
      <w:r>
        <w:rPr>
          <w:rStyle w:val="DefaultParagraphFont"/>
          <w:sz w:val="13"/>
        </w:rPr>
        <w:t xml:space="preserve"> </w:t>
      </w:r>
    </w:p>
    <w:p>
      <w:pPr>
        <w:pStyle w:val="Normal1"/>
        <w:ind w:left="8" w:right="420" w:firstLine="472"/>
        <w:rPr/>
      </w:pPr>
      <w:r>
        <mc:AlternateContent>
          <mc:Choice Requires="wpg">
            <w:drawing>
              <wp:anchor behindDoc="1" distT="0" distB="0" distL="0" distR="0" simplePos="0" locked="0" layoutInCell="0" allowOverlap="1" relativeHeight="147">
                <wp:simplePos x="0" y="0"/>
                <wp:positionH relativeFrom="column">
                  <wp:posOffset>2479040</wp:posOffset>
                </wp:positionH>
                <wp:positionV relativeFrom="paragraph">
                  <wp:posOffset>379730</wp:posOffset>
                </wp:positionV>
                <wp:extent cx="519430" cy="285750"/>
                <wp:effectExtent l="0" t="0" r="0" b="0"/>
                <wp:wrapSquare wrapText="bothSides"/>
                <wp:docPr id="146" name="Group 527115"/>
                <a:graphic xmlns:a="http://schemas.openxmlformats.org/drawingml/2006/main">
                  <a:graphicData uri="http://schemas.microsoft.com/office/word/2010/wordprocessingGroup">
                    <wpg:wgp>
                      <wpg:cNvGrpSpPr/>
                      <wpg:grpSpPr>
                        <a:xfrm>
                          <a:off x="0" y="0"/>
                          <a:ext cx="519480" cy="285840"/>
                          <a:chOff x="0" y="0"/>
                          <a:chExt cx="519480" cy="285840"/>
                        </a:xfrm>
                      </wpg:grpSpPr>
                      <pic:pic xmlns:pic="http://schemas.openxmlformats.org/drawingml/2006/picture">
                        <pic:nvPicPr>
                          <pic:cNvPr id="45" name="Picture 22160" descr=""/>
                          <pic:cNvPicPr/>
                        </pic:nvPicPr>
                        <pic:blipFill>
                          <a:blip r:embed="rId193"/>
                          <a:stretch/>
                        </pic:blipFill>
                        <pic:spPr>
                          <a:xfrm>
                            <a:off x="0" y="0"/>
                            <a:ext cx="422280" cy="111240"/>
                          </a:xfrm>
                          <a:prstGeom prst="rect">
                            <a:avLst/>
                          </a:prstGeom>
                          <a:ln w="12600">
                            <a:noFill/>
                          </a:ln>
                        </pic:spPr>
                      </pic:pic>
                      <pic:pic xmlns:pic="http://schemas.openxmlformats.org/drawingml/2006/picture">
                        <pic:nvPicPr>
                          <pic:cNvPr id="46" name="Picture 22173" descr=""/>
                          <pic:cNvPicPr/>
                        </pic:nvPicPr>
                        <pic:blipFill>
                          <a:blip r:embed="rId194"/>
                          <a:stretch/>
                        </pic:blipFill>
                        <pic:spPr>
                          <a:xfrm>
                            <a:off x="83160" y="137160"/>
                            <a:ext cx="436320" cy="148680"/>
                          </a:xfrm>
                          <a:prstGeom prst="rect">
                            <a:avLst/>
                          </a:prstGeom>
                          <a:ln w="12600">
                            <a:noFill/>
                          </a:ln>
                        </pic:spPr>
                      </pic:pic>
                    </wpg:wgp>
                  </a:graphicData>
                </a:graphic>
              </wp:anchor>
            </w:drawing>
          </mc:Choice>
          <mc:Fallback>
            <w:pict>
              <v:group id="shape_0" alt="Group 527115" style="position:absolute;margin-left:195.2pt;margin-top:29.9pt;width:40.9pt;height:22.5pt" coordorigin="3904,598" coordsize="818,450">
                <v:shape id="shape_0" ID="Picture 22160" stroked="f" o:allowincell="f" style="position:absolute;left:3904;top:598;width:664;height:174;mso-wrap-style:none;v-text-anchor:middle" type="_x0000_t75">
                  <v:imagedata r:id="rId195" o:detectmouseclick="t"/>
                  <v:stroke color="#41719c" weight="12600" joinstyle="miter" endcap="flat"/>
                  <w10:wrap type="square"/>
                </v:shape>
                <v:shape id="shape_0" ID="Picture 22173" stroked="f" o:allowincell="f" style="position:absolute;left:4035;top:814;width:686;height:233;mso-wrap-style:none;v-text-anchor:middle" type="_x0000_t75">
                  <v:imagedata r:id="rId196" o:detectmouseclick="t"/>
                  <v:stroke color="#41719c" weight="12600" joinstyle="miter" endcap="flat"/>
                  <w10:wrap type="square"/>
                </v:shape>
              </v:group>
            </w:pict>
          </mc:Fallback>
        </mc:AlternateContent>
      </w:r>
      <w:r>
        <w:rPr/>
        <w:t xml:space="preserve">В группе точек, принадлежащих эллиптической кривой, существует задача, имеющая экспоненциальный уровень сложности и получившая название </w:t>
      </w:r>
      <w:r>
        <w:rPr>
          <w:rStyle w:val="DefaultParagraphFont"/>
          <w:i/>
        </w:rPr>
        <w:t>задачи дискретного логарифмирования на эллиптической кривой</w:t>
      </w:r>
      <w:r>
        <w:rPr/>
        <w:t xml:space="preserve">. Суть ее заключается в том, что при известных точках  вычислительно трудно найти такое число </w:t>
      </w:r>
      <w:r>
        <w:rPr/>
        <w:drawing>
          <wp:inline distT="0" distB="0" distL="0" distR="0">
            <wp:extent cx="111760" cy="123190"/>
            <wp:effectExtent l="0" t="0" r="0" b="0"/>
            <wp:docPr id="147" name="Picture 22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2169" descr=""/>
                    <pic:cNvPicPr>
                      <a:picLocks noChangeAspect="1" noChangeArrowheads="1"/>
                    </pic:cNvPicPr>
                  </pic:nvPicPr>
                  <pic:blipFill>
                    <a:blip r:embed="rId197"/>
                    <a:stretch>
                      <a:fillRect/>
                    </a:stretch>
                  </pic:blipFill>
                  <pic:spPr bwMode="auto">
                    <a:xfrm>
                      <a:off x="0" y="0"/>
                      <a:ext cx="111760" cy="123190"/>
                    </a:xfrm>
                    <a:prstGeom prst="rect">
                      <a:avLst/>
                    </a:prstGeom>
                  </pic:spPr>
                </pic:pic>
              </a:graphicData>
            </a:graphic>
          </wp:inline>
        </w:drawing>
      </w:r>
      <w:r>
        <w:rPr/>
        <w:t xml:space="preserve"> (если оно существует), что . Надежность криптографических систем на эллиптических кривых основана на сложности решения этой задачи. В следующей таблице приведены оценки необходимой вычислительной мощности для нахождения дискретного логарифма в группе точек эллиптической кривой (Jonson, Menezes, н.д.). </w:t>
      </w:r>
    </w:p>
    <w:p>
      <w:pPr>
        <w:pStyle w:val="Normal1"/>
        <w:spacing w:lineRule="auto" w:line="256" w:before="0" w:after="0"/>
        <w:ind w:left="165" w:right="0" w:hanging="0"/>
        <w:jc w:val="center"/>
        <w:rPr/>
      </w:pPr>
      <w:r>
        <w:rPr>
          <w:rStyle w:val="DefaultParagraphFont"/>
          <w:b/>
        </w:rPr>
        <w:t xml:space="preserve"> </w:t>
      </w:r>
    </w:p>
    <w:p>
      <w:pPr>
        <w:pStyle w:val="Normal1"/>
        <w:spacing w:lineRule="auto" w:line="256" w:before="0" w:after="0"/>
        <w:ind w:left="165" w:right="0" w:hanging="0"/>
        <w:jc w:val="center"/>
        <w:rPr/>
      </w:pPr>
      <w:r>
        <w:rPr>
          <w:rStyle w:val="DefaultParagraphFont"/>
          <w:b/>
        </w:rPr>
        <w:t xml:space="preserve"> </w:t>
      </w:r>
    </w:p>
    <w:p>
      <w:pPr>
        <w:pStyle w:val="Normal1"/>
        <w:spacing w:lineRule="auto" w:line="256" w:before="0" w:after="0"/>
        <w:ind w:left="165" w:right="0" w:hanging="0"/>
        <w:jc w:val="center"/>
        <w:rPr/>
      </w:pPr>
      <w:r>
        <w:rPr>
          <w:rStyle w:val="DefaultParagraphFont"/>
          <w:b/>
        </w:rPr>
        <w:t xml:space="preserve"> </w:t>
      </w:r>
    </w:p>
    <w:p>
      <w:pPr>
        <w:pStyle w:val="Normal1"/>
        <w:spacing w:lineRule="auto" w:line="256" w:before="0" w:after="0"/>
        <w:ind w:left="165" w:right="0" w:hanging="0"/>
        <w:jc w:val="center"/>
        <w:rPr/>
      </w:pPr>
      <w:r>
        <w:rPr>
          <w:rStyle w:val="DefaultParagraphFont"/>
          <w:b/>
        </w:rPr>
        <w:t xml:space="preserve"> </w:t>
      </w:r>
    </w:p>
    <w:p>
      <w:pPr>
        <w:pStyle w:val="Normal1"/>
        <w:spacing w:lineRule="auto" w:line="256" w:before="0" w:after="0"/>
        <w:ind w:left="165" w:right="0" w:hanging="0"/>
        <w:jc w:val="center"/>
        <w:rPr/>
      </w:pPr>
      <w:r>
        <w:rPr>
          <w:rStyle w:val="DefaultParagraphFont"/>
          <w:b/>
        </w:rPr>
        <w:t xml:space="preserve"> </w:t>
      </w:r>
    </w:p>
    <w:p>
      <w:pPr>
        <w:pStyle w:val="Normal1"/>
        <w:spacing w:lineRule="auto" w:line="256" w:before="0" w:after="0"/>
        <w:ind w:left="165" w:right="0" w:hanging="0"/>
        <w:jc w:val="center"/>
        <w:rPr/>
      </w:pPr>
      <w:r>
        <w:rPr>
          <w:rStyle w:val="DefaultParagraphFont"/>
          <w:b/>
        </w:rPr>
        <w:t xml:space="preserve"> </w:t>
      </w:r>
    </w:p>
    <w:p>
      <w:pPr>
        <w:pStyle w:val="Normal1"/>
        <w:spacing w:lineRule="auto" w:line="256" w:before="0" w:after="0"/>
        <w:ind w:left="165" w:right="0" w:hanging="0"/>
        <w:jc w:val="center"/>
        <w:rPr/>
      </w:pPr>
      <w:r>
        <w:rPr>
          <w:rStyle w:val="DefaultParagraphFont"/>
          <w:b/>
        </w:rPr>
        <w:t xml:space="preserve"> </w:t>
      </w:r>
    </w:p>
    <w:p>
      <w:pPr>
        <w:pStyle w:val="Normal1"/>
        <w:spacing w:lineRule="auto" w:line="264" w:before="0" w:after="1"/>
        <w:ind w:left="1041" w:right="834" w:hanging="10"/>
        <w:jc w:val="center"/>
        <w:rPr/>
      </w:pPr>
      <w:r>
        <w:rPr>
          <w:rStyle w:val="DefaultParagraphFont"/>
          <w:b/>
          <w:sz w:val="16"/>
        </w:rPr>
        <w:t xml:space="preserve">Вычислительная мощность для нахождения дискретного  логарифма в группе точек эллиптической кривой </w:t>
      </w:r>
    </w:p>
    <w:tbl>
      <w:tblPr>
        <w:tblW w:w="5230" w:type="dxa"/>
        <w:jc w:val="left"/>
        <w:tblInd w:w="664" w:type="dxa"/>
        <w:tblLayout w:type="fixed"/>
        <w:tblCellMar>
          <w:top w:w="65" w:type="dxa"/>
          <w:left w:w="54" w:type="dxa"/>
          <w:bottom w:w="0" w:type="dxa"/>
          <w:right w:w="12" w:type="dxa"/>
        </w:tblCellMar>
      </w:tblPr>
      <w:tblGrid>
        <w:gridCol w:w="1771"/>
        <w:gridCol w:w="755"/>
        <w:gridCol w:w="755"/>
        <w:gridCol w:w="766"/>
        <w:gridCol w:w="752"/>
        <w:gridCol w:w="431"/>
      </w:tblGrid>
      <w:tr>
        <w:trPr>
          <w:trHeight w:val="779" w:hRule="atLeast"/>
        </w:trPr>
        <w:tc>
          <w:tcPr>
            <w:tcW w:w="1771" w:type="dxa"/>
            <w:tcBorders>
              <w:top w:val="single" w:sz="6" w:space="0" w:color="000000"/>
              <w:left w:val="single" w:sz="4" w:space="0" w:color="000000"/>
              <w:bottom w:val="single" w:sz="6" w:space="0" w:color="000000"/>
              <w:right w:val="single" w:sz="4" w:space="0" w:color="000000"/>
            </w:tcBorders>
          </w:tcPr>
          <w:p>
            <w:pPr>
              <w:pStyle w:val="Normal1"/>
              <w:spacing w:lineRule="auto" w:line="256" w:before="0" w:after="23"/>
              <w:ind w:left="2" w:right="94" w:hanging="0"/>
              <w:jc w:val="left"/>
              <w:rPr/>
            </w:pPr>
            <w:r>
              <w:drawing>
                <wp:anchor behindDoc="0" distT="0" distB="0" distL="0" distR="0" simplePos="0" locked="0" layoutInCell="0" allowOverlap="1" relativeHeight="149">
                  <wp:simplePos x="0" y="0"/>
                  <wp:positionH relativeFrom="column">
                    <wp:posOffset>931545</wp:posOffset>
                  </wp:positionH>
                  <wp:positionV relativeFrom="paragraph">
                    <wp:posOffset>131445</wp:posOffset>
                  </wp:positionV>
                  <wp:extent cx="125730" cy="116840"/>
                  <wp:effectExtent l="0" t="0" r="0" b="0"/>
                  <wp:wrapSquare wrapText="bothSides"/>
                  <wp:docPr id="148" name="Picture 223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2354" descr=""/>
                          <pic:cNvPicPr>
                            <a:picLocks noChangeAspect="1" noChangeArrowheads="1"/>
                          </pic:cNvPicPr>
                        </pic:nvPicPr>
                        <pic:blipFill>
                          <a:blip r:embed="rId198"/>
                          <a:stretch>
                            <a:fillRect/>
                          </a:stretch>
                        </pic:blipFill>
                        <pic:spPr bwMode="auto">
                          <a:xfrm>
                            <a:off x="0" y="0"/>
                            <a:ext cx="125730" cy="116840"/>
                          </a:xfrm>
                          <a:prstGeom prst="rect">
                            <a:avLst/>
                          </a:prstGeom>
                        </pic:spPr>
                      </pic:pic>
                    </a:graphicData>
                  </a:graphic>
                </wp:anchor>
              </w:drawing>
            </w:r>
            <w:r>
              <w:rPr/>
              <w:t xml:space="preserve"> </w:t>
            </w:r>
          </w:p>
          <w:p>
            <w:pPr>
              <w:pStyle w:val="Normal1"/>
              <w:tabs>
                <w:tab w:val="right" w:pos="1705" w:leader="none"/>
              </w:tabs>
              <w:spacing w:lineRule="auto" w:line="256" w:before="0" w:after="18"/>
              <w:ind w:left="0" w:right="0" w:hanging="0"/>
              <w:jc w:val="left"/>
              <w:rPr/>
            </w:pPr>
            <w:r>
              <w:rPr/>
              <w:t xml:space="preserve">Модуль кривой </w:t>
              <w:tab/>
              <w:t xml:space="preserve">, </w:t>
            </w:r>
          </w:p>
          <w:p>
            <w:pPr>
              <w:pStyle w:val="Normal1"/>
              <w:spacing w:lineRule="auto" w:line="256" w:before="0" w:after="0"/>
              <w:ind w:left="2" w:right="0" w:hanging="0"/>
              <w:jc w:val="left"/>
              <w:rPr/>
            </w:pPr>
            <w:r>
              <w:rPr/>
              <w:t xml:space="preserve">бит </w:t>
            </w:r>
          </w:p>
        </w:tc>
        <w:tc>
          <w:tcPr>
            <w:tcW w:w="755" w:type="dxa"/>
            <w:tcBorders>
              <w:top w:val="single" w:sz="6" w:space="0" w:color="000000"/>
              <w:left w:val="single" w:sz="4" w:space="0" w:color="000000"/>
              <w:bottom w:val="single" w:sz="6" w:space="0" w:color="000000"/>
              <w:right w:val="single" w:sz="6" w:space="0" w:color="000000"/>
            </w:tcBorders>
          </w:tcPr>
          <w:p>
            <w:pPr>
              <w:pStyle w:val="Normal1"/>
              <w:spacing w:lineRule="auto" w:line="256" w:before="0" w:after="0"/>
              <w:ind w:left="5" w:right="0" w:hanging="0"/>
              <w:jc w:val="left"/>
              <w:rPr/>
            </w:pPr>
            <w:r>
              <w:rPr/>
              <w:t xml:space="preserve"> </w:t>
            </w:r>
          </w:p>
          <w:p>
            <w:pPr>
              <w:pStyle w:val="Normal1"/>
              <w:spacing w:lineRule="auto" w:line="256" w:before="0" w:after="0"/>
              <w:ind w:left="5" w:right="0" w:hanging="0"/>
              <w:jc w:val="left"/>
              <w:rPr/>
            </w:pPr>
            <w:r>
              <w:rPr/>
              <w:t xml:space="preserve">163 </w:t>
            </w:r>
          </w:p>
        </w:tc>
        <w:tc>
          <w:tcPr>
            <w:tcW w:w="755" w:type="dxa"/>
            <w:tcBorders>
              <w:top w:val="single" w:sz="6" w:space="0" w:color="000000"/>
              <w:left w:val="single" w:sz="6" w:space="0" w:color="000000"/>
              <w:bottom w:val="single" w:sz="6" w:space="0" w:color="000000"/>
              <w:right w:val="single" w:sz="4" w:space="0" w:color="000000"/>
            </w:tcBorders>
          </w:tcPr>
          <w:p>
            <w:pPr>
              <w:pStyle w:val="Normal1"/>
              <w:spacing w:lineRule="auto" w:line="256" w:before="0" w:after="0"/>
              <w:ind w:left="5" w:right="0" w:hanging="0"/>
              <w:jc w:val="left"/>
              <w:rPr/>
            </w:pPr>
            <w:r>
              <w:rPr/>
              <w:t xml:space="preserve"> </w:t>
            </w:r>
          </w:p>
          <w:p>
            <w:pPr>
              <w:pStyle w:val="Normal1"/>
              <w:spacing w:lineRule="auto" w:line="256" w:before="0" w:after="0"/>
              <w:ind w:left="5" w:right="0" w:hanging="0"/>
              <w:jc w:val="left"/>
              <w:rPr/>
            </w:pPr>
            <w:r>
              <w:rPr/>
              <w:t xml:space="preserve">191 </w:t>
            </w:r>
          </w:p>
        </w:tc>
        <w:tc>
          <w:tcPr>
            <w:tcW w:w="766" w:type="dxa"/>
            <w:tcBorders>
              <w:top w:val="single" w:sz="6" w:space="0" w:color="000000"/>
              <w:left w:val="single" w:sz="4" w:space="0" w:color="000000"/>
              <w:bottom w:val="single" w:sz="6" w:space="0" w:color="000000"/>
              <w:right w:val="single" w:sz="4" w:space="0" w:color="000000"/>
            </w:tcBorders>
          </w:tcPr>
          <w:p>
            <w:pPr>
              <w:pStyle w:val="Normal1"/>
              <w:spacing w:lineRule="auto" w:line="256" w:before="0" w:after="0"/>
              <w:ind w:left="5" w:right="0" w:hanging="0"/>
              <w:jc w:val="left"/>
              <w:rPr/>
            </w:pPr>
            <w:r>
              <w:rPr/>
              <w:t xml:space="preserve"> </w:t>
            </w:r>
          </w:p>
          <w:p>
            <w:pPr>
              <w:pStyle w:val="Normal1"/>
              <w:spacing w:lineRule="auto" w:line="256" w:before="0" w:after="0"/>
              <w:ind w:left="5" w:right="0" w:hanging="0"/>
              <w:jc w:val="left"/>
              <w:rPr/>
            </w:pPr>
            <w:r>
              <w:rPr/>
              <w:t xml:space="preserve">239 </w:t>
            </w:r>
          </w:p>
        </w:tc>
        <w:tc>
          <w:tcPr>
            <w:tcW w:w="752" w:type="dxa"/>
            <w:tcBorders>
              <w:top w:val="single" w:sz="6" w:space="0" w:color="000000"/>
              <w:left w:val="single" w:sz="4" w:space="0" w:color="000000"/>
              <w:bottom w:val="single" w:sz="6" w:space="0" w:color="000000"/>
              <w:right w:val="single" w:sz="4" w:space="0" w:color="000000"/>
            </w:tcBorders>
          </w:tcPr>
          <w:p>
            <w:pPr>
              <w:pStyle w:val="Normal1"/>
              <w:spacing w:lineRule="auto" w:line="256" w:before="0" w:after="0"/>
              <w:ind w:left="0" w:right="0" w:hanging="0"/>
              <w:jc w:val="left"/>
              <w:rPr/>
            </w:pPr>
            <w:r>
              <w:rPr/>
              <w:t xml:space="preserve"> </w:t>
            </w:r>
          </w:p>
          <w:p>
            <w:pPr>
              <w:pStyle w:val="Normal1"/>
              <w:spacing w:lineRule="auto" w:line="256" w:before="0" w:after="0"/>
              <w:ind w:left="0" w:right="0" w:hanging="0"/>
              <w:jc w:val="left"/>
              <w:rPr/>
            </w:pPr>
            <w:r>
              <w:rPr/>
              <w:t xml:space="preserve">359 </w:t>
            </w:r>
          </w:p>
        </w:tc>
        <w:tc>
          <w:tcPr>
            <w:tcW w:w="431" w:type="dxa"/>
            <w:tcBorders>
              <w:top w:val="single" w:sz="6" w:space="0" w:color="000000"/>
              <w:left w:val="single" w:sz="4" w:space="0" w:color="000000"/>
              <w:bottom w:val="single" w:sz="6" w:space="0" w:color="000000"/>
              <w:right w:val="single" w:sz="4" w:space="0" w:color="000000"/>
            </w:tcBorders>
          </w:tcPr>
          <w:p>
            <w:pPr>
              <w:pStyle w:val="Normal1"/>
              <w:spacing w:lineRule="auto" w:line="256" w:before="0" w:after="0"/>
              <w:ind w:left="4" w:right="0" w:hanging="0"/>
              <w:jc w:val="left"/>
              <w:rPr/>
            </w:pPr>
            <w:r>
              <w:rPr/>
              <w:t xml:space="preserve"> </w:t>
            </w:r>
          </w:p>
          <w:p>
            <w:pPr>
              <w:pStyle w:val="Normal1"/>
              <w:spacing w:lineRule="auto" w:line="256" w:before="0" w:after="0"/>
              <w:ind w:left="4" w:right="0" w:hanging="0"/>
              <w:rPr/>
            </w:pPr>
            <w:r>
              <w:rPr/>
              <w:t xml:space="preserve">431 </w:t>
            </w:r>
          </w:p>
        </w:tc>
      </w:tr>
      <w:tr>
        <w:trPr>
          <w:trHeight w:val="771" w:hRule="atLeast"/>
        </w:trPr>
        <w:tc>
          <w:tcPr>
            <w:tcW w:w="1771" w:type="dxa"/>
            <w:tcBorders>
              <w:top w:val="single" w:sz="6" w:space="0" w:color="000000"/>
              <w:left w:val="single" w:sz="4" w:space="0" w:color="000000"/>
              <w:bottom w:val="single" w:sz="6" w:space="0" w:color="000000"/>
              <w:right w:val="single" w:sz="4" w:space="0" w:color="000000"/>
            </w:tcBorders>
          </w:tcPr>
          <w:p>
            <w:pPr>
              <w:pStyle w:val="Normal1"/>
              <w:spacing w:lineRule="auto" w:line="256" w:before="0" w:after="0"/>
              <w:ind w:left="2" w:right="0" w:hanging="0"/>
              <w:jc w:val="left"/>
              <w:rPr/>
            </w:pPr>
            <w:r>
              <w:rPr/>
              <w:t xml:space="preserve"> </w:t>
            </w:r>
          </w:p>
          <w:p>
            <w:pPr>
              <w:pStyle w:val="Normal1"/>
              <w:spacing w:lineRule="auto" w:line="256" w:before="0" w:after="0"/>
              <w:ind w:left="2" w:right="0" w:hanging="0"/>
              <w:rPr/>
            </w:pPr>
            <w:r>
              <w:rPr/>
              <w:t xml:space="preserve">Порядок группы точек кривой </w:t>
            </w:r>
            <w:r>
              <w:rPr/>
              <w:drawing>
                <wp:inline distT="0" distB="0" distL="0" distR="0">
                  <wp:extent cx="111760" cy="111760"/>
                  <wp:effectExtent l="0" t="0" r="0" b="0"/>
                  <wp:docPr id="149" name="Picture 224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2440" descr=""/>
                          <pic:cNvPicPr>
                            <a:picLocks noChangeAspect="1" noChangeArrowheads="1"/>
                          </pic:cNvPicPr>
                        </pic:nvPicPr>
                        <pic:blipFill>
                          <a:blip r:embed="rId199"/>
                          <a:stretch>
                            <a:fillRect/>
                          </a:stretch>
                        </pic:blipFill>
                        <pic:spPr bwMode="auto">
                          <a:xfrm>
                            <a:off x="0" y="0"/>
                            <a:ext cx="111760" cy="111760"/>
                          </a:xfrm>
                          <a:prstGeom prst="rect">
                            <a:avLst/>
                          </a:prstGeom>
                        </pic:spPr>
                      </pic:pic>
                    </a:graphicData>
                  </a:graphic>
                </wp:inline>
              </w:drawing>
            </w:r>
            <w:r>
              <w:rPr/>
              <w:t xml:space="preserve">, бит </w:t>
            </w:r>
          </w:p>
        </w:tc>
        <w:tc>
          <w:tcPr>
            <w:tcW w:w="755" w:type="dxa"/>
            <w:tcBorders>
              <w:top w:val="single" w:sz="6" w:space="0" w:color="000000"/>
              <w:left w:val="single" w:sz="4" w:space="0" w:color="000000"/>
              <w:bottom w:val="single" w:sz="6" w:space="0" w:color="000000"/>
              <w:right w:val="single" w:sz="6" w:space="0" w:color="000000"/>
            </w:tcBorders>
          </w:tcPr>
          <w:p>
            <w:pPr>
              <w:pStyle w:val="Normal1"/>
              <w:spacing w:lineRule="auto" w:line="256" w:before="0" w:after="0"/>
              <w:ind w:left="5" w:right="0" w:hanging="0"/>
              <w:jc w:val="left"/>
              <w:rPr/>
            </w:pPr>
            <w:r>
              <w:rPr/>
              <w:t xml:space="preserve"> </w:t>
            </w:r>
          </w:p>
          <w:p>
            <w:pPr>
              <w:pStyle w:val="Normal1"/>
              <w:spacing w:lineRule="auto" w:line="256" w:before="0" w:after="0"/>
              <w:ind w:left="5" w:right="0" w:hanging="0"/>
              <w:jc w:val="left"/>
              <w:rPr/>
            </w:pPr>
            <w:r>
              <w:rPr/>
              <w:t xml:space="preserve">160 </w:t>
            </w:r>
          </w:p>
        </w:tc>
        <w:tc>
          <w:tcPr>
            <w:tcW w:w="755" w:type="dxa"/>
            <w:tcBorders>
              <w:top w:val="single" w:sz="6" w:space="0" w:color="000000"/>
              <w:left w:val="single" w:sz="6" w:space="0" w:color="000000"/>
              <w:bottom w:val="single" w:sz="6" w:space="0" w:color="000000"/>
              <w:right w:val="single" w:sz="4" w:space="0" w:color="000000"/>
            </w:tcBorders>
          </w:tcPr>
          <w:p>
            <w:pPr>
              <w:pStyle w:val="Normal1"/>
              <w:spacing w:lineRule="auto" w:line="256" w:before="0" w:after="0"/>
              <w:ind w:left="5" w:right="0" w:hanging="0"/>
              <w:jc w:val="left"/>
              <w:rPr/>
            </w:pPr>
            <w:r>
              <w:rPr/>
              <w:t xml:space="preserve"> </w:t>
            </w:r>
          </w:p>
          <w:p>
            <w:pPr>
              <w:pStyle w:val="Normal1"/>
              <w:spacing w:lineRule="auto" w:line="256" w:before="0" w:after="0"/>
              <w:ind w:left="5" w:right="0" w:hanging="0"/>
              <w:jc w:val="left"/>
              <w:rPr/>
            </w:pPr>
            <w:r>
              <w:rPr/>
              <w:t xml:space="preserve">186 </w:t>
            </w:r>
          </w:p>
        </w:tc>
        <w:tc>
          <w:tcPr>
            <w:tcW w:w="766" w:type="dxa"/>
            <w:tcBorders>
              <w:top w:val="single" w:sz="6" w:space="0" w:color="000000"/>
              <w:left w:val="single" w:sz="4" w:space="0" w:color="000000"/>
              <w:bottom w:val="single" w:sz="6" w:space="0" w:color="000000"/>
              <w:right w:val="single" w:sz="4" w:space="0" w:color="000000"/>
            </w:tcBorders>
          </w:tcPr>
          <w:p>
            <w:pPr>
              <w:pStyle w:val="Normal1"/>
              <w:spacing w:lineRule="auto" w:line="256" w:before="0" w:after="0"/>
              <w:ind w:left="5" w:right="0" w:hanging="0"/>
              <w:jc w:val="left"/>
              <w:rPr/>
            </w:pPr>
            <w:r>
              <w:rPr/>
              <w:t xml:space="preserve"> </w:t>
            </w:r>
          </w:p>
          <w:p>
            <w:pPr>
              <w:pStyle w:val="Normal1"/>
              <w:spacing w:lineRule="auto" w:line="256" w:before="0" w:after="0"/>
              <w:ind w:left="5" w:right="0" w:hanging="0"/>
              <w:jc w:val="left"/>
              <w:rPr/>
            </w:pPr>
            <w:r>
              <w:rPr/>
              <w:t xml:space="preserve">234 </w:t>
            </w:r>
          </w:p>
        </w:tc>
        <w:tc>
          <w:tcPr>
            <w:tcW w:w="752" w:type="dxa"/>
            <w:tcBorders>
              <w:top w:val="single" w:sz="6" w:space="0" w:color="000000"/>
              <w:left w:val="single" w:sz="4" w:space="0" w:color="000000"/>
              <w:bottom w:val="single" w:sz="6" w:space="0" w:color="000000"/>
              <w:right w:val="single" w:sz="4" w:space="0" w:color="000000"/>
            </w:tcBorders>
          </w:tcPr>
          <w:p>
            <w:pPr>
              <w:pStyle w:val="Normal1"/>
              <w:spacing w:lineRule="auto" w:line="256" w:before="0" w:after="0"/>
              <w:ind w:left="0" w:right="0" w:hanging="0"/>
              <w:jc w:val="left"/>
              <w:rPr/>
            </w:pPr>
            <w:r>
              <w:rPr/>
              <w:t xml:space="preserve"> </w:t>
            </w:r>
          </w:p>
          <w:p>
            <w:pPr>
              <w:pStyle w:val="Normal1"/>
              <w:spacing w:lineRule="auto" w:line="256" w:before="0" w:after="0"/>
              <w:ind w:left="0" w:right="0" w:hanging="0"/>
              <w:jc w:val="left"/>
              <w:rPr/>
            </w:pPr>
            <w:r>
              <w:rPr/>
              <w:t xml:space="preserve">354 </w:t>
            </w:r>
          </w:p>
        </w:tc>
        <w:tc>
          <w:tcPr>
            <w:tcW w:w="431" w:type="dxa"/>
            <w:tcBorders>
              <w:top w:val="single" w:sz="6" w:space="0" w:color="000000"/>
              <w:left w:val="single" w:sz="4" w:space="0" w:color="000000"/>
              <w:bottom w:val="single" w:sz="6" w:space="0" w:color="000000"/>
              <w:right w:val="single" w:sz="4" w:space="0" w:color="000000"/>
            </w:tcBorders>
          </w:tcPr>
          <w:p>
            <w:pPr>
              <w:pStyle w:val="Normal1"/>
              <w:spacing w:lineRule="auto" w:line="256" w:before="0" w:after="0"/>
              <w:ind w:left="4" w:right="0" w:hanging="0"/>
              <w:jc w:val="left"/>
              <w:rPr/>
            </w:pPr>
            <w:r>
              <w:rPr/>
              <w:t xml:space="preserve"> </w:t>
            </w:r>
          </w:p>
          <w:p>
            <w:pPr>
              <w:pStyle w:val="Normal1"/>
              <w:spacing w:lineRule="auto" w:line="256" w:before="0" w:after="0"/>
              <w:ind w:left="4" w:right="0" w:hanging="0"/>
              <w:rPr/>
            </w:pPr>
            <w:r>
              <w:rPr/>
              <w:t xml:space="preserve">426 </w:t>
            </w:r>
          </w:p>
        </w:tc>
      </w:tr>
      <w:tr>
        <w:trPr>
          <w:trHeight w:val="984" w:hRule="atLeast"/>
        </w:trPr>
        <w:tc>
          <w:tcPr>
            <w:tcW w:w="1771" w:type="dxa"/>
            <w:tcBorders>
              <w:top w:val="single" w:sz="6" w:space="0" w:color="000000"/>
              <w:left w:val="single" w:sz="4" w:space="0" w:color="000000"/>
              <w:bottom w:val="single" w:sz="6" w:space="0" w:color="000000"/>
              <w:right w:val="single" w:sz="4" w:space="0" w:color="000000"/>
            </w:tcBorders>
          </w:tcPr>
          <w:p>
            <w:pPr>
              <w:pStyle w:val="Normal1"/>
              <w:spacing w:lineRule="auto" w:line="256" w:before="0" w:after="0"/>
              <w:ind w:left="2" w:right="0" w:hanging="0"/>
              <w:jc w:val="left"/>
              <w:rPr/>
            </w:pPr>
            <w:r>
              <w:rPr/>
              <w:t xml:space="preserve"> </w:t>
            </w:r>
          </w:p>
          <w:p>
            <w:pPr>
              <w:pStyle w:val="Normal1"/>
              <w:spacing w:lineRule="auto" w:line="256" w:before="0" w:after="0"/>
              <w:ind w:left="2" w:right="47" w:hanging="0"/>
              <w:rPr/>
            </w:pPr>
            <w:r>
              <w:rPr/>
              <w:t xml:space="preserve">Требуемая вычислительная мощность (M/Y) </w:t>
            </w:r>
          </w:p>
        </w:tc>
        <w:tc>
          <w:tcPr>
            <w:tcW w:w="755" w:type="dxa"/>
            <w:tcBorders>
              <w:top w:val="single" w:sz="6" w:space="0" w:color="000000"/>
              <w:left w:val="single" w:sz="4" w:space="0" w:color="000000"/>
              <w:bottom w:val="single" w:sz="6" w:space="0" w:color="000000"/>
              <w:right w:val="single" w:sz="6" w:space="0" w:color="000000"/>
            </w:tcBorders>
          </w:tcPr>
          <w:p>
            <w:pPr>
              <w:pStyle w:val="Normal1"/>
              <w:spacing w:lineRule="auto" w:line="256" w:before="0" w:after="0"/>
              <w:ind w:left="5" w:right="0" w:hanging="0"/>
              <w:jc w:val="left"/>
              <w:rPr/>
            </w:pPr>
            <w:r>
              <w:rPr/>
              <w:t xml:space="preserve"> </w:t>
            </w:r>
          </w:p>
          <w:p>
            <w:pPr>
              <w:pStyle w:val="Normal1"/>
              <w:spacing w:lineRule="auto" w:line="256" w:before="0" w:after="0"/>
              <w:ind w:left="5" w:right="0" w:hanging="0"/>
              <w:rPr/>
            </w:pPr>
            <w:r>
              <w:rPr/>
              <w:t>9,6*10</w:t>
            </w:r>
            <w:r>
              <w:rPr>
                <w:rStyle w:val="DefaultParagraphFont"/>
                <w:position w:val="6"/>
                <w:sz w:val="12"/>
              </w:rPr>
              <w:t>11</w:t>
            </w:r>
            <w:r>
              <w:rPr/>
              <w:t xml:space="preserve"> </w:t>
            </w:r>
          </w:p>
        </w:tc>
        <w:tc>
          <w:tcPr>
            <w:tcW w:w="755" w:type="dxa"/>
            <w:tcBorders>
              <w:top w:val="single" w:sz="6" w:space="0" w:color="000000"/>
              <w:left w:val="single" w:sz="6" w:space="0" w:color="000000"/>
              <w:bottom w:val="single" w:sz="6" w:space="0" w:color="000000"/>
              <w:right w:val="single" w:sz="4" w:space="0" w:color="000000"/>
            </w:tcBorders>
          </w:tcPr>
          <w:p>
            <w:pPr>
              <w:pStyle w:val="Normal1"/>
              <w:spacing w:lineRule="auto" w:line="256" w:before="0" w:after="0"/>
              <w:ind w:left="5" w:right="0" w:hanging="0"/>
              <w:jc w:val="left"/>
              <w:rPr/>
            </w:pPr>
            <w:r>
              <w:rPr/>
              <w:t xml:space="preserve"> </w:t>
            </w:r>
          </w:p>
          <w:p>
            <w:pPr>
              <w:pStyle w:val="Normal1"/>
              <w:spacing w:lineRule="auto" w:line="256" w:before="0" w:after="0"/>
              <w:ind w:left="5" w:right="0" w:hanging="0"/>
              <w:rPr/>
            </w:pPr>
            <w:r>
              <w:rPr/>
              <w:t>7,9*10</w:t>
            </w:r>
            <w:r>
              <w:rPr>
                <w:rStyle w:val="DefaultParagraphFont"/>
                <w:position w:val="6"/>
                <w:sz w:val="12"/>
              </w:rPr>
              <w:t>15</w:t>
            </w:r>
            <w:r>
              <w:rPr/>
              <w:t xml:space="preserve"> </w:t>
            </w:r>
          </w:p>
        </w:tc>
        <w:tc>
          <w:tcPr>
            <w:tcW w:w="766" w:type="dxa"/>
            <w:tcBorders>
              <w:top w:val="single" w:sz="6" w:space="0" w:color="000000"/>
              <w:left w:val="single" w:sz="4" w:space="0" w:color="000000"/>
              <w:bottom w:val="single" w:sz="6" w:space="0" w:color="000000"/>
              <w:right w:val="single" w:sz="4" w:space="0" w:color="000000"/>
            </w:tcBorders>
          </w:tcPr>
          <w:p>
            <w:pPr>
              <w:pStyle w:val="Normal1"/>
              <w:spacing w:lineRule="auto" w:line="256" w:before="0" w:after="0"/>
              <w:ind w:left="5" w:right="0" w:hanging="0"/>
              <w:jc w:val="left"/>
              <w:rPr/>
            </w:pPr>
            <w:r>
              <w:rPr/>
              <w:t xml:space="preserve"> </w:t>
            </w:r>
          </w:p>
          <w:p>
            <w:pPr>
              <w:pStyle w:val="Normal1"/>
              <w:spacing w:lineRule="auto" w:line="256" w:before="0" w:after="0"/>
              <w:ind w:left="5" w:right="0" w:hanging="0"/>
              <w:rPr/>
            </w:pPr>
            <w:r>
              <w:rPr/>
              <w:t>1,6*10</w:t>
            </w:r>
            <w:r>
              <w:rPr>
                <w:rStyle w:val="DefaultParagraphFont"/>
                <w:position w:val="6"/>
                <w:sz w:val="12"/>
              </w:rPr>
              <w:t>23</w:t>
            </w:r>
            <w:r>
              <w:rPr/>
              <w:t xml:space="preserve"> </w:t>
            </w:r>
          </w:p>
        </w:tc>
        <w:tc>
          <w:tcPr>
            <w:tcW w:w="752" w:type="dxa"/>
            <w:tcBorders>
              <w:top w:val="single" w:sz="6" w:space="0" w:color="000000"/>
              <w:left w:val="single" w:sz="4" w:space="0" w:color="000000"/>
              <w:bottom w:val="single" w:sz="6" w:space="0" w:color="000000"/>
              <w:right w:val="single" w:sz="4" w:space="0" w:color="000000"/>
            </w:tcBorders>
          </w:tcPr>
          <w:p>
            <w:pPr>
              <w:pStyle w:val="Normal1"/>
              <w:spacing w:lineRule="auto" w:line="256" w:before="0" w:after="0"/>
              <w:ind w:left="0" w:right="0" w:hanging="0"/>
              <w:jc w:val="left"/>
              <w:rPr/>
            </w:pPr>
            <w:r>
              <w:rPr/>
              <w:t xml:space="preserve"> </w:t>
            </w:r>
          </w:p>
          <w:p>
            <w:pPr>
              <w:pStyle w:val="Normal1"/>
              <w:spacing w:lineRule="auto" w:line="256" w:before="0" w:after="0"/>
              <w:ind w:left="0" w:right="0" w:hanging="0"/>
              <w:rPr/>
            </w:pPr>
            <w:r>
              <w:rPr/>
              <w:t>1,5*10</w:t>
            </w:r>
            <w:r>
              <w:rPr>
                <w:rStyle w:val="DefaultParagraphFont"/>
                <w:position w:val="6"/>
                <w:sz w:val="12"/>
              </w:rPr>
              <w:t>41</w:t>
            </w:r>
            <w:r>
              <w:rPr/>
              <w:t xml:space="preserve"> </w:t>
            </w:r>
          </w:p>
        </w:tc>
        <w:tc>
          <w:tcPr>
            <w:tcW w:w="431" w:type="dxa"/>
            <w:tcBorders>
              <w:top w:val="single" w:sz="6" w:space="0" w:color="000000"/>
              <w:left w:val="single" w:sz="4" w:space="0" w:color="000000"/>
              <w:bottom w:val="single" w:sz="6" w:space="0" w:color="000000"/>
              <w:right w:val="single" w:sz="4" w:space="0" w:color="000000"/>
            </w:tcBorders>
          </w:tcPr>
          <w:p>
            <w:pPr>
              <w:pStyle w:val="Normal1"/>
              <w:spacing w:lineRule="auto" w:line="256" w:before="0" w:after="0"/>
              <w:ind w:left="4" w:right="0" w:hanging="0"/>
              <w:jc w:val="left"/>
              <w:rPr/>
            </w:pPr>
            <w:r>
              <w:rPr/>
              <w:t xml:space="preserve"> </w:t>
            </w:r>
          </w:p>
          <w:p>
            <w:pPr>
              <w:pStyle w:val="Normal1"/>
              <w:spacing w:lineRule="auto" w:line="256" w:before="0" w:after="0"/>
              <w:ind w:left="4" w:right="0" w:hanging="0"/>
              <w:rPr/>
            </w:pPr>
            <w:r>
              <w:rPr/>
              <w:t>10</w:t>
            </w:r>
            <w:r>
              <w:rPr>
                <w:rStyle w:val="DefaultParagraphFont"/>
                <w:position w:val="6"/>
                <w:sz w:val="12"/>
              </w:rPr>
              <w:t>52</w:t>
            </w:r>
            <w:r>
              <w:rPr/>
              <w:t xml:space="preserve"> </w:t>
            </w:r>
          </w:p>
        </w:tc>
      </w:tr>
    </w:tbl>
    <w:p>
      <w:pPr>
        <w:pStyle w:val="Normal1"/>
        <w:ind w:left="8" w:right="420" w:firstLine="472"/>
        <w:rPr/>
      </w:pPr>
      <w:r>
        <w:rPr/>
        <w:t xml:space="preserve">Задача дискретного логарифмирования в группе точек эллиптической кривой является более трудной, чем задача дискретного логарифмирования в конечном поле. В этом заключается основная причина преимущества использования криптосистем на эллиптических кривых, которые обеспечивают такой же уровень стойкости при использовании чисел существенно меньшего размера по сравнению с более традиционными криптосистемами, надежность которых заключается в сложности задачи факторизации или дискретного логарифмирования в конечном поле. Соответственно, при использовании чисел одинаковой размерности уровень стойкости криптосистем на эллиптических кривых значительно выше.  </w:t>
      </w:r>
    </w:p>
    <w:p>
      <w:pPr>
        <w:pStyle w:val="Normal1"/>
        <w:ind w:left="8" w:right="418" w:firstLine="472"/>
        <w:rPr/>
      </w:pPr>
      <w:r>
        <mc:AlternateContent>
          <mc:Choice Requires="wpg">
            <w:drawing>
              <wp:anchor behindDoc="1" distT="0" distB="0" distL="0" distR="0" simplePos="0" locked="0" layoutInCell="0" allowOverlap="1" relativeHeight="151">
                <wp:simplePos x="0" y="0"/>
                <wp:positionH relativeFrom="column">
                  <wp:posOffset>2476500</wp:posOffset>
                </wp:positionH>
                <wp:positionV relativeFrom="paragraph">
                  <wp:posOffset>243840</wp:posOffset>
                </wp:positionV>
                <wp:extent cx="954405" cy="269240"/>
                <wp:effectExtent l="0" t="0" r="0" b="0"/>
                <wp:wrapNone/>
                <wp:docPr id="150" name="Group 540856"/>
                <a:graphic xmlns:a="http://schemas.openxmlformats.org/drawingml/2006/main">
                  <a:graphicData uri="http://schemas.microsoft.com/office/word/2010/wordprocessingGroup">
                    <wpg:wgp>
                      <wpg:cNvGrpSpPr/>
                      <wpg:grpSpPr>
                        <a:xfrm>
                          <a:off x="0" y="0"/>
                          <a:ext cx="954360" cy="269280"/>
                          <a:chOff x="0" y="0"/>
                          <a:chExt cx="954360" cy="269280"/>
                        </a:xfrm>
                      </wpg:grpSpPr>
                      <pic:pic xmlns:pic="http://schemas.openxmlformats.org/drawingml/2006/picture">
                        <pic:nvPicPr>
                          <pic:cNvPr id="47" name="Picture 22278" descr=""/>
                          <pic:cNvPicPr/>
                        </pic:nvPicPr>
                        <pic:blipFill>
                          <a:blip r:embed="rId200"/>
                          <a:stretch/>
                        </pic:blipFill>
                        <pic:spPr>
                          <a:xfrm>
                            <a:off x="0" y="0"/>
                            <a:ext cx="568440" cy="125640"/>
                          </a:xfrm>
                          <a:prstGeom prst="rect">
                            <a:avLst/>
                          </a:prstGeom>
                          <a:ln w="12600">
                            <a:noFill/>
                          </a:ln>
                        </pic:spPr>
                      </pic:pic>
                      <pic:pic xmlns:pic="http://schemas.openxmlformats.org/drawingml/2006/picture">
                        <pic:nvPicPr>
                          <pic:cNvPr id="48" name="Picture 22282" descr=""/>
                          <pic:cNvPicPr/>
                        </pic:nvPicPr>
                        <pic:blipFill>
                          <a:blip r:embed="rId201"/>
                          <a:stretch/>
                        </pic:blipFill>
                        <pic:spPr>
                          <a:xfrm>
                            <a:off x="822240" y="14760"/>
                            <a:ext cx="132120" cy="111240"/>
                          </a:xfrm>
                          <a:prstGeom prst="rect">
                            <a:avLst/>
                          </a:prstGeom>
                          <a:ln w="12600">
                            <a:noFill/>
                          </a:ln>
                        </pic:spPr>
                      </pic:pic>
                      <pic:pic xmlns:pic="http://schemas.openxmlformats.org/drawingml/2006/picture">
                        <pic:nvPicPr>
                          <pic:cNvPr id="49" name="Picture 22292" descr=""/>
                          <pic:cNvPicPr/>
                        </pic:nvPicPr>
                        <pic:blipFill>
                          <a:blip r:embed="rId202"/>
                          <a:stretch/>
                        </pic:blipFill>
                        <pic:spPr>
                          <a:xfrm>
                            <a:off x="20880" y="152280"/>
                            <a:ext cx="117000" cy="117000"/>
                          </a:xfrm>
                          <a:prstGeom prst="rect">
                            <a:avLst/>
                          </a:prstGeom>
                          <a:ln w="12600">
                            <a:noFill/>
                          </a:ln>
                        </pic:spPr>
                      </pic:pic>
                    </wpg:wgp>
                  </a:graphicData>
                </a:graphic>
              </wp:anchor>
            </w:drawing>
          </mc:Choice>
          <mc:Fallback>
            <w:pict>
              <v:group id="shape_0" alt="Group 540856" style="position:absolute;margin-left:195pt;margin-top:19.2pt;width:75.15pt;height:21.2pt" coordorigin="3900,384" coordsize="1503,424">
                <v:shape id="shape_0" ID="Picture 22278" stroked="f" o:allowincell="f" style="position:absolute;left:3900;top:384;width:894;height:197;mso-wrap-style:none;v-text-anchor:middle" type="_x0000_t75">
                  <v:imagedata r:id="rId203" o:detectmouseclick="t"/>
                  <v:stroke color="#41719c" weight="12600" joinstyle="miter" endcap="flat"/>
                  <w10:wrap type="none"/>
                </v:shape>
                <v:shape id="shape_0" ID="Picture 22282" stroked="f" o:allowincell="f" style="position:absolute;left:5195;top:407;width:207;height:174;mso-wrap-style:none;v-text-anchor:middle" type="_x0000_t75">
                  <v:imagedata r:id="rId204" o:detectmouseclick="t"/>
                  <v:stroke color="#41719c" weight="12600" joinstyle="miter" endcap="flat"/>
                  <w10:wrap type="none"/>
                </v:shape>
                <v:shape id="shape_0" ID="Picture 22292" stroked="f" o:allowincell="f" style="position:absolute;left:3933;top:624;width:183;height:183;mso-wrap-style:none;v-text-anchor:middle" type="_x0000_t75">
                  <v:imagedata r:id="rId205" o:detectmouseclick="t"/>
                  <v:stroke color="#41719c" weight="12600" joinstyle="miter" endcap="flat"/>
                  <w10:wrap type="none"/>
                </v:shape>
              </v:group>
            </w:pict>
          </mc:Fallback>
        </mc:AlternateContent>
      </w:r>
      <w:r>
        <w:rPr/>
        <w:t xml:space="preserve">На сегодняшний день лучший из известных алгоритмов – </w:t>
      </w:r>
      <w:r>
        <w:rPr/>
        <w:drawing>
          <wp:inline distT="0" distB="0" distL="0" distR="0">
            <wp:extent cx="122555" cy="116840"/>
            <wp:effectExtent l="0" t="0" r="0" b="0"/>
            <wp:docPr id="151" name="Picture 22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2263" descr=""/>
                    <pic:cNvPicPr>
                      <a:picLocks noChangeAspect="1" noChangeArrowheads="1"/>
                    </pic:cNvPicPr>
                  </pic:nvPicPr>
                  <pic:blipFill>
                    <a:blip r:embed="rId206"/>
                    <a:stretch>
                      <a:fillRect/>
                    </a:stretch>
                  </pic:blipFill>
                  <pic:spPr bwMode="auto">
                    <a:xfrm>
                      <a:off x="0" y="0"/>
                      <a:ext cx="122555" cy="116840"/>
                    </a:xfrm>
                    <a:prstGeom prst="rect">
                      <a:avLst/>
                    </a:prstGeom>
                  </pic:spPr>
                </pic:pic>
              </a:graphicData>
            </a:graphic>
          </wp:inline>
        </w:drawing>
      </w:r>
      <w:r>
        <w:rPr/>
        <w:t xml:space="preserve">-метод Полларда – дает следующую оценку для решения задачи дискретного логарифмирования в группе точек эллиптической кривой: , где  – количество процессоров для параллельных вычислений, а  – порядок группы точек эллиптической кривой (Escott and others, 1999). С помощью этого метода в 2000 году была решена задача дискретного логарифмирования в группе точек эллиптической кривой с порядком в 108 бит. В 2002 году была решена задача для эллиптической кривой с порядком в 109 бит. Для сравнения отметим, что криптосистема, использующая преобразования в группе точек эллиптической кривой с порядком в 160 бит, эквивалентна по стойкости криптосистеме RSA с модулем шифрования в 1024 бита. </w:t>
      </w:r>
    </w:p>
    <w:p>
      <w:pPr>
        <w:pStyle w:val="Normal1"/>
        <w:spacing w:lineRule="auto" w:line="256" w:before="0" w:after="26"/>
        <w:ind w:left="637" w:right="0" w:hanging="0"/>
        <w:jc w:val="left"/>
        <w:rPr/>
      </w:pPr>
      <w:r>
        <w:rPr/>
        <w:t xml:space="preserve"> </w:t>
      </w:r>
    </w:p>
    <w:p>
      <w:pPr>
        <w:pStyle w:val="4"/>
        <w:tabs>
          <w:tab w:val="left" w:pos="391" w:leader="none"/>
        </w:tabs>
        <w:ind w:left="391" w:right="733" w:hanging="0"/>
        <w:rPr/>
      </w:pPr>
      <w:r>
        <w:rPr/>
        <w:t xml:space="preserve">Вопросы и задания для самостоятельной работы </w:t>
      </w:r>
    </w:p>
    <w:p>
      <w:pPr>
        <w:pStyle w:val="Normal1"/>
        <w:spacing w:lineRule="auto" w:line="256" w:before="0" w:after="74"/>
        <w:ind w:left="69" w:right="0" w:hanging="0"/>
        <w:jc w:val="left"/>
        <w:rPr/>
      </w:pPr>
      <w:r>
        <w:rPr>
          <w:rStyle w:val="DefaultParagraphFont"/>
          <w:sz w:val="13"/>
        </w:rPr>
        <w:t xml:space="preserve"> </w:t>
      </w:r>
    </w:p>
    <w:p>
      <w:pPr>
        <w:pStyle w:val="Normal1"/>
        <w:numPr>
          <w:ilvl w:val="0"/>
          <w:numId w:val="48"/>
        </w:numPr>
        <w:ind w:right="11" w:firstLine="472"/>
        <w:rPr/>
      </w:pPr>
      <w:r>
        <w:rPr/>
        <w:t xml:space="preserve">Как определить наибольший общий делитель? </w:t>
      </w:r>
    </w:p>
    <w:p>
      <w:pPr>
        <w:pStyle w:val="Normal1"/>
        <w:numPr>
          <w:ilvl w:val="0"/>
          <w:numId w:val="48"/>
        </w:numPr>
        <w:ind w:right="11" w:firstLine="472"/>
        <w:rPr/>
      </w:pPr>
      <w:r>
        <w:rPr/>
        <w:t xml:space="preserve">Как составить таблицу простых чисел, пользуясь способом «Решето Эратосфена»? </w:t>
      </w:r>
    </w:p>
    <w:p>
      <w:pPr>
        <w:pStyle w:val="Normal1"/>
        <w:numPr>
          <w:ilvl w:val="0"/>
          <w:numId w:val="48"/>
        </w:numPr>
        <w:ind w:right="11" w:firstLine="472"/>
        <w:rPr/>
      </w:pPr>
      <w:r>
        <w:rPr/>
        <w:t xml:space="preserve">Выпишите каноническое разложение числа на простые сомножители.  </w:t>
      </w:r>
    </w:p>
    <w:p>
      <w:pPr>
        <w:pStyle w:val="Normal1"/>
        <w:numPr>
          <w:ilvl w:val="0"/>
          <w:numId w:val="48"/>
        </w:numPr>
        <w:ind w:right="11" w:firstLine="472"/>
        <w:rPr/>
      </w:pPr>
      <w:r>
        <w:rPr/>
        <w:t xml:space="preserve">Какое число называется Евклидовым числом? </w:t>
      </w:r>
    </w:p>
    <w:p>
      <w:pPr>
        <w:pStyle w:val="Normal1"/>
        <w:numPr>
          <w:ilvl w:val="0"/>
          <w:numId w:val="48"/>
        </w:numPr>
        <w:ind w:right="11" w:firstLine="472"/>
        <w:rPr/>
      </w:pPr>
      <w:r>
        <w:rPr/>
        <w:t xml:space="preserve">Назовите три способа отыскания функции Эйлера. </w:t>
      </w:r>
    </w:p>
    <w:p>
      <w:pPr>
        <w:pStyle w:val="Normal1"/>
        <w:numPr>
          <w:ilvl w:val="0"/>
          <w:numId w:val="48"/>
        </w:numPr>
        <w:ind w:right="11" w:firstLine="472"/>
        <w:rPr/>
      </w:pPr>
      <w:r>
        <w:rPr/>
        <w:t xml:space="preserve">Какова связь непрерывных дробей с алгоритмом Евклида? </w:t>
      </w:r>
    </w:p>
    <w:p>
      <w:pPr>
        <w:pStyle w:val="Normal1"/>
        <w:numPr>
          <w:ilvl w:val="0"/>
          <w:numId w:val="48"/>
        </w:numPr>
        <w:ind w:right="11" w:firstLine="472"/>
        <w:rPr/>
      </w:pPr>
      <w:r>
        <w:rPr/>
        <w:t xml:space="preserve">Как сравнить целые числа по модулю?  </w:t>
      </w:r>
    </w:p>
    <w:p>
      <w:pPr>
        <w:pStyle w:val="Normal1"/>
        <w:numPr>
          <w:ilvl w:val="0"/>
          <w:numId w:val="48"/>
        </w:numPr>
        <w:ind w:right="11" w:firstLine="472"/>
        <w:rPr/>
      </w:pPr>
      <w:r>
        <w:rPr/>
        <w:t xml:space="preserve">Какие свойства сравнений подобны свойствам равенств, и какие свойства особенные? </w:t>
      </w:r>
    </w:p>
    <w:p>
      <w:pPr>
        <w:pStyle w:val="Normal1"/>
        <w:numPr>
          <w:ilvl w:val="0"/>
          <w:numId w:val="48"/>
        </w:numPr>
        <w:ind w:right="11" w:firstLine="472"/>
        <w:rPr/>
      </w:pPr>
      <w:r>
        <w:rPr/>
        <w:t xml:space="preserve">Опишите алгоритм решения сравнений первой степени по алгоритму Евклида. </w:t>
      </w:r>
    </w:p>
    <w:p>
      <w:pPr>
        <w:pStyle w:val="Normal1"/>
        <w:numPr>
          <w:ilvl w:val="0"/>
          <w:numId w:val="48"/>
        </w:numPr>
        <w:ind w:right="11" w:firstLine="472"/>
        <w:rPr/>
      </w:pPr>
      <w:r>
        <w:rPr/>
        <w:t xml:space="preserve">Как вычислить обратный элемент по заданному модулю? </w:t>
      </w:r>
    </w:p>
    <w:p>
      <w:pPr>
        <w:pStyle w:val="Normal1"/>
        <w:numPr>
          <w:ilvl w:val="0"/>
          <w:numId w:val="48"/>
        </w:numPr>
        <w:ind w:right="11" w:firstLine="472"/>
        <w:rPr/>
      </w:pPr>
      <w:r>
        <w:rPr/>
        <w:t xml:space="preserve">Какой элемент является мультипликативным обратным по заданному модулю? </w:t>
      </w:r>
    </w:p>
    <w:p>
      <w:pPr>
        <w:pStyle w:val="Normal1"/>
        <w:numPr>
          <w:ilvl w:val="0"/>
          <w:numId w:val="48"/>
        </w:numPr>
        <w:spacing w:lineRule="auto" w:line="247" w:before="0" w:after="13"/>
        <w:ind w:right="11" w:firstLine="472"/>
        <w:rPr/>
      </w:pPr>
      <w:r>
        <w:rPr/>
        <w:t xml:space="preserve">Как найти мультипликативный обратный элемент по модулю m? </w:t>
      </w:r>
    </w:p>
    <w:p>
      <w:pPr>
        <w:pStyle w:val="Normal1"/>
        <w:spacing w:lineRule="auto" w:line="256" w:before="0" w:after="0"/>
        <w:ind w:left="69" w:right="0" w:hanging="0"/>
        <w:jc w:val="left"/>
        <w:rPr/>
      </w:pPr>
      <w:r>
        <w:rPr/>
        <w:t xml:space="preserve"> </w:t>
      </w:r>
    </w:p>
    <w:p>
      <w:pPr>
        <w:pStyle w:val="Normal1"/>
        <w:spacing w:lineRule="auto" w:line="256" w:before="0" w:after="0"/>
        <w:ind w:left="72" w:right="0" w:hanging="0"/>
        <w:jc w:val="center"/>
        <w:rPr/>
      </w:pPr>
      <w:r>
        <w:rPr>
          <w:rStyle w:val="DefaultParagraphFont"/>
          <w:b/>
        </w:rPr>
        <w:t xml:space="preserve"> </w:t>
      </w:r>
    </w:p>
    <w:p>
      <w:pPr>
        <w:pStyle w:val="Normal1"/>
        <w:spacing w:lineRule="auto" w:line="256" w:before="0" w:after="90"/>
        <w:ind w:left="69" w:right="0" w:hanging="0"/>
        <w:jc w:val="left"/>
        <w:rPr/>
      </w:pPr>
      <w:r>
        <w:rPr>
          <w:rStyle w:val="DefaultParagraphFont"/>
          <w:sz w:val="13"/>
        </w:rPr>
        <w:t xml:space="preserve"> </w:t>
      </w:r>
    </w:p>
    <w:p>
      <w:pPr>
        <w:pStyle w:val="Normal1"/>
        <w:spacing w:lineRule="auto" w:line="256" w:before="0" w:after="27"/>
        <w:ind w:left="69" w:right="0" w:hanging="0"/>
        <w:jc w:val="left"/>
        <w:rPr/>
      </w:pPr>
      <w:r>
        <w:rPr>
          <w:rStyle w:val="DefaultParagraphFont"/>
          <w:b/>
          <w:sz w:val="24"/>
        </w:rPr>
        <w:t xml:space="preserve"> </w:t>
      </w:r>
    </w:p>
    <w:p>
      <w:pPr>
        <w:pStyle w:val="2"/>
        <w:tabs>
          <w:tab w:val="left" w:pos="-5" w:leader="none"/>
        </w:tabs>
        <w:ind w:left="-5" w:right="0" w:hanging="0"/>
        <w:rPr/>
      </w:pPr>
      <w:r>
        <w:rPr/>
        <w:t xml:space="preserve">ТЕМА 4. КЛАССИФИКАЦИЯ ШИФРОВ </w:t>
      </w:r>
    </w:p>
    <w:p>
      <w:pPr>
        <w:pStyle w:val="Normal1"/>
        <w:spacing w:lineRule="auto" w:line="256" w:before="0" w:after="3"/>
        <w:ind w:left="50" w:right="0" w:hanging="0"/>
        <w:jc w:val="left"/>
        <w:rPr/>
      </w:pPr>
      <w:r>
        <w:rPr>
          <w:rStyle w:val="DefaultParagraphFont"/>
          <w:rFonts w:eastAsia="Calibri" w:cs="Calibri" w:ascii="Calibri" w:hAnsi="Calibri"/>
          <w:sz w:val="22"/>
        </w:rPr>
        <mc:AlternateContent>
          <mc:Choice Requires="wpg">
            <w:drawing>
              <wp:inline distT="0" distB="0" distL="0" distR="0">
                <wp:extent cx="4104640" cy="40005"/>
                <wp:effectExtent l="0" t="0" r="0" b="0"/>
                <wp:docPr id="152" name="Group 538819"/>
                <a:graphic xmlns:a="http://schemas.openxmlformats.org/drawingml/2006/main">
                  <a:graphicData uri="http://schemas.microsoft.com/office/word/2010/wordprocessingGroup">
                    <wpg:wgp>
                      <wpg:cNvGrpSpPr/>
                      <wpg:grpSpPr>
                        <a:xfrm>
                          <a:off x="0" y="0"/>
                          <a:ext cx="4104720" cy="39960"/>
                          <a:chOff x="0" y="0"/>
                          <a:chExt cx="4104720" cy="39960"/>
                        </a:xfrm>
                      </wpg:grpSpPr>
                      <wps:wsp>
                        <wps:cNvSpPr/>
                        <wps:spPr>
                          <a:xfrm>
                            <a:off x="0" y="30960"/>
                            <a:ext cx="4104720" cy="9000"/>
                          </a:xfrm>
                          <a:custGeom>
                            <a:avLst/>
                            <a:gdLst>
                              <a:gd name="textAreaLeft" fmla="*/ 0 w 2327040"/>
                              <a:gd name="textAreaRight" fmla="*/ 2327400 w 2327040"/>
                              <a:gd name="textAreaTop" fmla="*/ 0 h 5040"/>
                              <a:gd name="textAreaBottom" fmla="*/ 5400 h 5040"/>
                            </a:gdLst>
                            <a:ahLst/>
                            <a:rect l="textAreaLeft" t="textAreaTop" r="textAreaRight" b="textAreaBottom"/>
                            <a:pathLst>
                              <a:path w="4105199" h="9144">
                                <a:moveTo>
                                  <a:pt x="0" y="0"/>
                                </a:moveTo>
                                <a:lnTo>
                                  <a:pt x="4105199" y="0"/>
                                </a:lnTo>
                                <a:lnTo>
                                  <a:pt x="4105199"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0" y="0"/>
                            <a:ext cx="4104720" cy="25560"/>
                          </a:xfrm>
                          <a:custGeom>
                            <a:avLst/>
                            <a:gdLst>
                              <a:gd name="textAreaLeft" fmla="*/ 0 w 2327040"/>
                              <a:gd name="textAreaRight" fmla="*/ 2327400 w 2327040"/>
                              <a:gd name="textAreaTop" fmla="*/ 0 h 14400"/>
                              <a:gd name="textAreaBottom" fmla="*/ 14760 h 14400"/>
                            </a:gdLst>
                            <a:ahLst/>
                            <a:rect l="textAreaLeft" t="textAreaTop" r="textAreaRight" b="textAreaBottom"/>
                            <a:pathLst>
                              <a:path w="4105199" h="25398">
                                <a:moveTo>
                                  <a:pt x="0" y="0"/>
                                </a:moveTo>
                                <a:lnTo>
                                  <a:pt x="4105199" y="0"/>
                                </a:lnTo>
                                <a:lnTo>
                                  <a:pt x="4105199" y="25398"/>
                                </a:lnTo>
                                <a:lnTo>
                                  <a:pt x="0" y="25398"/>
                                </a:lnTo>
                                <a:lnTo>
                                  <a:pt x="0" y="0"/>
                                </a:lnTo>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38819" style="position:absolute;margin-left:0pt;margin-top:-3.2pt;width:323.2pt;height:3.1pt" coordorigin="0,-64" coordsize="6464,62">
                <v:shape id="shape_0" ID="Shape 657354" coordsize="4105199,9144" path="m0,0l4105199,0l4105199,9144l0,9144l0,0e" fillcolor="black" stroked="f" o:allowincell="f" style="position:absolute;left:0;top:-15;width:6463;height:13;mso-wrap-style:none;v-text-anchor:middle;mso-position-vertical:top">
                  <v:fill o:detectmouseclick="t" type="solid" color2="white"/>
                  <v:stroke color="#41719c" weight="12600" joinstyle="miter" endcap="flat"/>
                  <w10:wrap type="square"/>
                </v:shape>
                <v:shape id="shape_0" ID="Shape 657355" coordsize="4105199,25398" path="m0,0l4105199,0l4105199,25398l0,25398l0,0e" fillcolor="black" stroked="f" o:allowincell="f" style="position:absolute;left:0;top:-64;width:6463;height:39;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0"/>
        <w:ind w:left="447" w:right="0" w:hanging="0"/>
        <w:jc w:val="left"/>
        <w:rPr/>
      </w:pPr>
      <w:r>
        <w:rPr/>
        <w:t xml:space="preserve"> </w:t>
      </w:r>
    </w:p>
    <w:p>
      <w:pPr>
        <w:pStyle w:val="Normal1"/>
        <w:spacing w:lineRule="auto" w:line="256" w:before="0" w:after="48"/>
        <w:ind w:left="447" w:right="0" w:hanging="0"/>
        <w:jc w:val="left"/>
        <w:rPr/>
      </w:pPr>
      <w:r>
        <w:rPr/>
        <w:t xml:space="preserve"> </w:t>
      </w:r>
    </w:p>
    <w:p>
      <w:pPr>
        <w:pStyle w:val="3"/>
        <w:tabs>
          <w:tab w:val="left" w:pos="266" w:leader="none"/>
        </w:tabs>
        <w:ind w:left="266" w:right="612" w:hanging="0"/>
        <w:rPr/>
      </w:pPr>
      <w:r>
        <w:rPr/>
        <w:t xml:space="preserve">4.1. Классификация шифров </w:t>
      </w:r>
    </w:p>
    <w:p>
      <w:pPr>
        <w:pStyle w:val="Normal1"/>
        <w:spacing w:lineRule="auto" w:line="256" w:before="0" w:after="0"/>
        <w:ind w:left="447" w:right="0" w:hanging="0"/>
        <w:jc w:val="left"/>
        <w:rPr/>
      </w:pPr>
      <w:r>
        <w:rPr/>
        <w:t xml:space="preserve"> </w:t>
      </w:r>
    </w:p>
    <w:p>
      <w:pPr>
        <w:pStyle w:val="Normal1"/>
        <w:ind w:left="8" w:right="11" w:firstLine="378"/>
        <w:rPr/>
      </w:pPr>
      <w:r>
        <w:rPr/>
        <w:t xml:space="preserve">Существующие способы шифрования могут быть классифицированы по различным признакам.  </w:t>
      </w:r>
    </w:p>
    <w:p>
      <w:pPr>
        <w:pStyle w:val="Normal1"/>
        <w:ind w:left="8" w:right="419" w:firstLine="378"/>
        <w:rPr/>
      </w:pPr>
      <w:r>
        <w:rPr/>
        <w:t xml:space="preserve">В качестве первичного признака, по которому производится классификация, используется тип преобразования, осуществляемого с открытым текстом при шифровании.  </w:t>
      </w:r>
    </w:p>
    <w:p>
      <w:pPr>
        <w:pStyle w:val="Normal1"/>
        <w:ind w:left="8" w:right="421" w:firstLine="378"/>
        <w:rPr/>
      </w:pPr>
      <w:r>
        <w:rPr/>
        <w:t xml:space="preserve">Если фрагмент открытого текста (отдельные буквы или группа букв) заменяются некоторыми их эквивалентами (буквами, цифрами, символами или их комбинацией) в шифртексте, то соответствующий шифр относится к классу </w:t>
      </w:r>
      <w:r>
        <w:rPr>
          <w:rStyle w:val="DefaultParagraphFont"/>
          <w:i/>
        </w:rPr>
        <w:t xml:space="preserve">шифров замены. </w:t>
      </w:r>
    </w:p>
    <w:p>
      <w:pPr>
        <w:pStyle w:val="Normal1"/>
        <w:ind w:left="8" w:right="420" w:firstLine="378"/>
        <w:rPr/>
      </w:pPr>
      <w:r>
        <w:rPr/>
        <w:t xml:space="preserve">Если буквы открытого текста при шифровании каким-нибудь способом перестанавливаются, то есть изменяется только порядок следования символов открытого текста, то соответствующий шифр относится к классу </w:t>
      </w:r>
      <w:r>
        <w:rPr>
          <w:rStyle w:val="DefaultParagraphFont"/>
          <w:i/>
        </w:rPr>
        <w:t>шифров перестановки.</w:t>
      </w:r>
      <w:r>
        <w:rPr/>
        <w:t xml:space="preserve"> </w:t>
      </w:r>
    </w:p>
    <w:p>
      <w:pPr>
        <w:pStyle w:val="Normal1"/>
        <w:ind w:left="8" w:right="418" w:firstLine="378"/>
        <w:rPr/>
      </w:pPr>
      <w:r>
        <w:rPr/>
        <w:t xml:space="preserve">Эффективным средством повышения стойкости шифрования является комбинированное использование нескольких различных способов. С помощью двух или более способов осуществляется последовательное шифрование исходного текста. На практике наибольшее распространение получили следующие комбинации: 1) перестановка + гаммирование; 2) подстановка + гаммирование; 3) гаммирование + гаммирование; 4) подстановка + перестановка. Комбинированное шифрование предусмотрено, например, в национальном стандарте США криптографического закрытия данных. Всевозможные композиции различных шифров приводят к классу комбинированных шифров, которые обычно называются </w:t>
      </w:r>
      <w:r>
        <w:rPr>
          <w:rStyle w:val="DefaultParagraphFont"/>
          <w:i/>
        </w:rPr>
        <w:t>композиционными</w:t>
      </w:r>
      <w:r>
        <w:rPr/>
        <w:t xml:space="preserve">. </w:t>
      </w:r>
    </w:p>
    <w:p>
      <w:pPr>
        <w:pStyle w:val="Normal1"/>
        <w:ind w:left="17" w:right="11" w:hanging="0"/>
        <w:rPr/>
      </w:pPr>
      <w:r>
        <w:rPr/>
        <w:t xml:space="preserve"> </w:t>
      </w:r>
      <w:r>
        <w:rPr/>
        <w:t xml:space="preserve">Таким образом, все шифры можно разделить на три класса, в результате чего образуется первый уровень классификации шифров (рис. 4.1). </w:t>
      </w:r>
    </w:p>
    <w:p>
      <w:pPr>
        <w:pStyle w:val="Normal1"/>
        <w:spacing w:lineRule="auto" w:line="256" w:before="0" w:after="0"/>
        <w:ind w:left="69" w:right="0" w:hanging="0"/>
        <w:jc w:val="left"/>
        <w:rPr/>
      </w:pPr>
      <w:r>
        <w:rPr/>
        <w:t xml:space="preserve"> </w:t>
      </w:r>
    </w:p>
    <w:p>
      <w:pPr>
        <w:pStyle w:val="Normal1"/>
        <w:spacing w:lineRule="auto" w:line="256" w:before="0" w:after="0"/>
        <w:ind w:left="69" w:right="0" w:hanging="0"/>
        <w:jc w:val="left"/>
        <w:rPr/>
      </w:pPr>
      <w:r>
        <w:rPr/>
        <w:t xml:space="preserve"> </w:t>
      </w:r>
    </w:p>
    <w:p>
      <w:pPr>
        <w:pStyle w:val="Normal1"/>
        <w:spacing w:lineRule="auto" w:line="256" w:before="0" w:after="7"/>
        <w:ind w:left="69" w:right="0" w:hanging="0"/>
        <w:jc w:val="left"/>
        <w:rPr/>
      </w:pPr>
      <w:r>
        <w:rPr>
          <w:rStyle w:val="DefaultParagraphFont"/>
          <w:rFonts w:eastAsia="Calibri" w:cs="Calibri" w:ascii="Calibri" w:hAnsi="Calibri"/>
          <w:sz w:val="22"/>
        </w:rPr>
        <mc:AlternateContent>
          <mc:Choice Requires="wpg">
            <w:drawing>
              <wp:inline distT="0" distB="0" distL="0" distR="0">
                <wp:extent cx="4263390" cy="992505"/>
                <wp:effectExtent l="0" t="0" r="0" b="0"/>
                <wp:docPr id="153" name="Group 539044"/>
                <a:graphic xmlns:a="http://schemas.openxmlformats.org/drawingml/2006/main">
                  <a:graphicData uri="http://schemas.microsoft.com/office/word/2010/wordprocessingGroup">
                    <wpg:wgp>
                      <wpg:cNvGrpSpPr/>
                      <wpg:grpSpPr>
                        <a:xfrm>
                          <a:off x="0" y="0"/>
                          <a:ext cx="4263480" cy="992520"/>
                          <a:chOff x="0" y="0"/>
                          <a:chExt cx="4263480" cy="992520"/>
                        </a:xfrm>
                      </wpg:grpSpPr>
                      <wps:wsp>
                        <wps:cNvSpPr/>
                        <wps:spPr>
                          <a:xfrm>
                            <a:off x="0" y="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0" y="13644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299880" y="27252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0" y="27252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0" y="40824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240120" y="54468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240120" y="68076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240120" y="81792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1372320" y="5256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9">
                                <a:moveTo>
                                  <a:pt x="0" y="304779"/>
                                </a:moveTo>
                                <a:lnTo>
                                  <a:pt x="1142920" y="304779"/>
                                </a:lnTo>
                                <a:lnTo>
                                  <a:pt x="1142920" y="0"/>
                                </a:lnTo>
                                <a:lnTo>
                                  <a:pt x="0" y="0"/>
                                </a:lnTo>
                                <a:close/>
                              </a:path>
                            </a:pathLst>
                          </a:custGeom>
                          <a:noFill/>
                          <a:ln cap="rnd" w="9000">
                            <a:solidFill>
                              <a:srgbClr val="000000"/>
                            </a:solidFill>
                            <a:miter/>
                          </a:ln>
                        </wps:spPr>
                        <wps:style>
                          <a:lnRef idx="0"/>
                          <a:fillRef idx="0"/>
                          <a:effectRef idx="0"/>
                          <a:fontRef idx="minor"/>
                        </wps:style>
                        <wps:bodyPr/>
                      </wps:wsp>
                      <wps:wsp>
                        <wps:cNvSpPr/>
                        <wps:spPr>
                          <a:xfrm>
                            <a:off x="1651680" y="126360"/>
                            <a:ext cx="777240" cy="1602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rPr>
                                <w:t>ШИФРЫ</w:t>
                              </w:r>
                            </w:p>
                          </w:txbxContent>
                        </wps:txbx>
                        <wps:bodyPr lIns="0" rIns="0" tIns="0" bIns="0" anchor="t">
                          <a:noAutofit/>
                        </wps:bodyPr>
                      </wps:wsp>
                      <wps:wsp>
                        <wps:cNvSpPr/>
                        <wps:spPr>
                          <a:xfrm>
                            <a:off x="2237040" y="97920"/>
                            <a:ext cx="44280" cy="198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rPr>
                                <w:t xml:space="preserve"> </w:t>
                              </w:r>
                            </w:p>
                          </w:txbxContent>
                        </wps:txbx>
                        <wps:bodyPr lIns="0" rIns="0" tIns="0" bIns="0" anchor="t">
                          <a:noAutofit/>
                        </wps:bodyPr>
                      </wps:wsp>
                      <wps:wsp>
                        <wps:cNvSpPr/>
                        <wps:spPr>
                          <a:xfrm>
                            <a:off x="720" y="58752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9">
                                <a:moveTo>
                                  <a:pt x="0" y="304779"/>
                                </a:moveTo>
                                <a:lnTo>
                                  <a:pt x="1142920" y="304779"/>
                                </a:lnTo>
                                <a:lnTo>
                                  <a:pt x="1142920"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104760" y="649080"/>
                            <a:ext cx="124128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ШИФРЫ ЗАМЕНЫ</w:t>
                              </w:r>
                            </w:p>
                          </w:txbxContent>
                        </wps:txbx>
                        <wps:bodyPr lIns="0" rIns="0" tIns="0" bIns="0" anchor="t">
                          <a:noAutofit/>
                        </wps:bodyPr>
                      </wps:wsp>
                      <wps:wsp>
                        <wps:cNvSpPr/>
                        <wps:spPr>
                          <a:xfrm>
                            <a:off x="1039320" y="62748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 xml:space="preserve"> </w:t>
                              </w:r>
                            </w:p>
                          </w:txbxContent>
                        </wps:txbx>
                        <wps:bodyPr lIns="0" rIns="0" tIns="0" bIns="0" anchor="t">
                          <a:noAutofit/>
                        </wps:bodyPr>
                      </wps:wsp>
                      <wps:wsp>
                        <wps:cNvSpPr/>
                        <wps:spPr>
                          <a:xfrm>
                            <a:off x="1372320" y="58752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9">
                                <a:moveTo>
                                  <a:pt x="0" y="304779"/>
                                </a:moveTo>
                                <a:lnTo>
                                  <a:pt x="1142920" y="304779"/>
                                </a:lnTo>
                                <a:lnTo>
                                  <a:pt x="1142920"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1724760" y="645840"/>
                            <a:ext cx="61740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 xml:space="preserve">ШИФРЫ </w:t>
                              </w:r>
                            </w:p>
                          </w:txbxContent>
                        </wps:txbx>
                        <wps:bodyPr lIns="0" rIns="0" tIns="0" bIns="0" anchor="t">
                          <a:noAutofit/>
                        </wps:bodyPr>
                      </wps:wsp>
                      <wps:wsp>
                        <wps:cNvSpPr/>
                        <wps:spPr>
                          <a:xfrm>
                            <a:off x="2190240" y="62424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 xml:space="preserve"> </w:t>
                              </w:r>
                            </w:p>
                          </w:txbxContent>
                        </wps:txbx>
                        <wps:bodyPr lIns="0" rIns="0" tIns="0" bIns="0" anchor="t">
                          <a:noAutofit/>
                        </wps:bodyPr>
                      </wps:wsp>
                      <wps:wsp>
                        <wps:cNvSpPr/>
                        <wps:spPr>
                          <a:xfrm>
                            <a:off x="1509480" y="765720"/>
                            <a:ext cx="27828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ПЕР</w:t>
                              </w:r>
                            </w:p>
                          </w:txbxContent>
                        </wps:txbx>
                        <wps:bodyPr lIns="0" rIns="0" tIns="0" bIns="0" anchor="t">
                          <a:noAutofit/>
                        </wps:bodyPr>
                      </wps:wsp>
                      <wps:wsp>
                        <wps:cNvSpPr/>
                        <wps:spPr>
                          <a:xfrm>
                            <a:off x="1717200" y="765720"/>
                            <a:ext cx="8964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Е</w:t>
                              </w:r>
                            </w:p>
                          </w:txbxContent>
                        </wps:txbx>
                        <wps:bodyPr lIns="0" rIns="0" tIns="0" bIns="0" anchor="t">
                          <a:noAutofit/>
                        </wps:bodyPr>
                      </wps:wsp>
                      <wps:wsp>
                        <wps:cNvSpPr/>
                        <wps:spPr>
                          <a:xfrm>
                            <a:off x="1784880" y="765720"/>
                            <a:ext cx="78948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СТАНОВКИ</w:t>
                              </w:r>
                            </w:p>
                          </w:txbxContent>
                        </wps:txbx>
                        <wps:bodyPr lIns="0" rIns="0" tIns="0" bIns="0" anchor="t">
                          <a:noAutofit/>
                        </wps:bodyPr>
                      </wps:wsp>
                      <wps:wsp>
                        <wps:cNvSpPr/>
                        <wps:spPr>
                          <a:xfrm>
                            <a:off x="2378880" y="74412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 xml:space="preserve"> </w:t>
                              </w:r>
                            </w:p>
                          </w:txbxContent>
                        </wps:txbx>
                        <wps:bodyPr lIns="0" rIns="0" tIns="0" bIns="0" anchor="t">
                          <a:noAutofit/>
                        </wps:bodyPr>
                      </wps:wsp>
                      <wps:wsp>
                        <wps:cNvSpPr/>
                        <wps:spPr>
                          <a:xfrm>
                            <a:off x="2666880" y="587520"/>
                            <a:ext cx="1294920" cy="304920"/>
                          </a:xfrm>
                          <a:custGeom>
                            <a:avLst/>
                            <a:gdLst>
                              <a:gd name="textAreaLeft" fmla="*/ 0 w 734040"/>
                              <a:gd name="textAreaRight" fmla="*/ 734400 w 734040"/>
                              <a:gd name="textAreaTop" fmla="*/ 0 h 172800"/>
                              <a:gd name="textAreaBottom" fmla="*/ 173160 h 172800"/>
                            </a:gdLst>
                            <a:ahLst/>
                            <a:rect l="textAreaLeft" t="textAreaTop" r="textAreaRight" b="textAreaBottom"/>
                            <a:pathLst>
                              <a:path w="1295310" h="304779">
                                <a:moveTo>
                                  <a:pt x="0" y="304779"/>
                                </a:moveTo>
                                <a:lnTo>
                                  <a:pt x="1295310" y="304779"/>
                                </a:lnTo>
                                <a:lnTo>
                                  <a:pt x="1295310"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2764800" y="645840"/>
                            <a:ext cx="149868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 xml:space="preserve">КОМПОЗИЦИОННЫЕ </w:t>
                              </w:r>
                            </w:p>
                          </w:txbxContent>
                        </wps:txbx>
                        <wps:bodyPr lIns="0" rIns="0" tIns="0" bIns="0" anchor="t">
                          <a:noAutofit/>
                        </wps:bodyPr>
                      </wps:wsp>
                      <wps:wsp>
                        <wps:cNvSpPr/>
                        <wps:spPr>
                          <a:xfrm>
                            <a:off x="3096360" y="765720"/>
                            <a:ext cx="58356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ШИФРЫ</w:t>
                              </w:r>
                            </w:p>
                          </w:txbxContent>
                        </wps:txbx>
                        <wps:bodyPr lIns="0" rIns="0" tIns="0" bIns="0" anchor="t">
                          <a:noAutofit/>
                        </wps:bodyPr>
                      </wps:wsp>
                      <wps:wsp>
                        <wps:cNvSpPr/>
                        <wps:spPr>
                          <a:xfrm>
                            <a:off x="3536280" y="74412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 xml:space="preserve"> </w:t>
                              </w:r>
                            </w:p>
                          </w:txbxContent>
                        </wps:txbx>
                        <wps:bodyPr lIns="0" rIns="0" tIns="0" bIns="0" anchor="t">
                          <a:noAutofit/>
                        </wps:bodyPr>
                      </wps:wsp>
                      <wps:wsp>
                        <wps:cNvSpPr/>
                        <wps:spPr>
                          <a:xfrm>
                            <a:off x="533880" y="354240"/>
                            <a:ext cx="1452240" cy="250200"/>
                          </a:xfrm>
                          <a:custGeom>
                            <a:avLst/>
                            <a:gdLst>
                              <a:gd name="textAreaLeft" fmla="*/ 0 w 823320"/>
                              <a:gd name="textAreaRight" fmla="*/ 823680 w 823320"/>
                              <a:gd name="textAreaTop" fmla="*/ 0 h 141840"/>
                              <a:gd name="textAreaBottom" fmla="*/ 142200 h 141840"/>
                            </a:gdLst>
                            <a:ahLst/>
                            <a:rect l="textAreaLeft" t="textAreaTop" r="textAreaRight" b="textAreaBottom"/>
                            <a:pathLst>
                              <a:path w="1452270" h="250342">
                                <a:moveTo>
                                  <a:pt x="1447022" y="423"/>
                                </a:moveTo>
                                <a:cubicBezTo>
                                  <a:pt x="1449307" y="0"/>
                                  <a:pt x="1451508" y="1609"/>
                                  <a:pt x="1451847" y="3894"/>
                                </a:cubicBezTo>
                                <a:cubicBezTo>
                                  <a:pt x="1452270" y="6180"/>
                                  <a:pt x="1450662" y="8381"/>
                                  <a:pt x="1448376" y="8720"/>
                                </a:cubicBezTo>
                                <a:lnTo>
                                  <a:pt x="50812" y="229388"/>
                                </a:lnTo>
                                <a:lnTo>
                                  <a:pt x="54098" y="250342"/>
                                </a:lnTo>
                                <a:lnTo>
                                  <a:pt x="0" y="233156"/>
                                </a:lnTo>
                                <a:lnTo>
                                  <a:pt x="46225" y="200138"/>
                                </a:lnTo>
                                <a:lnTo>
                                  <a:pt x="49510" y="221083"/>
                                </a:lnTo>
                                <a:lnTo>
                                  <a:pt x="1447022" y="423"/>
                                </a:lnTo>
                                <a:close/>
                              </a:path>
                            </a:pathLst>
                          </a:custGeom>
                          <a:solidFill>
                            <a:srgbClr val="000000"/>
                          </a:solidFill>
                          <a:ln w="12600">
                            <a:noFill/>
                          </a:ln>
                        </wps:spPr>
                        <wps:style>
                          <a:lnRef idx="0"/>
                          <a:fillRef idx="0"/>
                          <a:effectRef idx="0"/>
                          <a:fontRef idx="minor"/>
                        </wps:style>
                        <wps:bodyPr/>
                      </wps:wsp>
                      <wps:wsp>
                        <wps:cNvSpPr/>
                        <wps:spPr>
                          <a:xfrm>
                            <a:off x="1977480" y="354240"/>
                            <a:ext cx="1375560" cy="249480"/>
                          </a:xfrm>
                          <a:custGeom>
                            <a:avLst/>
                            <a:gdLst>
                              <a:gd name="textAreaLeft" fmla="*/ 0 w 779760"/>
                              <a:gd name="textAreaRight" fmla="*/ 780120 w 779760"/>
                              <a:gd name="textAreaTop" fmla="*/ 0 h 141480"/>
                              <a:gd name="textAreaBottom" fmla="*/ 141840 h 141480"/>
                            </a:gdLst>
                            <a:ahLst/>
                            <a:rect l="textAreaLeft" t="textAreaTop" r="textAreaRight" b="textAreaBottom"/>
                            <a:pathLst>
                              <a:path w="1376076" h="249834">
                                <a:moveTo>
                                  <a:pt x="5249" y="423"/>
                                </a:moveTo>
                                <a:lnTo>
                                  <a:pt x="1326650" y="220587"/>
                                </a:lnTo>
                                <a:lnTo>
                                  <a:pt x="1330105" y="199715"/>
                                </a:lnTo>
                                <a:lnTo>
                                  <a:pt x="1376076" y="233156"/>
                                </a:lnTo>
                                <a:lnTo>
                                  <a:pt x="1321808" y="249834"/>
                                </a:lnTo>
                                <a:lnTo>
                                  <a:pt x="1325263" y="228962"/>
                                </a:lnTo>
                                <a:lnTo>
                                  <a:pt x="3894" y="8720"/>
                                </a:lnTo>
                                <a:cubicBezTo>
                                  <a:pt x="1608" y="8381"/>
                                  <a:pt x="0" y="6180"/>
                                  <a:pt x="423" y="3894"/>
                                </a:cubicBezTo>
                                <a:cubicBezTo>
                                  <a:pt x="762" y="1609"/>
                                  <a:pt x="2963" y="0"/>
                                  <a:pt x="5249" y="423"/>
                                </a:cubicBezTo>
                                <a:close/>
                              </a:path>
                            </a:pathLst>
                          </a:custGeom>
                          <a:solidFill>
                            <a:srgbClr val="000000"/>
                          </a:solidFill>
                          <a:ln w="12600">
                            <a:noFill/>
                          </a:ln>
                        </wps:spPr>
                        <wps:style>
                          <a:lnRef idx="0"/>
                          <a:fillRef idx="0"/>
                          <a:effectRef idx="0"/>
                          <a:fontRef idx="minor"/>
                        </wps:style>
                        <wps:bodyPr/>
                      </wps:wsp>
                      <wps:wsp>
                        <wps:cNvSpPr/>
                        <wps:spPr>
                          <a:xfrm>
                            <a:off x="1956600" y="354240"/>
                            <a:ext cx="50760" cy="232560"/>
                          </a:xfrm>
                          <a:custGeom>
                            <a:avLst/>
                            <a:gdLst>
                              <a:gd name="textAreaLeft" fmla="*/ 0 w 28800"/>
                              <a:gd name="textAreaRight" fmla="*/ 29160 w 28800"/>
                              <a:gd name="textAreaTop" fmla="*/ 0 h 131760"/>
                              <a:gd name="textAreaBottom" fmla="*/ 132120 h 131760"/>
                            </a:gdLst>
                            <a:ahLst/>
                            <a:rect l="textAreaLeft" t="textAreaTop" r="textAreaRight" b="textAreaBottom"/>
                            <a:pathLst>
                              <a:path w="50797" h="232817">
                                <a:moveTo>
                                  <a:pt x="25398" y="0"/>
                                </a:moveTo>
                                <a:cubicBezTo>
                                  <a:pt x="27769" y="0"/>
                                  <a:pt x="29631" y="1863"/>
                                  <a:pt x="29631" y="4233"/>
                                </a:cubicBezTo>
                                <a:lnTo>
                                  <a:pt x="29631" y="182021"/>
                                </a:lnTo>
                                <a:lnTo>
                                  <a:pt x="50797" y="182021"/>
                                </a:lnTo>
                                <a:lnTo>
                                  <a:pt x="25398" y="232817"/>
                                </a:lnTo>
                                <a:lnTo>
                                  <a:pt x="0" y="182021"/>
                                </a:lnTo>
                                <a:lnTo>
                                  <a:pt x="21165" y="182021"/>
                                </a:lnTo>
                                <a:lnTo>
                                  <a:pt x="21165" y="4233"/>
                                </a:lnTo>
                                <a:cubicBezTo>
                                  <a:pt x="21165" y="1863"/>
                                  <a:pt x="23028" y="0"/>
                                  <a:pt x="25398" y="0"/>
                                </a:cubicBezTo>
                                <a:close/>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39044" style="position:absolute;margin-left:0pt;margin-top:-78.2pt;width:335.7pt;height:78.15pt" coordorigin="0,-1564" coordsize="6714,1563">
                <v:shape id="shape_0" ID="Rectangle 22713" coordsize="21600,21600" path="m0,0l21600,0l21600,21600l0,21600xe" stroked="f" o:allowincell="f" style="position:absolute;left:0;top:-1564;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2714" coordsize="21600,21600" path="m0,0l21600,0l21600,21600l0,21600xe" stroked="f" o:allowincell="f" style="position:absolute;left:0;top:-1349;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103008" coordsize="21600,21600" path="m0,0l21600,0l21600,21600l0,21600xe" stroked="f" o:allowincell="f" style="position:absolute;left:472;top:-1135;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103007" coordsize="21600,21600" path="m0,0l21600,0l21600,21600l0,21600xe" stroked="f" o:allowincell="f" style="position:absolute;left:0;top:-1135;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2716" coordsize="21600,21600" path="m0,0l21600,0l21600,21600l0,21600xe" stroked="f" o:allowincell="f" style="position:absolute;left:0;top:-921;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2717" coordsize="21600,21600" path="m0,0l21600,0l21600,21600l0,21600xe" stroked="f" o:allowincell="f" style="position:absolute;left:378;top:-706;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2718" coordsize="21600,21600" path="m0,0l21600,0l21600,21600l0,21600xe" stroked="f" o:allowincell="f" style="position:absolute;left:378;top:-492;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2719" coordsize="21600,21600" path="m0,0l21600,0l21600,21600l0,21600xe" stroked="f" o:allowincell="f" style="position:absolute;left:378;top:-276;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Shape 22846" coordsize="1142920,304779" path="m0,304779l1142920,304779l1142920,0l0,0xe" stroked="t" o:allowincell="f" style="position:absolute;left:2161;top:-1481;width:1799;height:479;mso-wrap-style:none;v-text-anchor:middle;mso-position-vertical:top">
                  <v:fill o:detectmouseclick="t" on="false"/>
                  <v:stroke color="black" weight="9000" joinstyle="miter" endcap="round"/>
                  <w10:wrap type="square"/>
                </v:shape>
                <v:shape id="shape_0" ID="Rectangle 22847" coordsize="21600,21600" path="m0,0l21600,0l21600,21600l0,21600xe" stroked="f" o:allowincell="f" style="position:absolute;left:2601;top:-1365;width:1223;height:251;mso-wrap-style:square;v-text-anchor:top;mso-position-vertical:top">
                  <v:textbox>
                    <w:txbxContent>
                      <w:p>
                        <w:pPr>
                          <w:bidi w:val="0"/>
                          <w:spacing w:before="0" w:after="160" w:lineRule="auto" w:line="256"/>
                          <w:ind w:left="0" w:right="0" w:hanging="0"/>
                          <w:jc w:val="left"/>
                          <w:rPr/>
                        </w:pPr>
                        <w:r>
                          <w:rPr>
                            <w:sz w:val="21"/>
                            <w:b/>
                          </w:rPr>
                          <w:t>ШИФРЫ</w:t>
                        </w:r>
                      </w:p>
                    </w:txbxContent>
                  </v:textbox>
                  <v:fill o:detectmouseclick="t" on="false"/>
                  <v:stroke color="#41719c" weight="12600" joinstyle="miter" endcap="flat"/>
                  <w10:wrap type="square"/>
                </v:shape>
                <v:shape id="shape_0" ID="Rectangle 22848" coordsize="21600,21600" path="m0,0l21600,0l21600,21600l0,21600xe" stroked="f" o:allowincell="f" style="position:absolute;left:3523;top:-1410;width:69;height:312;mso-wrap-style:square;v-text-anchor:top;mso-position-vertical:top">
                  <v:textbox>
                    <w:txbxContent>
                      <w:p>
                        <w:pPr>
                          <w:bidi w:val="0"/>
                          <w:spacing w:before="0" w:after="160" w:lineRule="auto" w:line="256"/>
                          <w:ind w:left="0" w:right="0" w:hanging="0"/>
                          <w:jc w:val="left"/>
                          <w:rPr/>
                        </w:pPr>
                        <w:r>
                          <w:rPr>
                            <w:sz w:val="21"/>
                            <w:b/>
                          </w:rPr>
                          <w:t xml:space="preserve"> </w:t>
                        </w:r>
                      </w:p>
                    </w:txbxContent>
                  </v:textbox>
                  <v:fill o:detectmouseclick="t" on="false"/>
                  <v:stroke color="#41719c" weight="12600" joinstyle="miter" endcap="flat"/>
                  <w10:wrap type="square"/>
                </v:shape>
                <v:shape id="shape_0" ID="Shape 22850" coordsize="1142920,304779" path="m0,304779l1142920,304779l1142920,0l0,0xe" stroked="t" o:allowincell="f" style="position:absolute;left:1;top:-639;width:1799;height:479;mso-wrap-style:none;v-text-anchor:middle;mso-position-vertical:top">
                  <v:fill o:detectmouseclick="t" on="false"/>
                  <v:stroke color="black" weight="6480" joinstyle="miter" endcap="round"/>
                  <w10:wrap type="square"/>
                </v:shape>
                <v:shape id="shape_0" ID="Rectangle 22851" coordsize="21600,21600" path="m0,0l21600,0l21600,21600l0,21600xe" stroked="f" o:allowincell="f" style="position:absolute;left:165;top:-542;width:1954;height:188;mso-wrap-style:square;v-text-anchor:top;mso-position-vertical:top">
                  <v:textbox>
                    <w:txbxContent>
                      <w:p>
                        <w:pPr>
                          <w:bidi w:val="0"/>
                          <w:spacing w:before="0" w:after="160" w:lineRule="auto" w:line="256"/>
                          <w:ind w:left="0" w:right="0" w:hanging="0"/>
                          <w:jc w:val="left"/>
                          <w:rPr/>
                        </w:pPr>
                        <w:r>
                          <w:rPr>
                            <w:sz w:val="16"/>
                            <w:b/>
                          </w:rPr>
                          <w:t>ШИФРЫ ЗАМЕНЫ</w:t>
                        </w:r>
                      </w:p>
                    </w:txbxContent>
                  </v:textbox>
                  <v:fill o:detectmouseclick="t" on="false"/>
                  <v:stroke color="#41719c" weight="12600" joinstyle="miter" endcap="flat"/>
                  <w10:wrap type="square"/>
                </v:shape>
                <v:shape id="shape_0" ID="Rectangle 22852" coordsize="21600,21600" path="m0,0l21600,0l21600,21600l0,21600xe" stroked="f" o:allowincell="f" style="position:absolute;left:1637;top:-576;width:52;height:234;mso-wrap-style:square;v-text-anchor:top;mso-position-vertical:top">
                  <v:textbox>
                    <w:txbxContent>
                      <w:p>
                        <w:pPr>
                          <w:bidi w:val="0"/>
                          <w:spacing w:before="0" w:after="160" w:lineRule="auto" w:line="256"/>
                          <w:ind w:left="0" w:right="0" w:hanging="0"/>
                          <w:jc w:val="left"/>
                          <w:rPr/>
                        </w:pPr>
                        <w:r>
                          <w:rPr>
                            <w:sz w:val="16"/>
                            <w:b/>
                          </w:rPr>
                          <w:t xml:space="preserve"> </w:t>
                        </w:r>
                      </w:p>
                    </w:txbxContent>
                  </v:textbox>
                  <v:fill o:detectmouseclick="t" on="false"/>
                  <v:stroke color="#41719c" weight="12600" joinstyle="miter" endcap="flat"/>
                  <w10:wrap type="square"/>
                </v:shape>
                <v:shape id="shape_0" ID="Shape 22854" coordsize="1142920,304779" path="m0,304779l1142920,304779l1142920,0l0,0xe" stroked="t" o:allowincell="f" style="position:absolute;left:2161;top:-639;width:1799;height:479;mso-wrap-style:none;v-text-anchor:middle;mso-position-vertical:top">
                  <v:fill o:detectmouseclick="t" on="false"/>
                  <v:stroke color="black" weight="6480" joinstyle="miter" endcap="round"/>
                  <w10:wrap type="square"/>
                </v:shape>
                <v:shape id="shape_0" ID="Rectangle 22855" coordsize="21600,21600" path="m0,0l21600,0l21600,21600l0,21600xe" stroked="f" o:allowincell="f" style="position:absolute;left:2716;top:-547;width:971;height:188;mso-wrap-style:square;v-text-anchor:top;mso-position-vertical:top">
                  <v:textbox>
                    <w:txbxContent>
                      <w:p>
                        <w:pPr>
                          <w:bidi w:val="0"/>
                          <w:spacing w:before="0" w:after="160" w:lineRule="auto" w:line="256"/>
                          <w:ind w:left="0" w:right="0" w:hanging="0"/>
                          <w:jc w:val="left"/>
                          <w:rPr/>
                        </w:pPr>
                        <w:r>
                          <w:rPr>
                            <w:sz w:val="16"/>
                            <w:b/>
                          </w:rPr>
                          <w:t xml:space="preserve">ШИФРЫ </w:t>
                        </w:r>
                      </w:p>
                    </w:txbxContent>
                  </v:textbox>
                  <v:fill o:detectmouseclick="t" on="false"/>
                  <v:stroke color="#41719c" weight="12600" joinstyle="miter" endcap="flat"/>
                  <w10:wrap type="square"/>
                </v:shape>
                <v:shape id="shape_0" ID="Rectangle 22856" coordsize="21600,21600" path="m0,0l21600,0l21600,21600l0,21600xe" stroked="f" o:allowincell="f" style="position:absolute;left:3449;top:-581;width:52;height:234;mso-wrap-style:square;v-text-anchor:top;mso-position-vertical:top">
                  <v:textbox>
                    <w:txbxContent>
                      <w:p>
                        <w:pPr>
                          <w:bidi w:val="0"/>
                          <w:spacing w:before="0" w:after="160" w:lineRule="auto" w:line="256"/>
                          <w:ind w:left="0" w:right="0" w:hanging="0"/>
                          <w:jc w:val="left"/>
                          <w:rPr/>
                        </w:pPr>
                        <w:r>
                          <w:rPr>
                            <w:sz w:val="16"/>
                            <w:b/>
                          </w:rPr>
                          <w:t xml:space="preserve"> </w:t>
                        </w:r>
                      </w:p>
                    </w:txbxContent>
                  </v:textbox>
                  <v:fill o:detectmouseclick="t" on="false"/>
                  <v:stroke color="#41719c" weight="12600" joinstyle="miter" endcap="flat"/>
                  <w10:wrap type="square"/>
                </v:shape>
                <v:shape id="shape_0" ID="Rectangle 22857" coordsize="21600,21600" path="m0,0l21600,0l21600,21600l0,21600xe" stroked="f" o:allowincell="f" style="position:absolute;left:2377;top:-358;width:437;height:188;mso-wrap-style:square;v-text-anchor:top;mso-position-vertical:top">
                  <v:textbox>
                    <w:txbxContent>
                      <w:p>
                        <w:pPr>
                          <w:bidi w:val="0"/>
                          <w:spacing w:before="0" w:after="160" w:lineRule="auto" w:line="256"/>
                          <w:ind w:left="0" w:right="0" w:hanging="0"/>
                          <w:jc w:val="left"/>
                          <w:rPr/>
                        </w:pPr>
                        <w:r>
                          <w:rPr>
                            <w:sz w:val="16"/>
                            <w:b/>
                          </w:rPr>
                          <w:t>ПЕР</w:t>
                        </w:r>
                      </w:p>
                    </w:txbxContent>
                  </v:textbox>
                  <v:fill o:detectmouseclick="t" on="false"/>
                  <v:stroke color="#41719c" weight="12600" joinstyle="miter" endcap="flat"/>
                  <w10:wrap type="square"/>
                </v:shape>
                <v:shape id="shape_0" ID="Rectangle 22858" coordsize="21600,21600" path="m0,0l21600,0l21600,21600l0,21600xe" stroked="f" o:allowincell="f" style="position:absolute;left:2704;top:-358;width:140;height:188;mso-wrap-style:square;v-text-anchor:top;mso-position-vertical:top">
                  <v:textbox>
                    <w:txbxContent>
                      <w:p>
                        <w:pPr>
                          <w:bidi w:val="0"/>
                          <w:spacing w:before="0" w:after="160" w:lineRule="auto" w:line="256"/>
                          <w:ind w:left="0" w:right="0" w:hanging="0"/>
                          <w:jc w:val="left"/>
                          <w:rPr/>
                        </w:pPr>
                        <w:r>
                          <w:rPr>
                            <w:sz w:val="16"/>
                            <w:b/>
                          </w:rPr>
                          <w:t>Е</w:t>
                        </w:r>
                      </w:p>
                    </w:txbxContent>
                  </v:textbox>
                  <v:fill o:detectmouseclick="t" on="false"/>
                  <v:stroke color="#41719c" weight="12600" joinstyle="miter" endcap="flat"/>
                  <w10:wrap type="square"/>
                </v:shape>
                <v:shape id="shape_0" ID="Rectangle 22859" coordsize="21600,21600" path="m0,0l21600,0l21600,21600l0,21600xe" stroked="f" o:allowincell="f" style="position:absolute;left:2811;top:-358;width:1242;height:188;mso-wrap-style:square;v-text-anchor:top;mso-position-vertical:top">
                  <v:textbox>
                    <w:txbxContent>
                      <w:p>
                        <w:pPr>
                          <w:bidi w:val="0"/>
                          <w:spacing w:before="0" w:after="160" w:lineRule="auto" w:line="256"/>
                          <w:ind w:left="0" w:right="0" w:hanging="0"/>
                          <w:jc w:val="left"/>
                          <w:rPr/>
                        </w:pPr>
                        <w:r>
                          <w:rPr>
                            <w:sz w:val="16"/>
                            <w:b/>
                          </w:rPr>
                          <w:t>СТАНОВКИ</w:t>
                        </w:r>
                      </w:p>
                    </w:txbxContent>
                  </v:textbox>
                  <v:fill o:detectmouseclick="t" on="false"/>
                  <v:stroke color="#41719c" weight="12600" joinstyle="miter" endcap="flat"/>
                  <w10:wrap type="square"/>
                </v:shape>
                <v:shape id="shape_0" ID="Rectangle 22860" coordsize="21600,21600" path="m0,0l21600,0l21600,21600l0,21600xe" stroked="f" o:allowincell="f" style="position:absolute;left:3746;top:-392;width:52;height:234;mso-wrap-style:square;v-text-anchor:top;mso-position-vertical:top">
                  <v:textbox>
                    <w:txbxContent>
                      <w:p>
                        <w:pPr>
                          <w:bidi w:val="0"/>
                          <w:spacing w:before="0" w:after="160" w:lineRule="auto" w:line="256"/>
                          <w:ind w:left="0" w:right="0" w:hanging="0"/>
                          <w:jc w:val="left"/>
                          <w:rPr/>
                        </w:pPr>
                        <w:r>
                          <w:rPr>
                            <w:sz w:val="16"/>
                            <w:b/>
                          </w:rPr>
                          <w:t xml:space="preserve"> </w:t>
                        </w:r>
                      </w:p>
                    </w:txbxContent>
                  </v:textbox>
                  <v:fill o:detectmouseclick="t" on="false"/>
                  <v:stroke color="#41719c" weight="12600" joinstyle="miter" endcap="flat"/>
                  <w10:wrap type="square"/>
                </v:shape>
                <v:shape id="shape_0" ID="Shape 22862" coordsize="1295310,304779" path="m0,304779l1295310,304779l1295310,0l0,0xe" stroked="t" o:allowincell="f" style="position:absolute;left:4200;top:-639;width:2038;height:479;mso-wrap-style:none;v-text-anchor:middle;mso-position-vertical:top">
                  <v:fill o:detectmouseclick="t" on="false"/>
                  <v:stroke color="black" weight="6480" joinstyle="miter" endcap="round"/>
                  <w10:wrap type="square"/>
                </v:shape>
                <v:shape id="shape_0" ID="Rectangle 22863" coordsize="21600,21600" path="m0,0l21600,0l21600,21600l0,21600xe" stroked="f" o:allowincell="f" style="position:absolute;left:4354;top:-547;width:2359;height:188;mso-wrap-style:square;v-text-anchor:top;mso-position-vertical:top">
                  <v:textbox>
                    <w:txbxContent>
                      <w:p>
                        <w:pPr>
                          <w:bidi w:val="0"/>
                          <w:spacing w:before="0" w:after="160" w:lineRule="auto" w:line="256"/>
                          <w:ind w:left="0" w:right="0" w:hanging="0"/>
                          <w:jc w:val="left"/>
                          <w:rPr/>
                        </w:pPr>
                        <w:r>
                          <w:rPr>
                            <w:sz w:val="16"/>
                            <w:b/>
                          </w:rPr>
                          <w:t xml:space="preserve">КОМПОЗИЦИОННЫЕ </w:t>
                        </w:r>
                      </w:p>
                    </w:txbxContent>
                  </v:textbox>
                  <v:fill o:detectmouseclick="t" on="false"/>
                  <v:stroke color="#41719c" weight="12600" joinstyle="miter" endcap="flat"/>
                  <w10:wrap type="square"/>
                </v:shape>
                <v:shape id="shape_0" ID="Rectangle 22864" coordsize="21600,21600" path="m0,0l21600,0l21600,21600l0,21600xe" stroked="f" o:allowincell="f" style="position:absolute;left:4876;top:-358;width:918;height:188;mso-wrap-style:square;v-text-anchor:top;mso-position-vertical:top">
                  <v:textbox>
                    <w:txbxContent>
                      <w:p>
                        <w:pPr>
                          <w:bidi w:val="0"/>
                          <w:spacing w:before="0" w:after="160" w:lineRule="auto" w:line="256"/>
                          <w:ind w:left="0" w:right="0" w:hanging="0"/>
                          <w:jc w:val="left"/>
                          <w:rPr/>
                        </w:pPr>
                        <w:r>
                          <w:rPr>
                            <w:sz w:val="16"/>
                            <w:b/>
                          </w:rPr>
                          <w:t>ШИФРЫ</w:t>
                        </w:r>
                      </w:p>
                    </w:txbxContent>
                  </v:textbox>
                  <v:fill o:detectmouseclick="t" on="false"/>
                  <v:stroke color="#41719c" weight="12600" joinstyle="miter" endcap="flat"/>
                  <w10:wrap type="square"/>
                </v:shape>
                <v:shape id="shape_0" ID="Rectangle 22865" coordsize="21600,21600" path="m0,0l21600,0l21600,21600l0,21600xe" stroked="f" o:allowincell="f" style="position:absolute;left:5569;top:-392;width:52;height:234;mso-wrap-style:square;v-text-anchor:top;mso-position-vertical:top">
                  <v:textbox>
                    <w:txbxContent>
                      <w:p>
                        <w:pPr>
                          <w:bidi w:val="0"/>
                          <w:spacing w:before="0" w:after="160" w:lineRule="auto" w:line="256"/>
                          <w:ind w:left="0" w:right="0" w:hanging="0"/>
                          <w:jc w:val="left"/>
                          <w:rPr/>
                        </w:pPr>
                        <w:r>
                          <w:rPr>
                            <w:sz w:val="16"/>
                            <w:b/>
                          </w:rPr>
                          <w:t xml:space="preserve"> </w:t>
                        </w:r>
                      </w:p>
                    </w:txbxContent>
                  </v:textbox>
                  <v:fill o:detectmouseclick="t" on="false"/>
                  <v:stroke color="#41719c" weight="12600" joinstyle="miter" endcap="flat"/>
                  <w10:wrap type="square"/>
                </v:shape>
                <v:shape id="shape_0" ID="Shape 22866" coordsize="1452270,250342" path="m1447022,423c1449307,0,1451508,1609,1451847,3894c1452270,6180,1450662,8381,1448376,8720l50812,229388l54098,250342l0,233156l46225,200138l49510,221083l1447022,423xe" fillcolor="black" stroked="f" o:allowincell="f" style="position:absolute;left:841;top:-1006;width:2286;height:393;mso-wrap-style:none;v-text-anchor:middle;mso-position-vertical:top">
                  <v:fill o:detectmouseclick="t" type="solid" color2="white"/>
                  <v:stroke color="#41719c" weight="12600" joinstyle="miter" endcap="flat"/>
                  <w10:wrap type="square"/>
                </v:shape>
                <v:shape id="shape_0" ID="Shape 22867" coordsize="1376076,249834" path="m5249,423l1326650,220587l1330105,199715l1376076,233156l1321808,249834l1325263,228962l3894,8720c1608,8381,0,6180,423,3894c762,1609,2963,0,5249,423xe" fillcolor="black" stroked="f" o:allowincell="f" style="position:absolute;left:3114;top:-1006;width:2165;height:392;mso-wrap-style:none;v-text-anchor:middle;mso-position-vertical:top">
                  <v:fill o:detectmouseclick="t" type="solid" color2="white"/>
                  <v:stroke color="#41719c" weight="12600" joinstyle="miter" endcap="flat"/>
                  <w10:wrap type="square"/>
                </v:shape>
                <v:shape id="shape_0" ID="Shape 22868" coordsize="50797,232817" path="m25398,0c27769,0,29631,1863,29631,4233l29631,182021l50797,182021l25398,232817l0,182021l21165,182021l21165,4233c21165,1863,23028,0,25398,0xe" fillcolor="black" stroked="f" o:allowincell="f" style="position:absolute;left:3081;top:-1006;width:79;height:365;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0"/>
        <w:ind w:left="72" w:right="0" w:hanging="0"/>
        <w:jc w:val="center"/>
        <w:rPr/>
      </w:pPr>
      <w:r>
        <w:rPr/>
        <w:t xml:space="preserve"> </w:t>
      </w:r>
    </w:p>
    <w:p>
      <w:pPr>
        <w:pStyle w:val="Normal1"/>
        <w:spacing w:before="0" w:after="4"/>
        <w:ind w:left="541" w:right="507" w:hanging="10"/>
        <w:jc w:val="center"/>
        <w:rPr/>
      </w:pPr>
      <w:r>
        <w:rPr>
          <w:rStyle w:val="DefaultParagraphFont"/>
          <w:b/>
          <w:i/>
          <w:sz w:val="16"/>
        </w:rPr>
        <w:t>Рис. 4.1.</w:t>
      </w:r>
      <w:r>
        <w:rPr>
          <w:rStyle w:val="DefaultParagraphFont"/>
          <w:i/>
          <w:sz w:val="16"/>
        </w:rPr>
        <w:t xml:space="preserve"> Основные классы шифров </w:t>
      </w:r>
    </w:p>
    <w:p>
      <w:pPr>
        <w:pStyle w:val="Normal1"/>
        <w:spacing w:lineRule="auto" w:line="256" w:before="0" w:after="9"/>
        <w:ind w:left="447" w:right="0" w:hanging="0"/>
        <w:jc w:val="left"/>
        <w:rPr/>
      </w:pPr>
      <w:r>
        <w:rPr>
          <w:rStyle w:val="DefaultParagraphFont"/>
          <w:i/>
          <w:sz w:val="16"/>
        </w:rPr>
        <w:t xml:space="preserve"> </w:t>
      </w:r>
    </w:p>
    <w:p>
      <w:pPr>
        <w:pStyle w:val="Normal1"/>
        <w:spacing w:lineRule="auto" w:line="256" w:before="0" w:after="0"/>
        <w:ind w:left="447" w:right="0" w:hanging="0"/>
        <w:jc w:val="left"/>
        <w:rPr/>
      </w:pPr>
      <w:r>
        <w:rPr/>
        <w:t xml:space="preserve"> </w:t>
      </w:r>
    </w:p>
    <w:p>
      <w:pPr>
        <w:pStyle w:val="Normal1"/>
        <w:ind w:left="8" w:right="420" w:firstLine="378"/>
        <w:rPr/>
      </w:pPr>
      <w:r>
        <w:rPr/>
        <w:t>В современной криптографии широко используется деление шифров по типу ключей. Если ключ зашифрования совпадает с ключом расшифрования (k</w:t>
      </w:r>
      <w:r>
        <w:rPr>
          <w:rStyle w:val="DefaultParagraphFont"/>
          <w:position w:val="-1"/>
          <w:sz w:val="12"/>
        </w:rPr>
        <w:t xml:space="preserve">з </w:t>
      </w:r>
      <w:r>
        <w:rPr/>
        <w:t>= k</w:t>
      </w:r>
      <w:r>
        <w:rPr>
          <w:rStyle w:val="DefaultParagraphFont"/>
          <w:position w:val="-1"/>
          <w:sz w:val="12"/>
        </w:rPr>
        <w:t>р</w:t>
      </w:r>
      <w:r>
        <w:rPr/>
        <w:t xml:space="preserve">), шифры называются </w:t>
      </w:r>
      <w:r>
        <w:rPr>
          <w:rStyle w:val="DefaultParagraphFont"/>
          <w:i/>
        </w:rPr>
        <w:t>симметричными</w:t>
      </w:r>
      <w:r>
        <w:rPr/>
        <w:t>, если нет (k</w:t>
      </w:r>
      <w:r>
        <w:rPr>
          <w:rStyle w:val="DefaultParagraphFont"/>
          <w:position w:val="-1"/>
          <w:sz w:val="12"/>
        </w:rPr>
        <w:t xml:space="preserve">з </w:t>
      </w:r>
      <w:r>
        <w:rPr/>
        <w:t>≠ k</w:t>
      </w:r>
      <w:r>
        <w:rPr>
          <w:rStyle w:val="DefaultParagraphFont"/>
          <w:position w:val="-1"/>
          <w:sz w:val="12"/>
        </w:rPr>
        <w:t>р</w:t>
      </w:r>
      <w:r>
        <w:rPr/>
        <w:t xml:space="preserve">) – </w:t>
      </w:r>
      <w:r>
        <w:rPr>
          <w:rStyle w:val="DefaultParagraphFont"/>
          <w:i/>
        </w:rPr>
        <w:t>асимметричными</w:t>
      </w:r>
      <w:r>
        <w:rPr/>
        <w:t xml:space="preserve">.  </w:t>
      </w:r>
    </w:p>
    <w:p>
      <w:pPr>
        <w:pStyle w:val="Normal1"/>
        <w:ind w:left="8" w:right="418" w:firstLine="378"/>
        <w:rPr/>
      </w:pPr>
      <w:r>
        <w:rPr/>
        <w:t>При симметричном шифровании (рис. 4.2) используется один ключ (</w:t>
      </w:r>
      <w:r>
        <w:rPr>
          <w:rStyle w:val="DefaultParagraphFont"/>
          <w:i/>
        </w:rPr>
        <w:t>секретный</w:t>
      </w:r>
      <w:r>
        <w:rPr/>
        <w:t xml:space="preserve">), с помощью которого отправитель А зашифровывает открытое сообщение, а получатель В его расшифровывает. Очевидно, что для данного ключа выполняемое шифрпреобразование должно быть обратимым, то есть должно существовать обратное преобразование, которое при выбранном ключе однозначно определяет открытое сообщение. При этом сам ключ передается от отправителя А к получателю В отдельно, используя другой (защищенный или очень надежный) канал связи. Шифрование с симметричным ключом обеспечивает высокую скорость обмена информацией, однако надежность такого шифрования не столь высока из-за возможности перехвата секретного ключа злоумышленником. </w:t>
      </w:r>
    </w:p>
    <w:p>
      <w:pPr>
        <w:pStyle w:val="Normal1"/>
        <w:spacing w:lineRule="auto" w:line="256" w:before="0" w:after="0"/>
        <w:ind w:left="69" w:right="0" w:hanging="0"/>
        <w:jc w:val="left"/>
        <w:rPr/>
      </w:pPr>
      <w:r>
        <w:rPr>
          <w:rStyle w:val="DefaultParagraphFont"/>
          <w:sz w:val="13"/>
        </w:rPr>
        <w:t xml:space="preserve"> </w:t>
      </w:r>
    </w:p>
    <w:p>
      <w:pPr>
        <w:pStyle w:val="Normal1"/>
        <w:spacing w:lineRule="auto" w:line="256" w:before="0" w:after="15"/>
        <w:ind w:left="18" w:right="0" w:hanging="0"/>
        <w:jc w:val="left"/>
        <w:rPr/>
      </w:pPr>
      <w:r>
        <w:rPr>
          <w:rStyle w:val="DefaultParagraphFont"/>
          <w:rFonts w:eastAsia="Calibri" w:cs="Calibri" w:ascii="Calibri" w:hAnsi="Calibri"/>
          <w:sz w:val="22"/>
        </w:rPr>
        <mc:AlternateContent>
          <mc:Choice Requires="wpg">
            <w:drawing>
              <wp:inline distT="0" distB="0" distL="0" distR="0">
                <wp:extent cx="4152265" cy="1142365"/>
                <wp:effectExtent l="0" t="0" r="0" b="0"/>
                <wp:docPr id="154" name="Group 539042"/>
                <a:graphic xmlns:a="http://schemas.openxmlformats.org/drawingml/2006/main">
                  <a:graphicData uri="http://schemas.microsoft.com/office/word/2010/wordprocessingGroup">
                    <wpg:wgp>
                      <wpg:cNvGrpSpPr/>
                      <wpg:grpSpPr>
                        <a:xfrm>
                          <a:off x="0" y="0"/>
                          <a:ext cx="4152240" cy="1142280"/>
                          <a:chOff x="0" y="0"/>
                          <a:chExt cx="4152240" cy="1142280"/>
                        </a:xfrm>
                      </wpg:grpSpPr>
                      <wps:wsp>
                        <wps:cNvSpPr/>
                        <wps:spPr>
                          <a:xfrm>
                            <a:off x="1523880" y="0"/>
                            <a:ext cx="1066320" cy="228600"/>
                          </a:xfrm>
                          <a:custGeom>
                            <a:avLst/>
                            <a:gdLst>
                              <a:gd name="textAreaLeft" fmla="*/ 0 w 604440"/>
                              <a:gd name="textAreaRight" fmla="*/ 604800 w 604440"/>
                              <a:gd name="textAreaTop" fmla="*/ 0 h 129600"/>
                              <a:gd name="textAreaBottom" fmla="*/ 129960 h 129600"/>
                            </a:gdLst>
                            <a:ahLst/>
                            <a:rect l="textAreaLeft" t="textAreaTop" r="textAreaRight" b="textAreaBottom"/>
                            <a:pathLst>
                              <a:path w="1066725" h="228584">
                                <a:moveTo>
                                  <a:pt x="0" y="228584"/>
                                </a:moveTo>
                                <a:lnTo>
                                  <a:pt x="1066725" y="228584"/>
                                </a:lnTo>
                                <a:lnTo>
                                  <a:pt x="1066725"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1588680" y="63360"/>
                            <a:ext cx="113652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Секретный ключ</w:t>
                              </w:r>
                            </w:p>
                          </w:txbxContent>
                        </wps:txbx>
                        <wps:bodyPr lIns="0" rIns="0" tIns="0" bIns="0" anchor="t">
                          <a:noAutofit/>
                        </wps:bodyPr>
                      </wps:wsp>
                      <wps:wsp>
                        <wps:cNvSpPr/>
                        <wps:spPr>
                          <a:xfrm>
                            <a:off x="2443320" y="3996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1836360" y="821520"/>
                            <a:ext cx="9792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К</w:t>
                              </w:r>
                            </w:p>
                          </w:txbxContent>
                        </wps:txbx>
                        <wps:bodyPr lIns="0" rIns="0" tIns="0" bIns="0" anchor="t">
                          <a:noAutofit/>
                        </wps:bodyPr>
                      </wps:wsp>
                      <wps:wsp>
                        <wps:cNvSpPr/>
                        <wps:spPr>
                          <a:xfrm>
                            <a:off x="1910880" y="821520"/>
                            <a:ext cx="6732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а</w:t>
                              </w:r>
                            </w:p>
                          </w:txbxContent>
                        </wps:txbx>
                        <wps:bodyPr lIns="0" rIns="0" tIns="0" bIns="0" anchor="t">
                          <a:noAutofit/>
                        </wps:bodyPr>
                      </wps:wsp>
                      <wps:wsp>
                        <wps:cNvSpPr/>
                        <wps:spPr>
                          <a:xfrm>
                            <a:off x="1961640" y="821520"/>
                            <a:ext cx="22176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нал</w:t>
                              </w:r>
                            </w:p>
                          </w:txbxContent>
                        </wps:txbx>
                        <wps:bodyPr lIns="0" rIns="0" tIns="0" bIns="0" anchor="t">
                          <a:noAutofit/>
                        </wps:bodyPr>
                      </wps:wsp>
                      <wps:wsp>
                        <wps:cNvSpPr/>
                        <wps:spPr>
                          <a:xfrm>
                            <a:off x="2127240" y="80028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 xml:space="preserve"> </w:t>
                              </w:r>
                            </w:p>
                          </w:txbxContent>
                        </wps:txbx>
                        <wps:bodyPr lIns="0" rIns="0" tIns="0" bIns="0" anchor="t">
                          <a:noAutofit/>
                        </wps:bodyPr>
                      </wps:wsp>
                      <wps:wsp>
                        <wps:cNvSpPr/>
                        <wps:spPr>
                          <a:xfrm>
                            <a:off x="1864440" y="936720"/>
                            <a:ext cx="311040" cy="122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связи</w:t>
                              </w:r>
                            </w:p>
                          </w:txbxContent>
                        </wps:txbx>
                        <wps:bodyPr lIns="0" rIns="0" tIns="0" bIns="0" anchor="t">
                          <a:noAutofit/>
                        </wps:bodyPr>
                      </wps:wsp>
                      <wps:wsp>
                        <wps:cNvSpPr/>
                        <wps:spPr>
                          <a:xfrm>
                            <a:off x="2098800" y="91620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 </w:t>
                              </w:r>
                            </w:p>
                          </w:txbxContent>
                        </wps:txbx>
                        <wps:bodyPr lIns="0" rIns="0" tIns="0" bIns="0" anchor="t">
                          <a:noAutofit/>
                        </wps:bodyPr>
                      </wps:wsp>
                      <wps:wsp>
                        <wps:cNvSpPr/>
                        <wps:spPr>
                          <a:xfrm>
                            <a:off x="3428280" y="762120"/>
                            <a:ext cx="609120" cy="304920"/>
                          </a:xfrm>
                          <a:custGeom>
                            <a:avLst/>
                            <a:gdLst>
                              <a:gd name="textAreaLeft" fmla="*/ 0 w 345240"/>
                              <a:gd name="textAreaRight" fmla="*/ 345600 w 345240"/>
                              <a:gd name="textAreaTop" fmla="*/ 0 h 172800"/>
                              <a:gd name="textAreaBottom" fmla="*/ 173160 h 172800"/>
                            </a:gdLst>
                            <a:ahLst/>
                            <a:rect l="textAreaLeft" t="textAreaTop" r="textAreaRight" b="textAreaBottom"/>
                            <a:pathLst>
                              <a:path w="609557" h="304778">
                                <a:moveTo>
                                  <a:pt x="0" y="304778"/>
                                </a:moveTo>
                                <a:lnTo>
                                  <a:pt x="609557" y="304778"/>
                                </a:lnTo>
                                <a:lnTo>
                                  <a:pt x="609557"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3501360" y="816480"/>
                            <a:ext cx="65088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 xml:space="preserve">Получатель </w:t>
                              </w:r>
                            </w:p>
                          </w:txbxContent>
                        </wps:txbx>
                        <wps:bodyPr lIns="0" rIns="0" tIns="0" bIns="0" anchor="t">
                          <a:noAutofit/>
                        </wps:bodyPr>
                      </wps:wsp>
                      <wps:wsp>
                        <wps:cNvSpPr/>
                        <wps:spPr>
                          <a:xfrm>
                            <a:off x="3703320" y="925200"/>
                            <a:ext cx="8244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В</w:t>
                              </w:r>
                            </w:p>
                          </w:txbxContent>
                        </wps:txbx>
                        <wps:bodyPr lIns="0" rIns="0" tIns="0" bIns="0" anchor="t">
                          <a:noAutofit/>
                        </wps:bodyPr>
                      </wps:wsp>
                      <wps:wsp>
                        <wps:cNvSpPr/>
                        <wps:spPr>
                          <a:xfrm>
                            <a:off x="3765600" y="906840"/>
                            <a:ext cx="30600" cy="1371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 xml:space="preserve"> </w:t>
                              </w:r>
                            </w:p>
                          </w:txbxContent>
                        </wps:txbx>
                        <wps:bodyPr lIns="0" rIns="0" tIns="0" bIns="0" anchor="t">
                          <a:noAutofit/>
                        </wps:bodyPr>
                      </wps:wsp>
                      <wps:wsp>
                        <wps:cNvSpPr/>
                        <wps:spPr>
                          <a:xfrm>
                            <a:off x="2362320" y="838080"/>
                            <a:ext cx="837720" cy="228600"/>
                          </a:xfrm>
                          <a:custGeom>
                            <a:avLst/>
                            <a:gdLst>
                              <a:gd name="textAreaLeft" fmla="*/ 0 w 474840"/>
                              <a:gd name="textAreaRight" fmla="*/ 475200 w 474840"/>
                              <a:gd name="textAreaTop" fmla="*/ 0 h 129600"/>
                              <a:gd name="textAreaBottom" fmla="*/ 129960 h 129600"/>
                            </a:gdLst>
                            <a:ahLst/>
                            <a:rect l="textAreaLeft" t="textAreaTop" r="textAreaRight" b="textAreaBottom"/>
                            <a:pathLst>
                              <a:path w="838141" h="228584">
                                <a:moveTo>
                                  <a:pt x="0" y="228584"/>
                                </a:moveTo>
                                <a:lnTo>
                                  <a:pt x="838141" y="228584"/>
                                </a:lnTo>
                                <a:lnTo>
                                  <a:pt x="838141"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2463840" y="896040"/>
                            <a:ext cx="60372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Расшифров</w:t>
                              </w:r>
                            </w:p>
                          </w:txbxContent>
                        </wps:txbx>
                        <wps:bodyPr lIns="0" rIns="0" tIns="0" bIns="0" anchor="t">
                          <a:noAutofit/>
                        </wps:bodyPr>
                      </wps:wsp>
                      <wps:wsp>
                        <wps:cNvSpPr/>
                        <wps:spPr>
                          <a:xfrm>
                            <a:off x="2917800" y="896040"/>
                            <a:ext cx="5472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а</w:t>
                              </w:r>
                            </w:p>
                          </w:txbxContent>
                        </wps:txbx>
                        <wps:bodyPr lIns="0" rIns="0" tIns="0" bIns="0" anchor="t">
                          <a:noAutofit/>
                        </wps:bodyPr>
                      </wps:wsp>
                      <wps:wsp>
                        <wps:cNvSpPr/>
                        <wps:spPr>
                          <a:xfrm>
                            <a:off x="2959560" y="896040"/>
                            <a:ext cx="6588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н</w:t>
                              </w:r>
                            </w:p>
                          </w:txbxContent>
                        </wps:txbx>
                        <wps:bodyPr lIns="0" rIns="0" tIns="0" bIns="0" anchor="t">
                          <a:noAutofit/>
                        </wps:bodyPr>
                      </wps:wsp>
                      <wps:wsp>
                        <wps:cNvSpPr/>
                        <wps:spPr>
                          <a:xfrm>
                            <a:off x="3009240" y="896040"/>
                            <a:ext cx="12132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ие</w:t>
                              </w:r>
                            </w:p>
                          </w:txbxContent>
                        </wps:txbx>
                        <wps:bodyPr lIns="0" rIns="0" tIns="0" bIns="0" anchor="t">
                          <a:noAutofit/>
                        </wps:bodyPr>
                      </wps:wsp>
                      <wps:wsp>
                        <wps:cNvSpPr/>
                        <wps:spPr>
                          <a:xfrm>
                            <a:off x="3099600" y="877680"/>
                            <a:ext cx="30600" cy="1371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 xml:space="preserve"> </w:t>
                              </w:r>
                            </w:p>
                          </w:txbxContent>
                        </wps:txbx>
                        <wps:bodyPr lIns="0" rIns="0" tIns="0" bIns="0" anchor="t">
                          <a:noAutofit/>
                        </wps:bodyPr>
                      </wps:wsp>
                      <wps:wsp>
                        <wps:cNvSpPr/>
                        <wps:spPr>
                          <a:xfrm>
                            <a:off x="990720" y="838080"/>
                            <a:ext cx="685800" cy="228600"/>
                          </a:xfrm>
                          <a:custGeom>
                            <a:avLst/>
                            <a:gdLst>
                              <a:gd name="textAreaLeft" fmla="*/ 0 w 388800"/>
                              <a:gd name="textAreaRight" fmla="*/ 389160 w 388800"/>
                              <a:gd name="textAreaTop" fmla="*/ 0 h 129600"/>
                              <a:gd name="textAreaBottom" fmla="*/ 129960 h 129600"/>
                            </a:gdLst>
                            <a:ahLst/>
                            <a:rect l="textAreaLeft" t="textAreaTop" r="textAreaRight" b="textAreaBottom"/>
                            <a:pathLst>
                              <a:path w="685752" h="228584">
                                <a:moveTo>
                                  <a:pt x="0" y="228584"/>
                                </a:moveTo>
                                <a:lnTo>
                                  <a:pt x="685752" y="228584"/>
                                </a:lnTo>
                                <a:lnTo>
                                  <a:pt x="685752"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1072440" y="896040"/>
                            <a:ext cx="45540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Шифров</w:t>
                              </w:r>
                            </w:p>
                          </w:txbxContent>
                        </wps:txbx>
                        <wps:bodyPr lIns="0" rIns="0" tIns="0" bIns="0" anchor="t">
                          <a:noAutofit/>
                        </wps:bodyPr>
                      </wps:wsp>
                      <wps:wsp>
                        <wps:cNvSpPr/>
                        <wps:spPr>
                          <a:xfrm>
                            <a:off x="1415520" y="896040"/>
                            <a:ext cx="5472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а</w:t>
                              </w:r>
                            </w:p>
                          </w:txbxContent>
                        </wps:txbx>
                        <wps:bodyPr lIns="0" rIns="0" tIns="0" bIns="0" anchor="t">
                          <a:noAutofit/>
                        </wps:bodyPr>
                      </wps:wsp>
                      <wps:wsp>
                        <wps:cNvSpPr/>
                        <wps:spPr>
                          <a:xfrm>
                            <a:off x="1456560" y="896040"/>
                            <a:ext cx="18612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ние</w:t>
                              </w:r>
                            </w:p>
                          </w:txbxContent>
                        </wps:txbx>
                        <wps:bodyPr lIns="0" rIns="0" tIns="0" bIns="0" anchor="t">
                          <a:noAutofit/>
                        </wps:bodyPr>
                      </wps:wsp>
                      <wps:wsp>
                        <wps:cNvSpPr/>
                        <wps:spPr>
                          <a:xfrm>
                            <a:off x="1595880" y="877680"/>
                            <a:ext cx="30600" cy="1371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 xml:space="preserve"> </w:t>
                              </w:r>
                            </w:p>
                          </w:txbxContent>
                        </wps:txbx>
                        <wps:bodyPr lIns="0" rIns="0" tIns="0" bIns="0" anchor="t">
                          <a:noAutofit/>
                        </wps:bodyPr>
                      </wps:wsp>
                      <wps:wsp>
                        <wps:cNvSpPr/>
                        <wps:spPr>
                          <a:xfrm>
                            <a:off x="0" y="762120"/>
                            <a:ext cx="685800" cy="380520"/>
                          </a:xfrm>
                          <a:custGeom>
                            <a:avLst/>
                            <a:gdLst>
                              <a:gd name="textAreaLeft" fmla="*/ 0 w 388800"/>
                              <a:gd name="textAreaRight" fmla="*/ 389160 w 388800"/>
                              <a:gd name="textAreaTop" fmla="*/ 0 h 215640"/>
                              <a:gd name="textAreaBottom" fmla="*/ 216000 h 215640"/>
                            </a:gdLst>
                            <a:ahLst/>
                            <a:rect l="textAreaLeft" t="textAreaTop" r="textAreaRight" b="textAreaBottom"/>
                            <a:pathLst>
                              <a:path w="685752" h="380973">
                                <a:moveTo>
                                  <a:pt x="0" y="380973"/>
                                </a:moveTo>
                                <a:lnTo>
                                  <a:pt x="685752" y="380973"/>
                                </a:lnTo>
                                <a:lnTo>
                                  <a:pt x="685752"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87480" y="816480"/>
                            <a:ext cx="71064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 xml:space="preserve">Отправитель </w:t>
                              </w:r>
                            </w:p>
                          </w:txbxContent>
                        </wps:txbx>
                        <wps:bodyPr lIns="0" rIns="0" tIns="0" bIns="0" anchor="t">
                          <a:noAutofit/>
                        </wps:bodyPr>
                      </wps:wsp>
                      <wps:wsp>
                        <wps:cNvSpPr/>
                        <wps:spPr>
                          <a:xfrm>
                            <a:off x="309960" y="925200"/>
                            <a:ext cx="8964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А</w:t>
                              </w:r>
                            </w:p>
                          </w:txbxContent>
                        </wps:txbx>
                        <wps:bodyPr lIns="0" rIns="0" tIns="0" bIns="0" anchor="t">
                          <a:noAutofit/>
                        </wps:bodyPr>
                      </wps:wsp>
                      <wps:wsp>
                        <wps:cNvSpPr/>
                        <wps:spPr>
                          <a:xfrm>
                            <a:off x="376560" y="906840"/>
                            <a:ext cx="30600" cy="1371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 xml:space="preserve"> </w:t>
                              </w:r>
                            </w:p>
                          </w:txbxContent>
                        </wps:txbx>
                        <wps:bodyPr lIns="0" rIns="0" tIns="0" bIns="0" anchor="t">
                          <a:noAutofit/>
                        </wps:bodyPr>
                      </wps:wsp>
                      <wps:wsp>
                        <wps:cNvSpPr/>
                        <wps:spPr>
                          <a:xfrm>
                            <a:off x="1295280" y="609480"/>
                            <a:ext cx="1447200" cy="720"/>
                          </a:xfrm>
                          <a:custGeom>
                            <a:avLst/>
                            <a:gdLst/>
                            <a:ahLst/>
                            <a:rect l="l" t="t" r="r" b="b"/>
                            <a:pathLst>
                              <a:path w="1447573" h="0">
                                <a:moveTo>
                                  <a:pt x="0" y="0"/>
                                </a:moveTo>
                                <a:lnTo>
                                  <a:pt x="1447573" y="0"/>
                                </a:lnTo>
                              </a:path>
                            </a:pathLst>
                          </a:custGeom>
                          <a:noFill/>
                          <a:ln cap="rnd" w="6480">
                            <a:solidFill>
                              <a:srgbClr val="000000"/>
                            </a:solidFill>
                            <a:round/>
                          </a:ln>
                        </wps:spPr>
                        <wps:style>
                          <a:lnRef idx="0"/>
                          <a:fillRef idx="0"/>
                          <a:effectRef idx="0"/>
                          <a:fontRef idx="minor"/>
                        </wps:style>
                        <wps:bodyPr/>
                      </wps:wsp>
                      <wps:wsp>
                        <wps:cNvSpPr/>
                        <wps:spPr>
                          <a:xfrm>
                            <a:off x="1270080" y="605160"/>
                            <a:ext cx="50760" cy="232560"/>
                          </a:xfrm>
                          <a:custGeom>
                            <a:avLst/>
                            <a:gdLst>
                              <a:gd name="textAreaLeft" fmla="*/ 0 w 28800"/>
                              <a:gd name="textAreaRight" fmla="*/ 29160 w 28800"/>
                              <a:gd name="textAreaTop" fmla="*/ 0 h 131760"/>
                              <a:gd name="textAreaBottom" fmla="*/ 132120 h 131760"/>
                            </a:gdLst>
                            <a:ahLst/>
                            <a:rect l="textAreaLeft" t="textAreaTop" r="textAreaRight" b="textAreaBottom"/>
                            <a:pathLst>
                              <a:path w="50797" h="232817">
                                <a:moveTo>
                                  <a:pt x="25398" y="0"/>
                                </a:moveTo>
                                <a:cubicBezTo>
                                  <a:pt x="27769" y="0"/>
                                  <a:pt x="29631" y="1863"/>
                                  <a:pt x="29631" y="4233"/>
                                </a:cubicBezTo>
                                <a:lnTo>
                                  <a:pt x="29631" y="182021"/>
                                </a:lnTo>
                                <a:lnTo>
                                  <a:pt x="50797" y="182021"/>
                                </a:lnTo>
                                <a:lnTo>
                                  <a:pt x="25398" y="232817"/>
                                </a:lnTo>
                                <a:lnTo>
                                  <a:pt x="0" y="182021"/>
                                </a:lnTo>
                                <a:lnTo>
                                  <a:pt x="21165" y="182021"/>
                                </a:lnTo>
                                <a:lnTo>
                                  <a:pt x="21165" y="4233"/>
                                </a:lnTo>
                                <a:cubicBezTo>
                                  <a:pt x="21165" y="1863"/>
                                  <a:pt x="23028" y="0"/>
                                  <a:pt x="25398" y="0"/>
                                </a:cubicBezTo>
                                <a:close/>
                              </a:path>
                            </a:pathLst>
                          </a:custGeom>
                          <a:solidFill>
                            <a:srgbClr val="000000"/>
                          </a:solidFill>
                          <a:ln w="12600">
                            <a:noFill/>
                          </a:ln>
                        </wps:spPr>
                        <wps:style>
                          <a:lnRef idx="0"/>
                          <a:fillRef idx="0"/>
                          <a:effectRef idx="0"/>
                          <a:fontRef idx="minor"/>
                        </wps:style>
                        <wps:bodyPr/>
                      </wps:wsp>
                      <wps:wsp>
                        <wps:cNvSpPr/>
                        <wps:spPr>
                          <a:xfrm>
                            <a:off x="2717640" y="605160"/>
                            <a:ext cx="50760" cy="232560"/>
                          </a:xfrm>
                          <a:custGeom>
                            <a:avLst/>
                            <a:gdLst>
                              <a:gd name="textAreaLeft" fmla="*/ 0 w 28800"/>
                              <a:gd name="textAreaRight" fmla="*/ 29160 w 28800"/>
                              <a:gd name="textAreaTop" fmla="*/ 0 h 131760"/>
                              <a:gd name="textAreaBottom" fmla="*/ 132120 h 131760"/>
                            </a:gdLst>
                            <a:ahLst/>
                            <a:rect l="textAreaLeft" t="textAreaTop" r="textAreaRight" b="textAreaBottom"/>
                            <a:pathLst>
                              <a:path w="50797" h="232817">
                                <a:moveTo>
                                  <a:pt x="25398" y="0"/>
                                </a:moveTo>
                                <a:cubicBezTo>
                                  <a:pt x="27769" y="0"/>
                                  <a:pt x="29631" y="1863"/>
                                  <a:pt x="29631" y="4233"/>
                                </a:cubicBezTo>
                                <a:lnTo>
                                  <a:pt x="29631" y="182021"/>
                                </a:lnTo>
                                <a:lnTo>
                                  <a:pt x="50797" y="182021"/>
                                </a:lnTo>
                                <a:lnTo>
                                  <a:pt x="25398" y="232817"/>
                                </a:lnTo>
                                <a:lnTo>
                                  <a:pt x="0" y="182021"/>
                                </a:lnTo>
                                <a:lnTo>
                                  <a:pt x="21165" y="182021"/>
                                </a:lnTo>
                                <a:lnTo>
                                  <a:pt x="21165" y="4233"/>
                                </a:lnTo>
                                <a:cubicBezTo>
                                  <a:pt x="21165" y="1863"/>
                                  <a:pt x="23028" y="0"/>
                                  <a:pt x="25398" y="0"/>
                                </a:cubicBezTo>
                                <a:close/>
                              </a:path>
                            </a:pathLst>
                          </a:custGeom>
                          <a:solidFill>
                            <a:srgbClr val="000000"/>
                          </a:solidFill>
                          <a:ln w="12600">
                            <a:noFill/>
                          </a:ln>
                        </wps:spPr>
                        <wps:style>
                          <a:lnRef idx="0"/>
                          <a:fillRef idx="0"/>
                          <a:effectRef idx="0"/>
                          <a:fontRef idx="minor"/>
                        </wps:style>
                        <wps:bodyPr/>
                      </wps:wsp>
                      <wps:wsp>
                        <wps:cNvSpPr/>
                        <wps:spPr>
                          <a:xfrm>
                            <a:off x="2057400" y="228600"/>
                            <a:ext cx="720" cy="380520"/>
                          </a:xfrm>
                          <a:custGeom>
                            <a:avLst/>
                            <a:gdLst/>
                            <a:ahLst/>
                            <a:rect l="l" t="t" r="r" b="b"/>
                            <a:pathLst>
                              <a:path w="0" h="380788">
                                <a:moveTo>
                                  <a:pt x="0" y="0"/>
                                </a:moveTo>
                                <a:lnTo>
                                  <a:pt x="0" y="380788"/>
                                </a:lnTo>
                              </a:path>
                            </a:pathLst>
                          </a:custGeom>
                          <a:noFill/>
                          <a:ln cap="rnd" w="6480">
                            <a:solidFill>
                              <a:srgbClr val="000000"/>
                            </a:solidFill>
                            <a:round/>
                          </a:ln>
                        </wps:spPr>
                        <wps:style>
                          <a:lnRef idx="0"/>
                          <a:fillRef idx="0"/>
                          <a:effectRef idx="0"/>
                          <a:fontRef idx="minor"/>
                        </wps:style>
                        <wps:bodyPr/>
                      </wps:wsp>
                      <wps:wsp>
                        <wps:cNvSpPr/>
                        <wps:spPr>
                          <a:xfrm>
                            <a:off x="682560" y="912600"/>
                            <a:ext cx="301680" cy="50760"/>
                          </a:xfrm>
                          <a:custGeom>
                            <a:avLst/>
                            <a:gdLst>
                              <a:gd name="textAreaLeft" fmla="*/ 0 w 171000"/>
                              <a:gd name="textAreaRight" fmla="*/ 171360 w 171000"/>
                              <a:gd name="textAreaTop" fmla="*/ 0 h 28800"/>
                              <a:gd name="textAreaBottom" fmla="*/ 29160 h 28800"/>
                            </a:gdLst>
                            <a:ahLst/>
                            <a:rect l="textAreaLeft" t="textAreaTop" r="textAreaRight" b="textAreaBottom"/>
                            <a:pathLst>
                              <a:path w="301816" h="50797">
                                <a:moveTo>
                                  <a:pt x="251019" y="0"/>
                                </a:moveTo>
                                <a:lnTo>
                                  <a:pt x="301816" y="25398"/>
                                </a:lnTo>
                                <a:lnTo>
                                  <a:pt x="251019" y="50797"/>
                                </a:lnTo>
                                <a:lnTo>
                                  <a:pt x="251019" y="29632"/>
                                </a:lnTo>
                                <a:lnTo>
                                  <a:pt x="4233" y="29632"/>
                                </a:lnTo>
                                <a:cubicBezTo>
                                  <a:pt x="1863" y="29632"/>
                                  <a:pt x="0" y="27769"/>
                                  <a:pt x="0" y="25398"/>
                                </a:cubicBezTo>
                                <a:cubicBezTo>
                                  <a:pt x="0" y="23028"/>
                                  <a:pt x="1863" y="21165"/>
                                  <a:pt x="4233" y="21165"/>
                                </a:cubicBezTo>
                                <a:lnTo>
                                  <a:pt x="251019" y="21165"/>
                                </a:lnTo>
                                <a:lnTo>
                                  <a:pt x="251019" y="0"/>
                                </a:lnTo>
                                <a:close/>
                              </a:path>
                            </a:pathLst>
                          </a:custGeom>
                          <a:solidFill>
                            <a:srgbClr val="000000"/>
                          </a:solidFill>
                          <a:ln w="12600">
                            <a:noFill/>
                          </a:ln>
                        </wps:spPr>
                        <wps:style>
                          <a:lnRef idx="0"/>
                          <a:fillRef idx="0"/>
                          <a:effectRef idx="0"/>
                          <a:fontRef idx="minor"/>
                        </wps:style>
                        <wps:bodyPr/>
                      </wps:wsp>
                      <wps:wsp>
                        <wps:cNvSpPr/>
                        <wps:spPr>
                          <a:xfrm>
                            <a:off x="1675080" y="912600"/>
                            <a:ext cx="684000" cy="50760"/>
                          </a:xfrm>
                          <a:custGeom>
                            <a:avLst/>
                            <a:gdLst>
                              <a:gd name="textAreaLeft" fmla="*/ 0 w 387720"/>
                              <a:gd name="textAreaRight" fmla="*/ 388080 w 387720"/>
                              <a:gd name="textAreaTop" fmla="*/ 0 h 28800"/>
                              <a:gd name="textAreaBottom" fmla="*/ 29160 h 28800"/>
                            </a:gdLst>
                            <a:ahLst/>
                            <a:rect l="textAreaLeft" t="textAreaTop" r="textAreaRight" b="textAreaBottom"/>
                            <a:pathLst>
                              <a:path w="684482" h="50797">
                                <a:moveTo>
                                  <a:pt x="633686" y="0"/>
                                </a:moveTo>
                                <a:lnTo>
                                  <a:pt x="684482" y="25398"/>
                                </a:lnTo>
                                <a:lnTo>
                                  <a:pt x="633686" y="50797"/>
                                </a:lnTo>
                                <a:lnTo>
                                  <a:pt x="633686" y="29632"/>
                                </a:lnTo>
                                <a:lnTo>
                                  <a:pt x="4233" y="29632"/>
                                </a:lnTo>
                                <a:cubicBezTo>
                                  <a:pt x="1862" y="29632"/>
                                  <a:pt x="0" y="27769"/>
                                  <a:pt x="0" y="25398"/>
                                </a:cubicBezTo>
                                <a:cubicBezTo>
                                  <a:pt x="0" y="23028"/>
                                  <a:pt x="1862" y="21165"/>
                                  <a:pt x="4233" y="21165"/>
                                </a:cubicBezTo>
                                <a:lnTo>
                                  <a:pt x="633686" y="21165"/>
                                </a:lnTo>
                                <a:lnTo>
                                  <a:pt x="633686" y="0"/>
                                </a:lnTo>
                                <a:close/>
                              </a:path>
                            </a:pathLst>
                          </a:custGeom>
                          <a:solidFill>
                            <a:srgbClr val="000000"/>
                          </a:solidFill>
                          <a:ln w="12600">
                            <a:noFill/>
                          </a:ln>
                        </wps:spPr>
                        <wps:style>
                          <a:lnRef idx="0"/>
                          <a:fillRef idx="0"/>
                          <a:effectRef idx="0"/>
                          <a:fontRef idx="minor"/>
                        </wps:style>
                        <wps:bodyPr/>
                      </wps:wsp>
                      <wps:wsp>
                        <wps:cNvSpPr/>
                        <wps:spPr>
                          <a:xfrm>
                            <a:off x="3196080" y="888840"/>
                            <a:ext cx="232560" cy="50760"/>
                          </a:xfrm>
                          <a:custGeom>
                            <a:avLst/>
                            <a:gdLst>
                              <a:gd name="textAreaLeft" fmla="*/ 0 w 131760"/>
                              <a:gd name="textAreaRight" fmla="*/ 132120 w 131760"/>
                              <a:gd name="textAreaTop" fmla="*/ 0 h 28800"/>
                              <a:gd name="textAreaBottom" fmla="*/ 29160 h 28800"/>
                            </a:gdLst>
                            <a:ahLst/>
                            <a:rect l="textAreaLeft" t="textAreaTop" r="textAreaRight" b="textAreaBottom"/>
                            <a:pathLst>
                              <a:path w="232817" h="50797">
                                <a:moveTo>
                                  <a:pt x="182021" y="0"/>
                                </a:moveTo>
                                <a:lnTo>
                                  <a:pt x="232817" y="25398"/>
                                </a:lnTo>
                                <a:lnTo>
                                  <a:pt x="182021" y="50797"/>
                                </a:lnTo>
                                <a:lnTo>
                                  <a:pt x="182021" y="29632"/>
                                </a:lnTo>
                                <a:lnTo>
                                  <a:pt x="4233" y="29632"/>
                                </a:lnTo>
                                <a:cubicBezTo>
                                  <a:pt x="1863" y="29632"/>
                                  <a:pt x="0" y="27769"/>
                                  <a:pt x="0" y="25398"/>
                                </a:cubicBezTo>
                                <a:cubicBezTo>
                                  <a:pt x="0" y="23028"/>
                                  <a:pt x="1863" y="21165"/>
                                  <a:pt x="4233" y="21165"/>
                                </a:cubicBezTo>
                                <a:lnTo>
                                  <a:pt x="182021" y="21165"/>
                                </a:lnTo>
                                <a:lnTo>
                                  <a:pt x="182021" y="0"/>
                                </a:lnTo>
                                <a:close/>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39042" style="position:absolute;margin-left:0pt;margin-top:-90pt;width:326.95pt;height:89.95pt" coordorigin="0,-1800" coordsize="6539,1799">
                <v:shape id="shape_0" ID="Shape 22804" coordsize="1066725,228584" path="m0,228584l1066725,228584l1066725,0l0,0xe" stroked="t" o:allowincell="f" style="position:absolute;left:2400;top:-1800;width:1678;height:359;mso-wrap-style:none;v-text-anchor:middle;mso-position-vertical:top">
                  <v:fill o:detectmouseclick="t" on="false"/>
                  <v:stroke color="black" weight="6480" joinstyle="miter" endcap="round"/>
                  <w10:wrap type="square"/>
                </v:shape>
                <v:shape id="shape_0" ID="Rectangle 22805" coordsize="21600,21600" path="m0,0l21600,0l21600,21600l0,21600xe" stroked="f" o:allowincell="f" style="position:absolute;left:2502;top:-1700;width:1789;height:225;mso-wrap-style:square;v-text-anchor:top;mso-position-vertical:top">
                  <v:textbox>
                    <w:txbxContent>
                      <w:p>
                        <w:pPr>
                          <w:bidi w:val="0"/>
                          <w:spacing w:before="0" w:after="160" w:lineRule="auto" w:line="256"/>
                          <w:ind w:left="0" w:right="0" w:hanging="0"/>
                          <w:jc w:val="left"/>
                          <w:rPr/>
                        </w:pPr>
                        <w:r>
                          <w:rPr/>
                          <w:t>Секретный ключ</w:t>
                        </w:r>
                      </w:p>
                    </w:txbxContent>
                  </v:textbox>
                  <v:fill o:detectmouseclick="t" on="false"/>
                  <v:stroke color="#41719c" weight="12600" joinstyle="miter" endcap="flat"/>
                  <w10:wrap type="square"/>
                </v:shape>
                <v:shape id="shape_0" ID="Rectangle 22806" coordsize="21600,21600" path="m0,0l21600,0l21600,21600l0,21600xe" stroked="f" o:allowincell="f" style="position:absolute;left:3848;top:-1737;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2809" coordsize="21600,21600" path="m0,0l21600,0l21600,21600l0,21600xe" stroked="f" o:allowincell="f" style="position:absolute;left:2892;top:-506;width:153;height:188;mso-wrap-style:square;v-text-anchor:top;mso-position-vertical:top">
                  <v:textbox>
                    <w:txbxContent>
                      <w:p>
                        <w:pPr>
                          <w:bidi w:val="0"/>
                          <w:spacing w:before="0" w:after="160" w:lineRule="auto" w:line="256"/>
                          <w:ind w:left="0" w:right="0" w:hanging="0"/>
                          <w:jc w:val="left"/>
                          <w:rPr/>
                        </w:pPr>
                        <w:r>
                          <w:rPr>
                            <w:sz w:val="16"/>
                            <w:b/>
                          </w:rPr>
                          <w:t>К</w:t>
                        </w:r>
                      </w:p>
                    </w:txbxContent>
                  </v:textbox>
                  <v:fill o:detectmouseclick="t" on="false"/>
                  <v:stroke color="#41719c" weight="12600" joinstyle="miter" endcap="flat"/>
                  <w10:wrap type="square"/>
                </v:shape>
                <v:shape id="shape_0" ID="Rectangle 22810" coordsize="21600,21600" path="m0,0l21600,0l21600,21600l0,21600xe" stroked="f" o:allowincell="f" style="position:absolute;left:3009;top:-506;width:105;height:188;mso-wrap-style:square;v-text-anchor:top;mso-position-vertical:top">
                  <v:textbox>
                    <w:txbxContent>
                      <w:p>
                        <w:pPr>
                          <w:bidi w:val="0"/>
                          <w:spacing w:before="0" w:after="160" w:lineRule="auto" w:line="256"/>
                          <w:ind w:left="0" w:right="0" w:hanging="0"/>
                          <w:jc w:val="left"/>
                          <w:rPr/>
                        </w:pPr>
                        <w:r>
                          <w:rPr>
                            <w:sz w:val="16"/>
                            <w:b/>
                          </w:rPr>
                          <w:t>а</w:t>
                        </w:r>
                      </w:p>
                    </w:txbxContent>
                  </v:textbox>
                  <v:fill o:detectmouseclick="t" on="false"/>
                  <v:stroke color="#41719c" weight="12600" joinstyle="miter" endcap="flat"/>
                  <w10:wrap type="square"/>
                </v:shape>
                <v:shape id="shape_0" ID="Rectangle 22811" coordsize="21600,21600" path="m0,0l21600,0l21600,21600l0,21600xe" stroked="f" o:allowincell="f" style="position:absolute;left:3089;top:-506;width:348;height:188;mso-wrap-style:square;v-text-anchor:top;mso-position-vertical:top">
                  <v:textbox>
                    <w:txbxContent>
                      <w:p>
                        <w:pPr>
                          <w:bidi w:val="0"/>
                          <w:spacing w:before="0" w:after="160" w:lineRule="auto" w:line="256"/>
                          <w:ind w:left="0" w:right="0" w:hanging="0"/>
                          <w:jc w:val="left"/>
                          <w:rPr/>
                        </w:pPr>
                        <w:r>
                          <w:rPr>
                            <w:sz w:val="16"/>
                            <w:b/>
                          </w:rPr>
                          <w:t>нал</w:t>
                        </w:r>
                      </w:p>
                    </w:txbxContent>
                  </v:textbox>
                  <v:fill o:detectmouseclick="t" on="false"/>
                  <v:stroke color="#41719c" weight="12600" joinstyle="miter" endcap="flat"/>
                  <w10:wrap type="square"/>
                </v:shape>
                <v:shape id="shape_0" ID="Rectangle 22812" coordsize="21600,21600" path="m0,0l21600,0l21600,21600l0,21600xe" stroked="f" o:allowincell="f" style="position:absolute;left:3350;top:-540;width:52;height:234;mso-wrap-style:square;v-text-anchor:top;mso-position-vertical:top">
                  <v:textbox>
                    <w:txbxContent>
                      <w:p>
                        <w:pPr>
                          <w:bidi w:val="0"/>
                          <w:spacing w:before="0" w:after="160" w:lineRule="auto" w:line="256"/>
                          <w:ind w:left="0" w:right="0" w:hanging="0"/>
                          <w:jc w:val="left"/>
                          <w:rPr/>
                        </w:pPr>
                        <w:r>
                          <w:rPr>
                            <w:sz w:val="16"/>
                            <w:b/>
                          </w:rPr>
                          <w:t xml:space="preserve"> </w:t>
                        </w:r>
                      </w:p>
                    </w:txbxContent>
                  </v:textbox>
                  <v:fill o:detectmouseclick="t" on="false"/>
                  <v:stroke color="#41719c" weight="12600" joinstyle="miter" endcap="flat"/>
                  <w10:wrap type="square"/>
                </v:shape>
                <v:shape id="shape_0" ID="Rectangle 22813" coordsize="21600,21600" path="m0,0l21600,0l21600,21600l0,21600xe" stroked="f" o:allowincell="f" style="position:absolute;left:2936;top:-325;width:489;height:192;mso-wrap-style:square;v-text-anchor:top;mso-position-vertical:top">
                  <v:textbox>
                    <w:txbxContent>
                      <w:p>
                        <w:pPr>
                          <w:bidi w:val="0"/>
                          <w:spacing w:before="0" w:after="160" w:lineRule="auto" w:line="256"/>
                          <w:ind w:left="0" w:right="0" w:hanging="0"/>
                          <w:jc w:val="left"/>
                          <w:rPr/>
                        </w:pPr>
                        <w:r>
                          <w:rPr>
                            <w:sz w:val="16"/>
                          </w:rPr>
                          <w:t>связи</w:t>
                        </w:r>
                      </w:p>
                    </w:txbxContent>
                  </v:textbox>
                  <v:fill o:detectmouseclick="t" on="false"/>
                  <v:stroke color="#41719c" weight="12600" joinstyle="miter" endcap="flat"/>
                  <w10:wrap type="square"/>
                </v:shape>
                <v:shape id="shape_0" ID="Rectangle 22814" coordsize="21600,21600" path="m0,0l21600,0l21600,21600l0,21600xe" stroked="f" o:allowincell="f" style="position:absolute;left:3305;top:-357;width:52;height:234;mso-wrap-style:square;v-text-anchor:top;mso-position-vertical:top">
                  <v:textbox>
                    <w:txbxContent>
                      <w:p>
                        <w:pPr>
                          <w:bidi w:val="0"/>
                          <w:spacing w:before="0" w:after="160" w:lineRule="auto" w:line="256"/>
                          <w:ind w:left="0" w:right="0" w:hanging="0"/>
                          <w:jc w:val="left"/>
                          <w:rPr/>
                        </w:pPr>
                        <w:r>
                          <w:rPr>
                            <w:sz w:val="16"/>
                          </w:rPr>
                          <w:t xml:space="preserve"> </w:t>
                        </w:r>
                      </w:p>
                    </w:txbxContent>
                  </v:textbox>
                  <v:fill o:detectmouseclick="t" on="false"/>
                  <v:stroke color="#41719c" weight="12600" joinstyle="miter" endcap="flat"/>
                  <w10:wrap type="square"/>
                </v:shape>
                <v:shape id="shape_0" ID="Shape 22816" coordsize="609557,304778" path="m0,304778l609557,304778l609557,0l0,0xe" stroked="t" o:allowincell="f" style="position:absolute;left:5399;top:-600;width:958;height:479;mso-wrap-style:none;v-text-anchor:middle;mso-position-vertical:top">
                  <v:fill o:detectmouseclick="t" on="false"/>
                  <v:stroke color="black" weight="6480" joinstyle="miter" endcap="round"/>
                  <w10:wrap type="square"/>
                </v:shape>
                <v:shape id="shape_0" ID="Rectangle 22817" coordsize="21600,21600" path="m0,0l21600,0l21600,21600l0,21600xe" stroked="f" o:allowincell="f" style="position:absolute;left:5514;top:-514;width:1024;height:177;mso-wrap-style:square;v-text-anchor:top;mso-position-vertical:top">
                  <v:textbox>
                    <w:txbxContent>
                      <w:p>
                        <w:pPr>
                          <w:bidi w:val="0"/>
                          <w:spacing w:before="0" w:after="160" w:lineRule="auto" w:line="256"/>
                          <w:ind w:left="0" w:right="0" w:hanging="0"/>
                          <w:jc w:val="left"/>
                          <w:rPr/>
                        </w:pPr>
                        <w:r>
                          <w:rPr>
                            <w:sz w:val="15"/>
                          </w:rPr>
                          <w:t xml:space="preserve">Получатель </w:t>
                        </w:r>
                      </w:p>
                    </w:txbxContent>
                  </v:textbox>
                  <v:fill o:detectmouseclick="t" on="false"/>
                  <v:stroke color="#41719c" weight="12600" joinstyle="miter" endcap="flat"/>
                  <w10:wrap type="square"/>
                </v:shape>
                <v:shape id="shape_0" ID="Rectangle 22818" coordsize="21600,21600" path="m0,0l21600,0l21600,21600l0,21600xe" stroked="f" o:allowincell="f" style="position:absolute;left:5832;top:-343;width:129;height:177;mso-wrap-style:square;v-text-anchor:top;mso-position-vertical:top">
                  <v:textbox>
                    <w:txbxContent>
                      <w:p>
                        <w:pPr>
                          <w:bidi w:val="0"/>
                          <w:spacing w:before="0" w:after="160" w:lineRule="auto" w:line="256"/>
                          <w:ind w:left="0" w:right="0" w:hanging="0"/>
                          <w:jc w:val="left"/>
                          <w:rPr/>
                        </w:pPr>
                        <w:r>
                          <w:rPr>
                            <w:sz w:val="15"/>
                          </w:rPr>
                          <w:t>В</w:t>
                        </w:r>
                      </w:p>
                    </w:txbxContent>
                  </v:textbox>
                  <v:fill o:detectmouseclick="t" on="false"/>
                  <v:stroke color="#41719c" weight="12600" joinstyle="miter" endcap="flat"/>
                  <w10:wrap type="square"/>
                </v:shape>
                <v:shape id="shape_0" ID="Rectangle 22819" coordsize="21600,21600" path="m0,0l21600,0l21600,21600l0,21600xe" stroked="f" o:allowincell="f" style="position:absolute;left:5930;top:-372;width:47;height:215;mso-wrap-style:square;v-text-anchor:top;mso-position-vertical:top">
                  <v:textbox>
                    <w:txbxContent>
                      <w:p>
                        <w:pPr>
                          <w:bidi w:val="0"/>
                          <w:spacing w:before="0" w:after="160" w:lineRule="auto" w:line="256"/>
                          <w:ind w:left="0" w:right="0" w:hanging="0"/>
                          <w:jc w:val="left"/>
                          <w:rPr/>
                        </w:pPr>
                        <w:r>
                          <w:rPr>
                            <w:sz w:val="15"/>
                          </w:rPr>
                          <w:t xml:space="preserve"> </w:t>
                        </w:r>
                      </w:p>
                    </w:txbxContent>
                  </v:textbox>
                  <v:fill o:detectmouseclick="t" on="false"/>
                  <v:stroke color="#41719c" weight="12600" joinstyle="miter" endcap="flat"/>
                  <w10:wrap type="square"/>
                </v:shape>
                <v:shape id="shape_0" ID="Shape 22821" coordsize="838141,228584" path="m0,228584l838141,228584l838141,0l0,0xe" stroked="t" o:allowincell="f" style="position:absolute;left:3720;top:-480;width:1318;height:359;mso-wrap-style:none;v-text-anchor:middle;mso-position-vertical:top">
                  <v:fill o:detectmouseclick="t" on="false"/>
                  <v:stroke color="black" weight="6480" joinstyle="miter" endcap="round"/>
                  <w10:wrap type="square"/>
                </v:shape>
                <v:shape id="shape_0" ID="Rectangle 22822" coordsize="21600,21600" path="m0,0l21600,0l21600,21600l0,21600xe" stroked="f" o:allowincell="f" style="position:absolute;left:3880;top:-389;width:950;height:177;mso-wrap-style:square;v-text-anchor:top;mso-position-vertical:top">
                  <v:textbox>
                    <w:txbxContent>
                      <w:p>
                        <w:pPr>
                          <w:bidi w:val="0"/>
                          <w:spacing w:before="0" w:after="160" w:lineRule="auto" w:line="256"/>
                          <w:ind w:left="0" w:right="0" w:hanging="0"/>
                          <w:jc w:val="left"/>
                          <w:rPr/>
                        </w:pPr>
                        <w:r>
                          <w:rPr>
                            <w:sz w:val="15"/>
                          </w:rPr>
                          <w:t>Расшифров</w:t>
                        </w:r>
                      </w:p>
                    </w:txbxContent>
                  </v:textbox>
                  <v:fill o:detectmouseclick="t" on="false"/>
                  <v:stroke color="#41719c" weight="12600" joinstyle="miter" endcap="flat"/>
                  <w10:wrap type="square"/>
                </v:shape>
                <v:shape id="shape_0" ID="Rectangle 22823" coordsize="21600,21600" path="m0,0l21600,0l21600,21600l0,21600xe" stroked="f" o:allowincell="f" style="position:absolute;left:4595;top:-389;width:85;height:177;mso-wrap-style:square;v-text-anchor:top;mso-position-vertical:top">
                  <v:textbox>
                    <w:txbxContent>
                      <w:p>
                        <w:pPr>
                          <w:bidi w:val="0"/>
                          <w:spacing w:before="0" w:after="160" w:lineRule="auto" w:line="256"/>
                          <w:ind w:left="0" w:right="0" w:hanging="0"/>
                          <w:jc w:val="left"/>
                          <w:rPr/>
                        </w:pPr>
                        <w:r>
                          <w:rPr>
                            <w:sz w:val="15"/>
                          </w:rPr>
                          <w:t>а</w:t>
                        </w:r>
                      </w:p>
                    </w:txbxContent>
                  </v:textbox>
                  <v:fill o:detectmouseclick="t" on="false"/>
                  <v:stroke color="#41719c" weight="12600" joinstyle="miter" endcap="flat"/>
                  <w10:wrap type="square"/>
                </v:shape>
                <v:shape id="shape_0" ID="Rectangle 22824" coordsize="21600,21600" path="m0,0l21600,0l21600,21600l0,21600xe" stroked="f" o:allowincell="f" style="position:absolute;left:4661;top:-389;width:103;height:177;mso-wrap-style:square;v-text-anchor:top;mso-position-vertical:top">
                  <v:textbox>
                    <w:txbxContent>
                      <w:p>
                        <w:pPr>
                          <w:bidi w:val="0"/>
                          <w:spacing w:before="0" w:after="160" w:lineRule="auto" w:line="256"/>
                          <w:ind w:left="0" w:right="0" w:hanging="0"/>
                          <w:jc w:val="left"/>
                          <w:rPr/>
                        </w:pPr>
                        <w:r>
                          <w:rPr>
                            <w:sz w:val="15"/>
                          </w:rPr>
                          <w:t>н</w:t>
                        </w:r>
                      </w:p>
                    </w:txbxContent>
                  </v:textbox>
                  <v:fill o:detectmouseclick="t" on="false"/>
                  <v:stroke color="#41719c" weight="12600" joinstyle="miter" endcap="flat"/>
                  <w10:wrap type="square"/>
                </v:shape>
                <v:shape id="shape_0" ID="Rectangle 22825" coordsize="21600,21600" path="m0,0l21600,0l21600,21600l0,21600xe" stroked="f" o:allowincell="f" style="position:absolute;left:4739;top:-389;width:190;height:177;mso-wrap-style:square;v-text-anchor:top;mso-position-vertical:top">
                  <v:textbox>
                    <w:txbxContent>
                      <w:p>
                        <w:pPr>
                          <w:bidi w:val="0"/>
                          <w:spacing w:before="0" w:after="160" w:lineRule="auto" w:line="256"/>
                          <w:ind w:left="0" w:right="0" w:hanging="0"/>
                          <w:jc w:val="left"/>
                          <w:rPr/>
                        </w:pPr>
                        <w:r>
                          <w:rPr>
                            <w:sz w:val="15"/>
                          </w:rPr>
                          <w:t>ие</w:t>
                        </w:r>
                      </w:p>
                    </w:txbxContent>
                  </v:textbox>
                  <v:fill o:detectmouseclick="t" on="false"/>
                  <v:stroke color="#41719c" weight="12600" joinstyle="miter" endcap="flat"/>
                  <w10:wrap type="square"/>
                </v:shape>
                <v:shape id="shape_0" ID="Rectangle 22826" coordsize="21600,21600" path="m0,0l21600,0l21600,21600l0,21600xe" stroked="f" o:allowincell="f" style="position:absolute;left:4881;top:-418;width:47;height:215;mso-wrap-style:square;v-text-anchor:top;mso-position-vertical:top">
                  <v:textbox>
                    <w:txbxContent>
                      <w:p>
                        <w:pPr>
                          <w:bidi w:val="0"/>
                          <w:spacing w:before="0" w:after="160" w:lineRule="auto" w:line="256"/>
                          <w:ind w:left="0" w:right="0" w:hanging="0"/>
                          <w:jc w:val="left"/>
                          <w:rPr/>
                        </w:pPr>
                        <w:r>
                          <w:rPr>
                            <w:sz w:val="15"/>
                          </w:rPr>
                          <w:t xml:space="preserve"> </w:t>
                        </w:r>
                      </w:p>
                    </w:txbxContent>
                  </v:textbox>
                  <v:fill o:detectmouseclick="t" on="false"/>
                  <v:stroke color="#41719c" weight="12600" joinstyle="miter" endcap="flat"/>
                  <w10:wrap type="square"/>
                </v:shape>
                <v:shape id="shape_0" ID="Shape 22828" coordsize="685752,228584" path="m0,228584l685752,228584l685752,0l0,0xe" stroked="t" o:allowincell="f" style="position:absolute;left:1560;top:-480;width:1079;height:359;mso-wrap-style:none;v-text-anchor:middle;mso-position-vertical:top">
                  <v:fill o:detectmouseclick="t" on="false"/>
                  <v:stroke color="black" weight="6480" joinstyle="miter" endcap="round"/>
                  <w10:wrap type="square"/>
                </v:shape>
                <v:shape id="shape_0" ID="Rectangle 22829" coordsize="21600,21600" path="m0,0l21600,0l21600,21600l0,21600xe" stroked="f" o:allowincell="f" style="position:absolute;left:1689;top:-389;width:716;height:177;mso-wrap-style:square;v-text-anchor:top;mso-position-vertical:top">
                  <v:textbox>
                    <w:txbxContent>
                      <w:p>
                        <w:pPr>
                          <w:bidi w:val="0"/>
                          <w:spacing w:before="0" w:after="160" w:lineRule="auto" w:line="256"/>
                          <w:ind w:left="0" w:right="0" w:hanging="0"/>
                          <w:jc w:val="left"/>
                          <w:rPr/>
                        </w:pPr>
                        <w:r>
                          <w:rPr>
                            <w:sz w:val="15"/>
                          </w:rPr>
                          <w:t>Шифров</w:t>
                        </w:r>
                      </w:p>
                    </w:txbxContent>
                  </v:textbox>
                  <v:fill o:detectmouseclick="t" on="false"/>
                  <v:stroke color="#41719c" weight="12600" joinstyle="miter" endcap="flat"/>
                  <w10:wrap type="square"/>
                </v:shape>
                <v:shape id="shape_0" ID="Rectangle 22830" coordsize="21600,21600" path="m0,0l21600,0l21600,21600l0,21600xe" stroked="f" o:allowincell="f" style="position:absolute;left:2229;top:-389;width:85;height:177;mso-wrap-style:square;v-text-anchor:top;mso-position-vertical:top">
                  <v:textbox>
                    <w:txbxContent>
                      <w:p>
                        <w:pPr>
                          <w:bidi w:val="0"/>
                          <w:spacing w:before="0" w:after="160" w:lineRule="auto" w:line="256"/>
                          <w:ind w:left="0" w:right="0" w:hanging="0"/>
                          <w:jc w:val="left"/>
                          <w:rPr/>
                        </w:pPr>
                        <w:r>
                          <w:rPr>
                            <w:sz w:val="15"/>
                          </w:rPr>
                          <w:t>а</w:t>
                        </w:r>
                      </w:p>
                    </w:txbxContent>
                  </v:textbox>
                  <v:fill o:detectmouseclick="t" on="false"/>
                  <v:stroke color="#41719c" weight="12600" joinstyle="miter" endcap="flat"/>
                  <w10:wrap type="square"/>
                </v:shape>
                <v:shape id="shape_0" ID="Rectangle 22831" coordsize="21600,21600" path="m0,0l21600,0l21600,21600l0,21600xe" stroked="f" o:allowincell="f" style="position:absolute;left:2294;top:-389;width:292;height:177;mso-wrap-style:square;v-text-anchor:top;mso-position-vertical:top">
                  <v:textbox>
                    <w:txbxContent>
                      <w:p>
                        <w:pPr>
                          <w:bidi w:val="0"/>
                          <w:spacing w:before="0" w:after="160" w:lineRule="auto" w:line="256"/>
                          <w:ind w:left="0" w:right="0" w:hanging="0"/>
                          <w:jc w:val="left"/>
                          <w:rPr/>
                        </w:pPr>
                        <w:r>
                          <w:rPr>
                            <w:sz w:val="15"/>
                          </w:rPr>
                          <w:t>ние</w:t>
                        </w:r>
                      </w:p>
                    </w:txbxContent>
                  </v:textbox>
                  <v:fill o:detectmouseclick="t" on="false"/>
                  <v:stroke color="#41719c" weight="12600" joinstyle="miter" endcap="flat"/>
                  <w10:wrap type="square"/>
                </v:shape>
                <v:shape id="shape_0" ID="Rectangle 22832" coordsize="21600,21600" path="m0,0l21600,0l21600,21600l0,21600xe" stroked="f" o:allowincell="f" style="position:absolute;left:2513;top:-418;width:47;height:215;mso-wrap-style:square;v-text-anchor:top;mso-position-vertical:top">
                  <v:textbox>
                    <w:txbxContent>
                      <w:p>
                        <w:pPr>
                          <w:bidi w:val="0"/>
                          <w:spacing w:before="0" w:after="160" w:lineRule="auto" w:line="256"/>
                          <w:ind w:left="0" w:right="0" w:hanging="0"/>
                          <w:jc w:val="left"/>
                          <w:rPr/>
                        </w:pPr>
                        <w:r>
                          <w:rPr>
                            <w:sz w:val="15"/>
                          </w:rPr>
                          <w:t xml:space="preserve"> </w:t>
                        </w:r>
                      </w:p>
                    </w:txbxContent>
                  </v:textbox>
                  <v:fill o:detectmouseclick="t" on="false"/>
                  <v:stroke color="#41719c" weight="12600" joinstyle="miter" endcap="flat"/>
                  <w10:wrap type="square"/>
                </v:shape>
                <v:shape id="shape_0" ID="Shape 22834" coordsize="685752,380973" path="m0,380973l685752,380973l685752,0l0,0xe" stroked="t" o:allowincell="f" style="position:absolute;left:0;top:-600;width:1079;height:598;mso-wrap-style:none;v-text-anchor:middle;mso-position-vertical:top">
                  <v:fill o:detectmouseclick="t" on="false"/>
                  <v:stroke color="black" weight="6480" joinstyle="miter" endcap="round"/>
                  <w10:wrap type="square"/>
                </v:shape>
                <v:shape id="shape_0" ID="Rectangle 22835" coordsize="21600,21600" path="m0,0l21600,0l21600,21600l0,21600xe" stroked="f" o:allowincell="f" style="position:absolute;left:138;top:-514;width:1118;height:177;mso-wrap-style:square;v-text-anchor:top;mso-position-vertical:top">
                  <v:textbox>
                    <w:txbxContent>
                      <w:p>
                        <w:pPr>
                          <w:bidi w:val="0"/>
                          <w:spacing w:before="0" w:after="160" w:lineRule="auto" w:line="256"/>
                          <w:ind w:left="0" w:right="0" w:hanging="0"/>
                          <w:jc w:val="left"/>
                          <w:rPr/>
                        </w:pPr>
                        <w:r>
                          <w:rPr>
                            <w:sz w:val="15"/>
                          </w:rPr>
                          <w:t xml:space="preserve">Отправитель </w:t>
                        </w:r>
                      </w:p>
                    </w:txbxContent>
                  </v:textbox>
                  <v:fill o:detectmouseclick="t" on="false"/>
                  <v:stroke color="#41719c" weight="12600" joinstyle="miter" endcap="flat"/>
                  <w10:wrap type="square"/>
                </v:shape>
                <v:shape id="shape_0" ID="Rectangle 22836" coordsize="21600,21600" path="m0,0l21600,0l21600,21600l0,21600xe" stroked="f" o:allowincell="f" style="position:absolute;left:488;top:-343;width:140;height:177;mso-wrap-style:square;v-text-anchor:top;mso-position-vertical:top">
                  <v:textbox>
                    <w:txbxContent>
                      <w:p>
                        <w:pPr>
                          <w:bidi w:val="0"/>
                          <w:spacing w:before="0" w:after="160" w:lineRule="auto" w:line="256"/>
                          <w:ind w:left="0" w:right="0" w:hanging="0"/>
                          <w:jc w:val="left"/>
                          <w:rPr/>
                        </w:pPr>
                        <w:r>
                          <w:rPr>
                            <w:sz w:val="15"/>
                          </w:rPr>
                          <w:t>А</w:t>
                        </w:r>
                      </w:p>
                    </w:txbxContent>
                  </v:textbox>
                  <v:fill o:detectmouseclick="t" on="false"/>
                  <v:stroke color="#41719c" weight="12600" joinstyle="miter" endcap="flat"/>
                  <w10:wrap type="square"/>
                </v:shape>
                <v:shape id="shape_0" ID="Rectangle 22837" coordsize="21600,21600" path="m0,0l21600,0l21600,21600l0,21600xe" stroked="f" o:allowincell="f" style="position:absolute;left:593;top:-372;width:47;height:215;mso-wrap-style:square;v-text-anchor:top;mso-position-vertical:top">
                  <v:textbox>
                    <w:txbxContent>
                      <w:p>
                        <w:pPr>
                          <w:bidi w:val="0"/>
                          <w:spacing w:before="0" w:after="160" w:lineRule="auto" w:line="256"/>
                          <w:ind w:left="0" w:right="0" w:hanging="0"/>
                          <w:jc w:val="left"/>
                          <w:rPr/>
                        </w:pPr>
                        <w:r>
                          <w:rPr>
                            <w:sz w:val="15"/>
                          </w:rPr>
                          <w:t xml:space="preserve"> </w:t>
                        </w:r>
                      </w:p>
                    </w:txbxContent>
                  </v:textbox>
                  <v:fill o:detectmouseclick="t" on="false"/>
                  <v:stroke color="#41719c" weight="12600" joinstyle="miter" endcap="flat"/>
                  <w10:wrap type="square"/>
                </v:shape>
                <v:shape id="shape_0" ID="Shape 22838" path="m0,0l1447573,0e" stroked="t" o:allowincell="f" style="position:absolute;left:2040;top:-840;width:2278;height:0;mso-wrap-style:none;v-text-anchor:middle;mso-position-vertical:top">
                  <v:fill o:detectmouseclick="t" on="false"/>
                  <v:stroke color="black" weight="6480" joinstyle="round" endcap="round"/>
                  <w10:wrap type="square"/>
                </v:shape>
                <v:shape id="shape_0" ID="Shape 22839" coordsize="50797,232817" path="m25398,0c27769,0,29631,1863,29631,4233l29631,182021l50797,182021l25398,232817l0,182021l21165,182021l21165,4233c21165,1863,23028,0,25398,0xe" fillcolor="black" stroked="f" o:allowincell="f" style="position:absolute;left:2000;top:-847;width:79;height:365;mso-wrap-style:none;v-text-anchor:middle;mso-position-vertical:top">
                  <v:fill o:detectmouseclick="t" type="solid" color2="white"/>
                  <v:stroke color="#41719c" weight="12600" joinstyle="miter" endcap="flat"/>
                  <w10:wrap type="square"/>
                </v:shape>
                <v:shape id="shape_0" ID="Shape 22840" coordsize="50797,232817" path="m25398,0c27769,0,29631,1863,29631,4233l29631,182021l50797,182021l25398,232817l0,182021l21165,182021l21165,4233c21165,1863,23028,0,25398,0xe" fillcolor="black" stroked="f" o:allowincell="f" style="position:absolute;left:4280;top:-847;width:79;height:365;mso-wrap-style:none;v-text-anchor:middle;mso-position-vertical:top">
                  <v:fill o:detectmouseclick="t" type="solid" color2="white"/>
                  <v:stroke color="#41719c" weight="12600" joinstyle="miter" endcap="flat"/>
                  <w10:wrap type="square"/>
                </v:shape>
                <v:shape id="shape_0" ID="Shape 22841" path="m0,0l0,380788e" stroked="t" o:allowincell="f" style="position:absolute;left:3240;top:-1440;width:0;height:598;mso-wrap-style:none;v-text-anchor:middle;mso-position-vertical:top">
                  <v:fill o:detectmouseclick="t" on="false"/>
                  <v:stroke color="black" weight="6480" joinstyle="round" endcap="round"/>
                  <w10:wrap type="square"/>
                </v:shape>
                <v:shape id="shape_0" ID="Shape 22842" coordsize="301816,50797" path="m251019,0l301816,25398l251019,50797l251019,29632l4233,29632c1863,29632,0,27769,0,25398c0,23028,1863,21165,4233,21165l251019,21165l251019,0xe" fillcolor="black" stroked="f" o:allowincell="f" style="position:absolute;left:1075;top:-363;width:474;height:79;mso-wrap-style:none;v-text-anchor:middle;mso-position-vertical:top">
                  <v:fill o:detectmouseclick="t" type="solid" color2="white"/>
                  <v:stroke color="#41719c" weight="12600" joinstyle="miter" endcap="flat"/>
                  <w10:wrap type="square"/>
                </v:shape>
                <v:shape id="shape_0" ID="Shape 22843" coordsize="684482,50797" path="m633686,0l684482,25398l633686,50797l633686,29632l4233,29632c1862,29632,0,27769,0,25398c0,23028,1862,21165,4233,21165l633686,21165l633686,0xe" fillcolor="black" stroked="f" o:allowincell="f" style="position:absolute;left:2638;top:-363;width:1076;height:79;mso-wrap-style:none;v-text-anchor:middle;mso-position-vertical:top">
                  <v:fill o:detectmouseclick="t" type="solid" color2="white"/>
                  <v:stroke color="#41719c" weight="12600" joinstyle="miter" endcap="flat"/>
                  <w10:wrap type="square"/>
                </v:shape>
                <v:shape id="shape_0" ID="Shape 22844" coordsize="232817,50797" path="m182021,0l232817,25398l182021,50797l182021,29632l4233,29632c1863,29632,0,27769,0,25398c0,23028,1863,21165,4233,21165l182021,21165l182021,0xe" fillcolor="black" stroked="f" o:allowincell="f" style="position:absolute;left:5033;top:-400;width:365;height:79;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43"/>
        <w:ind w:left="69" w:right="0" w:hanging="0"/>
        <w:jc w:val="left"/>
        <w:rPr/>
      </w:pPr>
      <w:r>
        <w:rPr>
          <w:rStyle w:val="DefaultParagraphFont"/>
          <w:sz w:val="13"/>
        </w:rPr>
        <w:t xml:space="preserve"> </w:t>
      </w:r>
    </w:p>
    <w:p>
      <w:pPr>
        <w:pStyle w:val="Normal1"/>
        <w:spacing w:before="0" w:after="4"/>
        <w:ind w:left="541" w:right="887" w:hanging="10"/>
        <w:jc w:val="center"/>
        <w:rPr/>
      </w:pPr>
      <w:r>
        <w:rPr>
          <w:rStyle w:val="DefaultParagraphFont"/>
          <w:b/>
          <w:i/>
          <w:sz w:val="16"/>
        </w:rPr>
        <w:t>Рис. 4.2.</w:t>
      </w:r>
      <w:r>
        <w:rPr>
          <w:rStyle w:val="DefaultParagraphFont"/>
          <w:i/>
          <w:sz w:val="16"/>
        </w:rPr>
        <w:t xml:space="preserve"> Симметричное шифрование </w:t>
      </w:r>
    </w:p>
    <w:p>
      <w:pPr>
        <w:pStyle w:val="Normal1"/>
        <w:spacing w:lineRule="auto" w:line="256" w:before="0" w:after="9"/>
        <w:ind w:left="69" w:right="0" w:hanging="0"/>
        <w:jc w:val="left"/>
        <w:rPr/>
      </w:pPr>
      <w:r>
        <w:rPr>
          <w:rStyle w:val="DefaultParagraphFont"/>
          <w:i/>
          <w:sz w:val="16"/>
        </w:rPr>
        <w:t xml:space="preserve"> </w:t>
      </w:r>
    </w:p>
    <w:p>
      <w:pPr>
        <w:pStyle w:val="Normal1"/>
        <w:ind w:left="8" w:right="418" w:firstLine="472"/>
        <w:rPr/>
      </w:pPr>
      <w:r>
        <w:rPr/>
        <w:t xml:space="preserve">Асимметричное шифрование (рис. 4.3) сложнее, но надежнее. Для его реализации нужны два взаимосвязанных ключа: </w:t>
      </w:r>
      <w:r>
        <w:rPr>
          <w:rStyle w:val="DefaultParagraphFont"/>
          <w:i/>
        </w:rPr>
        <w:t>открытый и секретный.</w:t>
      </w:r>
      <w:r>
        <w:rPr/>
        <w:t xml:space="preserve"> Получатель сообщает всем желающим свой открытый ключ, позволяющий шифровать для него сообщения. Если кому-то необходимо отправить зашифрованное сообщение, то он выполняет шифрование, используя открытый ключ получателя. Получив сообщение, последний расшифровывает его с помощью своего </w:t>
      </w:r>
    </w:p>
    <w:p>
      <w:pPr>
        <w:sectPr>
          <w:type w:val="continuous"/>
          <w:pgSz w:w="7937" w:h="11339"/>
          <w:pgMar w:left="686" w:right="334" w:gutter="0" w:header="538" w:top="803" w:footer="541" w:bottom="862"/>
          <w:formProt w:val="false"/>
          <w:textDirection w:val="lrTb"/>
          <w:docGrid w:type="default" w:linePitch="600" w:charSpace="36864"/>
        </w:sectPr>
      </w:pPr>
      <w:r>
        <w:br w:type="page"/>
      </w:r>
    </w:p>
    <w:p>
      <w:pPr>
        <w:pStyle w:val="Normal1"/>
        <w:ind w:left="17" w:right="11" w:hanging="0"/>
        <w:rPr/>
      </w:pPr>
      <w:r>
        <w:rPr/>
        <w:t xml:space="preserve">секретного ключа. Таким образом, отличительной особенностью данного метода шифрования является разделение ключей для зашифрования и расшифрования. При этом ключ для зашифрования не требуется делать секретным, более того, он может быть общедоступным и содержаться в телефонном справочнике вместе с фамилией владельца.  </w:t>
      </w:r>
    </w:p>
    <w:p>
      <w:pPr>
        <w:pStyle w:val="Normal1"/>
        <w:spacing w:lineRule="auto" w:line="256" w:before="0" w:after="0"/>
        <w:ind w:left="378" w:right="0" w:hanging="0"/>
        <w:jc w:val="left"/>
        <w:rPr/>
      </w:pPr>
      <w:r>
        <w:rPr/>
        <w:t xml:space="preserve"> </w:t>
      </w:r>
    </w:p>
    <w:p>
      <w:pPr>
        <w:pStyle w:val="Normal1"/>
        <w:spacing w:lineRule="auto" w:line="256" w:before="0" w:after="8"/>
        <w:ind w:left="-51" w:right="0" w:hanging="0"/>
        <w:jc w:val="left"/>
        <w:rPr/>
      </w:pPr>
      <w:r>
        <w:rPr>
          <w:rStyle w:val="DefaultParagraphFont"/>
          <w:rFonts w:eastAsia="Calibri" w:cs="Calibri" w:ascii="Calibri" w:hAnsi="Calibri"/>
          <w:sz w:val="22"/>
        </w:rPr>
        <mc:AlternateContent>
          <mc:Choice Requires="wpg">
            <w:drawing>
              <wp:inline distT="0" distB="0" distL="0" distR="0">
                <wp:extent cx="4152265" cy="1142365"/>
                <wp:effectExtent l="0" t="0" r="0" b="0"/>
                <wp:docPr id="155" name="Group 526874"/>
                <a:graphic xmlns:a="http://schemas.openxmlformats.org/drawingml/2006/main">
                  <a:graphicData uri="http://schemas.microsoft.com/office/word/2010/wordprocessingGroup">
                    <wpg:wgp>
                      <wpg:cNvGrpSpPr/>
                      <wpg:grpSpPr>
                        <a:xfrm>
                          <a:off x="0" y="0"/>
                          <a:ext cx="4152240" cy="1142280"/>
                          <a:chOff x="0" y="0"/>
                          <a:chExt cx="4152240" cy="1142280"/>
                        </a:xfrm>
                      </wpg:grpSpPr>
                      <wps:wsp>
                        <wps:cNvSpPr/>
                        <wps:spPr>
                          <a:xfrm>
                            <a:off x="838080" y="0"/>
                            <a:ext cx="837720" cy="380520"/>
                          </a:xfrm>
                          <a:custGeom>
                            <a:avLst/>
                            <a:gdLst>
                              <a:gd name="textAreaLeft" fmla="*/ 0 w 474840"/>
                              <a:gd name="textAreaRight" fmla="*/ 475200 w 474840"/>
                              <a:gd name="textAreaTop" fmla="*/ 0 h 215640"/>
                              <a:gd name="textAreaBottom" fmla="*/ 216000 h 215640"/>
                            </a:gdLst>
                            <a:ahLst/>
                            <a:rect l="textAreaLeft" t="textAreaTop" r="textAreaRight" b="textAreaBottom"/>
                            <a:pathLst>
                              <a:path w="838141" h="380973">
                                <a:moveTo>
                                  <a:pt x="0" y="380973"/>
                                </a:moveTo>
                                <a:lnTo>
                                  <a:pt x="838141" y="380973"/>
                                </a:lnTo>
                                <a:lnTo>
                                  <a:pt x="838141"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993240" y="59040"/>
                            <a:ext cx="70308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Открытый</w:t>
                              </w:r>
                            </w:p>
                          </w:txbxContent>
                        </wps:txbx>
                        <wps:bodyPr lIns="0" rIns="0" tIns="0" bIns="0" anchor="t">
                          <a:noAutofit/>
                        </wps:bodyPr>
                      </wps:wsp>
                      <wps:wsp>
                        <wps:cNvSpPr/>
                        <wps:spPr>
                          <a:xfrm>
                            <a:off x="1521360" y="3564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1125360" y="197640"/>
                            <a:ext cx="35244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ключ</w:t>
                              </w:r>
                            </w:p>
                          </w:txbxContent>
                        </wps:txbx>
                        <wps:bodyPr lIns="0" rIns="0" tIns="0" bIns="0" anchor="t">
                          <a:noAutofit/>
                        </wps:bodyPr>
                      </wps:wsp>
                      <wps:wsp>
                        <wps:cNvSpPr/>
                        <wps:spPr>
                          <a:xfrm>
                            <a:off x="1390680" y="17388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1836360" y="820440"/>
                            <a:ext cx="9792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К</w:t>
                              </w:r>
                            </w:p>
                          </w:txbxContent>
                        </wps:txbx>
                        <wps:bodyPr lIns="0" rIns="0" tIns="0" bIns="0" anchor="t">
                          <a:noAutofit/>
                        </wps:bodyPr>
                      </wps:wsp>
                      <wps:wsp>
                        <wps:cNvSpPr/>
                        <wps:spPr>
                          <a:xfrm>
                            <a:off x="1910880" y="820440"/>
                            <a:ext cx="6732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а</w:t>
                              </w:r>
                            </w:p>
                          </w:txbxContent>
                        </wps:txbx>
                        <wps:bodyPr lIns="0" rIns="0" tIns="0" bIns="0" anchor="t">
                          <a:noAutofit/>
                        </wps:bodyPr>
                      </wps:wsp>
                      <wps:wsp>
                        <wps:cNvSpPr/>
                        <wps:spPr>
                          <a:xfrm>
                            <a:off x="1961640" y="820440"/>
                            <a:ext cx="22176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нал</w:t>
                              </w:r>
                            </w:p>
                          </w:txbxContent>
                        </wps:txbx>
                        <wps:bodyPr lIns="0" rIns="0" tIns="0" bIns="0" anchor="t">
                          <a:noAutofit/>
                        </wps:bodyPr>
                      </wps:wsp>
                      <wps:wsp>
                        <wps:cNvSpPr/>
                        <wps:spPr>
                          <a:xfrm>
                            <a:off x="2127240" y="79884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 xml:space="preserve"> </w:t>
                              </w:r>
                            </w:p>
                          </w:txbxContent>
                        </wps:txbx>
                        <wps:bodyPr lIns="0" rIns="0" tIns="0" bIns="0" anchor="t">
                          <a:noAutofit/>
                        </wps:bodyPr>
                      </wps:wsp>
                      <wps:wsp>
                        <wps:cNvSpPr/>
                        <wps:spPr>
                          <a:xfrm>
                            <a:off x="1864440" y="936720"/>
                            <a:ext cx="311040" cy="122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связи</w:t>
                              </w:r>
                            </w:p>
                          </w:txbxContent>
                        </wps:txbx>
                        <wps:bodyPr lIns="0" rIns="0" tIns="0" bIns="0" anchor="t">
                          <a:noAutofit/>
                        </wps:bodyPr>
                      </wps:wsp>
                      <wps:wsp>
                        <wps:cNvSpPr/>
                        <wps:spPr>
                          <a:xfrm>
                            <a:off x="2098800" y="91692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 </w:t>
                              </w:r>
                            </w:p>
                          </w:txbxContent>
                        </wps:txbx>
                        <wps:bodyPr lIns="0" rIns="0" tIns="0" bIns="0" anchor="t">
                          <a:noAutofit/>
                        </wps:bodyPr>
                      </wps:wsp>
                      <wps:wsp>
                        <wps:cNvSpPr/>
                        <wps:spPr>
                          <a:xfrm>
                            <a:off x="3428280" y="762120"/>
                            <a:ext cx="609120" cy="304920"/>
                          </a:xfrm>
                          <a:custGeom>
                            <a:avLst/>
                            <a:gdLst>
                              <a:gd name="textAreaLeft" fmla="*/ 0 w 345240"/>
                              <a:gd name="textAreaRight" fmla="*/ 345600 w 345240"/>
                              <a:gd name="textAreaTop" fmla="*/ 0 h 172800"/>
                              <a:gd name="textAreaBottom" fmla="*/ 173160 h 172800"/>
                            </a:gdLst>
                            <a:ahLst/>
                            <a:rect l="textAreaLeft" t="textAreaTop" r="textAreaRight" b="textAreaBottom"/>
                            <a:pathLst>
                              <a:path w="609557" h="304779">
                                <a:moveTo>
                                  <a:pt x="0" y="304779"/>
                                </a:moveTo>
                                <a:lnTo>
                                  <a:pt x="609557" y="304779"/>
                                </a:lnTo>
                                <a:lnTo>
                                  <a:pt x="609557"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3501360" y="815400"/>
                            <a:ext cx="65088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 xml:space="preserve">Получатель </w:t>
                              </w:r>
                            </w:p>
                          </w:txbxContent>
                        </wps:txbx>
                        <wps:bodyPr lIns="0" rIns="0" tIns="0" bIns="0" anchor="t">
                          <a:noAutofit/>
                        </wps:bodyPr>
                      </wps:wsp>
                      <wps:wsp>
                        <wps:cNvSpPr/>
                        <wps:spPr>
                          <a:xfrm>
                            <a:off x="3703320" y="924480"/>
                            <a:ext cx="8244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В</w:t>
                              </w:r>
                            </w:p>
                          </w:txbxContent>
                        </wps:txbx>
                        <wps:bodyPr lIns="0" rIns="0" tIns="0" bIns="0" anchor="t">
                          <a:noAutofit/>
                        </wps:bodyPr>
                      </wps:wsp>
                      <wps:wsp>
                        <wps:cNvSpPr/>
                        <wps:spPr>
                          <a:xfrm>
                            <a:off x="3765600" y="906840"/>
                            <a:ext cx="30600" cy="1371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 xml:space="preserve"> </w:t>
                              </w:r>
                            </w:p>
                          </w:txbxContent>
                        </wps:txbx>
                        <wps:bodyPr lIns="0" rIns="0" tIns="0" bIns="0" anchor="t">
                          <a:noAutofit/>
                        </wps:bodyPr>
                      </wps:wsp>
                      <wps:wsp>
                        <wps:cNvSpPr/>
                        <wps:spPr>
                          <a:xfrm>
                            <a:off x="2362320" y="838080"/>
                            <a:ext cx="837720" cy="228600"/>
                          </a:xfrm>
                          <a:custGeom>
                            <a:avLst/>
                            <a:gdLst>
                              <a:gd name="textAreaLeft" fmla="*/ 0 w 474840"/>
                              <a:gd name="textAreaRight" fmla="*/ 475200 w 474840"/>
                              <a:gd name="textAreaTop" fmla="*/ 0 h 129600"/>
                              <a:gd name="textAreaBottom" fmla="*/ 129960 h 129600"/>
                            </a:gdLst>
                            <a:ahLst/>
                            <a:rect l="textAreaLeft" t="textAreaTop" r="textAreaRight" b="textAreaBottom"/>
                            <a:pathLst>
                              <a:path w="838141" h="228584">
                                <a:moveTo>
                                  <a:pt x="0" y="228584"/>
                                </a:moveTo>
                                <a:lnTo>
                                  <a:pt x="838141" y="228584"/>
                                </a:lnTo>
                                <a:lnTo>
                                  <a:pt x="838141"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2463840" y="893520"/>
                            <a:ext cx="60372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Расшифров</w:t>
                              </w:r>
                            </w:p>
                          </w:txbxContent>
                        </wps:txbx>
                        <wps:bodyPr lIns="0" rIns="0" tIns="0" bIns="0" anchor="t">
                          <a:noAutofit/>
                        </wps:bodyPr>
                      </wps:wsp>
                      <wps:wsp>
                        <wps:cNvSpPr/>
                        <wps:spPr>
                          <a:xfrm>
                            <a:off x="2917800" y="893520"/>
                            <a:ext cx="5472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а</w:t>
                              </w:r>
                            </w:p>
                          </w:txbxContent>
                        </wps:txbx>
                        <wps:bodyPr lIns="0" rIns="0" tIns="0" bIns="0" anchor="t">
                          <a:noAutofit/>
                        </wps:bodyPr>
                      </wps:wsp>
                      <wps:wsp>
                        <wps:cNvSpPr/>
                        <wps:spPr>
                          <a:xfrm>
                            <a:off x="2959560" y="893520"/>
                            <a:ext cx="18720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ние</w:t>
                              </w:r>
                            </w:p>
                          </w:txbxContent>
                        </wps:txbx>
                        <wps:bodyPr lIns="0" rIns="0" tIns="0" bIns="0" anchor="t">
                          <a:noAutofit/>
                        </wps:bodyPr>
                      </wps:wsp>
                      <wps:wsp>
                        <wps:cNvSpPr/>
                        <wps:spPr>
                          <a:xfrm>
                            <a:off x="3099600" y="875160"/>
                            <a:ext cx="30600" cy="1371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 xml:space="preserve"> </w:t>
                              </w:r>
                            </w:p>
                          </w:txbxContent>
                        </wps:txbx>
                        <wps:bodyPr lIns="0" rIns="0" tIns="0" bIns="0" anchor="t">
                          <a:noAutofit/>
                        </wps:bodyPr>
                      </wps:wsp>
                      <wps:wsp>
                        <wps:cNvSpPr/>
                        <wps:spPr>
                          <a:xfrm>
                            <a:off x="990720" y="838080"/>
                            <a:ext cx="685800" cy="228600"/>
                          </a:xfrm>
                          <a:custGeom>
                            <a:avLst/>
                            <a:gdLst>
                              <a:gd name="textAreaLeft" fmla="*/ 0 w 388800"/>
                              <a:gd name="textAreaRight" fmla="*/ 389160 w 388800"/>
                              <a:gd name="textAreaTop" fmla="*/ 0 h 129600"/>
                              <a:gd name="textAreaBottom" fmla="*/ 129960 h 129600"/>
                            </a:gdLst>
                            <a:ahLst/>
                            <a:rect l="textAreaLeft" t="textAreaTop" r="textAreaRight" b="textAreaBottom"/>
                            <a:pathLst>
                              <a:path w="685752" h="228584">
                                <a:moveTo>
                                  <a:pt x="0" y="228584"/>
                                </a:moveTo>
                                <a:lnTo>
                                  <a:pt x="685752" y="228584"/>
                                </a:lnTo>
                                <a:lnTo>
                                  <a:pt x="685752"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1072440" y="893520"/>
                            <a:ext cx="45540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Шифров</w:t>
                              </w:r>
                            </w:p>
                          </w:txbxContent>
                        </wps:txbx>
                        <wps:bodyPr lIns="0" rIns="0" tIns="0" bIns="0" anchor="t">
                          <a:noAutofit/>
                        </wps:bodyPr>
                      </wps:wsp>
                      <wps:wsp>
                        <wps:cNvSpPr/>
                        <wps:spPr>
                          <a:xfrm>
                            <a:off x="1415520" y="893520"/>
                            <a:ext cx="5472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а</w:t>
                              </w:r>
                            </w:p>
                          </w:txbxContent>
                        </wps:txbx>
                        <wps:bodyPr lIns="0" rIns="0" tIns="0" bIns="0" anchor="t">
                          <a:noAutofit/>
                        </wps:bodyPr>
                      </wps:wsp>
                      <wps:wsp>
                        <wps:cNvSpPr/>
                        <wps:spPr>
                          <a:xfrm>
                            <a:off x="1456560" y="893520"/>
                            <a:ext cx="18612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ние</w:t>
                              </w:r>
                            </w:p>
                          </w:txbxContent>
                        </wps:txbx>
                        <wps:bodyPr lIns="0" rIns="0" tIns="0" bIns="0" anchor="t">
                          <a:noAutofit/>
                        </wps:bodyPr>
                      </wps:wsp>
                      <wps:wsp>
                        <wps:cNvSpPr/>
                        <wps:spPr>
                          <a:xfrm>
                            <a:off x="1595880" y="875160"/>
                            <a:ext cx="30600" cy="1371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 xml:space="preserve"> </w:t>
                              </w:r>
                            </w:p>
                          </w:txbxContent>
                        </wps:txbx>
                        <wps:bodyPr lIns="0" rIns="0" tIns="0" bIns="0" anchor="t">
                          <a:noAutofit/>
                        </wps:bodyPr>
                      </wps:wsp>
                      <wps:wsp>
                        <wps:cNvSpPr/>
                        <wps:spPr>
                          <a:xfrm>
                            <a:off x="0" y="762120"/>
                            <a:ext cx="685800" cy="380520"/>
                          </a:xfrm>
                          <a:custGeom>
                            <a:avLst/>
                            <a:gdLst>
                              <a:gd name="textAreaLeft" fmla="*/ 0 w 388800"/>
                              <a:gd name="textAreaRight" fmla="*/ 389160 w 388800"/>
                              <a:gd name="textAreaTop" fmla="*/ 0 h 215640"/>
                              <a:gd name="textAreaBottom" fmla="*/ 216000 h 215640"/>
                            </a:gdLst>
                            <a:ahLst/>
                            <a:rect l="textAreaLeft" t="textAreaTop" r="textAreaRight" b="textAreaBottom"/>
                            <a:pathLst>
                              <a:path w="685752" h="380974">
                                <a:moveTo>
                                  <a:pt x="0" y="380974"/>
                                </a:moveTo>
                                <a:lnTo>
                                  <a:pt x="685752" y="380974"/>
                                </a:lnTo>
                                <a:lnTo>
                                  <a:pt x="685752"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87480" y="815400"/>
                            <a:ext cx="71064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 xml:space="preserve">Отправитель </w:t>
                              </w:r>
                            </w:p>
                          </w:txbxContent>
                        </wps:txbx>
                        <wps:bodyPr lIns="0" rIns="0" tIns="0" bIns="0" anchor="t">
                          <a:noAutofit/>
                        </wps:bodyPr>
                      </wps:wsp>
                      <wps:wsp>
                        <wps:cNvSpPr/>
                        <wps:spPr>
                          <a:xfrm>
                            <a:off x="309960" y="924480"/>
                            <a:ext cx="8964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А</w:t>
                              </w:r>
                            </w:p>
                          </w:txbxContent>
                        </wps:txbx>
                        <wps:bodyPr lIns="0" rIns="0" tIns="0" bIns="0" anchor="t">
                          <a:noAutofit/>
                        </wps:bodyPr>
                      </wps:wsp>
                      <wps:wsp>
                        <wps:cNvSpPr/>
                        <wps:spPr>
                          <a:xfrm>
                            <a:off x="376560" y="906840"/>
                            <a:ext cx="30600" cy="1371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 xml:space="preserve"> </w:t>
                              </w:r>
                            </w:p>
                          </w:txbxContent>
                        </wps:txbx>
                        <wps:bodyPr lIns="0" rIns="0" tIns="0" bIns="0" anchor="t">
                          <a:noAutofit/>
                        </wps:bodyPr>
                      </wps:wsp>
                      <wps:wsp>
                        <wps:cNvSpPr/>
                        <wps:spPr>
                          <a:xfrm>
                            <a:off x="1270080" y="377280"/>
                            <a:ext cx="50760" cy="461160"/>
                          </a:xfrm>
                          <a:custGeom>
                            <a:avLst/>
                            <a:gdLst>
                              <a:gd name="textAreaLeft" fmla="*/ 0 w 28800"/>
                              <a:gd name="textAreaRight" fmla="*/ 29160 w 28800"/>
                              <a:gd name="textAreaTop" fmla="*/ 0 h 261360"/>
                              <a:gd name="textAreaBottom" fmla="*/ 261720 h 261360"/>
                            </a:gdLst>
                            <a:ahLst/>
                            <a:rect l="textAreaLeft" t="textAreaTop" r="textAreaRight" b="textAreaBottom"/>
                            <a:pathLst>
                              <a:path w="50797" h="461401">
                                <a:moveTo>
                                  <a:pt x="25398" y="0"/>
                                </a:moveTo>
                                <a:cubicBezTo>
                                  <a:pt x="27769" y="0"/>
                                  <a:pt x="29631" y="1862"/>
                                  <a:pt x="29631" y="4233"/>
                                </a:cubicBezTo>
                                <a:lnTo>
                                  <a:pt x="29631" y="410605"/>
                                </a:lnTo>
                                <a:lnTo>
                                  <a:pt x="50797" y="410605"/>
                                </a:lnTo>
                                <a:lnTo>
                                  <a:pt x="25398" y="461401"/>
                                </a:lnTo>
                                <a:lnTo>
                                  <a:pt x="0" y="410605"/>
                                </a:lnTo>
                                <a:lnTo>
                                  <a:pt x="21165" y="410605"/>
                                </a:lnTo>
                                <a:lnTo>
                                  <a:pt x="21165" y="4233"/>
                                </a:lnTo>
                                <a:cubicBezTo>
                                  <a:pt x="21165" y="1862"/>
                                  <a:pt x="23028" y="0"/>
                                  <a:pt x="25398" y="0"/>
                                </a:cubicBezTo>
                                <a:close/>
                              </a:path>
                            </a:pathLst>
                          </a:custGeom>
                          <a:solidFill>
                            <a:srgbClr val="000000"/>
                          </a:solidFill>
                          <a:ln w="12600">
                            <a:noFill/>
                          </a:ln>
                        </wps:spPr>
                        <wps:style>
                          <a:lnRef idx="0"/>
                          <a:fillRef idx="0"/>
                          <a:effectRef idx="0"/>
                          <a:fontRef idx="minor"/>
                        </wps:style>
                        <wps:bodyPr/>
                      </wps:wsp>
                      <wps:wsp>
                        <wps:cNvSpPr/>
                        <wps:spPr>
                          <a:xfrm>
                            <a:off x="2717640" y="377280"/>
                            <a:ext cx="50760" cy="461160"/>
                          </a:xfrm>
                          <a:custGeom>
                            <a:avLst/>
                            <a:gdLst>
                              <a:gd name="textAreaLeft" fmla="*/ 0 w 28800"/>
                              <a:gd name="textAreaRight" fmla="*/ 29160 w 28800"/>
                              <a:gd name="textAreaTop" fmla="*/ 0 h 261360"/>
                              <a:gd name="textAreaBottom" fmla="*/ 261720 h 261360"/>
                            </a:gdLst>
                            <a:ahLst/>
                            <a:rect l="textAreaLeft" t="textAreaTop" r="textAreaRight" b="textAreaBottom"/>
                            <a:pathLst>
                              <a:path w="50797" h="461401">
                                <a:moveTo>
                                  <a:pt x="25398" y="0"/>
                                </a:moveTo>
                                <a:cubicBezTo>
                                  <a:pt x="27769" y="0"/>
                                  <a:pt x="29631" y="1862"/>
                                  <a:pt x="29631" y="4233"/>
                                </a:cubicBezTo>
                                <a:lnTo>
                                  <a:pt x="29631" y="410605"/>
                                </a:lnTo>
                                <a:lnTo>
                                  <a:pt x="50797" y="410605"/>
                                </a:lnTo>
                                <a:lnTo>
                                  <a:pt x="25398" y="461401"/>
                                </a:lnTo>
                                <a:lnTo>
                                  <a:pt x="0" y="410605"/>
                                </a:lnTo>
                                <a:lnTo>
                                  <a:pt x="21165" y="410605"/>
                                </a:lnTo>
                                <a:lnTo>
                                  <a:pt x="21165" y="4233"/>
                                </a:lnTo>
                                <a:cubicBezTo>
                                  <a:pt x="21165" y="1862"/>
                                  <a:pt x="23028" y="0"/>
                                  <a:pt x="25398" y="0"/>
                                </a:cubicBezTo>
                                <a:close/>
                              </a:path>
                            </a:pathLst>
                          </a:custGeom>
                          <a:solidFill>
                            <a:srgbClr val="000000"/>
                          </a:solidFill>
                          <a:ln w="12600">
                            <a:noFill/>
                          </a:ln>
                        </wps:spPr>
                        <wps:style>
                          <a:lnRef idx="0"/>
                          <a:fillRef idx="0"/>
                          <a:effectRef idx="0"/>
                          <a:fontRef idx="minor"/>
                        </wps:style>
                        <wps:bodyPr/>
                      </wps:wsp>
                      <wps:wsp>
                        <wps:cNvSpPr/>
                        <wps:spPr>
                          <a:xfrm>
                            <a:off x="682560" y="912600"/>
                            <a:ext cx="301680" cy="50760"/>
                          </a:xfrm>
                          <a:custGeom>
                            <a:avLst/>
                            <a:gdLst>
                              <a:gd name="textAreaLeft" fmla="*/ 0 w 171000"/>
                              <a:gd name="textAreaRight" fmla="*/ 171360 w 171000"/>
                              <a:gd name="textAreaTop" fmla="*/ 0 h 28800"/>
                              <a:gd name="textAreaBottom" fmla="*/ 29160 h 28800"/>
                            </a:gdLst>
                            <a:ahLst/>
                            <a:rect l="textAreaLeft" t="textAreaTop" r="textAreaRight" b="textAreaBottom"/>
                            <a:pathLst>
                              <a:path w="301816" h="50797">
                                <a:moveTo>
                                  <a:pt x="251019" y="0"/>
                                </a:moveTo>
                                <a:lnTo>
                                  <a:pt x="301816" y="25398"/>
                                </a:lnTo>
                                <a:lnTo>
                                  <a:pt x="251019" y="50797"/>
                                </a:lnTo>
                                <a:lnTo>
                                  <a:pt x="251019" y="29631"/>
                                </a:lnTo>
                                <a:lnTo>
                                  <a:pt x="4233" y="29631"/>
                                </a:lnTo>
                                <a:cubicBezTo>
                                  <a:pt x="1863" y="29631"/>
                                  <a:pt x="0" y="27769"/>
                                  <a:pt x="0" y="25398"/>
                                </a:cubicBezTo>
                                <a:cubicBezTo>
                                  <a:pt x="0" y="23028"/>
                                  <a:pt x="1863" y="21165"/>
                                  <a:pt x="4233" y="21165"/>
                                </a:cubicBezTo>
                                <a:lnTo>
                                  <a:pt x="251019" y="21165"/>
                                </a:lnTo>
                                <a:lnTo>
                                  <a:pt x="251019" y="0"/>
                                </a:lnTo>
                                <a:close/>
                              </a:path>
                            </a:pathLst>
                          </a:custGeom>
                          <a:solidFill>
                            <a:srgbClr val="000000"/>
                          </a:solidFill>
                          <a:ln w="12600">
                            <a:noFill/>
                          </a:ln>
                        </wps:spPr>
                        <wps:style>
                          <a:lnRef idx="0"/>
                          <a:fillRef idx="0"/>
                          <a:effectRef idx="0"/>
                          <a:fontRef idx="minor"/>
                        </wps:style>
                        <wps:bodyPr/>
                      </wps:wsp>
                      <wps:wsp>
                        <wps:cNvSpPr/>
                        <wps:spPr>
                          <a:xfrm>
                            <a:off x="1675080" y="912600"/>
                            <a:ext cx="684000" cy="50760"/>
                          </a:xfrm>
                          <a:custGeom>
                            <a:avLst/>
                            <a:gdLst>
                              <a:gd name="textAreaLeft" fmla="*/ 0 w 387720"/>
                              <a:gd name="textAreaRight" fmla="*/ 388080 w 387720"/>
                              <a:gd name="textAreaTop" fmla="*/ 0 h 28800"/>
                              <a:gd name="textAreaBottom" fmla="*/ 29160 h 28800"/>
                            </a:gdLst>
                            <a:ahLst/>
                            <a:rect l="textAreaLeft" t="textAreaTop" r="textAreaRight" b="textAreaBottom"/>
                            <a:pathLst>
                              <a:path w="684482" h="50797">
                                <a:moveTo>
                                  <a:pt x="633686" y="0"/>
                                </a:moveTo>
                                <a:lnTo>
                                  <a:pt x="684482" y="25398"/>
                                </a:lnTo>
                                <a:lnTo>
                                  <a:pt x="633686" y="50797"/>
                                </a:lnTo>
                                <a:lnTo>
                                  <a:pt x="633686" y="29631"/>
                                </a:lnTo>
                                <a:lnTo>
                                  <a:pt x="4233" y="29631"/>
                                </a:lnTo>
                                <a:cubicBezTo>
                                  <a:pt x="1862" y="29631"/>
                                  <a:pt x="0" y="27769"/>
                                  <a:pt x="0" y="25398"/>
                                </a:cubicBezTo>
                                <a:cubicBezTo>
                                  <a:pt x="0" y="23028"/>
                                  <a:pt x="1862" y="21165"/>
                                  <a:pt x="4233" y="21165"/>
                                </a:cubicBezTo>
                                <a:lnTo>
                                  <a:pt x="633686" y="21165"/>
                                </a:lnTo>
                                <a:lnTo>
                                  <a:pt x="633686" y="0"/>
                                </a:lnTo>
                                <a:close/>
                              </a:path>
                            </a:pathLst>
                          </a:custGeom>
                          <a:solidFill>
                            <a:srgbClr val="000000"/>
                          </a:solidFill>
                          <a:ln w="12600">
                            <a:noFill/>
                          </a:ln>
                        </wps:spPr>
                        <wps:style>
                          <a:lnRef idx="0"/>
                          <a:fillRef idx="0"/>
                          <a:effectRef idx="0"/>
                          <a:fontRef idx="minor"/>
                        </wps:style>
                        <wps:bodyPr/>
                      </wps:wsp>
                      <wps:wsp>
                        <wps:cNvSpPr/>
                        <wps:spPr>
                          <a:xfrm>
                            <a:off x="3196080" y="888840"/>
                            <a:ext cx="232560" cy="50760"/>
                          </a:xfrm>
                          <a:custGeom>
                            <a:avLst/>
                            <a:gdLst>
                              <a:gd name="textAreaLeft" fmla="*/ 0 w 131760"/>
                              <a:gd name="textAreaRight" fmla="*/ 132120 w 131760"/>
                              <a:gd name="textAreaTop" fmla="*/ 0 h 28800"/>
                              <a:gd name="textAreaBottom" fmla="*/ 29160 h 28800"/>
                            </a:gdLst>
                            <a:ahLst/>
                            <a:rect l="textAreaLeft" t="textAreaTop" r="textAreaRight" b="textAreaBottom"/>
                            <a:pathLst>
                              <a:path w="232817" h="50797">
                                <a:moveTo>
                                  <a:pt x="182021" y="0"/>
                                </a:moveTo>
                                <a:lnTo>
                                  <a:pt x="232817" y="25398"/>
                                </a:lnTo>
                                <a:lnTo>
                                  <a:pt x="182021" y="50797"/>
                                </a:lnTo>
                                <a:lnTo>
                                  <a:pt x="182021" y="29631"/>
                                </a:lnTo>
                                <a:lnTo>
                                  <a:pt x="4233" y="29631"/>
                                </a:lnTo>
                                <a:cubicBezTo>
                                  <a:pt x="1863" y="29631"/>
                                  <a:pt x="0" y="27769"/>
                                  <a:pt x="0" y="25398"/>
                                </a:cubicBezTo>
                                <a:cubicBezTo>
                                  <a:pt x="0" y="23028"/>
                                  <a:pt x="1863" y="21165"/>
                                  <a:pt x="4233" y="21165"/>
                                </a:cubicBezTo>
                                <a:lnTo>
                                  <a:pt x="182021" y="21165"/>
                                </a:lnTo>
                                <a:lnTo>
                                  <a:pt x="182021" y="0"/>
                                </a:lnTo>
                                <a:close/>
                              </a:path>
                            </a:pathLst>
                          </a:custGeom>
                          <a:solidFill>
                            <a:srgbClr val="000000"/>
                          </a:solidFill>
                          <a:ln w="12600">
                            <a:noFill/>
                          </a:ln>
                        </wps:spPr>
                        <wps:style>
                          <a:lnRef idx="0"/>
                          <a:fillRef idx="0"/>
                          <a:effectRef idx="0"/>
                          <a:fontRef idx="minor"/>
                        </wps:style>
                        <wps:bodyPr/>
                      </wps:wsp>
                      <wps:wsp>
                        <wps:cNvSpPr/>
                        <wps:spPr>
                          <a:xfrm>
                            <a:off x="2286000" y="0"/>
                            <a:ext cx="837720" cy="380520"/>
                          </a:xfrm>
                          <a:custGeom>
                            <a:avLst/>
                            <a:gdLst>
                              <a:gd name="textAreaLeft" fmla="*/ 0 w 474840"/>
                              <a:gd name="textAreaRight" fmla="*/ 475200 w 474840"/>
                              <a:gd name="textAreaTop" fmla="*/ 0 h 215640"/>
                              <a:gd name="textAreaBottom" fmla="*/ 216000 h 215640"/>
                            </a:gdLst>
                            <a:ahLst/>
                            <a:rect l="textAreaLeft" t="textAreaTop" r="textAreaRight" b="textAreaBottom"/>
                            <a:pathLst>
                              <a:path w="838141" h="380973">
                                <a:moveTo>
                                  <a:pt x="0" y="0"/>
                                </a:moveTo>
                                <a:lnTo>
                                  <a:pt x="838141" y="0"/>
                                </a:lnTo>
                                <a:lnTo>
                                  <a:pt x="838141" y="380973"/>
                                </a:lnTo>
                                <a:lnTo>
                                  <a:pt x="0" y="380973"/>
                                </a:lnTo>
                                <a:lnTo>
                                  <a:pt x="0" y="0"/>
                                </a:lnTo>
                              </a:path>
                            </a:pathLst>
                          </a:custGeom>
                          <a:solidFill>
                            <a:srgbClr val="ffffff"/>
                          </a:solidFill>
                          <a:ln w="12600">
                            <a:noFill/>
                          </a:ln>
                        </wps:spPr>
                        <wps:style>
                          <a:lnRef idx="0"/>
                          <a:fillRef idx="0"/>
                          <a:effectRef idx="0"/>
                          <a:fontRef idx="minor"/>
                        </wps:style>
                        <wps:bodyPr/>
                      </wps:wsp>
                      <wps:wsp>
                        <wps:cNvSpPr/>
                        <wps:spPr>
                          <a:xfrm>
                            <a:off x="2286000" y="0"/>
                            <a:ext cx="837720" cy="380520"/>
                          </a:xfrm>
                          <a:custGeom>
                            <a:avLst/>
                            <a:gdLst>
                              <a:gd name="textAreaLeft" fmla="*/ 0 w 474840"/>
                              <a:gd name="textAreaRight" fmla="*/ 475200 w 474840"/>
                              <a:gd name="textAreaTop" fmla="*/ 0 h 215640"/>
                              <a:gd name="textAreaBottom" fmla="*/ 216000 h 215640"/>
                            </a:gdLst>
                            <a:ahLst/>
                            <a:rect l="textAreaLeft" t="textAreaTop" r="textAreaRight" b="textAreaBottom"/>
                            <a:pathLst>
                              <a:path w="838141" h="380973">
                                <a:moveTo>
                                  <a:pt x="0" y="380973"/>
                                </a:moveTo>
                                <a:lnTo>
                                  <a:pt x="838141" y="380973"/>
                                </a:lnTo>
                                <a:lnTo>
                                  <a:pt x="838141"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2400840" y="64080"/>
                            <a:ext cx="812160" cy="1411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b/>
                                  <w:i/>
                                </w:rPr>
                                <w:t>Секретный</w:t>
                              </w:r>
                            </w:p>
                          </w:txbxContent>
                        </wps:txbx>
                        <wps:bodyPr lIns="0" rIns="0" tIns="0" bIns="0" anchor="t">
                          <a:noAutofit/>
                        </wps:bodyPr>
                      </wps:wsp>
                      <wps:wsp>
                        <wps:cNvSpPr/>
                        <wps:spPr>
                          <a:xfrm>
                            <a:off x="3010680" y="3888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b/>
                                  <w:i/>
                                </w:rPr>
                                <w:t xml:space="preserve"> </w:t>
                              </w:r>
                            </w:p>
                          </w:txbxContent>
                        </wps:txbx>
                        <wps:bodyPr lIns="0" rIns="0" tIns="0" bIns="0" anchor="t">
                          <a:noAutofit/>
                        </wps:bodyPr>
                      </wps:wsp>
                      <wps:wsp>
                        <wps:cNvSpPr/>
                        <wps:spPr>
                          <a:xfrm>
                            <a:off x="2573640" y="197640"/>
                            <a:ext cx="35244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ключ</w:t>
                              </w:r>
                            </w:p>
                          </w:txbxContent>
                        </wps:txbx>
                        <wps:bodyPr lIns="0" rIns="0" tIns="0" bIns="0" anchor="t">
                          <a:noAutofit/>
                        </wps:bodyPr>
                      </wps:wsp>
                      <wps:wsp>
                        <wps:cNvSpPr/>
                        <wps:spPr>
                          <a:xfrm>
                            <a:off x="2838600" y="17388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g:wgp>
                  </a:graphicData>
                </a:graphic>
              </wp:inline>
            </w:drawing>
          </mc:Choice>
          <mc:Fallback>
            <w:pict>
              <v:group id="shape_0" alt="Group 526874" style="position:absolute;margin-left:0pt;margin-top:-90pt;width:326.95pt;height:89.95pt" coordorigin="0,-1800" coordsize="6539,1799">
                <v:shape id="shape_0" ID="Shape 22962" coordsize="838141,380973" path="m0,380973l838141,380973l838141,0l0,0xe" stroked="t" o:allowincell="f" style="position:absolute;left:1320;top:-1800;width:1318;height:598;mso-wrap-style:none;v-text-anchor:middle;mso-position-vertical:top">
                  <v:fill o:detectmouseclick="t" on="false"/>
                  <v:stroke color="black" weight="6480" joinstyle="miter" endcap="round"/>
                  <w10:wrap type="square"/>
                </v:shape>
                <v:shape id="shape_0" ID="Rectangle 22963" coordsize="21600,21600" path="m0,0l21600,0l21600,21600l0,21600xe" stroked="f" o:allowincell="f" style="position:absolute;left:1564;top:-1707;width:1106;height:225;mso-wrap-style:square;v-text-anchor:top;mso-position-vertical:top">
                  <v:textbox>
                    <w:txbxContent>
                      <w:p>
                        <w:pPr>
                          <w:bidi w:val="0"/>
                          <w:spacing w:before="0" w:after="160" w:lineRule="auto" w:line="256"/>
                          <w:ind w:left="0" w:right="0" w:hanging="0"/>
                          <w:jc w:val="left"/>
                          <w:rPr/>
                        </w:pPr>
                        <w:r>
                          <w:rPr/>
                          <w:t>Открытый</w:t>
                        </w:r>
                      </w:p>
                    </w:txbxContent>
                  </v:textbox>
                  <v:fill o:detectmouseclick="t" on="false"/>
                  <v:stroke color="#41719c" weight="12600" joinstyle="miter" endcap="flat"/>
                  <w10:wrap type="square"/>
                </v:shape>
                <v:shape id="shape_0" ID="Rectangle 22964" coordsize="21600,21600" path="m0,0l21600,0l21600,21600l0,21600xe" stroked="f" o:allowincell="f" style="position:absolute;left:2396;top:-1744;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2965" coordsize="21600,21600" path="m0,0l21600,0l21600,21600l0,21600xe" stroked="f" o:allowincell="f" style="position:absolute;left:1772;top:-1489;width:554;height:225;mso-wrap-style:square;v-text-anchor:top;mso-position-vertical:top">
                  <v:textbox>
                    <w:txbxContent>
                      <w:p>
                        <w:pPr>
                          <w:bidi w:val="0"/>
                          <w:spacing w:before="0" w:after="160" w:lineRule="auto" w:line="256"/>
                          <w:ind w:left="0" w:right="0" w:hanging="0"/>
                          <w:jc w:val="left"/>
                          <w:rPr/>
                        </w:pPr>
                        <w:r>
                          <w:rPr/>
                          <w:t>ключ</w:t>
                        </w:r>
                      </w:p>
                    </w:txbxContent>
                  </v:textbox>
                  <v:fill o:detectmouseclick="t" on="false"/>
                  <v:stroke color="#41719c" weight="12600" joinstyle="miter" endcap="flat"/>
                  <w10:wrap type="square"/>
                </v:shape>
                <v:shape id="shape_0" ID="Rectangle 22966" coordsize="21600,21600" path="m0,0l21600,0l21600,21600l0,21600xe" stroked="f" o:allowincell="f" style="position:absolute;left:2190;top:-1526;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2969" coordsize="21600,21600" path="m0,0l21600,0l21600,21600l0,21600xe" stroked="f" o:allowincell="f" style="position:absolute;left:2892;top:-508;width:153;height:188;mso-wrap-style:square;v-text-anchor:top;mso-position-vertical:top">
                  <v:textbox>
                    <w:txbxContent>
                      <w:p>
                        <w:pPr>
                          <w:bidi w:val="0"/>
                          <w:spacing w:before="0" w:after="160" w:lineRule="auto" w:line="256"/>
                          <w:ind w:left="0" w:right="0" w:hanging="0"/>
                          <w:jc w:val="left"/>
                          <w:rPr/>
                        </w:pPr>
                        <w:r>
                          <w:rPr>
                            <w:sz w:val="16"/>
                            <w:b/>
                          </w:rPr>
                          <w:t>К</w:t>
                        </w:r>
                      </w:p>
                    </w:txbxContent>
                  </v:textbox>
                  <v:fill o:detectmouseclick="t" on="false"/>
                  <v:stroke color="#41719c" weight="12600" joinstyle="miter" endcap="flat"/>
                  <w10:wrap type="square"/>
                </v:shape>
                <v:shape id="shape_0" ID="Rectangle 22970" coordsize="21600,21600" path="m0,0l21600,0l21600,21600l0,21600xe" stroked="f" o:allowincell="f" style="position:absolute;left:3009;top:-508;width:105;height:188;mso-wrap-style:square;v-text-anchor:top;mso-position-vertical:top">
                  <v:textbox>
                    <w:txbxContent>
                      <w:p>
                        <w:pPr>
                          <w:bidi w:val="0"/>
                          <w:spacing w:before="0" w:after="160" w:lineRule="auto" w:line="256"/>
                          <w:ind w:left="0" w:right="0" w:hanging="0"/>
                          <w:jc w:val="left"/>
                          <w:rPr/>
                        </w:pPr>
                        <w:r>
                          <w:rPr>
                            <w:sz w:val="16"/>
                            <w:b/>
                          </w:rPr>
                          <w:t>а</w:t>
                        </w:r>
                      </w:p>
                    </w:txbxContent>
                  </v:textbox>
                  <v:fill o:detectmouseclick="t" on="false"/>
                  <v:stroke color="#41719c" weight="12600" joinstyle="miter" endcap="flat"/>
                  <w10:wrap type="square"/>
                </v:shape>
                <v:shape id="shape_0" ID="Rectangle 22971" coordsize="21600,21600" path="m0,0l21600,0l21600,21600l0,21600xe" stroked="f" o:allowincell="f" style="position:absolute;left:3089;top:-508;width:348;height:188;mso-wrap-style:square;v-text-anchor:top;mso-position-vertical:top">
                  <v:textbox>
                    <w:txbxContent>
                      <w:p>
                        <w:pPr>
                          <w:bidi w:val="0"/>
                          <w:spacing w:before="0" w:after="160" w:lineRule="auto" w:line="256"/>
                          <w:ind w:left="0" w:right="0" w:hanging="0"/>
                          <w:jc w:val="left"/>
                          <w:rPr/>
                        </w:pPr>
                        <w:r>
                          <w:rPr>
                            <w:sz w:val="16"/>
                            <w:b/>
                          </w:rPr>
                          <w:t>нал</w:t>
                        </w:r>
                      </w:p>
                    </w:txbxContent>
                  </v:textbox>
                  <v:fill o:detectmouseclick="t" on="false"/>
                  <v:stroke color="#41719c" weight="12600" joinstyle="miter" endcap="flat"/>
                  <w10:wrap type="square"/>
                </v:shape>
                <v:shape id="shape_0" ID="Rectangle 22972" coordsize="21600,21600" path="m0,0l21600,0l21600,21600l0,21600xe" stroked="f" o:allowincell="f" style="position:absolute;left:3350;top:-542;width:52;height:234;mso-wrap-style:square;v-text-anchor:top;mso-position-vertical:top">
                  <v:textbox>
                    <w:txbxContent>
                      <w:p>
                        <w:pPr>
                          <w:bidi w:val="0"/>
                          <w:spacing w:before="0" w:after="160" w:lineRule="auto" w:line="256"/>
                          <w:ind w:left="0" w:right="0" w:hanging="0"/>
                          <w:jc w:val="left"/>
                          <w:rPr/>
                        </w:pPr>
                        <w:r>
                          <w:rPr>
                            <w:sz w:val="16"/>
                            <w:b/>
                          </w:rPr>
                          <w:t xml:space="preserve"> </w:t>
                        </w:r>
                      </w:p>
                    </w:txbxContent>
                  </v:textbox>
                  <v:fill o:detectmouseclick="t" on="false"/>
                  <v:stroke color="#41719c" weight="12600" joinstyle="miter" endcap="flat"/>
                  <w10:wrap type="square"/>
                </v:shape>
                <v:shape id="shape_0" ID="Rectangle 22973" coordsize="21600,21600" path="m0,0l21600,0l21600,21600l0,21600xe" stroked="f" o:allowincell="f" style="position:absolute;left:2936;top:-325;width:489;height:192;mso-wrap-style:square;v-text-anchor:top;mso-position-vertical:top">
                  <v:textbox>
                    <w:txbxContent>
                      <w:p>
                        <w:pPr>
                          <w:bidi w:val="0"/>
                          <w:spacing w:before="0" w:after="160" w:lineRule="auto" w:line="256"/>
                          <w:ind w:left="0" w:right="0" w:hanging="0"/>
                          <w:jc w:val="left"/>
                          <w:rPr/>
                        </w:pPr>
                        <w:r>
                          <w:rPr>
                            <w:sz w:val="16"/>
                          </w:rPr>
                          <w:t>связи</w:t>
                        </w:r>
                      </w:p>
                    </w:txbxContent>
                  </v:textbox>
                  <v:fill o:detectmouseclick="t" on="false"/>
                  <v:stroke color="#41719c" weight="12600" joinstyle="miter" endcap="flat"/>
                  <w10:wrap type="square"/>
                </v:shape>
                <v:shape id="shape_0" ID="Rectangle 22974" coordsize="21600,21600" path="m0,0l21600,0l21600,21600l0,21600xe" stroked="f" o:allowincell="f" style="position:absolute;left:3305;top:-356;width:52;height:234;mso-wrap-style:square;v-text-anchor:top;mso-position-vertical:top">
                  <v:textbox>
                    <w:txbxContent>
                      <w:p>
                        <w:pPr>
                          <w:bidi w:val="0"/>
                          <w:spacing w:before="0" w:after="160" w:lineRule="auto" w:line="256"/>
                          <w:ind w:left="0" w:right="0" w:hanging="0"/>
                          <w:jc w:val="left"/>
                          <w:rPr/>
                        </w:pPr>
                        <w:r>
                          <w:rPr>
                            <w:sz w:val="16"/>
                          </w:rPr>
                          <w:t xml:space="preserve"> </w:t>
                        </w:r>
                      </w:p>
                    </w:txbxContent>
                  </v:textbox>
                  <v:fill o:detectmouseclick="t" on="false"/>
                  <v:stroke color="#41719c" weight="12600" joinstyle="miter" endcap="flat"/>
                  <w10:wrap type="square"/>
                </v:shape>
                <v:shape id="shape_0" ID="Shape 22976" coordsize="609557,304779" path="m0,304779l609557,304779l609557,0l0,0xe" stroked="t" o:allowincell="f" style="position:absolute;left:5399;top:-600;width:958;height:479;mso-wrap-style:none;v-text-anchor:middle;mso-position-vertical:top">
                  <v:fill o:detectmouseclick="t" on="false"/>
                  <v:stroke color="black" weight="6480" joinstyle="miter" endcap="round"/>
                  <w10:wrap type="square"/>
                </v:shape>
                <v:shape id="shape_0" ID="Rectangle 22977" coordsize="21600,21600" path="m0,0l21600,0l21600,21600l0,21600xe" stroked="f" o:allowincell="f" style="position:absolute;left:5514;top:-516;width:1024;height:177;mso-wrap-style:square;v-text-anchor:top;mso-position-vertical:top">
                  <v:textbox>
                    <w:txbxContent>
                      <w:p>
                        <w:pPr>
                          <w:bidi w:val="0"/>
                          <w:spacing w:before="0" w:after="160" w:lineRule="auto" w:line="256"/>
                          <w:ind w:left="0" w:right="0" w:hanging="0"/>
                          <w:jc w:val="left"/>
                          <w:rPr/>
                        </w:pPr>
                        <w:r>
                          <w:rPr>
                            <w:sz w:val="15"/>
                          </w:rPr>
                          <w:t xml:space="preserve">Получатель </w:t>
                        </w:r>
                      </w:p>
                    </w:txbxContent>
                  </v:textbox>
                  <v:fill o:detectmouseclick="t" on="false"/>
                  <v:stroke color="#41719c" weight="12600" joinstyle="miter" endcap="flat"/>
                  <w10:wrap type="square"/>
                </v:shape>
                <v:shape id="shape_0" ID="Rectangle 22978" coordsize="21600,21600" path="m0,0l21600,0l21600,21600l0,21600xe" stroked="f" o:allowincell="f" style="position:absolute;left:5832;top:-344;width:129;height:177;mso-wrap-style:square;v-text-anchor:top;mso-position-vertical:top">
                  <v:textbox>
                    <w:txbxContent>
                      <w:p>
                        <w:pPr>
                          <w:bidi w:val="0"/>
                          <w:spacing w:before="0" w:after="160" w:lineRule="auto" w:line="256"/>
                          <w:ind w:left="0" w:right="0" w:hanging="0"/>
                          <w:jc w:val="left"/>
                          <w:rPr/>
                        </w:pPr>
                        <w:r>
                          <w:rPr>
                            <w:sz w:val="15"/>
                          </w:rPr>
                          <w:t>В</w:t>
                        </w:r>
                      </w:p>
                    </w:txbxContent>
                  </v:textbox>
                  <v:fill o:detectmouseclick="t" on="false"/>
                  <v:stroke color="#41719c" weight="12600" joinstyle="miter" endcap="flat"/>
                  <w10:wrap type="square"/>
                </v:shape>
                <v:shape id="shape_0" ID="Rectangle 22979" coordsize="21600,21600" path="m0,0l21600,0l21600,21600l0,21600xe" stroked="f" o:allowincell="f" style="position:absolute;left:5930;top:-372;width:47;height:215;mso-wrap-style:square;v-text-anchor:top;mso-position-vertical:top">
                  <v:textbox>
                    <w:txbxContent>
                      <w:p>
                        <w:pPr>
                          <w:bidi w:val="0"/>
                          <w:spacing w:before="0" w:after="160" w:lineRule="auto" w:line="256"/>
                          <w:ind w:left="0" w:right="0" w:hanging="0"/>
                          <w:jc w:val="left"/>
                          <w:rPr/>
                        </w:pPr>
                        <w:r>
                          <w:rPr>
                            <w:sz w:val="15"/>
                          </w:rPr>
                          <w:t xml:space="preserve"> </w:t>
                        </w:r>
                      </w:p>
                    </w:txbxContent>
                  </v:textbox>
                  <v:fill o:detectmouseclick="t" on="false"/>
                  <v:stroke color="#41719c" weight="12600" joinstyle="miter" endcap="flat"/>
                  <w10:wrap type="square"/>
                </v:shape>
                <v:shape id="shape_0" ID="Shape 22981" coordsize="838141,228584" path="m0,228584l838141,228584l838141,0l0,0xe" stroked="t" o:allowincell="f" style="position:absolute;left:3720;top:-480;width:1318;height:359;mso-wrap-style:none;v-text-anchor:middle;mso-position-vertical:top">
                  <v:fill o:detectmouseclick="t" on="false"/>
                  <v:stroke color="black" weight="6480" joinstyle="miter" endcap="round"/>
                  <w10:wrap type="square"/>
                </v:shape>
                <v:shape id="shape_0" ID="Rectangle 22982" coordsize="21600,21600" path="m0,0l21600,0l21600,21600l0,21600xe" stroked="f" o:allowincell="f" style="position:absolute;left:3880;top:-393;width:950;height:177;mso-wrap-style:square;v-text-anchor:top;mso-position-vertical:top">
                  <v:textbox>
                    <w:txbxContent>
                      <w:p>
                        <w:pPr>
                          <w:bidi w:val="0"/>
                          <w:spacing w:before="0" w:after="160" w:lineRule="auto" w:line="256"/>
                          <w:ind w:left="0" w:right="0" w:hanging="0"/>
                          <w:jc w:val="left"/>
                          <w:rPr/>
                        </w:pPr>
                        <w:r>
                          <w:rPr>
                            <w:sz w:val="15"/>
                          </w:rPr>
                          <w:t>Расшифров</w:t>
                        </w:r>
                      </w:p>
                    </w:txbxContent>
                  </v:textbox>
                  <v:fill o:detectmouseclick="t" on="false"/>
                  <v:stroke color="#41719c" weight="12600" joinstyle="miter" endcap="flat"/>
                  <w10:wrap type="square"/>
                </v:shape>
                <v:shape id="shape_0" ID="Rectangle 22983" coordsize="21600,21600" path="m0,0l21600,0l21600,21600l0,21600xe" stroked="f" o:allowincell="f" style="position:absolute;left:4595;top:-393;width:85;height:177;mso-wrap-style:square;v-text-anchor:top;mso-position-vertical:top">
                  <v:textbox>
                    <w:txbxContent>
                      <w:p>
                        <w:pPr>
                          <w:bidi w:val="0"/>
                          <w:spacing w:before="0" w:after="160" w:lineRule="auto" w:line="256"/>
                          <w:ind w:left="0" w:right="0" w:hanging="0"/>
                          <w:jc w:val="left"/>
                          <w:rPr/>
                        </w:pPr>
                        <w:r>
                          <w:rPr>
                            <w:sz w:val="15"/>
                          </w:rPr>
                          <w:t>а</w:t>
                        </w:r>
                      </w:p>
                    </w:txbxContent>
                  </v:textbox>
                  <v:fill o:detectmouseclick="t" on="false"/>
                  <v:stroke color="#41719c" weight="12600" joinstyle="miter" endcap="flat"/>
                  <w10:wrap type="square"/>
                </v:shape>
                <v:shape id="shape_0" ID="Rectangle 22984" coordsize="21600,21600" path="m0,0l21600,0l21600,21600l0,21600xe" stroked="f" o:allowincell="f" style="position:absolute;left:4661;top:-393;width:294;height:177;mso-wrap-style:square;v-text-anchor:top;mso-position-vertical:top">
                  <v:textbox>
                    <w:txbxContent>
                      <w:p>
                        <w:pPr>
                          <w:bidi w:val="0"/>
                          <w:spacing w:before="0" w:after="160" w:lineRule="auto" w:line="256"/>
                          <w:ind w:left="0" w:right="0" w:hanging="0"/>
                          <w:jc w:val="left"/>
                          <w:rPr/>
                        </w:pPr>
                        <w:r>
                          <w:rPr>
                            <w:sz w:val="15"/>
                          </w:rPr>
                          <w:t>ние</w:t>
                        </w:r>
                      </w:p>
                    </w:txbxContent>
                  </v:textbox>
                  <v:fill o:detectmouseclick="t" on="false"/>
                  <v:stroke color="#41719c" weight="12600" joinstyle="miter" endcap="flat"/>
                  <w10:wrap type="square"/>
                </v:shape>
                <v:shape id="shape_0" ID="Rectangle 22985" coordsize="21600,21600" path="m0,0l21600,0l21600,21600l0,21600xe" stroked="f" o:allowincell="f" style="position:absolute;left:4881;top:-422;width:47;height:215;mso-wrap-style:square;v-text-anchor:top;mso-position-vertical:top">
                  <v:textbox>
                    <w:txbxContent>
                      <w:p>
                        <w:pPr>
                          <w:bidi w:val="0"/>
                          <w:spacing w:before="0" w:after="160" w:lineRule="auto" w:line="256"/>
                          <w:ind w:left="0" w:right="0" w:hanging="0"/>
                          <w:jc w:val="left"/>
                          <w:rPr/>
                        </w:pPr>
                        <w:r>
                          <w:rPr>
                            <w:sz w:val="15"/>
                          </w:rPr>
                          <w:t xml:space="preserve"> </w:t>
                        </w:r>
                      </w:p>
                    </w:txbxContent>
                  </v:textbox>
                  <v:fill o:detectmouseclick="t" on="false"/>
                  <v:stroke color="#41719c" weight="12600" joinstyle="miter" endcap="flat"/>
                  <w10:wrap type="square"/>
                </v:shape>
                <v:shape id="shape_0" ID="Shape 22987" coordsize="685752,228584" path="m0,228584l685752,228584l685752,0l0,0xe" stroked="t" o:allowincell="f" style="position:absolute;left:1560;top:-480;width:1079;height:359;mso-wrap-style:none;v-text-anchor:middle;mso-position-vertical:top">
                  <v:fill o:detectmouseclick="t" on="false"/>
                  <v:stroke color="black" weight="6480" joinstyle="miter" endcap="round"/>
                  <w10:wrap type="square"/>
                </v:shape>
                <v:shape id="shape_0" ID="Rectangle 22988" coordsize="21600,21600" path="m0,0l21600,0l21600,21600l0,21600xe" stroked="f" o:allowincell="f" style="position:absolute;left:1689;top:-393;width:716;height:177;mso-wrap-style:square;v-text-anchor:top;mso-position-vertical:top">
                  <v:textbox>
                    <w:txbxContent>
                      <w:p>
                        <w:pPr>
                          <w:bidi w:val="0"/>
                          <w:spacing w:before="0" w:after="160" w:lineRule="auto" w:line="256"/>
                          <w:ind w:left="0" w:right="0" w:hanging="0"/>
                          <w:jc w:val="left"/>
                          <w:rPr/>
                        </w:pPr>
                        <w:r>
                          <w:rPr>
                            <w:sz w:val="15"/>
                          </w:rPr>
                          <w:t>Шифров</w:t>
                        </w:r>
                      </w:p>
                    </w:txbxContent>
                  </v:textbox>
                  <v:fill o:detectmouseclick="t" on="false"/>
                  <v:stroke color="#41719c" weight="12600" joinstyle="miter" endcap="flat"/>
                  <w10:wrap type="square"/>
                </v:shape>
                <v:shape id="shape_0" ID="Rectangle 22989" coordsize="21600,21600" path="m0,0l21600,0l21600,21600l0,21600xe" stroked="f" o:allowincell="f" style="position:absolute;left:2229;top:-393;width:85;height:177;mso-wrap-style:square;v-text-anchor:top;mso-position-vertical:top">
                  <v:textbox>
                    <w:txbxContent>
                      <w:p>
                        <w:pPr>
                          <w:bidi w:val="0"/>
                          <w:spacing w:before="0" w:after="160" w:lineRule="auto" w:line="256"/>
                          <w:ind w:left="0" w:right="0" w:hanging="0"/>
                          <w:jc w:val="left"/>
                          <w:rPr/>
                        </w:pPr>
                        <w:r>
                          <w:rPr>
                            <w:sz w:val="15"/>
                          </w:rPr>
                          <w:t>а</w:t>
                        </w:r>
                      </w:p>
                    </w:txbxContent>
                  </v:textbox>
                  <v:fill o:detectmouseclick="t" on="false"/>
                  <v:stroke color="#41719c" weight="12600" joinstyle="miter" endcap="flat"/>
                  <w10:wrap type="square"/>
                </v:shape>
                <v:shape id="shape_0" ID="Rectangle 22990" coordsize="21600,21600" path="m0,0l21600,0l21600,21600l0,21600xe" stroked="f" o:allowincell="f" style="position:absolute;left:2294;top:-393;width:292;height:177;mso-wrap-style:square;v-text-anchor:top;mso-position-vertical:top">
                  <v:textbox>
                    <w:txbxContent>
                      <w:p>
                        <w:pPr>
                          <w:bidi w:val="0"/>
                          <w:spacing w:before="0" w:after="160" w:lineRule="auto" w:line="256"/>
                          <w:ind w:left="0" w:right="0" w:hanging="0"/>
                          <w:jc w:val="left"/>
                          <w:rPr/>
                        </w:pPr>
                        <w:r>
                          <w:rPr>
                            <w:sz w:val="15"/>
                          </w:rPr>
                          <w:t>ние</w:t>
                        </w:r>
                      </w:p>
                    </w:txbxContent>
                  </v:textbox>
                  <v:fill o:detectmouseclick="t" on="false"/>
                  <v:stroke color="#41719c" weight="12600" joinstyle="miter" endcap="flat"/>
                  <w10:wrap type="square"/>
                </v:shape>
                <v:shape id="shape_0" ID="Rectangle 22991" coordsize="21600,21600" path="m0,0l21600,0l21600,21600l0,21600xe" stroked="f" o:allowincell="f" style="position:absolute;left:2513;top:-422;width:47;height:215;mso-wrap-style:square;v-text-anchor:top;mso-position-vertical:top">
                  <v:textbox>
                    <w:txbxContent>
                      <w:p>
                        <w:pPr>
                          <w:bidi w:val="0"/>
                          <w:spacing w:before="0" w:after="160" w:lineRule="auto" w:line="256"/>
                          <w:ind w:left="0" w:right="0" w:hanging="0"/>
                          <w:jc w:val="left"/>
                          <w:rPr/>
                        </w:pPr>
                        <w:r>
                          <w:rPr>
                            <w:sz w:val="15"/>
                          </w:rPr>
                          <w:t xml:space="preserve"> </w:t>
                        </w:r>
                      </w:p>
                    </w:txbxContent>
                  </v:textbox>
                  <v:fill o:detectmouseclick="t" on="false"/>
                  <v:stroke color="#41719c" weight="12600" joinstyle="miter" endcap="flat"/>
                  <w10:wrap type="square"/>
                </v:shape>
                <v:shape id="shape_0" ID="Shape 22993" coordsize="685752,380974" path="m0,380974l685752,380974l685752,0l0,0xe" stroked="t" o:allowincell="f" style="position:absolute;left:0;top:-600;width:1079;height:598;mso-wrap-style:none;v-text-anchor:middle;mso-position-vertical:top">
                  <v:fill o:detectmouseclick="t" on="false"/>
                  <v:stroke color="black" weight="6480" joinstyle="miter" endcap="round"/>
                  <w10:wrap type="square"/>
                </v:shape>
                <v:shape id="shape_0" ID="Rectangle 22994" coordsize="21600,21600" path="m0,0l21600,0l21600,21600l0,21600xe" stroked="f" o:allowincell="f" style="position:absolute;left:138;top:-516;width:1118;height:177;mso-wrap-style:square;v-text-anchor:top;mso-position-vertical:top">
                  <v:textbox>
                    <w:txbxContent>
                      <w:p>
                        <w:pPr>
                          <w:bidi w:val="0"/>
                          <w:spacing w:before="0" w:after="160" w:lineRule="auto" w:line="256"/>
                          <w:ind w:left="0" w:right="0" w:hanging="0"/>
                          <w:jc w:val="left"/>
                          <w:rPr/>
                        </w:pPr>
                        <w:r>
                          <w:rPr>
                            <w:sz w:val="15"/>
                          </w:rPr>
                          <w:t xml:space="preserve">Отправитель </w:t>
                        </w:r>
                      </w:p>
                    </w:txbxContent>
                  </v:textbox>
                  <v:fill o:detectmouseclick="t" on="false"/>
                  <v:stroke color="#41719c" weight="12600" joinstyle="miter" endcap="flat"/>
                  <w10:wrap type="square"/>
                </v:shape>
                <v:shape id="shape_0" ID="Rectangle 22995" coordsize="21600,21600" path="m0,0l21600,0l21600,21600l0,21600xe" stroked="f" o:allowincell="f" style="position:absolute;left:488;top:-344;width:140;height:177;mso-wrap-style:square;v-text-anchor:top;mso-position-vertical:top">
                  <v:textbox>
                    <w:txbxContent>
                      <w:p>
                        <w:pPr>
                          <w:bidi w:val="0"/>
                          <w:spacing w:before="0" w:after="160" w:lineRule="auto" w:line="256"/>
                          <w:ind w:left="0" w:right="0" w:hanging="0"/>
                          <w:jc w:val="left"/>
                          <w:rPr/>
                        </w:pPr>
                        <w:r>
                          <w:rPr>
                            <w:sz w:val="15"/>
                          </w:rPr>
                          <w:t>А</w:t>
                        </w:r>
                      </w:p>
                    </w:txbxContent>
                  </v:textbox>
                  <v:fill o:detectmouseclick="t" on="false"/>
                  <v:stroke color="#41719c" weight="12600" joinstyle="miter" endcap="flat"/>
                  <w10:wrap type="square"/>
                </v:shape>
                <v:shape id="shape_0" ID="Rectangle 22996" coordsize="21600,21600" path="m0,0l21600,0l21600,21600l0,21600xe" stroked="f" o:allowincell="f" style="position:absolute;left:593;top:-372;width:47;height:215;mso-wrap-style:square;v-text-anchor:top;mso-position-vertical:top">
                  <v:textbox>
                    <w:txbxContent>
                      <w:p>
                        <w:pPr>
                          <w:bidi w:val="0"/>
                          <w:spacing w:before="0" w:after="160" w:lineRule="auto" w:line="256"/>
                          <w:ind w:left="0" w:right="0" w:hanging="0"/>
                          <w:jc w:val="left"/>
                          <w:rPr/>
                        </w:pPr>
                        <w:r>
                          <w:rPr>
                            <w:sz w:val="15"/>
                          </w:rPr>
                          <w:t xml:space="preserve"> </w:t>
                        </w:r>
                      </w:p>
                    </w:txbxContent>
                  </v:textbox>
                  <v:fill o:detectmouseclick="t" on="false"/>
                  <v:stroke color="#41719c" weight="12600" joinstyle="miter" endcap="flat"/>
                  <w10:wrap type="square"/>
                </v:shape>
                <v:shape id="shape_0" ID="Shape 22997" coordsize="50797,461401" path="m25398,0c27769,0,29631,1862,29631,4233l29631,410605l50797,410605l25398,461401l0,410605l21165,410605l21165,4233c21165,1862,23028,0,25398,0xe" fillcolor="black" stroked="f" o:allowincell="f" style="position:absolute;left:2000;top:-1206;width:79;height:725;mso-wrap-style:none;v-text-anchor:middle;mso-position-vertical:top">
                  <v:fill o:detectmouseclick="t" type="solid" color2="white"/>
                  <v:stroke color="#41719c" weight="12600" joinstyle="miter" endcap="flat"/>
                  <w10:wrap type="square"/>
                </v:shape>
                <v:shape id="shape_0" ID="Shape 22998" coordsize="50797,461401" path="m25398,0c27769,0,29631,1862,29631,4233l29631,410605l50797,410605l25398,461401l0,410605l21165,410605l21165,4233c21165,1862,23028,0,25398,0xe" fillcolor="black" stroked="f" o:allowincell="f" style="position:absolute;left:4280;top:-1206;width:79;height:725;mso-wrap-style:none;v-text-anchor:middle;mso-position-vertical:top">
                  <v:fill o:detectmouseclick="t" type="solid" color2="white"/>
                  <v:stroke color="#41719c" weight="12600" joinstyle="miter" endcap="flat"/>
                  <w10:wrap type="square"/>
                </v:shape>
                <v:shape id="shape_0" ID="Shape 22999" coordsize="301816,50797" path="m251019,0l301816,25398l251019,50797l251019,29631l4233,29631c1863,29631,0,27769,0,25398c0,23028,1863,21165,4233,21165l251019,21165l251019,0xe" fillcolor="black" stroked="f" o:allowincell="f" style="position:absolute;left:1075;top:-363;width:474;height:79;mso-wrap-style:none;v-text-anchor:middle;mso-position-vertical:top">
                  <v:fill o:detectmouseclick="t" type="solid" color2="white"/>
                  <v:stroke color="#41719c" weight="12600" joinstyle="miter" endcap="flat"/>
                  <w10:wrap type="square"/>
                </v:shape>
                <v:shape id="shape_0" ID="Shape 23000" coordsize="684482,50797" path="m633686,0l684482,25398l633686,50797l633686,29631l4233,29631c1862,29631,0,27769,0,25398c0,23028,1862,21165,4233,21165l633686,21165l633686,0xe" fillcolor="black" stroked="f" o:allowincell="f" style="position:absolute;left:2638;top:-363;width:1076;height:79;mso-wrap-style:none;v-text-anchor:middle;mso-position-vertical:top">
                  <v:fill o:detectmouseclick="t" type="solid" color2="white"/>
                  <v:stroke color="#41719c" weight="12600" joinstyle="miter" endcap="flat"/>
                  <w10:wrap type="square"/>
                </v:shape>
                <v:shape id="shape_0" ID="Shape 23001" coordsize="232817,50797" path="m182021,0l232817,25398l182021,50797l182021,29631l4233,29631c1863,29631,0,27769,0,25398c0,23028,1863,21165,4233,21165l182021,21165l182021,0xe" fillcolor="black" stroked="f" o:allowincell="f" style="position:absolute;left:5033;top:-400;width:365;height:79;mso-wrap-style:none;v-text-anchor:middle;mso-position-vertical:top">
                  <v:fill o:detectmouseclick="t" type="solid" color2="white"/>
                  <v:stroke color="#41719c" weight="12600" joinstyle="miter" endcap="flat"/>
                  <w10:wrap type="square"/>
                </v:shape>
                <v:shape id="shape_0" ID="Shape 657358" coordsize="838141,380973" path="m0,0l838141,0l838141,380973l0,380973l0,0e" fillcolor="white" stroked="f" o:allowincell="f" style="position:absolute;left:3600;top:-1800;width:1318;height:598;mso-wrap-style:none;v-text-anchor:middle;mso-position-vertical:top">
                  <v:fill o:detectmouseclick="t" type="solid" color2="black"/>
                  <v:stroke color="#41719c" weight="12600" joinstyle="miter" endcap="flat"/>
                  <w10:wrap type="square"/>
                </v:shape>
                <v:shape id="shape_0" ID="Shape 23003" coordsize="838141,380973" path="m0,380973l838141,380973l838141,0l0,0xe" stroked="t" o:allowincell="f" style="position:absolute;left:3600;top:-1800;width:1318;height:598;mso-wrap-style:none;v-text-anchor:middle;mso-position-vertical:top">
                  <v:fill o:detectmouseclick="t" on="false"/>
                  <v:stroke color="black" weight="6480" joinstyle="miter" endcap="round"/>
                  <w10:wrap type="square"/>
                </v:shape>
                <v:shape id="shape_0" ID="Rectangle 23004" coordsize="21600,21600" path="m0,0l21600,0l21600,21600l0,21600xe" stroked="f" o:allowincell="f" style="position:absolute;left:3781;top:-1699;width:1278;height:221;mso-wrap-style:square;v-text-anchor:top;mso-position-vertical:top">
                  <v:textbox>
                    <w:txbxContent>
                      <w:p>
                        <w:pPr>
                          <w:bidi w:val="0"/>
                          <w:spacing w:before="0" w:after="160" w:lineRule="auto" w:line="256"/>
                          <w:ind w:left="0" w:right="0" w:hanging="0"/>
                          <w:jc w:val="left"/>
                          <w:rPr/>
                        </w:pPr>
                        <w:r>
                          <w:rPr>
                            <w:b/>
                            <w:i/>
                          </w:rPr>
                          <w:t>Секретный</w:t>
                        </w:r>
                      </w:p>
                    </w:txbxContent>
                  </v:textbox>
                  <v:fill o:detectmouseclick="t" on="false"/>
                  <v:stroke color="#41719c" weight="12600" joinstyle="miter" endcap="flat"/>
                  <w10:wrap type="square"/>
                </v:shape>
                <v:shape id="shape_0" ID="Rectangle 23005" coordsize="21600,21600" path="m0,0l21600,0l21600,21600l0,21600xe" stroked="f" o:allowincell="f" style="position:absolute;left:4741;top:-1739;width:61;height:274;mso-wrap-style:square;v-text-anchor:top;mso-position-vertical:top">
                  <v:textbox>
                    <w:txbxContent>
                      <w:p>
                        <w:pPr>
                          <w:bidi w:val="0"/>
                          <w:spacing w:before="0" w:after="160" w:lineRule="auto" w:line="256"/>
                          <w:ind w:left="0" w:right="0" w:hanging="0"/>
                          <w:jc w:val="left"/>
                          <w:rPr/>
                        </w:pPr>
                        <w:r>
                          <w:rPr>
                            <w:b/>
                            <w:i/>
                          </w:rPr>
                          <w:t xml:space="preserve"> </w:t>
                        </w:r>
                      </w:p>
                    </w:txbxContent>
                  </v:textbox>
                  <v:fill o:detectmouseclick="t" on="false"/>
                  <v:stroke color="#41719c" weight="12600" joinstyle="miter" endcap="flat"/>
                  <w10:wrap type="square"/>
                </v:shape>
                <v:shape id="shape_0" ID="Rectangle 23006" coordsize="21600,21600" path="m0,0l21600,0l21600,21600l0,21600xe" stroked="f" o:allowincell="f" style="position:absolute;left:4053;top:-1489;width:554;height:225;mso-wrap-style:square;v-text-anchor:top;mso-position-vertical:top">
                  <v:textbox>
                    <w:txbxContent>
                      <w:p>
                        <w:pPr>
                          <w:bidi w:val="0"/>
                          <w:spacing w:before="0" w:after="160" w:lineRule="auto" w:line="256"/>
                          <w:ind w:left="0" w:right="0" w:hanging="0"/>
                          <w:jc w:val="left"/>
                          <w:rPr/>
                        </w:pPr>
                        <w:r>
                          <w:rPr/>
                          <w:t>ключ</w:t>
                        </w:r>
                      </w:p>
                    </w:txbxContent>
                  </v:textbox>
                  <v:fill o:detectmouseclick="t" on="false"/>
                  <v:stroke color="#41719c" weight="12600" joinstyle="miter" endcap="flat"/>
                  <w10:wrap type="square"/>
                </v:shape>
                <v:shape id="shape_0" ID="Rectangle 23007" coordsize="21600,21600" path="m0,0l21600,0l21600,21600l0,21600xe" stroked="f" o:allowincell="f" style="position:absolute;left:4470;top:-1526;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group>
            </w:pict>
          </mc:Fallback>
        </mc:AlternateContent>
      </w:r>
    </w:p>
    <w:p>
      <w:pPr>
        <w:pStyle w:val="Normal1"/>
        <w:spacing w:lineRule="auto" w:line="256" w:before="0" w:after="0"/>
        <w:ind w:left="0" w:right="0" w:hanging="0"/>
        <w:jc w:val="left"/>
        <w:rPr/>
      </w:pPr>
      <w:r>
        <w:rPr/>
        <w:t xml:space="preserve"> </w:t>
      </w:r>
      <w:r>
        <w:rPr/>
        <w:tab/>
        <w:t xml:space="preserve"> </w:t>
      </w:r>
    </w:p>
    <w:p>
      <w:pPr>
        <w:pStyle w:val="Normal1"/>
        <w:spacing w:before="0" w:after="4"/>
        <w:ind w:left="541" w:right="542" w:hanging="10"/>
        <w:jc w:val="center"/>
        <w:rPr/>
      </w:pPr>
      <w:r>
        <w:rPr>
          <w:rStyle w:val="DefaultParagraphFont"/>
          <w:b/>
          <w:i/>
          <w:sz w:val="16"/>
        </w:rPr>
        <w:t>Рис. 4.3.</w:t>
      </w:r>
      <w:r>
        <w:rPr>
          <w:rStyle w:val="DefaultParagraphFont"/>
          <w:i/>
          <w:sz w:val="16"/>
        </w:rPr>
        <w:t xml:space="preserve"> Асимметричное шифрование </w:t>
      </w:r>
    </w:p>
    <w:p>
      <w:pPr>
        <w:pStyle w:val="Normal1"/>
        <w:spacing w:lineRule="auto" w:line="256" w:before="0" w:after="0"/>
        <w:ind w:left="0" w:right="0" w:hanging="0"/>
        <w:jc w:val="left"/>
        <w:rPr/>
      </w:pPr>
      <w:r>
        <w:rPr/>
        <w:t xml:space="preserve"> </w:t>
      </w:r>
    </w:p>
    <w:p>
      <w:pPr>
        <w:pStyle w:val="Normal1"/>
        <w:ind w:left="8" w:right="11" w:firstLine="472"/>
        <w:rPr/>
      </w:pPr>
      <w:r>
        <w:rPr/>
        <w:t xml:space="preserve">Основное преимущество асимметричного шифрования перед симметричным состоит в том, что при этом нет необходимости в передаче секретного ключа, который может быть перехвачен злоумышленником. Недостатком асимметричных шифров является большая трудоемкость последних и, как результат, меньшие скорости при шифровании. Поскольку вычисления в случае асимметричного шифрования сложнее, то процедура расшифрования занимает также больше времени.  </w:t>
      </w:r>
    </w:p>
    <w:p>
      <w:pPr>
        <w:pStyle w:val="Normal1"/>
        <w:ind w:left="17" w:right="11" w:hanging="0"/>
        <w:rPr/>
      </w:pPr>
      <w:r>
        <w:rPr/>
        <w:t xml:space="preserve"> </w:t>
      </w:r>
      <w:r>
        <w:rPr/>
        <w:t xml:space="preserve">Механизмы использования асимметричных шифров предполагают различные способы замены, поэтому деление шифров на симметричные и асимметричные целесообразно проводить в классе шифров замены. </w:t>
      </w:r>
    </w:p>
    <w:p>
      <w:pPr>
        <w:pStyle w:val="Normal1"/>
        <w:ind w:left="17" w:right="11" w:hanging="0"/>
        <w:rPr/>
      </w:pPr>
      <w:r>
        <w:rPr/>
        <w:t xml:space="preserve"> </w:t>
      </w:r>
      <w:r>
        <w:rPr/>
        <w:t xml:space="preserve">Перед шифрованием открытый текст предварительно представляется в виде последовательности «подслов», называемых </w:t>
      </w:r>
      <w:r>
        <w:rPr>
          <w:rStyle w:val="DefaultParagraphFont"/>
          <w:i/>
        </w:rPr>
        <w:t>шифрвеличинами</w:t>
      </w:r>
      <w:r>
        <w:rPr/>
        <w:t xml:space="preserve">. При зашифровании шифрвеличины заменяются некоторыми эквивалентами в шифртексте, которые называются </w:t>
      </w:r>
      <w:r>
        <w:rPr>
          <w:rStyle w:val="DefaultParagraphFont"/>
          <w:i/>
        </w:rPr>
        <w:t>шифробозначениями</w:t>
      </w:r>
      <w:r>
        <w:rPr/>
        <w:t xml:space="preserve">. Если шифрвеличина представляет собой букву открытого текста, то число шифрвеличин ограничено числом букв в алфавите. Это переносит избыточность открытого текста в шифртекст и делает диаграмму повторяемости знаков криптограммы рельефной, а сам шифр слабым по отношению к взлому. Шифры, в которых последовательно шифруется каждый символ открытого текста, называются </w:t>
      </w:r>
      <w:r>
        <w:rPr>
          <w:rStyle w:val="DefaultParagraphFont"/>
          <w:i/>
        </w:rPr>
        <w:t>поточными</w:t>
      </w:r>
      <w:r>
        <w:rPr/>
        <w:t xml:space="preserve">.  Если шифрвеличина представляет собой несколько букв открытого текста (две буквы – биграммы, три – триграммы, больше – блоки), то общее количество шифрвеличин увеличивается. Чем больше разница между числом шифрвеличин и числом букв в алфавите, тем более равномерной должна стать диаграмма повторяемости знаков шифртекста и тем более криптостойким сам шифр. Для увеличения количества шифрвеличин используются </w:t>
      </w:r>
      <w:r>
        <w:rPr>
          <w:rStyle w:val="DefaultParagraphFont"/>
          <w:i/>
        </w:rPr>
        <w:t>блочные шифры</w:t>
      </w:r>
      <w:r>
        <w:rPr/>
        <w:t xml:space="preserve">, в которых открытый текст делится при шифровании на блоки фиксированной длины (например, биграммы в шифрах замены или столбцы в шифрах перестановки).  </w:t>
      </w:r>
    </w:p>
    <w:p>
      <w:pPr>
        <w:pStyle w:val="Normal1"/>
        <w:ind w:left="17" w:right="11" w:hanging="0"/>
        <w:rPr/>
      </w:pPr>
      <w:r>
        <w:rPr/>
        <w:t xml:space="preserve"> </w:t>
      </w:r>
      <w:r>
        <w:rPr/>
        <w:t xml:space="preserve">Таким образом, все шифры можно поделить на блочные и поточные шифры (рис. 4.4). </w:t>
      </w:r>
    </w:p>
    <w:p>
      <w:pPr>
        <w:pStyle w:val="Normal1"/>
        <w:spacing w:lineRule="auto" w:line="256" w:before="0" w:after="0"/>
        <w:ind w:left="0" w:right="0" w:hanging="0"/>
        <w:jc w:val="left"/>
        <w:rPr/>
      </w:pPr>
      <w:r>
        <w:rPr/>
        <w:t xml:space="preserve"> </w:t>
      </w:r>
      <w:r>
        <w:rPr/>
        <w:tab/>
        <w:t xml:space="preserve"> </w:t>
      </w:r>
    </w:p>
    <w:p>
      <w:pPr>
        <w:pStyle w:val="Normal1"/>
        <w:spacing w:lineRule="auto" w:line="256" w:before="0" w:after="0"/>
        <w:ind w:left="0" w:right="0" w:hanging="0"/>
        <w:jc w:val="left"/>
        <w:rPr/>
      </w:pPr>
      <w:r>
        <w:rPr>
          <w:rStyle w:val="DefaultParagraphFont"/>
          <w:rFonts w:eastAsia="Calibri" w:cs="Calibri" w:ascii="Calibri" w:hAnsi="Calibri"/>
          <w:sz w:val="22"/>
        </w:rPr>
        <mc:AlternateContent>
          <mc:Choice Requires="wpg">
            <w:drawing>
              <wp:inline distT="0" distB="0" distL="0" distR="0">
                <wp:extent cx="4155440" cy="3961765"/>
                <wp:effectExtent l="0" t="0" r="0" b="0"/>
                <wp:docPr id="156" name="Group 541652"/>
                <a:graphic xmlns:a="http://schemas.openxmlformats.org/drawingml/2006/main">
                  <a:graphicData uri="http://schemas.microsoft.com/office/word/2010/wordprocessingGroup">
                    <wpg:wgp>
                      <wpg:cNvGrpSpPr/>
                      <wpg:grpSpPr>
                        <a:xfrm>
                          <a:off x="0" y="0"/>
                          <a:ext cx="4155480" cy="3961800"/>
                          <a:chOff x="0" y="0"/>
                          <a:chExt cx="4155480" cy="3961800"/>
                        </a:xfrm>
                      </wpg:grpSpPr>
                      <wps:wsp>
                        <wps:cNvSpPr/>
                        <wps:spPr>
                          <a:xfrm>
                            <a:off x="0" y="7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440720" y="9828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 </w:t>
                              </w:r>
                            </w:p>
                          </w:txbxContent>
                        </wps:txbx>
                        <wps:bodyPr lIns="0" rIns="0" tIns="0" bIns="0" anchor="t">
                          <a:noAutofit/>
                        </wps:bodyPr>
                      </wps:wsp>
                      <wps:wsp>
                        <wps:cNvSpPr/>
                        <wps:spPr>
                          <a:xfrm>
                            <a:off x="1440720" y="21528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 </w:t>
                              </w:r>
                            </w:p>
                          </w:txbxContent>
                        </wps:txbx>
                        <wps:bodyPr lIns="0" rIns="0" tIns="0" bIns="0" anchor="t">
                          <a:noAutofit/>
                        </wps:bodyPr>
                      </wps:wsp>
                      <wps:wsp>
                        <wps:cNvSpPr/>
                        <wps:spPr>
                          <a:xfrm>
                            <a:off x="1440720" y="33228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 </w:t>
                              </w:r>
                            </w:p>
                          </w:txbxContent>
                        </wps:txbx>
                        <wps:bodyPr lIns="0" rIns="0" tIns="0" bIns="0" anchor="t">
                          <a:noAutofit/>
                        </wps:bodyPr>
                      </wps:wsp>
                      <wps:wsp>
                        <wps:cNvSpPr/>
                        <wps:spPr>
                          <a:xfrm>
                            <a:off x="1440720" y="44892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 </w:t>
                              </w:r>
                            </w:p>
                          </w:txbxContent>
                        </wps:txbx>
                        <wps:bodyPr lIns="0" rIns="0" tIns="0" bIns="0" anchor="t">
                          <a:noAutofit/>
                        </wps:bodyPr>
                      </wps:wsp>
                      <wps:wsp>
                        <wps:cNvSpPr/>
                        <wps:spPr>
                          <a:xfrm>
                            <a:off x="1440720" y="56592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 </w:t>
                              </w:r>
                            </w:p>
                          </w:txbxContent>
                        </wps:txbx>
                        <wps:bodyPr lIns="0" rIns="0" tIns="0" bIns="0" anchor="t">
                          <a:noAutofit/>
                        </wps:bodyPr>
                      </wps:wsp>
                      <wps:wsp>
                        <wps:cNvSpPr/>
                        <wps:spPr>
                          <a:xfrm>
                            <a:off x="1440720" y="68256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 </w:t>
                              </w:r>
                            </w:p>
                          </w:txbxContent>
                        </wps:txbx>
                        <wps:bodyPr lIns="0" rIns="0" tIns="0" bIns="0" anchor="t">
                          <a:noAutofit/>
                        </wps:bodyPr>
                      </wps:wsp>
                      <wps:wsp>
                        <wps:cNvSpPr/>
                        <wps:spPr>
                          <a:xfrm>
                            <a:off x="1440720" y="79956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 </w:t>
                              </w:r>
                            </w:p>
                          </w:txbxContent>
                        </wps:txbx>
                        <wps:bodyPr lIns="0" rIns="0" tIns="0" bIns="0" anchor="t">
                          <a:noAutofit/>
                        </wps:bodyPr>
                      </wps:wsp>
                      <wps:wsp>
                        <wps:cNvSpPr/>
                        <wps:spPr>
                          <a:xfrm>
                            <a:off x="1440720" y="91620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 </w:t>
                              </w:r>
                            </w:p>
                          </w:txbxContent>
                        </wps:txbx>
                        <wps:bodyPr lIns="0" rIns="0" tIns="0" bIns="0" anchor="t">
                          <a:noAutofit/>
                        </wps:bodyPr>
                      </wps:wsp>
                      <wps:wsp>
                        <wps:cNvSpPr/>
                        <wps:spPr>
                          <a:xfrm>
                            <a:off x="1440720" y="103320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 </w:t>
                              </w:r>
                            </w:p>
                          </w:txbxContent>
                        </wps:txbx>
                        <wps:bodyPr lIns="0" rIns="0" tIns="0" bIns="0" anchor="t">
                          <a:noAutofit/>
                        </wps:bodyPr>
                      </wps:wsp>
                      <wps:wsp>
                        <wps:cNvSpPr/>
                        <wps:spPr>
                          <a:xfrm>
                            <a:off x="1440720" y="114984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 </w:t>
                              </w:r>
                            </w:p>
                          </w:txbxContent>
                        </wps:txbx>
                        <wps:bodyPr lIns="0" rIns="0" tIns="0" bIns="0" anchor="t">
                          <a:noAutofit/>
                        </wps:bodyPr>
                      </wps:wsp>
                      <wps:wsp>
                        <wps:cNvSpPr/>
                        <wps:spPr>
                          <a:xfrm>
                            <a:off x="1440720" y="126684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 </w:t>
                              </w:r>
                            </w:p>
                          </w:txbxContent>
                        </wps:txbx>
                        <wps:bodyPr lIns="0" rIns="0" tIns="0" bIns="0" anchor="t">
                          <a:noAutofit/>
                        </wps:bodyPr>
                      </wps:wsp>
                      <wps:wsp>
                        <wps:cNvSpPr/>
                        <wps:spPr>
                          <a:xfrm>
                            <a:off x="1440720" y="138384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 </w:t>
                              </w:r>
                            </w:p>
                          </w:txbxContent>
                        </wps:txbx>
                        <wps:bodyPr lIns="0" rIns="0" tIns="0" bIns="0" anchor="t">
                          <a:noAutofit/>
                        </wps:bodyPr>
                      </wps:wsp>
                      <wps:wsp>
                        <wps:cNvSpPr/>
                        <wps:spPr>
                          <a:xfrm>
                            <a:off x="1372320" y="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9">
                                <a:moveTo>
                                  <a:pt x="0" y="0"/>
                                </a:moveTo>
                                <a:lnTo>
                                  <a:pt x="1142920" y="0"/>
                                </a:lnTo>
                                <a:lnTo>
                                  <a:pt x="1142920" y="304779"/>
                                </a:lnTo>
                                <a:lnTo>
                                  <a:pt x="0" y="304779"/>
                                </a:lnTo>
                                <a:lnTo>
                                  <a:pt x="0" y="0"/>
                                </a:lnTo>
                              </a:path>
                            </a:pathLst>
                          </a:custGeom>
                          <a:solidFill>
                            <a:srgbClr val="b2b2b2">
                              <a:alpha val="45000"/>
                            </a:srgbClr>
                          </a:solidFill>
                          <a:ln w="12600">
                            <a:noFill/>
                          </a:ln>
                        </wps:spPr>
                        <wps:style>
                          <a:lnRef idx="0"/>
                          <a:fillRef idx="0"/>
                          <a:effectRef idx="0"/>
                          <a:fontRef idx="minor"/>
                        </wps:style>
                        <wps:bodyPr/>
                      </wps:wsp>
                      <wps:wsp>
                        <wps:cNvSpPr/>
                        <wps:spPr>
                          <a:xfrm>
                            <a:off x="1372320" y="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9">
                                <a:moveTo>
                                  <a:pt x="0" y="304779"/>
                                </a:moveTo>
                                <a:lnTo>
                                  <a:pt x="1142920" y="304779"/>
                                </a:lnTo>
                                <a:lnTo>
                                  <a:pt x="1142920" y="0"/>
                                </a:lnTo>
                                <a:lnTo>
                                  <a:pt x="0" y="0"/>
                                </a:lnTo>
                                <a:close/>
                              </a:path>
                            </a:pathLst>
                          </a:custGeom>
                          <a:noFill/>
                          <a:ln cap="rnd" w="25560">
                            <a:solidFill>
                              <a:srgbClr val="000000"/>
                            </a:solidFill>
                            <a:miter/>
                          </a:ln>
                        </wps:spPr>
                        <wps:style>
                          <a:lnRef idx="0"/>
                          <a:fillRef idx="0"/>
                          <a:effectRef idx="0"/>
                          <a:fontRef idx="minor"/>
                        </wps:style>
                        <wps:bodyPr/>
                      </wps:wsp>
                      <wps:wsp>
                        <wps:cNvSpPr/>
                        <wps:spPr>
                          <a:xfrm>
                            <a:off x="1650240" y="82080"/>
                            <a:ext cx="777240" cy="1602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rPr>
                                <w:t>ШИФРЫ</w:t>
                              </w:r>
                            </w:p>
                          </w:txbxContent>
                        </wps:txbx>
                        <wps:bodyPr lIns="0" rIns="0" tIns="0" bIns="0" anchor="t">
                          <a:noAutofit/>
                        </wps:bodyPr>
                      </wps:wsp>
                      <wps:wsp>
                        <wps:cNvSpPr/>
                        <wps:spPr>
                          <a:xfrm>
                            <a:off x="2236320" y="53280"/>
                            <a:ext cx="44280" cy="198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rPr>
                                <w:t xml:space="preserve"> </w:t>
                              </w:r>
                            </w:p>
                          </w:txbxContent>
                        </wps:txbx>
                        <wps:bodyPr lIns="0" rIns="0" tIns="0" bIns="0" anchor="t">
                          <a:noAutofit/>
                        </wps:bodyPr>
                      </wps:wsp>
                      <wps:wsp>
                        <wps:cNvSpPr/>
                        <wps:spPr>
                          <a:xfrm>
                            <a:off x="720" y="53460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9">
                                <a:moveTo>
                                  <a:pt x="0" y="0"/>
                                </a:moveTo>
                                <a:lnTo>
                                  <a:pt x="1142920" y="0"/>
                                </a:lnTo>
                                <a:lnTo>
                                  <a:pt x="1142920" y="304779"/>
                                </a:lnTo>
                                <a:lnTo>
                                  <a:pt x="0" y="304779"/>
                                </a:lnTo>
                                <a:lnTo>
                                  <a:pt x="0" y="0"/>
                                </a:lnTo>
                              </a:path>
                            </a:pathLst>
                          </a:custGeom>
                          <a:solidFill>
                            <a:srgbClr val="b2b2b2">
                              <a:alpha val="30000"/>
                            </a:srgbClr>
                          </a:solidFill>
                          <a:ln w="12600">
                            <a:noFill/>
                          </a:ln>
                        </wps:spPr>
                        <wps:style>
                          <a:lnRef idx="0"/>
                          <a:fillRef idx="0"/>
                          <a:effectRef idx="0"/>
                          <a:fontRef idx="minor"/>
                        </wps:style>
                        <wps:bodyPr/>
                      </wps:wsp>
                      <wps:wsp>
                        <wps:cNvSpPr/>
                        <wps:spPr>
                          <a:xfrm>
                            <a:off x="720" y="53460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9">
                                <a:moveTo>
                                  <a:pt x="0" y="304779"/>
                                </a:moveTo>
                                <a:lnTo>
                                  <a:pt x="1142920" y="304779"/>
                                </a:lnTo>
                                <a:lnTo>
                                  <a:pt x="1142920" y="0"/>
                                </a:lnTo>
                                <a:lnTo>
                                  <a:pt x="0" y="0"/>
                                </a:lnTo>
                                <a:close/>
                              </a:path>
                            </a:pathLst>
                          </a:custGeom>
                          <a:noFill/>
                          <a:ln cap="rnd" w="17280">
                            <a:solidFill>
                              <a:srgbClr val="000000"/>
                            </a:solidFill>
                            <a:miter/>
                          </a:ln>
                        </wps:spPr>
                        <wps:style>
                          <a:lnRef idx="0"/>
                          <a:fillRef idx="0"/>
                          <a:effectRef idx="0"/>
                          <a:fontRef idx="minor"/>
                        </wps:style>
                        <wps:bodyPr/>
                      </wps:wsp>
                      <wps:wsp>
                        <wps:cNvSpPr/>
                        <wps:spPr>
                          <a:xfrm>
                            <a:off x="104760" y="601200"/>
                            <a:ext cx="124128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ШИФРЫ ЗАМЕНЫ</w:t>
                              </w:r>
                            </w:p>
                          </w:txbxContent>
                        </wps:txbx>
                        <wps:bodyPr lIns="0" rIns="0" tIns="0" bIns="0" anchor="t">
                          <a:noAutofit/>
                        </wps:bodyPr>
                      </wps:wsp>
                      <wps:wsp>
                        <wps:cNvSpPr/>
                        <wps:spPr>
                          <a:xfrm>
                            <a:off x="1039320" y="57960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 xml:space="preserve"> </w:t>
                              </w:r>
                            </w:p>
                          </w:txbxContent>
                        </wps:txbx>
                        <wps:bodyPr lIns="0" rIns="0" tIns="0" bIns="0" anchor="t">
                          <a:noAutofit/>
                        </wps:bodyPr>
                      </wps:wsp>
                      <wps:wsp>
                        <wps:cNvSpPr/>
                        <wps:spPr>
                          <a:xfrm>
                            <a:off x="2819880" y="53352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9">
                                <a:moveTo>
                                  <a:pt x="0" y="0"/>
                                </a:moveTo>
                                <a:lnTo>
                                  <a:pt x="1142920" y="0"/>
                                </a:lnTo>
                                <a:lnTo>
                                  <a:pt x="1142920" y="304779"/>
                                </a:lnTo>
                                <a:lnTo>
                                  <a:pt x="0" y="304779"/>
                                </a:lnTo>
                                <a:lnTo>
                                  <a:pt x="0" y="0"/>
                                </a:lnTo>
                              </a:path>
                            </a:pathLst>
                          </a:custGeom>
                          <a:solidFill>
                            <a:srgbClr val="b2b2b2">
                              <a:alpha val="30000"/>
                            </a:srgbClr>
                          </a:solidFill>
                          <a:ln w="12600">
                            <a:noFill/>
                          </a:ln>
                        </wps:spPr>
                        <wps:style>
                          <a:lnRef idx="0"/>
                          <a:fillRef idx="0"/>
                          <a:effectRef idx="0"/>
                          <a:fontRef idx="minor"/>
                        </wps:style>
                        <wps:bodyPr/>
                      </wps:wsp>
                      <wps:wsp>
                        <wps:cNvSpPr/>
                        <wps:spPr>
                          <a:xfrm>
                            <a:off x="2819880" y="53352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9">
                                <a:moveTo>
                                  <a:pt x="0" y="304779"/>
                                </a:moveTo>
                                <a:lnTo>
                                  <a:pt x="1142920" y="304779"/>
                                </a:lnTo>
                                <a:lnTo>
                                  <a:pt x="1142920" y="0"/>
                                </a:lnTo>
                                <a:lnTo>
                                  <a:pt x="0" y="0"/>
                                </a:lnTo>
                                <a:close/>
                              </a:path>
                            </a:pathLst>
                          </a:custGeom>
                          <a:noFill/>
                          <a:ln cap="rnd" w="17280">
                            <a:solidFill>
                              <a:srgbClr val="000000"/>
                            </a:solidFill>
                            <a:miter/>
                          </a:ln>
                        </wps:spPr>
                        <wps:style>
                          <a:lnRef idx="0"/>
                          <a:fillRef idx="0"/>
                          <a:effectRef idx="0"/>
                          <a:fontRef idx="minor"/>
                        </wps:style>
                        <wps:bodyPr/>
                      </wps:wsp>
                      <wps:wsp>
                        <wps:cNvSpPr/>
                        <wps:spPr>
                          <a:xfrm>
                            <a:off x="3003480" y="597600"/>
                            <a:ext cx="58356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ШИФРЫ</w:t>
                              </w:r>
                            </w:p>
                          </w:txbxContent>
                        </wps:txbx>
                        <wps:bodyPr lIns="0" rIns="0" tIns="0" bIns="0" anchor="t">
                          <a:noAutofit/>
                        </wps:bodyPr>
                      </wps:wsp>
                      <wps:wsp>
                        <wps:cNvSpPr/>
                        <wps:spPr>
                          <a:xfrm>
                            <a:off x="3443040" y="57600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 xml:space="preserve"> </w:t>
                              </w:r>
                            </w:p>
                          </w:txbxContent>
                        </wps:txbx>
                        <wps:bodyPr lIns="0" rIns="0" tIns="0" bIns="0" anchor="t">
                          <a:noAutofit/>
                        </wps:bodyPr>
                      </wps:wsp>
                      <wps:wsp>
                        <wps:cNvSpPr/>
                        <wps:spPr>
                          <a:xfrm>
                            <a:off x="3468240" y="597600"/>
                            <a:ext cx="27828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ПЕР</w:t>
                              </w:r>
                            </w:p>
                          </w:txbxContent>
                        </wps:txbx>
                        <wps:bodyPr lIns="0" rIns="0" tIns="0" bIns="0" anchor="t">
                          <a:noAutofit/>
                        </wps:bodyPr>
                      </wps:wsp>
                      <wps:wsp>
                        <wps:cNvSpPr/>
                        <wps:spPr>
                          <a:xfrm>
                            <a:off x="3675960" y="597600"/>
                            <a:ext cx="13536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Е-</w:t>
                              </w:r>
                            </w:p>
                          </w:txbxContent>
                        </wps:txbx>
                        <wps:bodyPr lIns="0" rIns="0" tIns="0" bIns="0" anchor="t">
                          <a:noAutofit/>
                        </wps:bodyPr>
                      </wps:wsp>
                      <wps:wsp>
                        <wps:cNvSpPr/>
                        <wps:spPr>
                          <a:xfrm>
                            <a:off x="3094920" y="714240"/>
                            <a:ext cx="78948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СТАНОВКИ</w:t>
                              </w:r>
                            </w:p>
                          </w:txbxContent>
                        </wps:txbx>
                        <wps:bodyPr lIns="0" rIns="0" tIns="0" bIns="0" anchor="t">
                          <a:noAutofit/>
                        </wps:bodyPr>
                      </wps:wsp>
                      <wps:wsp>
                        <wps:cNvSpPr/>
                        <wps:spPr>
                          <a:xfrm>
                            <a:off x="3688560" y="69264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 xml:space="preserve"> </w:t>
                              </w:r>
                            </w:p>
                          </w:txbxContent>
                        </wps:txbx>
                        <wps:bodyPr lIns="0" rIns="0" tIns="0" bIns="0" anchor="t">
                          <a:noAutofit/>
                        </wps:bodyPr>
                      </wps:wsp>
                      <wps:wsp>
                        <wps:cNvSpPr/>
                        <wps:spPr>
                          <a:xfrm>
                            <a:off x="1295280" y="533520"/>
                            <a:ext cx="1371600" cy="304920"/>
                          </a:xfrm>
                          <a:custGeom>
                            <a:avLst/>
                            <a:gdLst>
                              <a:gd name="textAreaLeft" fmla="*/ 0 w 777600"/>
                              <a:gd name="textAreaRight" fmla="*/ 777960 w 777600"/>
                              <a:gd name="textAreaTop" fmla="*/ 0 h 172800"/>
                              <a:gd name="textAreaBottom" fmla="*/ 173160 h 172800"/>
                            </a:gdLst>
                            <a:ahLst/>
                            <a:rect l="textAreaLeft" t="textAreaTop" r="textAreaRight" b="textAreaBottom"/>
                            <a:pathLst>
                              <a:path w="1371504" h="304779">
                                <a:moveTo>
                                  <a:pt x="0" y="0"/>
                                </a:moveTo>
                                <a:lnTo>
                                  <a:pt x="1371504" y="0"/>
                                </a:lnTo>
                                <a:lnTo>
                                  <a:pt x="1371504" y="304779"/>
                                </a:lnTo>
                                <a:lnTo>
                                  <a:pt x="0" y="304779"/>
                                </a:lnTo>
                                <a:lnTo>
                                  <a:pt x="0" y="0"/>
                                </a:lnTo>
                              </a:path>
                            </a:pathLst>
                          </a:custGeom>
                          <a:solidFill>
                            <a:srgbClr val="b2b2b2">
                              <a:alpha val="30000"/>
                            </a:srgbClr>
                          </a:solidFill>
                          <a:ln w="12600">
                            <a:noFill/>
                          </a:ln>
                        </wps:spPr>
                        <wps:style>
                          <a:lnRef idx="0"/>
                          <a:fillRef idx="0"/>
                          <a:effectRef idx="0"/>
                          <a:fontRef idx="minor"/>
                        </wps:style>
                        <wps:bodyPr/>
                      </wps:wsp>
                      <wps:wsp>
                        <wps:cNvSpPr/>
                        <wps:spPr>
                          <a:xfrm>
                            <a:off x="1295280" y="533520"/>
                            <a:ext cx="1371600" cy="304920"/>
                          </a:xfrm>
                          <a:custGeom>
                            <a:avLst/>
                            <a:gdLst>
                              <a:gd name="textAreaLeft" fmla="*/ 0 w 777600"/>
                              <a:gd name="textAreaRight" fmla="*/ 777960 w 777600"/>
                              <a:gd name="textAreaTop" fmla="*/ 0 h 172800"/>
                              <a:gd name="textAreaBottom" fmla="*/ 173160 h 172800"/>
                            </a:gdLst>
                            <a:ahLst/>
                            <a:rect l="textAreaLeft" t="textAreaTop" r="textAreaRight" b="textAreaBottom"/>
                            <a:pathLst>
                              <a:path w="1371504" h="304779">
                                <a:moveTo>
                                  <a:pt x="0" y="304779"/>
                                </a:moveTo>
                                <a:lnTo>
                                  <a:pt x="1371504" y="304779"/>
                                </a:lnTo>
                                <a:lnTo>
                                  <a:pt x="1371504" y="0"/>
                                </a:lnTo>
                                <a:lnTo>
                                  <a:pt x="0" y="0"/>
                                </a:lnTo>
                                <a:close/>
                              </a:path>
                            </a:pathLst>
                          </a:custGeom>
                          <a:noFill/>
                          <a:ln cap="rnd" w="17280">
                            <a:solidFill>
                              <a:srgbClr val="000000"/>
                            </a:solidFill>
                            <a:miter/>
                          </a:ln>
                        </wps:spPr>
                        <wps:style>
                          <a:lnRef idx="0"/>
                          <a:fillRef idx="0"/>
                          <a:effectRef idx="0"/>
                          <a:fontRef idx="minor"/>
                        </wps:style>
                        <wps:bodyPr/>
                      </wps:wsp>
                      <wps:wsp>
                        <wps:cNvSpPr/>
                        <wps:spPr>
                          <a:xfrm>
                            <a:off x="1431360" y="597600"/>
                            <a:ext cx="149868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 xml:space="preserve">КОМПОЗИЦИОННЫЕ </w:t>
                              </w:r>
                            </w:p>
                          </w:txbxContent>
                        </wps:txbx>
                        <wps:bodyPr lIns="0" rIns="0" tIns="0" bIns="0" anchor="t">
                          <a:noAutofit/>
                        </wps:bodyPr>
                      </wps:wsp>
                      <wps:wsp>
                        <wps:cNvSpPr/>
                        <wps:spPr>
                          <a:xfrm>
                            <a:off x="1762200" y="714240"/>
                            <a:ext cx="58356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ШИФРЫ</w:t>
                              </w:r>
                            </w:p>
                          </w:txbxContent>
                        </wps:txbx>
                        <wps:bodyPr lIns="0" rIns="0" tIns="0" bIns="0" anchor="t">
                          <a:noAutofit/>
                        </wps:bodyPr>
                      </wps:wsp>
                      <wps:wsp>
                        <wps:cNvSpPr/>
                        <wps:spPr>
                          <a:xfrm>
                            <a:off x="2201400" y="69264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 xml:space="preserve"> </w:t>
                              </w:r>
                            </w:p>
                          </w:txbxContent>
                        </wps:txbx>
                        <wps:bodyPr lIns="0" rIns="0" tIns="0" bIns="0" anchor="t">
                          <a:noAutofit/>
                        </wps:bodyPr>
                      </wps:wsp>
                      <wps:wsp>
                        <wps:cNvSpPr/>
                        <wps:spPr>
                          <a:xfrm>
                            <a:off x="533880" y="301680"/>
                            <a:ext cx="1452240" cy="250200"/>
                          </a:xfrm>
                          <a:custGeom>
                            <a:avLst/>
                            <a:gdLst>
                              <a:gd name="textAreaLeft" fmla="*/ 0 w 823320"/>
                              <a:gd name="textAreaRight" fmla="*/ 823680 w 823320"/>
                              <a:gd name="textAreaTop" fmla="*/ 0 h 141840"/>
                              <a:gd name="textAreaBottom" fmla="*/ 142200 h 141840"/>
                            </a:gdLst>
                            <a:ahLst/>
                            <a:rect l="textAreaLeft" t="textAreaTop" r="textAreaRight" b="textAreaBottom"/>
                            <a:pathLst>
                              <a:path w="1452270" h="250342">
                                <a:moveTo>
                                  <a:pt x="1447022" y="423"/>
                                </a:moveTo>
                                <a:cubicBezTo>
                                  <a:pt x="1449307" y="0"/>
                                  <a:pt x="1451508" y="1609"/>
                                  <a:pt x="1451847" y="3894"/>
                                </a:cubicBezTo>
                                <a:cubicBezTo>
                                  <a:pt x="1452270" y="6180"/>
                                  <a:pt x="1450662" y="8381"/>
                                  <a:pt x="1448376" y="8720"/>
                                </a:cubicBezTo>
                                <a:lnTo>
                                  <a:pt x="50812" y="229388"/>
                                </a:lnTo>
                                <a:lnTo>
                                  <a:pt x="54098" y="250342"/>
                                </a:lnTo>
                                <a:lnTo>
                                  <a:pt x="0" y="233156"/>
                                </a:lnTo>
                                <a:lnTo>
                                  <a:pt x="46225" y="200138"/>
                                </a:lnTo>
                                <a:lnTo>
                                  <a:pt x="49510" y="221083"/>
                                </a:lnTo>
                                <a:lnTo>
                                  <a:pt x="1447022" y="423"/>
                                </a:lnTo>
                                <a:close/>
                              </a:path>
                            </a:pathLst>
                          </a:custGeom>
                          <a:solidFill>
                            <a:srgbClr val="000000"/>
                          </a:solidFill>
                          <a:ln w="12600">
                            <a:noFill/>
                          </a:ln>
                        </wps:spPr>
                        <wps:style>
                          <a:lnRef idx="0"/>
                          <a:fillRef idx="0"/>
                          <a:effectRef idx="0"/>
                          <a:fontRef idx="minor"/>
                        </wps:style>
                        <wps:bodyPr/>
                      </wps:wsp>
                      <wps:wsp>
                        <wps:cNvSpPr/>
                        <wps:spPr>
                          <a:xfrm>
                            <a:off x="1977480" y="301680"/>
                            <a:ext cx="1375560" cy="249480"/>
                          </a:xfrm>
                          <a:custGeom>
                            <a:avLst/>
                            <a:gdLst>
                              <a:gd name="textAreaLeft" fmla="*/ 0 w 779760"/>
                              <a:gd name="textAreaRight" fmla="*/ 780120 w 779760"/>
                              <a:gd name="textAreaTop" fmla="*/ 0 h 141480"/>
                              <a:gd name="textAreaBottom" fmla="*/ 141840 h 141480"/>
                            </a:gdLst>
                            <a:ahLst/>
                            <a:rect l="textAreaLeft" t="textAreaTop" r="textAreaRight" b="textAreaBottom"/>
                            <a:pathLst>
                              <a:path w="1376076" h="249834">
                                <a:moveTo>
                                  <a:pt x="5249" y="423"/>
                                </a:moveTo>
                                <a:lnTo>
                                  <a:pt x="1326650" y="220587"/>
                                </a:lnTo>
                                <a:lnTo>
                                  <a:pt x="1330105" y="199715"/>
                                </a:lnTo>
                                <a:lnTo>
                                  <a:pt x="1376076" y="233156"/>
                                </a:lnTo>
                                <a:lnTo>
                                  <a:pt x="1321808" y="249834"/>
                                </a:lnTo>
                                <a:lnTo>
                                  <a:pt x="1325263" y="228962"/>
                                </a:lnTo>
                                <a:lnTo>
                                  <a:pt x="3894" y="8720"/>
                                </a:lnTo>
                                <a:cubicBezTo>
                                  <a:pt x="1608" y="8381"/>
                                  <a:pt x="0" y="6180"/>
                                  <a:pt x="423" y="3894"/>
                                </a:cubicBezTo>
                                <a:cubicBezTo>
                                  <a:pt x="762" y="1609"/>
                                  <a:pt x="2963" y="0"/>
                                  <a:pt x="5249" y="423"/>
                                </a:cubicBezTo>
                                <a:close/>
                              </a:path>
                            </a:pathLst>
                          </a:custGeom>
                          <a:solidFill>
                            <a:srgbClr val="000000"/>
                          </a:solidFill>
                          <a:ln w="12600">
                            <a:noFill/>
                          </a:ln>
                        </wps:spPr>
                        <wps:style>
                          <a:lnRef idx="0"/>
                          <a:fillRef idx="0"/>
                          <a:effectRef idx="0"/>
                          <a:fontRef idx="minor"/>
                        </wps:style>
                        <wps:bodyPr/>
                      </wps:wsp>
                      <wps:wsp>
                        <wps:cNvSpPr/>
                        <wps:spPr>
                          <a:xfrm>
                            <a:off x="1956600" y="301680"/>
                            <a:ext cx="50760" cy="232560"/>
                          </a:xfrm>
                          <a:custGeom>
                            <a:avLst/>
                            <a:gdLst>
                              <a:gd name="textAreaLeft" fmla="*/ 0 w 28800"/>
                              <a:gd name="textAreaRight" fmla="*/ 29160 w 28800"/>
                              <a:gd name="textAreaTop" fmla="*/ 0 h 131760"/>
                              <a:gd name="textAreaBottom" fmla="*/ 132120 h 131760"/>
                            </a:gdLst>
                            <a:ahLst/>
                            <a:rect l="textAreaLeft" t="textAreaTop" r="textAreaRight" b="textAreaBottom"/>
                            <a:pathLst>
                              <a:path w="50797" h="232817">
                                <a:moveTo>
                                  <a:pt x="25398" y="0"/>
                                </a:moveTo>
                                <a:cubicBezTo>
                                  <a:pt x="27769" y="0"/>
                                  <a:pt x="29631" y="1863"/>
                                  <a:pt x="29631" y="4233"/>
                                </a:cubicBezTo>
                                <a:lnTo>
                                  <a:pt x="29631" y="182021"/>
                                </a:lnTo>
                                <a:lnTo>
                                  <a:pt x="50797" y="182021"/>
                                </a:lnTo>
                                <a:lnTo>
                                  <a:pt x="25398" y="232817"/>
                                </a:lnTo>
                                <a:lnTo>
                                  <a:pt x="0" y="182021"/>
                                </a:lnTo>
                                <a:lnTo>
                                  <a:pt x="21165" y="182021"/>
                                </a:lnTo>
                                <a:lnTo>
                                  <a:pt x="21165" y="4233"/>
                                </a:lnTo>
                                <a:cubicBezTo>
                                  <a:pt x="21165" y="1863"/>
                                  <a:pt x="23028" y="0"/>
                                  <a:pt x="25398" y="0"/>
                                </a:cubicBezTo>
                                <a:close/>
                              </a:path>
                            </a:pathLst>
                          </a:custGeom>
                          <a:solidFill>
                            <a:srgbClr val="000000"/>
                          </a:solidFill>
                          <a:ln w="12600">
                            <a:noFill/>
                          </a:ln>
                        </wps:spPr>
                        <wps:style>
                          <a:lnRef idx="0"/>
                          <a:fillRef idx="0"/>
                          <a:effectRef idx="0"/>
                          <a:fontRef idx="minor"/>
                        </wps:style>
                        <wps:bodyPr/>
                      </wps:wsp>
                      <wps:wsp>
                        <wps:cNvSpPr/>
                        <wps:spPr>
                          <a:xfrm>
                            <a:off x="2743920" y="281952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9">
                                <a:moveTo>
                                  <a:pt x="0" y="304779"/>
                                </a:moveTo>
                                <a:lnTo>
                                  <a:pt x="1142920" y="304779"/>
                                </a:lnTo>
                                <a:lnTo>
                                  <a:pt x="1142920"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2871360" y="2871360"/>
                            <a:ext cx="106236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СТРОЧНЫЕ ПЕРЕСТ</w:t>
                              </w:r>
                            </w:p>
                          </w:txbxContent>
                        </wps:txbx>
                        <wps:bodyPr lIns="0" rIns="0" tIns="0" bIns="0" anchor="t">
                          <a:noAutofit/>
                        </wps:bodyPr>
                      </wps:wsp>
                      <wps:wsp>
                        <wps:cNvSpPr/>
                        <wps:spPr>
                          <a:xfrm>
                            <a:off x="3672360" y="2871360"/>
                            <a:ext cx="11700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А-</w:t>
                              </w:r>
                            </w:p>
                          </w:txbxContent>
                        </wps:txbx>
                        <wps:bodyPr lIns="0" rIns="0" tIns="0" bIns="0" anchor="t">
                          <a:noAutofit/>
                        </wps:bodyPr>
                      </wps:wsp>
                      <wps:wsp>
                        <wps:cNvSpPr/>
                        <wps:spPr>
                          <a:xfrm>
                            <a:off x="3167280" y="2970360"/>
                            <a:ext cx="39312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НОВКИ</w:t>
                              </w:r>
                            </w:p>
                          </w:txbxContent>
                        </wps:txbx>
                        <wps:bodyPr lIns="0" rIns="0" tIns="0" bIns="0" anchor="t">
                          <a:noAutofit/>
                        </wps:bodyPr>
                      </wps:wsp>
                      <wps:wsp>
                        <wps:cNvSpPr/>
                        <wps:spPr>
                          <a:xfrm>
                            <a:off x="3464640" y="29534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743920" y="319968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9">
                                <a:moveTo>
                                  <a:pt x="0" y="304779"/>
                                </a:moveTo>
                                <a:lnTo>
                                  <a:pt x="1142920" y="304779"/>
                                </a:lnTo>
                                <a:lnTo>
                                  <a:pt x="1142920"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2846160" y="3252600"/>
                            <a:ext cx="114048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ВЕРТИКАЛЬНЫЕ ПЕР</w:t>
                              </w:r>
                            </w:p>
                          </w:txbxContent>
                        </wps:txbx>
                        <wps:bodyPr lIns="0" rIns="0" tIns="0" bIns="0" anchor="t">
                          <a:noAutofit/>
                        </wps:bodyPr>
                      </wps:wsp>
                      <wps:wsp>
                        <wps:cNvSpPr/>
                        <wps:spPr>
                          <a:xfrm>
                            <a:off x="3705840" y="3252600"/>
                            <a:ext cx="10620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Е-</w:t>
                              </w:r>
                            </w:p>
                          </w:txbxContent>
                        </wps:txbx>
                        <wps:bodyPr lIns="0" rIns="0" tIns="0" bIns="0" anchor="t">
                          <a:noAutofit/>
                        </wps:bodyPr>
                      </wps:wsp>
                      <wps:wsp>
                        <wps:cNvSpPr/>
                        <wps:spPr>
                          <a:xfrm>
                            <a:off x="3083040" y="3351600"/>
                            <a:ext cx="61740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СТАНОВКИ</w:t>
                              </w:r>
                            </w:p>
                          </w:txbxContent>
                        </wps:txbx>
                        <wps:bodyPr lIns="0" rIns="0" tIns="0" bIns="0" anchor="t">
                          <a:noAutofit/>
                        </wps:bodyPr>
                      </wps:wsp>
                      <wps:wsp>
                        <wps:cNvSpPr/>
                        <wps:spPr>
                          <a:xfrm>
                            <a:off x="3548520" y="33343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895480" y="190512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9">
                                <a:moveTo>
                                  <a:pt x="0" y="304779"/>
                                </a:moveTo>
                                <a:lnTo>
                                  <a:pt x="1142920" y="304779"/>
                                </a:lnTo>
                                <a:lnTo>
                                  <a:pt x="1142920"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3137400" y="1960200"/>
                            <a:ext cx="90684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 xml:space="preserve">МАРШРУТНЫЕ </w:t>
                              </w:r>
                            </w:p>
                          </w:txbxContent>
                        </wps:txbx>
                        <wps:bodyPr lIns="0" rIns="0" tIns="0" bIns="0" anchor="t">
                          <a:noAutofit/>
                        </wps:bodyPr>
                      </wps:wsp>
                      <wps:wsp>
                        <wps:cNvSpPr/>
                        <wps:spPr>
                          <a:xfrm>
                            <a:off x="3820680" y="194256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 xml:space="preserve"> </w:t>
                              </w:r>
                            </w:p>
                          </w:txbxContent>
                        </wps:txbx>
                        <wps:bodyPr lIns="0" rIns="0" tIns="0" bIns="0" anchor="t">
                          <a:noAutofit/>
                        </wps:bodyPr>
                      </wps:wsp>
                      <wps:wsp>
                        <wps:cNvSpPr/>
                        <wps:spPr>
                          <a:xfrm>
                            <a:off x="3106440" y="2058120"/>
                            <a:ext cx="23004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ПЕР</w:t>
                              </w:r>
                            </w:p>
                          </w:txbxContent>
                        </wps:txbx>
                        <wps:bodyPr lIns="0" rIns="0" tIns="0" bIns="0" anchor="t">
                          <a:noAutofit/>
                        </wps:bodyPr>
                      </wps:wsp>
                      <wps:wsp>
                        <wps:cNvSpPr/>
                        <wps:spPr>
                          <a:xfrm>
                            <a:off x="3279600" y="2058120"/>
                            <a:ext cx="7416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Е</w:t>
                              </w:r>
                            </w:p>
                          </w:txbxContent>
                        </wps:txbx>
                        <wps:bodyPr lIns="0" rIns="0" tIns="0" bIns="0" anchor="t">
                          <a:noAutofit/>
                        </wps:bodyPr>
                      </wps:wsp>
                      <wps:wsp>
                        <wps:cNvSpPr/>
                        <wps:spPr>
                          <a:xfrm>
                            <a:off x="3335760" y="2058120"/>
                            <a:ext cx="65736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СТАНОВКИ</w:t>
                              </w:r>
                            </w:p>
                          </w:txbxContent>
                        </wps:txbx>
                        <wps:bodyPr lIns="0" rIns="0" tIns="0" bIns="0" anchor="t">
                          <a:noAutofit/>
                        </wps:bodyPr>
                      </wps:wsp>
                      <wps:wsp>
                        <wps:cNvSpPr/>
                        <wps:spPr>
                          <a:xfrm>
                            <a:off x="3831120" y="20401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 xml:space="preserve"> </w:t>
                              </w:r>
                            </w:p>
                          </w:txbxContent>
                        </wps:txbx>
                        <wps:bodyPr lIns="0" rIns="0" tIns="0" bIns="0" anchor="t">
                          <a:noAutofit/>
                        </wps:bodyPr>
                      </wps:wsp>
                      <wps:wsp>
                        <wps:cNvSpPr/>
                        <wps:spPr>
                          <a:xfrm>
                            <a:off x="720" y="365688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8">
                                <a:moveTo>
                                  <a:pt x="0" y="0"/>
                                </a:moveTo>
                                <a:lnTo>
                                  <a:pt x="1142920" y="0"/>
                                </a:lnTo>
                                <a:lnTo>
                                  <a:pt x="1142920" y="304778"/>
                                </a:lnTo>
                                <a:lnTo>
                                  <a:pt x="0" y="304778"/>
                                </a:lnTo>
                                <a:lnTo>
                                  <a:pt x="0" y="0"/>
                                </a:lnTo>
                              </a:path>
                            </a:pathLst>
                          </a:custGeom>
                          <a:solidFill>
                            <a:srgbClr val="b2b2b2">
                              <a:alpha val="19000"/>
                            </a:srgbClr>
                          </a:solidFill>
                          <a:ln w="12600">
                            <a:noFill/>
                          </a:ln>
                        </wps:spPr>
                        <wps:style>
                          <a:lnRef idx="0"/>
                          <a:fillRef idx="0"/>
                          <a:effectRef idx="0"/>
                          <a:fontRef idx="minor"/>
                        </wps:style>
                        <wps:bodyPr/>
                      </wps:wsp>
                      <wps:wsp>
                        <wps:cNvSpPr/>
                        <wps:spPr>
                          <a:xfrm>
                            <a:off x="720" y="365688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8">
                                <a:moveTo>
                                  <a:pt x="0" y="304778"/>
                                </a:moveTo>
                                <a:lnTo>
                                  <a:pt x="1142920" y="304778"/>
                                </a:lnTo>
                                <a:lnTo>
                                  <a:pt x="1142920"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135360" y="3713400"/>
                            <a:ext cx="103752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ШИФРЫ ГАММИР</w:t>
                              </w:r>
                            </w:p>
                          </w:txbxContent>
                        </wps:txbx>
                        <wps:bodyPr lIns="0" rIns="0" tIns="0" bIns="0" anchor="t">
                          <a:noAutofit/>
                        </wps:bodyPr>
                      </wps:wsp>
                      <wps:wsp>
                        <wps:cNvSpPr/>
                        <wps:spPr>
                          <a:xfrm>
                            <a:off x="916200" y="3713400"/>
                            <a:ext cx="12384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О-</w:t>
                              </w:r>
                            </w:p>
                          </w:txbxContent>
                        </wps:txbx>
                        <wps:bodyPr lIns="0" rIns="0" tIns="0" bIns="0" anchor="t">
                          <a:noAutofit/>
                        </wps:bodyPr>
                      </wps:wsp>
                      <wps:wsp>
                        <wps:cNvSpPr/>
                        <wps:spPr>
                          <a:xfrm>
                            <a:off x="417240" y="3811320"/>
                            <a:ext cx="41292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ВАНИЯ</w:t>
                              </w:r>
                            </w:p>
                          </w:txbxContent>
                        </wps:txbx>
                        <wps:bodyPr lIns="0" rIns="0" tIns="0" bIns="0" anchor="t">
                          <a:noAutofit/>
                        </wps:bodyPr>
                      </wps:wsp>
                      <wps:wsp>
                        <wps:cNvSpPr/>
                        <wps:spPr>
                          <a:xfrm>
                            <a:off x="727560" y="379296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 xml:space="preserve"> </w:t>
                              </w:r>
                            </w:p>
                          </w:txbxContent>
                        </wps:txbx>
                        <wps:bodyPr lIns="0" rIns="0" tIns="0" bIns="0" anchor="t">
                          <a:noAutofit/>
                        </wps:bodyPr>
                      </wps:wsp>
                      <wps:wsp>
                        <wps:cNvSpPr/>
                        <wps:spPr>
                          <a:xfrm>
                            <a:off x="720" y="312408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9">
                                <a:moveTo>
                                  <a:pt x="0" y="304779"/>
                                </a:moveTo>
                                <a:lnTo>
                                  <a:pt x="1142920" y="304779"/>
                                </a:lnTo>
                                <a:lnTo>
                                  <a:pt x="1142920"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117000" y="3177000"/>
                            <a:ext cx="123768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МНОГОАЛФАВИТНЫЕ </w:t>
                              </w:r>
                            </w:p>
                          </w:txbxContent>
                        </wps:txbx>
                        <wps:bodyPr lIns="0" rIns="0" tIns="0" bIns="0" anchor="t">
                          <a:noAutofit/>
                        </wps:bodyPr>
                      </wps:wsp>
                      <wps:wsp>
                        <wps:cNvSpPr/>
                        <wps:spPr>
                          <a:xfrm>
                            <a:off x="405000" y="3274560"/>
                            <a:ext cx="44460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ШИФРЫ</w:t>
                              </w:r>
                            </w:p>
                          </w:txbxContent>
                        </wps:txbx>
                        <wps:bodyPr lIns="0" rIns="0" tIns="0" bIns="0" anchor="t">
                          <a:noAutofit/>
                        </wps:bodyPr>
                      </wps:wsp>
                      <wps:wsp>
                        <wps:cNvSpPr/>
                        <wps:spPr>
                          <a:xfrm>
                            <a:off x="739800" y="325836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448280" y="312408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9">
                                <a:moveTo>
                                  <a:pt x="0" y="304779"/>
                                </a:moveTo>
                                <a:lnTo>
                                  <a:pt x="1142920" y="304779"/>
                                </a:lnTo>
                                <a:lnTo>
                                  <a:pt x="1142920"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1598400" y="3177000"/>
                            <a:ext cx="114876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ОДНОАЛФАВИТНЫЕ </w:t>
                              </w:r>
                            </w:p>
                          </w:txbxContent>
                        </wps:txbx>
                        <wps:bodyPr lIns="0" rIns="0" tIns="0" bIns="0" anchor="t">
                          <a:noAutofit/>
                        </wps:bodyPr>
                      </wps:wsp>
                      <wps:wsp>
                        <wps:cNvSpPr/>
                        <wps:spPr>
                          <a:xfrm>
                            <a:off x="1853640" y="3274560"/>
                            <a:ext cx="44460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ШИФРЫ</w:t>
                              </w:r>
                            </w:p>
                          </w:txbxContent>
                        </wps:txbx>
                        <wps:bodyPr lIns="0" rIns="0" tIns="0" bIns="0" anchor="t">
                          <a:noAutofit/>
                        </wps:bodyPr>
                      </wps:wsp>
                      <wps:wsp>
                        <wps:cNvSpPr/>
                        <wps:spPr>
                          <a:xfrm>
                            <a:off x="2187720" y="325836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134080" y="137160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8">
                                <a:moveTo>
                                  <a:pt x="0" y="0"/>
                                </a:moveTo>
                                <a:lnTo>
                                  <a:pt x="1142920" y="0"/>
                                </a:lnTo>
                                <a:lnTo>
                                  <a:pt x="1142920" y="304778"/>
                                </a:lnTo>
                                <a:lnTo>
                                  <a:pt x="0" y="304778"/>
                                </a:lnTo>
                                <a:lnTo>
                                  <a:pt x="0" y="0"/>
                                </a:lnTo>
                              </a:path>
                            </a:pathLst>
                          </a:custGeom>
                          <a:solidFill>
                            <a:srgbClr val="b2b2b2">
                              <a:alpha val="50000"/>
                            </a:srgbClr>
                          </a:solidFill>
                          <a:ln w="12600">
                            <a:noFill/>
                          </a:ln>
                        </wps:spPr>
                        <wps:style>
                          <a:lnRef idx="0"/>
                          <a:fillRef idx="0"/>
                          <a:effectRef idx="0"/>
                          <a:fontRef idx="minor"/>
                        </wps:style>
                        <wps:bodyPr/>
                      </wps:wsp>
                      <wps:wsp>
                        <wps:cNvSpPr/>
                        <wps:spPr>
                          <a:xfrm>
                            <a:off x="2134080" y="137160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8">
                                <a:moveTo>
                                  <a:pt x="0" y="304778"/>
                                </a:moveTo>
                                <a:lnTo>
                                  <a:pt x="1142920" y="304778"/>
                                </a:lnTo>
                                <a:lnTo>
                                  <a:pt x="1142920"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2286720" y="1429560"/>
                            <a:ext cx="111456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БЛОЧНЫЕ ШИФРЫ</w:t>
                              </w:r>
                            </w:p>
                          </w:txbxContent>
                        </wps:txbx>
                        <wps:bodyPr lIns="0" rIns="0" tIns="0" bIns="0" anchor="t">
                          <a:noAutofit/>
                        </wps:bodyPr>
                      </wps:wsp>
                      <wps:wsp>
                        <wps:cNvSpPr/>
                        <wps:spPr>
                          <a:xfrm>
                            <a:off x="3126600" y="14108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 xml:space="preserve"> </w:t>
                              </w:r>
                            </w:p>
                          </w:txbxContent>
                        </wps:txbx>
                        <wps:bodyPr lIns="0" rIns="0" tIns="0" bIns="0" anchor="t">
                          <a:noAutofit/>
                        </wps:bodyPr>
                      </wps:wsp>
                      <wps:wsp>
                        <wps:cNvSpPr/>
                        <wps:spPr>
                          <a:xfrm>
                            <a:off x="686520" y="137160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8">
                                <a:moveTo>
                                  <a:pt x="0" y="0"/>
                                </a:moveTo>
                                <a:lnTo>
                                  <a:pt x="1142920" y="0"/>
                                </a:lnTo>
                                <a:lnTo>
                                  <a:pt x="1142920" y="304778"/>
                                </a:lnTo>
                                <a:lnTo>
                                  <a:pt x="0" y="304778"/>
                                </a:lnTo>
                                <a:lnTo>
                                  <a:pt x="0" y="0"/>
                                </a:lnTo>
                              </a:path>
                            </a:pathLst>
                          </a:custGeom>
                          <a:solidFill>
                            <a:srgbClr val="b2b2b2">
                              <a:alpha val="50000"/>
                            </a:srgbClr>
                          </a:solidFill>
                          <a:ln w="12600">
                            <a:noFill/>
                          </a:ln>
                        </wps:spPr>
                        <wps:style>
                          <a:lnRef idx="0"/>
                          <a:fillRef idx="0"/>
                          <a:effectRef idx="0"/>
                          <a:fontRef idx="minor"/>
                        </wps:style>
                        <wps:bodyPr/>
                      </wps:wsp>
                      <wps:wsp>
                        <wps:cNvSpPr/>
                        <wps:spPr>
                          <a:xfrm>
                            <a:off x="686520" y="137160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8">
                                <a:moveTo>
                                  <a:pt x="0" y="304778"/>
                                </a:moveTo>
                                <a:lnTo>
                                  <a:pt x="1142920" y="304778"/>
                                </a:lnTo>
                                <a:lnTo>
                                  <a:pt x="1142920"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803880" y="1429560"/>
                            <a:ext cx="69264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ПОТОЧНЫЕ</w:t>
                              </w:r>
                            </w:p>
                          </w:txbxContent>
                        </wps:txbx>
                        <wps:bodyPr lIns="0" rIns="0" tIns="0" bIns="0" anchor="t">
                          <a:noAutofit/>
                        </wps:bodyPr>
                      </wps:wsp>
                      <wps:wsp>
                        <wps:cNvSpPr/>
                        <wps:spPr>
                          <a:xfrm>
                            <a:off x="1325160" y="14108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346040" y="1429560"/>
                            <a:ext cx="48528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ШИФРЫ</w:t>
                              </w:r>
                            </w:p>
                          </w:txbxContent>
                        </wps:txbx>
                        <wps:bodyPr lIns="0" rIns="0" tIns="0" bIns="0" anchor="t">
                          <a:noAutofit/>
                        </wps:bodyPr>
                      </wps:wsp>
                      <wps:wsp>
                        <wps:cNvSpPr/>
                        <wps:spPr>
                          <a:xfrm>
                            <a:off x="1713240" y="14108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 xml:space="preserve"> </w:t>
                              </w:r>
                            </w:p>
                          </w:txbxContent>
                        </wps:txbx>
                        <wps:bodyPr lIns="0" rIns="0" tIns="0" bIns="0" anchor="t">
                          <a:noAutofit/>
                        </wps:bodyPr>
                      </wps:wsp>
                      <wps:wsp>
                        <wps:cNvSpPr/>
                        <wps:spPr>
                          <a:xfrm>
                            <a:off x="1448280" y="259092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9">
                                <a:moveTo>
                                  <a:pt x="0" y="0"/>
                                </a:moveTo>
                                <a:lnTo>
                                  <a:pt x="1142920" y="0"/>
                                </a:lnTo>
                                <a:lnTo>
                                  <a:pt x="1142920" y="304779"/>
                                </a:lnTo>
                                <a:lnTo>
                                  <a:pt x="0" y="304779"/>
                                </a:lnTo>
                                <a:lnTo>
                                  <a:pt x="0" y="0"/>
                                </a:lnTo>
                              </a:path>
                            </a:pathLst>
                          </a:custGeom>
                          <a:solidFill>
                            <a:srgbClr val="b2b2b2">
                              <a:alpha val="23000"/>
                            </a:srgbClr>
                          </a:solidFill>
                          <a:ln w="12600">
                            <a:noFill/>
                          </a:ln>
                        </wps:spPr>
                        <wps:style>
                          <a:lnRef idx="0"/>
                          <a:fillRef idx="0"/>
                          <a:effectRef idx="0"/>
                          <a:fontRef idx="minor"/>
                        </wps:style>
                        <wps:bodyPr/>
                      </wps:wsp>
                      <wps:wsp>
                        <wps:cNvSpPr/>
                        <wps:spPr>
                          <a:xfrm>
                            <a:off x="1448280" y="259092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9">
                                <a:moveTo>
                                  <a:pt x="0" y="304779"/>
                                </a:moveTo>
                                <a:lnTo>
                                  <a:pt x="1142920" y="304779"/>
                                </a:lnTo>
                                <a:lnTo>
                                  <a:pt x="1142920"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1596960" y="2646000"/>
                            <a:ext cx="115236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 xml:space="preserve">АСИММЕТРИЧНЫЕ </w:t>
                              </w:r>
                            </w:p>
                          </w:txbxContent>
                        </wps:txbx>
                        <wps:bodyPr lIns="0" rIns="0" tIns="0" bIns="0" anchor="t">
                          <a:noAutofit/>
                        </wps:bodyPr>
                      </wps:wsp>
                      <wps:wsp>
                        <wps:cNvSpPr/>
                        <wps:spPr>
                          <a:xfrm>
                            <a:off x="1837080" y="2743920"/>
                            <a:ext cx="48528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ШИФРЫ</w:t>
                              </w:r>
                            </w:p>
                          </w:txbxContent>
                        </wps:txbx>
                        <wps:bodyPr lIns="0" rIns="0" tIns="0" bIns="0" anchor="t">
                          <a:noAutofit/>
                        </wps:bodyPr>
                      </wps:wsp>
                      <wps:wsp>
                        <wps:cNvSpPr/>
                        <wps:spPr>
                          <a:xfrm>
                            <a:off x="2203920" y="27259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 xml:space="preserve"> </w:t>
                              </w:r>
                            </w:p>
                          </w:txbxContent>
                        </wps:txbx>
                        <wps:bodyPr lIns="0" rIns="0" tIns="0" bIns="0" anchor="t">
                          <a:noAutofit/>
                        </wps:bodyPr>
                      </wps:wsp>
                      <wps:wsp>
                        <wps:cNvSpPr/>
                        <wps:spPr>
                          <a:xfrm>
                            <a:off x="720" y="259092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9">
                                <a:moveTo>
                                  <a:pt x="0" y="0"/>
                                </a:moveTo>
                                <a:lnTo>
                                  <a:pt x="1142920" y="0"/>
                                </a:lnTo>
                                <a:lnTo>
                                  <a:pt x="1142920" y="304779"/>
                                </a:lnTo>
                                <a:lnTo>
                                  <a:pt x="0" y="304779"/>
                                </a:lnTo>
                                <a:lnTo>
                                  <a:pt x="0" y="0"/>
                                </a:lnTo>
                              </a:path>
                            </a:pathLst>
                          </a:custGeom>
                          <a:solidFill>
                            <a:srgbClr val="b2b2b2">
                              <a:alpha val="23000"/>
                            </a:srgbClr>
                          </a:solidFill>
                          <a:ln w="12600">
                            <a:noFill/>
                          </a:ln>
                        </wps:spPr>
                        <wps:style>
                          <a:lnRef idx="0"/>
                          <a:fillRef idx="0"/>
                          <a:effectRef idx="0"/>
                          <a:fontRef idx="minor"/>
                        </wps:style>
                        <wps:bodyPr/>
                      </wps:wsp>
                      <wps:wsp>
                        <wps:cNvSpPr/>
                        <wps:spPr>
                          <a:xfrm>
                            <a:off x="720" y="259092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9">
                                <a:moveTo>
                                  <a:pt x="0" y="304779"/>
                                </a:moveTo>
                                <a:lnTo>
                                  <a:pt x="1142920" y="304779"/>
                                </a:lnTo>
                                <a:lnTo>
                                  <a:pt x="1142920"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179640" y="2646000"/>
                            <a:ext cx="107136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 xml:space="preserve">СИММЕТРИЧНЫЕ </w:t>
                              </w:r>
                            </w:p>
                          </w:txbxContent>
                        </wps:txbx>
                        <wps:bodyPr lIns="0" rIns="0" tIns="0" bIns="0" anchor="t">
                          <a:noAutofit/>
                        </wps:bodyPr>
                      </wps:wsp>
                      <wps:wsp>
                        <wps:cNvSpPr/>
                        <wps:spPr>
                          <a:xfrm>
                            <a:off x="389160" y="2743920"/>
                            <a:ext cx="48528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ШИФРЫ</w:t>
                              </w:r>
                            </w:p>
                          </w:txbxContent>
                        </wps:txbx>
                        <wps:bodyPr lIns="0" rIns="0" tIns="0" bIns="0" anchor="t">
                          <a:noAutofit/>
                        </wps:bodyPr>
                      </wps:wsp>
                      <wps:wsp>
                        <wps:cNvSpPr/>
                        <wps:spPr>
                          <a:xfrm>
                            <a:off x="756360" y="27259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 xml:space="preserve"> </w:t>
                              </w:r>
                            </w:p>
                          </w:txbxContent>
                        </wps:txbx>
                        <wps:bodyPr lIns="0" rIns="0" tIns="0" bIns="0" anchor="t">
                          <a:noAutofit/>
                        </wps:bodyPr>
                      </wps:wsp>
                      <wps:wsp>
                        <wps:cNvSpPr/>
                        <wps:spPr>
                          <a:xfrm>
                            <a:off x="1448280" y="205740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9">
                                <a:moveTo>
                                  <a:pt x="0" y="304779"/>
                                </a:moveTo>
                                <a:lnTo>
                                  <a:pt x="1142920" y="304779"/>
                                </a:lnTo>
                                <a:lnTo>
                                  <a:pt x="1142920"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1672560" y="2112480"/>
                            <a:ext cx="95112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 xml:space="preserve">ОДНОЗНАЧНЫЕ </w:t>
                              </w:r>
                            </w:p>
                          </w:txbxContent>
                        </wps:txbx>
                        <wps:bodyPr lIns="0" rIns="0" tIns="0" bIns="0" anchor="t">
                          <a:noAutofit/>
                        </wps:bodyPr>
                      </wps:wsp>
                      <wps:wsp>
                        <wps:cNvSpPr/>
                        <wps:spPr>
                          <a:xfrm>
                            <a:off x="2388960" y="20948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 xml:space="preserve"> </w:t>
                              </w:r>
                            </w:p>
                          </w:txbxContent>
                        </wps:txbx>
                        <wps:bodyPr lIns="0" rIns="0" tIns="0" bIns="0" anchor="t">
                          <a:noAutofit/>
                        </wps:bodyPr>
                      </wps:wsp>
                      <wps:wsp>
                        <wps:cNvSpPr/>
                        <wps:spPr>
                          <a:xfrm>
                            <a:off x="1824840" y="2210400"/>
                            <a:ext cx="5904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З</w:t>
                              </w:r>
                            </w:p>
                          </w:txbxContent>
                        </wps:txbx>
                        <wps:bodyPr lIns="0" rIns="0" tIns="0" bIns="0" anchor="t">
                          <a:noAutofit/>
                        </wps:bodyPr>
                      </wps:wsp>
                      <wps:wsp>
                        <wps:cNvSpPr/>
                        <wps:spPr>
                          <a:xfrm>
                            <a:off x="1870200" y="2210400"/>
                            <a:ext cx="8064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А</w:t>
                              </w:r>
                            </w:p>
                          </w:txbxContent>
                        </wps:txbx>
                        <wps:bodyPr lIns="0" rIns="0" tIns="0" bIns="0" anchor="t">
                          <a:noAutofit/>
                        </wps:bodyPr>
                      </wps:wsp>
                      <wps:wsp>
                        <wps:cNvSpPr/>
                        <wps:spPr>
                          <a:xfrm>
                            <a:off x="1930320" y="2210400"/>
                            <a:ext cx="37980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МЕНЫ</w:t>
                              </w:r>
                            </w:p>
                          </w:txbxContent>
                        </wps:txbx>
                        <wps:bodyPr lIns="0" rIns="0" tIns="0" bIns="0" anchor="t">
                          <a:noAutofit/>
                        </wps:bodyPr>
                      </wps:wsp>
                      <wps:wsp>
                        <wps:cNvSpPr/>
                        <wps:spPr>
                          <a:xfrm>
                            <a:off x="2216160" y="219276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 xml:space="preserve"> </w:t>
                              </w:r>
                            </w:p>
                          </w:txbxContent>
                        </wps:txbx>
                        <wps:bodyPr lIns="0" rIns="0" tIns="0" bIns="0" anchor="t">
                          <a:noAutofit/>
                        </wps:bodyPr>
                      </wps:wsp>
                      <wps:wsp>
                        <wps:cNvSpPr/>
                        <wps:spPr>
                          <a:xfrm>
                            <a:off x="720" y="2057400"/>
                            <a:ext cx="1143000" cy="279360"/>
                          </a:xfrm>
                          <a:custGeom>
                            <a:avLst/>
                            <a:gdLst>
                              <a:gd name="textAreaLeft" fmla="*/ 0 w 648000"/>
                              <a:gd name="textAreaRight" fmla="*/ 648360 w 648000"/>
                              <a:gd name="textAreaTop" fmla="*/ 0 h 158400"/>
                              <a:gd name="textAreaBottom" fmla="*/ 158760 h 158400"/>
                            </a:gdLst>
                            <a:ahLst/>
                            <a:rect l="textAreaLeft" t="textAreaTop" r="textAreaRight" b="textAreaBottom"/>
                            <a:pathLst>
                              <a:path w="1142920" h="279381">
                                <a:moveTo>
                                  <a:pt x="0" y="279381"/>
                                </a:moveTo>
                                <a:lnTo>
                                  <a:pt x="1142920" y="279381"/>
                                </a:lnTo>
                                <a:lnTo>
                                  <a:pt x="1142920"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187200" y="2112480"/>
                            <a:ext cx="105300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 xml:space="preserve">МНОГОЗНАЧНЫЕ </w:t>
                              </w:r>
                            </w:p>
                          </w:txbxContent>
                        </wps:txbx>
                        <wps:bodyPr lIns="0" rIns="0" tIns="0" bIns="0" anchor="t">
                          <a:noAutofit/>
                        </wps:bodyPr>
                      </wps:wsp>
                      <wps:wsp>
                        <wps:cNvSpPr/>
                        <wps:spPr>
                          <a:xfrm>
                            <a:off x="978480" y="20948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 xml:space="preserve"> </w:t>
                              </w:r>
                            </w:p>
                          </w:txbxContent>
                        </wps:txbx>
                        <wps:bodyPr lIns="0" rIns="0" tIns="0" bIns="0" anchor="t">
                          <a:noAutofit/>
                        </wps:bodyPr>
                      </wps:wsp>
                      <wps:wsp>
                        <wps:cNvSpPr/>
                        <wps:spPr>
                          <a:xfrm>
                            <a:off x="377280" y="2210400"/>
                            <a:ext cx="5904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З</w:t>
                              </w:r>
                            </w:p>
                          </w:txbxContent>
                        </wps:txbx>
                        <wps:bodyPr lIns="0" rIns="0" tIns="0" bIns="0" anchor="t">
                          <a:noAutofit/>
                        </wps:bodyPr>
                      </wps:wsp>
                      <wps:wsp>
                        <wps:cNvSpPr/>
                        <wps:spPr>
                          <a:xfrm>
                            <a:off x="421560" y="2210400"/>
                            <a:ext cx="8064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А</w:t>
                              </w:r>
                            </w:p>
                          </w:txbxContent>
                        </wps:txbx>
                        <wps:bodyPr lIns="0" rIns="0" tIns="0" bIns="0" anchor="t">
                          <a:noAutofit/>
                        </wps:bodyPr>
                      </wps:wsp>
                      <wps:wsp>
                        <wps:cNvSpPr/>
                        <wps:spPr>
                          <a:xfrm>
                            <a:off x="482760" y="2210400"/>
                            <a:ext cx="37980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МЕНЫ</w:t>
                              </w:r>
                            </w:p>
                          </w:txbxContent>
                        </wps:txbx>
                        <wps:bodyPr lIns="0" rIns="0" tIns="0" bIns="0" anchor="t">
                          <a:noAutofit/>
                        </wps:bodyPr>
                      </wps:wsp>
                      <wps:wsp>
                        <wps:cNvSpPr/>
                        <wps:spPr>
                          <a:xfrm>
                            <a:off x="768240" y="219276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 xml:space="preserve"> </w:t>
                              </w:r>
                            </w:p>
                          </w:txbxContent>
                        </wps:txbx>
                        <wps:bodyPr lIns="0" rIns="0" tIns="0" bIns="0" anchor="t">
                          <a:noAutofit/>
                        </wps:bodyPr>
                      </wps:wsp>
                      <wps:wsp>
                        <wps:cNvSpPr/>
                        <wps:spPr>
                          <a:xfrm>
                            <a:off x="2743920" y="365688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8">
                                <a:moveTo>
                                  <a:pt x="0" y="304778"/>
                                </a:moveTo>
                                <a:lnTo>
                                  <a:pt x="1142920" y="304778"/>
                                </a:lnTo>
                                <a:lnTo>
                                  <a:pt x="1142920"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2809800" y="3712680"/>
                            <a:ext cx="134568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ПОВОРОТНЫЕ РЕШЕТКИ</w:t>
                              </w:r>
                            </w:p>
                          </w:txbxContent>
                        </wps:txbx>
                        <wps:bodyPr lIns="0" rIns="0" tIns="0" bIns="0" anchor="t">
                          <a:noAutofit/>
                        </wps:bodyPr>
                      </wps:wsp>
                      <wps:wsp>
                        <wps:cNvSpPr/>
                        <wps:spPr>
                          <a:xfrm>
                            <a:off x="3822840" y="36964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743920" y="2438280"/>
                            <a:ext cx="1143000" cy="304920"/>
                          </a:xfrm>
                          <a:custGeom>
                            <a:avLst/>
                            <a:gdLst>
                              <a:gd name="textAreaLeft" fmla="*/ 0 w 648000"/>
                              <a:gd name="textAreaRight" fmla="*/ 648360 w 648000"/>
                              <a:gd name="textAreaTop" fmla="*/ 0 h 172800"/>
                              <a:gd name="textAreaBottom" fmla="*/ 173160 h 172800"/>
                            </a:gdLst>
                            <a:ahLst/>
                            <a:rect l="textAreaLeft" t="textAreaTop" r="textAreaRight" b="textAreaBottom"/>
                            <a:pathLst>
                              <a:path w="1142920" h="304778">
                                <a:moveTo>
                                  <a:pt x="0" y="304778"/>
                                </a:moveTo>
                                <a:lnTo>
                                  <a:pt x="1142920" y="304778"/>
                                </a:lnTo>
                                <a:lnTo>
                                  <a:pt x="1142920"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3054240" y="2493720"/>
                            <a:ext cx="69516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ЛАБИРИНТЫ</w:t>
                              </w:r>
                            </w:p>
                          </w:txbxContent>
                        </wps:txbx>
                        <wps:bodyPr lIns="0" rIns="0" tIns="0" bIns="0" anchor="t">
                          <a:noAutofit/>
                        </wps:bodyPr>
                      </wps:wsp>
                      <wps:wsp>
                        <wps:cNvSpPr/>
                        <wps:spPr>
                          <a:xfrm>
                            <a:off x="3578400" y="24764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3632040" y="833760"/>
                            <a:ext cx="50760" cy="1070640"/>
                          </a:xfrm>
                          <a:custGeom>
                            <a:avLst/>
                            <a:gdLst>
                              <a:gd name="textAreaLeft" fmla="*/ 0 w 28800"/>
                              <a:gd name="textAreaRight" fmla="*/ 29160 w 28800"/>
                              <a:gd name="textAreaTop" fmla="*/ 0 h 606960"/>
                              <a:gd name="textAreaBottom" fmla="*/ 607320 h 606960"/>
                            </a:gdLst>
                            <a:ahLst/>
                            <a:rect l="textAreaLeft" t="textAreaTop" r="textAreaRight" b="textAreaBottom"/>
                            <a:pathLst>
                              <a:path w="50797" h="1070959">
                                <a:moveTo>
                                  <a:pt x="25398" y="0"/>
                                </a:moveTo>
                                <a:cubicBezTo>
                                  <a:pt x="27768" y="0"/>
                                  <a:pt x="29631" y="1862"/>
                                  <a:pt x="29631" y="4233"/>
                                </a:cubicBezTo>
                                <a:lnTo>
                                  <a:pt x="29631" y="1020162"/>
                                </a:lnTo>
                                <a:lnTo>
                                  <a:pt x="50797" y="1020162"/>
                                </a:lnTo>
                                <a:lnTo>
                                  <a:pt x="25398" y="1070959"/>
                                </a:lnTo>
                                <a:lnTo>
                                  <a:pt x="0" y="1020162"/>
                                </a:lnTo>
                                <a:lnTo>
                                  <a:pt x="21165" y="1020162"/>
                                </a:lnTo>
                                <a:lnTo>
                                  <a:pt x="21165" y="4233"/>
                                </a:lnTo>
                                <a:cubicBezTo>
                                  <a:pt x="21165" y="1862"/>
                                  <a:pt x="23028" y="0"/>
                                  <a:pt x="25398" y="0"/>
                                </a:cubicBezTo>
                                <a:close/>
                              </a:path>
                            </a:pathLst>
                          </a:custGeom>
                          <a:solidFill>
                            <a:srgbClr val="000000"/>
                          </a:solidFill>
                          <a:ln w="12600">
                            <a:noFill/>
                          </a:ln>
                        </wps:spPr>
                        <wps:style>
                          <a:lnRef idx="0"/>
                          <a:fillRef idx="0"/>
                          <a:effectRef idx="0"/>
                          <a:fontRef idx="minor"/>
                        </wps:style>
                        <wps:bodyPr/>
                      </wps:wsp>
                      <wps:wsp>
                        <wps:cNvSpPr/>
                        <wps:spPr>
                          <a:xfrm>
                            <a:off x="1981080" y="1065600"/>
                            <a:ext cx="720" cy="457200"/>
                          </a:xfrm>
                          <a:custGeom>
                            <a:avLst/>
                            <a:gdLst/>
                            <a:ahLst/>
                            <a:rect l="l" t="t" r="r" b="b"/>
                            <a:pathLst>
                              <a:path w="0" h="457127">
                                <a:moveTo>
                                  <a:pt x="0" y="0"/>
                                </a:moveTo>
                                <a:lnTo>
                                  <a:pt x="0" y="457127"/>
                                </a:lnTo>
                              </a:path>
                            </a:pathLst>
                          </a:custGeom>
                          <a:noFill/>
                          <a:ln w="17280">
                            <a:solidFill>
                              <a:srgbClr val="000000"/>
                            </a:solidFill>
                            <a:round/>
                          </a:ln>
                        </wps:spPr>
                        <wps:style>
                          <a:lnRef idx="0"/>
                          <a:fillRef idx="0"/>
                          <a:effectRef idx="0"/>
                          <a:fontRef idx="minor"/>
                        </wps:style>
                        <wps:bodyPr/>
                      </wps:wsp>
                      <wps:wsp>
                        <wps:cNvSpPr/>
                        <wps:spPr>
                          <a:xfrm>
                            <a:off x="533880" y="838080"/>
                            <a:ext cx="2895120" cy="228600"/>
                          </a:xfrm>
                          <a:custGeom>
                            <a:avLst/>
                            <a:gdLst>
                              <a:gd name="textAreaLeft" fmla="*/ 0 w 1641240"/>
                              <a:gd name="textAreaRight" fmla="*/ 1641600 w 1641240"/>
                              <a:gd name="textAreaTop" fmla="*/ 0 h 129600"/>
                              <a:gd name="textAreaBottom" fmla="*/ 129960 h 129600"/>
                            </a:gdLst>
                            <a:ahLst/>
                            <a:rect l="textAreaLeft" t="textAreaTop" r="textAreaRight" b="textAreaBottom"/>
                            <a:pathLst>
                              <a:path w="2895398" h="228584">
                                <a:moveTo>
                                  <a:pt x="0" y="0"/>
                                </a:moveTo>
                                <a:lnTo>
                                  <a:pt x="0" y="228584"/>
                                </a:lnTo>
                                <a:lnTo>
                                  <a:pt x="2895398" y="228584"/>
                                </a:lnTo>
                              </a:path>
                            </a:pathLst>
                          </a:custGeom>
                          <a:noFill/>
                          <a:ln w="17280">
                            <a:solidFill>
                              <a:srgbClr val="000000"/>
                            </a:solidFill>
                            <a:round/>
                          </a:ln>
                        </wps:spPr>
                        <wps:style>
                          <a:lnRef idx="0"/>
                          <a:fillRef idx="0"/>
                          <a:effectRef idx="0"/>
                          <a:fontRef idx="minor"/>
                        </wps:style>
                        <wps:bodyPr/>
                      </wps:wsp>
                      <wps:wsp>
                        <wps:cNvSpPr/>
                        <wps:spPr>
                          <a:xfrm>
                            <a:off x="1829520" y="1498680"/>
                            <a:ext cx="304920" cy="50760"/>
                          </a:xfrm>
                          <a:custGeom>
                            <a:avLst/>
                            <a:gdLst>
                              <a:gd name="textAreaLeft" fmla="*/ 0 w 172800"/>
                              <a:gd name="textAreaRight" fmla="*/ 173160 w 172800"/>
                              <a:gd name="textAreaTop" fmla="*/ 0 h 28800"/>
                              <a:gd name="textAreaBottom" fmla="*/ 29160 h 28800"/>
                            </a:gdLst>
                            <a:ahLst/>
                            <a:rect l="textAreaLeft" t="textAreaTop" r="textAreaRight" b="textAreaBottom"/>
                            <a:pathLst>
                              <a:path w="304779" h="50796">
                                <a:moveTo>
                                  <a:pt x="50797" y="0"/>
                                </a:moveTo>
                                <a:lnTo>
                                  <a:pt x="50797" y="16932"/>
                                </a:lnTo>
                                <a:lnTo>
                                  <a:pt x="253982" y="16932"/>
                                </a:lnTo>
                                <a:lnTo>
                                  <a:pt x="253982" y="0"/>
                                </a:lnTo>
                                <a:lnTo>
                                  <a:pt x="304779" y="25398"/>
                                </a:lnTo>
                                <a:lnTo>
                                  <a:pt x="253982" y="50796"/>
                                </a:lnTo>
                                <a:lnTo>
                                  <a:pt x="253982" y="33864"/>
                                </a:lnTo>
                                <a:lnTo>
                                  <a:pt x="50797" y="33864"/>
                                </a:lnTo>
                                <a:lnTo>
                                  <a:pt x="50797" y="50796"/>
                                </a:lnTo>
                                <a:lnTo>
                                  <a:pt x="0" y="25398"/>
                                </a:lnTo>
                                <a:lnTo>
                                  <a:pt x="50797" y="0"/>
                                </a:lnTo>
                                <a:close/>
                              </a:path>
                            </a:pathLst>
                          </a:custGeom>
                          <a:solidFill>
                            <a:srgbClr val="000000"/>
                          </a:solidFill>
                          <a:ln w="12600">
                            <a:noFill/>
                          </a:ln>
                        </wps:spPr>
                        <wps:style>
                          <a:lnRef idx="0"/>
                          <a:fillRef idx="0"/>
                          <a:effectRef idx="0"/>
                          <a:fontRef idx="minor"/>
                        </wps:style>
                        <wps:bodyPr/>
                      </wps:wsp>
                      <wps:wsp>
                        <wps:cNvSpPr/>
                        <wps:spPr>
                          <a:xfrm>
                            <a:off x="3429720" y="838080"/>
                            <a:ext cx="720" cy="228600"/>
                          </a:xfrm>
                          <a:custGeom>
                            <a:avLst/>
                            <a:gdLst/>
                            <a:ahLst/>
                            <a:rect l="l" t="t" r="r" b="b"/>
                            <a:pathLst>
                              <a:path w="0" h="228563">
                                <a:moveTo>
                                  <a:pt x="0" y="0"/>
                                </a:moveTo>
                                <a:lnTo>
                                  <a:pt x="0" y="228563"/>
                                </a:lnTo>
                              </a:path>
                            </a:pathLst>
                          </a:custGeom>
                          <a:noFill/>
                          <a:ln w="17280">
                            <a:solidFill>
                              <a:srgbClr val="000000"/>
                            </a:solidFill>
                            <a:round/>
                          </a:ln>
                        </wps:spPr>
                        <wps:style>
                          <a:lnRef idx="0"/>
                          <a:fillRef idx="0"/>
                          <a:effectRef idx="0"/>
                          <a:fontRef idx="minor"/>
                        </wps:style>
                        <wps:bodyPr/>
                      </wps:wsp>
                      <wps:wsp>
                        <wps:cNvSpPr/>
                        <wps:spPr>
                          <a:xfrm>
                            <a:off x="305280" y="838080"/>
                            <a:ext cx="720" cy="990000"/>
                          </a:xfrm>
                          <a:custGeom>
                            <a:avLst/>
                            <a:gdLst/>
                            <a:ahLst/>
                            <a:rect l="l" t="t" r="r" b="b"/>
                            <a:pathLst>
                              <a:path w="0" h="990442">
                                <a:moveTo>
                                  <a:pt x="0" y="0"/>
                                </a:moveTo>
                                <a:lnTo>
                                  <a:pt x="0" y="990442"/>
                                </a:lnTo>
                              </a:path>
                            </a:pathLst>
                          </a:custGeom>
                          <a:noFill/>
                          <a:ln cap="rnd" w="6480">
                            <a:solidFill>
                              <a:srgbClr val="000000"/>
                            </a:solidFill>
                            <a:round/>
                          </a:ln>
                        </wps:spPr>
                        <wps:style>
                          <a:lnRef idx="0"/>
                          <a:fillRef idx="0"/>
                          <a:effectRef idx="0"/>
                          <a:fontRef idx="minor"/>
                        </wps:style>
                        <wps:bodyPr/>
                      </wps:wsp>
                      <wps:wsp>
                        <wps:cNvSpPr/>
                        <wps:spPr>
                          <a:xfrm>
                            <a:off x="305280" y="1828800"/>
                            <a:ext cx="990000" cy="720"/>
                          </a:xfrm>
                          <a:custGeom>
                            <a:avLst/>
                            <a:gdLst/>
                            <a:ahLst/>
                            <a:rect l="l" t="t" r="r" b="b"/>
                            <a:pathLst>
                              <a:path w="990476" h="0">
                                <a:moveTo>
                                  <a:pt x="0" y="0"/>
                                </a:moveTo>
                                <a:lnTo>
                                  <a:pt x="990476" y="0"/>
                                </a:lnTo>
                              </a:path>
                            </a:pathLst>
                          </a:custGeom>
                          <a:noFill/>
                          <a:ln cap="rnd" w="6480">
                            <a:solidFill>
                              <a:srgbClr val="000000"/>
                            </a:solidFill>
                            <a:round/>
                          </a:ln>
                        </wps:spPr>
                        <wps:style>
                          <a:lnRef idx="0"/>
                          <a:fillRef idx="0"/>
                          <a:effectRef idx="0"/>
                          <a:fontRef idx="minor"/>
                        </wps:style>
                        <wps:bodyPr/>
                      </wps:wsp>
                      <wps:wsp>
                        <wps:cNvSpPr/>
                        <wps:spPr>
                          <a:xfrm>
                            <a:off x="1295280" y="1828800"/>
                            <a:ext cx="720" cy="1447200"/>
                          </a:xfrm>
                          <a:custGeom>
                            <a:avLst/>
                            <a:gdLst/>
                            <a:ahLst/>
                            <a:rect l="l" t="t" r="r" b="b"/>
                            <a:pathLst>
                              <a:path w="0" h="1447569">
                                <a:moveTo>
                                  <a:pt x="0" y="0"/>
                                </a:moveTo>
                                <a:lnTo>
                                  <a:pt x="0" y="1447569"/>
                                </a:lnTo>
                              </a:path>
                            </a:pathLst>
                          </a:custGeom>
                          <a:noFill/>
                          <a:ln cap="rnd" w="6480">
                            <a:solidFill>
                              <a:srgbClr val="000000"/>
                            </a:solidFill>
                            <a:round/>
                          </a:ln>
                        </wps:spPr>
                        <wps:style>
                          <a:lnRef idx="0"/>
                          <a:fillRef idx="0"/>
                          <a:effectRef idx="0"/>
                          <a:fontRef idx="minor"/>
                        </wps:style>
                        <wps:bodyPr/>
                      </wps:wsp>
                      <wps:wsp>
                        <wps:cNvSpPr/>
                        <wps:spPr>
                          <a:xfrm>
                            <a:off x="1143720" y="2184480"/>
                            <a:ext cx="304920" cy="50760"/>
                          </a:xfrm>
                          <a:custGeom>
                            <a:avLst/>
                            <a:gdLst>
                              <a:gd name="textAreaLeft" fmla="*/ 0 w 172800"/>
                              <a:gd name="textAreaRight" fmla="*/ 173160 w 172800"/>
                              <a:gd name="textAreaTop" fmla="*/ 0 h 28800"/>
                              <a:gd name="textAreaBottom" fmla="*/ 29160 h 28800"/>
                            </a:gdLst>
                            <a:ahLst/>
                            <a:rect l="textAreaLeft" t="textAreaTop" r="textAreaRight" b="textAreaBottom"/>
                            <a:pathLst>
                              <a:path w="304779" h="50797">
                                <a:moveTo>
                                  <a:pt x="50797" y="0"/>
                                </a:moveTo>
                                <a:lnTo>
                                  <a:pt x="50797" y="21165"/>
                                </a:lnTo>
                                <a:lnTo>
                                  <a:pt x="253982" y="21165"/>
                                </a:lnTo>
                                <a:lnTo>
                                  <a:pt x="253982" y="0"/>
                                </a:lnTo>
                                <a:lnTo>
                                  <a:pt x="304779" y="25398"/>
                                </a:lnTo>
                                <a:lnTo>
                                  <a:pt x="253982" y="50797"/>
                                </a:lnTo>
                                <a:lnTo>
                                  <a:pt x="253982" y="29632"/>
                                </a:lnTo>
                                <a:lnTo>
                                  <a:pt x="50797" y="29632"/>
                                </a:lnTo>
                                <a:lnTo>
                                  <a:pt x="50797" y="50797"/>
                                </a:lnTo>
                                <a:lnTo>
                                  <a:pt x="0" y="25398"/>
                                </a:lnTo>
                                <a:lnTo>
                                  <a:pt x="50797" y="0"/>
                                </a:lnTo>
                                <a:close/>
                              </a:path>
                            </a:pathLst>
                          </a:custGeom>
                          <a:solidFill>
                            <a:srgbClr val="000000"/>
                          </a:solidFill>
                          <a:ln w="12600">
                            <a:noFill/>
                          </a:ln>
                        </wps:spPr>
                        <wps:style>
                          <a:lnRef idx="0"/>
                          <a:fillRef idx="0"/>
                          <a:effectRef idx="0"/>
                          <a:fontRef idx="minor"/>
                        </wps:style>
                        <wps:bodyPr/>
                      </wps:wsp>
                      <wps:wsp>
                        <wps:cNvSpPr/>
                        <wps:spPr>
                          <a:xfrm>
                            <a:off x="1143720" y="2717640"/>
                            <a:ext cx="304920" cy="50760"/>
                          </a:xfrm>
                          <a:custGeom>
                            <a:avLst/>
                            <a:gdLst>
                              <a:gd name="textAreaLeft" fmla="*/ 0 w 172800"/>
                              <a:gd name="textAreaRight" fmla="*/ 173160 w 172800"/>
                              <a:gd name="textAreaTop" fmla="*/ 0 h 28800"/>
                              <a:gd name="textAreaBottom" fmla="*/ 29160 h 28800"/>
                            </a:gdLst>
                            <a:ahLst/>
                            <a:rect l="textAreaLeft" t="textAreaTop" r="textAreaRight" b="textAreaBottom"/>
                            <a:pathLst>
                              <a:path w="304779" h="50797">
                                <a:moveTo>
                                  <a:pt x="50797" y="0"/>
                                </a:moveTo>
                                <a:lnTo>
                                  <a:pt x="50797" y="21165"/>
                                </a:lnTo>
                                <a:lnTo>
                                  <a:pt x="253982" y="21165"/>
                                </a:lnTo>
                                <a:lnTo>
                                  <a:pt x="253982" y="0"/>
                                </a:lnTo>
                                <a:lnTo>
                                  <a:pt x="304779" y="25398"/>
                                </a:lnTo>
                                <a:lnTo>
                                  <a:pt x="253982" y="50797"/>
                                </a:lnTo>
                                <a:lnTo>
                                  <a:pt x="253982" y="29632"/>
                                </a:lnTo>
                                <a:lnTo>
                                  <a:pt x="50797" y="29632"/>
                                </a:lnTo>
                                <a:lnTo>
                                  <a:pt x="50797" y="50797"/>
                                </a:lnTo>
                                <a:lnTo>
                                  <a:pt x="0" y="25398"/>
                                </a:lnTo>
                                <a:lnTo>
                                  <a:pt x="50797" y="0"/>
                                </a:lnTo>
                                <a:close/>
                              </a:path>
                            </a:pathLst>
                          </a:custGeom>
                          <a:solidFill>
                            <a:srgbClr val="000000"/>
                          </a:solidFill>
                          <a:ln w="12600">
                            <a:noFill/>
                          </a:ln>
                        </wps:spPr>
                        <wps:style>
                          <a:lnRef idx="0"/>
                          <a:fillRef idx="0"/>
                          <a:effectRef idx="0"/>
                          <a:fontRef idx="minor"/>
                        </wps:style>
                        <wps:bodyPr/>
                      </wps:wsp>
                      <wps:wsp>
                        <wps:cNvSpPr/>
                        <wps:spPr>
                          <a:xfrm>
                            <a:off x="1143720" y="3250440"/>
                            <a:ext cx="304920" cy="50760"/>
                          </a:xfrm>
                          <a:custGeom>
                            <a:avLst/>
                            <a:gdLst>
                              <a:gd name="textAreaLeft" fmla="*/ 0 w 172800"/>
                              <a:gd name="textAreaRight" fmla="*/ 173160 w 172800"/>
                              <a:gd name="textAreaTop" fmla="*/ 0 h 28800"/>
                              <a:gd name="textAreaBottom" fmla="*/ 29160 h 28800"/>
                            </a:gdLst>
                            <a:ahLst/>
                            <a:rect l="textAreaLeft" t="textAreaTop" r="textAreaRight" b="textAreaBottom"/>
                            <a:pathLst>
                              <a:path w="304779" h="50797">
                                <a:moveTo>
                                  <a:pt x="50797" y="0"/>
                                </a:moveTo>
                                <a:lnTo>
                                  <a:pt x="50797" y="21165"/>
                                </a:lnTo>
                                <a:lnTo>
                                  <a:pt x="253982" y="21165"/>
                                </a:lnTo>
                                <a:lnTo>
                                  <a:pt x="253982" y="0"/>
                                </a:lnTo>
                                <a:lnTo>
                                  <a:pt x="304779" y="25398"/>
                                </a:lnTo>
                                <a:lnTo>
                                  <a:pt x="253982" y="50797"/>
                                </a:lnTo>
                                <a:lnTo>
                                  <a:pt x="253982" y="29632"/>
                                </a:lnTo>
                                <a:lnTo>
                                  <a:pt x="50797" y="29632"/>
                                </a:lnTo>
                                <a:lnTo>
                                  <a:pt x="50797" y="50797"/>
                                </a:lnTo>
                                <a:lnTo>
                                  <a:pt x="0" y="25398"/>
                                </a:lnTo>
                                <a:lnTo>
                                  <a:pt x="50797" y="0"/>
                                </a:lnTo>
                                <a:close/>
                              </a:path>
                            </a:pathLst>
                          </a:custGeom>
                          <a:solidFill>
                            <a:srgbClr val="000000"/>
                          </a:solidFill>
                          <a:ln w="12600">
                            <a:noFill/>
                          </a:ln>
                        </wps:spPr>
                        <wps:style>
                          <a:lnRef idx="0"/>
                          <a:fillRef idx="0"/>
                          <a:effectRef idx="0"/>
                          <a:fontRef idx="minor"/>
                        </wps:style>
                        <wps:bodyPr/>
                      </wps:wsp>
                      <wps:wsp>
                        <wps:cNvSpPr/>
                        <wps:spPr>
                          <a:xfrm>
                            <a:off x="3962520" y="2209680"/>
                            <a:ext cx="720" cy="1600200"/>
                          </a:xfrm>
                          <a:custGeom>
                            <a:avLst/>
                            <a:gdLst/>
                            <a:ahLst/>
                            <a:rect l="l" t="t" r="r" b="b"/>
                            <a:pathLst>
                              <a:path w="0" h="1599944">
                                <a:moveTo>
                                  <a:pt x="0" y="0"/>
                                </a:moveTo>
                                <a:lnTo>
                                  <a:pt x="0" y="1599944"/>
                                </a:lnTo>
                              </a:path>
                            </a:pathLst>
                          </a:custGeom>
                          <a:noFill/>
                          <a:ln cap="rnd" w="6480">
                            <a:solidFill>
                              <a:srgbClr val="000000"/>
                            </a:solidFill>
                            <a:round/>
                          </a:ln>
                        </wps:spPr>
                        <wps:style>
                          <a:lnRef idx="0"/>
                          <a:fillRef idx="0"/>
                          <a:effectRef idx="0"/>
                          <a:fontRef idx="minor"/>
                        </wps:style>
                        <wps:bodyPr/>
                      </wps:wsp>
                      <wps:wsp>
                        <wps:cNvSpPr/>
                        <wps:spPr>
                          <a:xfrm>
                            <a:off x="3886920" y="3784680"/>
                            <a:ext cx="79920" cy="50760"/>
                          </a:xfrm>
                          <a:custGeom>
                            <a:avLst/>
                            <a:gdLst>
                              <a:gd name="textAreaLeft" fmla="*/ 0 w 45360"/>
                              <a:gd name="textAreaRight" fmla="*/ 45720 w 45360"/>
                              <a:gd name="textAreaTop" fmla="*/ 0 h 28800"/>
                              <a:gd name="textAreaBottom" fmla="*/ 29160 h 28800"/>
                            </a:gdLst>
                            <a:ahLst/>
                            <a:rect l="textAreaLeft" t="textAreaTop" r="textAreaRight" b="textAreaBottom"/>
                            <a:pathLst>
                              <a:path w="80428" h="50797">
                                <a:moveTo>
                                  <a:pt x="50797" y="0"/>
                                </a:moveTo>
                                <a:lnTo>
                                  <a:pt x="50797" y="21165"/>
                                </a:lnTo>
                                <a:lnTo>
                                  <a:pt x="76195" y="21165"/>
                                </a:lnTo>
                                <a:cubicBezTo>
                                  <a:pt x="78565" y="21165"/>
                                  <a:pt x="80428" y="23028"/>
                                  <a:pt x="80428" y="25398"/>
                                </a:cubicBezTo>
                                <a:cubicBezTo>
                                  <a:pt x="80428" y="27768"/>
                                  <a:pt x="78565" y="29631"/>
                                  <a:pt x="76195" y="29631"/>
                                </a:cubicBezTo>
                                <a:lnTo>
                                  <a:pt x="50797" y="29631"/>
                                </a:lnTo>
                                <a:lnTo>
                                  <a:pt x="50797" y="50797"/>
                                </a:lnTo>
                                <a:lnTo>
                                  <a:pt x="0" y="25398"/>
                                </a:lnTo>
                                <a:lnTo>
                                  <a:pt x="50797" y="0"/>
                                </a:lnTo>
                                <a:close/>
                              </a:path>
                            </a:pathLst>
                          </a:custGeom>
                          <a:solidFill>
                            <a:srgbClr val="000000"/>
                          </a:solidFill>
                          <a:ln w="12600">
                            <a:noFill/>
                          </a:ln>
                        </wps:spPr>
                        <wps:style>
                          <a:lnRef idx="0"/>
                          <a:fillRef idx="0"/>
                          <a:effectRef idx="0"/>
                          <a:fontRef idx="minor"/>
                        </wps:style>
                        <wps:bodyPr/>
                      </wps:wsp>
                      <wps:wsp>
                        <wps:cNvSpPr/>
                        <wps:spPr>
                          <a:xfrm>
                            <a:off x="3886920" y="3327480"/>
                            <a:ext cx="79920" cy="50760"/>
                          </a:xfrm>
                          <a:custGeom>
                            <a:avLst/>
                            <a:gdLst>
                              <a:gd name="textAreaLeft" fmla="*/ 0 w 45360"/>
                              <a:gd name="textAreaRight" fmla="*/ 45720 w 45360"/>
                              <a:gd name="textAreaTop" fmla="*/ 0 h 28800"/>
                              <a:gd name="textAreaBottom" fmla="*/ 29160 h 28800"/>
                            </a:gdLst>
                            <a:ahLst/>
                            <a:rect l="textAreaLeft" t="textAreaTop" r="textAreaRight" b="textAreaBottom"/>
                            <a:pathLst>
                              <a:path w="80428" h="50797">
                                <a:moveTo>
                                  <a:pt x="50797" y="0"/>
                                </a:moveTo>
                                <a:lnTo>
                                  <a:pt x="50797" y="21165"/>
                                </a:lnTo>
                                <a:lnTo>
                                  <a:pt x="76195" y="21165"/>
                                </a:lnTo>
                                <a:cubicBezTo>
                                  <a:pt x="78565" y="21165"/>
                                  <a:pt x="80428" y="23028"/>
                                  <a:pt x="80428" y="25398"/>
                                </a:cubicBezTo>
                                <a:cubicBezTo>
                                  <a:pt x="80428" y="27768"/>
                                  <a:pt x="78565" y="29631"/>
                                  <a:pt x="76195" y="29631"/>
                                </a:cubicBezTo>
                                <a:lnTo>
                                  <a:pt x="50797" y="29631"/>
                                </a:lnTo>
                                <a:lnTo>
                                  <a:pt x="50797" y="50797"/>
                                </a:lnTo>
                                <a:lnTo>
                                  <a:pt x="0" y="25398"/>
                                </a:lnTo>
                                <a:lnTo>
                                  <a:pt x="50797" y="0"/>
                                </a:lnTo>
                                <a:close/>
                              </a:path>
                            </a:pathLst>
                          </a:custGeom>
                          <a:solidFill>
                            <a:srgbClr val="000000"/>
                          </a:solidFill>
                          <a:ln w="12600">
                            <a:noFill/>
                          </a:ln>
                        </wps:spPr>
                        <wps:style>
                          <a:lnRef idx="0"/>
                          <a:fillRef idx="0"/>
                          <a:effectRef idx="0"/>
                          <a:fontRef idx="minor"/>
                        </wps:style>
                        <wps:bodyPr/>
                      </wps:wsp>
                      <wps:wsp>
                        <wps:cNvSpPr/>
                        <wps:spPr>
                          <a:xfrm>
                            <a:off x="3886920" y="2565360"/>
                            <a:ext cx="79920" cy="50760"/>
                          </a:xfrm>
                          <a:custGeom>
                            <a:avLst/>
                            <a:gdLst>
                              <a:gd name="textAreaLeft" fmla="*/ 0 w 45360"/>
                              <a:gd name="textAreaRight" fmla="*/ 45720 w 45360"/>
                              <a:gd name="textAreaTop" fmla="*/ 0 h 28800"/>
                              <a:gd name="textAreaBottom" fmla="*/ 29160 h 28800"/>
                            </a:gdLst>
                            <a:ahLst/>
                            <a:rect l="textAreaLeft" t="textAreaTop" r="textAreaRight" b="textAreaBottom"/>
                            <a:pathLst>
                              <a:path w="80428" h="50797">
                                <a:moveTo>
                                  <a:pt x="50797" y="0"/>
                                </a:moveTo>
                                <a:lnTo>
                                  <a:pt x="50797" y="21165"/>
                                </a:lnTo>
                                <a:lnTo>
                                  <a:pt x="76195" y="21165"/>
                                </a:lnTo>
                                <a:cubicBezTo>
                                  <a:pt x="78565" y="21165"/>
                                  <a:pt x="80428" y="23028"/>
                                  <a:pt x="80428" y="25398"/>
                                </a:cubicBezTo>
                                <a:cubicBezTo>
                                  <a:pt x="80428" y="27768"/>
                                  <a:pt x="78565" y="29631"/>
                                  <a:pt x="76195" y="29631"/>
                                </a:cubicBezTo>
                                <a:lnTo>
                                  <a:pt x="50797" y="29631"/>
                                </a:lnTo>
                                <a:lnTo>
                                  <a:pt x="50797" y="50797"/>
                                </a:lnTo>
                                <a:lnTo>
                                  <a:pt x="0" y="25398"/>
                                </a:lnTo>
                                <a:lnTo>
                                  <a:pt x="50797" y="0"/>
                                </a:lnTo>
                                <a:close/>
                              </a:path>
                            </a:pathLst>
                          </a:custGeom>
                          <a:solidFill>
                            <a:srgbClr val="000000"/>
                          </a:solidFill>
                          <a:ln w="12600">
                            <a:noFill/>
                          </a:ln>
                        </wps:spPr>
                        <wps:style>
                          <a:lnRef idx="0"/>
                          <a:fillRef idx="0"/>
                          <a:effectRef idx="0"/>
                          <a:fontRef idx="minor"/>
                        </wps:style>
                        <wps:bodyPr/>
                      </wps:wsp>
                      <wps:wsp>
                        <wps:cNvSpPr/>
                        <wps:spPr>
                          <a:xfrm>
                            <a:off x="3886920" y="2946240"/>
                            <a:ext cx="79920" cy="50760"/>
                          </a:xfrm>
                          <a:custGeom>
                            <a:avLst/>
                            <a:gdLst>
                              <a:gd name="textAreaLeft" fmla="*/ 0 w 45360"/>
                              <a:gd name="textAreaRight" fmla="*/ 45720 w 45360"/>
                              <a:gd name="textAreaTop" fmla="*/ 0 h 28800"/>
                              <a:gd name="textAreaBottom" fmla="*/ 29160 h 28800"/>
                            </a:gdLst>
                            <a:ahLst/>
                            <a:rect l="textAreaLeft" t="textAreaTop" r="textAreaRight" b="textAreaBottom"/>
                            <a:pathLst>
                              <a:path w="80428" h="50797">
                                <a:moveTo>
                                  <a:pt x="50797" y="0"/>
                                </a:moveTo>
                                <a:lnTo>
                                  <a:pt x="50797" y="21165"/>
                                </a:lnTo>
                                <a:lnTo>
                                  <a:pt x="76195" y="21165"/>
                                </a:lnTo>
                                <a:cubicBezTo>
                                  <a:pt x="78565" y="21165"/>
                                  <a:pt x="80428" y="23028"/>
                                  <a:pt x="80428" y="25398"/>
                                </a:cubicBezTo>
                                <a:cubicBezTo>
                                  <a:pt x="80428" y="27768"/>
                                  <a:pt x="78565" y="29631"/>
                                  <a:pt x="76195" y="29631"/>
                                </a:cubicBezTo>
                                <a:lnTo>
                                  <a:pt x="50797" y="29631"/>
                                </a:lnTo>
                                <a:lnTo>
                                  <a:pt x="50797" y="50797"/>
                                </a:lnTo>
                                <a:lnTo>
                                  <a:pt x="0" y="25398"/>
                                </a:lnTo>
                                <a:lnTo>
                                  <a:pt x="50797" y="0"/>
                                </a:lnTo>
                                <a:close/>
                              </a:path>
                            </a:pathLst>
                          </a:custGeom>
                          <a:solidFill>
                            <a:srgbClr val="000000"/>
                          </a:solidFill>
                          <a:ln w="12600">
                            <a:noFill/>
                          </a:ln>
                        </wps:spPr>
                        <wps:style>
                          <a:lnRef idx="0"/>
                          <a:fillRef idx="0"/>
                          <a:effectRef idx="0"/>
                          <a:fontRef idx="minor"/>
                        </wps:style>
                        <wps:bodyPr/>
                      </wps:wsp>
                      <wps:wsp>
                        <wps:cNvSpPr/>
                        <wps:spPr>
                          <a:xfrm>
                            <a:off x="508680" y="3424680"/>
                            <a:ext cx="50760" cy="232560"/>
                          </a:xfrm>
                          <a:custGeom>
                            <a:avLst/>
                            <a:gdLst>
                              <a:gd name="textAreaLeft" fmla="*/ 0 w 28800"/>
                              <a:gd name="textAreaRight" fmla="*/ 29160 w 28800"/>
                              <a:gd name="textAreaTop" fmla="*/ 0 h 131760"/>
                              <a:gd name="textAreaBottom" fmla="*/ 132120 h 131760"/>
                            </a:gdLst>
                            <a:ahLst/>
                            <a:rect l="textAreaLeft" t="textAreaTop" r="textAreaRight" b="textAreaBottom"/>
                            <a:pathLst>
                              <a:path w="50796" h="232817">
                                <a:moveTo>
                                  <a:pt x="25398" y="0"/>
                                </a:moveTo>
                                <a:cubicBezTo>
                                  <a:pt x="27769" y="0"/>
                                  <a:pt x="29631" y="1863"/>
                                  <a:pt x="29631" y="4233"/>
                                </a:cubicBezTo>
                                <a:lnTo>
                                  <a:pt x="29631" y="182021"/>
                                </a:lnTo>
                                <a:lnTo>
                                  <a:pt x="50796" y="182021"/>
                                </a:lnTo>
                                <a:lnTo>
                                  <a:pt x="25398" y="232817"/>
                                </a:lnTo>
                                <a:lnTo>
                                  <a:pt x="0" y="182021"/>
                                </a:lnTo>
                                <a:lnTo>
                                  <a:pt x="21165" y="182021"/>
                                </a:lnTo>
                                <a:lnTo>
                                  <a:pt x="21165" y="4233"/>
                                </a:lnTo>
                                <a:cubicBezTo>
                                  <a:pt x="21165" y="1863"/>
                                  <a:pt x="23028" y="0"/>
                                  <a:pt x="25398" y="0"/>
                                </a:cubicBezTo>
                                <a:close/>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41652" style="position:absolute;margin-left:0pt;margin-top:-312pt;width:327.2pt;height:311.95pt" coordorigin="0,-6240" coordsize="6544,6239">
                <v:shape id="shape_0" ID="Rectangle 23029" coordsize="21600,21600" path="m0,0l21600,0l21600,21600l0,21600xe" stroked="f" o:allowincell="f" style="position:absolute;left:0;top:-6239;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23030" coordsize="21600,21600" path="m0,0l21600,0l21600,21600l0,21600xe" stroked="f" o:allowincell="f" style="position:absolute;left:2269;top:-6085;width:52;height:234;mso-wrap-style:square;v-text-anchor:top;mso-position-vertical:top">
                  <v:textbox>
                    <w:txbxContent>
                      <w:p>
                        <w:pPr>
                          <w:bidi w:val="0"/>
                          <w:spacing w:before="0" w:after="160" w:lineRule="auto" w:line="256"/>
                          <w:ind w:left="0" w:right="0" w:hanging="0"/>
                          <w:jc w:val="left"/>
                          <w:rPr/>
                        </w:pPr>
                        <w:r>
                          <w:rPr>
                            <w:sz w:val="16"/>
                          </w:rPr>
                          <w:t xml:space="preserve"> </w:t>
                        </w:r>
                      </w:p>
                    </w:txbxContent>
                  </v:textbox>
                  <v:fill o:detectmouseclick="t" on="false"/>
                  <v:stroke color="#41719c" weight="12600" joinstyle="miter" endcap="flat"/>
                  <w10:wrap type="square"/>
                </v:shape>
                <v:shape id="shape_0" ID="Rectangle 23031" coordsize="21600,21600" path="m0,0l21600,0l21600,21600l0,21600xe" stroked="f" o:allowincell="f" style="position:absolute;left:2269;top:-5901;width:52;height:234;mso-wrap-style:square;v-text-anchor:top;mso-position-vertical:top">
                  <v:textbox>
                    <w:txbxContent>
                      <w:p>
                        <w:pPr>
                          <w:bidi w:val="0"/>
                          <w:spacing w:before="0" w:after="160" w:lineRule="auto" w:line="256"/>
                          <w:ind w:left="0" w:right="0" w:hanging="0"/>
                          <w:jc w:val="left"/>
                          <w:rPr/>
                        </w:pPr>
                        <w:r>
                          <w:rPr>
                            <w:sz w:val="16"/>
                          </w:rPr>
                          <w:t xml:space="preserve"> </w:t>
                        </w:r>
                      </w:p>
                    </w:txbxContent>
                  </v:textbox>
                  <v:fill o:detectmouseclick="t" on="false"/>
                  <v:stroke color="#41719c" weight="12600" joinstyle="miter" endcap="flat"/>
                  <w10:wrap type="square"/>
                </v:shape>
                <v:shape id="shape_0" ID="Rectangle 23032" coordsize="21600,21600" path="m0,0l21600,0l21600,21600l0,21600xe" stroked="f" o:allowincell="f" style="position:absolute;left:2269;top:-5717;width:52;height:234;mso-wrap-style:square;v-text-anchor:top;mso-position-vertical:top">
                  <v:textbox>
                    <w:txbxContent>
                      <w:p>
                        <w:pPr>
                          <w:bidi w:val="0"/>
                          <w:spacing w:before="0" w:after="160" w:lineRule="auto" w:line="256"/>
                          <w:ind w:left="0" w:right="0" w:hanging="0"/>
                          <w:jc w:val="left"/>
                          <w:rPr/>
                        </w:pPr>
                        <w:r>
                          <w:rPr>
                            <w:sz w:val="16"/>
                          </w:rPr>
                          <w:t xml:space="preserve"> </w:t>
                        </w:r>
                      </w:p>
                    </w:txbxContent>
                  </v:textbox>
                  <v:fill o:detectmouseclick="t" on="false"/>
                  <v:stroke color="#41719c" weight="12600" joinstyle="miter" endcap="flat"/>
                  <w10:wrap type="square"/>
                </v:shape>
                <v:shape id="shape_0" ID="Rectangle 23033" coordsize="21600,21600" path="m0,0l21600,0l21600,21600l0,21600xe" stroked="f" o:allowincell="f" style="position:absolute;left:2269;top:-5533;width:52;height:234;mso-wrap-style:square;v-text-anchor:top;mso-position-vertical:top">
                  <v:textbox>
                    <w:txbxContent>
                      <w:p>
                        <w:pPr>
                          <w:bidi w:val="0"/>
                          <w:spacing w:before="0" w:after="160" w:lineRule="auto" w:line="256"/>
                          <w:ind w:left="0" w:right="0" w:hanging="0"/>
                          <w:jc w:val="left"/>
                          <w:rPr/>
                        </w:pPr>
                        <w:r>
                          <w:rPr>
                            <w:sz w:val="16"/>
                          </w:rPr>
                          <w:t xml:space="preserve"> </w:t>
                        </w:r>
                      </w:p>
                    </w:txbxContent>
                  </v:textbox>
                  <v:fill o:detectmouseclick="t" on="false"/>
                  <v:stroke color="#41719c" weight="12600" joinstyle="miter" endcap="flat"/>
                  <w10:wrap type="square"/>
                </v:shape>
                <v:shape id="shape_0" ID="Rectangle 23034" coordsize="21600,21600" path="m0,0l21600,0l21600,21600l0,21600xe" stroked="f" o:allowincell="f" style="position:absolute;left:2269;top:-5349;width:52;height:234;mso-wrap-style:square;v-text-anchor:top;mso-position-vertical:top">
                  <v:textbox>
                    <w:txbxContent>
                      <w:p>
                        <w:pPr>
                          <w:bidi w:val="0"/>
                          <w:spacing w:before="0" w:after="160" w:lineRule="auto" w:line="256"/>
                          <w:ind w:left="0" w:right="0" w:hanging="0"/>
                          <w:jc w:val="left"/>
                          <w:rPr/>
                        </w:pPr>
                        <w:r>
                          <w:rPr>
                            <w:sz w:val="16"/>
                          </w:rPr>
                          <w:t xml:space="preserve"> </w:t>
                        </w:r>
                      </w:p>
                    </w:txbxContent>
                  </v:textbox>
                  <v:fill o:detectmouseclick="t" on="false"/>
                  <v:stroke color="#41719c" weight="12600" joinstyle="miter" endcap="flat"/>
                  <w10:wrap type="square"/>
                </v:shape>
                <v:shape id="shape_0" ID="Rectangle 23035" coordsize="21600,21600" path="m0,0l21600,0l21600,21600l0,21600xe" stroked="f" o:allowincell="f" style="position:absolute;left:2269;top:-5165;width:52;height:234;mso-wrap-style:square;v-text-anchor:top;mso-position-vertical:top">
                  <v:textbox>
                    <w:txbxContent>
                      <w:p>
                        <w:pPr>
                          <w:bidi w:val="0"/>
                          <w:spacing w:before="0" w:after="160" w:lineRule="auto" w:line="256"/>
                          <w:ind w:left="0" w:right="0" w:hanging="0"/>
                          <w:jc w:val="left"/>
                          <w:rPr/>
                        </w:pPr>
                        <w:r>
                          <w:rPr>
                            <w:sz w:val="16"/>
                          </w:rPr>
                          <w:t xml:space="preserve"> </w:t>
                        </w:r>
                      </w:p>
                    </w:txbxContent>
                  </v:textbox>
                  <v:fill o:detectmouseclick="t" on="false"/>
                  <v:stroke color="#41719c" weight="12600" joinstyle="miter" endcap="flat"/>
                  <w10:wrap type="square"/>
                </v:shape>
                <v:shape id="shape_0" ID="Rectangle 23036" coordsize="21600,21600" path="m0,0l21600,0l21600,21600l0,21600xe" stroked="f" o:allowincell="f" style="position:absolute;left:2269;top:-4981;width:52;height:234;mso-wrap-style:square;v-text-anchor:top;mso-position-vertical:top">
                  <v:textbox>
                    <w:txbxContent>
                      <w:p>
                        <w:pPr>
                          <w:bidi w:val="0"/>
                          <w:spacing w:before="0" w:after="160" w:lineRule="auto" w:line="256"/>
                          <w:ind w:left="0" w:right="0" w:hanging="0"/>
                          <w:jc w:val="left"/>
                          <w:rPr/>
                        </w:pPr>
                        <w:r>
                          <w:rPr>
                            <w:sz w:val="16"/>
                          </w:rPr>
                          <w:t xml:space="preserve"> </w:t>
                        </w:r>
                      </w:p>
                    </w:txbxContent>
                  </v:textbox>
                  <v:fill o:detectmouseclick="t" on="false"/>
                  <v:stroke color="#41719c" weight="12600" joinstyle="miter" endcap="flat"/>
                  <w10:wrap type="square"/>
                </v:shape>
                <v:shape id="shape_0" ID="Rectangle 23037" coordsize="21600,21600" path="m0,0l21600,0l21600,21600l0,21600xe" stroked="f" o:allowincell="f" style="position:absolute;left:2269;top:-4797;width:52;height:234;mso-wrap-style:square;v-text-anchor:top;mso-position-vertical:top">
                  <v:textbox>
                    <w:txbxContent>
                      <w:p>
                        <w:pPr>
                          <w:bidi w:val="0"/>
                          <w:spacing w:before="0" w:after="160" w:lineRule="auto" w:line="256"/>
                          <w:ind w:left="0" w:right="0" w:hanging="0"/>
                          <w:jc w:val="left"/>
                          <w:rPr/>
                        </w:pPr>
                        <w:r>
                          <w:rPr>
                            <w:sz w:val="16"/>
                          </w:rPr>
                          <w:t xml:space="preserve"> </w:t>
                        </w:r>
                      </w:p>
                    </w:txbxContent>
                  </v:textbox>
                  <v:fill o:detectmouseclick="t" on="false"/>
                  <v:stroke color="#41719c" weight="12600" joinstyle="miter" endcap="flat"/>
                  <w10:wrap type="square"/>
                </v:shape>
                <v:shape id="shape_0" ID="Rectangle 23038" coordsize="21600,21600" path="m0,0l21600,0l21600,21600l0,21600xe" stroked="f" o:allowincell="f" style="position:absolute;left:2269;top:-4613;width:52;height:234;mso-wrap-style:square;v-text-anchor:top;mso-position-vertical:top">
                  <v:textbox>
                    <w:txbxContent>
                      <w:p>
                        <w:pPr>
                          <w:bidi w:val="0"/>
                          <w:spacing w:before="0" w:after="160" w:lineRule="auto" w:line="256"/>
                          <w:ind w:left="0" w:right="0" w:hanging="0"/>
                          <w:jc w:val="left"/>
                          <w:rPr/>
                        </w:pPr>
                        <w:r>
                          <w:rPr>
                            <w:sz w:val="16"/>
                          </w:rPr>
                          <w:t xml:space="preserve"> </w:t>
                        </w:r>
                      </w:p>
                    </w:txbxContent>
                  </v:textbox>
                  <v:fill o:detectmouseclick="t" on="false"/>
                  <v:stroke color="#41719c" weight="12600" joinstyle="miter" endcap="flat"/>
                  <w10:wrap type="square"/>
                </v:shape>
                <v:shape id="shape_0" ID="Rectangle 23039" coordsize="21600,21600" path="m0,0l21600,0l21600,21600l0,21600xe" stroked="f" o:allowincell="f" style="position:absolute;left:2269;top:-4429;width:52;height:234;mso-wrap-style:square;v-text-anchor:top;mso-position-vertical:top">
                  <v:textbox>
                    <w:txbxContent>
                      <w:p>
                        <w:pPr>
                          <w:bidi w:val="0"/>
                          <w:spacing w:before="0" w:after="160" w:lineRule="auto" w:line="256"/>
                          <w:ind w:left="0" w:right="0" w:hanging="0"/>
                          <w:jc w:val="left"/>
                          <w:rPr/>
                        </w:pPr>
                        <w:r>
                          <w:rPr>
                            <w:sz w:val="16"/>
                          </w:rPr>
                          <w:t xml:space="preserve"> </w:t>
                        </w:r>
                      </w:p>
                    </w:txbxContent>
                  </v:textbox>
                  <v:fill o:detectmouseclick="t" on="false"/>
                  <v:stroke color="#41719c" weight="12600" joinstyle="miter" endcap="flat"/>
                  <w10:wrap type="square"/>
                </v:shape>
                <v:shape id="shape_0" ID="Rectangle 23040" coordsize="21600,21600" path="m0,0l21600,0l21600,21600l0,21600xe" stroked="f" o:allowincell="f" style="position:absolute;left:2269;top:-4245;width:52;height:234;mso-wrap-style:square;v-text-anchor:top;mso-position-vertical:top">
                  <v:textbox>
                    <w:txbxContent>
                      <w:p>
                        <w:pPr>
                          <w:bidi w:val="0"/>
                          <w:spacing w:before="0" w:after="160" w:lineRule="auto" w:line="256"/>
                          <w:ind w:left="0" w:right="0" w:hanging="0"/>
                          <w:jc w:val="left"/>
                          <w:rPr/>
                        </w:pPr>
                        <w:r>
                          <w:rPr>
                            <w:sz w:val="16"/>
                          </w:rPr>
                          <w:t xml:space="preserve"> </w:t>
                        </w:r>
                      </w:p>
                    </w:txbxContent>
                  </v:textbox>
                  <v:fill o:detectmouseclick="t" on="false"/>
                  <v:stroke color="#41719c" weight="12600" joinstyle="miter" endcap="flat"/>
                  <w10:wrap type="square"/>
                </v:shape>
                <v:shape id="shape_0" ID="Rectangle 23041" coordsize="21600,21600" path="m0,0l21600,0l21600,21600l0,21600xe" stroked="f" o:allowincell="f" style="position:absolute;left:2269;top:-4061;width:52;height:234;mso-wrap-style:square;v-text-anchor:top;mso-position-vertical:top">
                  <v:textbox>
                    <w:txbxContent>
                      <w:p>
                        <w:pPr>
                          <w:bidi w:val="0"/>
                          <w:spacing w:before="0" w:after="160" w:lineRule="auto" w:line="256"/>
                          <w:ind w:left="0" w:right="0" w:hanging="0"/>
                          <w:jc w:val="left"/>
                          <w:rPr/>
                        </w:pPr>
                        <w:r>
                          <w:rPr>
                            <w:sz w:val="16"/>
                          </w:rPr>
                          <w:t xml:space="preserve"> </w:t>
                        </w:r>
                      </w:p>
                    </w:txbxContent>
                  </v:textbox>
                  <v:fill o:detectmouseclick="t" on="false"/>
                  <v:stroke color="#41719c" weight="12600" joinstyle="miter" endcap="flat"/>
                  <w10:wrap type="square"/>
                </v:shape>
                <v:shape id="shape_0" ID="Shape 657360" coordsize="1142920,304779" path="m0,0l1142920,0l1142920,304779l0,304779l0,0e" fillcolor="#b2b2b2" stroked="f" o:allowincell="f" style="position:absolute;left:2161;top:-6240;width:1799;height:479;mso-wrap-style:none;v-text-anchor:middle;mso-position-vertical:top">
                  <v:fill o:detectmouseclick="t" type="solid" color2="#4d4d4d" opacity="0.44"/>
                  <v:stroke color="#41719c" weight="12600" joinstyle="miter" endcap="flat"/>
                  <w10:wrap type="square"/>
                </v:shape>
                <v:shape id="shape_0" ID="Shape 23093" coordsize="1142920,304779" path="m0,304779l1142920,304779l1142920,0l0,0xe" stroked="t" o:allowincell="f" style="position:absolute;left:2161;top:-6240;width:1799;height:479;mso-wrap-style:none;v-text-anchor:middle;mso-position-vertical:top">
                  <v:fill o:detectmouseclick="t" on="false"/>
                  <v:stroke color="black" weight="25560" joinstyle="miter" endcap="round"/>
                  <w10:wrap type="square"/>
                </v:shape>
                <v:shape id="shape_0" ID="Rectangle 23094" coordsize="21600,21600" path="m0,0l21600,0l21600,21600l0,21600xe" stroked="f" o:allowincell="f" style="position:absolute;left:2599;top:-6111;width:1223;height:251;mso-wrap-style:square;v-text-anchor:top;mso-position-vertical:top">
                  <v:textbox>
                    <w:txbxContent>
                      <w:p>
                        <w:pPr>
                          <w:bidi w:val="0"/>
                          <w:spacing w:before="0" w:after="160" w:lineRule="auto" w:line="256"/>
                          <w:ind w:left="0" w:right="0" w:hanging="0"/>
                          <w:jc w:val="left"/>
                          <w:rPr/>
                        </w:pPr>
                        <w:r>
                          <w:rPr>
                            <w:sz w:val="21"/>
                            <w:b/>
                          </w:rPr>
                          <w:t>ШИФРЫ</w:t>
                        </w:r>
                      </w:p>
                    </w:txbxContent>
                  </v:textbox>
                  <v:fill o:detectmouseclick="t" on="false"/>
                  <v:stroke color="#41719c" weight="12600" joinstyle="miter" endcap="flat"/>
                  <w10:wrap type="square"/>
                </v:shape>
                <v:shape id="shape_0" ID="Rectangle 23095" coordsize="21600,21600" path="m0,0l21600,0l21600,21600l0,21600xe" stroked="f" o:allowincell="f" style="position:absolute;left:3522;top:-6156;width:69;height:312;mso-wrap-style:square;v-text-anchor:top;mso-position-vertical:top">
                  <v:textbox>
                    <w:txbxContent>
                      <w:p>
                        <w:pPr>
                          <w:bidi w:val="0"/>
                          <w:spacing w:before="0" w:after="160" w:lineRule="auto" w:line="256"/>
                          <w:ind w:left="0" w:right="0" w:hanging="0"/>
                          <w:jc w:val="left"/>
                          <w:rPr/>
                        </w:pPr>
                        <w:r>
                          <w:rPr>
                            <w:sz w:val="21"/>
                            <w:b/>
                          </w:rPr>
                          <w:t xml:space="preserve"> </w:t>
                        </w:r>
                      </w:p>
                    </w:txbxContent>
                  </v:textbox>
                  <v:fill o:detectmouseclick="t" on="false"/>
                  <v:stroke color="#41719c" weight="12600" joinstyle="miter" endcap="flat"/>
                  <w10:wrap type="square"/>
                </v:shape>
                <v:shape id="shape_0" ID="Shape 657361" coordsize="1142920,304779" path="m0,0l1142920,0l1142920,304779l0,304779l0,0e" fillcolor="#b2b2b2" stroked="f" o:allowincell="f" style="position:absolute;left:1;top:-5398;width:1799;height:479;mso-wrap-style:none;v-text-anchor:middle;mso-position-vertical:top">
                  <v:fill o:detectmouseclick="t" type="solid" color2="#4d4d4d" opacity="0.29"/>
                  <v:stroke color="#41719c" weight="12600" joinstyle="miter" endcap="flat"/>
                  <w10:wrap type="square"/>
                </v:shape>
                <v:shape id="shape_0" ID="Shape 23097" coordsize="1142920,304779" path="m0,304779l1142920,304779l1142920,0l0,0xe" stroked="t" o:allowincell="f" style="position:absolute;left:1;top:-5398;width:1799;height:479;mso-wrap-style:none;v-text-anchor:middle;mso-position-vertical:top">
                  <v:fill o:detectmouseclick="t" on="false"/>
                  <v:stroke color="black" weight="17280" joinstyle="miter" endcap="round"/>
                  <w10:wrap type="square"/>
                </v:shape>
                <v:shape id="shape_0" ID="Rectangle 23098" coordsize="21600,21600" path="m0,0l21600,0l21600,21600l0,21600xe" stroked="f" o:allowincell="f" style="position:absolute;left:165;top:-5293;width:1954;height:188;mso-wrap-style:square;v-text-anchor:top;mso-position-vertical:top">
                  <v:textbox>
                    <w:txbxContent>
                      <w:p>
                        <w:pPr>
                          <w:bidi w:val="0"/>
                          <w:spacing w:before="0" w:after="160" w:lineRule="auto" w:line="256"/>
                          <w:ind w:left="0" w:right="0" w:hanging="0"/>
                          <w:jc w:val="left"/>
                          <w:rPr/>
                        </w:pPr>
                        <w:r>
                          <w:rPr>
                            <w:sz w:val="16"/>
                            <w:b/>
                          </w:rPr>
                          <w:t>ШИФРЫ ЗАМЕНЫ</w:t>
                        </w:r>
                      </w:p>
                    </w:txbxContent>
                  </v:textbox>
                  <v:fill o:detectmouseclick="t" on="false"/>
                  <v:stroke color="#41719c" weight="12600" joinstyle="miter" endcap="flat"/>
                  <w10:wrap type="square"/>
                </v:shape>
                <v:shape id="shape_0" ID="Rectangle 23099" coordsize="21600,21600" path="m0,0l21600,0l21600,21600l0,21600xe" stroked="f" o:allowincell="f" style="position:absolute;left:1637;top:-5327;width:52;height:234;mso-wrap-style:square;v-text-anchor:top;mso-position-vertical:top">
                  <v:textbox>
                    <w:txbxContent>
                      <w:p>
                        <w:pPr>
                          <w:bidi w:val="0"/>
                          <w:spacing w:before="0" w:after="160" w:lineRule="auto" w:line="256"/>
                          <w:ind w:left="0" w:right="0" w:hanging="0"/>
                          <w:jc w:val="left"/>
                          <w:rPr/>
                        </w:pPr>
                        <w:r>
                          <w:rPr>
                            <w:sz w:val="16"/>
                            <w:b/>
                          </w:rPr>
                          <w:t xml:space="preserve"> </w:t>
                        </w:r>
                      </w:p>
                    </w:txbxContent>
                  </v:textbox>
                  <v:fill o:detectmouseclick="t" on="false"/>
                  <v:stroke color="#41719c" weight="12600" joinstyle="miter" endcap="flat"/>
                  <w10:wrap type="square"/>
                </v:shape>
                <v:shape id="shape_0" ID="Shape 657362" coordsize="1142920,304779" path="m0,0l1142920,0l1142920,304779l0,304779l0,0e" fillcolor="#b2b2b2" stroked="f" o:allowincell="f" style="position:absolute;left:4441;top:-5400;width:1799;height:479;mso-wrap-style:none;v-text-anchor:middle;mso-position-vertical:top">
                  <v:fill o:detectmouseclick="t" type="solid" color2="#4d4d4d" opacity="0.29"/>
                  <v:stroke color="#41719c" weight="12600" joinstyle="miter" endcap="flat"/>
                  <w10:wrap type="square"/>
                </v:shape>
                <v:shape id="shape_0" ID="Shape 23101" coordsize="1142920,304779" path="m0,304779l1142920,304779l1142920,0l0,0xe" stroked="t" o:allowincell="f" style="position:absolute;left:4441;top:-5400;width:1799;height:479;mso-wrap-style:none;v-text-anchor:middle;mso-position-vertical:top">
                  <v:fill o:detectmouseclick="t" on="false"/>
                  <v:stroke color="black" weight="17280" joinstyle="miter" endcap="round"/>
                  <w10:wrap type="square"/>
                </v:shape>
                <v:shape id="shape_0" ID="Rectangle 23102" coordsize="21600,21600" path="m0,0l21600,0l21600,21600l0,21600xe" stroked="f" o:allowincell="f" style="position:absolute;left:4730;top:-5299;width:918;height:188;mso-wrap-style:square;v-text-anchor:top;mso-position-vertical:top">
                  <v:textbox>
                    <w:txbxContent>
                      <w:p>
                        <w:pPr>
                          <w:bidi w:val="0"/>
                          <w:spacing w:before="0" w:after="160" w:lineRule="auto" w:line="256"/>
                          <w:ind w:left="0" w:right="0" w:hanging="0"/>
                          <w:jc w:val="left"/>
                          <w:rPr/>
                        </w:pPr>
                        <w:r>
                          <w:rPr>
                            <w:sz w:val="16"/>
                            <w:b/>
                          </w:rPr>
                          <w:t>ШИФРЫ</w:t>
                        </w:r>
                      </w:p>
                    </w:txbxContent>
                  </v:textbox>
                  <v:fill o:detectmouseclick="t" on="false"/>
                  <v:stroke color="#41719c" weight="12600" joinstyle="miter" endcap="flat"/>
                  <w10:wrap type="square"/>
                </v:shape>
                <v:shape id="shape_0" ID="Rectangle 23103" coordsize="21600,21600" path="m0,0l21600,0l21600,21600l0,21600xe" stroked="f" o:allowincell="f" style="position:absolute;left:5422;top:-5333;width:52;height:234;mso-wrap-style:square;v-text-anchor:top;mso-position-vertical:top">
                  <v:textbox>
                    <w:txbxContent>
                      <w:p>
                        <w:pPr>
                          <w:bidi w:val="0"/>
                          <w:spacing w:before="0" w:after="160" w:lineRule="auto" w:line="256"/>
                          <w:ind w:left="0" w:right="0" w:hanging="0"/>
                          <w:jc w:val="left"/>
                          <w:rPr/>
                        </w:pPr>
                        <w:r>
                          <w:rPr>
                            <w:sz w:val="16"/>
                            <w:b/>
                          </w:rPr>
                          <w:t xml:space="preserve"> </w:t>
                        </w:r>
                      </w:p>
                    </w:txbxContent>
                  </v:textbox>
                  <v:fill o:detectmouseclick="t" on="false"/>
                  <v:stroke color="#41719c" weight="12600" joinstyle="miter" endcap="flat"/>
                  <w10:wrap type="square"/>
                </v:shape>
                <v:shape id="shape_0" ID="Rectangle 23104" coordsize="21600,21600" path="m0,0l21600,0l21600,21600l0,21600xe" stroked="f" o:allowincell="f" style="position:absolute;left:5462;top:-5299;width:437;height:188;mso-wrap-style:square;v-text-anchor:top;mso-position-vertical:top">
                  <v:textbox>
                    <w:txbxContent>
                      <w:p>
                        <w:pPr>
                          <w:bidi w:val="0"/>
                          <w:spacing w:before="0" w:after="160" w:lineRule="auto" w:line="256"/>
                          <w:ind w:left="0" w:right="0" w:hanging="0"/>
                          <w:jc w:val="left"/>
                          <w:rPr/>
                        </w:pPr>
                        <w:r>
                          <w:rPr>
                            <w:sz w:val="16"/>
                            <w:b/>
                          </w:rPr>
                          <w:t>ПЕР</w:t>
                        </w:r>
                      </w:p>
                    </w:txbxContent>
                  </v:textbox>
                  <v:fill o:detectmouseclick="t" on="false"/>
                  <v:stroke color="#41719c" weight="12600" joinstyle="miter" endcap="flat"/>
                  <w10:wrap type="square"/>
                </v:shape>
                <v:shape id="shape_0" ID="Rectangle 23105" coordsize="21600,21600" path="m0,0l21600,0l21600,21600l0,21600xe" stroked="f" o:allowincell="f" style="position:absolute;left:5789;top:-5299;width:212;height:188;mso-wrap-style:square;v-text-anchor:top;mso-position-vertical:top">
                  <v:textbox>
                    <w:txbxContent>
                      <w:p>
                        <w:pPr>
                          <w:bidi w:val="0"/>
                          <w:spacing w:before="0" w:after="160" w:lineRule="auto" w:line="256"/>
                          <w:ind w:left="0" w:right="0" w:hanging="0"/>
                          <w:jc w:val="left"/>
                          <w:rPr/>
                        </w:pPr>
                        <w:r>
                          <w:rPr>
                            <w:sz w:val="16"/>
                            <w:b/>
                          </w:rPr>
                          <w:t>Е-</w:t>
                        </w:r>
                      </w:p>
                    </w:txbxContent>
                  </v:textbox>
                  <v:fill o:detectmouseclick="t" on="false"/>
                  <v:stroke color="#41719c" weight="12600" joinstyle="miter" endcap="flat"/>
                  <w10:wrap type="square"/>
                </v:shape>
                <v:shape id="shape_0" ID="Rectangle 23106" coordsize="21600,21600" path="m0,0l21600,0l21600,21600l0,21600xe" stroked="f" o:allowincell="f" style="position:absolute;left:4874;top:-5115;width:1242;height:188;mso-wrap-style:square;v-text-anchor:top;mso-position-vertical:top">
                  <v:textbox>
                    <w:txbxContent>
                      <w:p>
                        <w:pPr>
                          <w:bidi w:val="0"/>
                          <w:spacing w:before="0" w:after="160" w:lineRule="auto" w:line="256"/>
                          <w:ind w:left="0" w:right="0" w:hanging="0"/>
                          <w:jc w:val="left"/>
                          <w:rPr/>
                        </w:pPr>
                        <w:r>
                          <w:rPr>
                            <w:sz w:val="16"/>
                            <w:b/>
                          </w:rPr>
                          <w:t>СТАНОВКИ</w:t>
                        </w:r>
                      </w:p>
                    </w:txbxContent>
                  </v:textbox>
                  <v:fill o:detectmouseclick="t" on="false"/>
                  <v:stroke color="#41719c" weight="12600" joinstyle="miter" endcap="flat"/>
                  <w10:wrap type="square"/>
                </v:shape>
                <v:shape id="shape_0" ID="Rectangle 23107" coordsize="21600,21600" path="m0,0l21600,0l21600,21600l0,21600xe" stroked="f" o:allowincell="f" style="position:absolute;left:5809;top:-5149;width:52;height:234;mso-wrap-style:square;v-text-anchor:top;mso-position-vertical:top">
                  <v:textbox>
                    <w:txbxContent>
                      <w:p>
                        <w:pPr>
                          <w:bidi w:val="0"/>
                          <w:spacing w:before="0" w:after="160" w:lineRule="auto" w:line="256"/>
                          <w:ind w:left="0" w:right="0" w:hanging="0"/>
                          <w:jc w:val="left"/>
                          <w:rPr/>
                        </w:pPr>
                        <w:r>
                          <w:rPr>
                            <w:sz w:val="16"/>
                            <w:b/>
                          </w:rPr>
                          <w:t xml:space="preserve"> </w:t>
                        </w:r>
                      </w:p>
                    </w:txbxContent>
                  </v:textbox>
                  <v:fill o:detectmouseclick="t" on="false"/>
                  <v:stroke color="#41719c" weight="12600" joinstyle="miter" endcap="flat"/>
                  <w10:wrap type="square"/>
                </v:shape>
                <v:shape id="shape_0" ID="Shape 657363" coordsize="1371504,304779" path="m0,0l1371504,0l1371504,304779l0,304779l0,0e" fillcolor="#b2b2b2" stroked="f" o:allowincell="f" style="position:absolute;left:2040;top:-5400;width:2159;height:479;mso-wrap-style:none;v-text-anchor:middle;mso-position-vertical:top">
                  <v:fill o:detectmouseclick="t" type="solid" color2="#4d4d4d" opacity="0.29"/>
                  <v:stroke color="#41719c" weight="12600" joinstyle="miter" endcap="flat"/>
                  <w10:wrap type="square"/>
                </v:shape>
                <v:shape id="shape_0" ID="Shape 23109" coordsize="1371504,304779" path="m0,304779l1371504,304779l1371504,0l0,0xe" stroked="t" o:allowincell="f" style="position:absolute;left:2040;top:-5400;width:2159;height:479;mso-wrap-style:none;v-text-anchor:middle;mso-position-vertical:top">
                  <v:fill o:detectmouseclick="t" on="false"/>
                  <v:stroke color="black" weight="17280" joinstyle="miter" endcap="round"/>
                  <w10:wrap type="square"/>
                </v:shape>
                <v:shape id="shape_0" ID="Rectangle 23110" coordsize="21600,21600" path="m0,0l21600,0l21600,21600l0,21600xe" stroked="f" o:allowincell="f" style="position:absolute;left:2254;top:-5299;width:2359;height:188;mso-wrap-style:square;v-text-anchor:top;mso-position-vertical:top">
                  <v:textbox>
                    <w:txbxContent>
                      <w:p>
                        <w:pPr>
                          <w:bidi w:val="0"/>
                          <w:spacing w:before="0" w:after="160" w:lineRule="auto" w:line="256"/>
                          <w:ind w:left="0" w:right="0" w:hanging="0"/>
                          <w:jc w:val="left"/>
                          <w:rPr/>
                        </w:pPr>
                        <w:r>
                          <w:rPr>
                            <w:sz w:val="16"/>
                            <w:b/>
                          </w:rPr>
                          <w:t xml:space="preserve">КОМПОЗИЦИОННЫЕ </w:t>
                        </w:r>
                      </w:p>
                    </w:txbxContent>
                  </v:textbox>
                  <v:fill o:detectmouseclick="t" on="false"/>
                  <v:stroke color="#41719c" weight="12600" joinstyle="miter" endcap="flat"/>
                  <w10:wrap type="square"/>
                </v:shape>
                <v:shape id="shape_0" ID="Rectangle 23111" coordsize="21600,21600" path="m0,0l21600,0l21600,21600l0,21600xe" stroked="f" o:allowincell="f" style="position:absolute;left:2775;top:-5115;width:918;height:188;mso-wrap-style:square;v-text-anchor:top;mso-position-vertical:top">
                  <v:textbox>
                    <w:txbxContent>
                      <w:p>
                        <w:pPr>
                          <w:bidi w:val="0"/>
                          <w:spacing w:before="0" w:after="160" w:lineRule="auto" w:line="256"/>
                          <w:ind w:left="0" w:right="0" w:hanging="0"/>
                          <w:jc w:val="left"/>
                          <w:rPr/>
                        </w:pPr>
                        <w:r>
                          <w:rPr>
                            <w:sz w:val="16"/>
                            <w:b/>
                          </w:rPr>
                          <w:t>ШИФРЫ</w:t>
                        </w:r>
                      </w:p>
                    </w:txbxContent>
                  </v:textbox>
                  <v:fill o:detectmouseclick="t" on="false"/>
                  <v:stroke color="#41719c" weight="12600" joinstyle="miter" endcap="flat"/>
                  <w10:wrap type="square"/>
                </v:shape>
                <v:shape id="shape_0" ID="Rectangle 23112" coordsize="21600,21600" path="m0,0l21600,0l21600,21600l0,21600xe" stroked="f" o:allowincell="f" style="position:absolute;left:3467;top:-5149;width:52;height:234;mso-wrap-style:square;v-text-anchor:top;mso-position-vertical:top">
                  <v:textbox>
                    <w:txbxContent>
                      <w:p>
                        <w:pPr>
                          <w:bidi w:val="0"/>
                          <w:spacing w:before="0" w:after="160" w:lineRule="auto" w:line="256"/>
                          <w:ind w:left="0" w:right="0" w:hanging="0"/>
                          <w:jc w:val="left"/>
                          <w:rPr/>
                        </w:pPr>
                        <w:r>
                          <w:rPr>
                            <w:sz w:val="16"/>
                            <w:b/>
                          </w:rPr>
                          <w:t xml:space="preserve"> </w:t>
                        </w:r>
                      </w:p>
                    </w:txbxContent>
                  </v:textbox>
                  <v:fill o:detectmouseclick="t" on="false"/>
                  <v:stroke color="#41719c" weight="12600" joinstyle="miter" endcap="flat"/>
                  <w10:wrap type="square"/>
                </v:shape>
                <v:shape id="shape_0" ID="Shape 23113" coordsize="1452270,250342" path="m1447022,423c1449307,0,1451508,1609,1451847,3894c1452270,6180,1450662,8381,1448376,8720l50812,229388l54098,250342l0,233156l46225,200138l49510,221083l1447022,423xe" fillcolor="black" stroked="f" o:allowincell="f" style="position:absolute;left:841;top:-5765;width:2286;height:393;mso-wrap-style:none;v-text-anchor:middle;mso-position-vertical:top">
                  <v:fill o:detectmouseclick="t" type="solid" color2="white"/>
                  <v:stroke color="#41719c" weight="12600" joinstyle="miter" endcap="flat"/>
                  <w10:wrap type="square"/>
                </v:shape>
                <v:shape id="shape_0" ID="Shape 23114" coordsize="1376076,249834" path="m5249,423l1326650,220587l1330105,199715l1376076,233156l1321808,249834l1325263,228962l3894,8720c1608,8381,0,6180,423,3894c762,1609,2963,0,5249,423xe" fillcolor="black" stroked="f" o:allowincell="f" style="position:absolute;left:3114;top:-5765;width:2165;height:392;mso-wrap-style:none;v-text-anchor:middle;mso-position-vertical:top">
                  <v:fill o:detectmouseclick="t" type="solid" color2="white"/>
                  <v:stroke color="#41719c" weight="12600" joinstyle="miter" endcap="flat"/>
                  <w10:wrap type="square"/>
                </v:shape>
                <v:shape id="shape_0" ID="Shape 23115" coordsize="50797,232817" path="m25398,0c27769,0,29631,1863,29631,4233l29631,182021l50797,182021l25398,232817l0,182021l21165,182021l21165,4233c21165,1863,23028,0,25398,0xe" fillcolor="black" stroked="f" o:allowincell="f" style="position:absolute;left:3081;top:-5765;width:79;height:365;mso-wrap-style:none;v-text-anchor:middle;mso-position-vertical:top">
                  <v:fill o:detectmouseclick="t" type="solid" color2="white"/>
                  <v:stroke color="#41719c" weight="12600" joinstyle="miter" endcap="flat"/>
                  <w10:wrap type="square"/>
                </v:shape>
                <v:shape id="shape_0" ID="Shape 23117" coordsize="1142920,304779" path="m0,304779l1142920,304779l1142920,0l0,0xe" stroked="t" o:allowincell="f" style="position:absolute;left:4321;top:-1800;width:1799;height:479;mso-wrap-style:none;v-text-anchor:middle;mso-position-vertical:top">
                  <v:fill o:detectmouseclick="t" on="false"/>
                  <v:stroke color="black" weight="6480" joinstyle="miter" endcap="round"/>
                  <w10:wrap type="square"/>
                </v:shape>
                <v:shape id="shape_0" ID="Rectangle 23118" coordsize="21600,21600" path="m0,0l21600,0l21600,21600l0,21600xe" stroked="f" o:allowincell="f" style="position:absolute;left:4522;top:-1718;width:1672;height:159;mso-wrap-style:square;v-text-anchor:top;mso-position-vertical:top">
                  <v:textbox>
                    <w:txbxContent>
                      <w:p>
                        <w:pPr>
                          <w:bidi w:val="0"/>
                          <w:spacing w:before="0" w:after="160" w:lineRule="auto" w:line="256"/>
                          <w:ind w:left="0" w:right="0" w:hanging="0"/>
                          <w:jc w:val="left"/>
                          <w:rPr/>
                        </w:pPr>
                        <w:r>
                          <w:rPr>
                            <w:sz w:val="13"/>
                          </w:rPr>
                          <w:t>СТРОЧНЫЕ ПЕРЕСТ</w:t>
                        </w:r>
                      </w:p>
                    </w:txbxContent>
                  </v:textbox>
                  <v:fill o:detectmouseclick="t" on="false"/>
                  <v:stroke color="#41719c" weight="12600" joinstyle="miter" endcap="flat"/>
                  <w10:wrap type="square"/>
                </v:shape>
                <v:shape id="shape_0" ID="Rectangle 23119" coordsize="21600,21600" path="m0,0l21600,0l21600,21600l0,21600xe" stroked="f" o:allowincell="f" style="position:absolute;left:5783;top:-1718;width:183;height:159;mso-wrap-style:square;v-text-anchor:top;mso-position-vertical:top">
                  <v:textbox>
                    <w:txbxContent>
                      <w:p>
                        <w:pPr>
                          <w:bidi w:val="0"/>
                          <w:spacing w:before="0" w:after="160" w:lineRule="auto" w:line="256"/>
                          <w:ind w:left="0" w:right="0" w:hanging="0"/>
                          <w:jc w:val="left"/>
                          <w:rPr/>
                        </w:pPr>
                        <w:r>
                          <w:rPr>
                            <w:sz w:val="13"/>
                          </w:rPr>
                          <w:t>А-</w:t>
                        </w:r>
                      </w:p>
                    </w:txbxContent>
                  </v:textbox>
                  <v:fill o:detectmouseclick="t" on="false"/>
                  <v:stroke color="#41719c" weight="12600" joinstyle="miter" endcap="flat"/>
                  <w10:wrap type="square"/>
                </v:shape>
                <v:shape id="shape_0" ID="Rectangle 23120" coordsize="21600,21600" path="m0,0l21600,0l21600,21600l0,21600xe" stroked="f" o:allowincell="f" style="position:absolute;left:4988;top:-1562;width:618;height:159;mso-wrap-style:square;v-text-anchor:top;mso-position-vertical:top">
                  <v:textbox>
                    <w:txbxContent>
                      <w:p>
                        <w:pPr>
                          <w:bidi w:val="0"/>
                          <w:spacing w:before="0" w:after="160" w:lineRule="auto" w:line="256"/>
                          <w:ind w:left="0" w:right="0" w:hanging="0"/>
                          <w:jc w:val="left"/>
                          <w:rPr/>
                        </w:pPr>
                        <w:r>
                          <w:rPr>
                            <w:sz w:val="13"/>
                          </w:rPr>
                          <w:t>НОВКИ</w:t>
                        </w:r>
                      </w:p>
                    </w:txbxContent>
                  </v:textbox>
                  <v:fill o:detectmouseclick="t" on="false"/>
                  <v:stroke color="#41719c" weight="12600" joinstyle="miter" endcap="flat"/>
                  <w10:wrap type="square"/>
                </v:shape>
                <v:shape id="shape_0" ID="Rectangle 23121" coordsize="21600,21600" path="m0,0l21600,0l21600,21600l0,21600xe" stroked="f" o:allowincell="f" style="position:absolute;left:5456;top:-1589;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23123" coordsize="1142920,304779" path="m0,304779l1142920,304779l1142920,0l0,0xe" stroked="t" o:allowincell="f" style="position:absolute;left:4321;top:-1201;width:1799;height:479;mso-wrap-style:none;v-text-anchor:middle;mso-position-vertical:top">
                  <v:fill o:detectmouseclick="t" on="false"/>
                  <v:stroke color="black" weight="6480" joinstyle="miter" endcap="round"/>
                  <w10:wrap type="square"/>
                </v:shape>
                <v:shape id="shape_0" ID="Rectangle 23124" coordsize="21600,21600" path="m0,0l21600,0l21600,21600l0,21600xe" stroked="f" o:allowincell="f" style="position:absolute;left:4482;top:-1118;width:1795;height:159;mso-wrap-style:square;v-text-anchor:top;mso-position-vertical:top">
                  <v:textbox>
                    <w:txbxContent>
                      <w:p>
                        <w:pPr>
                          <w:bidi w:val="0"/>
                          <w:spacing w:before="0" w:after="160" w:lineRule="auto" w:line="256"/>
                          <w:ind w:left="0" w:right="0" w:hanging="0"/>
                          <w:jc w:val="left"/>
                          <w:rPr/>
                        </w:pPr>
                        <w:r>
                          <w:rPr>
                            <w:sz w:val="13"/>
                          </w:rPr>
                          <w:t>ВЕРТИКАЛЬНЫЕ ПЕР</w:t>
                        </w:r>
                      </w:p>
                    </w:txbxContent>
                  </v:textbox>
                  <v:fill o:detectmouseclick="t" on="false"/>
                  <v:stroke color="#41719c" weight="12600" joinstyle="miter" endcap="flat"/>
                  <w10:wrap type="square"/>
                </v:shape>
                <v:shape id="shape_0" ID="Rectangle 23125" coordsize="21600,21600" path="m0,0l21600,0l21600,21600l0,21600xe" stroked="f" o:allowincell="f" style="position:absolute;left:5836;top:-1118;width:166;height:159;mso-wrap-style:square;v-text-anchor:top;mso-position-vertical:top">
                  <v:textbox>
                    <w:txbxContent>
                      <w:p>
                        <w:pPr>
                          <w:bidi w:val="0"/>
                          <w:spacing w:before="0" w:after="160" w:lineRule="auto" w:line="256"/>
                          <w:ind w:left="0" w:right="0" w:hanging="0"/>
                          <w:jc w:val="left"/>
                          <w:rPr/>
                        </w:pPr>
                        <w:r>
                          <w:rPr>
                            <w:sz w:val="13"/>
                          </w:rPr>
                          <w:t>Е-</w:t>
                        </w:r>
                      </w:p>
                    </w:txbxContent>
                  </v:textbox>
                  <v:fill o:detectmouseclick="t" on="false"/>
                  <v:stroke color="#41719c" weight="12600" joinstyle="miter" endcap="flat"/>
                  <w10:wrap type="square"/>
                </v:shape>
                <v:shape id="shape_0" ID="Rectangle 23126" coordsize="21600,21600" path="m0,0l21600,0l21600,21600l0,21600xe" stroked="f" o:allowincell="f" style="position:absolute;left:4855;top:-962;width:971;height:159;mso-wrap-style:square;v-text-anchor:top;mso-position-vertical:top">
                  <v:textbox>
                    <w:txbxContent>
                      <w:p>
                        <w:pPr>
                          <w:bidi w:val="0"/>
                          <w:spacing w:before="0" w:after="160" w:lineRule="auto" w:line="256"/>
                          <w:ind w:left="0" w:right="0" w:hanging="0"/>
                          <w:jc w:val="left"/>
                          <w:rPr/>
                        </w:pPr>
                        <w:r>
                          <w:rPr>
                            <w:sz w:val="13"/>
                          </w:rPr>
                          <w:t>СТАНОВКИ</w:t>
                        </w:r>
                      </w:p>
                    </w:txbxContent>
                  </v:textbox>
                  <v:fill o:detectmouseclick="t" on="false"/>
                  <v:stroke color="#41719c" weight="12600" joinstyle="miter" endcap="flat"/>
                  <w10:wrap type="square"/>
                </v:shape>
                <v:shape id="shape_0" ID="Rectangle 23127" coordsize="21600,21600" path="m0,0l21600,0l21600,21600l0,21600xe" stroked="f" o:allowincell="f" style="position:absolute;left:5588;top:-989;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23129" coordsize="1142920,304779" path="m0,304779l1142920,304779l1142920,0l0,0xe" stroked="t" o:allowincell="f" style="position:absolute;left:4560;top:-3240;width:1799;height:479;mso-wrap-style:none;v-text-anchor:middle;mso-position-vertical:top">
                  <v:fill o:detectmouseclick="t" on="false"/>
                  <v:stroke color="black" weight="6480" joinstyle="miter" endcap="round"/>
                  <w10:wrap type="square"/>
                </v:shape>
                <v:shape id="shape_0" ID="Rectangle 23130" coordsize="21600,21600" path="m0,0l21600,0l21600,21600l0,21600xe" stroked="f" o:allowincell="f" style="position:absolute;left:4941;top:-3153;width:1427;height:156;mso-wrap-style:square;v-text-anchor:top;mso-position-vertical:top">
                  <v:textbox>
                    <w:txbxContent>
                      <w:p>
                        <w:pPr>
                          <w:bidi w:val="0"/>
                          <w:spacing w:before="0" w:after="160" w:lineRule="auto" w:line="256"/>
                          <w:ind w:left="0" w:right="0" w:hanging="0"/>
                          <w:jc w:val="left"/>
                          <w:rPr/>
                        </w:pPr>
                        <w:r>
                          <w:rPr>
                            <w:sz w:val="13"/>
                            <w:b/>
                          </w:rPr>
                          <w:t xml:space="preserve">МАРШРУТНЫЕ </w:t>
                        </w:r>
                      </w:p>
                    </w:txbxContent>
                  </v:textbox>
                  <v:fill o:detectmouseclick="t" on="false"/>
                  <v:stroke color="#41719c" weight="12600" joinstyle="miter" endcap="flat"/>
                  <w10:wrap type="square"/>
                </v:shape>
                <v:shape id="shape_0" ID="Rectangle 23131" coordsize="21600,21600" path="m0,0l21600,0l21600,21600l0,21600xe" stroked="f" o:allowincell="f" style="position:absolute;left:6017;top:-3181;width:43;height:194;mso-wrap-style:square;v-text-anchor:top;mso-position-vertical:top">
                  <v:textbox>
                    <w:txbxContent>
                      <w:p>
                        <w:pPr>
                          <w:bidi w:val="0"/>
                          <w:spacing w:before="0" w:after="160" w:lineRule="auto" w:line="256"/>
                          <w:ind w:left="0" w:right="0" w:hanging="0"/>
                          <w:jc w:val="left"/>
                          <w:rPr/>
                        </w:pPr>
                        <w:r>
                          <w:rPr>
                            <w:sz w:val="13"/>
                            <w:b/>
                          </w:rPr>
                          <w:t xml:space="preserve"> </w:t>
                        </w:r>
                      </w:p>
                    </w:txbxContent>
                  </v:textbox>
                  <v:fill o:detectmouseclick="t" on="false"/>
                  <v:stroke color="#41719c" weight="12600" joinstyle="miter" endcap="flat"/>
                  <w10:wrap type="square"/>
                </v:shape>
                <v:shape id="shape_0" ID="Rectangle 23132" coordsize="21600,21600" path="m0,0l21600,0l21600,21600l0,21600xe" stroked="f" o:allowincell="f" style="position:absolute;left:4892;top:-2999;width:361;height:156;mso-wrap-style:square;v-text-anchor:top;mso-position-vertical:top">
                  <v:textbox>
                    <w:txbxContent>
                      <w:p>
                        <w:pPr>
                          <w:bidi w:val="0"/>
                          <w:spacing w:before="0" w:after="160" w:lineRule="auto" w:line="256"/>
                          <w:ind w:left="0" w:right="0" w:hanging="0"/>
                          <w:jc w:val="left"/>
                          <w:rPr/>
                        </w:pPr>
                        <w:r>
                          <w:rPr>
                            <w:sz w:val="13"/>
                            <w:b/>
                          </w:rPr>
                          <w:t>ПЕР</w:t>
                        </w:r>
                      </w:p>
                    </w:txbxContent>
                  </v:textbox>
                  <v:fill o:detectmouseclick="t" on="false"/>
                  <v:stroke color="#41719c" weight="12600" joinstyle="miter" endcap="flat"/>
                  <w10:wrap type="square"/>
                </v:shape>
                <v:shape id="shape_0" ID="Rectangle 23133" coordsize="21600,21600" path="m0,0l21600,0l21600,21600l0,21600xe" stroked="f" o:allowincell="f" style="position:absolute;left:5165;top:-2999;width:116;height:156;mso-wrap-style:square;v-text-anchor:top;mso-position-vertical:top">
                  <v:textbox>
                    <w:txbxContent>
                      <w:p>
                        <w:pPr>
                          <w:bidi w:val="0"/>
                          <w:spacing w:before="0" w:after="160" w:lineRule="auto" w:line="256"/>
                          <w:ind w:left="0" w:right="0" w:hanging="0"/>
                          <w:jc w:val="left"/>
                          <w:rPr/>
                        </w:pPr>
                        <w:r>
                          <w:rPr>
                            <w:sz w:val="13"/>
                            <w:b/>
                          </w:rPr>
                          <w:t>Е</w:t>
                        </w:r>
                      </w:p>
                    </w:txbxContent>
                  </v:textbox>
                  <v:fill o:detectmouseclick="t" on="false"/>
                  <v:stroke color="#41719c" weight="12600" joinstyle="miter" endcap="flat"/>
                  <w10:wrap type="square"/>
                </v:shape>
                <v:shape id="shape_0" ID="Rectangle 23134" coordsize="21600,21600" path="m0,0l21600,0l21600,21600l0,21600xe" stroked="f" o:allowincell="f" style="position:absolute;left:5253;top:-2999;width:1034;height:156;mso-wrap-style:square;v-text-anchor:top;mso-position-vertical:top">
                  <v:textbox>
                    <w:txbxContent>
                      <w:p>
                        <w:pPr>
                          <w:bidi w:val="0"/>
                          <w:spacing w:before="0" w:after="160" w:lineRule="auto" w:line="256"/>
                          <w:ind w:left="0" w:right="0" w:hanging="0"/>
                          <w:jc w:val="left"/>
                          <w:rPr/>
                        </w:pPr>
                        <w:r>
                          <w:rPr>
                            <w:sz w:val="13"/>
                            <w:b/>
                          </w:rPr>
                          <w:t>СТАНОВКИ</w:t>
                        </w:r>
                      </w:p>
                    </w:txbxContent>
                  </v:textbox>
                  <v:fill o:detectmouseclick="t" on="false"/>
                  <v:stroke color="#41719c" weight="12600" joinstyle="miter" endcap="flat"/>
                  <w10:wrap type="square"/>
                </v:shape>
                <v:shape id="shape_0" ID="Rectangle 23135" coordsize="21600,21600" path="m0,0l21600,0l21600,21600l0,21600xe" stroked="f" o:allowincell="f" style="position:absolute;left:6033;top:-3027;width:43;height:194;mso-wrap-style:square;v-text-anchor:top;mso-position-vertical:top">
                  <v:textbox>
                    <w:txbxContent>
                      <w:p>
                        <w:pPr>
                          <w:bidi w:val="0"/>
                          <w:spacing w:before="0" w:after="160" w:lineRule="auto" w:line="256"/>
                          <w:ind w:left="0" w:right="0" w:hanging="0"/>
                          <w:jc w:val="left"/>
                          <w:rPr/>
                        </w:pPr>
                        <w:r>
                          <w:rPr>
                            <w:sz w:val="13"/>
                            <w:b/>
                          </w:rPr>
                          <w:t xml:space="preserve"> </w:t>
                        </w:r>
                      </w:p>
                    </w:txbxContent>
                  </v:textbox>
                  <v:fill o:detectmouseclick="t" on="false"/>
                  <v:stroke color="#41719c" weight="12600" joinstyle="miter" endcap="flat"/>
                  <w10:wrap type="square"/>
                </v:shape>
                <v:shape id="shape_0" ID="Shape 657364" coordsize="1142920,304778" path="m0,0l1142920,0l1142920,304778l0,304778l0,0e" fillcolor="#b2b2b2" stroked="f" o:allowincell="f" style="position:absolute;left:1;top:-481;width:1799;height:479;mso-wrap-style:none;v-text-anchor:middle;mso-position-vertical:top">
                  <v:fill o:detectmouseclick="t" type="solid" color2="#4d4d4d" opacity="0.18"/>
                  <v:stroke color="#41719c" weight="12600" joinstyle="miter" endcap="flat"/>
                  <w10:wrap type="square"/>
                </v:shape>
                <v:shape id="shape_0" ID="Shape 23137" coordsize="1142920,304778" path="m0,304778l1142920,304778l1142920,0l0,0xe" stroked="t" o:allowincell="f" style="position:absolute;left:1;top:-481;width:1799;height:479;mso-wrap-style:none;v-text-anchor:middle;mso-position-vertical:top">
                  <v:fill o:detectmouseclick="t" on="false"/>
                  <v:stroke color="black" weight="6480" joinstyle="miter" endcap="round"/>
                  <w10:wrap type="square"/>
                </v:shape>
                <v:shape id="shape_0" ID="Rectangle 23138" coordsize="21600,21600" path="m0,0l21600,0l21600,21600l0,21600xe" stroked="f" o:allowincell="f" style="position:absolute;left:213;top:-392;width:1633;height:156;mso-wrap-style:square;v-text-anchor:top;mso-position-vertical:top">
                  <v:textbox>
                    <w:txbxContent>
                      <w:p>
                        <w:pPr>
                          <w:bidi w:val="0"/>
                          <w:spacing w:before="0" w:after="160" w:lineRule="auto" w:line="256"/>
                          <w:ind w:left="0" w:right="0" w:hanging="0"/>
                          <w:jc w:val="left"/>
                          <w:rPr/>
                        </w:pPr>
                        <w:r>
                          <w:rPr>
                            <w:sz w:val="13"/>
                            <w:b/>
                          </w:rPr>
                          <w:t>ШИФРЫ ГАММИР</w:t>
                        </w:r>
                      </w:p>
                    </w:txbxContent>
                  </v:textbox>
                  <v:fill o:detectmouseclick="t" on="false"/>
                  <v:stroke color="#41719c" weight="12600" joinstyle="miter" endcap="flat"/>
                  <w10:wrap type="square"/>
                </v:shape>
                <v:shape id="shape_0" ID="Rectangle 23139" coordsize="21600,21600" path="m0,0l21600,0l21600,21600l0,21600xe" stroked="f" o:allowincell="f" style="position:absolute;left:1443;top:-392;width:194;height:156;mso-wrap-style:square;v-text-anchor:top;mso-position-vertical:top">
                  <v:textbox>
                    <w:txbxContent>
                      <w:p>
                        <w:pPr>
                          <w:bidi w:val="0"/>
                          <w:spacing w:before="0" w:after="160" w:lineRule="auto" w:line="256"/>
                          <w:ind w:left="0" w:right="0" w:hanging="0"/>
                          <w:jc w:val="left"/>
                          <w:rPr/>
                        </w:pPr>
                        <w:r>
                          <w:rPr>
                            <w:sz w:val="13"/>
                            <w:b/>
                          </w:rPr>
                          <w:t>О-</w:t>
                        </w:r>
                      </w:p>
                    </w:txbxContent>
                  </v:textbox>
                  <v:fill o:detectmouseclick="t" on="false"/>
                  <v:stroke color="#41719c" weight="12600" joinstyle="miter" endcap="flat"/>
                  <w10:wrap type="square"/>
                </v:shape>
                <v:shape id="shape_0" ID="Rectangle 23140" coordsize="21600,21600" path="m0,0l21600,0l21600,21600l0,21600xe" stroked="f" o:allowincell="f" style="position:absolute;left:657;top:-238;width:649;height:156;mso-wrap-style:square;v-text-anchor:top;mso-position-vertical:top">
                  <v:textbox>
                    <w:txbxContent>
                      <w:p>
                        <w:pPr>
                          <w:bidi w:val="0"/>
                          <w:spacing w:before="0" w:after="160" w:lineRule="auto" w:line="256"/>
                          <w:ind w:left="0" w:right="0" w:hanging="0"/>
                          <w:jc w:val="left"/>
                          <w:rPr/>
                        </w:pPr>
                        <w:r>
                          <w:rPr>
                            <w:sz w:val="13"/>
                            <w:b/>
                          </w:rPr>
                          <w:t>ВАНИЯ</w:t>
                        </w:r>
                      </w:p>
                    </w:txbxContent>
                  </v:textbox>
                  <v:fill o:detectmouseclick="t" on="false"/>
                  <v:stroke color="#41719c" weight="12600" joinstyle="miter" endcap="flat"/>
                  <w10:wrap type="square"/>
                </v:shape>
                <v:shape id="shape_0" ID="Rectangle 23141" coordsize="21600,21600" path="m0,0l21600,0l21600,21600l0,21600xe" stroked="f" o:allowincell="f" style="position:absolute;left:1146;top:-267;width:43;height:194;mso-wrap-style:square;v-text-anchor:top;mso-position-vertical:top">
                  <v:textbox>
                    <w:txbxContent>
                      <w:p>
                        <w:pPr>
                          <w:bidi w:val="0"/>
                          <w:spacing w:before="0" w:after="160" w:lineRule="auto" w:line="256"/>
                          <w:ind w:left="0" w:right="0" w:hanging="0"/>
                          <w:jc w:val="left"/>
                          <w:rPr/>
                        </w:pPr>
                        <w:r>
                          <w:rPr>
                            <w:sz w:val="13"/>
                            <w:b/>
                          </w:rPr>
                          <w:t xml:space="preserve"> </w:t>
                        </w:r>
                      </w:p>
                    </w:txbxContent>
                  </v:textbox>
                  <v:fill o:detectmouseclick="t" on="false"/>
                  <v:stroke color="#41719c" weight="12600" joinstyle="miter" endcap="flat"/>
                  <w10:wrap type="square"/>
                </v:shape>
                <v:shape id="shape_0" ID="Shape 23143" coordsize="1142920,304779" path="m0,304779l1142920,304779l1142920,0l0,0xe" stroked="t" o:allowincell="f" style="position:absolute;left:1;top:-1320;width:1799;height:479;mso-wrap-style:none;v-text-anchor:middle;mso-position-vertical:top">
                  <v:fill o:detectmouseclick="t" on="false"/>
                  <v:stroke color="black" weight="6480" joinstyle="miter" endcap="round"/>
                  <w10:wrap type="square"/>
                </v:shape>
                <v:shape id="shape_0" ID="Rectangle 23144" coordsize="21600,21600" path="m0,0l21600,0l21600,21600l0,21600xe" stroked="f" o:allowincell="f" style="position:absolute;left:184;top:-1237;width:1948;height:159;mso-wrap-style:square;v-text-anchor:top;mso-position-vertical:top">
                  <v:textbox>
                    <w:txbxContent>
                      <w:p>
                        <w:pPr>
                          <w:bidi w:val="0"/>
                          <w:spacing w:before="0" w:after="160" w:lineRule="auto" w:line="256"/>
                          <w:ind w:left="0" w:right="0" w:hanging="0"/>
                          <w:jc w:val="left"/>
                          <w:rPr/>
                        </w:pPr>
                        <w:r>
                          <w:rPr>
                            <w:sz w:val="13"/>
                          </w:rPr>
                          <w:t xml:space="preserve">МНОГОАЛФАВИТНЫЕ </w:t>
                        </w:r>
                      </w:p>
                    </w:txbxContent>
                  </v:textbox>
                  <v:fill o:detectmouseclick="t" on="false"/>
                  <v:stroke color="#41719c" weight="12600" joinstyle="miter" endcap="flat"/>
                  <w10:wrap type="square"/>
                </v:shape>
                <v:shape id="shape_0" ID="Rectangle 23145" coordsize="21600,21600" path="m0,0l21600,0l21600,21600l0,21600xe" stroked="f" o:allowincell="f" style="position:absolute;left:638;top:-1083;width:699;height:159;mso-wrap-style:square;v-text-anchor:top;mso-position-vertical:top">
                  <v:textbox>
                    <w:txbxContent>
                      <w:p>
                        <w:pPr>
                          <w:bidi w:val="0"/>
                          <w:spacing w:before="0" w:after="160" w:lineRule="auto" w:line="256"/>
                          <w:ind w:left="0" w:right="0" w:hanging="0"/>
                          <w:jc w:val="left"/>
                          <w:rPr/>
                        </w:pPr>
                        <w:r>
                          <w:rPr>
                            <w:sz w:val="13"/>
                          </w:rPr>
                          <w:t>ШИФРЫ</w:t>
                        </w:r>
                      </w:p>
                    </w:txbxContent>
                  </v:textbox>
                  <v:fill o:detectmouseclick="t" on="false"/>
                  <v:stroke color="#41719c" weight="12600" joinstyle="miter" endcap="flat"/>
                  <w10:wrap type="square"/>
                </v:shape>
                <v:shape id="shape_0" ID="Rectangle 23146" coordsize="21600,21600" path="m0,0l21600,0l21600,21600l0,21600xe" stroked="f" o:allowincell="f" style="position:absolute;left:1165;top:-1109;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23148" coordsize="1142920,304779" path="m0,304779l1142920,304779l1142920,0l0,0xe" stroked="t" o:allowincell="f" style="position:absolute;left:2281;top:-1320;width:1799;height:479;mso-wrap-style:none;v-text-anchor:middle;mso-position-vertical:top">
                  <v:fill o:detectmouseclick="t" on="false"/>
                  <v:stroke color="black" weight="6480" joinstyle="miter" endcap="round"/>
                  <w10:wrap type="square"/>
                </v:shape>
                <v:shape id="shape_0" ID="Rectangle 23149" coordsize="21600,21600" path="m0,0l21600,0l21600,21600l0,21600xe" stroked="f" o:allowincell="f" style="position:absolute;left:2517;top:-1237;width:1808;height:159;mso-wrap-style:square;v-text-anchor:top;mso-position-vertical:top">
                  <v:textbox>
                    <w:txbxContent>
                      <w:p>
                        <w:pPr>
                          <w:bidi w:val="0"/>
                          <w:spacing w:before="0" w:after="160" w:lineRule="auto" w:line="256"/>
                          <w:ind w:left="0" w:right="0" w:hanging="0"/>
                          <w:jc w:val="left"/>
                          <w:rPr/>
                        </w:pPr>
                        <w:r>
                          <w:rPr>
                            <w:sz w:val="13"/>
                          </w:rPr>
                          <w:t xml:space="preserve">ОДНОАЛФАВИТНЫЕ </w:t>
                        </w:r>
                      </w:p>
                    </w:txbxContent>
                  </v:textbox>
                  <v:fill o:detectmouseclick="t" on="false"/>
                  <v:stroke color="#41719c" weight="12600" joinstyle="miter" endcap="flat"/>
                  <w10:wrap type="square"/>
                </v:shape>
                <v:shape id="shape_0" ID="Rectangle 23150" coordsize="21600,21600" path="m0,0l21600,0l21600,21600l0,21600xe" stroked="f" o:allowincell="f" style="position:absolute;left:2919;top:-1083;width:699;height:159;mso-wrap-style:square;v-text-anchor:top;mso-position-vertical:top">
                  <v:textbox>
                    <w:txbxContent>
                      <w:p>
                        <w:pPr>
                          <w:bidi w:val="0"/>
                          <w:spacing w:before="0" w:after="160" w:lineRule="auto" w:line="256"/>
                          <w:ind w:left="0" w:right="0" w:hanging="0"/>
                          <w:jc w:val="left"/>
                          <w:rPr/>
                        </w:pPr>
                        <w:r>
                          <w:rPr>
                            <w:sz w:val="13"/>
                          </w:rPr>
                          <w:t>ШИФРЫ</w:t>
                        </w:r>
                      </w:p>
                    </w:txbxContent>
                  </v:textbox>
                  <v:fill o:detectmouseclick="t" on="false"/>
                  <v:stroke color="#41719c" weight="12600" joinstyle="miter" endcap="flat"/>
                  <w10:wrap type="square"/>
                </v:shape>
                <v:shape id="shape_0" ID="Rectangle 23151" coordsize="21600,21600" path="m0,0l21600,0l21600,21600l0,21600xe" stroked="f" o:allowincell="f" style="position:absolute;left:3445;top:-1109;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657365" coordsize="1142920,304778" path="m0,0l1142920,0l1142920,304778l0,304778l0,0e" fillcolor="#b2b2b2" stroked="f" o:allowincell="f" style="position:absolute;left:3361;top:-4080;width:1799;height:479;mso-wrap-style:none;v-text-anchor:middle;mso-position-vertical:top">
                  <v:fill o:detectmouseclick="t" type="solid" color2="#4d4d4d" opacity="0.5"/>
                  <v:stroke color="#41719c" weight="12600" joinstyle="miter" endcap="flat"/>
                  <w10:wrap type="square"/>
                </v:shape>
                <v:shape id="shape_0" ID="Shape 23153" coordsize="1142920,304778" path="m0,304778l1142920,304778l1142920,0l0,0xe" stroked="t" o:allowincell="f" style="position:absolute;left:3361;top:-4080;width:1799;height:479;mso-wrap-style:none;v-text-anchor:middle;mso-position-vertical:top">
                  <v:fill o:detectmouseclick="t" on="false"/>
                  <v:stroke color="black" weight="6480" joinstyle="miter" endcap="round"/>
                  <w10:wrap type="square"/>
                </v:shape>
                <v:shape id="shape_0" ID="Rectangle 23154" coordsize="21600,21600" path="m0,0l21600,0l21600,21600l0,21600xe" stroked="f" o:allowincell="f" style="position:absolute;left:3601;top:-3989;width:1754;height:156;mso-wrap-style:square;v-text-anchor:top;mso-position-vertical:top">
                  <v:textbox>
                    <w:txbxContent>
                      <w:p>
                        <w:pPr>
                          <w:bidi w:val="0"/>
                          <w:spacing w:before="0" w:after="160" w:lineRule="auto" w:line="256"/>
                          <w:ind w:left="0" w:right="0" w:hanging="0"/>
                          <w:jc w:val="left"/>
                          <w:rPr/>
                        </w:pPr>
                        <w:r>
                          <w:rPr>
                            <w:sz w:val="13"/>
                            <w:b/>
                          </w:rPr>
                          <w:t>БЛОЧНЫЕ ШИФРЫ</w:t>
                        </w:r>
                      </w:p>
                    </w:txbxContent>
                  </v:textbox>
                  <v:fill o:detectmouseclick="t" on="false"/>
                  <v:stroke color="#41719c" weight="12600" joinstyle="miter" endcap="flat"/>
                  <w10:wrap type="square"/>
                </v:shape>
                <v:shape id="shape_0" ID="Rectangle 23155" coordsize="21600,21600" path="m0,0l21600,0l21600,21600l0,21600xe" stroked="f" o:allowincell="f" style="position:absolute;left:4924;top:-4018;width:43;height:194;mso-wrap-style:square;v-text-anchor:top;mso-position-vertical:top">
                  <v:textbox>
                    <w:txbxContent>
                      <w:p>
                        <w:pPr>
                          <w:bidi w:val="0"/>
                          <w:spacing w:before="0" w:after="160" w:lineRule="auto" w:line="256"/>
                          <w:ind w:left="0" w:right="0" w:hanging="0"/>
                          <w:jc w:val="left"/>
                          <w:rPr/>
                        </w:pPr>
                        <w:r>
                          <w:rPr>
                            <w:sz w:val="13"/>
                            <w:b/>
                          </w:rPr>
                          <w:t xml:space="preserve"> </w:t>
                        </w:r>
                      </w:p>
                    </w:txbxContent>
                  </v:textbox>
                  <v:fill o:detectmouseclick="t" on="false"/>
                  <v:stroke color="#41719c" weight="12600" joinstyle="miter" endcap="flat"/>
                  <w10:wrap type="square"/>
                </v:shape>
                <v:shape id="shape_0" ID="Shape 657366" coordsize="1142920,304778" path="m0,0l1142920,0l1142920,304778l0,304778l0,0e" fillcolor="#b2b2b2" stroked="f" o:allowincell="f" style="position:absolute;left:1081;top:-4080;width:1799;height:479;mso-wrap-style:none;v-text-anchor:middle;mso-position-vertical:top">
                  <v:fill o:detectmouseclick="t" type="solid" color2="#4d4d4d" opacity="0.5"/>
                  <v:stroke color="#41719c" weight="12600" joinstyle="miter" endcap="flat"/>
                  <w10:wrap type="square"/>
                </v:shape>
                <v:shape id="shape_0" ID="Shape 23157" coordsize="1142920,304778" path="m0,304778l1142920,304778l1142920,0l0,0xe" stroked="t" o:allowincell="f" style="position:absolute;left:1081;top:-4080;width:1799;height:479;mso-wrap-style:none;v-text-anchor:middle;mso-position-vertical:top">
                  <v:fill o:detectmouseclick="t" on="false"/>
                  <v:stroke color="black" weight="6480" joinstyle="miter" endcap="round"/>
                  <w10:wrap type="square"/>
                </v:shape>
                <v:shape id="shape_0" ID="Rectangle 23158" coordsize="21600,21600" path="m0,0l21600,0l21600,21600l0,21600xe" stroked="f" o:allowincell="f" style="position:absolute;left:1266;top:-3989;width:1090;height:156;mso-wrap-style:square;v-text-anchor:top;mso-position-vertical:top">
                  <v:textbox>
                    <w:txbxContent>
                      <w:p>
                        <w:pPr>
                          <w:bidi w:val="0"/>
                          <w:spacing w:before="0" w:after="160" w:lineRule="auto" w:line="256"/>
                          <w:ind w:left="0" w:right="0" w:hanging="0"/>
                          <w:jc w:val="left"/>
                          <w:rPr/>
                        </w:pPr>
                        <w:r>
                          <w:rPr>
                            <w:sz w:val="13"/>
                            <w:b/>
                          </w:rPr>
                          <w:t>ПОТОЧНЫЕ</w:t>
                        </w:r>
                      </w:p>
                    </w:txbxContent>
                  </v:textbox>
                  <v:fill o:detectmouseclick="t" on="false"/>
                  <v:stroke color="#41719c" weight="12600" joinstyle="miter" endcap="flat"/>
                  <w10:wrap type="square"/>
                </v:shape>
                <v:shape id="shape_0" ID="Rectangle 23159" coordsize="21600,21600" path="m0,0l21600,0l21600,21600l0,21600xe" stroked="f" o:allowincell="f" style="position:absolute;left:2087;top:-4018;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23160" coordsize="21600,21600" path="m0,0l21600,0l21600,21600l0,21600xe" stroked="f" o:allowincell="f" style="position:absolute;left:2120;top:-3989;width:763;height:156;mso-wrap-style:square;v-text-anchor:top;mso-position-vertical:top">
                  <v:textbox>
                    <w:txbxContent>
                      <w:p>
                        <w:pPr>
                          <w:bidi w:val="0"/>
                          <w:spacing w:before="0" w:after="160" w:lineRule="auto" w:line="256"/>
                          <w:ind w:left="0" w:right="0" w:hanging="0"/>
                          <w:jc w:val="left"/>
                          <w:rPr/>
                        </w:pPr>
                        <w:r>
                          <w:rPr>
                            <w:sz w:val="13"/>
                            <w:b/>
                          </w:rPr>
                          <w:t>ШИФРЫ</w:t>
                        </w:r>
                      </w:p>
                    </w:txbxContent>
                  </v:textbox>
                  <v:fill o:detectmouseclick="t" on="false"/>
                  <v:stroke color="#41719c" weight="12600" joinstyle="miter" endcap="flat"/>
                  <w10:wrap type="square"/>
                </v:shape>
                <v:shape id="shape_0" ID="Rectangle 23161" coordsize="21600,21600" path="m0,0l21600,0l21600,21600l0,21600xe" stroked="f" o:allowincell="f" style="position:absolute;left:2698;top:-4018;width:43;height:194;mso-wrap-style:square;v-text-anchor:top;mso-position-vertical:top">
                  <v:textbox>
                    <w:txbxContent>
                      <w:p>
                        <w:pPr>
                          <w:bidi w:val="0"/>
                          <w:spacing w:before="0" w:after="160" w:lineRule="auto" w:line="256"/>
                          <w:ind w:left="0" w:right="0" w:hanging="0"/>
                          <w:jc w:val="left"/>
                          <w:rPr/>
                        </w:pPr>
                        <w:r>
                          <w:rPr>
                            <w:sz w:val="13"/>
                            <w:b/>
                          </w:rPr>
                          <w:t xml:space="preserve"> </w:t>
                        </w:r>
                      </w:p>
                    </w:txbxContent>
                  </v:textbox>
                  <v:fill o:detectmouseclick="t" on="false"/>
                  <v:stroke color="#41719c" weight="12600" joinstyle="miter" endcap="flat"/>
                  <w10:wrap type="square"/>
                </v:shape>
                <v:shape id="shape_0" ID="Shape 657367" coordsize="1142920,304779" path="m0,0l1142920,0l1142920,304779l0,304779l0,0e" fillcolor="#b2b2b2" stroked="f" o:allowincell="f" style="position:absolute;left:2281;top:-2160;width:1799;height:479;mso-wrap-style:none;v-text-anchor:middle;mso-position-vertical:top">
                  <v:fill o:detectmouseclick="t" type="solid" color2="#4d4d4d" opacity="0.22"/>
                  <v:stroke color="#41719c" weight="12600" joinstyle="miter" endcap="flat"/>
                  <w10:wrap type="square"/>
                </v:shape>
                <v:shape id="shape_0" ID="Shape 23163" coordsize="1142920,304779" path="m0,304779l1142920,304779l1142920,0l0,0xe" stroked="t" o:allowincell="f" style="position:absolute;left:2281;top:-2160;width:1799;height:479;mso-wrap-style:none;v-text-anchor:middle;mso-position-vertical:top">
                  <v:fill o:detectmouseclick="t" on="false"/>
                  <v:stroke color="black" weight="6480" joinstyle="miter" endcap="round"/>
                  <w10:wrap type="square"/>
                </v:shape>
                <v:shape id="shape_0" ID="Rectangle 23164" coordsize="21600,21600" path="m0,0l21600,0l21600,21600l0,21600xe" stroked="f" o:allowincell="f" style="position:absolute;left:2515;top:-2073;width:1814;height:156;mso-wrap-style:square;v-text-anchor:top;mso-position-vertical:top">
                  <v:textbox>
                    <w:txbxContent>
                      <w:p>
                        <w:pPr>
                          <w:bidi w:val="0"/>
                          <w:spacing w:before="0" w:after="160" w:lineRule="auto" w:line="256"/>
                          <w:ind w:left="0" w:right="0" w:hanging="0"/>
                          <w:jc w:val="left"/>
                          <w:rPr/>
                        </w:pPr>
                        <w:r>
                          <w:rPr>
                            <w:sz w:val="13"/>
                            <w:b/>
                          </w:rPr>
                          <w:t xml:space="preserve">АСИММЕТРИЧНЫЕ </w:t>
                        </w:r>
                      </w:p>
                    </w:txbxContent>
                  </v:textbox>
                  <v:fill o:detectmouseclick="t" on="false"/>
                  <v:stroke color="#41719c" weight="12600" joinstyle="miter" endcap="flat"/>
                  <w10:wrap type="square"/>
                </v:shape>
                <v:shape id="shape_0" ID="Rectangle 23165" coordsize="21600,21600" path="m0,0l21600,0l21600,21600l0,21600xe" stroked="f" o:allowincell="f" style="position:absolute;left:2893;top:-1919;width:763;height:156;mso-wrap-style:square;v-text-anchor:top;mso-position-vertical:top">
                  <v:textbox>
                    <w:txbxContent>
                      <w:p>
                        <w:pPr>
                          <w:bidi w:val="0"/>
                          <w:spacing w:before="0" w:after="160" w:lineRule="auto" w:line="256"/>
                          <w:ind w:left="0" w:right="0" w:hanging="0"/>
                          <w:jc w:val="left"/>
                          <w:rPr/>
                        </w:pPr>
                        <w:r>
                          <w:rPr>
                            <w:sz w:val="13"/>
                            <w:b/>
                          </w:rPr>
                          <w:t>ШИФРЫ</w:t>
                        </w:r>
                      </w:p>
                    </w:txbxContent>
                  </v:textbox>
                  <v:fill o:detectmouseclick="t" on="false"/>
                  <v:stroke color="#41719c" weight="12600" joinstyle="miter" endcap="flat"/>
                  <w10:wrap type="square"/>
                </v:shape>
                <v:shape id="shape_0" ID="Rectangle 23166" coordsize="21600,21600" path="m0,0l21600,0l21600,21600l0,21600xe" stroked="f" o:allowincell="f" style="position:absolute;left:3471;top:-1947;width:43;height:194;mso-wrap-style:square;v-text-anchor:top;mso-position-vertical:top">
                  <v:textbox>
                    <w:txbxContent>
                      <w:p>
                        <w:pPr>
                          <w:bidi w:val="0"/>
                          <w:spacing w:before="0" w:after="160" w:lineRule="auto" w:line="256"/>
                          <w:ind w:left="0" w:right="0" w:hanging="0"/>
                          <w:jc w:val="left"/>
                          <w:rPr/>
                        </w:pPr>
                        <w:r>
                          <w:rPr>
                            <w:sz w:val="13"/>
                            <w:b/>
                          </w:rPr>
                          <w:t xml:space="preserve"> </w:t>
                        </w:r>
                      </w:p>
                    </w:txbxContent>
                  </v:textbox>
                  <v:fill o:detectmouseclick="t" on="false"/>
                  <v:stroke color="#41719c" weight="12600" joinstyle="miter" endcap="flat"/>
                  <w10:wrap type="square"/>
                </v:shape>
                <v:shape id="shape_0" ID="Shape 657368" coordsize="1142920,304779" path="m0,0l1142920,0l1142920,304779l0,304779l0,0e" fillcolor="#b2b2b2" stroked="f" o:allowincell="f" style="position:absolute;left:1;top:-2160;width:1799;height:479;mso-wrap-style:none;v-text-anchor:middle;mso-position-vertical:top">
                  <v:fill o:detectmouseclick="t" type="solid" color2="#4d4d4d" opacity="0.22"/>
                  <v:stroke color="#41719c" weight="12600" joinstyle="miter" endcap="flat"/>
                  <w10:wrap type="square"/>
                </v:shape>
                <v:shape id="shape_0" ID="Shape 23168" coordsize="1142920,304779" path="m0,304779l1142920,304779l1142920,0l0,0xe" stroked="t" o:allowincell="f" style="position:absolute;left:1;top:-2160;width:1799;height:479;mso-wrap-style:none;v-text-anchor:middle;mso-position-vertical:top">
                  <v:fill o:detectmouseclick="t" on="false"/>
                  <v:stroke color="black" weight="6480" joinstyle="miter" endcap="round"/>
                  <w10:wrap type="square"/>
                </v:shape>
                <v:shape id="shape_0" ID="Rectangle 23169" coordsize="21600,21600" path="m0,0l21600,0l21600,21600l0,21600xe" stroked="f" o:allowincell="f" style="position:absolute;left:283;top:-2073;width:1686;height:156;mso-wrap-style:square;v-text-anchor:top;mso-position-vertical:top">
                  <v:textbox>
                    <w:txbxContent>
                      <w:p>
                        <w:pPr>
                          <w:bidi w:val="0"/>
                          <w:spacing w:before="0" w:after="160" w:lineRule="auto" w:line="256"/>
                          <w:ind w:left="0" w:right="0" w:hanging="0"/>
                          <w:jc w:val="left"/>
                          <w:rPr/>
                        </w:pPr>
                        <w:r>
                          <w:rPr>
                            <w:sz w:val="13"/>
                            <w:b/>
                          </w:rPr>
                          <w:t xml:space="preserve">СИММЕТРИЧНЫЕ </w:t>
                        </w:r>
                      </w:p>
                    </w:txbxContent>
                  </v:textbox>
                  <v:fill o:detectmouseclick="t" on="false"/>
                  <v:stroke color="#41719c" weight="12600" joinstyle="miter" endcap="flat"/>
                  <w10:wrap type="square"/>
                </v:shape>
                <v:shape id="shape_0" ID="Rectangle 23170" coordsize="21600,21600" path="m0,0l21600,0l21600,21600l0,21600xe" stroked="f" o:allowincell="f" style="position:absolute;left:613;top:-1919;width:763;height:156;mso-wrap-style:square;v-text-anchor:top;mso-position-vertical:top">
                  <v:textbox>
                    <w:txbxContent>
                      <w:p>
                        <w:pPr>
                          <w:bidi w:val="0"/>
                          <w:spacing w:before="0" w:after="160" w:lineRule="auto" w:line="256"/>
                          <w:ind w:left="0" w:right="0" w:hanging="0"/>
                          <w:jc w:val="left"/>
                          <w:rPr/>
                        </w:pPr>
                        <w:r>
                          <w:rPr>
                            <w:sz w:val="13"/>
                            <w:b/>
                          </w:rPr>
                          <w:t>ШИФРЫ</w:t>
                        </w:r>
                      </w:p>
                    </w:txbxContent>
                  </v:textbox>
                  <v:fill o:detectmouseclick="t" on="false"/>
                  <v:stroke color="#41719c" weight="12600" joinstyle="miter" endcap="flat"/>
                  <w10:wrap type="square"/>
                </v:shape>
                <v:shape id="shape_0" ID="Rectangle 23171" coordsize="21600,21600" path="m0,0l21600,0l21600,21600l0,21600xe" stroked="f" o:allowincell="f" style="position:absolute;left:1191;top:-1947;width:43;height:194;mso-wrap-style:square;v-text-anchor:top;mso-position-vertical:top">
                  <v:textbox>
                    <w:txbxContent>
                      <w:p>
                        <w:pPr>
                          <w:bidi w:val="0"/>
                          <w:spacing w:before="0" w:after="160" w:lineRule="auto" w:line="256"/>
                          <w:ind w:left="0" w:right="0" w:hanging="0"/>
                          <w:jc w:val="left"/>
                          <w:rPr/>
                        </w:pPr>
                        <w:r>
                          <w:rPr>
                            <w:sz w:val="13"/>
                            <w:b/>
                          </w:rPr>
                          <w:t xml:space="preserve"> </w:t>
                        </w:r>
                      </w:p>
                    </w:txbxContent>
                  </v:textbox>
                  <v:fill o:detectmouseclick="t" on="false"/>
                  <v:stroke color="#41719c" weight="12600" joinstyle="miter" endcap="flat"/>
                  <w10:wrap type="square"/>
                </v:shape>
                <v:shape id="shape_0" ID="Shape 23173" coordsize="1142920,304779" path="m0,304779l1142920,304779l1142920,0l0,0xe" stroked="t" o:allowincell="f" style="position:absolute;left:2281;top:-3000;width:1799;height:479;mso-wrap-style:none;v-text-anchor:middle;mso-position-vertical:top">
                  <v:fill o:detectmouseclick="t" on="false"/>
                  <v:stroke color="black" weight="6480" joinstyle="miter" endcap="round"/>
                  <w10:wrap type="square"/>
                </v:shape>
                <v:shape id="shape_0" ID="Rectangle 23174" coordsize="21600,21600" path="m0,0l21600,0l21600,21600l0,21600xe" stroked="f" o:allowincell="f" style="position:absolute;left:2634;top:-2913;width:1497;height:156;mso-wrap-style:square;v-text-anchor:top;mso-position-vertical:top">
                  <v:textbox>
                    <w:txbxContent>
                      <w:p>
                        <w:pPr>
                          <w:bidi w:val="0"/>
                          <w:spacing w:before="0" w:after="160" w:lineRule="auto" w:line="256"/>
                          <w:ind w:left="0" w:right="0" w:hanging="0"/>
                          <w:jc w:val="left"/>
                          <w:rPr/>
                        </w:pPr>
                        <w:r>
                          <w:rPr>
                            <w:sz w:val="13"/>
                            <w:b/>
                          </w:rPr>
                          <w:t xml:space="preserve">ОДНОЗНАЧНЫЕ </w:t>
                        </w:r>
                      </w:p>
                    </w:txbxContent>
                  </v:textbox>
                  <v:fill o:detectmouseclick="t" on="false"/>
                  <v:stroke color="#41719c" weight="12600" joinstyle="miter" endcap="flat"/>
                  <w10:wrap type="square"/>
                </v:shape>
                <v:shape id="shape_0" ID="Rectangle 23175" coordsize="21600,21600" path="m0,0l21600,0l21600,21600l0,21600xe" stroked="f" o:allowincell="f" style="position:absolute;left:3762;top:-2941;width:43;height:194;mso-wrap-style:square;v-text-anchor:top;mso-position-vertical:top">
                  <v:textbox>
                    <w:txbxContent>
                      <w:p>
                        <w:pPr>
                          <w:bidi w:val="0"/>
                          <w:spacing w:before="0" w:after="160" w:lineRule="auto" w:line="256"/>
                          <w:ind w:left="0" w:right="0" w:hanging="0"/>
                          <w:jc w:val="left"/>
                          <w:rPr/>
                        </w:pPr>
                        <w:r>
                          <w:rPr>
                            <w:sz w:val="13"/>
                            <w:b/>
                          </w:rPr>
                          <w:t xml:space="preserve"> </w:t>
                        </w:r>
                      </w:p>
                    </w:txbxContent>
                  </v:textbox>
                  <v:fill o:detectmouseclick="t" on="false"/>
                  <v:stroke color="#41719c" weight="12600" joinstyle="miter" endcap="flat"/>
                  <w10:wrap type="square"/>
                </v:shape>
                <v:shape id="shape_0" ID="Rectangle 23176" coordsize="21600,21600" path="m0,0l21600,0l21600,21600l0,21600xe" stroked="f" o:allowincell="f" style="position:absolute;left:2874;top:-2759;width:92;height:156;mso-wrap-style:square;v-text-anchor:top;mso-position-vertical:top">
                  <v:textbox>
                    <w:txbxContent>
                      <w:p>
                        <w:pPr>
                          <w:bidi w:val="0"/>
                          <w:spacing w:before="0" w:after="160" w:lineRule="auto" w:line="256"/>
                          <w:ind w:left="0" w:right="0" w:hanging="0"/>
                          <w:jc w:val="left"/>
                          <w:rPr/>
                        </w:pPr>
                        <w:r>
                          <w:rPr>
                            <w:sz w:val="13"/>
                            <w:b/>
                          </w:rPr>
                          <w:t>З</w:t>
                        </w:r>
                      </w:p>
                    </w:txbxContent>
                  </v:textbox>
                  <v:fill o:detectmouseclick="t" on="false"/>
                  <v:stroke color="#41719c" weight="12600" joinstyle="miter" endcap="flat"/>
                  <w10:wrap type="square"/>
                </v:shape>
                <v:shape id="shape_0" ID="Rectangle 23177" coordsize="21600,21600" path="m0,0l21600,0l21600,21600l0,21600xe" stroked="f" o:allowincell="f" style="position:absolute;left:2945;top:-2759;width:126;height:156;mso-wrap-style:square;v-text-anchor:top;mso-position-vertical:top">
                  <v:textbox>
                    <w:txbxContent>
                      <w:p>
                        <w:pPr>
                          <w:bidi w:val="0"/>
                          <w:spacing w:before="0" w:after="160" w:lineRule="auto" w:line="256"/>
                          <w:ind w:left="0" w:right="0" w:hanging="0"/>
                          <w:jc w:val="left"/>
                          <w:rPr/>
                        </w:pPr>
                        <w:r>
                          <w:rPr>
                            <w:sz w:val="13"/>
                            <w:b/>
                          </w:rPr>
                          <w:t>А</w:t>
                        </w:r>
                      </w:p>
                    </w:txbxContent>
                  </v:textbox>
                  <v:fill o:detectmouseclick="t" on="false"/>
                  <v:stroke color="#41719c" weight="12600" joinstyle="miter" endcap="flat"/>
                  <w10:wrap type="square"/>
                </v:shape>
                <v:shape id="shape_0" ID="Rectangle 23178" coordsize="21600,21600" path="m0,0l21600,0l21600,21600l0,21600xe" stroked="f" o:allowincell="f" style="position:absolute;left:3040;top:-2759;width:597;height:156;mso-wrap-style:square;v-text-anchor:top;mso-position-vertical:top">
                  <v:textbox>
                    <w:txbxContent>
                      <w:p>
                        <w:pPr>
                          <w:bidi w:val="0"/>
                          <w:spacing w:before="0" w:after="160" w:lineRule="auto" w:line="256"/>
                          <w:ind w:left="0" w:right="0" w:hanging="0"/>
                          <w:jc w:val="left"/>
                          <w:rPr/>
                        </w:pPr>
                        <w:r>
                          <w:rPr>
                            <w:sz w:val="13"/>
                            <w:b/>
                          </w:rPr>
                          <w:t>МЕНЫ</w:t>
                        </w:r>
                      </w:p>
                    </w:txbxContent>
                  </v:textbox>
                  <v:fill o:detectmouseclick="t" on="false"/>
                  <v:stroke color="#41719c" weight="12600" joinstyle="miter" endcap="flat"/>
                  <w10:wrap type="square"/>
                </v:shape>
                <v:shape id="shape_0" ID="Rectangle 23179" coordsize="21600,21600" path="m0,0l21600,0l21600,21600l0,21600xe" stroked="f" o:allowincell="f" style="position:absolute;left:3490;top:-2787;width:43;height:194;mso-wrap-style:square;v-text-anchor:top;mso-position-vertical:top">
                  <v:textbox>
                    <w:txbxContent>
                      <w:p>
                        <w:pPr>
                          <w:bidi w:val="0"/>
                          <w:spacing w:before="0" w:after="160" w:lineRule="auto" w:line="256"/>
                          <w:ind w:left="0" w:right="0" w:hanging="0"/>
                          <w:jc w:val="left"/>
                          <w:rPr/>
                        </w:pPr>
                        <w:r>
                          <w:rPr>
                            <w:sz w:val="13"/>
                            <w:b/>
                          </w:rPr>
                          <w:t xml:space="preserve"> </w:t>
                        </w:r>
                      </w:p>
                    </w:txbxContent>
                  </v:textbox>
                  <v:fill o:detectmouseclick="t" on="false"/>
                  <v:stroke color="#41719c" weight="12600" joinstyle="miter" endcap="flat"/>
                  <w10:wrap type="square"/>
                </v:shape>
                <v:shape id="shape_0" ID="Shape 23181" coordsize="1142920,279381" path="m0,279381l1142920,279381l1142920,0l0,0xe" stroked="t" o:allowincell="f" style="position:absolute;left:1;top:-3000;width:1799;height:439;mso-wrap-style:none;v-text-anchor:middle;mso-position-vertical:top">
                  <v:fill o:detectmouseclick="t" on="false"/>
                  <v:stroke color="black" weight="6480" joinstyle="miter" endcap="round"/>
                  <w10:wrap type="square"/>
                </v:shape>
                <v:shape id="shape_0" ID="Rectangle 23182" coordsize="21600,21600" path="m0,0l21600,0l21600,21600l0,21600xe" stroked="f" o:allowincell="f" style="position:absolute;left:295;top:-2913;width:1657;height:156;mso-wrap-style:square;v-text-anchor:top;mso-position-vertical:top">
                  <v:textbox>
                    <w:txbxContent>
                      <w:p>
                        <w:pPr>
                          <w:bidi w:val="0"/>
                          <w:spacing w:before="0" w:after="160" w:lineRule="auto" w:line="256"/>
                          <w:ind w:left="0" w:right="0" w:hanging="0"/>
                          <w:jc w:val="left"/>
                          <w:rPr/>
                        </w:pPr>
                        <w:r>
                          <w:rPr>
                            <w:sz w:val="13"/>
                            <w:b/>
                          </w:rPr>
                          <w:t xml:space="preserve">МНОГОЗНАЧНЫЕ </w:t>
                        </w:r>
                      </w:p>
                    </w:txbxContent>
                  </v:textbox>
                  <v:fill o:detectmouseclick="t" on="false"/>
                  <v:stroke color="#41719c" weight="12600" joinstyle="miter" endcap="flat"/>
                  <w10:wrap type="square"/>
                </v:shape>
                <v:shape id="shape_0" ID="Rectangle 23183" coordsize="21600,21600" path="m0,0l21600,0l21600,21600l0,21600xe" stroked="f" o:allowincell="f" style="position:absolute;left:1541;top:-2941;width:43;height:194;mso-wrap-style:square;v-text-anchor:top;mso-position-vertical:top">
                  <v:textbox>
                    <w:txbxContent>
                      <w:p>
                        <w:pPr>
                          <w:bidi w:val="0"/>
                          <w:spacing w:before="0" w:after="160" w:lineRule="auto" w:line="256"/>
                          <w:ind w:left="0" w:right="0" w:hanging="0"/>
                          <w:jc w:val="left"/>
                          <w:rPr/>
                        </w:pPr>
                        <w:r>
                          <w:rPr>
                            <w:sz w:val="13"/>
                            <w:b/>
                          </w:rPr>
                          <w:t xml:space="preserve"> </w:t>
                        </w:r>
                      </w:p>
                    </w:txbxContent>
                  </v:textbox>
                  <v:fill o:detectmouseclick="t" on="false"/>
                  <v:stroke color="#41719c" weight="12600" joinstyle="miter" endcap="flat"/>
                  <w10:wrap type="square"/>
                </v:shape>
                <v:shape id="shape_0" ID="Rectangle 23184" coordsize="21600,21600" path="m0,0l21600,0l21600,21600l0,21600xe" stroked="f" o:allowincell="f" style="position:absolute;left:594;top:-2759;width:92;height:156;mso-wrap-style:square;v-text-anchor:top;mso-position-vertical:top">
                  <v:textbox>
                    <w:txbxContent>
                      <w:p>
                        <w:pPr>
                          <w:bidi w:val="0"/>
                          <w:spacing w:before="0" w:after="160" w:lineRule="auto" w:line="256"/>
                          <w:ind w:left="0" w:right="0" w:hanging="0"/>
                          <w:jc w:val="left"/>
                          <w:rPr/>
                        </w:pPr>
                        <w:r>
                          <w:rPr>
                            <w:sz w:val="13"/>
                            <w:b/>
                          </w:rPr>
                          <w:t>З</w:t>
                        </w:r>
                      </w:p>
                    </w:txbxContent>
                  </v:textbox>
                  <v:fill o:detectmouseclick="t" on="false"/>
                  <v:stroke color="#41719c" weight="12600" joinstyle="miter" endcap="flat"/>
                  <w10:wrap type="square"/>
                </v:shape>
                <v:shape id="shape_0" ID="Rectangle 23185" coordsize="21600,21600" path="m0,0l21600,0l21600,21600l0,21600xe" stroked="f" o:allowincell="f" style="position:absolute;left:664;top:-2759;width:126;height:156;mso-wrap-style:square;v-text-anchor:top;mso-position-vertical:top">
                  <v:textbox>
                    <w:txbxContent>
                      <w:p>
                        <w:pPr>
                          <w:bidi w:val="0"/>
                          <w:spacing w:before="0" w:after="160" w:lineRule="auto" w:line="256"/>
                          <w:ind w:left="0" w:right="0" w:hanging="0"/>
                          <w:jc w:val="left"/>
                          <w:rPr/>
                        </w:pPr>
                        <w:r>
                          <w:rPr>
                            <w:sz w:val="13"/>
                            <w:b/>
                          </w:rPr>
                          <w:t>А</w:t>
                        </w:r>
                      </w:p>
                    </w:txbxContent>
                  </v:textbox>
                  <v:fill o:detectmouseclick="t" on="false"/>
                  <v:stroke color="#41719c" weight="12600" joinstyle="miter" endcap="flat"/>
                  <w10:wrap type="square"/>
                </v:shape>
                <v:shape id="shape_0" ID="Rectangle 23186" coordsize="21600,21600" path="m0,0l21600,0l21600,21600l0,21600xe" stroked="f" o:allowincell="f" style="position:absolute;left:760;top:-2759;width:597;height:156;mso-wrap-style:square;v-text-anchor:top;mso-position-vertical:top">
                  <v:textbox>
                    <w:txbxContent>
                      <w:p>
                        <w:pPr>
                          <w:bidi w:val="0"/>
                          <w:spacing w:before="0" w:after="160" w:lineRule="auto" w:line="256"/>
                          <w:ind w:left="0" w:right="0" w:hanging="0"/>
                          <w:jc w:val="left"/>
                          <w:rPr/>
                        </w:pPr>
                        <w:r>
                          <w:rPr>
                            <w:sz w:val="13"/>
                            <w:b/>
                          </w:rPr>
                          <w:t>МЕНЫ</w:t>
                        </w:r>
                      </w:p>
                    </w:txbxContent>
                  </v:textbox>
                  <v:fill o:detectmouseclick="t" on="false"/>
                  <v:stroke color="#41719c" weight="12600" joinstyle="miter" endcap="flat"/>
                  <w10:wrap type="square"/>
                </v:shape>
                <v:shape id="shape_0" ID="Rectangle 23187" coordsize="21600,21600" path="m0,0l21600,0l21600,21600l0,21600xe" stroked="f" o:allowincell="f" style="position:absolute;left:1210;top:-2787;width:43;height:194;mso-wrap-style:square;v-text-anchor:top;mso-position-vertical:top">
                  <v:textbox>
                    <w:txbxContent>
                      <w:p>
                        <w:pPr>
                          <w:bidi w:val="0"/>
                          <w:spacing w:before="0" w:after="160" w:lineRule="auto" w:line="256"/>
                          <w:ind w:left="0" w:right="0" w:hanging="0"/>
                          <w:jc w:val="left"/>
                          <w:rPr/>
                        </w:pPr>
                        <w:r>
                          <w:rPr>
                            <w:sz w:val="13"/>
                            <w:b/>
                          </w:rPr>
                          <w:t xml:space="preserve"> </w:t>
                        </w:r>
                      </w:p>
                    </w:txbxContent>
                  </v:textbox>
                  <v:fill o:detectmouseclick="t" on="false"/>
                  <v:stroke color="#41719c" weight="12600" joinstyle="miter" endcap="flat"/>
                  <w10:wrap type="square"/>
                </v:shape>
                <v:shape id="shape_0" ID="Shape 23189" coordsize="1142920,304778" path="m0,304778l1142920,304778l1142920,0l0,0xe" stroked="t" o:allowincell="f" style="position:absolute;left:4321;top:-481;width:1799;height:479;mso-wrap-style:none;v-text-anchor:middle;mso-position-vertical:top">
                  <v:fill o:detectmouseclick="t" on="false"/>
                  <v:stroke color="black" weight="6480" joinstyle="miter" endcap="round"/>
                  <w10:wrap type="square"/>
                </v:shape>
                <v:shape id="shape_0" ID="Rectangle 23190" coordsize="21600,21600" path="m0,0l21600,0l21600,21600l0,21600xe" stroked="f" o:allowincell="f" style="position:absolute;left:4425;top:-393;width:2118;height:159;mso-wrap-style:square;v-text-anchor:top;mso-position-vertical:top">
                  <v:textbox>
                    <w:txbxContent>
                      <w:p>
                        <w:pPr>
                          <w:bidi w:val="0"/>
                          <w:spacing w:before="0" w:after="160" w:lineRule="auto" w:line="256"/>
                          <w:ind w:left="0" w:right="0" w:hanging="0"/>
                          <w:jc w:val="left"/>
                          <w:rPr/>
                        </w:pPr>
                        <w:r>
                          <w:rPr>
                            <w:sz w:val="13"/>
                          </w:rPr>
                          <w:t>ПОВОРОТНЫЕ РЕШЕТКИ</w:t>
                        </w:r>
                      </w:p>
                    </w:txbxContent>
                  </v:textbox>
                  <v:fill o:detectmouseclick="t" on="false"/>
                  <v:stroke color="#41719c" weight="12600" joinstyle="miter" endcap="flat"/>
                  <w10:wrap type="square"/>
                </v:shape>
                <v:shape id="shape_0" ID="Rectangle 23191" coordsize="21600,21600" path="m0,0l21600,0l21600,21600l0,21600xe" stroked="f" o:allowincell="f" style="position:absolute;left:6020;top:-419;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23193" coordsize="1142920,304778" path="m0,304778l1142920,304778l1142920,0l0,0xe" stroked="t" o:allowincell="f" style="position:absolute;left:4321;top:-2400;width:1799;height:479;mso-wrap-style:none;v-text-anchor:middle;mso-position-vertical:top">
                  <v:fill o:detectmouseclick="t" on="false"/>
                  <v:stroke color="black" weight="6480" joinstyle="miter" endcap="round"/>
                  <w10:wrap type="square"/>
                </v:shape>
                <v:shape id="shape_0" ID="Rectangle 23194" coordsize="21600,21600" path="m0,0l21600,0l21600,21600l0,21600xe" stroked="f" o:allowincell="f" style="position:absolute;left:4810;top:-2313;width:1094;height:159;mso-wrap-style:square;v-text-anchor:top;mso-position-vertical:top">
                  <v:textbox>
                    <w:txbxContent>
                      <w:p>
                        <w:pPr>
                          <w:bidi w:val="0"/>
                          <w:spacing w:before="0" w:after="160" w:lineRule="auto" w:line="256"/>
                          <w:ind w:left="0" w:right="0" w:hanging="0"/>
                          <w:jc w:val="left"/>
                          <w:rPr/>
                        </w:pPr>
                        <w:r>
                          <w:rPr>
                            <w:sz w:val="13"/>
                          </w:rPr>
                          <w:t>ЛАБИРИНТЫ</w:t>
                        </w:r>
                      </w:p>
                    </w:txbxContent>
                  </v:textbox>
                  <v:fill o:detectmouseclick="t" on="false"/>
                  <v:stroke color="#41719c" weight="12600" joinstyle="miter" endcap="flat"/>
                  <w10:wrap type="square"/>
                </v:shape>
                <v:shape id="shape_0" ID="Rectangle 23195" coordsize="21600,21600" path="m0,0l21600,0l21600,21600l0,21600xe" stroked="f" o:allowincell="f" style="position:absolute;left:5635;top:-2340;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23196" coordsize="50797,1070959" path="m25398,0c27768,0,29631,1862,29631,4233l29631,1020162l50797,1020162l25398,1070959l0,1020162l21165,1020162l21165,4233c21165,1862,23028,0,25398,0xe" fillcolor="black" stroked="f" o:allowincell="f" style="position:absolute;left:5720;top:-4927;width:79;height:1685;mso-wrap-style:none;v-text-anchor:middle;mso-position-vertical:top">
                  <v:fill o:detectmouseclick="t" type="solid" color2="white"/>
                  <v:stroke color="#41719c" weight="12600" joinstyle="miter" endcap="flat"/>
                  <w10:wrap type="square"/>
                </v:shape>
                <v:shape id="shape_0" ID="Shape 23197" path="m0,0l0,457127e" stroked="t" o:allowincell="f" style="position:absolute;left:3120;top:-4562;width:0;height:719;mso-wrap-style:none;v-text-anchor:middle;mso-position-vertical:top">
                  <v:fill o:detectmouseclick="t" on="false"/>
                  <v:stroke color="black" weight="17280" joinstyle="round" endcap="flat"/>
                  <w10:wrap type="square"/>
                </v:shape>
                <v:shape id="shape_0" ID="Shape 23198" coordsize="2895398,228584" path="m0,0l0,228584l2895398,228584e" stroked="t" o:allowincell="f" style="position:absolute;left:841;top:-4920;width:4558;height:359;mso-wrap-style:none;v-text-anchor:middle;mso-position-vertical:top">
                  <v:fill o:detectmouseclick="t" on="false"/>
                  <v:stroke color="black" weight="17280" joinstyle="round" endcap="flat"/>
                  <w10:wrap type="square"/>
                </v:shape>
                <v:shape id="shape_0" ID="Shape 23199" coordsize="304779,50796" path="m50797,0l50797,16932l253982,16932l253982,0l304779,25398l253982,50796l253982,33864l50797,33864l50797,50796l0,25398l50797,0xe" fillcolor="black" stroked="f" o:allowincell="f" style="position:absolute;left:2881;top:-3880;width:479;height:79;mso-wrap-style:none;v-text-anchor:middle;mso-position-vertical:top">
                  <v:fill o:detectmouseclick="t" type="solid" color2="white"/>
                  <v:stroke color="#41719c" weight="12600" joinstyle="miter" endcap="flat"/>
                  <w10:wrap type="square"/>
                </v:shape>
                <v:shape id="shape_0" ID="Shape 23200" path="m0,0l0,228563e" stroked="t" o:allowincell="f" style="position:absolute;left:5401;top:-4920;width:0;height:359;mso-wrap-style:none;v-text-anchor:middle;mso-position-vertical:top">
                  <v:fill o:detectmouseclick="t" on="false"/>
                  <v:stroke color="black" weight="17280" joinstyle="round" endcap="flat"/>
                  <w10:wrap type="square"/>
                </v:shape>
                <v:shape id="shape_0" ID="Shape 23201" path="m0,0l0,990442e" stroked="t" o:allowincell="f" style="position:absolute;left:481;top:-4920;width:0;height:1558;mso-wrap-style:none;v-text-anchor:middle;mso-position-vertical:top">
                  <v:fill o:detectmouseclick="t" on="false"/>
                  <v:stroke color="black" weight="6480" joinstyle="round" endcap="round"/>
                  <w10:wrap type="square"/>
                </v:shape>
                <v:shape id="shape_0" ID="Shape 23202" path="m0,0l990476,0e" stroked="t" o:allowincell="f" style="position:absolute;left:481;top:-3360;width:1558;height:0;mso-wrap-style:none;v-text-anchor:middle;mso-position-vertical:top">
                  <v:fill o:detectmouseclick="t" on="false"/>
                  <v:stroke color="black" weight="6480" joinstyle="round" endcap="round"/>
                  <w10:wrap type="square"/>
                </v:shape>
                <v:shape id="shape_0" ID="Shape 23203" path="m0,0l0,1447569e" stroked="t" o:allowincell="f" style="position:absolute;left:2040;top:-3360;width:0;height:2278;mso-wrap-style:none;v-text-anchor:middle;mso-position-vertical:top">
                  <v:fill o:detectmouseclick="t" on="false"/>
                  <v:stroke color="black" weight="6480" joinstyle="round" endcap="round"/>
                  <w10:wrap type="square"/>
                </v:shape>
                <v:shape id="shape_0" ID="Shape 23204" coordsize="304779,50797" path="m50797,0l50797,21165l253982,21165l253982,0l304779,25398l253982,50797l253982,29632l50797,29632l50797,50797l0,25398l50797,0xe" fillcolor="black" stroked="f" o:allowincell="f" style="position:absolute;left:1801;top:-2800;width:479;height:79;mso-wrap-style:none;v-text-anchor:middle;mso-position-vertical:top">
                  <v:fill o:detectmouseclick="t" type="solid" color2="white"/>
                  <v:stroke color="#41719c" weight="12600" joinstyle="miter" endcap="flat"/>
                  <w10:wrap type="square"/>
                </v:shape>
                <v:shape id="shape_0" ID="Shape 23205" coordsize="304779,50797" path="m50797,0l50797,21165l253982,21165l253982,0l304779,25398l253982,50797l253982,29632l50797,29632l50797,50797l0,25398l50797,0xe" fillcolor="black" stroked="f" o:allowincell="f" style="position:absolute;left:1801;top:-1960;width:479;height:79;mso-wrap-style:none;v-text-anchor:middle;mso-position-vertical:top">
                  <v:fill o:detectmouseclick="t" type="solid" color2="white"/>
                  <v:stroke color="#41719c" weight="12600" joinstyle="miter" endcap="flat"/>
                  <w10:wrap type="square"/>
                </v:shape>
                <v:shape id="shape_0" ID="Shape 23206" coordsize="304779,50797" path="m50797,0l50797,21165l253982,21165l253982,0l304779,25398l253982,50797l253982,29632l50797,29632l50797,50797l0,25398l50797,0xe" fillcolor="black" stroked="f" o:allowincell="f" style="position:absolute;left:1801;top:-1121;width:479;height:79;mso-wrap-style:none;v-text-anchor:middle;mso-position-vertical:top">
                  <v:fill o:detectmouseclick="t" type="solid" color2="white"/>
                  <v:stroke color="#41719c" weight="12600" joinstyle="miter" endcap="flat"/>
                  <w10:wrap type="square"/>
                </v:shape>
                <v:shape id="shape_0" ID="Shape 23207" path="m0,0l0,1599944e" stroked="t" o:allowincell="f" style="position:absolute;left:6240;top:-2760;width:0;height:2519;mso-wrap-style:none;v-text-anchor:middle;mso-position-vertical:top">
                  <v:fill o:detectmouseclick="t" on="false"/>
                  <v:stroke color="black" weight="6480" joinstyle="round" endcap="round"/>
                  <w10:wrap type="square"/>
                </v:shape>
                <v:shape id="shape_0" ID="Shape 23208" coordsize="80428,50797" path="m50797,0l50797,21165l76195,21165c78565,21165,80428,23028,80428,25398c80428,27768,78565,29631,76195,29631l50797,29631l50797,50797l0,25398l50797,0xe" fillcolor="black" stroked="f" o:allowincell="f" style="position:absolute;left:6121;top:-280;width:125;height:79;mso-wrap-style:none;v-text-anchor:middle;mso-position-vertical:top">
                  <v:fill o:detectmouseclick="t" type="solid" color2="white"/>
                  <v:stroke color="#41719c" weight="12600" joinstyle="miter" endcap="flat"/>
                  <w10:wrap type="square"/>
                </v:shape>
                <v:shape id="shape_0" ID="Shape 23209" coordsize="80428,50797" path="m50797,0l50797,21165l76195,21165c78565,21165,80428,23028,80428,25398c80428,27768,78565,29631,76195,29631l50797,29631l50797,50797l0,25398l50797,0xe" fillcolor="black" stroked="f" o:allowincell="f" style="position:absolute;left:6121;top:-1000;width:125;height:79;mso-wrap-style:none;v-text-anchor:middle;mso-position-vertical:top">
                  <v:fill o:detectmouseclick="t" type="solid" color2="white"/>
                  <v:stroke color="#41719c" weight="12600" joinstyle="miter" endcap="flat"/>
                  <w10:wrap type="square"/>
                </v:shape>
                <v:shape id="shape_0" ID="Shape 23210" coordsize="80428,50797" path="m50797,0l50797,21165l76195,21165c78565,21165,80428,23028,80428,25398c80428,27768,78565,29631,76195,29631l50797,29631l50797,50797l0,25398l50797,0xe" fillcolor="black" stroked="f" o:allowincell="f" style="position:absolute;left:6121;top:-2200;width:125;height:79;mso-wrap-style:none;v-text-anchor:middle;mso-position-vertical:top">
                  <v:fill o:detectmouseclick="t" type="solid" color2="white"/>
                  <v:stroke color="#41719c" weight="12600" joinstyle="miter" endcap="flat"/>
                  <w10:wrap type="square"/>
                </v:shape>
                <v:shape id="shape_0" ID="Shape 23211" coordsize="80428,50797" path="m50797,0l50797,21165l76195,21165c78565,21165,80428,23028,80428,25398c80428,27768,78565,29631,76195,29631l50797,29631l50797,50797l0,25398l50797,0xe" fillcolor="black" stroked="f" o:allowincell="f" style="position:absolute;left:6121;top:-1600;width:125;height:79;mso-wrap-style:none;v-text-anchor:middle;mso-position-vertical:top">
                  <v:fill o:detectmouseclick="t" type="solid" color2="white"/>
                  <v:stroke color="#41719c" weight="12600" joinstyle="miter" endcap="flat"/>
                  <w10:wrap type="square"/>
                </v:shape>
                <v:shape id="shape_0" ID="Shape 23212" coordsize="50796,232817" path="m25398,0c27769,0,29631,1863,29631,4233l29631,182021l50796,182021l25398,232817l0,182021l21165,182021l21165,4233c21165,1863,23028,0,25398,0xe" fillcolor="black" stroked="f" o:allowincell="f" style="position:absolute;left:801;top:-847;width:79;height:365;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0"/>
        <w:ind w:left="2269" w:right="0" w:hanging="0"/>
        <w:jc w:val="left"/>
        <w:rPr/>
      </w:pPr>
      <w:r>
        <w:rPr>
          <w:rStyle w:val="DefaultParagraphFont"/>
          <w:sz w:val="16"/>
        </w:rPr>
        <w:t xml:space="preserve"> </w:t>
      </w:r>
    </w:p>
    <w:p>
      <w:pPr>
        <w:pStyle w:val="Normal1"/>
        <w:spacing w:lineRule="auto" w:line="256" w:before="0" w:after="12"/>
        <w:ind w:left="2269" w:right="0" w:hanging="0"/>
        <w:jc w:val="left"/>
        <w:rPr/>
      </w:pPr>
      <w:r>
        <w:rPr>
          <w:rStyle w:val="DefaultParagraphFont"/>
          <w:sz w:val="16"/>
        </w:rPr>
        <w:t xml:space="preserve"> </w:t>
      </w:r>
    </w:p>
    <w:p>
      <w:pPr>
        <w:pStyle w:val="Normal1"/>
        <w:spacing w:before="0" w:after="4"/>
        <w:ind w:left="541" w:right="542" w:hanging="10"/>
        <w:jc w:val="center"/>
        <w:rPr/>
      </w:pPr>
      <w:r>
        <w:rPr>
          <w:rStyle w:val="DefaultParagraphFont"/>
          <w:b/>
          <w:i/>
          <w:sz w:val="16"/>
        </w:rPr>
        <w:t>Рис. 4.4.</w:t>
      </w:r>
      <w:r>
        <w:rPr>
          <w:rStyle w:val="DefaultParagraphFont"/>
          <w:i/>
          <w:sz w:val="16"/>
        </w:rPr>
        <w:t xml:space="preserve"> Общая схема классификации шифров </w:t>
      </w:r>
    </w:p>
    <w:p>
      <w:pPr>
        <w:pStyle w:val="Normal1"/>
        <w:spacing w:lineRule="auto" w:line="256" w:before="0" w:after="46"/>
        <w:ind w:left="31" w:right="0" w:hanging="0"/>
        <w:jc w:val="center"/>
        <w:rPr/>
      </w:pPr>
      <w:r>
        <w:rPr>
          <w:rStyle w:val="DefaultParagraphFont"/>
          <w:i/>
          <w:sz w:val="16"/>
        </w:rPr>
        <w:t xml:space="preserve"> </w:t>
      </w:r>
    </w:p>
    <w:p>
      <w:pPr>
        <w:pStyle w:val="Normal1"/>
        <w:ind w:left="17" w:right="11" w:hanging="0"/>
        <w:rPr/>
      </w:pPr>
      <w:r>
        <w:rPr/>
        <w:t xml:space="preserve"> </w:t>
      </w:r>
      <w:r>
        <w:rPr/>
        <w:t xml:space="preserve">Другой способ выравнивания диаграммы повторяемости знаков шифртекста и, как следствие, повышения криптостойкости шифров состоит в приведении соответствия шифрвеличине группы шифробозначений. Если для этого используется несколько алфавитов, то шифры называются </w:t>
      </w:r>
      <w:r>
        <w:rPr>
          <w:rStyle w:val="DefaultParagraphFont"/>
          <w:i/>
        </w:rPr>
        <w:t>многоалфавитными</w:t>
      </w:r>
      <w:r>
        <w:rPr/>
        <w:t xml:space="preserve">. Если одной и той же шифрвеличине в разных местах шифртекста ставятся в соответствие различные шифробозначения (например, в зависимости от числа повторяемости в открытом тексте), то такие шифры относятся к </w:t>
      </w:r>
      <w:r>
        <w:rPr>
          <w:rStyle w:val="DefaultParagraphFont"/>
          <w:i/>
        </w:rPr>
        <w:t>шифрам многозначной замены</w:t>
      </w:r>
      <w:r>
        <w:rPr/>
        <w:t xml:space="preserve">. Если используется один алфавит и каждой шифрвеличине ставится в соответствие ее шифробозначение, то шифр замены называется </w:t>
      </w:r>
      <w:r>
        <w:rPr>
          <w:rStyle w:val="DefaultParagraphFont"/>
          <w:i/>
        </w:rPr>
        <w:t>одноалфавитным шифром замены</w:t>
      </w:r>
      <w:r>
        <w:rPr/>
        <w:t xml:space="preserve"> или </w:t>
      </w:r>
      <w:r>
        <w:rPr>
          <w:rStyle w:val="DefaultParagraphFont"/>
          <w:i/>
        </w:rPr>
        <w:t>шифром простой замены</w:t>
      </w:r>
      <w:r>
        <w:rPr/>
        <w:t xml:space="preserve">. </w:t>
      </w:r>
    </w:p>
    <w:p>
      <w:pPr>
        <w:pStyle w:val="Normal1"/>
        <w:ind w:left="17" w:right="11" w:hanging="0"/>
        <w:rPr/>
      </w:pPr>
      <w:r>
        <w:rPr/>
        <w:t xml:space="preserve"> </w:t>
      </w:r>
      <w:r>
        <w:rPr/>
        <w:t xml:space="preserve">Следовательно, можно выделить подклассы шифров </w:t>
      </w:r>
      <w:r>
        <w:rPr>
          <w:rStyle w:val="DefaultParagraphFont"/>
          <w:i/>
        </w:rPr>
        <w:t>одноалфавитных</w:t>
      </w:r>
      <w:r>
        <w:rPr/>
        <w:t xml:space="preserve"> и многоалфавитных, однозначной замены и многозначной замены. Одноалфавитные и многоалфавитные шифры могут быть как блочными, так и поточными. </w:t>
      </w:r>
    </w:p>
    <w:p>
      <w:pPr>
        <w:pStyle w:val="Normal1"/>
        <w:ind w:left="8" w:right="11" w:firstLine="378"/>
        <w:rPr/>
      </w:pPr>
      <w:r>
        <w:rPr/>
        <w:t xml:space="preserve">Для шифрования информации могут использоваться аналитические преобразования, основанные на преобразованиях матричной алгебры. </w:t>
      </w:r>
    </w:p>
    <w:p>
      <w:pPr>
        <w:pStyle w:val="Normal1"/>
        <w:spacing w:lineRule="auto" w:line="319" w:before="0" w:after="181"/>
        <w:ind w:left="8" w:right="11" w:firstLine="378"/>
        <w:rPr/>
      </w:pPr>
      <w:r>
        <w:rPr/>
        <w:t>Шифрование k-го блока исходной информации, представленного в виде вектора B</w:t>
      </w:r>
      <w:r>
        <w:rPr>
          <w:rStyle w:val="DefaultParagraphFont"/>
          <w:sz w:val="15"/>
        </w:rPr>
        <w:t>k</w:t>
      </w:r>
      <w:r>
        <w:rPr>
          <w:rStyle w:val="DefaultParagraphFont"/>
          <w:sz w:val="12"/>
        </w:rPr>
        <w:t xml:space="preserve"> </w:t>
      </w:r>
      <w:r>
        <w:rPr/>
        <w:t>= ║b</w:t>
      </w:r>
      <w:r>
        <w:rPr>
          <w:rStyle w:val="DefaultParagraphFont"/>
          <w:sz w:val="15"/>
        </w:rPr>
        <w:t>j</w:t>
      </w:r>
      <w:r>
        <w:rPr/>
        <w:t>║, осуществляется путем перемножения этого вектора на матрицу А = ║a</w:t>
      </w:r>
      <w:r>
        <w:rPr>
          <w:rStyle w:val="DefaultParagraphFont"/>
          <w:position w:val="-1"/>
          <w:sz w:val="16"/>
          <w:sz w:val="24"/>
        </w:rPr>
        <w:t>іј</w:t>
      </w:r>
      <w:r>
        <w:rPr/>
        <w:t>║, используемую в качестве ключа. В результате перемножения получается блок шифртекста в виде вектора С</w:t>
      </w:r>
      <w:r>
        <w:rPr>
          <w:rStyle w:val="DefaultParagraphFont"/>
          <w:sz w:val="15"/>
        </w:rPr>
        <w:t>k</w:t>
      </w:r>
      <w:r>
        <w:rPr/>
        <w:t xml:space="preserve"> = ║с</w:t>
      </w:r>
      <w:r>
        <w:rPr>
          <w:rStyle w:val="DefaultParagraphFont"/>
          <w:sz w:val="15"/>
        </w:rPr>
        <w:t>і</w:t>
      </w:r>
      <w:r>
        <w:rPr/>
        <w:t>║, где элементы вектора С</w:t>
      </w:r>
      <w:r>
        <w:rPr>
          <w:rStyle w:val="DefaultParagraphFont"/>
          <w:sz w:val="15"/>
        </w:rPr>
        <w:t>k</w:t>
      </w:r>
      <w:r>
        <w:rPr>
          <w:rStyle w:val="DefaultParagraphFont"/>
          <w:sz w:val="24"/>
        </w:rPr>
        <w:t xml:space="preserve"> </w:t>
      </w:r>
      <w:r>
        <w:rPr/>
        <w:t xml:space="preserve">определяются по формуле:  </w:t>
      </w:r>
    </w:p>
    <w:p>
      <w:pPr>
        <w:pStyle w:val="Normal1"/>
        <w:spacing w:lineRule="auto" w:line="256" w:before="0" w:after="356"/>
        <w:ind w:left="395" w:right="0" w:hanging="10"/>
        <w:jc w:val="center"/>
        <w:rPr/>
      </w:pPr>
      <w:r>
        <w:rPr>
          <w:rStyle w:val="DefaultParagraphFont"/>
          <w:sz w:val="17"/>
        </w:rPr>
        <w:t xml:space="preserve">Сi </w:t>
      </w:r>
      <w:r>
        <w:rPr>
          <w:rStyle w:val="DefaultParagraphFont"/>
          <w:rFonts w:eastAsia="Segoe UI Symbol" w:cs="Segoe UI Symbol" w:ascii="Segoe UI Symbol" w:hAnsi="Segoe UI Symbol"/>
          <w:sz w:val="17"/>
        </w:rPr>
        <w:t></w:t>
      </w:r>
      <w:r>
        <w:rPr>
          <w:rStyle w:val="DefaultParagraphFont"/>
          <w:sz w:val="17"/>
        </w:rPr>
        <w:t xml:space="preserve">j aijbj </w:t>
      </w:r>
      <w:r>
        <w:rPr>
          <w:rStyle w:val="DefaultParagraphFont"/>
          <w:position w:val="5"/>
          <w:sz w:val="11"/>
          <w:sz w:val="17"/>
        </w:rPr>
        <w:t xml:space="preserve">. </w:t>
      </w:r>
    </w:p>
    <w:p>
      <w:pPr>
        <w:pStyle w:val="Normal1"/>
        <w:ind w:left="17" w:right="11" w:hanging="0"/>
        <w:rPr/>
      </w:pPr>
      <w:r>
        <w:rPr>
          <w:rStyle w:val="DefaultParagraphFont"/>
          <w:i/>
        </w:rPr>
        <w:t xml:space="preserve"> </w:t>
      </w:r>
      <w:r>
        <w:rPr>
          <w:rStyle w:val="DefaultParagraphFont"/>
          <w:i/>
        </w:rPr>
        <w:t>Аналитические</w:t>
      </w:r>
      <w:r>
        <w:rPr/>
        <w:t xml:space="preserve"> методы шифрования используют аналитические преобразования символов или групп символов открытого текста, поэтому относятся к классу шифров замены. </w:t>
      </w:r>
    </w:p>
    <w:p>
      <w:pPr>
        <w:pStyle w:val="Normal1"/>
        <w:ind w:left="8" w:right="11" w:firstLine="378"/>
        <w:rPr/>
      </w:pPr>
      <w:r>
        <w:rPr/>
        <w:t xml:space="preserve">При использовании </w:t>
      </w:r>
      <w:r>
        <w:rPr>
          <w:rStyle w:val="DefaultParagraphFont"/>
          <w:i/>
        </w:rPr>
        <w:t>аддитивных</w:t>
      </w:r>
      <w:r>
        <w:rPr/>
        <w:t xml:space="preserve"> методов шифрования осуществляется последовательное суммирование цифровых кодов, соответствующих символам исходной информации, с некоторой специальной последовательностью кодов, которая называется </w:t>
      </w:r>
      <w:r>
        <w:rPr>
          <w:rStyle w:val="DefaultParagraphFont"/>
          <w:i/>
        </w:rPr>
        <w:t>гаммой</w:t>
      </w:r>
      <w:r>
        <w:rPr/>
        <w:t xml:space="preserve">. Поэтому аддитивные методы представляют </w:t>
      </w:r>
      <w:r>
        <w:rPr>
          <w:rStyle w:val="DefaultParagraphFont"/>
          <w:i/>
        </w:rPr>
        <w:t>шифры гаммирования</w:t>
      </w:r>
      <w:r>
        <w:rPr/>
        <w:t xml:space="preserve">. Операция сложения называется </w:t>
      </w:r>
      <w:r>
        <w:rPr>
          <w:rStyle w:val="DefaultParagraphFont"/>
          <w:i/>
        </w:rPr>
        <w:t>наложением гаммы</w:t>
      </w:r>
      <w:r>
        <w:rPr/>
        <w:t xml:space="preserve">, обратная операция – </w:t>
      </w:r>
      <w:r>
        <w:rPr>
          <w:rStyle w:val="DefaultParagraphFont"/>
          <w:i/>
        </w:rPr>
        <w:t>снятием гаммы</w:t>
      </w:r>
      <w:r>
        <w:rPr/>
        <w:t xml:space="preserve">. Шифры гаммирования, образуя подкласс многоалфавитных шифров, относятся к поточным шифрам.  </w:t>
      </w:r>
    </w:p>
    <w:p>
      <w:pPr>
        <w:pStyle w:val="Normal1"/>
        <w:ind w:left="387" w:right="11" w:hanging="0"/>
        <w:rPr/>
      </w:pPr>
      <w:r>
        <w:rPr/>
        <w:t xml:space="preserve">Математическая модель простого шифра гаммирования: </w:t>
      </w:r>
    </w:p>
    <w:p>
      <w:pPr>
        <w:pStyle w:val="Normal1"/>
        <w:spacing w:lineRule="auto" w:line="256" w:before="0" w:after="28"/>
        <w:ind w:left="378" w:right="0" w:hanging="0"/>
        <w:jc w:val="left"/>
        <w:rPr/>
      </w:pPr>
      <w:r>
        <w:rPr/>
        <w:t xml:space="preserve"> </w:t>
      </w:r>
    </w:p>
    <w:p>
      <w:pPr>
        <w:pStyle w:val="Normal1"/>
        <w:tabs>
          <w:tab w:val="center" w:pos="3358" w:leader="none"/>
          <w:tab w:val="center" w:pos="3753" w:leader="none"/>
        </w:tabs>
        <w:spacing w:lineRule="auto" w:line="256" w:before="0" w:after="2"/>
        <w:ind w:left="0" w:right="0" w:hanging="0"/>
        <w:jc w:val="left"/>
        <w:rPr/>
      </w:pPr>
      <w:r>
        <w:rPr>
          <w:rStyle w:val="DefaultParagraphFont"/>
          <w:rFonts w:eastAsia="Calibri" w:cs="Calibri" w:ascii="Calibri" w:hAnsi="Calibri"/>
          <w:sz w:val="22"/>
        </w:rPr>
        <w:tab/>
      </w:r>
      <w:r>
        <w:rPr>
          <w:rStyle w:val="DefaultParagraphFont"/>
          <w:rFonts w:eastAsia="Segoe UI Symbol" w:cs="Segoe UI Symbol" w:ascii="Segoe UI Symbol" w:hAnsi="Segoe UI Symbol"/>
          <w:sz w:val="16"/>
        </w:rPr>
        <w:t> </w:t>
      </w:r>
      <w:r>
        <w:rPr>
          <w:rStyle w:val="DefaultParagraphFont"/>
          <w:sz w:val="16"/>
        </w:rPr>
        <w:t>(</w:t>
      </w:r>
      <w:r>
        <w:rPr>
          <w:rStyle w:val="DefaultParagraphFont"/>
          <w:i/>
          <w:sz w:val="16"/>
        </w:rPr>
        <w:t>c</w:t>
        <w:tab/>
      </w:r>
      <w:r>
        <w:rPr>
          <w:rStyle w:val="DefaultParagraphFont"/>
          <w:sz w:val="16"/>
        </w:rPr>
        <w:t>)</w:t>
      </w:r>
      <w:r>
        <w:rPr/>
        <w:t xml:space="preserve">,  </w:t>
      </w:r>
    </w:p>
    <w:p>
      <w:pPr>
        <w:pStyle w:val="Normal1"/>
        <w:spacing w:lineRule="auto" w:line="256" w:before="0" w:after="17"/>
        <w:ind w:left="415" w:right="0" w:hanging="0"/>
        <w:jc w:val="center"/>
        <w:rPr/>
      </w:pPr>
      <w:r>
        <w:rPr/>
        <w:t xml:space="preserve"> </w:t>
      </w:r>
    </w:p>
    <w:p>
      <w:pPr>
        <w:pStyle w:val="Normal1"/>
        <w:spacing w:lineRule="auto" w:line="247" w:before="0" w:after="13"/>
        <w:ind w:left="34" w:right="0" w:hanging="10"/>
        <w:jc w:val="center"/>
        <w:rPr/>
      </w:pPr>
      <w:r>
        <w:rPr/>
        <w:t xml:space="preserve">где Χ – любая буква шифрованного текста, Γ – любая буква гаммы, C – </w:t>
      </w:r>
    </w:p>
    <w:p>
      <w:pPr>
        <w:pStyle w:val="Normal1"/>
        <w:ind w:left="17" w:right="11" w:hanging="0"/>
        <w:rPr/>
      </w:pPr>
      <w:r>
        <w:rPr/>
        <w:t xml:space="preserve">любая буква открытого текста. </w:t>
      </w:r>
    </w:p>
    <w:p>
      <w:pPr>
        <w:pStyle w:val="Normal1"/>
        <w:ind w:left="8" w:right="11" w:firstLine="378"/>
        <w:rPr/>
      </w:pPr>
      <w:r>
        <w:rPr/>
        <w:t xml:space="preserve">В шифрах перестановки открытый текст делится при шифровании на блоки фиксированной длины, в каждом из которых производится определенная конкретным видом шифра перестановка. Поэтому все шифры перестановки можно отнести к блочным шифрам. </w:t>
      </w:r>
    </w:p>
    <w:p>
      <w:pPr>
        <w:pStyle w:val="Normal1"/>
        <w:ind w:left="17" w:right="11" w:hanging="0"/>
        <w:rPr/>
      </w:pPr>
      <w:r>
        <w:rPr/>
        <w:t xml:space="preserve"> </w:t>
      </w:r>
      <w:r>
        <w:rPr/>
        <w:t xml:space="preserve">На рис. 4.4 представлена общая схема классификации шифров, в которой приведены наиболее важные или исторически известные подклассы шифров. На этой схеме не указаны связи композиционных шифров, поскольку в основе они могут иметь любой класс. </w:t>
      </w:r>
    </w:p>
    <w:p>
      <w:pPr>
        <w:pStyle w:val="Normal1"/>
        <w:spacing w:lineRule="auto" w:line="256" w:before="0" w:after="0"/>
        <w:ind w:left="0" w:right="0" w:hanging="0"/>
        <w:jc w:val="left"/>
        <w:rPr/>
      </w:pPr>
      <w:r>
        <w:rPr/>
        <w:t xml:space="preserve"> </w:t>
      </w:r>
      <w:r>
        <w:rPr/>
        <w:tab/>
        <w:t xml:space="preserve"> </w:t>
      </w:r>
    </w:p>
    <w:p>
      <w:pPr>
        <w:pStyle w:val="Normal1"/>
        <w:spacing w:lineRule="auto" w:line="256" w:before="0" w:after="0"/>
        <w:ind w:left="0" w:right="0" w:hanging="0"/>
        <w:jc w:val="left"/>
        <w:rPr/>
      </w:pPr>
      <w:r>
        <w:rPr/>
        <w:t xml:space="preserve"> </w:t>
      </w:r>
    </w:p>
    <w:p>
      <w:pPr>
        <w:pStyle w:val="Normal1"/>
        <w:spacing w:lineRule="auto" w:line="256" w:before="0" w:after="0"/>
        <w:ind w:left="0" w:right="0" w:hanging="0"/>
        <w:jc w:val="left"/>
        <w:rPr/>
      </w:pPr>
      <w:r>
        <w:rPr/>
        <w:t xml:space="preserve"> </w:t>
      </w:r>
    </w:p>
    <w:p>
      <w:pPr>
        <w:pStyle w:val="3"/>
        <w:tabs>
          <w:tab w:val="left" w:pos="266" w:leader="none"/>
        </w:tabs>
        <w:ind w:left="266" w:right="268" w:hanging="0"/>
        <w:rPr/>
      </w:pPr>
      <w:r>
        <w:rPr/>
        <w:t xml:space="preserve">4.2. Математические модели шифров </w:t>
      </w:r>
    </w:p>
    <w:p>
      <w:pPr>
        <w:pStyle w:val="Normal1"/>
        <w:spacing w:lineRule="auto" w:line="256" w:before="0" w:after="74"/>
        <w:ind w:left="0" w:right="0" w:hanging="0"/>
        <w:jc w:val="left"/>
        <w:rPr/>
      </w:pPr>
      <w:r>
        <w:rPr>
          <w:rStyle w:val="DefaultParagraphFont"/>
          <w:sz w:val="13"/>
        </w:rPr>
        <w:t xml:space="preserve"> </w:t>
      </w:r>
    </w:p>
    <w:p>
      <w:pPr>
        <w:pStyle w:val="Normal1"/>
        <w:ind w:left="17" w:right="11" w:hanging="0"/>
        <w:rPr/>
      </w:pPr>
      <w:r>
        <w:rPr/>
        <w:t xml:space="preserve"> </w:t>
      </w:r>
      <w:r>
        <w:rPr/>
        <w:t xml:space="preserve">Для того чтобы иметь возможность доказывать в криптографии точные результаты, нужны </w:t>
      </w:r>
      <w:r>
        <w:rPr>
          <w:rStyle w:val="DefaultParagraphFont"/>
          <w:i/>
        </w:rPr>
        <w:t>математические модели</w:t>
      </w:r>
      <w:r>
        <w:rPr/>
        <w:t xml:space="preserve"> основных исследуемых объектов, к которым относятся в первую очередь </w:t>
      </w:r>
      <w:r>
        <w:rPr>
          <w:rStyle w:val="DefaultParagraphFont"/>
          <w:i/>
        </w:rPr>
        <w:t>шифр</w:t>
      </w:r>
      <w:r>
        <w:rPr/>
        <w:t xml:space="preserve"> и </w:t>
      </w:r>
      <w:r>
        <w:rPr>
          <w:rStyle w:val="DefaultParagraphFont"/>
          <w:i/>
        </w:rPr>
        <w:t>открытый текст</w:t>
      </w:r>
      <w:r>
        <w:rPr/>
        <w:t xml:space="preserve">. Введем сначала алгебраическую модель шифра (шифрсистемы), предложенную К. Шенноном. </w:t>
      </w:r>
    </w:p>
    <w:p>
      <w:pPr>
        <w:pStyle w:val="Normal1"/>
        <w:spacing w:lineRule="auto" w:line="256" w:before="0" w:after="21"/>
        <w:ind w:left="38" w:right="0" w:hanging="0"/>
        <w:jc w:val="center"/>
        <w:rPr/>
      </w:pPr>
      <w:r>
        <w:rPr>
          <w:rStyle w:val="DefaultParagraphFont"/>
          <w:b/>
          <w:i/>
        </w:rPr>
        <w:t xml:space="preserve"> </w:t>
      </w:r>
    </w:p>
    <w:p>
      <w:pPr>
        <w:pStyle w:val="4"/>
        <w:tabs>
          <w:tab w:val="left" w:pos="391" w:leader="none"/>
        </w:tabs>
        <w:ind w:left="391" w:right="391" w:hanging="0"/>
        <w:rPr/>
      </w:pPr>
      <w:r>
        <w:rPr/>
        <w:t xml:space="preserve">Алгебраическая модель </w:t>
      </w:r>
    </w:p>
    <w:p>
      <w:pPr>
        <w:pStyle w:val="Normal1"/>
        <w:ind w:left="17" w:right="11" w:hanging="0"/>
        <w:rPr/>
      </w:pPr>
      <w:r>
        <w:rPr/>
        <w:t xml:space="preserve"> </w:t>
      </w:r>
      <w:r>
        <w:rPr/>
        <w:t xml:space="preserve">Пусть </w:t>
      </w:r>
      <w:r>
        <w:rPr>
          <w:rStyle w:val="DefaultParagraphFont"/>
          <w:i/>
        </w:rPr>
        <w:t>X, Y, K</w:t>
      </w:r>
      <w:r>
        <w:rPr/>
        <w:t xml:space="preserve"> – конечные множества возможных открытых текстов, ключей и шифрованных текстов соответственно; </w:t>
      </w:r>
      <w:r>
        <w:rPr>
          <w:rStyle w:val="DefaultParagraphFont"/>
          <w:i/>
        </w:rPr>
        <w:t>E</w:t>
      </w:r>
      <w:r>
        <w:rPr>
          <w:rStyle w:val="DefaultParagraphFont"/>
          <w:i/>
          <w:position w:val="-1"/>
          <w:sz w:val="12"/>
        </w:rPr>
        <w:t>k</w:t>
      </w:r>
      <w:r>
        <w:rPr>
          <w:rStyle w:val="DefaultParagraphFont"/>
          <w:i/>
        </w:rPr>
        <w:t>: X→Y</w:t>
      </w:r>
      <w:r>
        <w:rPr/>
        <w:t xml:space="preserve"> – правило зашифрования на ключе </w:t>
      </w:r>
      <w:r>
        <w:rPr>
          <w:rStyle w:val="DefaultParagraphFont"/>
          <w:i/>
        </w:rPr>
        <w:t xml:space="preserve">k </w:t>
      </w:r>
      <w:r>
        <w:rPr>
          <w:rStyle w:val="DefaultParagraphFont"/>
          <w:rFonts w:eastAsia="Segoe UI Symbol" w:cs="Segoe UI Symbol" w:ascii="Segoe UI Symbol" w:hAnsi="Segoe UI Symbol"/>
          <w:position w:val="-1"/>
          <w:sz w:val="12"/>
        </w:rPr>
        <w:t></w:t>
      </w:r>
      <w:r>
        <w:rPr>
          <w:rStyle w:val="DefaultParagraphFont"/>
          <w:i/>
        </w:rPr>
        <w:t>K</w:t>
      </w:r>
      <w:r>
        <w:rPr/>
        <w:t>. Множество {E</w:t>
      </w:r>
      <w:r>
        <w:rPr>
          <w:rStyle w:val="DefaultParagraphFont"/>
          <w:position w:val="-1"/>
          <w:sz w:val="12"/>
        </w:rPr>
        <w:t>k</w:t>
      </w:r>
      <w:r>
        <w:rPr/>
        <w:t>: k</w:t>
      </w:r>
      <w:r>
        <w:rPr>
          <w:rStyle w:val="DefaultParagraphFont"/>
          <w:rFonts w:eastAsia="Segoe UI Symbol" w:cs="Segoe UI Symbol" w:ascii="Segoe UI Symbol" w:hAnsi="Segoe UI Symbol"/>
          <w:sz w:val="15"/>
        </w:rPr>
        <w:t></w:t>
      </w:r>
      <w:r>
        <w:rPr/>
        <w:t xml:space="preserve">K} обозначим через </w:t>
      </w:r>
      <w:r>
        <w:rPr>
          <w:rStyle w:val="DefaultParagraphFont"/>
          <w:i/>
        </w:rPr>
        <w:t>E</w:t>
      </w:r>
      <w:r>
        <w:rPr/>
        <w:t xml:space="preserve">, а множество </w:t>
      </w:r>
      <w:r>
        <w:rPr>
          <w:rStyle w:val="DefaultParagraphFont"/>
          <w:i/>
        </w:rPr>
        <w:t>{E</w:t>
      </w:r>
      <w:r>
        <w:rPr>
          <w:rStyle w:val="DefaultParagraphFont"/>
          <w:i/>
          <w:position w:val="-1"/>
          <w:sz w:val="12"/>
        </w:rPr>
        <w:t>k</w:t>
      </w:r>
      <w:r>
        <w:rPr>
          <w:rStyle w:val="DefaultParagraphFont"/>
          <w:i/>
        </w:rPr>
        <w:t>(x):x</w:t>
      </w:r>
      <w:r>
        <w:rPr>
          <w:rStyle w:val="DefaultParagraphFont"/>
          <w:rFonts w:eastAsia="Segoe UI Symbol" w:cs="Segoe UI Symbol" w:ascii="Segoe UI Symbol" w:hAnsi="Segoe UI Symbol"/>
          <w:position w:val="-1"/>
          <w:sz w:val="12"/>
        </w:rPr>
        <w:t></w:t>
      </w:r>
      <w:r>
        <w:rPr>
          <w:rStyle w:val="DefaultParagraphFont"/>
          <w:i/>
        </w:rPr>
        <w:t>X}</w:t>
      </w:r>
      <w:r>
        <w:rPr/>
        <w:t xml:space="preserve"> – через </w:t>
      </w:r>
      <w:r>
        <w:rPr>
          <w:rStyle w:val="DefaultParagraphFont"/>
          <w:i/>
        </w:rPr>
        <w:t>E</w:t>
      </w:r>
      <w:r>
        <w:rPr>
          <w:rStyle w:val="DefaultParagraphFont"/>
          <w:i/>
          <w:position w:val="-1"/>
          <w:sz w:val="12"/>
        </w:rPr>
        <w:t>k</w:t>
      </w:r>
      <w:r>
        <w:rPr>
          <w:rStyle w:val="DefaultParagraphFont"/>
          <w:i/>
        </w:rPr>
        <w:t>(X)</w:t>
      </w:r>
      <w:r>
        <w:rPr/>
        <w:t xml:space="preserve">. Пусть </w:t>
      </w:r>
      <w:r>
        <w:rPr>
          <w:rStyle w:val="DefaultParagraphFont"/>
          <w:i/>
        </w:rPr>
        <w:t>D</w:t>
      </w:r>
      <w:r>
        <w:rPr>
          <w:rStyle w:val="DefaultParagraphFont"/>
          <w:i/>
          <w:position w:val="-1"/>
          <w:sz w:val="12"/>
        </w:rPr>
        <w:t>k</w:t>
      </w:r>
      <w:r>
        <w:rPr>
          <w:rStyle w:val="DefaultParagraphFont"/>
          <w:i/>
        </w:rPr>
        <w:t>:E</w:t>
      </w:r>
      <w:r>
        <w:rPr>
          <w:rStyle w:val="DefaultParagraphFont"/>
          <w:i/>
          <w:position w:val="-1"/>
          <w:sz w:val="12"/>
        </w:rPr>
        <w:t>k</w:t>
      </w:r>
      <w:r>
        <w:rPr>
          <w:rStyle w:val="DefaultParagraphFont"/>
          <w:i/>
        </w:rPr>
        <w:t>(X) → X</w:t>
      </w:r>
      <w:r>
        <w:rPr/>
        <w:t xml:space="preserve"> – правило расшифрования на ключе </w:t>
      </w:r>
      <w:r>
        <w:rPr>
          <w:rStyle w:val="DefaultParagraphFont"/>
          <w:i/>
        </w:rPr>
        <w:t>k</w:t>
      </w:r>
      <w:r>
        <w:rPr>
          <w:rStyle w:val="DefaultParagraphFont"/>
          <w:rFonts w:eastAsia="Segoe UI Symbol" w:cs="Segoe UI Symbol" w:ascii="Segoe UI Symbol" w:hAnsi="Segoe UI Symbol"/>
          <w:position w:val="-1"/>
          <w:sz w:val="12"/>
        </w:rPr>
        <w:t></w:t>
      </w:r>
      <w:r>
        <w:rPr>
          <w:rStyle w:val="DefaultParagraphFont"/>
          <w:i/>
        </w:rPr>
        <w:t xml:space="preserve"> K</w:t>
      </w:r>
      <w:r>
        <w:rPr/>
        <w:t xml:space="preserve">, и </w:t>
      </w:r>
      <w:r>
        <w:rPr>
          <w:rStyle w:val="DefaultParagraphFont"/>
          <w:i/>
        </w:rPr>
        <w:t>D</w:t>
      </w:r>
      <w:r>
        <w:rPr/>
        <w:t xml:space="preserve"> – это множество </w:t>
      </w:r>
      <w:r>
        <w:rPr>
          <w:rStyle w:val="DefaultParagraphFont"/>
          <w:i/>
        </w:rPr>
        <w:t>{D</w:t>
      </w:r>
      <w:r>
        <w:rPr>
          <w:rStyle w:val="DefaultParagraphFont"/>
          <w:i/>
          <w:position w:val="-1"/>
          <w:sz w:val="12"/>
        </w:rPr>
        <w:t>k</w:t>
      </w:r>
      <w:r>
        <w:rPr>
          <w:rStyle w:val="DefaultParagraphFont"/>
          <w:i/>
        </w:rPr>
        <w:t xml:space="preserve">: k </w:t>
      </w:r>
      <w:r>
        <w:rPr>
          <w:rStyle w:val="DefaultParagraphFont"/>
          <w:rFonts w:eastAsia="Segoe UI Symbol" w:cs="Segoe UI Symbol" w:ascii="Segoe UI Symbol" w:hAnsi="Segoe UI Symbol"/>
          <w:position w:val="-1"/>
          <w:sz w:val="12"/>
        </w:rPr>
        <w:t></w:t>
      </w:r>
      <w:r>
        <w:rPr>
          <w:rStyle w:val="DefaultParagraphFont"/>
          <w:i/>
        </w:rPr>
        <w:t>K}.</w:t>
      </w:r>
      <w:r>
        <w:rPr/>
        <w:t xml:space="preserve"> Здесь и далее будем предполагать, что если </w:t>
      </w:r>
      <w:r>
        <w:rPr>
          <w:rStyle w:val="DefaultParagraphFont"/>
          <w:i/>
        </w:rPr>
        <w:t xml:space="preserve">k </w:t>
      </w:r>
      <w:r>
        <w:rPr>
          <w:rStyle w:val="DefaultParagraphFont"/>
          <w:rFonts w:eastAsia="Segoe UI Symbol" w:cs="Segoe UI Symbol" w:ascii="Segoe UI Symbol" w:hAnsi="Segoe UI Symbol"/>
          <w:position w:val="-1"/>
          <w:sz w:val="12"/>
        </w:rPr>
        <w:t></w:t>
      </w:r>
      <w:r>
        <w:rPr>
          <w:rStyle w:val="DefaultParagraphFont"/>
          <w:i/>
        </w:rPr>
        <w:t>K</w:t>
      </w:r>
      <w:r>
        <w:rPr/>
        <w:t xml:space="preserve"> представляется в виде </w:t>
      </w:r>
      <w:r>
        <w:rPr>
          <w:rStyle w:val="DefaultParagraphFont"/>
          <w:i/>
        </w:rPr>
        <w:t>k = (k</w:t>
      </w:r>
      <w:r>
        <w:rPr>
          <w:rStyle w:val="DefaultParagraphFont"/>
          <w:i/>
          <w:position w:val="-1"/>
          <w:sz w:val="12"/>
        </w:rPr>
        <w:t>з</w:t>
      </w:r>
      <w:r>
        <w:rPr>
          <w:rStyle w:val="DefaultParagraphFont"/>
          <w:i/>
        </w:rPr>
        <w:t>,k</w:t>
      </w:r>
      <w:r>
        <w:rPr>
          <w:rStyle w:val="DefaultParagraphFont"/>
          <w:i/>
          <w:position w:val="-1"/>
          <w:sz w:val="12"/>
        </w:rPr>
        <w:t>р</w:t>
      </w:r>
      <w:r>
        <w:rPr>
          <w:rStyle w:val="DefaultParagraphFont"/>
          <w:i/>
        </w:rPr>
        <w:t>)</w:t>
      </w:r>
      <w:r>
        <w:rPr/>
        <w:t xml:space="preserve">, где </w:t>
      </w:r>
      <w:r>
        <w:rPr>
          <w:rStyle w:val="DefaultParagraphFont"/>
          <w:i/>
        </w:rPr>
        <w:t>k</w:t>
      </w:r>
      <w:r>
        <w:rPr>
          <w:rStyle w:val="DefaultParagraphFont"/>
          <w:i/>
          <w:position w:val="-1"/>
          <w:sz w:val="12"/>
        </w:rPr>
        <w:t>з</w:t>
      </w:r>
      <w:r>
        <w:rPr>
          <w:rStyle w:val="DefaultParagraphFont"/>
          <w:i/>
        </w:rPr>
        <w:t xml:space="preserve"> – </w:t>
      </w:r>
      <w:r>
        <w:rPr/>
        <w:t xml:space="preserve">ключ зашифрования, а </w:t>
      </w:r>
      <w:r>
        <w:rPr>
          <w:rStyle w:val="DefaultParagraphFont"/>
          <w:i/>
        </w:rPr>
        <w:t>k</w:t>
      </w:r>
      <w:r>
        <w:rPr>
          <w:rStyle w:val="DefaultParagraphFont"/>
          <w:i/>
          <w:position w:val="-1"/>
          <w:sz w:val="12"/>
        </w:rPr>
        <w:t>р</w:t>
      </w:r>
      <w:r>
        <w:rPr>
          <w:rStyle w:val="DefaultParagraphFont"/>
          <w:i/>
        </w:rPr>
        <w:t xml:space="preserve"> – </w:t>
      </w:r>
      <w:r>
        <w:rPr/>
        <w:t>ключ расшифрования (причем k</w:t>
      </w:r>
      <w:r>
        <w:rPr>
          <w:rStyle w:val="DefaultParagraphFont"/>
          <w:position w:val="-1"/>
          <w:sz w:val="12"/>
        </w:rPr>
        <w:t>з</w:t>
      </w:r>
      <w:r>
        <w:rPr/>
        <w:t xml:space="preserve"> ≠ k</w:t>
      </w:r>
      <w:r>
        <w:rPr>
          <w:rStyle w:val="DefaultParagraphFont"/>
          <w:position w:val="-1"/>
          <w:sz w:val="12"/>
        </w:rPr>
        <w:t>р</w:t>
      </w:r>
      <w:r>
        <w:rPr/>
        <w:t xml:space="preserve">), то </w:t>
      </w:r>
      <w:r>
        <w:rPr>
          <w:rStyle w:val="DefaultParagraphFont"/>
          <w:i/>
        </w:rPr>
        <w:t>E</w:t>
      </w:r>
      <w:r>
        <w:rPr>
          <w:rStyle w:val="DefaultParagraphFont"/>
          <w:i/>
          <w:position w:val="-1"/>
          <w:sz w:val="12"/>
        </w:rPr>
        <w:t>k</w:t>
      </w:r>
      <w:r>
        <w:rPr/>
        <w:t xml:space="preserve"> понимается как функция </w:t>
      </w:r>
      <w:r>
        <w:rPr>
          <w:rStyle w:val="DefaultParagraphFont"/>
          <w:i/>
        </w:rPr>
        <w:t>E</w:t>
      </w:r>
      <w:r>
        <w:rPr>
          <w:rStyle w:val="DefaultParagraphFont"/>
          <w:i/>
          <w:position w:val="-1"/>
          <w:sz w:val="12"/>
        </w:rPr>
        <w:t>kз</w:t>
      </w:r>
      <w:r>
        <w:rPr>
          <w:rStyle w:val="DefaultParagraphFont"/>
          <w:i/>
        </w:rPr>
        <w:t>,</w:t>
      </w:r>
      <w:r>
        <w:rPr/>
        <w:t xml:space="preserve"> а </w:t>
      </w:r>
      <w:r>
        <w:rPr>
          <w:rStyle w:val="DefaultParagraphFont"/>
          <w:i/>
        </w:rPr>
        <w:t>D</w:t>
      </w:r>
      <w:r>
        <w:rPr>
          <w:rStyle w:val="DefaultParagraphFont"/>
          <w:i/>
          <w:position w:val="-1"/>
          <w:sz w:val="12"/>
        </w:rPr>
        <w:t>k</w:t>
      </w:r>
      <w:r>
        <w:rPr>
          <w:rStyle w:val="DefaultParagraphFont"/>
          <w:i/>
        </w:rPr>
        <w:t xml:space="preserve"> – </w:t>
      </w:r>
      <w:r>
        <w:rPr/>
        <w:t xml:space="preserve">как функция </w:t>
      </w:r>
      <w:r>
        <w:rPr>
          <w:rStyle w:val="DefaultParagraphFont"/>
          <w:i/>
        </w:rPr>
        <w:t>D</w:t>
      </w:r>
      <w:r>
        <w:rPr>
          <w:rStyle w:val="DefaultParagraphFont"/>
          <w:i/>
          <w:position w:val="-1"/>
          <w:sz w:val="12"/>
        </w:rPr>
        <w:t>kр</w:t>
      </w:r>
      <w:r>
        <w:rPr/>
        <w:t xml:space="preserve">. </w:t>
      </w:r>
    </w:p>
    <w:p>
      <w:pPr>
        <w:pStyle w:val="Normal1"/>
        <w:ind w:left="8" w:right="0" w:hanging="10"/>
        <w:rPr/>
      </w:pPr>
      <w:r>
        <w:rPr/>
        <w:t>О</w:t>
      </w:r>
      <w:r>
        <w:rPr>
          <w:rStyle w:val="DefaultParagraphFont"/>
          <w:sz w:val="15"/>
        </w:rPr>
        <w:t>ПРЕДЕЛЕНИЕ</w:t>
      </w:r>
      <w:r>
        <w:rPr/>
        <w:t>:</w:t>
      </w:r>
      <w:r>
        <w:rPr>
          <w:rStyle w:val="DefaultParagraphFont"/>
          <w:sz w:val="15"/>
        </w:rPr>
        <w:t xml:space="preserve"> </w:t>
      </w:r>
      <w:r>
        <w:rPr>
          <w:rStyle w:val="DefaultParagraphFont"/>
          <w:i/>
        </w:rPr>
        <w:t xml:space="preserve">Шифром (шифрсистемой) назовем совокупность  </w:t>
      </w:r>
    </w:p>
    <w:p>
      <w:pPr>
        <w:pStyle w:val="Normal1"/>
        <w:ind w:left="8" w:right="690" w:hanging="10"/>
        <w:rPr/>
      </w:pPr>
      <w:r>
        <w:rPr>
          <w:rStyle w:val="DefaultParagraphFont"/>
          <w:i/>
        </w:rPr>
        <w:t>∑</w:t>
      </w:r>
      <w:r>
        <w:rPr>
          <w:rStyle w:val="DefaultParagraphFont"/>
          <w:i/>
          <w:position w:val="-1"/>
          <w:sz w:val="12"/>
        </w:rPr>
        <w:t>A</w:t>
      </w:r>
      <w:r>
        <w:rPr>
          <w:rStyle w:val="DefaultParagraphFont"/>
          <w:i/>
        </w:rPr>
        <w:t xml:space="preserve"> = (X, K, Y, E, D) введенных множеств, для которых выполняются следующие свойства:  </w:t>
      </w:r>
    </w:p>
    <w:p>
      <w:pPr>
        <w:pStyle w:val="Normal1"/>
        <w:spacing w:lineRule="auto" w:line="216"/>
        <w:ind w:left="8" w:right="1232" w:hanging="10"/>
        <w:rPr/>
      </w:pPr>
      <w:r>
        <w:rPr>
          <w:rStyle w:val="DefaultParagraphFont"/>
          <w:i/>
        </w:rPr>
        <w:t>1) для любых x</w:t>
      </w:r>
      <w:r>
        <w:rPr>
          <w:rStyle w:val="DefaultParagraphFont"/>
          <w:rFonts w:eastAsia="Segoe UI Symbol" w:cs="Segoe UI Symbol" w:ascii="Segoe UI Symbol" w:hAnsi="Segoe UI Symbol"/>
          <w:sz w:val="15"/>
        </w:rPr>
        <w:t></w:t>
      </w:r>
      <w:r>
        <w:rPr>
          <w:rStyle w:val="DefaultParagraphFont"/>
          <w:i/>
        </w:rPr>
        <w:t>X и k</w:t>
      </w:r>
      <w:r>
        <w:rPr>
          <w:rStyle w:val="DefaultParagraphFont"/>
          <w:rFonts w:eastAsia="Segoe UI Symbol" w:cs="Segoe UI Symbol" w:ascii="Segoe UI Symbol" w:hAnsi="Segoe UI Symbol"/>
          <w:sz w:val="15"/>
        </w:rPr>
        <w:t></w:t>
      </w:r>
      <w:r>
        <w:rPr>
          <w:rStyle w:val="DefaultParagraphFont"/>
          <w:i/>
        </w:rPr>
        <w:t>K выполняется равенство D</w:t>
      </w:r>
      <w:r>
        <w:rPr>
          <w:rStyle w:val="DefaultParagraphFont"/>
          <w:i/>
          <w:position w:val="-1"/>
          <w:sz w:val="12"/>
        </w:rPr>
        <w:t>k</w:t>
      </w:r>
      <w:r>
        <w:rPr>
          <w:rStyle w:val="DefaultParagraphFont"/>
          <w:i/>
        </w:rPr>
        <w:t>(E</w:t>
      </w:r>
      <w:r>
        <w:rPr>
          <w:rStyle w:val="DefaultParagraphFont"/>
          <w:i/>
          <w:position w:val="-1"/>
          <w:sz w:val="12"/>
        </w:rPr>
        <w:t>k</w:t>
      </w:r>
      <w:r>
        <w:rPr>
          <w:rStyle w:val="DefaultParagraphFont"/>
          <w:i/>
        </w:rPr>
        <w:t xml:space="preserve">(x)) = x; 2) Y </w:t>
      </w:r>
      <w:r>
        <w:rPr>
          <w:rStyle w:val="DefaultParagraphFont"/>
          <w:i/>
          <w:position w:val="8"/>
          <w:sz w:val="19"/>
          <w:sz w:val="29"/>
        </w:rPr>
        <w:t xml:space="preserve">= </w:t>
      </w:r>
      <w:r>
        <w:rPr>
          <w:rStyle w:val="DefaultParagraphFont"/>
          <w:rFonts w:eastAsia="MT Extra" w:cs="MT Extra" w:ascii="MT Extra" w:hAnsi="MT Extra"/>
          <w:sz w:val="24"/>
        </w:rPr>
        <w:t></w:t>
      </w:r>
      <w:r>
        <w:rPr>
          <w:rStyle w:val="DefaultParagraphFont"/>
          <w:i/>
        </w:rPr>
        <w:t xml:space="preserve"> E</w:t>
      </w:r>
      <w:r>
        <w:rPr>
          <w:rStyle w:val="DefaultParagraphFont"/>
          <w:i/>
          <w:position w:val="-1"/>
          <w:sz w:val="12"/>
        </w:rPr>
        <w:t>k</w:t>
      </w:r>
      <w:r>
        <w:rPr>
          <w:rStyle w:val="DefaultParagraphFont"/>
          <w:i/>
        </w:rPr>
        <w:t xml:space="preserve">(X). </w:t>
      </w:r>
    </w:p>
    <w:p>
      <w:pPr>
        <w:pStyle w:val="Normal1"/>
        <w:spacing w:lineRule="auto" w:line="256" w:before="0" w:after="85"/>
        <w:ind w:left="520" w:right="0" w:hanging="10"/>
        <w:jc w:val="left"/>
        <w:rPr/>
      </w:pPr>
      <w:r>
        <w:rPr>
          <w:rStyle w:val="DefaultParagraphFont"/>
          <w:i/>
          <w:sz w:val="9"/>
        </w:rPr>
        <w:t>л Л</w:t>
      </w:r>
      <w:r>
        <w:rPr>
          <w:rStyle w:val="DefaultParagraphFont"/>
          <w:rFonts w:eastAsia="Segoe UI Symbol" w:cs="Segoe UI Symbol" w:ascii="Segoe UI Symbol" w:hAnsi="Segoe UI Symbol"/>
          <w:sz w:val="9"/>
        </w:rPr>
        <w:t></w:t>
      </w:r>
    </w:p>
    <w:p>
      <w:pPr>
        <w:pStyle w:val="Normal1"/>
        <w:ind w:left="17" w:right="11" w:hanging="0"/>
        <w:rPr/>
      </w:pPr>
      <w:r>
        <w:rPr/>
        <w:t xml:space="preserve"> </w:t>
      </w:r>
      <w:r>
        <w:rPr>
          <w:rStyle w:val="DefaultParagraphFont"/>
          <w:i/>
        </w:rPr>
        <w:t>Шифр</w:t>
      </w:r>
      <w:r>
        <w:rPr/>
        <w:t xml:space="preserve"> – это совокупность множеств возможных открытых текстов (то, что шифруется), возможных ключей (то, с помощью чего шифруется), возможных шифртекстов (то, во что шифруется), правил зашифрования и правил расшифрования. </w:t>
      </w:r>
    </w:p>
    <w:p>
      <w:pPr>
        <w:pStyle w:val="Normal1"/>
        <w:ind w:left="17" w:right="11" w:hanging="0"/>
        <w:rPr/>
      </w:pPr>
      <w:r>
        <w:rPr/>
        <w:t xml:space="preserve"> </w:t>
      </w:r>
      <w:r>
        <w:rPr/>
        <w:t>Условие 1) отвечает требованию однозначности расшифрования. Условие 2) означает, что любой элемент y</w:t>
      </w:r>
      <w:r>
        <w:rPr>
          <w:rStyle w:val="DefaultParagraphFont"/>
          <w:rFonts w:eastAsia="Segoe UI Symbol" w:cs="Segoe UI Symbol" w:ascii="Segoe UI Symbol" w:hAnsi="Segoe UI Symbol"/>
          <w:sz w:val="15"/>
        </w:rPr>
        <w:t></w:t>
      </w:r>
      <w:r>
        <w:rPr/>
        <w:t>Y может быть представлен в виде E</w:t>
      </w:r>
      <w:r>
        <w:rPr>
          <w:rStyle w:val="DefaultParagraphFont"/>
          <w:position w:val="-1"/>
          <w:sz w:val="12"/>
        </w:rPr>
        <w:t>k</w:t>
      </w:r>
      <w:r>
        <w:rPr/>
        <w:t>(x) для подходящих элементов x</w:t>
      </w:r>
      <w:r>
        <w:rPr>
          <w:rStyle w:val="DefaultParagraphFont"/>
          <w:rFonts w:eastAsia="Segoe UI Symbol" w:cs="Segoe UI Symbol" w:ascii="Segoe UI Symbol" w:hAnsi="Segoe UI Symbol"/>
          <w:sz w:val="15"/>
        </w:rPr>
        <w:t></w:t>
      </w:r>
      <w:r>
        <w:rPr/>
        <w:t>X и k</w:t>
      </w:r>
      <w:r>
        <w:rPr>
          <w:rStyle w:val="DefaultParagraphFont"/>
          <w:rFonts w:eastAsia="Segoe UI Symbol" w:cs="Segoe UI Symbol" w:ascii="Segoe UI Symbol" w:hAnsi="Segoe UI Symbol"/>
          <w:sz w:val="15"/>
        </w:rPr>
        <w:t></w:t>
      </w:r>
      <w:r>
        <w:rPr/>
        <w:t>K. В общем случае утверждение «для любых k</w:t>
      </w:r>
      <w:r>
        <w:rPr>
          <w:rStyle w:val="DefaultParagraphFont"/>
          <w:rFonts w:eastAsia="Segoe UI Symbol" w:cs="Segoe UI Symbol" w:ascii="Segoe UI Symbol" w:hAnsi="Segoe UI Symbol"/>
          <w:sz w:val="15"/>
        </w:rPr>
        <w:t></w:t>
      </w:r>
      <w:r>
        <w:rPr/>
        <w:t>K и y</w:t>
      </w:r>
      <w:r>
        <w:rPr>
          <w:rStyle w:val="DefaultParagraphFont"/>
          <w:rFonts w:eastAsia="Segoe UI Symbol" w:cs="Segoe UI Symbol" w:ascii="Segoe UI Symbol" w:hAnsi="Segoe UI Symbol"/>
          <w:position w:val="-1"/>
          <w:sz w:val="12"/>
        </w:rPr>
        <w:t></w:t>
      </w:r>
      <w:r>
        <w:rPr/>
        <w:t>E</w:t>
      </w:r>
      <w:r>
        <w:rPr>
          <w:rStyle w:val="DefaultParagraphFont"/>
          <w:position w:val="-1"/>
          <w:sz w:val="12"/>
        </w:rPr>
        <w:t>k</w:t>
      </w:r>
      <w:r>
        <w:rPr/>
        <w:t>(X) выполняется равенство E</w:t>
      </w:r>
      <w:r>
        <w:rPr>
          <w:rStyle w:val="DefaultParagraphFont"/>
          <w:position w:val="-1"/>
          <w:sz w:val="12"/>
        </w:rPr>
        <w:t>k</w:t>
      </w:r>
      <w:r>
        <w:rPr/>
        <w:t>(D</w:t>
      </w:r>
      <w:r>
        <w:rPr>
          <w:rStyle w:val="DefaultParagraphFont"/>
          <w:position w:val="-1"/>
          <w:sz w:val="12"/>
        </w:rPr>
        <w:t>k</w:t>
      </w:r>
      <w:r>
        <w:rPr/>
        <w:t>(y)) = y «является неверным. Иначе говоря, функция D</w:t>
      </w:r>
      <w:r>
        <w:rPr>
          <w:rStyle w:val="DefaultParagraphFont"/>
          <w:position w:val="-1"/>
          <w:sz w:val="12"/>
        </w:rPr>
        <w:t>k</w:t>
      </w:r>
      <w:r>
        <w:rPr/>
        <w:t xml:space="preserve"> – постоянна, а E</w:t>
      </w:r>
      <w:r>
        <w:rPr>
          <w:rStyle w:val="DefaultParagraphFont"/>
          <w:position w:val="-1"/>
          <w:sz w:val="12"/>
        </w:rPr>
        <w:t>k</w:t>
      </w:r>
      <w:r>
        <w:rPr/>
        <w:t xml:space="preserve"> может меняться в процессе шифрования.  Из условия 1) следует свойство инъекции функции E</w:t>
      </w:r>
      <w:r>
        <w:rPr>
          <w:rStyle w:val="DefaultParagraphFont"/>
          <w:position w:val="-1"/>
          <w:sz w:val="12"/>
        </w:rPr>
        <w:t>k</w:t>
      </w:r>
      <w:r>
        <w:rPr/>
        <w:t>. Другими словами, если x</w:t>
      </w:r>
      <w:r>
        <w:rPr>
          <w:rStyle w:val="DefaultParagraphFont"/>
          <w:position w:val="-1"/>
          <w:sz w:val="12"/>
        </w:rPr>
        <w:t>1</w:t>
      </w:r>
      <w:r>
        <w:rPr/>
        <w:t>, x</w:t>
      </w:r>
      <w:r>
        <w:rPr>
          <w:rStyle w:val="DefaultParagraphFont"/>
          <w:position w:val="-1"/>
          <w:sz w:val="12"/>
        </w:rPr>
        <w:t>2</w:t>
      </w:r>
      <w:r>
        <w:rPr/>
        <w:t xml:space="preserve"> </w:t>
      </w:r>
      <w:r>
        <w:rPr>
          <w:rStyle w:val="DefaultParagraphFont"/>
          <w:rFonts w:eastAsia="Segoe UI Symbol" w:cs="Segoe UI Symbol" w:ascii="Segoe UI Symbol" w:hAnsi="Segoe UI Symbol"/>
          <w:position w:val="-1"/>
          <w:sz w:val="12"/>
        </w:rPr>
        <w:t></w:t>
      </w:r>
      <w:r>
        <w:rPr/>
        <w:t>X, причем x</w:t>
      </w:r>
      <w:r>
        <w:rPr>
          <w:rStyle w:val="DefaultParagraphFont"/>
          <w:position w:val="-1"/>
          <w:sz w:val="12"/>
        </w:rPr>
        <w:t>1</w:t>
      </w:r>
      <w:r>
        <w:rPr/>
        <w:t xml:space="preserve"> != x</w:t>
      </w:r>
      <w:r>
        <w:rPr>
          <w:rStyle w:val="DefaultParagraphFont"/>
          <w:position w:val="-1"/>
          <w:sz w:val="12"/>
        </w:rPr>
        <w:t>2</w:t>
      </w:r>
      <w:r>
        <w:rPr/>
        <w:t>, то при любом k</w:t>
      </w:r>
      <w:r>
        <w:rPr>
          <w:rStyle w:val="DefaultParagraphFont"/>
          <w:rFonts w:eastAsia="Segoe UI Symbol" w:cs="Segoe UI Symbol" w:ascii="Segoe UI Symbol" w:hAnsi="Segoe UI Symbol"/>
          <w:sz w:val="15"/>
        </w:rPr>
        <w:t></w:t>
      </w:r>
      <w:r>
        <w:rPr/>
        <w:t xml:space="preserve">K выполняется неравенство </w:t>
      </w:r>
    </w:p>
    <w:p>
      <w:pPr>
        <w:pStyle w:val="Normal1"/>
        <w:ind w:left="17" w:right="11" w:hanging="0"/>
        <w:rPr/>
      </w:pPr>
      <w:r>
        <w:rPr/>
        <w:t>E</w:t>
      </w:r>
      <w:r>
        <w:rPr>
          <w:rStyle w:val="DefaultParagraphFont"/>
          <w:position w:val="-1"/>
          <w:sz w:val="12"/>
        </w:rPr>
        <w:t>k</w:t>
      </w:r>
      <w:r>
        <w:rPr/>
        <w:t>(x</w:t>
      </w:r>
      <w:r>
        <w:rPr>
          <w:rStyle w:val="DefaultParagraphFont"/>
          <w:position w:val="-1"/>
          <w:sz w:val="12"/>
        </w:rPr>
        <w:t>1</w:t>
      </w:r>
      <w:r>
        <w:rPr/>
        <w:t>) != E</w:t>
      </w:r>
      <w:r>
        <w:rPr>
          <w:rStyle w:val="DefaultParagraphFont"/>
          <w:position w:val="-1"/>
          <w:sz w:val="12"/>
        </w:rPr>
        <w:t>k</w:t>
      </w:r>
      <w:r>
        <w:rPr/>
        <w:t>(x</w:t>
      </w:r>
      <w:r>
        <w:rPr>
          <w:rStyle w:val="DefaultParagraphFont"/>
          <w:position w:val="-1"/>
          <w:sz w:val="12"/>
        </w:rPr>
        <w:t>2</w:t>
      </w:r>
      <w:r>
        <w:rPr/>
        <w:t xml:space="preserve">). </w:t>
      </w:r>
    </w:p>
    <w:p>
      <w:pPr>
        <w:pStyle w:val="Normal1"/>
        <w:ind w:left="8" w:right="11" w:firstLine="472"/>
        <w:rPr/>
      </w:pPr>
      <w:r>
        <w:rPr/>
        <w:t xml:space="preserve">Определение, приведенное выше, вводит математическую модель, отражающую основные свойства реальных шифров. В силу этого будем отождествлять реальный шифр с его моделью </w:t>
      </w:r>
      <w:r>
        <w:rPr>
          <w:rStyle w:val="DefaultParagraphFont"/>
          <w:i/>
        </w:rPr>
        <w:t>∑</w:t>
      </w:r>
      <w:r>
        <w:rPr>
          <w:rStyle w:val="DefaultParagraphFont"/>
          <w:i/>
          <w:position w:val="-1"/>
          <w:sz w:val="12"/>
        </w:rPr>
        <w:t>A</w:t>
      </w:r>
      <w:r>
        <w:rPr/>
        <w:t xml:space="preserve">, которую будем называть </w:t>
      </w:r>
      <w:r>
        <w:rPr>
          <w:rStyle w:val="DefaultParagraphFont"/>
          <w:i/>
        </w:rPr>
        <w:t>алгебраической моделью</w:t>
      </w:r>
      <w:r>
        <w:rPr/>
        <w:t xml:space="preserve"> шифра. </w:t>
      </w:r>
    </w:p>
    <w:p>
      <w:pPr>
        <w:pStyle w:val="Normal1"/>
        <w:spacing w:lineRule="auto" w:line="256" w:before="0" w:after="19"/>
        <w:ind w:left="38" w:right="0" w:hanging="0"/>
        <w:jc w:val="center"/>
        <w:rPr/>
      </w:pPr>
      <w:r>
        <w:rPr>
          <w:rStyle w:val="DefaultParagraphFont"/>
          <w:b/>
          <w:i/>
        </w:rPr>
        <w:t xml:space="preserve"> </w:t>
      </w:r>
    </w:p>
    <w:p>
      <w:pPr>
        <w:pStyle w:val="4"/>
        <w:tabs>
          <w:tab w:val="left" w:pos="391" w:leader="none"/>
        </w:tabs>
        <w:ind w:left="391" w:right="390" w:hanging="0"/>
        <w:rPr/>
      </w:pPr>
      <w:r>
        <w:rPr/>
        <w:t xml:space="preserve">Вероятностная модель </w:t>
      </w:r>
    </w:p>
    <w:p>
      <w:pPr>
        <w:pStyle w:val="Normal1"/>
        <w:ind w:left="17" w:right="11" w:hanging="0"/>
        <w:rPr/>
      </w:pPr>
      <w:r>
        <w:rPr/>
        <w:t xml:space="preserve"> </w:t>
      </w:r>
      <w:r>
        <w:rPr/>
        <w:t xml:space="preserve">Следуя К. Шеннону, определим априорные распределения вероятностей </w:t>
      </w:r>
      <w:r>
        <w:rPr>
          <w:rStyle w:val="DefaultParagraphFont"/>
          <w:i/>
        </w:rPr>
        <w:t>P(X), P(K)</w:t>
      </w:r>
      <w:r>
        <w:rPr/>
        <w:t xml:space="preserve"> на множествах </w:t>
      </w:r>
      <w:r>
        <w:rPr>
          <w:rStyle w:val="DefaultParagraphFont"/>
          <w:i/>
        </w:rPr>
        <w:t>P</w:t>
      </w:r>
      <w:r>
        <w:rPr/>
        <w:t xml:space="preserve"> и </w:t>
      </w:r>
      <w:r>
        <w:rPr>
          <w:rStyle w:val="DefaultParagraphFont"/>
          <w:i/>
        </w:rPr>
        <w:t>K</w:t>
      </w:r>
      <w:r>
        <w:rPr/>
        <w:t xml:space="preserve"> соответственно. Тем самым для любого </w:t>
      </w:r>
      <w:r>
        <w:rPr>
          <w:rStyle w:val="DefaultParagraphFont"/>
          <w:i/>
        </w:rPr>
        <w:t>x</w:t>
      </w:r>
      <w:r>
        <w:rPr>
          <w:rStyle w:val="DefaultParagraphFont"/>
          <w:rFonts w:eastAsia="Segoe UI Symbol" w:cs="Segoe UI Symbol" w:ascii="Segoe UI Symbol" w:hAnsi="Segoe UI Symbol"/>
          <w:position w:val="-1"/>
          <w:sz w:val="12"/>
        </w:rPr>
        <w:t></w:t>
      </w:r>
      <w:r>
        <w:rPr>
          <w:rStyle w:val="DefaultParagraphFont"/>
          <w:i/>
        </w:rPr>
        <w:t>X</w:t>
      </w:r>
      <w:r>
        <w:rPr/>
        <w:t xml:space="preserve"> определена вероятность </w:t>
      </w:r>
      <w:r>
        <w:rPr>
          <w:rStyle w:val="DefaultParagraphFont"/>
          <w:i/>
        </w:rPr>
        <w:t>p</w:t>
      </w:r>
      <w:r>
        <w:rPr>
          <w:rStyle w:val="DefaultParagraphFont"/>
          <w:i/>
          <w:position w:val="-1"/>
          <w:sz w:val="12"/>
        </w:rPr>
        <w:t>x</w:t>
      </w:r>
      <w:r>
        <w:rPr>
          <w:rStyle w:val="DefaultParagraphFont"/>
          <w:i/>
        </w:rPr>
        <w:t xml:space="preserve">(x) </w:t>
      </w:r>
      <w:r>
        <w:rPr>
          <w:rStyle w:val="DefaultParagraphFont"/>
          <w:rFonts w:eastAsia="Segoe UI Symbol" w:cs="Segoe UI Symbol" w:ascii="Segoe UI Symbol" w:hAnsi="Segoe UI Symbol"/>
          <w:position w:val="-1"/>
          <w:sz w:val="12"/>
        </w:rPr>
        <w:t></w:t>
      </w:r>
      <w:r>
        <w:rPr>
          <w:rStyle w:val="DefaultParagraphFont"/>
          <w:i/>
        </w:rPr>
        <w:t xml:space="preserve"> P(x)</w:t>
      </w:r>
      <w:r>
        <w:rPr/>
        <w:t xml:space="preserve"> и для любого </w:t>
      </w:r>
      <w:r>
        <w:rPr>
          <w:rStyle w:val="DefaultParagraphFont"/>
          <w:i/>
        </w:rPr>
        <w:t>k</w:t>
      </w:r>
      <w:r>
        <w:rPr>
          <w:rStyle w:val="DefaultParagraphFont"/>
          <w:rFonts w:eastAsia="Segoe UI Symbol" w:cs="Segoe UI Symbol" w:ascii="Segoe UI Symbol" w:hAnsi="Segoe UI Symbol"/>
          <w:position w:val="-1"/>
          <w:sz w:val="12"/>
        </w:rPr>
        <w:t></w:t>
      </w:r>
      <w:r>
        <w:rPr>
          <w:rStyle w:val="DefaultParagraphFont"/>
          <w:i/>
        </w:rPr>
        <w:t>K</w:t>
      </w:r>
      <w:r>
        <w:rPr/>
        <w:t xml:space="preserve"> – вероятность </w:t>
      </w:r>
      <w:r>
        <w:rPr>
          <w:rStyle w:val="DefaultParagraphFont"/>
          <w:i/>
        </w:rPr>
        <w:t>p</w:t>
      </w:r>
      <w:r>
        <w:rPr>
          <w:rStyle w:val="DefaultParagraphFont"/>
          <w:i/>
          <w:position w:val="-1"/>
          <w:sz w:val="12"/>
        </w:rPr>
        <w:t>k</w:t>
      </w:r>
      <w:r>
        <w:rPr>
          <w:rStyle w:val="DefaultParagraphFont"/>
          <w:i/>
        </w:rPr>
        <w:t xml:space="preserve">(k) </w:t>
      </w:r>
      <w:r>
        <w:rPr>
          <w:rStyle w:val="DefaultParagraphFont"/>
          <w:rFonts w:eastAsia="Segoe UI Symbol" w:cs="Segoe UI Symbol" w:ascii="Segoe UI Symbol" w:hAnsi="Segoe UI Symbol"/>
          <w:position w:val="-1"/>
          <w:sz w:val="12"/>
        </w:rPr>
        <w:t></w:t>
      </w:r>
      <w:r>
        <w:rPr>
          <w:rStyle w:val="DefaultParagraphFont"/>
          <w:i/>
        </w:rPr>
        <w:t xml:space="preserve"> P(K)</w:t>
      </w:r>
      <w:r>
        <w:rPr/>
        <w:t xml:space="preserve">, причем выполняются равенства: </w:t>
      </w:r>
      <w:r>
        <w:rPr>
          <w:rStyle w:val="DefaultParagraphFont"/>
          <w:i/>
        </w:rPr>
        <w:t xml:space="preserve"> </w:t>
      </w:r>
      <w:r>
        <w:rPr>
          <w:rStyle w:val="DefaultParagraphFont"/>
          <w:rFonts w:eastAsia="Segoe UI Symbol" w:cs="Segoe UI Symbol" w:ascii="Segoe UI Symbol" w:hAnsi="Segoe UI Symbol"/>
          <w:sz w:val="24"/>
        </w:rPr>
        <w:t xml:space="preserve"> </w:t>
      </w:r>
      <w:r>
        <w:rPr>
          <w:rStyle w:val="DefaultParagraphFont"/>
          <w:i/>
        </w:rPr>
        <w:t>p</w:t>
      </w:r>
      <w:r>
        <w:rPr>
          <w:rStyle w:val="DefaultParagraphFont"/>
          <w:i/>
          <w:position w:val="-1"/>
          <w:sz w:val="12"/>
        </w:rPr>
        <w:t>x</w:t>
      </w:r>
      <w:r>
        <w:rPr>
          <w:rStyle w:val="DefaultParagraphFont"/>
          <w:i/>
        </w:rPr>
        <w:t xml:space="preserve">(x) = </w:t>
      </w:r>
      <w:r>
        <w:rPr/>
        <w:t xml:space="preserve">1; </w:t>
      </w:r>
      <w:r>
        <w:rPr>
          <w:rStyle w:val="DefaultParagraphFont"/>
          <w:i/>
        </w:rPr>
        <w:t xml:space="preserve"> </w:t>
      </w:r>
      <w:r>
        <w:rPr>
          <w:rStyle w:val="DefaultParagraphFont"/>
          <w:rFonts w:eastAsia="Segoe UI Symbol" w:cs="Segoe UI Symbol" w:ascii="Segoe UI Symbol" w:hAnsi="Segoe UI Symbol"/>
          <w:sz w:val="24"/>
        </w:rPr>
        <w:t xml:space="preserve"> </w:t>
      </w:r>
      <w:r>
        <w:rPr>
          <w:rStyle w:val="DefaultParagraphFont"/>
          <w:i/>
        </w:rPr>
        <w:t>p</w:t>
      </w:r>
      <w:r>
        <w:rPr>
          <w:rStyle w:val="DefaultParagraphFont"/>
          <w:i/>
          <w:position w:val="-1"/>
          <w:sz w:val="12"/>
        </w:rPr>
        <w:t>k</w:t>
      </w:r>
      <w:r>
        <w:rPr>
          <w:rStyle w:val="DefaultParagraphFont"/>
          <w:i/>
        </w:rPr>
        <w:t xml:space="preserve">(k) = </w:t>
      </w:r>
      <w:r>
        <w:rPr/>
        <w:t xml:space="preserve">1. </w:t>
      </w:r>
    </w:p>
    <w:p>
      <w:pPr>
        <w:pStyle w:val="Normal1"/>
        <w:tabs>
          <w:tab w:val="center" w:pos="3246" w:leader="none"/>
          <w:tab w:val="center" w:pos="4403" w:leader="none"/>
        </w:tabs>
        <w:spacing w:lineRule="auto" w:line="256" w:before="0" w:after="101"/>
        <w:ind w:left="0" w:right="0" w:hanging="0"/>
        <w:jc w:val="left"/>
        <w:rPr/>
      </w:pPr>
      <w:r>
        <w:rPr>
          <w:rStyle w:val="DefaultParagraphFont"/>
          <w:rFonts w:eastAsia="Calibri" w:cs="Calibri" w:ascii="Calibri" w:hAnsi="Calibri"/>
          <w:sz w:val="22"/>
        </w:rPr>
        <w:tab/>
      </w:r>
      <w:r>
        <w:rPr>
          <w:rStyle w:val="DefaultParagraphFont"/>
          <w:i/>
          <w:sz w:val="9"/>
        </w:rPr>
        <w:t>ч Ч</w:t>
      </w:r>
      <w:r>
        <w:rPr>
          <w:rStyle w:val="DefaultParagraphFont"/>
          <w:rFonts w:eastAsia="Segoe UI Symbol" w:cs="Segoe UI Symbol" w:ascii="Segoe UI Symbol" w:hAnsi="Segoe UI Symbol"/>
          <w:sz w:val="9"/>
        </w:rPr>
        <w:t></w:t>
        <w:tab/>
      </w:r>
      <w:r>
        <w:rPr>
          <w:rStyle w:val="DefaultParagraphFont"/>
          <w:i/>
          <w:sz w:val="9"/>
        </w:rPr>
        <w:t>ч Ч</w:t>
      </w:r>
      <w:r>
        <w:rPr>
          <w:rStyle w:val="DefaultParagraphFont"/>
          <w:rFonts w:eastAsia="Segoe UI Symbol" w:cs="Segoe UI Symbol" w:ascii="Segoe UI Symbol" w:hAnsi="Segoe UI Symbol"/>
          <w:sz w:val="9"/>
        </w:rPr>
        <w:t></w:t>
      </w:r>
      <w:r>
        <w:rPr>
          <w:rStyle w:val="DefaultParagraphFont"/>
          <w:i/>
          <w:sz w:val="9"/>
        </w:rPr>
        <w:t>k</w:t>
      </w:r>
    </w:p>
    <w:p>
      <w:pPr>
        <w:pStyle w:val="Normal1"/>
        <w:ind w:left="17" w:right="11" w:hanging="0"/>
        <w:rPr/>
      </w:pPr>
      <w:r>
        <w:rPr/>
        <w:t xml:space="preserve"> </w:t>
      </w:r>
      <w:r>
        <w:rPr/>
        <w:t xml:space="preserve">В тех случаях, когда требуется знание распределений </w:t>
      </w:r>
      <w:r>
        <w:rPr>
          <w:rStyle w:val="DefaultParagraphFont"/>
          <w:i/>
        </w:rPr>
        <w:t>P(X), P(K</w:t>
      </w:r>
      <w:r>
        <w:rPr/>
        <w:t xml:space="preserve">), будем пользоваться </w:t>
      </w:r>
      <w:r>
        <w:rPr>
          <w:rStyle w:val="DefaultParagraphFont"/>
          <w:i/>
        </w:rPr>
        <w:t>вероятностной моделью</w:t>
      </w:r>
      <w:r>
        <w:rPr/>
        <w:t xml:space="preserve"> </w:t>
      </w:r>
      <w:r>
        <w:rPr>
          <w:rStyle w:val="DefaultParagraphFont"/>
          <w:i/>
        </w:rPr>
        <w:t>∑</w:t>
      </w:r>
      <w:r>
        <w:rPr>
          <w:rStyle w:val="DefaultParagraphFont"/>
          <w:i/>
          <w:position w:val="-1"/>
          <w:sz w:val="12"/>
        </w:rPr>
        <w:t>B</w:t>
      </w:r>
      <w:r>
        <w:rPr/>
        <w:t>, состоящей из пяти множеств, связанных условиями 1) и 2) определения, и двух вероятностных распределений</w:t>
      </w:r>
      <w:r>
        <w:rPr>
          <w:rStyle w:val="DefaultParagraphFont"/>
          <w:i/>
        </w:rPr>
        <w:t>:  ∑</w:t>
      </w:r>
      <w:r>
        <w:rPr>
          <w:rStyle w:val="DefaultParagraphFont"/>
          <w:i/>
          <w:position w:val="-1"/>
          <w:sz w:val="12"/>
        </w:rPr>
        <w:t>B</w:t>
      </w:r>
      <w:r>
        <w:rPr>
          <w:rStyle w:val="DefaultParagraphFont"/>
          <w:i/>
        </w:rPr>
        <w:t xml:space="preserve"> = (X, K, Y, E, D, P(X), P(K)). </w:t>
      </w:r>
    </w:p>
    <w:p>
      <w:pPr>
        <w:pStyle w:val="Normal1"/>
        <w:ind w:left="17" w:right="11" w:hanging="0"/>
        <w:rPr/>
      </w:pPr>
      <w:r>
        <w:rPr/>
        <w:t xml:space="preserve"> </w:t>
      </w:r>
      <w:r>
        <w:rPr/>
        <w:t xml:space="preserve">Вероятностные характеристики шифров используются лишь в криптоанализе, т.е. при вскрытии (взломе) шифров. </w:t>
      </w:r>
    </w:p>
    <w:p>
      <w:pPr>
        <w:pStyle w:val="Normal1"/>
        <w:spacing w:lineRule="auto" w:line="256" w:before="0" w:after="19"/>
        <w:ind w:left="38" w:right="0" w:hanging="0"/>
        <w:jc w:val="center"/>
        <w:rPr/>
      </w:pPr>
      <w:r>
        <w:rPr>
          <w:rStyle w:val="DefaultParagraphFont"/>
          <w:b/>
          <w:i/>
        </w:rPr>
        <w:t xml:space="preserve"> </w:t>
      </w:r>
    </w:p>
    <w:p>
      <w:pPr>
        <w:pStyle w:val="4"/>
        <w:tabs>
          <w:tab w:val="left" w:pos="391" w:leader="none"/>
        </w:tabs>
        <w:ind w:left="391" w:right="390" w:hanging="0"/>
        <w:rPr/>
      </w:pPr>
      <w:r>
        <w:rPr/>
        <w:t xml:space="preserve">Модель шифров замены </w:t>
      </w:r>
    </w:p>
    <w:p>
      <w:pPr>
        <w:pStyle w:val="Normal1"/>
        <w:ind w:left="17" w:right="11" w:hanging="0"/>
        <w:rPr/>
      </w:pPr>
      <w:r>
        <w:rPr/>
        <w:t xml:space="preserve"> </w:t>
      </w:r>
      <w:r>
        <w:rPr/>
        <w:t>В большинстве случаев множества X и Y представляют собой объединения декартовых степеней некоторых множеств A и B соответственно, так что для некоторых натуральных L и L</w:t>
      </w:r>
      <w:r>
        <w:rPr>
          <w:rStyle w:val="DefaultParagraphFont"/>
          <w:position w:val="-1"/>
          <w:sz w:val="12"/>
        </w:rPr>
        <w:t>1</w:t>
      </w:r>
      <w:r>
        <w:rPr/>
        <w:t xml:space="preserve">:  X = </w:t>
      </w:r>
      <w:r>
        <w:rPr/>
        <w:drawing>
          <wp:inline distT="0" distB="0" distL="0" distR="0">
            <wp:extent cx="57150" cy="76200"/>
            <wp:effectExtent l="0" t="0" r="0" b="0"/>
            <wp:docPr id="157" name="Picture 237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3795" descr=""/>
                    <pic:cNvPicPr>
                      <a:picLocks noChangeAspect="1" noChangeArrowheads="1"/>
                    </pic:cNvPicPr>
                  </pic:nvPicPr>
                  <pic:blipFill>
                    <a:blip r:embed="rId207"/>
                    <a:stretch>
                      <a:fillRect/>
                    </a:stretch>
                  </pic:blipFill>
                  <pic:spPr bwMode="auto">
                    <a:xfrm>
                      <a:off x="0" y="0"/>
                      <a:ext cx="57150" cy="76200"/>
                    </a:xfrm>
                    <a:prstGeom prst="rect">
                      <a:avLst/>
                    </a:prstGeom>
                  </pic:spPr>
                </pic:pic>
              </a:graphicData>
            </a:graphic>
          </wp:inline>
        </w:drawing>
      </w:r>
      <w:r>
        <w:rPr>
          <w:rStyle w:val="DefaultParagraphFont"/>
          <w:position w:val="-1"/>
          <w:sz w:val="12"/>
        </w:rPr>
        <w:t>i=1</w:t>
      </w:r>
      <w:r>
        <w:rPr>
          <w:rStyle w:val="DefaultParagraphFont"/>
          <w:position w:val="6"/>
          <w:sz w:val="12"/>
        </w:rPr>
        <w:t>L</w:t>
      </w:r>
      <w:r>
        <w:rPr/>
        <w:t>A</w:t>
      </w:r>
      <w:r>
        <w:rPr>
          <w:rStyle w:val="DefaultParagraphFont"/>
          <w:position w:val="6"/>
          <w:sz w:val="12"/>
        </w:rPr>
        <w:t>i</w:t>
      </w:r>
      <w:r>
        <w:rPr/>
        <w:t xml:space="preserve">  Y = </w:t>
      </w:r>
      <w:r>
        <w:rPr/>
        <w:drawing>
          <wp:inline distT="0" distB="0" distL="0" distR="0">
            <wp:extent cx="57150" cy="76200"/>
            <wp:effectExtent l="0" t="0" r="0" b="0"/>
            <wp:docPr id="158" name="Picture 238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3802" descr=""/>
                    <pic:cNvPicPr>
                      <a:picLocks noChangeAspect="1" noChangeArrowheads="1"/>
                    </pic:cNvPicPr>
                  </pic:nvPicPr>
                  <pic:blipFill>
                    <a:blip r:embed="rId208"/>
                    <a:stretch>
                      <a:fillRect/>
                    </a:stretch>
                  </pic:blipFill>
                  <pic:spPr bwMode="auto">
                    <a:xfrm>
                      <a:off x="0" y="0"/>
                      <a:ext cx="57150" cy="76200"/>
                    </a:xfrm>
                    <a:prstGeom prst="rect">
                      <a:avLst/>
                    </a:prstGeom>
                  </pic:spPr>
                </pic:pic>
              </a:graphicData>
            </a:graphic>
          </wp:inline>
        </w:drawing>
      </w:r>
      <w:r>
        <w:rPr>
          <w:rStyle w:val="DefaultParagraphFont"/>
          <w:position w:val="-1"/>
          <w:sz w:val="12"/>
        </w:rPr>
        <w:t>i=1</w:t>
      </w:r>
      <w:r>
        <w:rPr>
          <w:rStyle w:val="DefaultParagraphFont"/>
          <w:position w:val="6"/>
          <w:sz w:val="12"/>
        </w:rPr>
        <w:t>L</w:t>
      </w:r>
      <w:r>
        <w:rPr>
          <w:rStyle w:val="DefaultParagraphFont"/>
          <w:position w:val="-1"/>
          <w:sz w:val="12"/>
        </w:rPr>
        <w:t>1</w:t>
      </w:r>
      <w:r>
        <w:rPr/>
        <w:t>B</w:t>
      </w:r>
      <w:r>
        <w:rPr>
          <w:rStyle w:val="DefaultParagraphFont"/>
          <w:position w:val="6"/>
          <w:sz w:val="12"/>
        </w:rPr>
        <w:t>i</w:t>
      </w:r>
      <w:r>
        <w:rPr/>
        <w:t xml:space="preserve">. Множества A и B называют, соответственно, алфавитом открытого текста и алфавитом шифрованного текста. Другими словами, открытые и шифрованные тексты записываются привычным образом в виде последовательностей букв. </w:t>
      </w:r>
    </w:p>
    <w:p>
      <w:pPr>
        <w:pStyle w:val="Normal1"/>
        <w:tabs>
          <w:tab w:val="center" w:pos="2275" w:leader="none"/>
        </w:tabs>
        <w:ind w:left="0" w:right="0" w:hanging="0"/>
        <w:jc w:val="left"/>
        <w:rPr/>
      </w:pPr>
      <w:r>
        <w:rPr/>
        <w:t xml:space="preserve"> </w:t>
      </w:r>
      <w:r>
        <w:rPr/>
        <w:tab/>
        <w:t xml:space="preserve">Введем </w:t>
      </w:r>
      <w:r>
        <w:rPr>
          <w:rStyle w:val="DefaultParagraphFont"/>
          <w:i/>
        </w:rPr>
        <w:t>шифр простой замены</w:t>
      </w:r>
      <w:r>
        <w:rPr/>
        <w:t xml:space="preserve"> в алфавите A.</w:t>
      </w:r>
      <w:r>
        <w:rPr>
          <w:rStyle w:val="DefaultParagraphFont"/>
          <w:b/>
        </w:rPr>
        <w:t xml:space="preserve">  </w:t>
      </w:r>
    </w:p>
    <w:p>
      <w:pPr>
        <w:pStyle w:val="Normal1"/>
        <w:spacing w:before="0" w:after="34"/>
        <w:ind w:left="17" w:right="11" w:hanging="0"/>
        <w:rPr/>
      </w:pPr>
      <w:r>
        <w:rPr/>
        <w:t>О</w:t>
      </w:r>
      <w:r>
        <w:rPr>
          <w:rStyle w:val="DefaultParagraphFont"/>
          <w:position w:val="-1"/>
          <w:sz w:val="12"/>
        </w:rPr>
        <w:t>ПРЕДЕЛЕНИЕ</w:t>
      </w:r>
      <w:r>
        <w:rPr/>
        <w:t xml:space="preserve">: Пусть X = Y = </w:t>
      </w:r>
      <w:r>
        <w:rPr/>
        <w:drawing>
          <wp:inline distT="0" distB="0" distL="0" distR="0">
            <wp:extent cx="57150" cy="76200"/>
            <wp:effectExtent l="0" t="0" r="0" b="0"/>
            <wp:docPr id="159" name="Picture 238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3831" descr=""/>
                    <pic:cNvPicPr>
                      <a:picLocks noChangeAspect="1" noChangeArrowheads="1"/>
                    </pic:cNvPicPr>
                  </pic:nvPicPr>
                  <pic:blipFill>
                    <a:blip r:embed="rId209"/>
                    <a:stretch>
                      <a:fillRect/>
                    </a:stretch>
                  </pic:blipFill>
                  <pic:spPr bwMode="auto">
                    <a:xfrm>
                      <a:off x="0" y="0"/>
                      <a:ext cx="57150" cy="76200"/>
                    </a:xfrm>
                    <a:prstGeom prst="rect">
                      <a:avLst/>
                    </a:prstGeom>
                  </pic:spPr>
                </pic:pic>
              </a:graphicData>
            </a:graphic>
          </wp:inline>
        </w:drawing>
      </w:r>
      <w:r>
        <w:rPr>
          <w:rStyle w:val="DefaultParagraphFont"/>
          <w:position w:val="-1"/>
          <w:sz w:val="12"/>
        </w:rPr>
        <w:t>i=1</w:t>
      </w:r>
      <w:r>
        <w:rPr>
          <w:rStyle w:val="DefaultParagraphFont"/>
          <w:position w:val="6"/>
          <w:sz w:val="12"/>
        </w:rPr>
        <w:t>L</w:t>
      </w:r>
      <w:r>
        <w:rPr/>
        <w:t>A</w:t>
      </w:r>
      <w:r>
        <w:rPr>
          <w:rStyle w:val="DefaultParagraphFont"/>
          <w:position w:val="6"/>
          <w:sz w:val="12"/>
        </w:rPr>
        <w:t>i</w:t>
      </w:r>
      <w:r>
        <w:rPr/>
        <w:t xml:space="preserve">, K </w:t>
      </w:r>
      <w:r>
        <w:rPr/>
        <w:drawing>
          <wp:inline distT="0" distB="0" distL="0" distR="0">
            <wp:extent cx="57150" cy="95250"/>
            <wp:effectExtent l="0" t="0" r="0" b="0"/>
            <wp:docPr id="160" name="Picture 238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3838" descr=""/>
                    <pic:cNvPicPr>
                      <a:picLocks noChangeAspect="1" noChangeArrowheads="1"/>
                    </pic:cNvPicPr>
                  </pic:nvPicPr>
                  <pic:blipFill>
                    <a:blip r:embed="rId210"/>
                    <a:stretch>
                      <a:fillRect/>
                    </a:stretch>
                  </pic:blipFill>
                  <pic:spPr bwMode="auto">
                    <a:xfrm>
                      <a:off x="0" y="0"/>
                      <a:ext cx="57150" cy="95250"/>
                    </a:xfrm>
                    <a:prstGeom prst="rect">
                      <a:avLst/>
                    </a:prstGeom>
                  </pic:spPr>
                </pic:pic>
              </a:graphicData>
            </a:graphic>
          </wp:inline>
        </w:drawing>
      </w:r>
      <w:r>
        <w:rPr/>
        <w:t xml:space="preserve">S(A), где S(A) – симметричная группа подстановок множества A. Для любого ключа k </w:t>
      </w:r>
      <w:r>
        <w:rPr/>
        <w:drawing>
          <wp:inline distT="0" distB="0" distL="0" distR="0">
            <wp:extent cx="50800" cy="89535"/>
            <wp:effectExtent l="0" t="0" r="0" b="0"/>
            <wp:docPr id="161" name="Picture 238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3850" descr=""/>
                    <pic:cNvPicPr>
                      <a:picLocks noChangeAspect="1" noChangeArrowheads="1"/>
                    </pic:cNvPicPr>
                  </pic:nvPicPr>
                  <pic:blipFill>
                    <a:blip r:embed="rId211"/>
                    <a:stretch>
                      <a:fillRect/>
                    </a:stretch>
                  </pic:blipFill>
                  <pic:spPr bwMode="auto">
                    <a:xfrm>
                      <a:off x="0" y="0"/>
                      <a:ext cx="50800" cy="89535"/>
                    </a:xfrm>
                    <a:prstGeom prst="rect">
                      <a:avLst/>
                    </a:prstGeom>
                  </pic:spPr>
                </pic:pic>
              </a:graphicData>
            </a:graphic>
          </wp:inline>
        </w:drawing>
      </w:r>
      <w:r>
        <w:rPr/>
        <w:t>K, открытого текста X = (x</w:t>
      </w:r>
      <w:r>
        <w:rPr>
          <w:rStyle w:val="DefaultParagraphFont"/>
          <w:position w:val="-1"/>
          <w:sz w:val="12"/>
        </w:rPr>
        <w:t>1</w:t>
      </w:r>
      <w:r>
        <w:rPr/>
        <w:t>,...,x</w:t>
      </w:r>
      <w:r>
        <w:rPr>
          <w:rStyle w:val="DefaultParagraphFont"/>
          <w:position w:val="-1"/>
          <w:sz w:val="12"/>
        </w:rPr>
        <w:t>l</w:t>
      </w:r>
      <w:r>
        <w:rPr/>
        <w:t>) и шифрованного текста y = (y</w:t>
      </w:r>
      <w:r>
        <w:rPr>
          <w:rStyle w:val="DefaultParagraphFont"/>
          <w:position w:val="-1"/>
          <w:sz w:val="12"/>
        </w:rPr>
        <w:t>1</w:t>
      </w:r>
      <w:r>
        <w:rPr/>
        <w:t>,...,y</w:t>
      </w:r>
      <w:r>
        <w:rPr>
          <w:rStyle w:val="DefaultParagraphFont"/>
          <w:position w:val="-1"/>
          <w:sz w:val="12"/>
        </w:rPr>
        <w:t>l</w:t>
      </w:r>
      <w:r>
        <w:rPr/>
        <w:t>) правила зашифрования и расшифрования шифра простой замены в алфавите A определяются формулами:      E</w:t>
      </w:r>
      <w:r>
        <w:rPr>
          <w:rStyle w:val="DefaultParagraphFont"/>
          <w:position w:val="-1"/>
          <w:sz w:val="12"/>
        </w:rPr>
        <w:t>k</w:t>
      </w:r>
      <w:r>
        <w:rPr/>
        <w:t>(x) = (k(x</w:t>
      </w:r>
      <w:r>
        <w:rPr>
          <w:rStyle w:val="DefaultParagraphFont"/>
          <w:position w:val="-1"/>
          <w:sz w:val="12"/>
        </w:rPr>
        <w:t>1</w:t>
      </w:r>
      <w:r>
        <w:rPr/>
        <w:t>),..., k(x</w:t>
      </w:r>
      <w:r>
        <w:rPr>
          <w:rStyle w:val="DefaultParagraphFont"/>
          <w:position w:val="-1"/>
          <w:sz w:val="12"/>
        </w:rPr>
        <w:t>l</w:t>
      </w:r>
      <w:r>
        <w:rPr/>
        <w:t>)), D</w:t>
      </w:r>
      <w:r>
        <w:rPr>
          <w:rStyle w:val="DefaultParagraphFont"/>
          <w:position w:val="-1"/>
          <w:sz w:val="12"/>
        </w:rPr>
        <w:t>k</w:t>
      </w:r>
      <w:r>
        <w:rPr/>
        <w:t>(x) = (k</w:t>
      </w:r>
      <w:r>
        <w:rPr>
          <w:rStyle w:val="DefaultParagraphFont"/>
          <w:position w:val="6"/>
          <w:sz w:val="12"/>
        </w:rPr>
        <w:t>-1</w:t>
      </w:r>
      <w:r>
        <w:rPr/>
        <w:t>(y</w:t>
      </w:r>
      <w:r>
        <w:rPr>
          <w:rStyle w:val="DefaultParagraphFont"/>
          <w:position w:val="-1"/>
          <w:sz w:val="12"/>
        </w:rPr>
        <w:t>1</w:t>
      </w:r>
      <w:r>
        <w:rPr/>
        <w:t>),..., k</w:t>
      </w:r>
      <w:r>
        <w:rPr>
          <w:rStyle w:val="DefaultParagraphFont"/>
          <w:position w:val="6"/>
          <w:sz w:val="12"/>
        </w:rPr>
        <w:t>-1</w:t>
      </w:r>
      <w:r>
        <w:rPr/>
        <w:t>(y</w:t>
      </w:r>
      <w:r>
        <w:rPr>
          <w:rStyle w:val="DefaultParagraphFont"/>
          <w:position w:val="-1"/>
          <w:sz w:val="12"/>
        </w:rPr>
        <w:t>l</w:t>
      </w:r>
      <w:r>
        <w:rPr/>
        <w:t>)),    (67) где k</w:t>
      </w:r>
      <w:r>
        <w:rPr>
          <w:rStyle w:val="DefaultParagraphFont"/>
          <w:position w:val="6"/>
          <w:sz w:val="12"/>
        </w:rPr>
        <w:t>-1</w:t>
      </w:r>
      <w:r>
        <w:rPr/>
        <w:t xml:space="preserve"> – подстановка, обратная k. </w:t>
      </w:r>
    </w:p>
    <w:p>
      <w:pPr>
        <w:pStyle w:val="Normal1"/>
        <w:tabs>
          <w:tab w:val="right" w:pos="6435" w:leader="none"/>
        </w:tabs>
        <w:spacing w:before="0" w:after="50"/>
        <w:ind w:left="0" w:right="0" w:hanging="0"/>
        <w:jc w:val="left"/>
        <w:rPr/>
      </w:pPr>
      <w:r>
        <w:rPr/>
        <w:t xml:space="preserve"> </w:t>
      </w:r>
      <w:r>
        <w:rPr/>
        <w:tab/>
        <w:t xml:space="preserve">В более общей ситуации для шифра простой замены X = </w:t>
      </w:r>
      <w:r>
        <w:rPr/>
        <w:drawing>
          <wp:inline distT="0" distB="0" distL="0" distR="0">
            <wp:extent cx="57150" cy="76200"/>
            <wp:effectExtent l="0" t="0" r="0" b="0"/>
            <wp:docPr id="162" name="Picture 239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3908" descr=""/>
                    <pic:cNvPicPr>
                      <a:picLocks noChangeAspect="1" noChangeArrowheads="1"/>
                    </pic:cNvPicPr>
                  </pic:nvPicPr>
                  <pic:blipFill>
                    <a:blip r:embed="rId212"/>
                    <a:stretch>
                      <a:fillRect/>
                    </a:stretch>
                  </pic:blipFill>
                  <pic:spPr bwMode="auto">
                    <a:xfrm>
                      <a:off x="0" y="0"/>
                      <a:ext cx="57150" cy="76200"/>
                    </a:xfrm>
                    <a:prstGeom prst="rect">
                      <a:avLst/>
                    </a:prstGeom>
                  </pic:spPr>
                </pic:pic>
              </a:graphicData>
            </a:graphic>
          </wp:inline>
        </w:drawing>
      </w:r>
      <w:r>
        <w:rPr>
          <w:rStyle w:val="DefaultParagraphFont"/>
          <w:position w:val="-1"/>
          <w:sz w:val="12"/>
        </w:rPr>
        <w:t>i=1</w:t>
      </w:r>
      <w:r>
        <w:rPr>
          <w:rStyle w:val="DefaultParagraphFont"/>
          <w:position w:val="6"/>
          <w:sz w:val="12"/>
        </w:rPr>
        <w:t>L</w:t>
      </w:r>
      <w:r>
        <w:rPr/>
        <w:t>A</w:t>
      </w:r>
      <w:r>
        <w:rPr>
          <w:rStyle w:val="DefaultParagraphFont"/>
          <w:position w:val="6"/>
          <w:sz w:val="12"/>
        </w:rPr>
        <w:t>i</w:t>
      </w:r>
      <w:r>
        <w:rPr/>
        <w:t xml:space="preserve">,  </w:t>
      </w:r>
    </w:p>
    <w:p>
      <w:pPr>
        <w:pStyle w:val="Normal1"/>
        <w:ind w:left="17" w:right="11" w:hanging="0"/>
        <w:rPr/>
      </w:pPr>
      <w:r>
        <w:rPr/>
        <w:t xml:space="preserve">Y = </w:t>
      </w:r>
      <w:r>
        <w:rPr/>
        <w:drawing>
          <wp:inline distT="0" distB="0" distL="0" distR="0">
            <wp:extent cx="57150" cy="76200"/>
            <wp:effectExtent l="0" t="0" r="0" b="0"/>
            <wp:docPr id="163" name="Picture 239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3917" descr=""/>
                    <pic:cNvPicPr>
                      <a:picLocks noChangeAspect="1" noChangeArrowheads="1"/>
                    </pic:cNvPicPr>
                  </pic:nvPicPr>
                  <pic:blipFill>
                    <a:blip r:embed="rId213"/>
                    <a:stretch>
                      <a:fillRect/>
                    </a:stretch>
                  </pic:blipFill>
                  <pic:spPr bwMode="auto">
                    <a:xfrm>
                      <a:off x="0" y="0"/>
                      <a:ext cx="57150" cy="76200"/>
                    </a:xfrm>
                    <a:prstGeom prst="rect">
                      <a:avLst/>
                    </a:prstGeom>
                  </pic:spPr>
                </pic:pic>
              </a:graphicData>
            </a:graphic>
          </wp:inline>
        </w:drawing>
      </w:r>
      <w:r>
        <w:rPr>
          <w:rStyle w:val="DefaultParagraphFont"/>
          <w:position w:val="-1"/>
          <w:sz w:val="12"/>
        </w:rPr>
        <w:t>i=1</w:t>
      </w:r>
      <w:r>
        <w:rPr>
          <w:rStyle w:val="DefaultParagraphFont"/>
          <w:position w:val="6"/>
          <w:sz w:val="12"/>
        </w:rPr>
        <w:t>L</w:t>
      </w:r>
      <w:r>
        <w:rPr>
          <w:rStyle w:val="DefaultParagraphFont"/>
          <w:position w:val="-1"/>
          <w:sz w:val="12"/>
        </w:rPr>
        <w:t>1</w:t>
      </w:r>
      <w:r>
        <w:rPr/>
        <w:t>B</w:t>
      </w:r>
      <w:r>
        <w:rPr>
          <w:rStyle w:val="DefaultParagraphFont"/>
          <w:position w:val="6"/>
          <w:sz w:val="12"/>
        </w:rPr>
        <w:t>i</w:t>
      </w:r>
      <w:r>
        <w:rPr/>
        <w:t xml:space="preserve">, причем |A| = |B|, а K представляет собой множество всех биекций множества A на множество B. Правила зашифрования и расшифрования определяются для k </w:t>
      </w:r>
      <w:r>
        <w:rPr>
          <w:rStyle w:val="DefaultParagraphFont"/>
          <w:rFonts w:eastAsia="Segoe UI Symbol" w:cs="Segoe UI Symbol" w:ascii="Segoe UI Symbol" w:hAnsi="Segoe UI Symbol"/>
          <w:position w:val="-1"/>
          <w:sz w:val="12"/>
        </w:rPr>
        <w:t></w:t>
      </w:r>
      <w:r>
        <w:rPr/>
        <w:t xml:space="preserve">K, x </w:t>
      </w:r>
      <w:r>
        <w:rPr>
          <w:rStyle w:val="DefaultParagraphFont"/>
          <w:rFonts w:eastAsia="Segoe UI Symbol" w:cs="Segoe UI Symbol" w:ascii="Segoe UI Symbol" w:hAnsi="Segoe UI Symbol"/>
          <w:position w:val="-1"/>
          <w:sz w:val="12"/>
        </w:rPr>
        <w:t></w:t>
      </w:r>
      <w:r>
        <w:rPr/>
        <w:t xml:space="preserve">X, y </w:t>
      </w:r>
      <w:r>
        <w:rPr>
          <w:rStyle w:val="DefaultParagraphFont"/>
          <w:rFonts w:eastAsia="Segoe UI Symbol" w:cs="Segoe UI Symbol" w:ascii="Segoe UI Symbol" w:hAnsi="Segoe UI Symbol"/>
          <w:sz w:val="15"/>
        </w:rPr>
        <w:t></w:t>
      </w:r>
      <w:r>
        <w:rPr/>
        <w:t>Y (и обратной к k биекции k</w:t>
      </w:r>
      <w:r>
        <w:rPr>
          <w:rStyle w:val="DefaultParagraphFont"/>
          <w:position w:val="6"/>
          <w:sz w:val="12"/>
        </w:rPr>
        <w:t>-1</w:t>
      </w:r>
      <w:r>
        <w:rPr/>
        <w:t xml:space="preserve">) формулами (67).  </w:t>
      </w:r>
    </w:p>
    <w:p>
      <w:pPr>
        <w:pStyle w:val="Normal1"/>
        <w:spacing w:lineRule="auto" w:line="256" w:before="0" w:after="24"/>
        <w:ind w:left="0" w:right="0" w:hanging="0"/>
        <w:jc w:val="left"/>
        <w:rPr/>
      </w:pPr>
      <w:r>
        <w:rPr/>
        <w:t xml:space="preserve"> </w:t>
      </w:r>
    </w:p>
    <w:p>
      <w:pPr>
        <w:pStyle w:val="4"/>
        <w:tabs>
          <w:tab w:val="left" w:pos="391" w:leader="none"/>
        </w:tabs>
        <w:ind w:left="391" w:right="389" w:hanging="0"/>
        <w:rPr/>
      </w:pPr>
      <w:r>
        <w:rPr/>
        <w:t xml:space="preserve">Модель шифров перестановки </w:t>
      </w:r>
    </w:p>
    <w:p>
      <w:pPr>
        <w:pStyle w:val="Normal1"/>
        <w:ind w:left="17" w:right="11" w:hanging="0"/>
        <w:rPr/>
      </w:pPr>
      <w:r>
        <w:rPr/>
        <w:t xml:space="preserve"> </w:t>
      </w:r>
      <w:r>
        <w:rPr/>
        <w:t xml:space="preserve">Определим еще один шифр, называемый </w:t>
      </w:r>
      <w:r>
        <w:rPr>
          <w:rStyle w:val="DefaultParagraphFont"/>
          <w:i/>
        </w:rPr>
        <w:t>шифром перестановки</w:t>
      </w:r>
      <w:r>
        <w:rPr/>
        <w:t>.</w:t>
      </w:r>
      <w:r>
        <w:rPr>
          <w:rStyle w:val="DefaultParagraphFont"/>
          <w:b/>
          <w:sz w:val="15"/>
        </w:rPr>
        <w:t xml:space="preserve"> </w:t>
      </w:r>
      <w:r>
        <w:rPr/>
        <w:t>О</w:t>
      </w:r>
      <w:r>
        <w:rPr>
          <w:rStyle w:val="DefaultParagraphFont"/>
          <w:sz w:val="15"/>
        </w:rPr>
        <w:t>ПРЕДЕ</w:t>
      </w:r>
      <w:r>
        <w:rPr>
          <w:rStyle w:val="DefaultParagraphFont"/>
          <w:position w:val="-1"/>
          <w:sz w:val="12"/>
        </w:rPr>
        <w:t>ЛЕНИЕ</w:t>
      </w:r>
      <w:r>
        <w:rPr/>
        <w:t>: Пусть X = Y = A</w:t>
      </w:r>
      <w:r>
        <w:rPr>
          <w:rStyle w:val="DefaultParagraphFont"/>
          <w:position w:val="6"/>
          <w:sz w:val="12"/>
        </w:rPr>
        <w:t>L</w:t>
      </w:r>
      <w:r>
        <w:rPr/>
        <w:t xml:space="preserve"> и пусть K </w:t>
      </w:r>
      <w:r>
        <w:rPr/>
        <w:drawing>
          <wp:inline distT="0" distB="0" distL="0" distR="0">
            <wp:extent cx="57150" cy="95885"/>
            <wp:effectExtent l="0" t="0" r="0" b="0"/>
            <wp:docPr id="164" name="Picture 239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3958" descr=""/>
                    <pic:cNvPicPr>
                      <a:picLocks noChangeAspect="1" noChangeArrowheads="1"/>
                    </pic:cNvPicPr>
                  </pic:nvPicPr>
                  <pic:blipFill>
                    <a:blip r:embed="rId214"/>
                    <a:stretch>
                      <a:fillRect/>
                    </a:stretch>
                  </pic:blipFill>
                  <pic:spPr bwMode="auto">
                    <a:xfrm>
                      <a:off x="0" y="0"/>
                      <a:ext cx="57150" cy="95885"/>
                    </a:xfrm>
                    <a:prstGeom prst="rect">
                      <a:avLst/>
                    </a:prstGeom>
                  </pic:spPr>
                </pic:pic>
              </a:graphicData>
            </a:graphic>
          </wp:inline>
        </w:drawing>
      </w:r>
      <w:r>
        <w:rPr/>
        <w:t>S</w:t>
      </w:r>
      <w:r>
        <w:rPr>
          <w:rStyle w:val="DefaultParagraphFont"/>
          <w:position w:val="-1"/>
          <w:sz w:val="12"/>
        </w:rPr>
        <w:t>L</w:t>
      </w:r>
      <w:r>
        <w:rPr/>
        <w:t>, где S</w:t>
      </w:r>
      <w:r>
        <w:rPr>
          <w:rStyle w:val="DefaultParagraphFont"/>
          <w:position w:val="-1"/>
          <w:sz w:val="12"/>
        </w:rPr>
        <w:t>L</w:t>
      </w:r>
      <w:r>
        <w:rPr/>
        <w:t xml:space="preserve"> – симметрическая группа подстановок множества {1,2,...,L}. Для любого ключа k открытого текста  x = (x</w:t>
      </w:r>
      <w:r>
        <w:rPr>
          <w:rStyle w:val="DefaultParagraphFont"/>
          <w:position w:val="-1"/>
          <w:sz w:val="12"/>
        </w:rPr>
        <w:t>1</w:t>
      </w:r>
      <w:r>
        <w:rPr/>
        <w:t>,...,x</w:t>
      </w:r>
      <w:r>
        <w:rPr>
          <w:rStyle w:val="DefaultParagraphFont"/>
          <w:position w:val="-1"/>
          <w:sz w:val="12"/>
        </w:rPr>
        <w:t>L</w:t>
      </w:r>
      <w:r>
        <w:rPr/>
        <w:t>) и шифрованного текста y = (y</w:t>
      </w:r>
      <w:r>
        <w:rPr>
          <w:rStyle w:val="DefaultParagraphFont"/>
          <w:position w:val="-1"/>
          <w:sz w:val="12"/>
        </w:rPr>
        <w:t>1</w:t>
      </w:r>
      <w:r>
        <w:rPr/>
        <w:t>,...,y</w:t>
      </w:r>
      <w:r>
        <w:rPr>
          <w:rStyle w:val="DefaultParagraphFont"/>
          <w:position w:val="-1"/>
          <w:sz w:val="12"/>
        </w:rPr>
        <w:t>L</w:t>
      </w:r>
      <w:r>
        <w:rPr/>
        <w:t xml:space="preserve">) правила зашифрования и расшифрования шифра перестановки определяются формулами: </w:t>
      </w:r>
    </w:p>
    <w:p>
      <w:pPr>
        <w:pStyle w:val="Normal1"/>
        <w:tabs>
          <w:tab w:val="center" w:pos="2781" w:leader="none"/>
          <w:tab w:val="center" w:pos="5302" w:leader="none"/>
        </w:tabs>
        <w:spacing w:lineRule="auto" w:line="247" w:before="0" w:after="46"/>
        <w:ind w:left="0" w:right="0" w:hanging="0"/>
        <w:jc w:val="left"/>
        <w:rPr/>
      </w:pPr>
      <w:r>
        <w:rPr>
          <w:rStyle w:val="DefaultParagraphFont"/>
          <w:rFonts w:eastAsia="Calibri" w:cs="Calibri" w:ascii="Calibri" w:hAnsi="Calibri"/>
          <w:sz w:val="22"/>
        </w:rPr>
        <w:tab/>
      </w:r>
      <w:r>
        <w:rPr/>
        <w:t>E</w:t>
      </w:r>
      <w:r>
        <w:rPr>
          <w:rStyle w:val="DefaultParagraphFont"/>
          <w:position w:val="-1"/>
          <w:sz w:val="12"/>
        </w:rPr>
        <w:t>k</w:t>
      </w:r>
      <w:r>
        <w:rPr/>
        <w:t>(x) = (x</w:t>
      </w:r>
      <w:r>
        <w:rPr>
          <w:rStyle w:val="DefaultParagraphFont"/>
          <w:position w:val="-1"/>
          <w:sz w:val="12"/>
        </w:rPr>
        <w:t>k(1)</w:t>
      </w:r>
      <w:r>
        <w:rPr/>
        <w:t>,..., x</w:t>
      </w:r>
      <w:r>
        <w:rPr>
          <w:rStyle w:val="DefaultParagraphFont"/>
          <w:position w:val="-1"/>
          <w:sz w:val="12"/>
        </w:rPr>
        <w:t>k(L)</w:t>
      </w:r>
      <w:r>
        <w:rPr/>
        <w:t>)), D</w:t>
      </w:r>
      <w:r>
        <w:rPr>
          <w:rStyle w:val="DefaultParagraphFont"/>
          <w:position w:val="-1"/>
          <w:sz w:val="12"/>
        </w:rPr>
        <w:t>k</w:t>
      </w:r>
      <w:r>
        <w:rPr/>
        <w:t>(y) = (y</w:t>
      </w:r>
      <w:r>
        <w:rPr>
          <w:rStyle w:val="DefaultParagraphFont"/>
          <w:position w:val="-1"/>
          <w:sz w:val="12"/>
        </w:rPr>
        <w:t>k</w:t>
      </w:r>
      <w:r>
        <w:rPr>
          <w:rStyle w:val="DefaultParagraphFont"/>
          <w:position w:val="6"/>
          <w:sz w:val="12"/>
        </w:rPr>
        <w:t>-1</w:t>
      </w:r>
      <w:r>
        <w:rPr>
          <w:rStyle w:val="DefaultParagraphFont"/>
          <w:position w:val="-1"/>
          <w:sz w:val="12"/>
        </w:rPr>
        <w:t>(1)</w:t>
      </w:r>
      <w:r>
        <w:rPr/>
        <w:t>,..., y</w:t>
      </w:r>
      <w:r>
        <w:rPr>
          <w:rStyle w:val="DefaultParagraphFont"/>
          <w:position w:val="-1"/>
          <w:sz w:val="12"/>
        </w:rPr>
        <w:t>k</w:t>
      </w:r>
      <w:r>
        <w:rPr>
          <w:rStyle w:val="DefaultParagraphFont"/>
          <w:position w:val="6"/>
          <w:sz w:val="12"/>
        </w:rPr>
        <w:t>-1</w:t>
      </w:r>
      <w:r>
        <w:rPr>
          <w:rStyle w:val="DefaultParagraphFont"/>
          <w:position w:val="-1"/>
          <w:sz w:val="12"/>
        </w:rPr>
        <w:t>(L)</w:t>
      </w:r>
      <w:r>
        <w:rPr/>
        <w:t xml:space="preserve">)),   </w:t>
        <w:tab/>
        <w:t xml:space="preserve">(2)  </w:t>
      </w:r>
    </w:p>
    <w:p>
      <w:pPr>
        <w:pStyle w:val="Normal1"/>
        <w:spacing w:before="0" w:after="27"/>
        <w:ind w:left="17" w:right="11" w:hanging="0"/>
        <w:rPr/>
      </w:pPr>
      <w:r>
        <w:rPr/>
        <w:t>где k</w:t>
      </w:r>
      <w:r>
        <w:rPr>
          <w:rStyle w:val="DefaultParagraphFont"/>
          <w:position w:val="6"/>
          <w:sz w:val="12"/>
        </w:rPr>
        <w:t>-1</w:t>
      </w:r>
      <w:r>
        <w:rPr/>
        <w:t xml:space="preserve"> – подстановка, обратная k. </w:t>
      </w:r>
    </w:p>
    <w:p>
      <w:pPr>
        <w:pStyle w:val="Normal1"/>
        <w:ind w:left="17" w:right="11" w:hanging="0"/>
        <w:rPr/>
      </w:pPr>
      <w:r>
        <w:rPr/>
        <w:t xml:space="preserve"> </w:t>
      </w:r>
      <w:r>
        <w:rPr/>
        <w:t xml:space="preserve">Шифры, введенные выше, являются представителями двух наиболее важных классов </w:t>
      </w:r>
      <w:r>
        <w:rPr>
          <w:rStyle w:val="DefaultParagraphFont"/>
          <w:i/>
        </w:rPr>
        <w:t>симметричных шифров</w:t>
      </w:r>
      <w:r>
        <w:rPr/>
        <w:t xml:space="preserve">, а именно шифров замены и шифров перестановок. Другими симметричными шифрами являются композиции (или последовательные применения) некоторых шифров замены и шифров перестановки.  </w:t>
      </w:r>
    </w:p>
    <w:p>
      <w:pPr>
        <w:pStyle w:val="Normal1"/>
        <w:spacing w:lineRule="auto" w:line="256" w:before="0" w:after="0"/>
        <w:ind w:left="44" w:right="0" w:hanging="0"/>
        <w:jc w:val="center"/>
        <w:rPr/>
      </w:pPr>
      <w:r>
        <w:rPr>
          <w:rStyle w:val="DefaultParagraphFont"/>
          <w:b/>
          <w:sz w:val="21"/>
        </w:rPr>
        <w:t xml:space="preserve"> </w:t>
      </w:r>
    </w:p>
    <w:p>
      <w:pPr>
        <w:pStyle w:val="Normal1"/>
        <w:spacing w:lineRule="auto" w:line="256" w:before="0" w:after="0"/>
        <w:ind w:left="0" w:right="0" w:hanging="0"/>
        <w:jc w:val="left"/>
        <w:rPr/>
      </w:pPr>
      <w:r>
        <w:rPr>
          <w:rStyle w:val="DefaultParagraphFont"/>
          <w:sz w:val="13"/>
        </w:rPr>
        <w:t xml:space="preserve"> </w:t>
      </w:r>
    </w:p>
    <w:p>
      <w:pPr>
        <w:pStyle w:val="3"/>
        <w:tabs>
          <w:tab w:val="left" w:pos="266" w:leader="none"/>
        </w:tabs>
        <w:ind w:left="266" w:right="271" w:hanging="0"/>
        <w:rPr/>
      </w:pPr>
      <w:r>
        <w:rPr/>
        <w:t xml:space="preserve">4.3. Математические модели открытого текста  </w:t>
      </w:r>
    </w:p>
    <w:p>
      <w:pPr>
        <w:pStyle w:val="Normal1"/>
        <w:spacing w:lineRule="auto" w:line="256" w:before="0" w:after="74"/>
        <w:ind w:left="38" w:right="0" w:hanging="0"/>
        <w:jc w:val="left"/>
        <w:rPr/>
      </w:pPr>
      <w:r>
        <w:rPr>
          <w:rStyle w:val="DefaultParagraphFont"/>
          <w:sz w:val="13"/>
        </w:rPr>
        <w:t xml:space="preserve"> </w:t>
      </w:r>
    </w:p>
    <w:p>
      <w:pPr>
        <w:pStyle w:val="Normal1"/>
        <w:ind w:left="8" w:right="11" w:firstLine="354"/>
        <w:rPr/>
      </w:pPr>
      <w:r>
        <w:rPr/>
        <w:t xml:space="preserve">Математические модели открытых текстов служат основой для автоматизации процессов криптоанализа шифртекстов, а также в процессе изучения криптостойкости различных систем шифрования. </w:t>
      </w:r>
    </w:p>
    <w:p>
      <w:pPr>
        <w:pStyle w:val="Normal1"/>
        <w:ind w:left="8" w:right="11" w:firstLine="351"/>
        <w:rPr/>
      </w:pPr>
      <w:r>
        <w:rPr/>
        <w:t xml:space="preserve">Потребность в математических моделях открытого текста продиктована следующими двумя причинами. Во-первых, даже при отсутствии ограничений на временные и материальные затраты по выявлению закономерностей, имеющих место в открытых текстах, нельзя гарантировать того, что такие свойства указаны с достаточной полнотой. Например, хорошо известно, что частотные свойства текстов в значительной степени зависят от их характера. Поэтому при математических исследованиях свойств шифров прибегают к упрощающему моделированию, в частности, реальный открытый текст заменяется его моделью, отражающей наиболее важные его свойства.  </w:t>
      </w:r>
    </w:p>
    <w:p>
      <w:pPr>
        <w:pStyle w:val="Normal1"/>
        <w:ind w:left="8" w:right="11" w:firstLine="351"/>
        <w:rPr/>
      </w:pPr>
      <w:r>
        <w:rPr/>
        <w:t xml:space="preserve">Во-вторых, при автоматизации методов криптоанализа, связанных с перебором ключей, требуется «научить» ЭВМ отличать открытый текст от случайной последовательности знаков. Соответствующий критерий может выявить лишь адекватность последовательности знаков некоторой модели открытого текста. </w:t>
      </w:r>
    </w:p>
    <w:p>
      <w:pPr>
        <w:pStyle w:val="Normal1"/>
        <w:ind w:left="8" w:right="11" w:firstLine="360"/>
        <w:rPr/>
      </w:pPr>
      <w:r>
        <w:rPr/>
        <w:t xml:space="preserve">Один из естественных подходов к моделированию открытых текстов связан с учетом их частотных характеристик, приближения для которых можно вычислить с нужной точностью, исследуя тексты достаточной длины. Основанием для такого подхода является устойчивость частот </w:t>
      </w:r>
      <w:r>
        <w:rPr>
          <w:rStyle w:val="DefaultParagraphFont"/>
          <w:i/>
        </w:rPr>
        <w:t>k</w:t>
      </w:r>
      <w:r>
        <w:rPr/>
        <w:t xml:space="preserve">-грамм или целых словоформ реальных языков человеческого общения (то есть отдельных букв, слогов, слов и некоторых словосочетаний). Основанием для построения модели может служить также и теоретико-информационный подход, развитый в работах К. Шеннона. </w:t>
      </w:r>
    </w:p>
    <w:p>
      <w:pPr>
        <w:pStyle w:val="Normal1"/>
        <w:ind w:left="8" w:right="11" w:firstLine="360"/>
        <w:rPr/>
      </w:pPr>
      <w:r>
        <w:rPr/>
        <w:t xml:space="preserve">Учет частот </w:t>
      </w:r>
      <w:r>
        <w:rPr>
          <w:rStyle w:val="DefaultParagraphFont"/>
          <w:i/>
        </w:rPr>
        <w:t>k</w:t>
      </w:r>
      <w:r>
        <w:rPr/>
        <w:t xml:space="preserve">-грамм приводит к следующей модели открытого текста. Пусть </w:t>
      </w:r>
      <w:r>
        <w:rPr>
          <w:rStyle w:val="DefaultParagraphFont"/>
          <w:i/>
        </w:rPr>
        <w:t>P</w:t>
      </w:r>
      <w:r>
        <w:rPr>
          <w:rStyle w:val="DefaultParagraphFont"/>
          <w:i/>
          <w:position w:val="6"/>
          <w:sz w:val="12"/>
        </w:rPr>
        <w:t>(k)</w:t>
      </w:r>
      <w:r>
        <w:rPr>
          <w:rStyle w:val="DefaultParagraphFont"/>
          <w:i/>
        </w:rPr>
        <w:t xml:space="preserve"> (А)</w:t>
      </w:r>
      <w:r>
        <w:rPr/>
        <w:t xml:space="preserve"> представляет собой массив, состоящий из приближений для вероятностей </w:t>
      </w:r>
      <w:r>
        <w:rPr>
          <w:rStyle w:val="DefaultParagraphFont"/>
          <w:i/>
        </w:rPr>
        <w:t>p(b</w:t>
      </w:r>
      <w:r>
        <w:rPr>
          <w:rStyle w:val="DefaultParagraphFont"/>
          <w:i/>
          <w:position w:val="-1"/>
          <w:sz w:val="12"/>
        </w:rPr>
        <w:t>1</w:t>
      </w:r>
      <w:r>
        <w:rPr>
          <w:rStyle w:val="DefaultParagraphFont"/>
          <w:i/>
        </w:rPr>
        <w:t>b</w:t>
      </w:r>
      <w:r>
        <w:rPr>
          <w:rStyle w:val="DefaultParagraphFont"/>
          <w:i/>
          <w:position w:val="-1"/>
          <w:sz w:val="12"/>
        </w:rPr>
        <w:t>2….</w:t>
      </w:r>
      <w:r>
        <w:rPr>
          <w:rStyle w:val="DefaultParagraphFont"/>
          <w:i/>
        </w:rPr>
        <w:t>b</w:t>
      </w:r>
      <w:r>
        <w:rPr>
          <w:rStyle w:val="DefaultParagraphFont"/>
          <w:i/>
          <w:position w:val="-1"/>
          <w:sz w:val="12"/>
        </w:rPr>
        <w:t>k</w:t>
      </w:r>
      <w:r>
        <w:rPr>
          <w:rStyle w:val="DefaultParagraphFont"/>
          <w:i/>
        </w:rPr>
        <w:t>)</w:t>
      </w:r>
      <w:r>
        <w:rPr/>
        <w:t xml:space="preserve"> появления </w:t>
      </w:r>
      <w:r>
        <w:rPr>
          <w:rStyle w:val="DefaultParagraphFont"/>
          <w:i/>
        </w:rPr>
        <w:t>k-</w:t>
      </w:r>
      <w:r>
        <w:rPr/>
        <w:t xml:space="preserve">грамм </w:t>
      </w:r>
      <w:r>
        <w:rPr>
          <w:rStyle w:val="DefaultParagraphFont"/>
          <w:i/>
        </w:rPr>
        <w:t>b</w:t>
      </w:r>
      <w:r>
        <w:rPr>
          <w:rStyle w:val="DefaultParagraphFont"/>
          <w:i/>
          <w:position w:val="-1"/>
          <w:sz w:val="12"/>
        </w:rPr>
        <w:t>1</w:t>
      </w:r>
      <w:r>
        <w:rPr>
          <w:rStyle w:val="DefaultParagraphFont"/>
          <w:i/>
        </w:rPr>
        <w:t>b</w:t>
      </w:r>
      <w:r>
        <w:rPr>
          <w:rStyle w:val="DefaultParagraphFont"/>
          <w:i/>
          <w:position w:val="-1"/>
          <w:sz w:val="12"/>
        </w:rPr>
        <w:t>2….</w:t>
      </w:r>
      <w:r>
        <w:rPr>
          <w:rStyle w:val="DefaultParagraphFont"/>
          <w:i/>
        </w:rPr>
        <w:t>b</w:t>
      </w:r>
      <w:r>
        <w:rPr>
          <w:rStyle w:val="DefaultParagraphFont"/>
          <w:i/>
          <w:position w:val="-1"/>
          <w:sz w:val="12"/>
        </w:rPr>
        <w:t>k</w:t>
      </w:r>
      <w:r>
        <w:rPr/>
        <w:t xml:space="preserve"> в открытом тексте, </w:t>
      </w:r>
      <w:r>
        <w:rPr>
          <w:rStyle w:val="DefaultParagraphFont"/>
          <w:i/>
        </w:rPr>
        <w:t>k</w:t>
      </w:r>
      <w:r>
        <w:rPr>
          <w:rStyle w:val="DefaultParagraphFont"/>
          <w:rFonts w:eastAsia="Segoe UI Symbol" w:cs="Segoe UI Symbol" w:ascii="Segoe UI Symbol" w:hAnsi="Segoe UI Symbol"/>
          <w:position w:val="-1"/>
          <w:sz w:val="12"/>
        </w:rPr>
        <w:t></w:t>
      </w:r>
      <w:r>
        <w:rPr>
          <w:rStyle w:val="DefaultParagraphFont"/>
          <w:i/>
        </w:rPr>
        <w:t xml:space="preserve">N,  </w:t>
      </w:r>
      <w:r>
        <w:rPr/>
        <w:t xml:space="preserve"> А = {а,,..., а</w:t>
      </w:r>
      <w:r>
        <w:rPr>
          <w:rStyle w:val="DefaultParagraphFont"/>
          <w:position w:val="-1"/>
          <w:sz w:val="12"/>
        </w:rPr>
        <w:t>n</w:t>
      </w:r>
      <w:r>
        <w:rPr/>
        <w:t xml:space="preserve">} – алфавит открытого текста, </w:t>
      </w:r>
      <w:r>
        <w:rPr>
          <w:rStyle w:val="DefaultParagraphFont"/>
          <w:i/>
        </w:rPr>
        <w:t>b</w:t>
      </w:r>
      <w:r>
        <w:rPr>
          <w:rStyle w:val="DefaultParagraphFont"/>
          <w:rFonts w:eastAsia="Segoe UI Symbol" w:cs="Segoe UI Symbol" w:ascii="Segoe UI Symbol" w:hAnsi="Segoe UI Symbol"/>
          <w:sz w:val="15"/>
        </w:rPr>
        <w:t></w:t>
      </w:r>
      <w:r>
        <w:rPr>
          <w:rStyle w:val="DefaultParagraphFont"/>
          <w:i/>
        </w:rPr>
        <w:t>А,</w:t>
      </w:r>
      <w:r>
        <w:rPr/>
        <w:t xml:space="preserve"> i = 1… </w:t>
      </w:r>
      <w:r>
        <w:rPr>
          <w:rStyle w:val="DefaultParagraphFont"/>
          <w:i/>
        </w:rPr>
        <w:t>k</w:t>
      </w:r>
      <w:r>
        <w:rPr/>
        <w:t xml:space="preserve">. </w:t>
      </w:r>
    </w:p>
    <w:p>
      <w:pPr>
        <w:pStyle w:val="Normal1"/>
        <w:tabs>
          <w:tab w:val="center" w:pos="1084" w:leader="none"/>
          <w:tab w:val="center" w:pos="2150" w:leader="none"/>
          <w:tab w:val="center" w:pos="3143" w:leader="none"/>
          <w:tab w:val="center" w:pos="4116" w:leader="none"/>
          <w:tab w:val="right" w:pos="6435" w:leader="none"/>
        </w:tabs>
        <w:ind w:left="0" w:right="0" w:hanging="0"/>
        <w:jc w:val="left"/>
        <w:rPr/>
      </w:pPr>
      <w:r>
        <w:rPr/>
        <w:t xml:space="preserve">Тогда </w:t>
        <w:tab/>
        <w:t xml:space="preserve">источник </w:t>
        <w:tab/>
        <w:t xml:space="preserve">«открытого </w:t>
        <w:tab/>
        <w:t xml:space="preserve">текста» </w:t>
        <w:tab/>
        <w:t xml:space="preserve">генерирует </w:t>
        <w:tab/>
        <w:t xml:space="preserve">последовательность </w:t>
      </w:r>
    </w:p>
    <w:p>
      <w:pPr>
        <w:pStyle w:val="Normal1"/>
        <w:spacing w:before="0" w:after="31"/>
        <w:ind w:left="17" w:right="11" w:hanging="0"/>
        <w:rPr/>
      </w:pPr>
      <w:r>
        <w:rPr>
          <w:rStyle w:val="DefaultParagraphFont"/>
          <w:i/>
        </w:rPr>
        <w:t>c</w:t>
      </w:r>
      <w:r>
        <w:rPr>
          <w:rStyle w:val="DefaultParagraphFont"/>
          <w:i/>
          <w:position w:val="-1"/>
          <w:sz w:val="12"/>
        </w:rPr>
        <w:t>1</w:t>
      </w:r>
      <w:r>
        <w:rPr>
          <w:rStyle w:val="DefaultParagraphFont"/>
          <w:i/>
        </w:rPr>
        <w:t>,с</w:t>
      </w:r>
      <w:r>
        <w:rPr>
          <w:rStyle w:val="DefaultParagraphFont"/>
          <w:i/>
          <w:position w:val="-1"/>
          <w:sz w:val="12"/>
        </w:rPr>
        <w:t>2</w:t>
      </w:r>
      <w:r>
        <w:rPr>
          <w:rStyle w:val="DefaultParagraphFont"/>
          <w:i/>
        </w:rPr>
        <w:t>,...,с</w:t>
      </w:r>
      <w:r>
        <w:rPr>
          <w:rStyle w:val="DefaultParagraphFont"/>
          <w:i/>
          <w:position w:val="-1"/>
          <w:sz w:val="12"/>
        </w:rPr>
        <w:t>k</w:t>
      </w:r>
      <w:r>
        <w:rPr>
          <w:rStyle w:val="DefaultParagraphFont"/>
          <w:i/>
        </w:rPr>
        <w:t>,с</w:t>
      </w:r>
      <w:r>
        <w:rPr>
          <w:rStyle w:val="DefaultParagraphFont"/>
          <w:i/>
          <w:position w:val="-1"/>
          <w:sz w:val="12"/>
        </w:rPr>
        <w:t>k+1</w:t>
      </w:r>
      <w:r>
        <w:rPr>
          <w:rStyle w:val="DefaultParagraphFont"/>
          <w:i/>
        </w:rPr>
        <w:t>,...</w:t>
      </w:r>
      <w:r>
        <w:rPr/>
        <w:t xml:space="preserve"> знаков алфавита </w:t>
      </w:r>
      <w:r>
        <w:rPr>
          <w:rStyle w:val="DefaultParagraphFont"/>
          <w:i/>
        </w:rPr>
        <w:t>А</w:t>
      </w:r>
      <w:r>
        <w:rPr/>
        <w:t xml:space="preserve">, в которой </w:t>
      </w:r>
      <w:r>
        <w:rPr>
          <w:rStyle w:val="DefaultParagraphFont"/>
          <w:i/>
        </w:rPr>
        <w:t>k</w:t>
      </w:r>
      <w:r>
        <w:rPr/>
        <w:t xml:space="preserve">-грамма </w:t>
      </w:r>
      <w:r>
        <w:rPr>
          <w:rStyle w:val="DefaultParagraphFont"/>
          <w:i/>
        </w:rPr>
        <w:t>с,с</w:t>
      </w:r>
      <w:r>
        <w:rPr>
          <w:rStyle w:val="DefaultParagraphFont"/>
          <w:i/>
          <w:position w:val="-1"/>
          <w:sz w:val="12"/>
        </w:rPr>
        <w:t>2</w:t>
      </w:r>
      <w:r>
        <w:rPr>
          <w:rStyle w:val="DefaultParagraphFont"/>
          <w:i/>
        </w:rPr>
        <w:t>...с</w:t>
      </w:r>
      <w:r>
        <w:rPr>
          <w:rStyle w:val="DefaultParagraphFont"/>
          <w:i/>
          <w:position w:val="-1"/>
          <w:sz w:val="12"/>
        </w:rPr>
        <w:t>k</w:t>
      </w:r>
      <w:r>
        <w:rPr/>
        <w:t xml:space="preserve"> появляется с вероятностью </w:t>
      </w:r>
      <w:r>
        <w:rPr>
          <w:rStyle w:val="DefaultParagraphFont"/>
          <w:i/>
        </w:rPr>
        <w:t>р(с</w:t>
      </w:r>
      <w:r>
        <w:rPr>
          <w:rStyle w:val="DefaultParagraphFont"/>
          <w:i/>
          <w:position w:val="-1"/>
          <w:sz w:val="12"/>
        </w:rPr>
        <w:t>2</w:t>
      </w:r>
      <w:r>
        <w:rPr>
          <w:rStyle w:val="DefaultParagraphFont"/>
          <w:i/>
        </w:rPr>
        <w:t>с</w:t>
      </w:r>
      <w:r>
        <w:rPr>
          <w:rStyle w:val="DefaultParagraphFont"/>
          <w:i/>
          <w:position w:val="-1"/>
          <w:sz w:val="12"/>
        </w:rPr>
        <w:t>3</w:t>
      </w:r>
      <w:r>
        <w:rPr>
          <w:rStyle w:val="DefaultParagraphFont"/>
          <w:i/>
        </w:rPr>
        <w:t>...с</w:t>
      </w:r>
      <w:r>
        <w:rPr>
          <w:rStyle w:val="DefaultParagraphFont"/>
          <w:i/>
          <w:position w:val="-1"/>
          <w:sz w:val="12"/>
        </w:rPr>
        <w:t>k</w:t>
      </w:r>
      <w:r>
        <w:rPr>
          <w:rStyle w:val="DefaultParagraphFont"/>
          <w:i/>
        </w:rPr>
        <w:t>)</w:t>
      </w:r>
      <w:r>
        <w:rPr/>
        <w:t xml:space="preserve"> </w:t>
      </w:r>
      <w:r>
        <w:rPr>
          <w:rStyle w:val="DefaultParagraphFont"/>
          <w:rFonts w:eastAsia="Segoe UI Symbol" w:cs="Segoe UI Symbol" w:ascii="Segoe UI Symbol" w:hAnsi="Segoe UI Symbol"/>
          <w:sz w:val="15"/>
        </w:rPr>
        <w:t></w:t>
      </w:r>
      <w:r>
        <w:rPr>
          <w:rStyle w:val="DefaultParagraphFont"/>
          <w:i/>
        </w:rPr>
        <w:t>Р</w:t>
      </w:r>
      <w:r>
        <w:rPr>
          <w:rStyle w:val="DefaultParagraphFont"/>
          <w:i/>
          <w:position w:val="6"/>
          <w:sz w:val="12"/>
        </w:rPr>
        <w:t>(K)</w:t>
      </w:r>
      <w:r>
        <w:rPr>
          <w:rStyle w:val="DefaultParagraphFont"/>
          <w:i/>
        </w:rPr>
        <w:t xml:space="preserve"> (A)</w:t>
      </w:r>
      <w:r>
        <w:rPr/>
        <w:t xml:space="preserve">, следующая </w:t>
      </w:r>
      <w:r>
        <w:rPr>
          <w:rStyle w:val="DefaultParagraphFont"/>
          <w:i/>
        </w:rPr>
        <w:t>k</w:t>
      </w:r>
      <w:r>
        <w:rPr/>
        <w:t xml:space="preserve">-грамма </w:t>
      </w:r>
      <w:r>
        <w:rPr>
          <w:rStyle w:val="DefaultParagraphFont"/>
          <w:i/>
        </w:rPr>
        <w:t>с</w:t>
      </w:r>
      <w:r>
        <w:rPr>
          <w:rStyle w:val="DefaultParagraphFont"/>
          <w:i/>
          <w:position w:val="-1"/>
          <w:sz w:val="12"/>
        </w:rPr>
        <w:t>2</w:t>
      </w:r>
      <w:r>
        <w:rPr>
          <w:rStyle w:val="DefaultParagraphFont"/>
          <w:i/>
        </w:rPr>
        <w:t>с</w:t>
      </w:r>
      <w:r>
        <w:rPr>
          <w:rStyle w:val="DefaultParagraphFont"/>
          <w:i/>
          <w:position w:val="-1"/>
          <w:sz w:val="12"/>
        </w:rPr>
        <w:t>3</w:t>
      </w:r>
      <w:r>
        <w:rPr>
          <w:rStyle w:val="DefaultParagraphFont"/>
          <w:i/>
        </w:rPr>
        <w:t>...с</w:t>
      </w:r>
      <w:r>
        <w:rPr>
          <w:rStyle w:val="DefaultParagraphFont"/>
          <w:i/>
          <w:position w:val="-1"/>
          <w:sz w:val="12"/>
        </w:rPr>
        <w:t>k+</w:t>
      </w:r>
      <w:r>
        <w:rPr>
          <w:rStyle w:val="DefaultParagraphFont"/>
          <w:position w:val="-1"/>
          <w:sz w:val="12"/>
        </w:rPr>
        <w:t>1</w:t>
      </w:r>
      <w:r>
        <w:rPr/>
        <w:t xml:space="preserve"> появляется с вероятность </w:t>
      </w:r>
      <w:r>
        <w:rPr>
          <w:rStyle w:val="DefaultParagraphFont"/>
          <w:i/>
        </w:rPr>
        <w:t>р(с</w:t>
      </w:r>
      <w:r>
        <w:rPr>
          <w:rStyle w:val="DefaultParagraphFont"/>
          <w:i/>
          <w:position w:val="-1"/>
          <w:sz w:val="12"/>
        </w:rPr>
        <w:t>2</w:t>
      </w:r>
      <w:r>
        <w:rPr>
          <w:rStyle w:val="DefaultParagraphFont"/>
          <w:i/>
        </w:rPr>
        <w:t>с</w:t>
      </w:r>
      <w:r>
        <w:rPr>
          <w:rStyle w:val="DefaultParagraphFont"/>
          <w:i/>
          <w:position w:val="-1"/>
          <w:sz w:val="12"/>
        </w:rPr>
        <w:t>3</w:t>
      </w:r>
      <w:r>
        <w:rPr>
          <w:rStyle w:val="DefaultParagraphFont"/>
          <w:i/>
        </w:rPr>
        <w:t>...с</w:t>
      </w:r>
      <w:r>
        <w:rPr>
          <w:rStyle w:val="DefaultParagraphFont"/>
          <w:i/>
          <w:position w:val="-1"/>
          <w:sz w:val="12"/>
        </w:rPr>
        <w:t>k+1</w:t>
      </w:r>
      <w:r>
        <w:rPr>
          <w:rStyle w:val="DefaultParagraphFont"/>
          <w:i/>
        </w:rPr>
        <w:t>)</w:t>
      </w:r>
      <w:r>
        <w:rPr/>
        <w:t xml:space="preserve"> </w:t>
      </w:r>
      <w:r>
        <w:rPr>
          <w:rStyle w:val="DefaultParagraphFont"/>
          <w:rFonts w:eastAsia="Segoe UI Symbol" w:cs="Segoe UI Symbol" w:ascii="Segoe UI Symbol" w:hAnsi="Segoe UI Symbol"/>
          <w:sz w:val="15"/>
        </w:rPr>
        <w:t></w:t>
      </w:r>
      <w:r>
        <w:rPr>
          <w:rStyle w:val="DefaultParagraphFont"/>
          <w:i/>
        </w:rPr>
        <w:t>Р</w:t>
      </w:r>
      <w:r>
        <w:rPr>
          <w:rStyle w:val="DefaultParagraphFont"/>
          <w:i/>
          <w:position w:val="6"/>
          <w:sz w:val="12"/>
        </w:rPr>
        <w:t>(K)</w:t>
      </w:r>
      <w:r>
        <w:rPr>
          <w:rStyle w:val="DefaultParagraphFont"/>
          <w:i/>
        </w:rPr>
        <w:t xml:space="preserve"> (A) </w:t>
      </w:r>
      <w:r>
        <w:rPr/>
        <w:t xml:space="preserve">и т.д. Назовем построенную модель открытого текста </w:t>
      </w:r>
      <w:r>
        <w:rPr>
          <w:rStyle w:val="DefaultParagraphFont"/>
          <w:i/>
        </w:rPr>
        <w:t>вероятностной моделью k-го приближения</w:t>
      </w:r>
      <w:r>
        <w:rPr/>
        <w:t xml:space="preserve">. </w:t>
      </w:r>
    </w:p>
    <w:p>
      <w:pPr>
        <w:pStyle w:val="Normal1"/>
        <w:ind w:left="8" w:right="11" w:firstLine="341"/>
        <w:rPr/>
      </w:pPr>
      <w:r>
        <w:rPr/>
        <w:t xml:space="preserve">Таким образом, простейшая модель открытого текста – </w:t>
      </w:r>
      <w:r>
        <w:rPr>
          <w:rStyle w:val="DefaultParagraphFont"/>
          <w:i/>
        </w:rPr>
        <w:t xml:space="preserve">вероятностная модель первого приближения – </w:t>
      </w:r>
      <w:r>
        <w:rPr/>
        <w:t>представляет собой последовательность знаков с</w:t>
      </w:r>
      <w:r>
        <w:rPr>
          <w:rStyle w:val="DefaultParagraphFont"/>
          <w:position w:val="-1"/>
          <w:sz w:val="12"/>
        </w:rPr>
        <w:t>1</w:t>
      </w:r>
      <w:r>
        <w:rPr/>
        <w:t>, с</w:t>
      </w:r>
      <w:r>
        <w:rPr>
          <w:rStyle w:val="DefaultParagraphFont"/>
          <w:position w:val="-1"/>
          <w:sz w:val="12"/>
        </w:rPr>
        <w:t>2</w:t>
      </w:r>
      <w:r>
        <w:rPr/>
        <w:t xml:space="preserve">,... в которой каждый знак </w:t>
      </w:r>
      <w:r>
        <w:rPr>
          <w:rStyle w:val="DefaultParagraphFont"/>
          <w:i/>
        </w:rPr>
        <w:t>с</w:t>
      </w:r>
      <w:r>
        <w:rPr>
          <w:rStyle w:val="DefaultParagraphFont"/>
          <w:i/>
          <w:position w:val="-1"/>
          <w:sz w:val="12"/>
        </w:rPr>
        <w:t>i</w:t>
      </w:r>
      <w:r>
        <w:rPr>
          <w:rStyle w:val="DefaultParagraphFont"/>
          <w:i/>
        </w:rPr>
        <w:t>-,I =</w:t>
      </w:r>
      <w:r>
        <w:rPr/>
        <w:t xml:space="preserve"> 1,2,... появляется с вероятностью  </w:t>
      </w:r>
      <w:r>
        <w:rPr>
          <w:rStyle w:val="DefaultParagraphFont"/>
          <w:i/>
        </w:rPr>
        <w:t>р(с</w:t>
      </w:r>
      <w:r>
        <w:rPr>
          <w:rStyle w:val="DefaultParagraphFont"/>
          <w:i/>
          <w:position w:val="-1"/>
          <w:sz w:val="12"/>
        </w:rPr>
        <w:t>i</w:t>
      </w:r>
      <w:r>
        <w:rPr>
          <w:rStyle w:val="DefaultParagraphFont"/>
          <w:i/>
        </w:rPr>
        <w:t>)</w:t>
      </w:r>
      <w:r>
        <w:rPr/>
        <w:t xml:space="preserve"> </w:t>
      </w:r>
      <w:r>
        <w:rPr>
          <w:rStyle w:val="DefaultParagraphFont"/>
          <w:rFonts w:eastAsia="Segoe UI Symbol" w:cs="Segoe UI Symbol" w:ascii="Segoe UI Symbol" w:hAnsi="Segoe UI Symbol"/>
          <w:position w:val="-1"/>
          <w:sz w:val="12"/>
        </w:rPr>
        <w:t></w:t>
      </w:r>
      <w:r>
        <w:rPr>
          <w:rStyle w:val="DefaultParagraphFont"/>
          <w:i/>
        </w:rPr>
        <w:t>Р</w:t>
      </w:r>
      <w:r>
        <w:rPr>
          <w:rStyle w:val="DefaultParagraphFont"/>
          <w:i/>
          <w:position w:val="6"/>
          <w:sz w:val="12"/>
        </w:rPr>
        <w:t>(i)</w:t>
      </w:r>
      <w:r>
        <w:rPr>
          <w:rStyle w:val="DefaultParagraphFont"/>
          <w:i/>
        </w:rPr>
        <w:t xml:space="preserve"> (A),    </w:t>
      </w:r>
    </w:p>
    <w:p>
      <w:pPr>
        <w:pStyle w:val="Normal1"/>
        <w:ind w:left="17" w:right="11" w:hanging="0"/>
        <w:rPr/>
      </w:pPr>
      <w:r>
        <w:rPr>
          <w:rStyle w:val="DefaultParagraphFont"/>
          <w:i/>
        </w:rPr>
        <w:t xml:space="preserve"> </w:t>
      </w:r>
      <w:r>
        <w:rPr/>
        <w:t xml:space="preserve">независимо от других знаков. Будем называть также эту модель </w:t>
      </w:r>
      <w:r>
        <w:rPr>
          <w:rStyle w:val="DefaultParagraphFont"/>
          <w:i/>
        </w:rPr>
        <w:t xml:space="preserve">позначной моделью </w:t>
      </w:r>
    </w:p>
    <w:p>
      <w:pPr>
        <w:pStyle w:val="Normal1"/>
        <w:ind w:left="17" w:right="11" w:hanging="0"/>
        <w:rPr/>
      </w:pPr>
      <w:r>
        <w:rPr>
          <w:rStyle w:val="DefaultParagraphFont"/>
          <w:i/>
        </w:rPr>
        <w:t xml:space="preserve">открытого текста. </w:t>
      </w:r>
      <w:r>
        <w:rPr/>
        <w:t xml:space="preserve">В такой модели открытый текст </w:t>
      </w:r>
      <w:r>
        <w:rPr>
          <w:rStyle w:val="DefaultParagraphFont"/>
          <w:i/>
        </w:rPr>
        <w:t>c</w:t>
      </w:r>
      <w:r>
        <w:rPr>
          <w:rStyle w:val="DefaultParagraphFont"/>
          <w:i/>
          <w:position w:val="-1"/>
          <w:sz w:val="12"/>
        </w:rPr>
        <w:t>1</w:t>
      </w:r>
      <w:r>
        <w:rPr>
          <w:rStyle w:val="DefaultParagraphFont"/>
          <w:i/>
        </w:rPr>
        <w:t>с</w:t>
      </w:r>
      <w:r>
        <w:rPr>
          <w:rStyle w:val="DefaultParagraphFont"/>
          <w:i/>
          <w:position w:val="-1"/>
          <w:sz w:val="12"/>
        </w:rPr>
        <w:t>2</w:t>
      </w:r>
      <w:r>
        <w:rPr>
          <w:rStyle w:val="DefaultParagraphFont"/>
          <w:i/>
        </w:rPr>
        <w:t>...с</w:t>
      </w:r>
      <w:r>
        <w:rPr>
          <w:rStyle w:val="DefaultParagraphFont"/>
          <w:i/>
          <w:position w:val="-1"/>
          <w:sz w:val="12"/>
        </w:rPr>
        <w:t>l</w:t>
      </w:r>
      <w:r>
        <w:rPr>
          <w:rStyle w:val="DefaultParagraphFont"/>
          <w:i/>
        </w:rPr>
        <w:t xml:space="preserve"> </w:t>
      </w:r>
      <w:r>
        <w:rPr/>
        <w:t xml:space="preserve">имеет вероятность </w:t>
      </w:r>
    </w:p>
    <w:p>
      <w:pPr>
        <w:pStyle w:val="Normal1"/>
        <w:spacing w:lineRule="auto" w:line="256" w:before="0" w:after="0"/>
        <w:ind w:left="370" w:right="0" w:hanging="0"/>
        <w:jc w:val="center"/>
        <w:rPr/>
      </w:pPr>
      <w:r>
        <w:rPr/>
        <w:drawing>
          <wp:inline distT="0" distB="0" distL="0" distR="0">
            <wp:extent cx="1845310" cy="467995"/>
            <wp:effectExtent l="0" t="0" r="0" b="0"/>
            <wp:docPr id="165" name="Picture 244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4475" descr=""/>
                    <pic:cNvPicPr>
                      <a:picLocks noChangeAspect="1" noChangeArrowheads="1"/>
                    </pic:cNvPicPr>
                  </pic:nvPicPr>
                  <pic:blipFill>
                    <a:blip r:embed="rId215"/>
                    <a:stretch>
                      <a:fillRect/>
                    </a:stretch>
                  </pic:blipFill>
                  <pic:spPr bwMode="auto">
                    <a:xfrm>
                      <a:off x="0" y="0"/>
                      <a:ext cx="1845310" cy="467995"/>
                    </a:xfrm>
                    <a:prstGeom prst="rect">
                      <a:avLst/>
                    </a:prstGeom>
                  </pic:spPr>
                </pic:pic>
              </a:graphicData>
            </a:graphic>
          </wp:inline>
        </w:drawing>
      </w:r>
      <w:r>
        <w:rPr/>
        <w:t xml:space="preserve"> </w:t>
      </w:r>
    </w:p>
    <w:p>
      <w:pPr>
        <w:pStyle w:val="Normal1"/>
        <w:spacing w:before="0" w:after="28"/>
        <w:ind w:left="8" w:right="11" w:firstLine="339"/>
        <w:rPr/>
      </w:pPr>
      <w:r>
        <w:rPr/>
        <w:t xml:space="preserve">В вероятностной модели второго приближения первый знак </w:t>
      </w:r>
      <w:r>
        <w:rPr>
          <w:rStyle w:val="DefaultParagraphFont"/>
          <w:i/>
        </w:rPr>
        <w:t>с</w:t>
      </w:r>
      <w:r>
        <w:rPr>
          <w:rStyle w:val="DefaultParagraphFont"/>
          <w:i/>
          <w:position w:val="-1"/>
          <w:sz w:val="12"/>
        </w:rPr>
        <w:t>1</w:t>
      </w:r>
      <w:r>
        <w:rPr/>
        <w:t xml:space="preserve"> имеет вероятность </w:t>
      </w:r>
      <w:r>
        <w:rPr>
          <w:rStyle w:val="DefaultParagraphFont"/>
          <w:i/>
        </w:rPr>
        <w:t>р(с</w:t>
      </w:r>
      <w:r>
        <w:rPr>
          <w:rStyle w:val="DefaultParagraphFont"/>
          <w:i/>
          <w:position w:val="-1"/>
          <w:sz w:val="12"/>
        </w:rPr>
        <w:t>1</w:t>
      </w:r>
      <w:r>
        <w:rPr>
          <w:rStyle w:val="DefaultParagraphFont"/>
          <w:i/>
        </w:rPr>
        <w:t>)</w:t>
      </w:r>
      <w:r>
        <w:rPr/>
        <w:t xml:space="preserve"> </w:t>
      </w:r>
      <w:r>
        <w:rPr>
          <w:rStyle w:val="DefaultParagraphFont"/>
          <w:rFonts w:eastAsia="Segoe UI Symbol" w:cs="Segoe UI Symbol" w:ascii="Segoe UI Symbol" w:hAnsi="Segoe UI Symbol"/>
          <w:sz w:val="15"/>
        </w:rPr>
        <w:t></w:t>
      </w:r>
      <w:r>
        <w:rPr>
          <w:rStyle w:val="DefaultParagraphFont"/>
          <w:i/>
        </w:rPr>
        <w:t>Р</w:t>
      </w:r>
      <w:r>
        <w:rPr>
          <w:rStyle w:val="DefaultParagraphFont"/>
          <w:i/>
          <w:position w:val="6"/>
          <w:sz w:val="12"/>
        </w:rPr>
        <w:t>(1)</w:t>
      </w:r>
      <w:r>
        <w:rPr>
          <w:rStyle w:val="DefaultParagraphFont"/>
          <w:i/>
        </w:rPr>
        <w:t xml:space="preserve"> (A), </w:t>
      </w:r>
      <w:r>
        <w:rPr/>
        <w:t xml:space="preserve">а каждый следующий знак </w:t>
      </w:r>
      <w:r>
        <w:rPr>
          <w:rStyle w:val="DefaultParagraphFont"/>
          <w:i/>
        </w:rPr>
        <w:t>с</w:t>
      </w:r>
      <w:r>
        <w:rPr>
          <w:rStyle w:val="DefaultParagraphFont"/>
          <w:i/>
          <w:position w:val="-1"/>
          <w:sz w:val="12"/>
        </w:rPr>
        <w:t>i</w:t>
      </w:r>
      <w:r>
        <w:rPr/>
        <w:t xml:space="preserve"> зависит от предыдущего и появляется с вероятностью </w:t>
      </w:r>
    </w:p>
    <w:p>
      <w:pPr>
        <w:pStyle w:val="Normal1"/>
        <w:spacing w:lineRule="auto" w:line="256" w:before="0" w:after="0"/>
        <w:ind w:left="402" w:right="0" w:hanging="0"/>
        <w:jc w:val="center"/>
        <w:rPr/>
      </w:pPr>
      <w:r>
        <w:rPr/>
        <w:drawing>
          <wp:inline distT="0" distB="0" distL="0" distR="0">
            <wp:extent cx="1261745" cy="347345"/>
            <wp:effectExtent l="0" t="0" r="0" b="0"/>
            <wp:docPr id="166" name="Picture 245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4511" descr=""/>
                    <pic:cNvPicPr>
                      <a:picLocks noChangeAspect="1" noChangeArrowheads="1"/>
                    </pic:cNvPicPr>
                  </pic:nvPicPr>
                  <pic:blipFill>
                    <a:blip r:embed="rId216"/>
                    <a:stretch>
                      <a:fillRect/>
                    </a:stretch>
                  </pic:blipFill>
                  <pic:spPr bwMode="auto">
                    <a:xfrm>
                      <a:off x="0" y="0"/>
                      <a:ext cx="1261745" cy="347345"/>
                    </a:xfrm>
                    <a:prstGeom prst="rect">
                      <a:avLst/>
                    </a:prstGeom>
                  </pic:spPr>
                </pic:pic>
              </a:graphicData>
            </a:graphic>
          </wp:inline>
        </w:drawing>
      </w:r>
      <w:r>
        <w:rPr/>
        <w:t xml:space="preserve"> </w:t>
      </w:r>
    </w:p>
    <w:p>
      <w:pPr>
        <w:pStyle w:val="Normal1"/>
        <w:ind w:left="1805" w:right="0" w:hanging="10"/>
        <w:rPr/>
      </w:pPr>
      <w:r>
        <w:rPr/>
        <w:t xml:space="preserve">где </w:t>
      </w:r>
      <w:r>
        <w:rPr>
          <w:rStyle w:val="DefaultParagraphFont"/>
          <w:i/>
        </w:rPr>
        <w:t>р(с</w:t>
      </w:r>
      <w:r>
        <w:rPr>
          <w:rStyle w:val="DefaultParagraphFont"/>
          <w:i/>
          <w:position w:val="-1"/>
          <w:sz w:val="12"/>
        </w:rPr>
        <w:t>i-1</w:t>
      </w:r>
      <w:r>
        <w:rPr>
          <w:rStyle w:val="DefaultParagraphFont"/>
          <w:i/>
        </w:rPr>
        <w:t xml:space="preserve">сi) </w:t>
      </w:r>
      <w:r>
        <w:rPr>
          <w:rStyle w:val="DefaultParagraphFont"/>
          <w:rFonts w:eastAsia="Segoe UI Symbol" w:cs="Segoe UI Symbol" w:ascii="Segoe UI Symbol" w:hAnsi="Segoe UI Symbol"/>
          <w:position w:val="-1"/>
          <w:sz w:val="12"/>
        </w:rPr>
        <w:t></w:t>
      </w:r>
      <w:r>
        <w:rPr>
          <w:rStyle w:val="DefaultParagraphFont"/>
          <w:i/>
        </w:rPr>
        <w:t>Р</w:t>
      </w:r>
      <w:r>
        <w:rPr>
          <w:rStyle w:val="DefaultParagraphFont"/>
          <w:i/>
          <w:position w:val="6"/>
          <w:sz w:val="12"/>
        </w:rPr>
        <w:t>(г)</w:t>
      </w:r>
      <w:r>
        <w:rPr>
          <w:rStyle w:val="DefaultParagraphFont"/>
          <w:i/>
        </w:rPr>
        <w:t>(А), р(с</w:t>
      </w:r>
      <w:r>
        <w:rPr>
          <w:rStyle w:val="DefaultParagraphFont"/>
          <w:i/>
          <w:position w:val="-1"/>
          <w:sz w:val="12"/>
        </w:rPr>
        <w:t>i-1</w:t>
      </w:r>
      <w:r>
        <w:rPr>
          <w:rStyle w:val="DefaultParagraphFont"/>
          <w:i/>
        </w:rPr>
        <w:t xml:space="preserve">) </w:t>
      </w:r>
      <w:r>
        <w:rPr>
          <w:rStyle w:val="DefaultParagraphFont"/>
          <w:rFonts w:eastAsia="Segoe UI Symbol" w:cs="Segoe UI Symbol" w:ascii="Segoe UI Symbol" w:hAnsi="Segoe UI Symbol"/>
          <w:position w:val="-1"/>
          <w:sz w:val="12"/>
        </w:rPr>
        <w:t></w:t>
      </w:r>
      <w:r>
        <w:rPr>
          <w:rStyle w:val="DefaultParagraphFont"/>
          <w:i/>
        </w:rPr>
        <w:t xml:space="preserve"> Р</w:t>
      </w:r>
      <w:r>
        <w:rPr>
          <w:rStyle w:val="DefaultParagraphFont"/>
          <w:i/>
          <w:position w:val="6"/>
          <w:sz w:val="12"/>
        </w:rPr>
        <w:t>(1)</w:t>
      </w:r>
      <w:r>
        <w:rPr>
          <w:rStyle w:val="DefaultParagraphFont"/>
          <w:i/>
        </w:rPr>
        <w:t xml:space="preserve"> (А), i =</w:t>
      </w:r>
      <w:r>
        <w:rPr/>
        <w:t xml:space="preserve"> 2,3,.... </w:t>
      </w:r>
    </w:p>
    <w:p>
      <w:pPr>
        <w:pStyle w:val="Normal1"/>
        <w:spacing w:lineRule="auto" w:line="256" w:before="0" w:after="0"/>
        <w:ind w:left="1795" w:right="0" w:hanging="0"/>
        <w:jc w:val="left"/>
        <w:rPr/>
      </w:pPr>
      <w:r>
        <w:rPr/>
        <w:t xml:space="preserve"> </w:t>
      </w:r>
    </w:p>
    <w:p>
      <w:pPr>
        <w:pStyle w:val="Normal1"/>
        <w:ind w:left="17" w:right="11" w:hanging="0"/>
        <w:rPr/>
      </w:pPr>
      <w:r>
        <w:rPr/>
        <w:t xml:space="preserve">Другими словами, модель открытого текста второго приближения представляет собой </w:t>
      </w:r>
      <w:r>
        <w:rPr>
          <w:rStyle w:val="DefaultParagraphFont"/>
          <w:i/>
        </w:rPr>
        <w:t xml:space="preserve">простую однородную цепь Маркова. </w:t>
      </w:r>
      <w:r>
        <w:rPr/>
        <w:t xml:space="preserve">В такой модели открытый текст </w:t>
      </w:r>
      <w:r>
        <w:rPr>
          <w:rStyle w:val="DefaultParagraphFont"/>
          <w:i/>
        </w:rPr>
        <w:t>с</w:t>
      </w:r>
      <w:r>
        <w:rPr>
          <w:rStyle w:val="DefaultParagraphFont"/>
          <w:i/>
          <w:position w:val="-1"/>
          <w:sz w:val="12"/>
        </w:rPr>
        <w:t>1</w:t>
      </w:r>
      <w:r>
        <w:rPr>
          <w:rStyle w:val="DefaultParagraphFont"/>
          <w:i/>
        </w:rPr>
        <w:t>с</w:t>
      </w:r>
      <w:r>
        <w:rPr>
          <w:rStyle w:val="DefaultParagraphFont"/>
          <w:i/>
          <w:position w:val="-1"/>
          <w:sz w:val="12"/>
        </w:rPr>
        <w:t>2</w:t>
      </w:r>
      <w:r>
        <w:rPr>
          <w:rStyle w:val="DefaultParagraphFont"/>
          <w:i/>
        </w:rPr>
        <w:t>...с</w:t>
      </w:r>
      <w:r>
        <w:rPr>
          <w:rStyle w:val="DefaultParagraphFont"/>
          <w:i/>
          <w:position w:val="-1"/>
          <w:sz w:val="12"/>
        </w:rPr>
        <w:t>l</w:t>
      </w:r>
      <w:r>
        <w:rPr>
          <w:rStyle w:val="DefaultParagraphFont"/>
          <w:i/>
        </w:rPr>
        <w:t xml:space="preserve"> </w:t>
      </w:r>
      <w:r>
        <w:rPr/>
        <w:t xml:space="preserve">имеет вероятность </w:t>
      </w:r>
    </w:p>
    <w:p>
      <w:pPr>
        <w:pStyle w:val="Normal1"/>
        <w:spacing w:lineRule="auto" w:line="256" w:before="0" w:after="0"/>
        <w:ind w:left="523" w:right="0" w:hanging="0"/>
        <w:jc w:val="center"/>
        <w:rPr/>
      </w:pPr>
      <w:r>
        <w:rPr/>
        <w:drawing>
          <wp:inline distT="0" distB="0" distL="0" distR="0">
            <wp:extent cx="1677035" cy="331470"/>
            <wp:effectExtent l="0" t="0" r="0" b="0"/>
            <wp:docPr id="167" name="Picture 245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4568" descr=""/>
                    <pic:cNvPicPr>
                      <a:picLocks noChangeAspect="1" noChangeArrowheads="1"/>
                    </pic:cNvPicPr>
                  </pic:nvPicPr>
                  <pic:blipFill>
                    <a:blip r:embed="rId217"/>
                    <a:stretch>
                      <a:fillRect/>
                    </a:stretch>
                  </pic:blipFill>
                  <pic:spPr bwMode="auto">
                    <a:xfrm>
                      <a:off x="0" y="0"/>
                      <a:ext cx="1677035" cy="331470"/>
                    </a:xfrm>
                    <a:prstGeom prst="rect">
                      <a:avLst/>
                    </a:prstGeom>
                  </pic:spPr>
                </pic:pic>
              </a:graphicData>
            </a:graphic>
          </wp:inline>
        </w:drawing>
      </w:r>
      <w:r>
        <w:rPr>
          <w:rStyle w:val="DefaultParagraphFont"/>
          <w:rFonts w:eastAsia="Arial" w:cs="Arial" w:ascii="Arial" w:hAnsi="Arial"/>
          <w:sz w:val="16"/>
        </w:rPr>
        <w:t xml:space="preserve"> </w:t>
      </w:r>
    </w:p>
    <w:p>
      <w:pPr>
        <w:pStyle w:val="Normal1"/>
        <w:ind w:left="8" w:right="11" w:firstLine="341"/>
        <w:rPr/>
      </w:pPr>
      <w:r>
        <w:rPr/>
        <w:t xml:space="preserve">Модели открытого текста более высоких приближений учитывают зависимость каждого знака от большего числа предыдущих знаков. Модели, как и сам открытый текст, обладают выраженной эргодичность. </w:t>
      </w:r>
      <w:r>
        <w:rPr>
          <w:rStyle w:val="DefaultParagraphFont"/>
          <w:i/>
        </w:rPr>
        <w:t>Эргодичность</w:t>
      </w:r>
      <w:r>
        <w:rPr/>
        <w:t xml:space="preserve"> – специальное свойство изменяющейся (динамической) системы, состоящее в том, что в процессе эволюции системы почти каждая точка ее с определенной правильностью проходит вблизи любой другой точки системы. И чем выше степень приближения, тем более «читаемыми» являются соответствующие модели. Проводились эксперименты по моделированию открытых текстов с помощью ЭВМ.  </w:t>
      </w:r>
    </w:p>
    <w:p>
      <w:pPr>
        <w:pStyle w:val="Normal1"/>
        <w:ind w:left="8" w:right="11" w:firstLine="341"/>
        <w:rPr/>
      </w:pPr>
      <w:r>
        <w:rPr/>
        <w:t xml:space="preserve">С более общих позиций открытый текст может рассматриваться как реализация </w:t>
      </w:r>
      <w:r>
        <w:rPr>
          <w:rStyle w:val="DefaultParagraphFont"/>
          <w:i/>
        </w:rPr>
        <w:t>стационарного эргодического случайного процесса с дискретным временем и конечным числом состояний</w:t>
      </w:r>
      <w:r>
        <w:rPr/>
        <w:t>. (</w:t>
      </w:r>
      <w:r>
        <w:rPr>
          <w:rStyle w:val="DefaultParagraphFont"/>
          <w:i/>
        </w:rPr>
        <w:t>Эргодичность</w:t>
      </w:r>
      <w:r>
        <w:rPr/>
        <w:t xml:space="preserve"> – специальное свойство изменяющейся системы, состоящее в том, что в процессе эволюции системы почти каждая точка ее с определенной правильностью проходит вблизи любой другой точки системы, иными словами, система «забывает» свое начальное состояние и ведет себя хаотически.) </w:t>
      </w:r>
    </w:p>
    <w:p>
      <w:pPr>
        <w:pStyle w:val="Normal1"/>
        <w:spacing w:lineRule="auto" w:line="256" w:before="0" w:after="0"/>
        <w:ind w:left="2269" w:right="0" w:hanging="0"/>
        <w:jc w:val="left"/>
        <w:rPr/>
      </w:pPr>
      <w:r>
        <w:rPr>
          <w:rStyle w:val="DefaultParagraphFont"/>
          <w:rFonts w:eastAsia="Arial" w:cs="Arial" w:ascii="Arial" w:hAnsi="Arial"/>
          <w:sz w:val="16"/>
        </w:rPr>
        <w:t xml:space="preserve"> </w:t>
      </w:r>
    </w:p>
    <w:p>
      <w:pPr>
        <w:pStyle w:val="Normal1"/>
        <w:spacing w:lineRule="auto" w:line="256" w:before="0" w:after="78"/>
        <w:ind w:left="2269" w:right="0" w:hanging="0"/>
        <w:jc w:val="left"/>
        <w:rPr/>
      </w:pPr>
      <w:r>
        <w:rPr>
          <w:rStyle w:val="DefaultParagraphFont"/>
          <w:rFonts w:eastAsia="Arial" w:cs="Arial" w:ascii="Arial" w:hAnsi="Arial"/>
          <w:sz w:val="16"/>
        </w:rPr>
        <w:t xml:space="preserve"> </w:t>
      </w:r>
    </w:p>
    <w:p>
      <w:pPr>
        <w:pStyle w:val="3"/>
        <w:tabs>
          <w:tab w:val="left" w:pos="266" w:leader="none"/>
        </w:tabs>
        <w:ind w:left="266" w:right="267" w:hanging="0"/>
        <w:rPr/>
      </w:pPr>
      <w:r>
        <w:rPr/>
        <w:t xml:space="preserve">4.4. Критерии распознавания открытого текста  </w:t>
      </w:r>
    </w:p>
    <w:p>
      <w:pPr>
        <w:pStyle w:val="Normal1"/>
        <w:spacing w:lineRule="auto" w:line="256" w:before="0" w:after="44"/>
        <w:ind w:left="36" w:right="0" w:hanging="0"/>
        <w:jc w:val="center"/>
        <w:rPr/>
      </w:pPr>
      <w:r>
        <w:rPr>
          <w:rStyle w:val="DefaultParagraphFont"/>
          <w:rFonts w:eastAsia="Arial" w:cs="Arial" w:ascii="Arial" w:hAnsi="Arial"/>
          <w:b/>
          <w:sz w:val="16"/>
        </w:rPr>
        <w:t xml:space="preserve"> </w:t>
      </w:r>
    </w:p>
    <w:p>
      <w:pPr>
        <w:pStyle w:val="Normal1"/>
        <w:ind w:left="8" w:right="11" w:firstLine="360"/>
        <w:rPr/>
      </w:pPr>
      <w:r>
        <w:rPr/>
        <w:t xml:space="preserve">Критерий распознавания открытого текста можно построить, заменив реальный открытый текст его моделью. При этом можно воспользоваться либо стандартными методами различения статистических гипотез, либо наличием в открытых текстах некоторых запретов, таких, например, как биграмма ЪЪ в русском тексте.  </w:t>
      </w:r>
    </w:p>
    <w:p>
      <w:pPr>
        <w:pStyle w:val="Normal1"/>
        <w:ind w:left="8" w:right="11" w:firstLine="360"/>
        <w:rPr/>
      </w:pPr>
      <w:r>
        <w:rPr/>
        <w:t xml:space="preserve">Открытый текст представляет собой реализацию независимых испытаний случайной величины, значениями которой являются буквы алфавита </w:t>
      </w:r>
      <w:r>
        <w:rPr>
          <w:rStyle w:val="DefaultParagraphFont"/>
          <w:i/>
        </w:rPr>
        <w:t xml:space="preserve">А = </w:t>
      </w:r>
      <w:r>
        <w:rPr/>
        <w:t>{а</w:t>
      </w:r>
      <w:r>
        <w:rPr>
          <w:rStyle w:val="DefaultParagraphFont"/>
          <w:position w:val="-1"/>
          <w:sz w:val="12"/>
        </w:rPr>
        <w:t>1</w:t>
      </w:r>
      <w:r>
        <w:rPr/>
        <w:t>,...,а</w:t>
      </w:r>
      <w:r>
        <w:rPr>
          <w:rStyle w:val="DefaultParagraphFont"/>
          <w:position w:val="-1"/>
          <w:sz w:val="12"/>
        </w:rPr>
        <w:t>n</w:t>
      </w:r>
      <w:r>
        <w:rPr/>
        <w:t xml:space="preserve">}, появляющиеся в соответствии с распре делением вероятностей </w:t>
      </w:r>
    </w:p>
    <w:p>
      <w:pPr>
        <w:pStyle w:val="Normal1"/>
        <w:spacing w:lineRule="auto" w:line="256" w:before="0" w:after="0"/>
        <w:ind w:left="360" w:right="0" w:hanging="0"/>
        <w:jc w:val="left"/>
        <w:rPr/>
      </w:pPr>
      <w:r>
        <w:rPr/>
        <w:t xml:space="preserve"> </w:t>
      </w:r>
    </w:p>
    <w:p>
      <w:pPr>
        <w:pStyle w:val="Normal1"/>
        <w:spacing w:lineRule="auto" w:line="256" w:before="0" w:after="0"/>
        <w:ind w:left="364" w:right="0" w:hanging="0"/>
        <w:jc w:val="center"/>
        <w:rPr/>
      </w:pPr>
      <w:r>
        <w:rPr/>
        <w:drawing>
          <wp:inline distT="0" distB="0" distL="0" distR="0">
            <wp:extent cx="1168400" cy="238125"/>
            <wp:effectExtent l="0" t="0" r="0" b="0"/>
            <wp:docPr id="168" name="Picture 247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24706" descr=""/>
                    <pic:cNvPicPr>
                      <a:picLocks noChangeAspect="1" noChangeArrowheads="1"/>
                    </pic:cNvPicPr>
                  </pic:nvPicPr>
                  <pic:blipFill>
                    <a:blip r:embed="rId218"/>
                    <a:stretch>
                      <a:fillRect/>
                    </a:stretch>
                  </pic:blipFill>
                  <pic:spPr bwMode="auto">
                    <a:xfrm>
                      <a:off x="0" y="0"/>
                      <a:ext cx="1168400" cy="238125"/>
                    </a:xfrm>
                    <a:prstGeom prst="rect">
                      <a:avLst/>
                    </a:prstGeom>
                  </pic:spPr>
                </pic:pic>
              </a:graphicData>
            </a:graphic>
          </wp:inline>
        </w:drawing>
      </w:r>
      <w:r>
        <w:rPr/>
        <w:t xml:space="preserve"> </w:t>
      </w:r>
    </w:p>
    <w:p>
      <w:pPr>
        <w:pStyle w:val="Normal1"/>
        <w:tabs>
          <w:tab w:val="center" w:pos="1858" w:leader="none"/>
          <w:tab w:val="center" w:pos="4878" w:leader="none"/>
        </w:tabs>
        <w:spacing w:lineRule="auto" w:line="247" w:before="0" w:after="13"/>
        <w:ind w:left="0" w:right="0" w:hanging="0"/>
        <w:jc w:val="left"/>
        <w:rPr/>
      </w:pPr>
      <w:r>
        <w:rPr>
          <w:rStyle w:val="DefaultParagraphFont"/>
          <w:rFonts w:eastAsia="Calibri" w:cs="Calibri" w:ascii="Calibri" w:hAnsi="Calibri"/>
          <w:sz w:val="22"/>
        </w:rPr>
        <w:tab/>
      </w:r>
      <w:r>
        <w:rPr/>
        <w:t xml:space="preserve"> </w:t>
        <w:tab/>
        <w:t xml:space="preserve">. </w:t>
      </w:r>
    </w:p>
    <w:p>
      <w:pPr>
        <w:pStyle w:val="Normal1"/>
        <w:tabs>
          <w:tab w:val="center" w:pos="747" w:leader="none"/>
          <w:tab w:val="center" w:pos="1817" w:leader="none"/>
          <w:tab w:val="center" w:pos="2840" w:leader="none"/>
          <w:tab w:val="center" w:pos="3487" w:leader="none"/>
          <w:tab w:val="center" w:pos="4196" w:leader="none"/>
          <w:tab w:val="right" w:pos="6435" w:leader="none"/>
        </w:tabs>
        <w:ind w:left="0" w:right="0" w:hanging="0"/>
        <w:jc w:val="left"/>
        <w:rPr/>
      </w:pPr>
      <w:r>
        <w:rPr>
          <w:rStyle w:val="DefaultParagraphFont"/>
          <w:rFonts w:eastAsia="Calibri" w:cs="Calibri" w:ascii="Calibri" w:hAnsi="Calibri"/>
          <w:sz w:val="22"/>
        </w:rPr>
        <w:tab/>
      </w:r>
      <w:r>
        <w:rPr/>
        <w:t xml:space="preserve">Требуется </w:t>
        <w:tab/>
        <w:t xml:space="preserve">определить, </w:t>
        <w:tab/>
        <w:t xml:space="preserve">является </w:t>
        <w:tab/>
        <w:t xml:space="preserve">ли </w:t>
        <w:tab/>
        <w:t xml:space="preserve">случайная </w:t>
        <w:tab/>
        <w:t xml:space="preserve">последовательность </w:t>
      </w:r>
    </w:p>
    <w:p>
      <w:pPr>
        <w:pStyle w:val="Normal1"/>
        <w:ind w:left="17" w:right="11" w:hanging="0"/>
        <w:rPr/>
      </w:pPr>
      <w:r>
        <w:rPr>
          <w:rStyle w:val="DefaultParagraphFont"/>
          <w:i/>
          <w:sz w:val="15"/>
        </w:rPr>
        <w:t>C</w:t>
      </w:r>
      <w:r>
        <w:rPr>
          <w:rStyle w:val="DefaultParagraphFont"/>
          <w:i/>
          <w:position w:val="-1"/>
          <w:sz w:val="12"/>
        </w:rPr>
        <w:t>1</w:t>
      </w:r>
      <w:r>
        <w:rPr>
          <w:rStyle w:val="DefaultParagraphFont"/>
          <w:i/>
        </w:rPr>
        <w:t>с</w:t>
      </w:r>
      <w:r>
        <w:rPr>
          <w:rStyle w:val="DefaultParagraphFont"/>
          <w:i/>
          <w:position w:val="-1"/>
          <w:sz w:val="12"/>
        </w:rPr>
        <w:t>2</w:t>
      </w:r>
      <w:r>
        <w:rPr>
          <w:rStyle w:val="DefaultParagraphFont"/>
          <w:i/>
        </w:rPr>
        <w:t>...с</w:t>
      </w:r>
      <w:r>
        <w:rPr>
          <w:rStyle w:val="DefaultParagraphFont"/>
          <w:i/>
          <w:position w:val="-1"/>
          <w:sz w:val="12"/>
        </w:rPr>
        <w:t>l</w:t>
      </w:r>
      <w:r>
        <w:rPr>
          <w:rStyle w:val="DefaultParagraphFont"/>
          <w:i/>
        </w:rPr>
        <w:t xml:space="preserve"> </w:t>
      </w:r>
      <w:r>
        <w:rPr/>
        <w:t xml:space="preserve">букв алфавита </w:t>
      </w:r>
      <w:r>
        <w:rPr>
          <w:rStyle w:val="DefaultParagraphFont"/>
          <w:i/>
        </w:rPr>
        <w:t xml:space="preserve">А </w:t>
      </w:r>
      <w:r>
        <w:rPr/>
        <w:t xml:space="preserve">открытым текстом или нет. </w:t>
      </w:r>
    </w:p>
    <w:p>
      <w:pPr>
        <w:pStyle w:val="Normal1"/>
        <w:ind w:left="8" w:right="11" w:firstLine="360"/>
        <w:rPr/>
      </w:pPr>
      <w:r>
        <w:rPr/>
        <w:t>Пусть Н</w:t>
      </w:r>
      <w:r>
        <w:rPr>
          <w:rStyle w:val="DefaultParagraphFont"/>
          <w:position w:val="-1"/>
          <w:sz w:val="12"/>
        </w:rPr>
        <w:t>0</w:t>
      </w:r>
      <w:r>
        <w:rPr/>
        <w:t xml:space="preserve"> – гипотеза, состоящая в том, что данная последовательность – открытый текст, Н</w:t>
      </w:r>
      <w:r>
        <w:rPr>
          <w:rStyle w:val="DefaultParagraphFont"/>
          <w:position w:val="-1"/>
          <w:sz w:val="12"/>
        </w:rPr>
        <w:t>1</w:t>
      </w:r>
      <w:r>
        <w:rPr/>
        <w:t xml:space="preserve"> – альтернативная гипотеза. В простейшем случае последовательность </w:t>
      </w:r>
      <w:r>
        <w:rPr>
          <w:rStyle w:val="DefaultParagraphFont"/>
          <w:i/>
        </w:rPr>
        <w:t>с</w:t>
      </w:r>
      <w:r>
        <w:rPr>
          <w:rStyle w:val="DefaultParagraphFont"/>
          <w:i/>
          <w:position w:val="-1"/>
          <w:sz w:val="12"/>
        </w:rPr>
        <w:t>1</w:t>
      </w:r>
      <w:r>
        <w:rPr>
          <w:rStyle w:val="DefaultParagraphFont"/>
          <w:i/>
        </w:rPr>
        <w:t>с</w:t>
      </w:r>
      <w:r>
        <w:rPr>
          <w:rStyle w:val="DefaultParagraphFont"/>
          <w:i/>
          <w:position w:val="-1"/>
          <w:sz w:val="12"/>
        </w:rPr>
        <w:t>2</w:t>
      </w:r>
      <w:r>
        <w:rPr>
          <w:rStyle w:val="DefaultParagraphFont"/>
          <w:i/>
        </w:rPr>
        <w:t>...с</w:t>
      </w:r>
      <w:r>
        <w:rPr>
          <w:rStyle w:val="DefaultParagraphFont"/>
          <w:i/>
          <w:position w:val="-1"/>
          <w:sz w:val="12"/>
        </w:rPr>
        <w:t xml:space="preserve">l </w:t>
      </w:r>
      <w:r>
        <w:rPr/>
        <w:t>можно рассматривать при гипотезе Н</w:t>
      </w:r>
      <w:r>
        <w:rPr>
          <w:rStyle w:val="DefaultParagraphFont"/>
          <w:position w:val="-1"/>
          <w:sz w:val="12"/>
        </w:rPr>
        <w:t>1</w:t>
      </w:r>
      <w:r>
        <w:rPr/>
        <w:t xml:space="preserve"> как случайную и равновероятную. Эта альтернатива отвечает субъективному представлению о том, что при расшифровании криптограммы с помощью ложного ключа получается «бессмысленная» последовательность знаков. В более общем случае можно считать, что при гипотезе Н</w:t>
      </w:r>
      <w:r>
        <w:rPr>
          <w:rStyle w:val="DefaultParagraphFont"/>
          <w:position w:val="-1"/>
          <w:sz w:val="12"/>
        </w:rPr>
        <w:t>1</w:t>
      </w:r>
      <w:r>
        <w:rPr/>
        <w:t xml:space="preserve"> последовательность </w:t>
      </w:r>
      <w:r>
        <w:rPr>
          <w:rStyle w:val="DefaultParagraphFont"/>
          <w:i/>
          <w:sz w:val="15"/>
        </w:rPr>
        <w:t>C</w:t>
      </w:r>
      <w:r>
        <w:rPr>
          <w:rStyle w:val="DefaultParagraphFont"/>
          <w:i/>
          <w:position w:val="-1"/>
          <w:sz w:val="12"/>
        </w:rPr>
        <w:t>1</w:t>
      </w:r>
      <w:r>
        <w:rPr>
          <w:rStyle w:val="DefaultParagraphFont"/>
          <w:i/>
        </w:rPr>
        <w:t>с</w:t>
      </w:r>
      <w:r>
        <w:rPr>
          <w:rStyle w:val="DefaultParagraphFont"/>
          <w:i/>
          <w:position w:val="-1"/>
          <w:sz w:val="12"/>
        </w:rPr>
        <w:t>2</w:t>
      </w:r>
      <w:r>
        <w:rPr>
          <w:rStyle w:val="DefaultParagraphFont"/>
          <w:i/>
        </w:rPr>
        <w:t>...с</w:t>
      </w:r>
      <w:r>
        <w:rPr>
          <w:rStyle w:val="DefaultParagraphFont"/>
          <w:i/>
          <w:position w:val="-1"/>
          <w:sz w:val="12"/>
        </w:rPr>
        <w:t>l</w:t>
      </w:r>
      <w:r>
        <w:rPr>
          <w:rStyle w:val="DefaultParagraphFont"/>
          <w:i/>
        </w:rPr>
        <w:t xml:space="preserve"> </w:t>
      </w:r>
      <w:r>
        <w:rPr/>
        <w:t xml:space="preserve">представляет собой реализацию независимых испытаний некоторой случайной величины, значениями которой являются буквы алфавита </w:t>
      </w:r>
      <w:r>
        <w:rPr>
          <w:rStyle w:val="DefaultParagraphFont"/>
          <w:i/>
        </w:rPr>
        <w:t xml:space="preserve">А = </w:t>
      </w:r>
      <w:r>
        <w:rPr/>
        <w:t>{a</w:t>
      </w:r>
      <w:r>
        <w:rPr>
          <w:rStyle w:val="DefaultParagraphFont"/>
          <w:position w:val="-1"/>
          <w:sz w:val="12"/>
        </w:rPr>
        <w:t>1</w:t>
      </w:r>
      <w:r>
        <w:rPr/>
        <w:t>,…a</w:t>
      </w:r>
      <w:r>
        <w:rPr>
          <w:rStyle w:val="DefaultParagraphFont"/>
          <w:position w:val="-1"/>
          <w:sz w:val="12"/>
        </w:rPr>
        <w:t>n</w:t>
      </w:r>
      <w:r>
        <w:rPr/>
        <w:t xml:space="preserve">}, появляющиеся в соответствии с распределением вероятностей </w:t>
      </w:r>
    </w:p>
    <w:p>
      <w:pPr>
        <w:pStyle w:val="Normal1"/>
        <w:spacing w:lineRule="auto" w:line="256" w:before="0" w:after="20"/>
        <w:ind w:left="360" w:right="0" w:hanging="0"/>
        <w:jc w:val="left"/>
        <w:rPr/>
      </w:pPr>
      <w:r>
        <w:rPr/>
        <w:t xml:space="preserve"> </w:t>
      </w:r>
    </w:p>
    <w:p>
      <w:pPr>
        <w:pStyle w:val="Normal1"/>
        <w:spacing w:lineRule="auto" w:line="247" w:before="0" w:after="13"/>
        <w:ind w:left="481" w:right="119" w:hanging="10"/>
        <w:jc w:val="center"/>
        <w:rPr/>
      </w:pPr>
      <w:r>
        <w:rPr/>
        <w:t>Q</w:t>
      </w:r>
      <w:r>
        <w:rPr>
          <w:rStyle w:val="DefaultParagraphFont"/>
          <w:position w:val="6"/>
          <w:sz w:val="12"/>
        </w:rPr>
        <w:t>(1)</w:t>
      </w:r>
      <w:r>
        <w:rPr/>
        <w:t xml:space="preserve"> </w:t>
      </w:r>
      <w:r>
        <w:rPr>
          <w:rStyle w:val="DefaultParagraphFont"/>
          <w:i/>
        </w:rPr>
        <w:t xml:space="preserve">(А) </w:t>
      </w:r>
      <w:r>
        <w:rPr/>
        <w:t xml:space="preserve">= (q(а,),..., </w:t>
      </w:r>
      <w:r>
        <w:rPr>
          <w:rStyle w:val="DefaultParagraphFont"/>
          <w:i/>
        </w:rPr>
        <w:t>q(a</w:t>
      </w:r>
      <w:r>
        <w:rPr>
          <w:rStyle w:val="DefaultParagraphFont"/>
          <w:i/>
          <w:position w:val="-1"/>
          <w:sz w:val="12"/>
        </w:rPr>
        <w:t>n</w:t>
      </w:r>
      <w:r>
        <w:rPr/>
        <w:t xml:space="preserve">)). </w:t>
      </w:r>
    </w:p>
    <w:p>
      <w:pPr>
        <w:pStyle w:val="Normal1"/>
        <w:spacing w:lineRule="auto" w:line="256" w:before="0" w:after="17"/>
        <w:ind w:left="360" w:right="0" w:hanging="0"/>
        <w:jc w:val="left"/>
        <w:rPr/>
      </w:pPr>
      <w:r>
        <w:rPr/>
        <w:t xml:space="preserve"> </w:t>
      </w:r>
    </w:p>
    <w:p>
      <w:pPr>
        <w:pStyle w:val="Normal1"/>
        <w:ind w:left="8" w:right="11" w:firstLine="360"/>
        <w:rPr/>
      </w:pPr>
      <w:r>
        <w:rPr/>
        <w:t xml:space="preserve">При таких договоренностях можно применить, например, наиболее мощный критерий различения двух простых гипотез, который дает </w:t>
      </w:r>
      <w:r>
        <w:rPr>
          <w:rStyle w:val="DefaultParagraphFont"/>
          <w:i/>
        </w:rPr>
        <w:t>лемма Неймана–Пирсона</w:t>
      </w:r>
      <w:r>
        <w:rPr/>
        <w:t xml:space="preserve"> (математические методы статистики). </w:t>
      </w:r>
    </w:p>
    <w:p>
      <w:pPr>
        <w:pStyle w:val="Normal1"/>
        <w:ind w:left="8" w:right="11" w:firstLine="360"/>
        <w:rPr/>
      </w:pPr>
      <w:r>
        <w:rPr/>
        <w:t xml:space="preserve">В силу своего вероятностного характера такой критерий может совершать ошибки двух родов. Критерий может принять открытый текст за случайный набор знаков. Такая ошибка обычно называется </w:t>
      </w:r>
      <w:r>
        <w:rPr>
          <w:rStyle w:val="DefaultParagraphFont"/>
          <w:i/>
        </w:rPr>
        <w:t xml:space="preserve">ошибкой первого рода, </w:t>
      </w:r>
      <w:r>
        <w:rPr/>
        <w:t xml:space="preserve">ее вероятность равна </w:t>
      </w:r>
    </w:p>
    <w:p>
      <w:pPr>
        <w:pStyle w:val="Normal1"/>
        <w:spacing w:lineRule="auto" w:line="256" w:before="0" w:after="0"/>
        <w:ind w:left="360" w:right="2420" w:hanging="0"/>
        <w:jc w:val="left"/>
        <w:rPr/>
      </w:pPr>
      <w:r>
        <w:rPr/>
        <w:t xml:space="preserve"> </w:t>
      </w:r>
    </w:p>
    <w:p>
      <w:pPr>
        <w:pStyle w:val="Normal1"/>
        <w:spacing w:lineRule="auto" w:line="247" w:before="0" w:after="13"/>
        <w:ind w:left="481" w:right="112" w:hanging="10"/>
        <w:jc w:val="center"/>
        <w:rPr/>
      </w:pPr>
      <w:r>
        <w:rPr/>
        <w:drawing>
          <wp:inline distT="0" distB="0" distL="0" distR="0">
            <wp:extent cx="815975" cy="235585"/>
            <wp:effectExtent l="0" t="0" r="0" b="0"/>
            <wp:docPr id="169" name="Picture 248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4891" descr=""/>
                    <pic:cNvPicPr>
                      <a:picLocks noChangeAspect="1" noChangeArrowheads="1"/>
                    </pic:cNvPicPr>
                  </pic:nvPicPr>
                  <pic:blipFill>
                    <a:blip r:embed="rId219"/>
                    <a:stretch>
                      <a:fillRect/>
                    </a:stretch>
                  </pic:blipFill>
                  <pic:spPr bwMode="auto">
                    <a:xfrm>
                      <a:off x="0" y="0"/>
                      <a:ext cx="815975" cy="235585"/>
                    </a:xfrm>
                    <a:prstGeom prst="rect">
                      <a:avLst/>
                    </a:prstGeom>
                  </pic:spPr>
                </pic:pic>
              </a:graphicData>
            </a:graphic>
          </wp:inline>
        </w:drawing>
      </w:r>
      <w:r>
        <w:rPr/>
        <w:t xml:space="preserve">. </w:t>
      </w:r>
    </w:p>
    <w:p>
      <w:pPr>
        <w:pStyle w:val="Normal1"/>
        <w:ind w:left="369" w:right="11" w:hanging="0"/>
        <w:rPr/>
      </w:pPr>
      <w:r>
        <w:rPr/>
        <w:t xml:space="preserve">Аналогично вводится </w:t>
      </w:r>
      <w:r>
        <w:rPr>
          <w:rStyle w:val="DefaultParagraphFont"/>
          <w:i/>
        </w:rPr>
        <w:t xml:space="preserve">ошибка второго рода </w:t>
      </w:r>
      <w:r>
        <w:rPr/>
        <w:t xml:space="preserve">и ее вероятность  </w:t>
      </w:r>
    </w:p>
    <w:p>
      <w:pPr>
        <w:pStyle w:val="Normal1"/>
        <w:spacing w:lineRule="auto" w:line="256" w:before="0" w:after="0"/>
        <w:ind w:left="360" w:right="2376" w:hanging="0"/>
        <w:jc w:val="left"/>
        <w:rPr/>
      </w:pPr>
      <w:r>
        <w:rPr/>
        <w:t xml:space="preserve"> </w:t>
      </w:r>
    </w:p>
    <w:p>
      <w:pPr>
        <w:pStyle w:val="Normal1"/>
        <w:spacing w:lineRule="auto" w:line="247" w:before="0" w:after="13"/>
        <w:ind w:left="481" w:right="116" w:hanging="10"/>
        <w:jc w:val="center"/>
        <w:rPr/>
      </w:pPr>
      <w:r>
        <w:rPr/>
        <w:drawing>
          <wp:inline distT="0" distB="0" distL="0" distR="0">
            <wp:extent cx="873760" cy="238125"/>
            <wp:effectExtent l="0" t="0" r="0" b="0"/>
            <wp:docPr id="170" name="Picture 249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4905" descr=""/>
                    <pic:cNvPicPr>
                      <a:picLocks noChangeAspect="1" noChangeArrowheads="1"/>
                    </pic:cNvPicPr>
                  </pic:nvPicPr>
                  <pic:blipFill>
                    <a:blip r:embed="rId220"/>
                    <a:stretch>
                      <a:fillRect/>
                    </a:stretch>
                  </pic:blipFill>
                  <pic:spPr bwMode="auto">
                    <a:xfrm>
                      <a:off x="0" y="0"/>
                      <a:ext cx="873760" cy="238125"/>
                    </a:xfrm>
                    <a:prstGeom prst="rect">
                      <a:avLst/>
                    </a:prstGeom>
                  </pic:spPr>
                </pic:pic>
              </a:graphicData>
            </a:graphic>
          </wp:inline>
        </w:drawing>
      </w:r>
      <w:r>
        <w:rPr/>
        <w:t xml:space="preserve">. </w:t>
      </w:r>
    </w:p>
    <w:p>
      <w:pPr>
        <w:pStyle w:val="Normal1"/>
        <w:ind w:left="8" w:right="11" w:firstLine="360"/>
        <w:rPr/>
      </w:pPr>
      <w:r>
        <w:rPr/>
        <w:t xml:space="preserve">Эти ошибки определяют качество работы критерия. В криптографических исследованиях естественно минимизировать вероятность ошибки первого рода, чтобы не «пропустить» открытый текст. Лемма Неймана–Пирсона при заданной вероятности первого рода минимизирует также вероятность ошибки второго рода. </w:t>
      </w:r>
    </w:p>
    <w:p>
      <w:pPr>
        <w:pStyle w:val="Normal1"/>
        <w:ind w:left="8" w:right="11" w:firstLine="360"/>
        <w:rPr/>
      </w:pPr>
      <w:r>
        <w:rPr/>
        <w:t xml:space="preserve">Критерии на открытый текст, использующие запретные сочетания знаков, например k-граммы подряд идущих букв, называются </w:t>
      </w:r>
      <w:r>
        <w:rPr>
          <w:rStyle w:val="DefaultParagraphFont"/>
          <w:i/>
        </w:rPr>
        <w:t xml:space="preserve">критериями запретных kграмм. </w:t>
      </w:r>
      <w:r>
        <w:rPr/>
        <w:t xml:space="preserve">Они устроены чрезвычайно просто. Отбирается некоторое число s редких kграмм, которые объявляются запретными. Теперь, просматривая последовательно kграмму за k-граммой анализируемой последовательности </w:t>
      </w:r>
      <w:r>
        <w:rPr>
          <w:rStyle w:val="DefaultParagraphFont"/>
          <w:i/>
        </w:rPr>
        <w:t>c</w:t>
      </w:r>
      <w:r>
        <w:rPr>
          <w:rStyle w:val="DefaultParagraphFont"/>
          <w:i/>
          <w:position w:val="-1"/>
          <w:sz w:val="12"/>
        </w:rPr>
        <w:t>1</w:t>
      </w:r>
      <w:r>
        <w:rPr>
          <w:rStyle w:val="DefaultParagraphFont"/>
          <w:i/>
        </w:rPr>
        <w:t>c</w:t>
      </w:r>
      <w:r>
        <w:rPr>
          <w:rStyle w:val="DefaultParagraphFont"/>
          <w:i/>
          <w:position w:val="-1"/>
          <w:sz w:val="12"/>
        </w:rPr>
        <w:t>2</w:t>
      </w:r>
      <w:r>
        <w:rPr>
          <w:rStyle w:val="DefaultParagraphFont"/>
          <w:i/>
        </w:rPr>
        <w:t>...с</w:t>
      </w:r>
      <w:r>
        <w:rPr>
          <w:rStyle w:val="DefaultParagraphFont"/>
          <w:i/>
          <w:position w:val="-1"/>
          <w:sz w:val="12"/>
        </w:rPr>
        <w:t>l</w:t>
      </w:r>
      <w:r>
        <w:rPr>
          <w:rStyle w:val="DefaultParagraphFont"/>
          <w:i/>
        </w:rPr>
        <w:t xml:space="preserve">, </w:t>
      </w:r>
      <w:r>
        <w:rPr/>
        <w:t>мы объявляем ее случайной, как только в ней встретится одна из запретных k-грамм, и открытым текстом в противном случае. Такие критерии также могут совершать ошибки в принятии решения. В простейших случаях их можно рассчитать. Несмотря на свою простоту, критерии запретных k-грамм являются весьма эффективными</w:t>
      </w:r>
      <w:r>
        <w:rPr>
          <w:rStyle w:val="DefaultParagraphFont"/>
          <w:sz w:val="16"/>
        </w:rPr>
        <w:t>.</w:t>
      </w:r>
      <w:r>
        <w:rPr>
          <w:rStyle w:val="DefaultParagraphFont"/>
          <w:sz w:val="13"/>
        </w:rPr>
        <w:t xml:space="preserve"> </w:t>
      </w:r>
    </w:p>
    <w:p>
      <w:pPr>
        <w:pStyle w:val="Normal1"/>
        <w:spacing w:lineRule="auto" w:line="256" w:before="0" w:after="0"/>
        <w:ind w:left="2156" w:right="0" w:hanging="0"/>
        <w:jc w:val="left"/>
        <w:rPr/>
      </w:pPr>
      <w:r>
        <w:rPr/>
        <w:t xml:space="preserve"> </w:t>
      </w:r>
    </w:p>
    <w:p>
      <w:pPr>
        <w:pStyle w:val="Normal1"/>
        <w:spacing w:lineRule="auto" w:line="256" w:before="0" w:after="0"/>
        <w:ind w:left="2156" w:right="0" w:hanging="0"/>
        <w:jc w:val="left"/>
        <w:rPr/>
      </w:pPr>
      <w:r>
        <w:rPr/>
        <w:t xml:space="preserve"> </w:t>
      </w:r>
    </w:p>
    <w:p>
      <w:pPr>
        <w:pStyle w:val="Normal1"/>
        <w:spacing w:lineRule="auto" w:line="256" w:before="0" w:after="0"/>
        <w:ind w:left="2156" w:right="0" w:hanging="0"/>
        <w:jc w:val="left"/>
        <w:rPr/>
      </w:pPr>
      <w:r>
        <w:rPr/>
        <w:t xml:space="preserve"> </w:t>
      </w:r>
    </w:p>
    <w:p>
      <w:pPr>
        <w:pStyle w:val="4"/>
        <w:tabs>
          <w:tab w:val="left" w:pos="391" w:leader="none"/>
        </w:tabs>
        <w:ind w:left="391" w:right="392" w:hanging="0"/>
        <w:rPr/>
      </w:pPr>
      <w:r>
        <w:rPr/>
        <w:t xml:space="preserve">Вопросы и задания для самостоятельной работы </w:t>
      </w:r>
    </w:p>
    <w:p>
      <w:pPr>
        <w:pStyle w:val="Normal1"/>
        <w:spacing w:lineRule="auto" w:line="256" w:before="0" w:after="74"/>
        <w:ind w:left="0" w:right="0" w:hanging="0"/>
        <w:jc w:val="left"/>
        <w:rPr/>
      </w:pPr>
      <w:r>
        <w:rPr>
          <w:rStyle w:val="DefaultParagraphFont"/>
          <w:sz w:val="13"/>
        </w:rPr>
        <w:t xml:space="preserve"> </w:t>
      </w:r>
    </w:p>
    <w:p>
      <w:pPr>
        <w:pStyle w:val="Normal1"/>
        <w:numPr>
          <w:ilvl w:val="0"/>
          <w:numId w:val="49"/>
        </w:numPr>
        <w:ind w:right="11" w:hanging="287"/>
        <w:rPr/>
      </w:pPr>
      <w:r>
        <w:rPr/>
        <w:t xml:space="preserve">Приведите классификацию методов шифрования в зависимости от способа преобразования информации. </w:t>
      </w:r>
    </w:p>
    <w:p>
      <w:pPr>
        <w:pStyle w:val="Normal1"/>
        <w:numPr>
          <w:ilvl w:val="0"/>
          <w:numId w:val="49"/>
        </w:numPr>
        <w:ind w:right="11" w:hanging="287"/>
        <w:rPr/>
      </w:pPr>
      <w:r>
        <w:rPr/>
        <w:t xml:space="preserve">Что такое шифрвеличина, шифробозначение и как эти понятия соотносятся? </w:t>
      </w:r>
    </w:p>
    <w:p>
      <w:pPr>
        <w:pStyle w:val="Normal1"/>
        <w:numPr>
          <w:ilvl w:val="0"/>
          <w:numId w:val="49"/>
        </w:numPr>
        <w:ind w:right="11" w:hanging="287"/>
        <w:rPr/>
      </w:pPr>
      <w:r>
        <w:rPr/>
        <w:t xml:space="preserve">Какие особенности характерны для методов шифрования с симметричным ключом и несимметричным (открытым) ключом?  </w:t>
      </w:r>
    </w:p>
    <w:p>
      <w:pPr>
        <w:pStyle w:val="Normal1"/>
        <w:numPr>
          <w:ilvl w:val="0"/>
          <w:numId w:val="49"/>
        </w:numPr>
        <w:ind w:right="11" w:hanging="287"/>
        <w:rPr/>
      </w:pPr>
      <w:r>
        <w:rPr/>
        <w:t xml:space="preserve">Чем отличаются симметричные шифрсистемы от асимметричных? </w:t>
      </w:r>
    </w:p>
    <w:p>
      <w:pPr>
        <w:pStyle w:val="Normal1"/>
        <w:numPr>
          <w:ilvl w:val="0"/>
          <w:numId w:val="49"/>
        </w:numPr>
        <w:ind w:right="11" w:hanging="287"/>
        <w:rPr/>
      </w:pPr>
      <w:r>
        <w:rPr/>
        <w:t xml:space="preserve">Какие шифры называются омофонами? </w:t>
      </w:r>
    </w:p>
    <w:p>
      <w:pPr>
        <w:pStyle w:val="Normal1"/>
        <w:numPr>
          <w:ilvl w:val="0"/>
          <w:numId w:val="49"/>
        </w:numPr>
        <w:ind w:right="11" w:hanging="287"/>
        <w:rPr/>
      </w:pPr>
      <w:r>
        <w:rPr/>
        <w:t xml:space="preserve">Поясните на примере сущность шифрования методом замены. </w:t>
      </w:r>
    </w:p>
    <w:p>
      <w:pPr>
        <w:pStyle w:val="Normal1"/>
        <w:numPr>
          <w:ilvl w:val="0"/>
          <w:numId w:val="49"/>
        </w:numPr>
        <w:ind w:right="11" w:hanging="287"/>
        <w:rPr/>
      </w:pPr>
      <w:r>
        <w:rPr/>
        <w:t xml:space="preserve">Приведите примеры шифрования методами перестановки. Что означает маршрутная перестановка? </w:t>
      </w:r>
    </w:p>
    <w:p>
      <w:pPr>
        <w:pStyle w:val="Normal1"/>
        <w:numPr>
          <w:ilvl w:val="0"/>
          <w:numId w:val="49"/>
        </w:numPr>
        <w:ind w:right="11" w:hanging="287"/>
        <w:rPr/>
      </w:pPr>
      <w:r>
        <w:rPr/>
        <w:t xml:space="preserve">Поясните сущность гаммирования как способа криптографического преобразования информации. Что является при этом ключом шифрования? </w:t>
      </w:r>
    </w:p>
    <w:p>
      <w:pPr>
        <w:pStyle w:val="Normal1"/>
        <w:numPr>
          <w:ilvl w:val="0"/>
          <w:numId w:val="49"/>
        </w:numPr>
        <w:ind w:right="11" w:hanging="287"/>
        <w:rPr/>
      </w:pPr>
      <w:r>
        <w:rPr/>
        <w:t xml:space="preserve">Почему аддитивные методы шифрования относятся к шифрам гаммирования? </w:t>
      </w:r>
    </w:p>
    <w:p>
      <w:pPr>
        <w:pStyle w:val="Normal1"/>
        <w:numPr>
          <w:ilvl w:val="0"/>
          <w:numId w:val="49"/>
        </w:numPr>
        <w:ind w:right="11" w:hanging="287"/>
        <w:rPr/>
      </w:pPr>
      <w:r>
        <w:rPr/>
        <w:t xml:space="preserve">К какому классу шифров относятся аналитические способы шифрования? </w:t>
      </w:r>
    </w:p>
    <w:p>
      <w:pPr>
        <w:pStyle w:val="Normal1"/>
        <w:numPr>
          <w:ilvl w:val="0"/>
          <w:numId w:val="49"/>
        </w:numPr>
        <w:ind w:right="11" w:hanging="287"/>
        <w:rPr/>
      </w:pPr>
      <w:r>
        <w:rPr/>
        <w:t xml:space="preserve">Приведите пример шифра перестановки, который может рассматриваться и как блочный шифр замены? </w:t>
      </w:r>
    </w:p>
    <w:p>
      <w:pPr>
        <w:pStyle w:val="Normal1"/>
        <w:numPr>
          <w:ilvl w:val="0"/>
          <w:numId w:val="49"/>
        </w:numPr>
        <w:ind w:right="11" w:hanging="287"/>
        <w:rPr/>
      </w:pPr>
      <w:r>
        <w:rPr/>
        <w:t xml:space="preserve">С какими целями в криптографии вводятся модели открытых текстов? 13. Какие подходы используются для распознавания открытых текстов? </w:t>
      </w:r>
    </w:p>
    <w:p>
      <w:pPr>
        <w:pStyle w:val="Normal1"/>
        <w:spacing w:lineRule="auto" w:line="256" w:before="0" w:after="0"/>
        <w:ind w:left="0" w:right="0" w:hanging="0"/>
        <w:jc w:val="left"/>
        <w:rPr/>
      </w:pPr>
      <w:r>
        <w:rPr>
          <w:rStyle w:val="DefaultParagraphFont"/>
          <w:b/>
          <w:sz w:val="24"/>
        </w:rPr>
        <w:t xml:space="preserve"> </w:t>
      </w:r>
    </w:p>
    <w:p>
      <w:pPr>
        <w:pStyle w:val="Normal1"/>
        <w:spacing w:lineRule="auto" w:line="256" w:before="0" w:after="0"/>
        <w:ind w:left="0" w:right="0" w:hanging="0"/>
        <w:jc w:val="left"/>
        <w:rPr/>
      </w:pPr>
      <w:r>
        <w:rPr>
          <w:rStyle w:val="DefaultParagraphFont"/>
          <w:b/>
          <w:sz w:val="24"/>
        </w:rPr>
        <w:t xml:space="preserve"> </w:t>
      </w:r>
    </w:p>
    <w:p>
      <w:pPr>
        <w:pStyle w:val="Normal1"/>
        <w:spacing w:lineRule="auto" w:line="256" w:before="0" w:after="27"/>
        <w:ind w:left="0" w:right="0" w:hanging="0"/>
        <w:jc w:val="left"/>
        <w:rPr/>
      </w:pPr>
      <w:r>
        <w:rPr>
          <w:rStyle w:val="DefaultParagraphFont"/>
          <w:b/>
          <w:sz w:val="24"/>
        </w:rPr>
        <w:t xml:space="preserve"> </w:t>
      </w:r>
    </w:p>
    <w:p>
      <w:pPr>
        <w:pStyle w:val="2"/>
        <w:tabs>
          <w:tab w:val="left" w:pos="-5" w:leader="none"/>
        </w:tabs>
        <w:ind w:left="-5" w:right="0" w:hanging="0"/>
        <w:rPr/>
      </w:pPr>
      <w:r>
        <w:rPr/>
        <w:t xml:space="preserve">ТЕМА 5. ШИФРЫ ПЕРЕСТАНОВКИ </w:t>
      </w:r>
    </w:p>
    <w:p>
      <w:pPr>
        <w:pStyle w:val="Normal1"/>
        <w:spacing w:lineRule="auto" w:line="256" w:before="0" w:after="9"/>
        <w:ind w:left="-19" w:right="-10" w:hanging="0"/>
        <w:jc w:val="left"/>
        <w:rPr/>
      </w:pPr>
      <w:r>
        <w:rPr>
          <w:rStyle w:val="DefaultParagraphFont"/>
          <w:rFonts w:eastAsia="Calibri" w:cs="Calibri" w:ascii="Calibri" w:hAnsi="Calibri"/>
          <w:sz w:val="22"/>
        </w:rPr>
        <mc:AlternateContent>
          <mc:Choice Requires="wpg">
            <w:drawing>
              <wp:inline distT="0" distB="0" distL="0" distR="0">
                <wp:extent cx="4104640" cy="40005"/>
                <wp:effectExtent l="0" t="0" r="0" b="0"/>
                <wp:docPr id="171" name="Group 544166"/>
                <a:graphic xmlns:a="http://schemas.openxmlformats.org/drawingml/2006/main">
                  <a:graphicData uri="http://schemas.microsoft.com/office/word/2010/wordprocessingGroup">
                    <wpg:wgp>
                      <wpg:cNvGrpSpPr/>
                      <wpg:grpSpPr>
                        <a:xfrm>
                          <a:off x="0" y="0"/>
                          <a:ext cx="4104720" cy="39960"/>
                          <a:chOff x="0" y="0"/>
                          <a:chExt cx="4104720" cy="39960"/>
                        </a:xfrm>
                      </wpg:grpSpPr>
                      <wps:wsp>
                        <wps:cNvSpPr/>
                        <wps:spPr>
                          <a:xfrm>
                            <a:off x="0" y="30960"/>
                            <a:ext cx="4104720" cy="9000"/>
                          </a:xfrm>
                          <a:custGeom>
                            <a:avLst/>
                            <a:gdLst>
                              <a:gd name="textAreaLeft" fmla="*/ 0 w 2327040"/>
                              <a:gd name="textAreaRight" fmla="*/ 2327400 w 2327040"/>
                              <a:gd name="textAreaTop" fmla="*/ 0 h 5040"/>
                              <a:gd name="textAreaBottom" fmla="*/ 5400 h 5040"/>
                            </a:gdLst>
                            <a:ahLst/>
                            <a:rect l="textAreaLeft" t="textAreaTop" r="textAreaRight" b="textAreaBottom"/>
                            <a:pathLst>
                              <a:path w="4105199" h="9144">
                                <a:moveTo>
                                  <a:pt x="0" y="0"/>
                                </a:moveTo>
                                <a:lnTo>
                                  <a:pt x="4105199" y="0"/>
                                </a:lnTo>
                                <a:lnTo>
                                  <a:pt x="4105199"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0" y="0"/>
                            <a:ext cx="4104720" cy="25560"/>
                          </a:xfrm>
                          <a:custGeom>
                            <a:avLst/>
                            <a:gdLst>
                              <a:gd name="textAreaLeft" fmla="*/ 0 w 2327040"/>
                              <a:gd name="textAreaRight" fmla="*/ 2327400 w 2327040"/>
                              <a:gd name="textAreaTop" fmla="*/ 0 h 14400"/>
                              <a:gd name="textAreaBottom" fmla="*/ 14760 h 14400"/>
                            </a:gdLst>
                            <a:ahLst/>
                            <a:rect l="textAreaLeft" t="textAreaTop" r="textAreaRight" b="textAreaBottom"/>
                            <a:pathLst>
                              <a:path w="4105199" h="25398">
                                <a:moveTo>
                                  <a:pt x="0" y="0"/>
                                </a:moveTo>
                                <a:lnTo>
                                  <a:pt x="4105199" y="0"/>
                                </a:lnTo>
                                <a:lnTo>
                                  <a:pt x="4105199" y="25398"/>
                                </a:lnTo>
                                <a:lnTo>
                                  <a:pt x="0" y="25398"/>
                                </a:lnTo>
                                <a:lnTo>
                                  <a:pt x="0" y="0"/>
                                </a:lnTo>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44166" style="position:absolute;margin-left:0pt;margin-top:-3.2pt;width:323.2pt;height:3.1pt" coordorigin="0,-64" coordsize="6464,62">
                <v:shape id="shape_0" ID="Shape 657378" coordsize="4105199,9144" path="m0,0l4105199,0l4105199,9144l0,9144l0,0e" fillcolor="black" stroked="f" o:allowincell="f" style="position:absolute;left:0;top:-15;width:6463;height:13;mso-wrap-style:none;v-text-anchor:middle;mso-position-vertical:top">
                  <v:fill o:detectmouseclick="t" type="solid" color2="white"/>
                  <v:stroke color="#41719c" weight="12600" joinstyle="miter" endcap="flat"/>
                  <w10:wrap type="square"/>
                </v:shape>
                <v:shape id="shape_0" ID="Shape 657379" coordsize="4105199,25398" path="m0,0l4105199,0l4105199,25398l0,25398l0,0e" fillcolor="black" stroked="f" o:allowincell="f" style="position:absolute;left:0;top:-64;width:6463;height:39;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0"/>
        <w:ind w:left="422" w:right="0" w:hanging="0"/>
        <w:jc w:val="center"/>
        <w:rPr/>
      </w:pPr>
      <w:r>
        <w:rPr>
          <w:rStyle w:val="DefaultParagraphFont"/>
          <w:b/>
          <w:sz w:val="21"/>
        </w:rPr>
        <w:t xml:space="preserve"> </w:t>
      </w:r>
    </w:p>
    <w:p>
      <w:pPr>
        <w:pStyle w:val="Normal1"/>
        <w:spacing w:lineRule="auto" w:line="256" w:before="0" w:after="0"/>
        <w:ind w:left="422" w:right="0" w:hanging="0"/>
        <w:jc w:val="center"/>
        <w:rPr/>
      </w:pPr>
      <w:r>
        <w:rPr>
          <w:rStyle w:val="DefaultParagraphFont"/>
          <w:b/>
          <w:sz w:val="21"/>
        </w:rPr>
        <w:t xml:space="preserve"> </w:t>
      </w:r>
    </w:p>
    <w:p>
      <w:pPr>
        <w:pStyle w:val="Normal1"/>
        <w:ind w:left="8" w:right="11" w:firstLine="472"/>
        <w:rPr/>
      </w:pPr>
      <w:r>
        <w:rPr/>
        <w:t xml:space="preserve">Шифрование методом перестановки заключается в том, что при этом символы шифруемого текста переставляются по определенным правилам внутри шифруемого блока символов.  </w:t>
      </w:r>
    </w:p>
    <w:p>
      <w:pPr>
        <w:pStyle w:val="Normal1"/>
        <w:ind w:left="8" w:right="11" w:firstLine="472"/>
        <w:rPr/>
      </w:pPr>
      <w:r>
        <w:rPr/>
        <w:t xml:space="preserve">Ключом шифра является перестановка номеров букв открытого текста. Зависимость ключа от длины текста во многих шифрах перестановки создает значительные неудобства в использовании шифра.  </w:t>
      </w:r>
    </w:p>
    <w:p>
      <w:pPr>
        <w:pStyle w:val="Normal1"/>
        <w:ind w:left="8" w:right="11" w:firstLine="472"/>
        <w:rPr/>
      </w:pPr>
      <w:r>
        <w:rPr/>
        <w:t xml:space="preserve">Рассмотрим ряд частных шифров перестановки, которые можно применять для зашифрования текстов любой длины. </w:t>
      </w:r>
    </w:p>
    <w:p>
      <w:pPr>
        <w:pStyle w:val="Normal1"/>
        <w:spacing w:lineRule="auto" w:line="256" w:before="0" w:after="0"/>
        <w:ind w:left="0" w:right="0" w:hanging="0"/>
        <w:jc w:val="left"/>
        <w:rPr/>
      </w:pPr>
      <w:r>
        <w:rPr/>
        <w:t xml:space="preserve"> </w:t>
      </w:r>
    </w:p>
    <w:p>
      <w:pPr>
        <w:pStyle w:val="Normal1"/>
        <w:spacing w:lineRule="auto" w:line="256" w:before="0" w:after="0"/>
        <w:ind w:left="0" w:right="0" w:hanging="0"/>
        <w:jc w:val="left"/>
        <w:rPr/>
      </w:pPr>
      <w:r>
        <w:rPr/>
        <w:t xml:space="preserve"> </w:t>
      </w:r>
    </w:p>
    <w:p>
      <w:pPr>
        <w:pStyle w:val="Normal1"/>
        <w:spacing w:lineRule="auto" w:line="256" w:before="0" w:after="46"/>
        <w:ind w:left="0" w:right="0" w:hanging="0"/>
        <w:jc w:val="left"/>
        <w:rPr/>
      </w:pPr>
      <w:r>
        <w:rPr/>
        <w:t xml:space="preserve"> </w:t>
      </w:r>
    </w:p>
    <w:p>
      <w:pPr>
        <w:pStyle w:val="3"/>
        <w:tabs>
          <w:tab w:val="left" w:pos="266" w:leader="none"/>
        </w:tabs>
        <w:ind w:left="266" w:right="265" w:hanging="0"/>
        <w:rPr/>
      </w:pPr>
      <w:r>
        <w:rPr/>
        <w:t xml:space="preserve">5.1. Шифр Сцитала </w:t>
      </w:r>
    </w:p>
    <w:p>
      <w:pPr>
        <w:pStyle w:val="Normal1"/>
        <w:spacing w:lineRule="auto" w:line="256" w:before="0" w:after="0"/>
        <w:ind w:left="44" w:right="0" w:hanging="0"/>
        <w:jc w:val="center"/>
        <w:rPr/>
      </w:pPr>
      <w:r>
        <w:rPr>
          <w:rStyle w:val="DefaultParagraphFont"/>
          <w:b/>
          <w:sz w:val="21"/>
        </w:rPr>
        <w:t xml:space="preserve"> </w:t>
      </w:r>
    </w:p>
    <w:p>
      <w:pPr>
        <w:pStyle w:val="Normal1"/>
        <w:ind w:left="8" w:right="11" w:firstLine="378"/>
        <w:rPr/>
      </w:pPr>
      <w:r>
        <w:rPr/>
        <w:t xml:space="preserve">Упрощение письма стимулировало развитие криптографии. В Древней Греции криптография уже широко использовалась в разных областях деятельности, в особенности в государственной сфере. В Спарте в V–IV веках до н.э., как уже упоминалось в историческом обзоре, использовалось одно из первых шифровальных приспособлений – Сцитала. Это был жезл цилиндрической формы, на который наматывалась полоска пергамента. Вдоль оси цилиндра на пергамент построчно записывался текст, после этого лента сматывалась с жезла и передавалась адресату, который имел точно такую же Сциталу. Такой способ шифрования осуществлял перестановку букв в сообщении, ключом к которому служил диаметр Сциталы.  </w:t>
      </w:r>
    </w:p>
    <w:p>
      <w:pPr>
        <w:pStyle w:val="Normal1"/>
        <w:ind w:left="-2" w:right="14" w:firstLine="378"/>
        <w:jc w:val="left"/>
        <w:rPr/>
      </w:pPr>
      <w:r>
        <w:rPr/>
        <w:t xml:space="preserve">Метод вскрытия этого шифра приписывается Аристотелю. Он предложил заточить конусом длинный брус и, обернув вокруг него ленту, начать сдвигать ее по конусу от малого диаметра до самого большого. В том месте, где диаметр конуса совпадал с диаметром Сциталы, буквы складывались в слоги и слова. </w:t>
      </w:r>
    </w:p>
    <w:p>
      <w:pPr>
        <w:pStyle w:val="Normal1"/>
        <w:ind w:left="17" w:right="11" w:hanging="0"/>
        <w:rPr/>
      </w:pPr>
      <w:r>
        <w:rPr/>
        <w:t xml:space="preserve">После этого оставалось только изготовить жезл нужного диаметра. </w:t>
      </w:r>
    </w:p>
    <w:p>
      <w:pPr>
        <w:pStyle w:val="Normal1"/>
        <w:ind w:left="8" w:right="11" w:firstLine="378"/>
        <w:rPr/>
      </w:pPr>
      <w:r>
        <w:rPr/>
        <w:t xml:space="preserve">Шифр Сцитала эквивалентен следующему шифру маршрутной перестановки: в таблицу, состоящую из </w:t>
      </w:r>
      <w:r>
        <w:rPr>
          <w:rStyle w:val="DefaultParagraphFont"/>
          <w:i/>
        </w:rPr>
        <w:t>m</w:t>
      </w:r>
      <w:r>
        <w:rPr/>
        <w:t xml:space="preserve"> столбцов, построчно записывается сообщение, после чего выписывают буквы по столбцам. </w:t>
      </w:r>
    </w:p>
    <w:p>
      <w:pPr>
        <w:pStyle w:val="Normal1"/>
        <w:ind w:left="8" w:right="11" w:firstLine="472"/>
        <w:rPr/>
      </w:pPr>
      <w:r>
        <w:rPr/>
        <w:t xml:space="preserve">На реализацию шифра Сцитала накладываются физические ограничения. Естественно предположить, что диаметр жезла не должен превосходить 10 сантиметров. При высоте строки в 1 сантиметр на одном витке такого жезла уместится не более 32 букв (π·10 &lt; 32). Таким образом, число перестановок, реализуемых шифром Сцитала, вряд ли превосходит 32. </w:t>
      </w:r>
    </w:p>
    <w:p>
      <w:pPr>
        <w:pStyle w:val="Normal1"/>
        <w:spacing w:lineRule="auto" w:line="256" w:before="0" w:after="0"/>
        <w:ind w:left="472" w:right="0" w:hanging="0"/>
        <w:jc w:val="left"/>
        <w:rPr/>
      </w:pPr>
      <w:r>
        <w:rPr/>
        <w:t xml:space="preserve"> </w:t>
      </w:r>
    </w:p>
    <w:p>
      <w:pPr>
        <w:pStyle w:val="Normal1"/>
        <w:spacing w:lineRule="auto" w:line="256" w:before="0" w:after="0"/>
        <w:ind w:left="472" w:right="0" w:hanging="0"/>
        <w:jc w:val="left"/>
        <w:rPr/>
      </w:pPr>
      <w:r>
        <w:rPr/>
        <w:t xml:space="preserve"> </w:t>
      </w:r>
    </w:p>
    <w:p>
      <w:pPr>
        <w:pStyle w:val="Normal1"/>
        <w:spacing w:lineRule="auto" w:line="256" w:before="0" w:after="48"/>
        <w:ind w:left="378" w:right="0" w:hanging="0"/>
        <w:jc w:val="left"/>
        <w:rPr/>
      </w:pPr>
      <w:r>
        <w:rPr/>
        <w:t xml:space="preserve"> </w:t>
      </w:r>
    </w:p>
    <w:p>
      <w:pPr>
        <w:pStyle w:val="3"/>
        <w:tabs>
          <w:tab w:val="left" w:pos="266" w:leader="none"/>
        </w:tabs>
        <w:ind w:left="266" w:right="268" w:hanging="0"/>
        <w:rPr/>
      </w:pPr>
      <w:r>
        <w:rPr/>
        <w:t xml:space="preserve">5.2. Маршрутные перестановки </w:t>
      </w:r>
    </w:p>
    <w:p>
      <w:pPr>
        <w:pStyle w:val="Normal1"/>
        <w:spacing w:lineRule="auto" w:line="256" w:before="0" w:after="0"/>
        <w:ind w:left="44" w:right="0" w:hanging="0"/>
        <w:jc w:val="center"/>
        <w:rPr/>
      </w:pPr>
      <w:r>
        <w:rPr>
          <w:rStyle w:val="DefaultParagraphFont"/>
          <w:b/>
          <w:i/>
          <w:sz w:val="21"/>
        </w:rPr>
        <w:t xml:space="preserve"> </w:t>
      </w:r>
    </w:p>
    <w:p>
      <w:pPr>
        <w:pStyle w:val="Normal1"/>
        <w:ind w:left="8" w:right="11" w:firstLine="378"/>
        <w:rPr/>
      </w:pPr>
      <w:r>
        <w:rPr/>
        <w:t xml:space="preserve">Широкое распространение получили шифры перестановки, использующие разные пути при записи исходной информации и при считывании зашифрованной информации. Такое шифрование называют </w:t>
      </w:r>
      <w:r>
        <w:rPr>
          <w:rStyle w:val="DefaultParagraphFont"/>
          <w:i/>
        </w:rPr>
        <w:t>маршрутной перестановкой</w:t>
      </w:r>
      <w:r>
        <w:rPr/>
        <w:t xml:space="preserve"> или </w:t>
      </w:r>
      <w:r>
        <w:rPr>
          <w:rStyle w:val="DefaultParagraphFont"/>
          <w:i/>
        </w:rPr>
        <w:t>маршрутной транспозицией</w:t>
      </w:r>
      <w:r>
        <w:rPr/>
        <w:t xml:space="preserve">.  </w:t>
      </w:r>
    </w:p>
    <w:p>
      <w:pPr>
        <w:pStyle w:val="Normal1"/>
        <w:ind w:left="8" w:right="11" w:firstLine="378"/>
        <w:rPr/>
      </w:pPr>
      <w:r>
        <w:rPr/>
        <w:t xml:space="preserve">В простейшем случае можно, например, прочитать исходный текст задом наперед.  </w:t>
      </w:r>
    </w:p>
    <w:p>
      <w:pPr>
        <w:pStyle w:val="Normal1"/>
        <w:ind w:left="8" w:right="11" w:firstLine="378"/>
        <w:rPr/>
      </w:pPr>
      <w:r>
        <w:rPr/>
        <w:t xml:space="preserve">Можно записать исходное сообщение в прямоугольную матрицу, выбрав такой маршрут: по горизонтали, начиная с левого верхнего угла поочередно слева направо и справа налево. Считывать же шифрованное сообщение по другому маршруту: по вертикали, начиная с правого верхнего угла и двигаясь поочередно сверху вниз и снизу вверх. </w:t>
      </w:r>
    </w:p>
    <w:p>
      <w:pPr>
        <w:pStyle w:val="Normal1"/>
        <w:ind w:left="8" w:right="11" w:firstLine="378"/>
        <w:rPr/>
      </w:pPr>
      <w:r>
        <w:rPr/>
        <w:t xml:space="preserve">Зашифруем, например, таким способом фразу «пример маршрутной перестановки», используя прямоугольник размером 4 х 7 (рис. 5.1). </w:t>
      </w:r>
    </w:p>
    <w:p>
      <w:pPr>
        <w:pStyle w:val="Normal1"/>
        <w:spacing w:lineRule="auto" w:line="256" w:before="0" w:after="0"/>
        <w:ind w:left="378" w:right="0" w:hanging="0"/>
        <w:jc w:val="left"/>
        <w:rPr/>
      </w:pPr>
      <w:r>
        <w:rPr/>
        <w:t xml:space="preserve"> </w:t>
      </w:r>
    </w:p>
    <w:tbl>
      <w:tblPr>
        <w:tblW w:w="3117" w:type="dxa"/>
        <w:jc w:val="left"/>
        <w:tblInd w:w="1730" w:type="dxa"/>
        <w:tblLayout w:type="fixed"/>
        <w:tblCellMar>
          <w:top w:w="56" w:type="dxa"/>
          <w:left w:w="0" w:type="dxa"/>
          <w:bottom w:w="0" w:type="dxa"/>
          <w:right w:w="72" w:type="dxa"/>
        </w:tblCellMar>
      </w:tblPr>
      <w:tblGrid>
        <w:gridCol w:w="389"/>
        <w:gridCol w:w="528"/>
        <w:gridCol w:w="379"/>
        <w:gridCol w:w="379"/>
        <w:gridCol w:w="368"/>
        <w:gridCol w:w="432"/>
        <w:gridCol w:w="368"/>
        <w:gridCol w:w="274"/>
      </w:tblGrid>
      <w:tr>
        <w:trPr>
          <w:trHeight w:val="320" w:hRule="atLeast"/>
        </w:trPr>
        <w:tc>
          <w:tcPr>
            <w:tcW w:w="389" w:type="dxa"/>
            <w:tcBorders/>
          </w:tcPr>
          <w:p>
            <w:pPr>
              <w:pStyle w:val="Normal1"/>
              <w:spacing w:lineRule="auto" w:line="256" w:before="0" w:after="0"/>
              <w:ind w:left="114" w:right="0" w:hanging="0"/>
              <w:jc w:val="center"/>
              <w:rPr/>
            </w:pPr>
            <w:r>
              <w:rPr/>
              <w:t xml:space="preserve"> </w:t>
            </w:r>
          </w:p>
        </w:tc>
        <w:tc>
          <w:tcPr>
            <w:tcW w:w="528" w:type="dxa"/>
            <w:tcBorders/>
          </w:tcPr>
          <w:p>
            <w:pPr>
              <w:pStyle w:val="Normal1"/>
              <w:spacing w:lineRule="auto" w:line="256" w:before="0" w:after="0"/>
              <w:ind w:left="149" w:right="0" w:hanging="0"/>
              <w:jc w:val="left"/>
              <w:rPr/>
            </w:pPr>
            <w:r>
              <w:rPr/>
              <w:t xml:space="preserve">1 </w:t>
            </w:r>
          </w:p>
        </w:tc>
        <w:tc>
          <w:tcPr>
            <w:tcW w:w="379" w:type="dxa"/>
            <w:tcBorders/>
          </w:tcPr>
          <w:p>
            <w:pPr>
              <w:pStyle w:val="Normal1"/>
              <w:spacing w:lineRule="auto" w:line="256" w:before="0" w:after="0"/>
              <w:ind w:left="10" w:right="0" w:hanging="0"/>
              <w:jc w:val="left"/>
              <w:rPr/>
            </w:pPr>
            <w:r>
              <w:rPr/>
              <w:t xml:space="preserve">2 </w:t>
            </w:r>
          </w:p>
        </w:tc>
        <w:tc>
          <w:tcPr>
            <w:tcW w:w="379" w:type="dxa"/>
            <w:tcBorders/>
          </w:tcPr>
          <w:p>
            <w:pPr>
              <w:pStyle w:val="Normal1"/>
              <w:spacing w:lineRule="auto" w:line="256" w:before="0" w:after="0"/>
              <w:ind w:left="21" w:right="0" w:hanging="0"/>
              <w:jc w:val="left"/>
              <w:rPr/>
            </w:pPr>
            <w:r>
              <w:rPr/>
              <w:t xml:space="preserve">3 </w:t>
            </w:r>
          </w:p>
        </w:tc>
        <w:tc>
          <w:tcPr>
            <w:tcW w:w="368" w:type="dxa"/>
            <w:tcBorders/>
          </w:tcPr>
          <w:p>
            <w:pPr>
              <w:pStyle w:val="Normal1"/>
              <w:spacing w:lineRule="auto" w:line="256" w:before="0" w:after="0"/>
              <w:ind w:left="32" w:right="0" w:hanging="0"/>
              <w:jc w:val="left"/>
              <w:rPr/>
            </w:pPr>
            <w:r>
              <w:rPr/>
              <w:t xml:space="preserve">4 </w:t>
            </w:r>
          </w:p>
        </w:tc>
        <w:tc>
          <w:tcPr>
            <w:tcW w:w="432" w:type="dxa"/>
            <w:tcBorders/>
          </w:tcPr>
          <w:p>
            <w:pPr>
              <w:pStyle w:val="Normal1"/>
              <w:spacing w:lineRule="auto" w:line="256" w:before="0" w:after="0"/>
              <w:ind w:left="51" w:right="0" w:hanging="0"/>
              <w:jc w:val="left"/>
              <w:rPr/>
            </w:pPr>
            <w:r>
              <w:rPr/>
              <w:t xml:space="preserve">5 </w:t>
            </w:r>
          </w:p>
        </w:tc>
        <w:tc>
          <w:tcPr>
            <w:tcW w:w="368" w:type="dxa"/>
            <w:tcBorders/>
          </w:tcPr>
          <w:p>
            <w:pPr>
              <w:pStyle w:val="Normal1"/>
              <w:spacing w:lineRule="auto" w:line="256" w:before="0" w:after="0"/>
              <w:ind w:left="11" w:right="0" w:hanging="0"/>
              <w:jc w:val="left"/>
              <w:rPr/>
            </w:pPr>
            <w:r>
              <w:rPr/>
              <w:t xml:space="preserve">6 </w:t>
            </w:r>
          </w:p>
        </w:tc>
        <w:tc>
          <w:tcPr>
            <w:tcW w:w="274" w:type="dxa"/>
            <w:tcBorders/>
          </w:tcPr>
          <w:p>
            <w:pPr>
              <w:pStyle w:val="Normal1"/>
              <w:spacing w:lineRule="auto" w:line="256" w:before="0" w:after="0"/>
              <w:ind w:left="32" w:right="0" w:hanging="0"/>
              <w:jc w:val="left"/>
              <w:rPr/>
            </w:pPr>
            <w:r>
              <w:rPr/>
              <w:t xml:space="preserve">7 </w:t>
            </w:r>
          </w:p>
        </w:tc>
      </w:tr>
      <w:tr>
        <w:trPr>
          <w:trHeight w:val="319" w:hRule="atLeast"/>
        </w:trPr>
        <w:tc>
          <w:tcPr>
            <w:tcW w:w="389" w:type="dxa"/>
            <w:tcBorders/>
          </w:tcPr>
          <w:p>
            <w:pPr>
              <w:pStyle w:val="Normal1"/>
              <w:spacing w:lineRule="auto" w:line="256" w:before="0" w:after="0"/>
              <w:ind w:left="67" w:right="0" w:hanging="0"/>
              <w:jc w:val="center"/>
              <w:rPr/>
            </w:pPr>
            <w:r>
              <w:rPr/>
              <w:t xml:space="preserve">1 </w:t>
            </w:r>
          </w:p>
        </w:tc>
        <w:tc>
          <w:tcPr>
            <w:tcW w:w="528" w:type="dxa"/>
            <w:tcBorders/>
          </w:tcPr>
          <w:p>
            <w:pPr>
              <w:pStyle w:val="Normal1"/>
              <w:spacing w:lineRule="auto" w:line="256" w:before="0" w:after="0"/>
              <w:ind w:left="128" w:right="0" w:hanging="0"/>
              <w:jc w:val="left"/>
              <w:rPr/>
            </w:pPr>
            <w:r>
              <w:rPr>
                <w:rStyle w:val="DefaultParagraphFont"/>
                <w:i/>
              </w:rPr>
              <w:t xml:space="preserve">П </w:t>
            </w:r>
          </w:p>
        </w:tc>
        <w:tc>
          <w:tcPr>
            <w:tcW w:w="379" w:type="dxa"/>
            <w:tcBorders/>
          </w:tcPr>
          <w:p>
            <w:pPr>
              <w:pStyle w:val="Normal1"/>
              <w:spacing w:lineRule="auto" w:line="256" w:before="0" w:after="0"/>
              <w:ind w:left="0" w:right="0" w:hanging="0"/>
              <w:jc w:val="left"/>
              <w:rPr/>
            </w:pPr>
            <w:r>
              <w:rPr>
                <w:rStyle w:val="DefaultParagraphFont"/>
                <w:i/>
              </w:rPr>
              <w:t xml:space="preserve">Р </w:t>
            </w:r>
          </w:p>
        </w:tc>
        <w:tc>
          <w:tcPr>
            <w:tcW w:w="379" w:type="dxa"/>
            <w:tcBorders/>
          </w:tcPr>
          <w:p>
            <w:pPr>
              <w:pStyle w:val="Normal1"/>
              <w:spacing w:lineRule="auto" w:line="256" w:before="0" w:after="0"/>
              <w:ind w:left="0" w:right="0" w:hanging="0"/>
              <w:jc w:val="left"/>
              <w:rPr/>
            </w:pPr>
            <w:r>
              <w:rPr>
                <w:rStyle w:val="DefaultParagraphFont"/>
                <w:i/>
              </w:rPr>
              <w:t xml:space="preserve">И </w:t>
            </w:r>
          </w:p>
        </w:tc>
        <w:tc>
          <w:tcPr>
            <w:tcW w:w="368" w:type="dxa"/>
            <w:tcBorders/>
          </w:tcPr>
          <w:p>
            <w:pPr>
              <w:pStyle w:val="Normal1"/>
              <w:spacing w:lineRule="auto" w:line="256" w:before="0" w:after="0"/>
              <w:ind w:left="0" w:right="0" w:hanging="0"/>
              <w:jc w:val="left"/>
              <w:rPr/>
            </w:pPr>
            <w:r>
              <w:rPr>
                <w:rStyle w:val="DefaultParagraphFont"/>
                <w:i/>
              </w:rPr>
              <w:t xml:space="preserve">М </w:t>
            </w:r>
          </w:p>
        </w:tc>
        <w:tc>
          <w:tcPr>
            <w:tcW w:w="432" w:type="dxa"/>
            <w:tcBorders/>
          </w:tcPr>
          <w:p>
            <w:pPr>
              <w:pStyle w:val="Normal1"/>
              <w:spacing w:lineRule="auto" w:line="256" w:before="0" w:after="0"/>
              <w:ind w:left="42" w:right="0" w:hanging="0"/>
              <w:jc w:val="left"/>
              <w:rPr/>
            </w:pPr>
            <w:r>
              <w:rPr>
                <w:rStyle w:val="DefaultParagraphFont"/>
                <w:i/>
              </w:rPr>
              <w:t xml:space="preserve">Е </w:t>
            </w:r>
          </w:p>
        </w:tc>
        <w:tc>
          <w:tcPr>
            <w:tcW w:w="368" w:type="dxa"/>
            <w:tcBorders/>
          </w:tcPr>
          <w:p>
            <w:pPr>
              <w:pStyle w:val="Normal1"/>
              <w:spacing w:lineRule="auto" w:line="256" w:before="0" w:after="0"/>
              <w:ind w:left="0" w:right="0" w:hanging="0"/>
              <w:jc w:val="left"/>
              <w:rPr/>
            </w:pPr>
            <w:r>
              <w:rPr>
                <w:rStyle w:val="DefaultParagraphFont"/>
                <w:i/>
              </w:rPr>
              <w:t xml:space="preserve">Р </w:t>
            </w:r>
          </w:p>
        </w:tc>
        <w:tc>
          <w:tcPr>
            <w:tcW w:w="274" w:type="dxa"/>
            <w:tcBorders/>
          </w:tcPr>
          <w:p>
            <w:pPr>
              <w:pStyle w:val="Normal1"/>
              <w:spacing w:lineRule="auto" w:line="256" w:before="0" w:after="0"/>
              <w:ind w:left="0" w:right="0" w:hanging="0"/>
              <w:rPr/>
            </w:pPr>
            <w:r>
              <w:rPr>
                <w:rStyle w:val="DefaultParagraphFont"/>
                <w:i/>
              </w:rPr>
              <w:t xml:space="preserve">М </w:t>
            </w:r>
          </w:p>
        </w:tc>
      </w:tr>
      <w:tr>
        <w:trPr>
          <w:trHeight w:val="321" w:hRule="atLeast"/>
        </w:trPr>
        <w:tc>
          <w:tcPr>
            <w:tcW w:w="389" w:type="dxa"/>
            <w:tcBorders/>
          </w:tcPr>
          <w:p>
            <w:pPr>
              <w:pStyle w:val="Normal1"/>
              <w:spacing w:lineRule="auto" w:line="256" w:before="0" w:after="0"/>
              <w:ind w:left="67" w:right="0" w:hanging="0"/>
              <w:jc w:val="center"/>
              <w:rPr/>
            </w:pPr>
            <w:r>
              <w:rPr/>
              <w:t xml:space="preserve">2 </w:t>
            </w:r>
          </w:p>
        </w:tc>
        <w:tc>
          <w:tcPr>
            <w:tcW w:w="528" w:type="dxa"/>
            <w:tcBorders/>
          </w:tcPr>
          <w:p>
            <w:pPr>
              <w:pStyle w:val="Normal1"/>
              <w:spacing w:lineRule="auto" w:line="256" w:before="0" w:after="0"/>
              <w:ind w:left="128" w:right="0" w:hanging="0"/>
              <w:jc w:val="left"/>
              <w:rPr/>
            </w:pPr>
            <w:r>
              <w:rPr>
                <w:rStyle w:val="DefaultParagraphFont"/>
                <w:i/>
              </w:rPr>
              <w:t xml:space="preserve">Н </w:t>
            </w:r>
          </w:p>
        </w:tc>
        <w:tc>
          <w:tcPr>
            <w:tcW w:w="379" w:type="dxa"/>
            <w:tcBorders/>
          </w:tcPr>
          <w:p>
            <w:pPr>
              <w:pStyle w:val="Normal1"/>
              <w:spacing w:lineRule="auto" w:line="256" w:before="0" w:after="0"/>
              <w:ind w:left="5" w:right="0" w:hanging="0"/>
              <w:jc w:val="left"/>
              <w:rPr/>
            </w:pPr>
            <w:r>
              <w:rPr>
                <w:rStyle w:val="DefaultParagraphFont"/>
                <w:i/>
              </w:rPr>
              <w:t xml:space="preserve">Т </w:t>
            </w:r>
          </w:p>
        </w:tc>
        <w:tc>
          <w:tcPr>
            <w:tcW w:w="379" w:type="dxa"/>
            <w:tcBorders/>
          </w:tcPr>
          <w:p>
            <w:pPr>
              <w:pStyle w:val="Normal1"/>
              <w:spacing w:lineRule="auto" w:line="256" w:before="0" w:after="0"/>
              <w:ind w:left="3" w:right="0" w:hanging="0"/>
              <w:jc w:val="left"/>
              <w:rPr/>
            </w:pPr>
            <w:r>
              <w:rPr>
                <w:rStyle w:val="DefaultParagraphFont"/>
                <w:i/>
              </w:rPr>
              <w:t xml:space="preserve">У </w:t>
            </w:r>
          </w:p>
        </w:tc>
        <w:tc>
          <w:tcPr>
            <w:tcW w:w="368" w:type="dxa"/>
            <w:tcBorders/>
          </w:tcPr>
          <w:p>
            <w:pPr>
              <w:pStyle w:val="Normal1"/>
              <w:spacing w:lineRule="auto" w:line="256" w:before="0" w:after="0"/>
              <w:ind w:left="21" w:right="0" w:hanging="0"/>
              <w:jc w:val="left"/>
              <w:rPr/>
            </w:pPr>
            <w:r>
              <w:rPr>
                <w:rStyle w:val="DefaultParagraphFont"/>
                <w:i/>
              </w:rPr>
              <w:t xml:space="preserve">Р </w:t>
            </w:r>
          </w:p>
        </w:tc>
        <w:tc>
          <w:tcPr>
            <w:tcW w:w="432" w:type="dxa"/>
            <w:tcBorders/>
          </w:tcPr>
          <w:p>
            <w:pPr>
              <w:pStyle w:val="Normal1"/>
              <w:spacing w:lineRule="auto" w:line="256" w:before="0" w:after="0"/>
              <w:ind w:left="0" w:right="0" w:hanging="0"/>
              <w:jc w:val="left"/>
              <w:rPr/>
            </w:pPr>
            <w:r>
              <w:rPr>
                <w:rStyle w:val="DefaultParagraphFont"/>
                <w:i/>
              </w:rPr>
              <w:t xml:space="preserve">Ш </w:t>
            </w:r>
          </w:p>
        </w:tc>
        <w:tc>
          <w:tcPr>
            <w:tcW w:w="368" w:type="dxa"/>
            <w:tcBorders/>
          </w:tcPr>
          <w:p>
            <w:pPr>
              <w:pStyle w:val="Normal1"/>
              <w:spacing w:lineRule="auto" w:line="256" w:before="0" w:after="0"/>
              <w:ind w:left="0" w:right="0" w:hanging="0"/>
              <w:jc w:val="left"/>
              <w:rPr/>
            </w:pPr>
            <w:r>
              <w:rPr>
                <w:rStyle w:val="DefaultParagraphFont"/>
                <w:i/>
              </w:rPr>
              <w:t xml:space="preserve">Р </w:t>
            </w:r>
          </w:p>
        </w:tc>
        <w:tc>
          <w:tcPr>
            <w:tcW w:w="274" w:type="dxa"/>
            <w:tcBorders/>
          </w:tcPr>
          <w:p>
            <w:pPr>
              <w:pStyle w:val="Normal1"/>
              <w:spacing w:lineRule="auto" w:line="256" w:before="0" w:after="0"/>
              <w:ind w:left="21" w:right="0" w:hanging="0"/>
              <w:jc w:val="left"/>
              <w:rPr/>
            </w:pPr>
            <w:r>
              <w:rPr>
                <w:rStyle w:val="DefaultParagraphFont"/>
                <w:i/>
              </w:rPr>
              <w:t xml:space="preserve">А </w:t>
            </w:r>
          </w:p>
        </w:tc>
      </w:tr>
    </w:tbl>
    <w:p>
      <w:pPr>
        <w:sectPr>
          <w:headerReference w:type="even" r:id="rId221"/>
          <w:headerReference w:type="default" r:id="rId222"/>
          <w:footerReference w:type="even" r:id="rId223"/>
          <w:footerReference w:type="default" r:id="rId224"/>
          <w:type w:val="nextPage"/>
          <w:pgSz w:w="7937" w:h="11339"/>
          <w:pgMar w:left="755" w:right="746" w:gutter="0" w:header="538" w:top="812" w:footer="541" w:bottom="854"/>
          <w:pgNumType w:fmt="decimal"/>
          <w:formProt w:val="false"/>
          <w:textDirection w:val="lrTb"/>
          <w:docGrid w:type="default" w:linePitch="600" w:charSpace="36864"/>
        </w:sectPr>
      </w:pPr>
    </w:p>
    <w:tbl>
      <w:tblPr>
        <w:tblW w:w="3117" w:type="dxa"/>
        <w:jc w:val="left"/>
        <w:tblInd w:w="1730" w:type="dxa"/>
        <w:tblLayout w:type="fixed"/>
        <w:tblCellMar>
          <w:top w:w="56" w:type="dxa"/>
          <w:left w:w="0" w:type="dxa"/>
          <w:bottom w:w="0" w:type="dxa"/>
          <w:right w:w="86" w:type="dxa"/>
        </w:tblCellMar>
      </w:tblPr>
      <w:tblGrid>
        <w:gridCol w:w="389"/>
        <w:gridCol w:w="517"/>
        <w:gridCol w:w="390"/>
        <w:gridCol w:w="390"/>
        <w:gridCol w:w="387"/>
        <w:gridCol w:w="402"/>
        <w:gridCol w:w="384"/>
        <w:gridCol w:w="258"/>
      </w:tblGrid>
      <w:tr>
        <w:trPr>
          <w:trHeight w:val="319" w:hRule="atLeast"/>
        </w:trPr>
        <w:tc>
          <w:tcPr>
            <w:tcW w:w="389" w:type="dxa"/>
            <w:tcBorders/>
          </w:tcPr>
          <w:p>
            <w:pPr>
              <w:pStyle w:val="Normal1"/>
              <w:spacing w:lineRule="auto" w:line="256" w:before="0" w:after="0"/>
              <w:ind w:left="82" w:right="0" w:hanging="0"/>
              <w:jc w:val="center"/>
              <w:rPr/>
            </w:pPr>
            <w:r>
              <w:rPr/>
              <w:t xml:space="preserve">3 </w:t>
            </w:r>
          </w:p>
        </w:tc>
        <w:tc>
          <w:tcPr>
            <w:tcW w:w="517" w:type="dxa"/>
            <w:tcBorders/>
          </w:tcPr>
          <w:p>
            <w:pPr>
              <w:pStyle w:val="Normal1"/>
              <w:spacing w:lineRule="auto" w:line="256" w:before="0" w:after="0"/>
              <w:ind w:left="128" w:right="0" w:hanging="0"/>
              <w:jc w:val="left"/>
              <w:rPr/>
            </w:pPr>
            <w:r>
              <w:rPr>
                <w:rStyle w:val="DefaultParagraphFont"/>
                <w:i/>
              </w:rPr>
              <w:t xml:space="preserve">О </w:t>
            </w:r>
          </w:p>
        </w:tc>
        <w:tc>
          <w:tcPr>
            <w:tcW w:w="390" w:type="dxa"/>
            <w:tcBorders/>
          </w:tcPr>
          <w:p>
            <w:pPr>
              <w:pStyle w:val="Normal1"/>
              <w:spacing w:lineRule="auto" w:line="256" w:before="0" w:after="0"/>
              <w:ind w:left="0" w:right="0" w:hanging="0"/>
              <w:jc w:val="left"/>
              <w:rPr/>
            </w:pPr>
            <w:r>
              <w:rPr>
                <w:rStyle w:val="DefaultParagraphFont"/>
                <w:i/>
              </w:rPr>
              <w:t xml:space="preserve">Й </w:t>
            </w:r>
          </w:p>
        </w:tc>
        <w:tc>
          <w:tcPr>
            <w:tcW w:w="390" w:type="dxa"/>
            <w:tcBorders/>
          </w:tcPr>
          <w:p>
            <w:pPr>
              <w:pStyle w:val="Normal1"/>
              <w:spacing w:lineRule="auto" w:line="256" w:before="0" w:after="0"/>
              <w:ind w:left="0" w:right="0" w:hanging="0"/>
              <w:jc w:val="left"/>
              <w:rPr/>
            </w:pPr>
            <w:r>
              <w:rPr>
                <w:rStyle w:val="DefaultParagraphFont"/>
                <w:i/>
              </w:rPr>
              <w:t xml:space="preserve">П </w:t>
            </w:r>
          </w:p>
        </w:tc>
        <w:tc>
          <w:tcPr>
            <w:tcW w:w="387" w:type="dxa"/>
            <w:tcBorders/>
          </w:tcPr>
          <w:p>
            <w:pPr>
              <w:pStyle w:val="Normal1"/>
              <w:spacing w:lineRule="auto" w:line="256" w:before="0" w:after="0"/>
              <w:ind w:left="10" w:right="0" w:hanging="0"/>
              <w:jc w:val="left"/>
              <w:rPr/>
            </w:pPr>
            <w:r>
              <w:rPr>
                <w:rStyle w:val="DefaultParagraphFont"/>
                <w:i/>
              </w:rPr>
              <w:t xml:space="preserve">Е </w:t>
            </w:r>
          </w:p>
        </w:tc>
        <w:tc>
          <w:tcPr>
            <w:tcW w:w="402" w:type="dxa"/>
            <w:tcBorders/>
          </w:tcPr>
          <w:p>
            <w:pPr>
              <w:pStyle w:val="Normal1"/>
              <w:spacing w:lineRule="auto" w:line="256" w:before="0" w:after="0"/>
              <w:ind w:left="11" w:right="0" w:hanging="0"/>
              <w:jc w:val="left"/>
              <w:rPr/>
            </w:pPr>
            <w:r>
              <w:rPr>
                <w:rStyle w:val="DefaultParagraphFont"/>
                <w:i/>
              </w:rPr>
              <w:t xml:space="preserve">Р </w:t>
            </w:r>
          </w:p>
        </w:tc>
        <w:tc>
          <w:tcPr>
            <w:tcW w:w="384" w:type="dxa"/>
            <w:tcBorders/>
          </w:tcPr>
          <w:p>
            <w:pPr>
              <w:pStyle w:val="Normal1"/>
              <w:spacing w:lineRule="auto" w:line="256" w:before="0" w:after="0"/>
              <w:ind w:left="0" w:right="0" w:hanging="0"/>
              <w:jc w:val="left"/>
              <w:rPr/>
            </w:pPr>
            <w:r>
              <w:rPr>
                <w:rStyle w:val="DefaultParagraphFont"/>
                <w:i/>
              </w:rPr>
              <w:t xml:space="preserve">Е </w:t>
            </w:r>
          </w:p>
        </w:tc>
        <w:tc>
          <w:tcPr>
            <w:tcW w:w="258" w:type="dxa"/>
            <w:tcBorders/>
          </w:tcPr>
          <w:p>
            <w:pPr>
              <w:pStyle w:val="Normal1"/>
              <w:spacing w:lineRule="auto" w:line="256" w:before="0" w:after="0"/>
              <w:ind w:left="0" w:right="0" w:hanging="0"/>
              <w:jc w:val="left"/>
              <w:rPr/>
            </w:pPr>
            <w:r>
              <w:rPr>
                <w:rStyle w:val="DefaultParagraphFont"/>
                <w:i/>
              </w:rPr>
              <w:t xml:space="preserve">С </w:t>
            </w:r>
          </w:p>
        </w:tc>
      </w:tr>
      <w:tr>
        <w:trPr>
          <w:trHeight w:val="321" w:hRule="atLeast"/>
        </w:trPr>
        <w:tc>
          <w:tcPr>
            <w:tcW w:w="389" w:type="dxa"/>
            <w:tcBorders/>
          </w:tcPr>
          <w:p>
            <w:pPr>
              <w:pStyle w:val="Normal1"/>
              <w:spacing w:lineRule="auto" w:line="256" w:before="0" w:after="0"/>
              <w:ind w:left="82" w:right="0" w:hanging="0"/>
              <w:jc w:val="center"/>
              <w:rPr/>
            </w:pPr>
            <w:r>
              <w:rPr/>
              <w:t xml:space="preserve">4 </w:t>
            </w:r>
          </w:p>
        </w:tc>
        <w:tc>
          <w:tcPr>
            <w:tcW w:w="517" w:type="dxa"/>
            <w:tcBorders/>
          </w:tcPr>
          <w:p>
            <w:pPr>
              <w:pStyle w:val="Normal1"/>
              <w:spacing w:lineRule="auto" w:line="256" w:before="0" w:after="0"/>
              <w:ind w:left="128" w:right="0" w:hanging="0"/>
              <w:jc w:val="left"/>
              <w:rPr/>
            </w:pPr>
            <w:r>
              <w:rPr>
                <w:rStyle w:val="DefaultParagraphFont"/>
                <w:i/>
              </w:rPr>
              <w:t xml:space="preserve">И </w:t>
            </w:r>
          </w:p>
        </w:tc>
        <w:tc>
          <w:tcPr>
            <w:tcW w:w="390" w:type="dxa"/>
            <w:tcBorders/>
          </w:tcPr>
          <w:p>
            <w:pPr>
              <w:pStyle w:val="Normal1"/>
              <w:spacing w:lineRule="auto" w:line="256" w:before="0" w:after="0"/>
              <w:ind w:left="6" w:right="0" w:hanging="0"/>
              <w:jc w:val="left"/>
              <w:rPr/>
            </w:pPr>
            <w:r>
              <w:rPr>
                <w:rStyle w:val="DefaultParagraphFont"/>
                <w:i/>
              </w:rPr>
              <w:t xml:space="preserve">К </w:t>
            </w:r>
          </w:p>
        </w:tc>
        <w:tc>
          <w:tcPr>
            <w:tcW w:w="390" w:type="dxa"/>
            <w:tcBorders/>
          </w:tcPr>
          <w:p>
            <w:pPr>
              <w:pStyle w:val="Normal1"/>
              <w:spacing w:lineRule="auto" w:line="256" w:before="0" w:after="0"/>
              <w:ind w:left="10" w:right="0" w:hanging="0"/>
              <w:jc w:val="left"/>
              <w:rPr/>
            </w:pPr>
            <w:r>
              <w:rPr>
                <w:rStyle w:val="DefaultParagraphFont"/>
                <w:i/>
              </w:rPr>
              <w:t xml:space="preserve">В </w:t>
            </w:r>
          </w:p>
        </w:tc>
        <w:tc>
          <w:tcPr>
            <w:tcW w:w="387" w:type="dxa"/>
            <w:tcBorders/>
          </w:tcPr>
          <w:p>
            <w:pPr>
              <w:pStyle w:val="Normal1"/>
              <w:spacing w:lineRule="auto" w:line="256" w:before="0" w:after="0"/>
              <w:ind w:left="0" w:right="0" w:hanging="0"/>
              <w:jc w:val="left"/>
              <w:rPr/>
            </w:pPr>
            <w:r>
              <w:rPr>
                <w:rStyle w:val="DefaultParagraphFont"/>
                <w:i/>
              </w:rPr>
              <w:t xml:space="preserve">О </w:t>
            </w:r>
          </w:p>
        </w:tc>
        <w:tc>
          <w:tcPr>
            <w:tcW w:w="402" w:type="dxa"/>
            <w:tcBorders/>
          </w:tcPr>
          <w:p>
            <w:pPr>
              <w:pStyle w:val="Normal1"/>
              <w:spacing w:lineRule="auto" w:line="256" w:before="0" w:after="0"/>
              <w:ind w:left="0" w:right="0" w:hanging="0"/>
              <w:jc w:val="left"/>
              <w:rPr/>
            </w:pPr>
            <w:r>
              <w:rPr>
                <w:rStyle w:val="DefaultParagraphFont"/>
                <w:i/>
              </w:rPr>
              <w:t xml:space="preserve">Н </w:t>
            </w:r>
          </w:p>
        </w:tc>
        <w:tc>
          <w:tcPr>
            <w:tcW w:w="384" w:type="dxa"/>
            <w:tcBorders/>
          </w:tcPr>
          <w:p>
            <w:pPr>
              <w:pStyle w:val="Normal1"/>
              <w:spacing w:lineRule="auto" w:line="256" w:before="0" w:after="0"/>
              <w:ind w:left="0" w:right="0" w:hanging="0"/>
              <w:jc w:val="left"/>
              <w:rPr/>
            </w:pPr>
            <w:r>
              <w:rPr>
                <w:rStyle w:val="DefaultParagraphFont"/>
                <w:i/>
              </w:rPr>
              <w:t xml:space="preserve">А </w:t>
            </w:r>
          </w:p>
        </w:tc>
        <w:tc>
          <w:tcPr>
            <w:tcW w:w="258" w:type="dxa"/>
            <w:tcBorders/>
          </w:tcPr>
          <w:p>
            <w:pPr>
              <w:pStyle w:val="Normal1"/>
              <w:spacing w:lineRule="auto" w:line="256" w:before="0" w:after="0"/>
              <w:ind w:left="10" w:right="0" w:hanging="0"/>
              <w:jc w:val="left"/>
              <w:rPr/>
            </w:pPr>
            <w:r>
              <w:rPr>
                <w:rStyle w:val="DefaultParagraphFont"/>
                <w:i/>
              </w:rPr>
              <w:t xml:space="preserve">Т </w:t>
            </w:r>
          </w:p>
        </w:tc>
      </w:tr>
    </w:tbl>
    <w:p>
      <w:pPr>
        <w:pStyle w:val="Normal1"/>
        <w:spacing w:lineRule="auto" w:line="256" w:before="0" w:after="0"/>
        <w:ind w:left="378" w:right="0" w:hanging="0"/>
        <w:jc w:val="left"/>
        <w:rPr/>
      </w:pPr>
      <w:r>
        <w:rPr/>
        <w:t xml:space="preserve"> </w:t>
      </w:r>
    </w:p>
    <w:p>
      <w:pPr>
        <w:pStyle w:val="Normal1"/>
        <w:spacing w:lineRule="auto" w:line="268" w:before="0" w:after="3"/>
        <w:ind w:left="1632" w:right="0" w:hanging="10"/>
        <w:jc w:val="left"/>
        <w:rPr/>
      </w:pPr>
      <w:r>
        <w:rPr>
          <w:rStyle w:val="DefaultParagraphFont"/>
          <w:b/>
          <w:i/>
          <w:sz w:val="16"/>
        </w:rPr>
        <w:t>Рис. 5.1.</w:t>
      </w:r>
      <w:r>
        <w:rPr>
          <w:rStyle w:val="DefaultParagraphFont"/>
          <w:i/>
          <w:sz w:val="16"/>
        </w:rPr>
        <w:t xml:space="preserve"> Пример шифра маршрутной перестановки </w:t>
      </w:r>
    </w:p>
    <w:p>
      <w:pPr>
        <w:pStyle w:val="Normal1"/>
        <w:spacing w:lineRule="auto" w:line="230" w:before="0" w:after="41"/>
        <w:ind w:left="378" w:right="2988" w:hanging="0"/>
        <w:rPr/>
      </w:pPr>
      <w:r>
        <w:rPr>
          <w:rStyle w:val="DefaultParagraphFont"/>
          <w:i/>
          <w:sz w:val="16"/>
        </w:rPr>
        <w:t xml:space="preserve"> </w:t>
      </w:r>
      <w:r>
        <w:rPr/>
        <w:t xml:space="preserve"> </w:t>
      </w:r>
    </w:p>
    <w:p>
      <w:pPr>
        <w:pStyle w:val="Normal1"/>
        <w:ind w:left="17" w:right="11" w:hanging="0"/>
        <w:rPr/>
      </w:pPr>
      <w:r>
        <w:rPr/>
        <w:t xml:space="preserve">Зашифрованная фраза выглядит так:  </w:t>
      </w:r>
    </w:p>
    <w:p>
      <w:pPr>
        <w:pStyle w:val="Normal1"/>
        <w:spacing w:lineRule="auto" w:line="256" w:before="0" w:after="16"/>
        <w:ind w:left="360" w:right="0" w:hanging="0"/>
        <w:jc w:val="left"/>
        <w:rPr/>
      </w:pPr>
      <w:r>
        <w:rPr/>
        <w:t xml:space="preserve"> </w:t>
      </w:r>
    </w:p>
    <w:p>
      <w:pPr>
        <w:pStyle w:val="Normal1"/>
        <w:spacing w:lineRule="auto" w:line="256" w:before="0" w:after="2"/>
        <w:ind w:left="493" w:right="491" w:hanging="10"/>
        <w:jc w:val="center"/>
        <w:rPr/>
      </w:pPr>
      <w:r>
        <w:rPr>
          <w:rStyle w:val="DefaultParagraphFont"/>
          <w:i/>
        </w:rPr>
        <w:t xml:space="preserve">МАСТАЕРРЕШРНОЕРМИУПВКЙТРПНОИ. </w:t>
      </w:r>
    </w:p>
    <w:p>
      <w:pPr>
        <w:pStyle w:val="Normal1"/>
        <w:spacing w:lineRule="auto" w:line="256" w:before="0" w:after="0"/>
        <w:ind w:left="44" w:right="0" w:hanging="0"/>
        <w:jc w:val="center"/>
        <w:rPr/>
      </w:pPr>
      <w:r>
        <w:rPr/>
        <w:t xml:space="preserve"> </w:t>
      </w:r>
    </w:p>
    <w:p>
      <w:pPr>
        <w:pStyle w:val="Normal1"/>
        <w:ind w:left="8" w:right="11" w:firstLine="378"/>
        <w:rPr/>
      </w:pPr>
      <w:r>
        <w:rPr/>
        <w:t xml:space="preserve">Маршруты считывания зашифрованного сообщения в такой матрице могут быть значительно более изощренными, однако запутанность маршрутов усложняет использование таких шифров. </w:t>
      </w:r>
    </w:p>
    <w:p>
      <w:pPr>
        <w:pStyle w:val="Normal1"/>
        <w:ind w:left="8" w:right="11" w:firstLine="378"/>
        <w:rPr/>
      </w:pPr>
      <w:r>
        <w:rPr/>
        <w:t xml:space="preserve">Можно, например, осуществлять считывание по диагоналям матрицы слева направо, начиная с левого верхнего угла. В этом случае получим зашифрованную фразу вида: </w:t>
      </w:r>
    </w:p>
    <w:p>
      <w:pPr>
        <w:pStyle w:val="Normal1"/>
        <w:spacing w:lineRule="auto" w:line="256" w:before="0" w:after="16"/>
        <w:ind w:left="378" w:right="0" w:hanging="0"/>
        <w:jc w:val="left"/>
        <w:rPr/>
      </w:pPr>
      <w:r>
        <w:rPr/>
        <w:t xml:space="preserve"> </w:t>
      </w:r>
    </w:p>
    <w:p>
      <w:pPr>
        <w:pStyle w:val="Normal1"/>
        <w:ind w:left="1610" w:right="0" w:hanging="10"/>
        <w:rPr/>
      </w:pPr>
      <w:r>
        <w:rPr>
          <w:rStyle w:val="DefaultParagraphFont"/>
          <w:i/>
        </w:rPr>
        <w:t xml:space="preserve">ПНРОТИИЙУМКПРЕВЕШРОРРМНЕААСТ. </w:t>
      </w:r>
    </w:p>
    <w:p>
      <w:pPr>
        <w:pStyle w:val="Normal1"/>
        <w:spacing w:lineRule="auto" w:line="256" w:before="0" w:after="0"/>
        <w:ind w:left="421" w:right="0" w:hanging="0"/>
        <w:jc w:val="center"/>
        <w:rPr/>
      </w:pPr>
      <w:r>
        <w:rPr/>
        <w:t xml:space="preserve"> </w:t>
      </w:r>
    </w:p>
    <w:p>
      <w:pPr>
        <w:pStyle w:val="Normal1"/>
        <w:ind w:left="8" w:right="11" w:firstLine="378"/>
        <w:rPr/>
      </w:pPr>
      <w:r>
        <w:rPr/>
        <w:t xml:space="preserve">Последняя строка при шифровании не всегда может быть заполнена до конца. В таком случае последняя строка не заполняется «нерабочими» буквами, так как это даст противнику, получившему в свое расположение криптограмму, сведения о длине ключа. Длиной ключа мог бы быть один из делителей длины сообщения. </w:t>
      </w:r>
    </w:p>
    <w:p>
      <w:pPr>
        <w:pStyle w:val="Normal1"/>
        <w:ind w:left="8" w:right="11" w:firstLine="378"/>
        <w:rPr/>
      </w:pPr>
      <w:r>
        <w:rPr/>
        <w:t xml:space="preserve">При расшифровании такой криптограммы в первую очередь определяется число длинных (полностью заполненных) столбцов, то есть число букв в последней строке прямоугольника. Для этого число букв в сообщении следует разделить на длину числового ключа. Остаток от деления и будет искомым числом. Когда число длинных столбцов определено, можно заполнять таблицу буквами криптограммы.  </w:t>
      </w:r>
    </w:p>
    <w:p>
      <w:pPr>
        <w:pStyle w:val="Normal1"/>
        <w:ind w:left="8" w:right="11" w:firstLine="378"/>
        <w:rPr/>
      </w:pPr>
      <w:r>
        <w:rPr/>
        <w:t xml:space="preserve">В примере, приведенном на рис. 5.2, использована прямоугольная таблица размером 6х7 и текст длиной 38 символов. Требуется расшифровать криптограмму: </w:t>
      </w:r>
    </w:p>
    <w:p>
      <w:pPr>
        <w:pStyle w:val="Normal1"/>
        <w:spacing w:lineRule="auto" w:line="256" w:before="0" w:after="17"/>
        <w:ind w:left="378" w:right="0" w:hanging="0"/>
        <w:jc w:val="left"/>
        <w:rPr/>
      </w:pPr>
      <w:r>
        <w:rPr/>
        <w:t xml:space="preserve"> </w:t>
      </w:r>
    </w:p>
    <w:p>
      <w:pPr>
        <w:pStyle w:val="Normal1"/>
        <w:ind w:left="976" w:right="11" w:hanging="0"/>
        <w:rPr/>
      </w:pPr>
      <w:r>
        <w:rPr/>
        <w:t xml:space="preserve">ТШРНСИМААЕОРФИЙАВЕВЛРВПИТОТИРКПНОРЕЬЕК. </w:t>
      </w:r>
    </w:p>
    <w:p>
      <w:pPr>
        <w:pStyle w:val="Normal1"/>
        <w:spacing w:lineRule="auto" w:line="256" w:before="0" w:after="17"/>
        <w:ind w:left="378" w:right="0" w:hanging="0"/>
        <w:jc w:val="left"/>
        <w:rPr/>
      </w:pPr>
      <w:r>
        <w:rPr/>
        <w:t xml:space="preserve"> </w:t>
      </w:r>
    </w:p>
    <w:p>
      <w:pPr>
        <w:pStyle w:val="Normal1"/>
        <w:ind w:left="8" w:right="11" w:firstLine="378"/>
        <w:rPr/>
      </w:pPr>
      <w:r>
        <w:rPr/>
        <w:t xml:space="preserve">Сначала определяем количество длинных столбцов: 38 = 7∙5 + 3.Таким образом, в заполненной таблице имеется 3 длинных и 4 коротких столбца. Далее вписываем буквы криптограммы в таблицу согласно числовому ключу </w:t>
      </w:r>
    </w:p>
    <w:p>
      <w:pPr>
        <w:pStyle w:val="Normal1"/>
        <w:ind w:left="17" w:right="11" w:hanging="0"/>
        <w:rPr/>
      </w:pPr>
      <w:r>
        <w:rPr/>
        <w:t xml:space="preserve">(4715362) и с учетом длины столбцов: в третий столбик – первые 6 букв, в седьмой – следующие 5 букв, в пятый столбик – … и так далее до конца криптограммы. При построчном чтении получаем открытый текст:  </w:t>
      </w:r>
    </w:p>
    <w:p>
      <w:pPr>
        <w:pStyle w:val="Normal1"/>
        <w:spacing w:lineRule="auto" w:line="256" w:before="0" w:after="0"/>
        <w:ind w:left="378" w:right="0" w:hanging="0"/>
        <w:jc w:val="left"/>
        <w:rPr/>
      </w:pPr>
      <w:r>
        <w:rPr/>
        <w:t xml:space="preserve"> </w:t>
      </w:r>
    </w:p>
    <w:p>
      <w:pPr>
        <w:pStyle w:val="Normal1"/>
        <w:spacing w:lineRule="auto" w:line="256" w:before="0" w:after="0"/>
        <w:ind w:left="378" w:right="0" w:hanging="0"/>
        <w:jc w:val="left"/>
        <w:rPr/>
      </w:pPr>
      <w:r>
        <w:rPr/>
        <w:t xml:space="preserve"> </w:t>
      </w:r>
    </w:p>
    <w:p>
      <w:pPr>
        <w:pStyle w:val="Normal1"/>
        <w:spacing w:lineRule="auto" w:line="256" w:before="0" w:after="0"/>
        <w:ind w:left="378" w:right="0" w:hanging="0"/>
        <w:jc w:val="left"/>
        <w:rPr/>
      </w:pPr>
      <w:r>
        <w:rPr/>
        <w:t xml:space="preserve"> </w:t>
      </w:r>
    </w:p>
    <w:p>
      <w:pPr>
        <w:pStyle w:val="Normal1"/>
        <w:spacing w:lineRule="auto" w:line="256" w:before="0" w:after="0"/>
        <w:ind w:left="378" w:right="0" w:hanging="0"/>
        <w:jc w:val="left"/>
        <w:rPr/>
      </w:pPr>
      <w:r>
        <w:rPr/>
        <w:t xml:space="preserve"> </w:t>
      </w:r>
    </w:p>
    <w:p>
      <w:pPr>
        <w:pStyle w:val="Normal1"/>
        <w:spacing w:lineRule="auto" w:line="256" w:before="0" w:after="0"/>
        <w:ind w:left="378" w:right="0" w:hanging="0"/>
        <w:jc w:val="left"/>
        <w:rPr/>
      </w:pPr>
      <w:r>
        <w:rPr/>
        <w:t xml:space="preserve"> </w:t>
      </w:r>
    </w:p>
    <w:p>
      <w:pPr>
        <w:pStyle w:val="Normal1"/>
        <w:spacing w:lineRule="auto" w:line="256" w:before="0" w:after="17"/>
        <w:ind w:left="378" w:right="0" w:hanging="0"/>
        <w:jc w:val="left"/>
        <w:rPr/>
      </w:pPr>
      <w:r>
        <w:rPr/>
        <w:t xml:space="preserve"> </w:t>
      </w:r>
    </w:p>
    <w:p>
      <w:pPr>
        <w:pStyle w:val="Normal1"/>
        <w:ind w:left="883" w:right="11" w:hanging="0"/>
        <w:rPr/>
      </w:pPr>
      <w:r>
        <w:rPr/>
        <w:t xml:space="preserve">ВОТ ПРИМЕР ШИФРА ВЕРТИКАЛЬНОЙ ПЕРЕСТАНОВКИ. </w:t>
      </w:r>
    </w:p>
    <w:p>
      <w:pPr>
        <w:pStyle w:val="Normal1"/>
        <w:spacing w:lineRule="auto" w:line="256" w:before="0" w:after="0"/>
        <w:ind w:left="378" w:right="0" w:hanging="0"/>
        <w:jc w:val="left"/>
        <w:rPr/>
      </w:pPr>
      <w:r>
        <w:rPr/>
        <w:t xml:space="preserve"> </w:t>
      </w:r>
    </w:p>
    <w:p>
      <w:pPr>
        <w:pStyle w:val="Normal1"/>
        <w:spacing w:lineRule="auto" w:line="256" w:before="0" w:after="71"/>
        <w:ind w:left="98" w:right="0" w:hanging="0"/>
        <w:jc w:val="left"/>
        <w:rPr/>
      </w:pPr>
      <w:r>
        <w:rPr/>
        <w:drawing>
          <wp:inline distT="0" distB="0" distL="0" distR="0">
            <wp:extent cx="3834130" cy="2157730"/>
            <wp:effectExtent l="0" t="0" r="0" b="0"/>
            <wp:docPr id="172" name="Picture 640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640273" descr=""/>
                    <pic:cNvPicPr>
                      <a:picLocks noChangeAspect="1" noChangeArrowheads="1"/>
                    </pic:cNvPicPr>
                  </pic:nvPicPr>
                  <pic:blipFill>
                    <a:blip r:embed="rId225"/>
                    <a:stretch>
                      <a:fillRect/>
                    </a:stretch>
                  </pic:blipFill>
                  <pic:spPr bwMode="auto">
                    <a:xfrm>
                      <a:off x="0" y="0"/>
                      <a:ext cx="3834130" cy="2157730"/>
                    </a:xfrm>
                    <a:prstGeom prst="rect">
                      <a:avLst/>
                    </a:prstGeom>
                  </pic:spPr>
                </pic:pic>
              </a:graphicData>
            </a:graphic>
          </wp:inline>
        </w:drawing>
      </w:r>
    </w:p>
    <w:p>
      <w:pPr>
        <w:pStyle w:val="Normal1"/>
        <w:spacing w:lineRule="auto" w:line="256" w:before="0" w:after="12"/>
        <w:ind w:left="414" w:right="0" w:hanging="0"/>
        <w:jc w:val="center"/>
        <w:rPr/>
      </w:pPr>
      <w:r>
        <w:rPr>
          <w:rStyle w:val="DefaultParagraphFont"/>
          <w:i/>
          <w:sz w:val="16"/>
        </w:rPr>
        <w:t xml:space="preserve"> </w:t>
      </w:r>
    </w:p>
    <w:p>
      <w:pPr>
        <w:pStyle w:val="Normal1"/>
        <w:spacing w:lineRule="auto" w:line="268" w:before="0" w:after="3"/>
        <w:ind w:left="1632" w:right="0" w:hanging="10"/>
        <w:jc w:val="left"/>
        <w:rPr/>
      </w:pPr>
      <w:r>
        <w:rPr>
          <w:rStyle w:val="DefaultParagraphFont"/>
          <w:b/>
          <w:i/>
          <w:sz w:val="16"/>
        </w:rPr>
        <w:t>Рис. 5.2.</w:t>
      </w:r>
      <w:r>
        <w:rPr>
          <w:rStyle w:val="DefaultParagraphFont"/>
          <w:i/>
          <w:sz w:val="16"/>
        </w:rPr>
        <w:t xml:space="preserve"> Пример шифра вертикальной перестановки </w:t>
      </w:r>
    </w:p>
    <w:p>
      <w:pPr>
        <w:pStyle w:val="Normal1"/>
        <w:spacing w:lineRule="auto" w:line="256" w:before="0" w:after="9"/>
        <w:ind w:left="378" w:right="0" w:hanging="0"/>
        <w:jc w:val="left"/>
        <w:rPr/>
      </w:pPr>
      <w:r>
        <w:rPr>
          <w:rStyle w:val="DefaultParagraphFont"/>
          <w:i/>
          <w:sz w:val="16"/>
        </w:rPr>
        <w:t xml:space="preserve"> </w:t>
      </w:r>
    </w:p>
    <w:p>
      <w:pPr>
        <w:pStyle w:val="Normal1"/>
        <w:spacing w:lineRule="auto" w:line="256" w:before="0" w:after="0"/>
        <w:ind w:left="378" w:right="0" w:hanging="0"/>
        <w:jc w:val="left"/>
        <w:rPr/>
      </w:pPr>
      <w:r>
        <w:rPr/>
        <w:t xml:space="preserve"> </w:t>
      </w:r>
    </w:p>
    <w:p>
      <w:pPr>
        <w:pStyle w:val="Normal1"/>
        <w:spacing w:lineRule="auto" w:line="256" w:before="0" w:after="45"/>
        <w:ind w:left="0" w:right="0" w:hanging="0"/>
        <w:jc w:val="left"/>
        <w:rPr/>
      </w:pPr>
      <w:r>
        <w:rPr>
          <w:rStyle w:val="DefaultParagraphFont"/>
          <w:b/>
          <w:i/>
        </w:rPr>
        <w:t xml:space="preserve"> </w:t>
      </w:r>
    </w:p>
    <w:p>
      <w:pPr>
        <w:pStyle w:val="3"/>
        <w:tabs>
          <w:tab w:val="left" w:pos="266" w:leader="none"/>
        </w:tabs>
        <w:ind w:left="266" w:right="262" w:hanging="0"/>
        <w:rPr/>
      </w:pPr>
      <w:r>
        <w:rPr/>
        <w:t xml:space="preserve">5.3. Шифры вертикальной перестановки </w:t>
      </w:r>
    </w:p>
    <w:p>
      <w:pPr>
        <w:pStyle w:val="Normal1"/>
        <w:spacing w:lineRule="auto" w:line="256" w:before="0" w:after="0"/>
        <w:ind w:left="50" w:right="0" w:hanging="0"/>
        <w:jc w:val="center"/>
        <w:rPr/>
      </w:pPr>
      <w:r>
        <w:rPr>
          <w:rStyle w:val="DefaultParagraphFont"/>
          <w:b/>
          <w:sz w:val="21"/>
        </w:rPr>
        <w:t xml:space="preserve"> </w:t>
      </w:r>
    </w:p>
    <w:p>
      <w:pPr>
        <w:pStyle w:val="Normal1"/>
        <w:ind w:left="8" w:right="11" w:firstLine="378"/>
        <w:rPr/>
      </w:pPr>
      <w:r>
        <w:rPr/>
        <w:t xml:space="preserve">Широко распространена разновидность шифра маршрутной перестановки, называемая </w:t>
      </w:r>
      <w:r>
        <w:rPr>
          <w:rStyle w:val="DefaultParagraphFont"/>
          <w:i/>
        </w:rPr>
        <w:t>шифром вертикальной перестановки</w:t>
      </w:r>
      <w:r>
        <w:rPr/>
        <w:t xml:space="preserve">. В таком шифре реализуется перестановка считываемых столбцов матрицы в соответствии с ключом. Пусть, например, этот ключ будет таким: 5,4,1,7,2,6,3. Теперь, выбирая столбцы в порядке, заданном ключом, и считывая последовательно буквы каждого из них сверху вниз, следующую криптограмму: </w:t>
      </w:r>
    </w:p>
    <w:p>
      <w:pPr>
        <w:pStyle w:val="Normal1"/>
        <w:spacing w:lineRule="auto" w:line="256" w:before="0" w:after="16"/>
        <w:ind w:left="378" w:right="0" w:hanging="0"/>
        <w:jc w:val="left"/>
        <w:rPr/>
      </w:pPr>
      <w:r>
        <w:rPr/>
        <w:t xml:space="preserve"> </w:t>
      </w:r>
    </w:p>
    <w:p>
      <w:pPr>
        <w:pStyle w:val="Normal1"/>
        <w:ind w:left="1610" w:right="0" w:hanging="10"/>
        <w:rPr/>
      </w:pPr>
      <w:r>
        <w:rPr>
          <w:rStyle w:val="DefaultParagraphFont"/>
          <w:i/>
        </w:rPr>
        <w:t xml:space="preserve">ЕШРНМРЕОПНОИМАСТРТЙКРРЕАИУПВ. </w:t>
      </w:r>
    </w:p>
    <w:p>
      <w:pPr>
        <w:pStyle w:val="Normal1"/>
        <w:spacing w:lineRule="auto" w:line="256" w:before="0" w:after="17"/>
        <w:ind w:left="421" w:right="0" w:hanging="0"/>
        <w:jc w:val="center"/>
        <w:rPr/>
      </w:pPr>
      <w:r>
        <w:rPr/>
        <w:t xml:space="preserve"> </w:t>
      </w:r>
    </w:p>
    <w:p>
      <w:pPr>
        <w:pStyle w:val="Normal1"/>
        <w:ind w:left="8" w:right="11" w:firstLine="378"/>
        <w:rPr/>
      </w:pPr>
      <w:r>
        <w:rPr/>
        <w:t xml:space="preserve">Ключом может быть слово. Например, </w:t>
      </w:r>
      <w:r>
        <w:rPr>
          <w:rStyle w:val="DefaultParagraphFont"/>
          <w:i/>
        </w:rPr>
        <w:t xml:space="preserve">«ОКТЯБРЬ». </w:t>
      </w:r>
      <w:r>
        <w:rPr/>
        <w:t xml:space="preserve">Используя расположение букв этого ключа в алфавите, будем иметь набор чисел 3257146 – ключевую последовательность, аналогичную рассмотренной выше, но дающую новый шифртекст: </w:t>
      </w:r>
    </w:p>
    <w:p>
      <w:pPr>
        <w:pStyle w:val="Normal1"/>
        <w:spacing w:lineRule="auto" w:line="256" w:before="0" w:after="16"/>
        <w:ind w:left="378" w:right="0" w:hanging="0"/>
        <w:jc w:val="left"/>
        <w:rPr/>
      </w:pPr>
      <w:r>
        <w:rPr/>
        <w:t xml:space="preserve"> </w:t>
      </w:r>
    </w:p>
    <w:p>
      <w:pPr>
        <w:pStyle w:val="Normal1"/>
        <w:ind w:left="1610" w:right="0" w:hanging="10"/>
        <w:rPr/>
      </w:pPr>
      <w:r>
        <w:rPr>
          <w:rStyle w:val="DefaultParagraphFont"/>
          <w:i/>
        </w:rPr>
        <w:t>ЕШРНРТЙКПНОИРРЕАИУПВМАСТМРЕО</w:t>
      </w:r>
      <w:r>
        <w:rPr/>
        <w:t xml:space="preserve">. </w:t>
      </w:r>
    </w:p>
    <w:p>
      <w:pPr>
        <w:pStyle w:val="Normal1"/>
        <w:spacing w:lineRule="auto" w:line="256" w:before="0" w:after="0"/>
        <w:ind w:left="378" w:right="0" w:hanging="0"/>
        <w:jc w:val="left"/>
        <w:rPr/>
      </w:pPr>
      <w:r>
        <w:rPr/>
        <w:t xml:space="preserve"> </w:t>
      </w:r>
    </w:p>
    <w:p>
      <w:pPr>
        <w:pStyle w:val="Normal1"/>
        <w:ind w:left="8" w:right="11" w:firstLine="378"/>
        <w:rPr/>
      </w:pPr>
      <w:r>
        <w:rPr/>
        <w:t xml:space="preserve">Число ключей шифра вертикальной перестановки, независимо от способа задания, не более m!, где m – число столбцов таблицы шифрования.  </w:t>
      </w:r>
    </w:p>
    <w:p>
      <w:pPr>
        <w:pStyle w:val="Normal1"/>
        <w:spacing w:lineRule="auto" w:line="256" w:before="0" w:after="0"/>
        <w:ind w:left="378" w:right="0" w:hanging="0"/>
        <w:jc w:val="left"/>
        <w:rPr/>
      </w:pPr>
      <w:r>
        <w:rPr/>
        <w:t xml:space="preserve"> </w:t>
      </w:r>
    </w:p>
    <w:p>
      <w:pPr>
        <w:pStyle w:val="Normal1"/>
        <w:spacing w:lineRule="auto" w:line="256" w:before="0" w:after="42"/>
        <w:ind w:left="0" w:right="0" w:hanging="0"/>
        <w:jc w:val="left"/>
        <w:rPr/>
      </w:pPr>
      <w:r>
        <w:rPr>
          <w:rStyle w:val="DefaultParagraphFont"/>
          <w:b/>
          <w:i/>
        </w:rPr>
        <w:t xml:space="preserve"> </w:t>
      </w:r>
    </w:p>
    <w:p>
      <w:pPr>
        <w:pStyle w:val="3"/>
        <w:tabs>
          <w:tab w:val="left" w:pos="266" w:leader="none"/>
        </w:tabs>
        <w:ind w:left="266" w:right="263" w:hanging="0"/>
        <w:rPr/>
      </w:pPr>
      <w:r>
        <w:rPr/>
        <w:t xml:space="preserve">5.4. Поворотные решетки </w:t>
      </w:r>
    </w:p>
    <w:p>
      <w:pPr>
        <w:pStyle w:val="Normal1"/>
        <w:spacing w:lineRule="auto" w:line="256" w:before="0" w:after="0"/>
        <w:ind w:left="0" w:right="0" w:hanging="0"/>
        <w:jc w:val="left"/>
        <w:rPr/>
      </w:pPr>
      <w:r>
        <w:rPr>
          <w:rStyle w:val="DefaultParagraphFont"/>
          <w:b/>
          <w:i/>
        </w:rPr>
        <w:t xml:space="preserve"> </w:t>
      </w:r>
    </w:p>
    <w:p>
      <w:pPr>
        <w:pStyle w:val="Normal1"/>
        <w:ind w:left="8" w:right="11" w:firstLine="378"/>
        <w:rPr/>
      </w:pPr>
      <w:r>
        <w:rPr/>
        <w:t xml:space="preserve">Частным случаем шифра маршрутной перестановки является также шифр «Поворотная решетка», в котором используется трафарет из прямоугольного листа клетчатой бумаги размером 2m x 2k клеток. В трафарете вырезано m x k клеток так, что при наложении его на чистый лист бумаги того же размера четырьмя возможными способами его вырезы полностью покрывают всю площадь листа. </w:t>
      </w:r>
    </w:p>
    <w:p>
      <w:pPr>
        <w:pStyle w:val="Normal1"/>
        <w:ind w:left="8" w:right="11" w:firstLine="378"/>
        <w:rPr/>
      </w:pPr>
      <w:r>
        <w:rPr/>
        <w:t xml:space="preserve">Буквы сообщения последовательно вписываются в вырезы трафарета (по строкам, в каждой строке слева направо) при каждом из четырех его возможных положений в заранее установленном порядке. </w:t>
      </w:r>
    </w:p>
    <w:p>
      <w:pPr>
        <w:pStyle w:val="Normal1"/>
        <w:ind w:left="8" w:right="11" w:firstLine="378"/>
        <w:rPr/>
      </w:pPr>
      <w:r>
        <w:rPr/>
        <w:t xml:space="preserve">Поворотные решетки называются также решетками Кардано по имени придумавшего их Дж. Кардано в XV веке, о чем говорилось уже в историческом обзоре. </w:t>
      </w:r>
    </w:p>
    <w:p>
      <w:pPr>
        <w:pStyle w:val="Normal1"/>
        <w:ind w:left="8" w:right="11" w:firstLine="378"/>
        <w:rPr/>
      </w:pPr>
      <w:r>
        <w:rPr/>
        <w:t xml:space="preserve">Поясним процесс шифрования на примере. Пусть в качестве ключа используется решетка 6х10, показанная на рис. 5.3. Зашифруем с ее помощью текст «шифр решетка является частным случаем шифра маршрутной перестановки». </w:t>
      </w:r>
    </w:p>
    <w:p>
      <w:pPr>
        <w:pStyle w:val="Normal1"/>
        <w:ind w:left="8" w:right="11" w:firstLine="472"/>
        <w:rPr/>
      </w:pPr>
      <w:r>
        <w:rPr/>
        <w:t xml:space="preserve">Наложив решетку на лист бумаги, вписываем первые 15 (по числу вырезов) букв сообщения. Сняв решетку, увидим на бумаге текст, представленный рис. 5.4.а. Поворачиваем решетку на 180º. В окошечках появятся новые, еще не заполненные клетки. Вписываем в них следующие 15 букв. Получится запись, приведенная на рис. 5.4.б. Затем переворачиваем решетку на другую сторону и зашифровываем остаток текста аналогичным образом (рис. 5.4.в,г). </w:t>
      </w:r>
    </w:p>
    <w:p>
      <w:pPr>
        <w:pStyle w:val="Normal1"/>
        <w:spacing w:lineRule="auto" w:line="256" w:before="0" w:after="0"/>
        <w:ind w:left="378" w:right="0" w:hanging="0"/>
        <w:jc w:val="left"/>
        <w:rPr/>
      </w:pPr>
      <w:r>
        <w:rPr/>
        <w:t xml:space="preserve"> </w:t>
      </w:r>
    </w:p>
    <w:tbl>
      <w:tblPr>
        <w:tblW w:w="3662" w:type="dxa"/>
        <w:jc w:val="left"/>
        <w:tblInd w:w="1245" w:type="dxa"/>
        <w:tblLayout w:type="fixed"/>
        <w:tblCellMar>
          <w:top w:w="5" w:type="dxa"/>
          <w:left w:w="70" w:type="dxa"/>
          <w:bottom w:w="0" w:type="dxa"/>
          <w:right w:w="115" w:type="dxa"/>
        </w:tblCellMar>
      </w:tblPr>
      <w:tblGrid>
        <w:gridCol w:w="365"/>
        <w:gridCol w:w="368"/>
        <w:gridCol w:w="366"/>
        <w:gridCol w:w="366"/>
        <w:gridCol w:w="366"/>
        <w:gridCol w:w="366"/>
        <w:gridCol w:w="367"/>
        <w:gridCol w:w="366"/>
        <w:gridCol w:w="366"/>
        <w:gridCol w:w="366"/>
      </w:tblGrid>
      <w:tr>
        <w:trPr>
          <w:trHeight w:val="318" w:hRule="atLeast"/>
        </w:trPr>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r>
      <w:tr>
        <w:trPr>
          <w:trHeight w:val="319" w:hRule="atLeast"/>
        </w:trPr>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r>
      <w:tr>
        <w:trPr>
          <w:trHeight w:val="319" w:hRule="atLeast"/>
        </w:trPr>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r>
      <w:tr>
        <w:trPr>
          <w:trHeight w:val="319" w:hRule="atLeast"/>
        </w:trPr>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r>
      <w:tr>
        <w:trPr>
          <w:trHeight w:val="320" w:hRule="atLeast"/>
        </w:trPr>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r>
      <w:tr>
        <w:trPr>
          <w:trHeight w:val="318" w:hRule="atLeast"/>
        </w:trPr>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r>
    </w:tbl>
    <w:p>
      <w:pPr>
        <w:pStyle w:val="Normal1"/>
        <w:spacing w:lineRule="auto" w:line="256" w:before="0" w:after="0"/>
        <w:ind w:left="378" w:right="0" w:hanging="0"/>
        <w:jc w:val="left"/>
        <w:rPr/>
      </w:pPr>
      <w:r>
        <w:rPr>
          <w:rStyle w:val="DefaultParagraphFont"/>
          <w:b/>
        </w:rPr>
        <w:t xml:space="preserve"> </w:t>
      </w:r>
    </w:p>
    <w:p>
      <w:pPr>
        <w:pStyle w:val="Normal1"/>
        <w:spacing w:before="0" w:after="4"/>
        <w:ind w:left="541" w:right="536" w:hanging="10"/>
        <w:jc w:val="center"/>
        <w:rPr/>
      </w:pPr>
      <w:r>
        <w:rPr>
          <w:rStyle w:val="DefaultParagraphFont"/>
          <w:b/>
          <w:i/>
          <w:sz w:val="16"/>
        </w:rPr>
        <w:t>Рис. 5.3.</w:t>
      </w:r>
      <w:r>
        <w:rPr>
          <w:rStyle w:val="DefaultParagraphFont"/>
          <w:i/>
          <w:sz w:val="16"/>
        </w:rPr>
        <w:t xml:space="preserve"> Трафарет шифра «Поворотная решетка». </w:t>
      </w:r>
    </w:p>
    <w:p>
      <w:pPr>
        <w:pStyle w:val="Normal1"/>
        <w:spacing w:lineRule="auto" w:line="256" w:before="0" w:after="0"/>
        <w:ind w:left="0" w:right="0" w:hanging="0"/>
        <w:jc w:val="left"/>
        <w:rPr/>
      </w:pPr>
      <w:r>
        <w:rPr>
          <w:rStyle w:val="DefaultParagraphFont"/>
          <w:i/>
          <w:sz w:val="16"/>
        </w:rPr>
        <w:t xml:space="preserve"> </w:t>
      </w:r>
    </w:p>
    <w:p>
      <w:pPr>
        <w:pStyle w:val="Normal1"/>
        <w:spacing w:lineRule="auto" w:line="256" w:before="0" w:after="44"/>
        <w:ind w:left="0" w:right="0" w:hanging="0"/>
        <w:jc w:val="left"/>
        <w:rPr/>
      </w:pPr>
      <w:r>
        <w:rPr>
          <w:rStyle w:val="DefaultParagraphFont"/>
          <w:i/>
          <w:sz w:val="16"/>
        </w:rPr>
        <w:t xml:space="preserve"> </w:t>
      </w:r>
    </w:p>
    <w:p>
      <w:pPr>
        <w:pStyle w:val="Normal1"/>
        <w:ind w:left="8" w:right="11" w:firstLine="378"/>
        <w:rPr/>
      </w:pPr>
      <w:r>
        <w:rPr/>
        <w:t xml:space="preserve"> </w:t>
      </w:r>
      <w:r>
        <w:rPr/>
        <w:t>Можно показать, что число возможных трафаретов (рис. 5.3), то есть количество ключей шифра «решетка», составляет Т = 4</w:t>
      </w:r>
      <w:r>
        <w:rPr>
          <w:rStyle w:val="DefaultParagraphFont"/>
          <w:position w:val="6"/>
          <w:sz w:val="12"/>
        </w:rPr>
        <w:t>m·k</w:t>
      </w:r>
      <w:r>
        <w:rPr/>
        <w:t xml:space="preserve">. Уже при размерности решетки 8х8 число возможных решеток превосходит 4 миллиарда. </w:t>
      </w:r>
    </w:p>
    <w:p>
      <w:pPr>
        <w:pStyle w:val="Normal1"/>
        <w:ind w:left="17" w:right="11" w:hanging="0"/>
        <w:rPr/>
      </w:pPr>
      <w:r>
        <w:rPr/>
        <w:t xml:space="preserve"> </w:t>
      </w:r>
      <w:r>
        <w:rPr/>
        <w:t>Если решетка квадратная, то возможен вариант самосовмещенной фигуры, а именно, последовательные повороты вокруг центра квадрата на 90</w:t>
      </w:r>
      <w:r>
        <w:rPr>
          <w:rStyle w:val="DefaultParagraphFont"/>
          <w:position w:val="6"/>
          <w:sz w:val="12"/>
        </w:rPr>
        <w:t>о</w:t>
      </w:r>
      <w:r>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99"/>
        <w:ind w:left="0" w:right="0" w:hanging="0"/>
        <w:jc w:val="left"/>
        <w:rPr/>
      </w:pPr>
      <w:r>
        <w:rPr>
          <w:rStyle w:val="DefaultParagraphFont"/>
          <w:sz w:val="13"/>
        </w:rPr>
        <w:t xml:space="preserve"> </w:t>
      </w:r>
    </w:p>
    <w:p>
      <w:pPr>
        <w:pStyle w:val="3"/>
        <w:tabs>
          <w:tab w:val="left" w:pos="266" w:leader="none"/>
        </w:tabs>
        <w:ind w:left="266" w:right="260" w:hanging="0"/>
        <w:rPr/>
      </w:pPr>
      <w:r>
        <w:rPr/>
        <w:t xml:space="preserve">5.5. Задача Эйлера </w:t>
      </w:r>
    </w:p>
    <w:p>
      <w:pPr>
        <w:pStyle w:val="Normal1"/>
        <w:spacing w:lineRule="auto" w:line="256" w:before="0" w:after="0"/>
        <w:ind w:left="50" w:right="0" w:hanging="0"/>
        <w:jc w:val="center"/>
        <w:rPr/>
      </w:pPr>
      <w:r>
        <w:rPr>
          <w:rStyle w:val="DefaultParagraphFont"/>
          <w:b/>
          <w:i/>
          <w:sz w:val="21"/>
        </w:rPr>
        <w:t xml:space="preserve"> </w:t>
      </w:r>
    </w:p>
    <w:p>
      <w:pPr>
        <w:pStyle w:val="Normal1"/>
        <w:ind w:left="17" w:right="11" w:hanging="0"/>
        <w:rPr/>
      </w:pPr>
      <w:r>
        <w:rPr>
          <w:rStyle w:val="DefaultParagraphFont"/>
          <w:b/>
          <w:i/>
        </w:rPr>
        <w:t xml:space="preserve"> </w:t>
      </w:r>
      <w:r>
        <w:rPr/>
        <w:t xml:space="preserve">Знаменитый математик Леонард Эйлер в 1759 году нашел замкнутый маршрут обхода всех клеток шахматной доски ходом коня ровно по одному разу. Если вписать в клетки шахматной доски открытый текст по такому маршруту, а затем выписать последовательность букв из полученной таблицы, например, построчно, получим образец шифртекста маршрутной перестановки с очень сложным маршрутом («ходом коня»). </w:t>
      </w:r>
    </w:p>
    <w:p>
      <w:pPr>
        <w:pStyle w:val="Normal1"/>
        <w:ind w:left="17" w:right="11" w:hanging="0"/>
        <w:rPr/>
      </w:pPr>
      <w:r>
        <w:rPr/>
        <w:t xml:space="preserve">  </w:t>
      </w:r>
      <w:r>
        <w:rPr/>
        <w:t xml:space="preserve">Более сложные маршрутные перестановки могут использовать другие геометрические фигуры и более «хитрые» маршруты, например, при обходе шахматной доски «ходом коня», пути в некотором лабиринте и т.п. Фантазия составителя ограничивается при этом только требованием простоты использования такой шифрсистемы в процессах шифрования и расшифрования. </w:t>
      </w:r>
    </w:p>
    <w:p>
      <w:pPr>
        <w:pStyle w:val="Normal1"/>
        <w:spacing w:lineRule="auto" w:line="256" w:before="0" w:after="36"/>
        <w:ind w:left="0" w:right="0" w:hanging="0"/>
        <w:jc w:val="left"/>
        <w:rPr/>
      </w:pPr>
      <w:r>
        <w:rPr/>
        <w:t xml:space="preserve"> </w:t>
      </w:r>
    </w:p>
    <w:tbl>
      <w:tblPr>
        <w:tblW w:w="3663" w:type="dxa"/>
        <w:jc w:val="left"/>
        <w:tblInd w:w="-5" w:type="dxa"/>
        <w:tblLayout w:type="fixed"/>
        <w:tblCellMar>
          <w:top w:w="56" w:type="dxa"/>
          <w:left w:w="79" w:type="dxa"/>
          <w:bottom w:w="0" w:type="dxa"/>
          <w:right w:w="32" w:type="dxa"/>
        </w:tblCellMar>
      </w:tblPr>
      <w:tblGrid>
        <w:gridCol w:w="366"/>
        <w:gridCol w:w="367"/>
        <w:gridCol w:w="365"/>
        <w:gridCol w:w="368"/>
        <w:gridCol w:w="365"/>
        <w:gridCol w:w="368"/>
        <w:gridCol w:w="365"/>
        <w:gridCol w:w="366"/>
        <w:gridCol w:w="366"/>
        <w:gridCol w:w="367"/>
      </w:tblGrid>
      <w:tr>
        <w:trPr>
          <w:trHeight w:val="318"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2"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b/>
                <w:i/>
              </w:rPr>
              <w:t xml:space="preserve">Ш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1"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r>
      <w:tr>
        <w:trPr>
          <w:trHeight w:val="320"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6" w:right="0" w:hanging="0"/>
              <w:jc w:val="left"/>
              <w:rPr/>
            </w:pPr>
            <w:r>
              <w:rPr/>
              <w:t xml:space="preserve">И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2"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0" w:right="0" w:hanging="0"/>
              <w:jc w:val="left"/>
              <w:rPr/>
            </w:pPr>
            <w:r>
              <w:rPr/>
              <w:t xml:space="preserve">Ф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1"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2" w:right="0" w:hanging="0"/>
              <w:jc w:val="left"/>
              <w:rPr/>
            </w:pPr>
            <w:r>
              <w:rPr/>
              <w:t xml:space="preserve">Р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4" w:right="0" w:hanging="0"/>
              <w:jc w:val="left"/>
              <w:rPr/>
            </w:pPr>
            <w:r>
              <w:rPr/>
              <w:t xml:space="preserve">Р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r>
      <w:tr>
        <w:trPr>
          <w:trHeight w:val="318"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2"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8" w:right="0" w:hanging="0"/>
              <w:jc w:val="left"/>
              <w:rPr/>
            </w:pPr>
            <w:r>
              <w:rPr/>
              <w:t xml:space="preserve">Е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1" w:right="0" w:hanging="0"/>
              <w:rPr/>
            </w:pPr>
            <w:r>
              <w:rPr/>
              <w:t xml:space="preserve">Ш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9" w:right="0" w:hanging="0"/>
              <w:jc w:val="left"/>
              <w:rPr/>
            </w:pPr>
            <w:r>
              <w:rPr/>
              <w:t xml:space="preserve">Е </w:t>
            </w:r>
          </w:p>
        </w:tc>
      </w:tr>
      <w:tr>
        <w:trPr>
          <w:trHeight w:val="320"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2"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2"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9" w:right="0" w:hanging="0"/>
              <w:jc w:val="left"/>
              <w:rPr/>
            </w:pPr>
            <w:r>
              <w:rPr/>
              <w:t xml:space="preserve">Т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1"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К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r>
      <w:tr>
        <w:trPr>
          <w:trHeight w:val="318"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2"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7" w:right="0" w:hanging="0"/>
              <w:jc w:val="left"/>
              <w:rPr/>
            </w:pPr>
            <w:r>
              <w:rPr/>
              <w:t xml:space="preserve">А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1"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r>
      <w:tr>
        <w:trPr>
          <w:trHeight w:val="320"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2"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2"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1" w:right="0" w:hanging="0"/>
              <w:jc w:val="left"/>
              <w:rPr/>
            </w:pPr>
            <w:r>
              <w:rPr/>
              <w:t xml:space="preserve">Я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В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1" w:right="0" w:hanging="0"/>
              <w:jc w:val="left"/>
              <w:rPr/>
            </w:pPr>
            <w:r>
              <w:rPr/>
              <w:t xml:space="preserve">Л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Я </w:t>
            </w:r>
          </w:p>
        </w:tc>
      </w:tr>
    </w:tbl>
    <w:p>
      <w:pPr>
        <w:pStyle w:val="Normal1"/>
        <w:spacing w:lineRule="auto" w:line="256" w:before="0" w:after="84"/>
        <w:ind w:left="1311" w:right="1272" w:hanging="0"/>
        <w:jc w:val="left"/>
        <w:rPr/>
      </w:pPr>
      <w:r>
        <w:rPr/>
        <w:t xml:space="preserve"> </w:t>
      </w:r>
    </w:p>
    <w:p>
      <w:pPr>
        <w:pStyle w:val="Normal1"/>
        <w:spacing w:lineRule="auto" w:line="256" w:before="0" w:after="109"/>
        <w:ind w:left="1311" w:right="1272" w:hanging="0"/>
        <w:jc w:val="left"/>
        <w:rPr/>
      </w:pPr>
      <w:r>
        <w:rPr/>
        <w:t xml:space="preserve"> </w:t>
      </w:r>
    </w:p>
    <w:p>
      <w:pPr>
        <w:pStyle w:val="Normal1"/>
        <w:spacing w:before="0" w:after="77"/>
        <w:ind w:left="1278" w:right="1272" w:hanging="0"/>
        <w:rPr/>
      </w:pPr>
      <w:r>
        <w:rPr/>
        <w:t xml:space="preserve">а </w:t>
      </w:r>
    </w:p>
    <w:p>
      <w:pPr>
        <w:pStyle w:val="Normal1"/>
        <w:spacing w:lineRule="auto" w:line="256" w:before="0" w:after="86"/>
        <w:ind w:left="1311" w:right="1272" w:hanging="0"/>
        <w:jc w:val="left"/>
        <w:rPr/>
      </w:pPr>
      <w:r>
        <w:rPr/>
        <w:t xml:space="preserve"> </w:t>
      </w:r>
    </w:p>
    <w:p>
      <w:pPr>
        <w:pStyle w:val="Normal1"/>
        <w:spacing w:lineRule="auto" w:line="256" w:before="0" w:after="84"/>
        <w:ind w:left="1311" w:right="1272" w:hanging="0"/>
        <w:jc w:val="left"/>
        <w:rPr/>
      </w:pPr>
      <w:r>
        <w:rPr/>
        <w:t xml:space="preserve"> </w:t>
      </w:r>
    </w:p>
    <w:p>
      <w:pPr>
        <w:pStyle w:val="Normal1"/>
        <w:spacing w:lineRule="auto" w:line="256" w:before="0" w:after="36"/>
        <w:ind w:left="1311" w:right="1272" w:hanging="0"/>
        <w:jc w:val="left"/>
        <w:rPr/>
      </w:pPr>
      <w:r>
        <w:rPr/>
        <w:t xml:space="preserve"> </w:t>
      </w:r>
    </w:p>
    <w:p>
      <w:pPr>
        <w:pStyle w:val="Normal1"/>
        <w:spacing w:lineRule="auto" w:line="256" w:before="0" w:after="36"/>
        <w:ind w:left="0" w:right="0" w:hanging="0"/>
        <w:jc w:val="left"/>
        <w:rPr/>
      </w:pPr>
      <w:r>
        <w:rPr/>
        <w:t xml:space="preserve"> </w:t>
      </w:r>
    </w:p>
    <w:tbl>
      <w:tblPr>
        <w:tblW w:w="3663" w:type="dxa"/>
        <w:jc w:val="left"/>
        <w:tblInd w:w="-5" w:type="dxa"/>
        <w:tblLayout w:type="fixed"/>
        <w:tblCellMar>
          <w:top w:w="54" w:type="dxa"/>
          <w:left w:w="79" w:type="dxa"/>
          <w:bottom w:w="0" w:type="dxa"/>
          <w:right w:w="32" w:type="dxa"/>
        </w:tblCellMar>
      </w:tblPr>
      <w:tblGrid>
        <w:gridCol w:w="366"/>
        <w:gridCol w:w="367"/>
        <w:gridCol w:w="365"/>
        <w:gridCol w:w="368"/>
        <w:gridCol w:w="365"/>
        <w:gridCol w:w="368"/>
        <w:gridCol w:w="365"/>
        <w:gridCol w:w="366"/>
        <w:gridCol w:w="366"/>
        <w:gridCol w:w="367"/>
      </w:tblGrid>
      <w:tr>
        <w:trPr>
          <w:trHeight w:val="320"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8" w:right="0" w:hanging="0"/>
              <w:jc w:val="left"/>
              <w:rPr/>
            </w:pPr>
            <w:r>
              <w:rPr/>
              <w:t xml:space="preserve">Е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b/>
                <w:i/>
              </w:rPr>
              <w:t xml:space="preserve">Ш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9" w:right="0" w:hanging="0"/>
              <w:jc w:val="left"/>
              <w:rPr/>
            </w:pPr>
            <w:r>
              <w:rPr/>
              <w:t xml:space="preserve">Т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1" w:right="0" w:hanging="0"/>
              <w:jc w:val="left"/>
              <w:rPr/>
            </w:pPr>
            <w:r>
              <w:rPr/>
              <w:t xml:space="preserve">С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1"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Я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r>
      <w:tr>
        <w:trPr>
          <w:trHeight w:val="318"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6" w:right="0" w:hanging="0"/>
              <w:jc w:val="left"/>
              <w:rPr/>
            </w:pPr>
            <w:r>
              <w:rPr/>
              <w:t xml:space="preserve">И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2"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0" w:right="0" w:hanging="0"/>
              <w:jc w:val="left"/>
              <w:rPr/>
            </w:pPr>
            <w:r>
              <w:rPr/>
              <w:t xml:space="preserve">Ф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1"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2" w:right="0" w:hanging="0"/>
              <w:jc w:val="left"/>
              <w:rPr/>
            </w:pPr>
            <w:r>
              <w:rPr/>
              <w:t xml:space="preserve">Р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4" w:right="0" w:hanging="0"/>
              <w:jc w:val="left"/>
              <w:rPr/>
            </w:pPr>
            <w:r>
              <w:rPr/>
              <w:t xml:space="preserve">Р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left"/>
              <w:rPr/>
            </w:pPr>
            <w:r>
              <w:rPr/>
              <w:t xml:space="preserve">Ч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r>
      <w:tr>
        <w:trPr>
          <w:trHeight w:val="320"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2"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8" w:right="0" w:hanging="0"/>
              <w:jc w:val="left"/>
              <w:rPr/>
            </w:pPr>
            <w:r>
              <w:rPr/>
              <w:t xml:space="preserve">Е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6" w:right="0" w:hanging="0"/>
              <w:jc w:val="left"/>
              <w:rPr/>
            </w:pPr>
            <w:r>
              <w:rPr/>
              <w:t xml:space="preserve">А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1" w:right="0" w:hanging="0"/>
              <w:rPr/>
            </w:pPr>
            <w:r>
              <w:rPr/>
              <w:t xml:space="preserve">Ш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1" w:right="0" w:hanging="0"/>
              <w:jc w:val="left"/>
              <w:rPr/>
            </w:pPr>
            <w:r>
              <w:rPr/>
              <w:t xml:space="preserve">С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9" w:right="0" w:hanging="0"/>
              <w:jc w:val="left"/>
              <w:rPr/>
            </w:pPr>
            <w:r>
              <w:rPr/>
              <w:t xml:space="preserve">Е </w:t>
            </w:r>
          </w:p>
        </w:tc>
      </w:tr>
      <w:tr>
        <w:trPr>
          <w:trHeight w:val="318"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8" w:right="0" w:hanging="0"/>
              <w:jc w:val="left"/>
              <w:rPr/>
            </w:pPr>
            <w:r>
              <w:rPr/>
              <w:t xml:space="preserve">Т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2"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9" w:right="0" w:hanging="0"/>
              <w:jc w:val="left"/>
              <w:rPr/>
            </w:pPr>
            <w:r>
              <w:rPr/>
              <w:t xml:space="preserve">Т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6" w:right="0" w:hanging="0"/>
              <w:jc w:val="left"/>
              <w:rPr/>
            </w:pPr>
            <w:r>
              <w:rPr/>
              <w:t xml:space="preserve">Н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1"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К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4" w:right="0" w:hanging="0"/>
              <w:rPr/>
            </w:pPr>
            <w:r>
              <w:rPr/>
              <w:t xml:space="preserve">Ы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r>
      <w:tr>
        <w:trPr>
          <w:trHeight w:val="320"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2"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7" w:right="0" w:hanging="0"/>
              <w:jc w:val="left"/>
              <w:rPr/>
            </w:pPr>
            <w:r>
              <w:rPr/>
              <w:t xml:space="preserve">А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0" w:right="0" w:hanging="0"/>
              <w:rPr/>
            </w:pPr>
            <w:r>
              <w:rPr/>
              <w:t xml:space="preserve">М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С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Л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0" w:right="0" w:hanging="0"/>
              <w:jc w:val="left"/>
              <w:rPr/>
            </w:pPr>
            <w:r>
              <w:rPr/>
              <w:t xml:space="preserve">У </w:t>
            </w:r>
          </w:p>
        </w:tc>
      </w:tr>
      <w:tr>
        <w:trPr>
          <w:trHeight w:val="318"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2"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2"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1" w:right="0" w:hanging="0"/>
              <w:jc w:val="left"/>
              <w:rPr/>
            </w:pPr>
            <w:r>
              <w:rPr/>
              <w:t xml:space="preserve">Я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В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1" w:right="0" w:hanging="0"/>
              <w:jc w:val="left"/>
              <w:rPr/>
            </w:pPr>
            <w:r>
              <w:rPr/>
              <w:t xml:space="preserve">Л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left"/>
              <w:rPr/>
            </w:pPr>
            <w:r>
              <w:rPr/>
              <w:t xml:space="preserve">Ч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Я </w:t>
            </w:r>
          </w:p>
        </w:tc>
      </w:tr>
      <w:tr>
        <w:trPr>
          <w:trHeight w:val="320"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2"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2"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1"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r>
    </w:tbl>
    <w:p>
      <w:pPr>
        <w:pStyle w:val="Normal1"/>
        <w:spacing w:lineRule="auto" w:line="256" w:before="0" w:after="84"/>
        <w:ind w:left="1311" w:right="1272" w:hanging="0"/>
        <w:jc w:val="left"/>
        <w:rPr/>
      </w:pPr>
      <w:r>
        <w:rPr/>
        <w:t xml:space="preserve"> </w:t>
      </w:r>
    </w:p>
    <w:p>
      <w:pPr>
        <w:pStyle w:val="Normal1"/>
        <w:spacing w:lineRule="auto" w:line="256" w:before="0" w:after="111"/>
        <w:ind w:left="1311" w:right="1272" w:hanging="0"/>
        <w:jc w:val="left"/>
        <w:rPr/>
      </w:pPr>
      <w:r>
        <w:rPr/>
        <w:t xml:space="preserve"> </w:t>
      </w:r>
    </w:p>
    <w:p>
      <w:pPr>
        <w:pStyle w:val="Normal1"/>
        <w:spacing w:before="0" w:after="77"/>
        <w:ind w:left="1273" w:right="1272" w:hanging="0"/>
        <w:rPr/>
      </w:pPr>
      <w:r>
        <w:rPr/>
        <w:t xml:space="preserve">б </w:t>
      </w:r>
    </w:p>
    <w:p>
      <w:pPr>
        <w:pStyle w:val="Normal1"/>
        <w:spacing w:lineRule="auto" w:line="256" w:before="0" w:after="86"/>
        <w:ind w:left="1311" w:right="1272" w:hanging="0"/>
        <w:jc w:val="left"/>
        <w:rPr/>
      </w:pPr>
      <w:r>
        <w:rPr/>
        <w:t xml:space="preserve"> </w:t>
      </w:r>
    </w:p>
    <w:p>
      <w:pPr>
        <w:pStyle w:val="Normal1"/>
        <w:spacing w:lineRule="auto" w:line="256" w:before="0" w:after="86"/>
        <w:ind w:left="1311" w:right="1272" w:hanging="0"/>
        <w:jc w:val="left"/>
        <w:rPr/>
      </w:pPr>
      <w:r>
        <w:rPr/>
        <w:t xml:space="preserve"> </w:t>
      </w:r>
    </w:p>
    <w:p>
      <w:pPr>
        <w:pStyle w:val="Normal1"/>
        <w:spacing w:lineRule="auto" w:line="256" w:before="0" w:after="85"/>
        <w:ind w:left="1311" w:right="1272" w:hanging="0"/>
        <w:jc w:val="left"/>
        <w:rPr/>
      </w:pPr>
      <w:r>
        <w:rPr/>
        <w:t xml:space="preserve"> </w:t>
      </w:r>
    </w:p>
    <w:p>
      <w:pPr>
        <w:pStyle w:val="Normal1"/>
        <w:spacing w:lineRule="auto" w:line="256" w:before="0" w:after="36"/>
        <w:ind w:left="1311" w:right="1272" w:hanging="0"/>
        <w:jc w:val="left"/>
        <w:rPr/>
      </w:pPr>
      <w:r>
        <w:rPr/>
        <w:t xml:space="preserve"> </w:t>
      </w:r>
    </w:p>
    <w:p>
      <w:pPr>
        <w:pStyle w:val="Normal1"/>
        <w:spacing w:lineRule="auto" w:line="256" w:before="0" w:after="36"/>
        <w:ind w:left="0" w:right="0" w:hanging="0"/>
        <w:jc w:val="left"/>
        <w:rPr/>
      </w:pPr>
      <w:r>
        <w:rPr/>
        <w:t xml:space="preserve"> </w:t>
      </w:r>
    </w:p>
    <w:tbl>
      <w:tblPr>
        <w:tblW w:w="3663" w:type="dxa"/>
        <w:jc w:val="left"/>
        <w:tblInd w:w="-5" w:type="dxa"/>
        <w:tblLayout w:type="fixed"/>
        <w:tblCellMar>
          <w:top w:w="54" w:type="dxa"/>
          <w:left w:w="79" w:type="dxa"/>
          <w:bottom w:w="0" w:type="dxa"/>
          <w:right w:w="32" w:type="dxa"/>
        </w:tblCellMar>
      </w:tblPr>
      <w:tblGrid>
        <w:gridCol w:w="366"/>
        <w:gridCol w:w="367"/>
        <w:gridCol w:w="365"/>
        <w:gridCol w:w="368"/>
        <w:gridCol w:w="365"/>
        <w:gridCol w:w="368"/>
        <w:gridCol w:w="365"/>
        <w:gridCol w:w="366"/>
        <w:gridCol w:w="366"/>
        <w:gridCol w:w="367"/>
      </w:tblGrid>
      <w:tr>
        <w:trPr>
          <w:trHeight w:val="320"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8" w:right="0" w:hanging="0"/>
              <w:jc w:val="left"/>
              <w:rPr/>
            </w:pPr>
            <w:r>
              <w:rPr/>
              <w:t xml:space="preserve">Е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b/>
                <w:i/>
              </w:rPr>
              <w:t xml:space="preserve">Ш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6" w:right="0" w:hanging="0"/>
              <w:jc w:val="left"/>
              <w:rPr/>
            </w:pPr>
            <w:r>
              <w:rPr/>
              <w:t xml:space="preserve">А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9" w:right="0" w:hanging="0"/>
              <w:jc w:val="left"/>
              <w:rPr/>
            </w:pPr>
            <w:r>
              <w:rPr/>
              <w:t xml:space="preserve">Т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1" w:right="0" w:hanging="0"/>
              <w:jc w:val="left"/>
              <w:rPr/>
            </w:pPr>
            <w:r>
              <w:rPr/>
              <w:t xml:space="preserve">С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9" w:right="0" w:hanging="0"/>
              <w:jc w:val="left"/>
              <w:rPr/>
            </w:pPr>
            <w:r>
              <w:rPr/>
              <w:t xml:space="preserve">Е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0" w:right="0" w:hanging="0"/>
              <w:rPr/>
            </w:pPr>
            <w:r>
              <w:rPr/>
              <w:t xml:space="preserve">М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Я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1" w:right="0" w:hanging="0"/>
              <w:rPr/>
            </w:pPr>
            <w:r>
              <w:rPr/>
              <w:t xml:space="preserve">Ш </w:t>
            </w:r>
          </w:p>
        </w:tc>
      </w:tr>
      <w:tr>
        <w:trPr>
          <w:trHeight w:val="318"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6" w:right="0" w:hanging="0"/>
              <w:jc w:val="left"/>
              <w:rPr/>
            </w:pPr>
            <w:r>
              <w:rPr/>
              <w:t xml:space="preserve">И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7" w:right="0" w:hanging="0"/>
              <w:jc w:val="left"/>
              <w:rPr/>
            </w:pPr>
            <w:r>
              <w:rPr/>
              <w:t xml:space="preserve">И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0" w:right="0" w:hanging="0"/>
              <w:jc w:val="left"/>
              <w:rPr/>
            </w:pPr>
            <w:r>
              <w:rPr/>
              <w:t xml:space="preserve">Ф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1"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2" w:right="0" w:hanging="0"/>
              <w:jc w:val="left"/>
              <w:rPr/>
            </w:pPr>
            <w:r>
              <w:rPr/>
              <w:t xml:space="preserve">Р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4" w:right="0" w:hanging="0"/>
              <w:jc w:val="left"/>
              <w:rPr/>
            </w:pPr>
            <w:r>
              <w:rPr/>
              <w:t xml:space="preserve">Р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left"/>
              <w:rPr/>
            </w:pPr>
            <w:r>
              <w:rPr/>
              <w:t xml:space="preserve">Ч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r>
      <w:tr>
        <w:trPr>
          <w:trHeight w:val="320"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2"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8" w:right="0" w:hanging="0"/>
              <w:jc w:val="left"/>
              <w:rPr/>
            </w:pPr>
            <w:r>
              <w:rPr/>
              <w:t xml:space="preserve">Е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6" w:right="0" w:hanging="0"/>
              <w:jc w:val="left"/>
              <w:rPr/>
            </w:pPr>
            <w:r>
              <w:rPr/>
              <w:t xml:space="preserve">А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2" w:right="0" w:hanging="0"/>
              <w:jc w:val="left"/>
              <w:rPr/>
            </w:pPr>
            <w:r>
              <w:rPr/>
              <w:t xml:space="preserve">Ф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1" w:right="0" w:hanging="0"/>
              <w:rPr/>
            </w:pPr>
            <w:r>
              <w:rPr/>
              <w:t xml:space="preserve">Ш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1" w:right="0" w:hanging="0"/>
              <w:jc w:val="left"/>
              <w:rPr/>
            </w:pPr>
            <w:r>
              <w:rPr/>
              <w:t xml:space="preserve">С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4" w:right="0" w:hanging="0"/>
              <w:jc w:val="left"/>
              <w:rPr/>
            </w:pPr>
            <w:r>
              <w:rPr/>
              <w:t xml:space="preserve">Р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9" w:right="0" w:hanging="0"/>
              <w:jc w:val="left"/>
              <w:rPr/>
            </w:pPr>
            <w:r>
              <w:rPr/>
              <w:t xml:space="preserve">Е </w:t>
            </w:r>
          </w:p>
        </w:tc>
      </w:tr>
      <w:tr>
        <w:trPr>
          <w:trHeight w:val="318"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8" w:right="0" w:hanging="0"/>
              <w:jc w:val="left"/>
              <w:rPr/>
            </w:pPr>
            <w:r>
              <w:rPr/>
              <w:t xml:space="preserve">Т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7" w:right="0" w:hanging="0"/>
              <w:jc w:val="left"/>
              <w:rPr/>
            </w:pPr>
            <w:r>
              <w:rPr/>
              <w:t xml:space="preserve">А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9" w:right="0" w:hanging="0"/>
              <w:jc w:val="left"/>
              <w:rPr/>
            </w:pPr>
            <w:r>
              <w:rPr/>
              <w:t xml:space="preserve">Т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6" w:right="0" w:hanging="0"/>
              <w:jc w:val="left"/>
              <w:rPr/>
            </w:pPr>
            <w:r>
              <w:rPr/>
              <w:t xml:space="preserve">Н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2" w:right="0" w:hanging="0"/>
              <w:rPr/>
            </w:pPr>
            <w:r>
              <w:rPr/>
              <w:t xml:space="preserve">М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К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4" w:right="0" w:hanging="0"/>
              <w:rPr/>
            </w:pPr>
            <w:r>
              <w:rPr/>
              <w:t xml:space="preserve">Ы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8" w:right="0" w:hanging="0"/>
              <w:jc w:val="left"/>
              <w:rPr/>
            </w:pPr>
            <w:r>
              <w:rPr/>
              <w:t xml:space="preserve">А </w:t>
            </w:r>
          </w:p>
        </w:tc>
      </w:tr>
    </w:tbl>
    <w:p>
      <w:pPr>
        <w:pStyle w:val="Normal1"/>
        <w:spacing w:lineRule="auto" w:line="256" w:before="0" w:after="84"/>
        <w:ind w:left="1311" w:right="1272" w:hanging="0"/>
        <w:jc w:val="left"/>
        <w:rPr/>
      </w:pPr>
      <w:r>
        <w:rPr/>
        <w:t xml:space="preserve"> </w:t>
      </w:r>
    </w:p>
    <w:p>
      <w:pPr>
        <w:pStyle w:val="Normal1"/>
        <w:spacing w:lineRule="auto" w:line="256" w:before="0" w:after="110"/>
        <w:ind w:left="1311" w:right="1272" w:hanging="0"/>
        <w:jc w:val="left"/>
        <w:rPr/>
      </w:pPr>
      <w:r>
        <w:rPr/>
        <w:t xml:space="preserve"> </w:t>
      </w:r>
    </w:p>
    <w:p>
      <w:pPr>
        <w:pStyle w:val="Normal1"/>
        <w:spacing w:before="0" w:after="77"/>
        <w:ind w:left="1276" w:right="1272" w:hanging="0"/>
        <w:rPr/>
      </w:pPr>
      <w:r>
        <w:rPr/>
        <w:t xml:space="preserve">в </w:t>
      </w:r>
    </w:p>
    <w:p>
      <w:pPr>
        <w:pStyle w:val="Normal1"/>
        <w:spacing w:lineRule="auto" w:line="256" w:before="0" w:after="0"/>
        <w:ind w:left="1311" w:right="1272" w:hanging="0"/>
        <w:jc w:val="left"/>
        <w:rPr/>
      </w:pPr>
      <w:r>
        <w:rPr/>
        <w:t xml:space="preserve"> </w:t>
      </w:r>
    </w:p>
    <w:tbl>
      <w:tblPr>
        <w:tblW w:w="3663" w:type="dxa"/>
        <w:jc w:val="left"/>
        <w:tblInd w:w="1490" w:type="dxa"/>
        <w:tblLayout w:type="fixed"/>
        <w:tblCellMar>
          <w:top w:w="56" w:type="dxa"/>
          <w:left w:w="88" w:type="dxa"/>
          <w:bottom w:w="0" w:type="dxa"/>
          <w:right w:w="41" w:type="dxa"/>
        </w:tblCellMar>
      </w:tblPr>
      <w:tblGrid>
        <w:gridCol w:w="366"/>
        <w:gridCol w:w="367"/>
        <w:gridCol w:w="365"/>
        <w:gridCol w:w="368"/>
        <w:gridCol w:w="365"/>
        <w:gridCol w:w="368"/>
        <w:gridCol w:w="365"/>
        <w:gridCol w:w="366"/>
        <w:gridCol w:w="366"/>
        <w:gridCol w:w="367"/>
      </w:tblGrid>
      <w:tr>
        <w:trPr>
          <w:trHeight w:val="320"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Р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8" w:right="0" w:hanging="0"/>
              <w:jc w:val="left"/>
              <w:rPr/>
            </w:pPr>
            <w:r>
              <w:rPr/>
              <w:t xml:space="preserve">А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1" w:right="0" w:hanging="0"/>
              <w:rPr/>
            </w:pPr>
            <w:r>
              <w:rPr/>
              <w:t xml:space="preserve">М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jc w:val="left"/>
              <w:rPr/>
            </w:pPr>
            <w:r>
              <w:rPr/>
              <w:t xml:space="preserve">С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Ш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jc w:val="left"/>
              <w:rPr/>
            </w:pPr>
            <w:r>
              <w:rPr/>
              <w:t xml:space="preserve">Л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Р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0" w:right="0" w:hanging="0"/>
              <w:jc w:val="left"/>
              <w:rPr/>
            </w:pPr>
            <w:r>
              <w:rPr/>
              <w:t xml:space="preserve">У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0" w:right="0" w:hanging="0"/>
              <w:jc w:val="left"/>
              <w:rPr/>
            </w:pPr>
            <w:r>
              <w:rPr/>
              <w:t xml:space="preserve">У </w:t>
            </w:r>
          </w:p>
        </w:tc>
      </w:tr>
      <w:tr>
        <w:trPr>
          <w:trHeight w:val="320"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2" w:hanging="0"/>
              <w:jc w:val="center"/>
              <w:rPr/>
            </w:pPr>
            <w:r>
              <w:rPr/>
              <w:t xml:space="preserve">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9" w:right="0" w:hanging="0"/>
              <w:jc w:val="left"/>
              <w:rPr/>
            </w:pPr>
            <w:r>
              <w:rPr/>
              <w:t xml:space="preserve">Т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2" w:right="0" w:hanging="0"/>
              <w:jc w:val="left"/>
              <w:rPr/>
            </w:pPr>
            <w:r>
              <w:rPr/>
              <w:t xml:space="preserve">Я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jc w:val="left"/>
              <w:rPr/>
            </w:pPr>
            <w:r>
              <w:rPr/>
              <w:t xml:space="preserve">В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2" w:right="0" w:hanging="0"/>
              <w:jc w:val="left"/>
              <w:rPr/>
            </w:pPr>
            <w:r>
              <w:rPr/>
              <w:t xml:space="preserve">Л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center"/>
              <w:rPr/>
            </w:pPr>
            <w:r>
              <w:rPr/>
              <w:t xml:space="preserve">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5" w:right="0" w:hanging="0"/>
              <w:jc w:val="left"/>
              <w:rPr/>
            </w:pPr>
            <w:r>
              <w:rPr/>
              <w:t xml:space="preserve">Ч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jc w:val="left"/>
              <w:rPr/>
            </w:pPr>
            <w:r>
              <w:rPr/>
              <w:t xml:space="preserve">Я </w:t>
            </w:r>
          </w:p>
        </w:tc>
      </w:tr>
    </w:tbl>
    <w:p>
      <w:pPr>
        <w:pStyle w:val="Normal1"/>
        <w:spacing w:lineRule="auto" w:line="256" w:before="0" w:after="36"/>
        <w:ind w:left="0" w:right="0" w:hanging="0"/>
        <w:jc w:val="left"/>
        <w:rPr/>
      </w:pPr>
      <w:r>
        <w:rPr/>
        <w:t xml:space="preserve"> </w:t>
      </w:r>
    </w:p>
    <w:tbl>
      <w:tblPr>
        <w:tblW w:w="3663" w:type="dxa"/>
        <w:jc w:val="left"/>
        <w:tblInd w:w="-5" w:type="dxa"/>
        <w:tblLayout w:type="fixed"/>
        <w:tblCellMar>
          <w:top w:w="81" w:type="dxa"/>
          <w:left w:w="79" w:type="dxa"/>
          <w:bottom w:w="0" w:type="dxa"/>
          <w:right w:w="32" w:type="dxa"/>
        </w:tblCellMar>
      </w:tblPr>
      <w:tblGrid>
        <w:gridCol w:w="366"/>
        <w:gridCol w:w="367"/>
        <w:gridCol w:w="365"/>
        <w:gridCol w:w="368"/>
        <w:gridCol w:w="365"/>
        <w:gridCol w:w="368"/>
        <w:gridCol w:w="365"/>
        <w:gridCol w:w="366"/>
        <w:gridCol w:w="366"/>
        <w:gridCol w:w="367"/>
      </w:tblGrid>
      <w:tr>
        <w:trPr>
          <w:trHeight w:val="318"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8" w:right="0" w:hanging="0"/>
              <w:jc w:val="left"/>
              <w:rPr/>
            </w:pPr>
            <w:r>
              <w:rPr/>
              <w:t xml:space="preserve">Е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b/>
                <w:i/>
              </w:rPr>
              <w:t xml:space="preserve">Ш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6" w:right="0" w:hanging="0"/>
              <w:jc w:val="left"/>
              <w:rPr/>
            </w:pPr>
            <w:r>
              <w:rPr/>
              <w:t xml:space="preserve">А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9" w:right="0" w:hanging="0"/>
              <w:jc w:val="left"/>
              <w:rPr/>
            </w:pPr>
            <w:r>
              <w:rPr/>
              <w:t xml:space="preserve">Т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1" w:right="0" w:hanging="0"/>
              <w:jc w:val="left"/>
              <w:rPr/>
            </w:pPr>
            <w:r>
              <w:rPr/>
              <w:t xml:space="preserve">С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9" w:right="0" w:hanging="0"/>
              <w:jc w:val="left"/>
              <w:rPr/>
            </w:pPr>
            <w:r>
              <w:rPr/>
              <w:t xml:space="preserve">Е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0" w:right="0" w:hanging="0"/>
              <w:rPr/>
            </w:pPr>
            <w:r>
              <w:rPr/>
              <w:t xml:space="preserve">М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Я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8" w:right="0" w:hanging="0"/>
              <w:jc w:val="left"/>
              <w:rPr/>
            </w:pPr>
            <w:r>
              <w:rPr/>
              <w:t xml:space="preserve">Н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1" w:right="0" w:hanging="0"/>
              <w:rPr/>
            </w:pPr>
            <w:r>
              <w:rPr/>
              <w:t xml:space="preserve">Ш </w:t>
            </w:r>
          </w:p>
        </w:tc>
      </w:tr>
      <w:tr>
        <w:trPr>
          <w:trHeight w:val="320"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6" w:right="0" w:hanging="0"/>
              <w:jc w:val="left"/>
              <w:rPr/>
            </w:pPr>
            <w:r>
              <w:rPr/>
              <w:t xml:space="preserve">И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7" w:right="0" w:hanging="0"/>
              <w:jc w:val="left"/>
              <w:rPr/>
            </w:pPr>
            <w:r>
              <w:rPr/>
              <w:t xml:space="preserve">И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6" w:right="0" w:hanging="0"/>
              <w:jc w:val="left"/>
              <w:rPr/>
            </w:pPr>
            <w:r>
              <w:rPr/>
              <w:t xml:space="preserve">О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8" w:right="0" w:hanging="0"/>
              <w:jc w:val="left"/>
              <w:rPr/>
            </w:pPr>
            <w:r>
              <w:rPr/>
              <w:t xml:space="preserve">Й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0" w:right="0" w:hanging="0"/>
              <w:jc w:val="left"/>
              <w:rPr/>
            </w:pPr>
            <w:r>
              <w:rPr/>
              <w:t xml:space="preserve">Ф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8" w:right="0" w:hanging="0"/>
              <w:jc w:val="left"/>
              <w:rPr/>
            </w:pPr>
            <w:r>
              <w:rPr/>
              <w:t xml:space="preserve">П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2" w:right="0" w:hanging="0"/>
              <w:jc w:val="left"/>
              <w:rPr/>
            </w:pPr>
            <w:r>
              <w:rPr/>
              <w:t xml:space="preserve">Р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4" w:right="0" w:hanging="0"/>
              <w:jc w:val="left"/>
              <w:rPr/>
            </w:pPr>
            <w:r>
              <w:rPr/>
              <w:t xml:space="preserve">Р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left"/>
              <w:rPr/>
            </w:pPr>
            <w:r>
              <w:rPr/>
              <w:t xml:space="preserve">Ч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9" w:right="0" w:hanging="0"/>
              <w:jc w:val="left"/>
              <w:rPr/>
            </w:pPr>
            <w:r>
              <w:rPr/>
              <w:t xml:space="preserve">Е </w:t>
            </w:r>
          </w:p>
        </w:tc>
      </w:tr>
      <w:tr>
        <w:trPr>
          <w:trHeight w:val="318"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2" w:right="0" w:hanging="0"/>
              <w:jc w:val="left"/>
              <w:rPr/>
            </w:pPr>
            <w:r>
              <w:rPr/>
              <w:t xml:space="preserve">Р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8" w:right="0" w:hanging="0"/>
              <w:jc w:val="left"/>
              <w:rPr/>
            </w:pPr>
            <w:r>
              <w:rPr/>
              <w:t xml:space="preserve">Е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6" w:right="0" w:hanging="0"/>
              <w:jc w:val="left"/>
              <w:rPr/>
            </w:pPr>
            <w:r>
              <w:rPr/>
              <w:t xml:space="preserve">А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2" w:right="0" w:hanging="0"/>
              <w:jc w:val="left"/>
              <w:rPr/>
            </w:pPr>
            <w:r>
              <w:rPr/>
              <w:t xml:space="preserve">Ф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8" w:right="0" w:hanging="0"/>
              <w:jc w:val="left"/>
              <w:rPr/>
            </w:pPr>
            <w:r>
              <w:rPr/>
              <w:t xml:space="preserve">Е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1" w:right="0" w:hanging="0"/>
              <w:rPr/>
            </w:pPr>
            <w:r>
              <w:rPr/>
              <w:t xml:space="preserve">Ш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1" w:right="0" w:hanging="0"/>
              <w:jc w:val="left"/>
              <w:rPr/>
            </w:pPr>
            <w:r>
              <w:rPr/>
              <w:t xml:space="preserve">С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4" w:right="0" w:hanging="0"/>
              <w:jc w:val="left"/>
              <w:rPr/>
            </w:pPr>
            <w:r>
              <w:rPr/>
              <w:t xml:space="preserve">Р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С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9" w:right="0" w:hanging="0"/>
              <w:jc w:val="left"/>
              <w:rPr/>
            </w:pPr>
            <w:r>
              <w:rPr/>
              <w:t xml:space="preserve">Е </w:t>
            </w:r>
          </w:p>
        </w:tc>
      </w:tr>
      <w:tr>
        <w:trPr>
          <w:trHeight w:val="320"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8" w:right="0" w:hanging="0"/>
              <w:jc w:val="left"/>
              <w:rPr/>
            </w:pPr>
            <w:r>
              <w:rPr/>
              <w:t xml:space="preserve">Т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7" w:right="0" w:hanging="0"/>
              <w:jc w:val="left"/>
              <w:rPr/>
            </w:pPr>
            <w:r>
              <w:rPr/>
              <w:t xml:space="preserve">А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8" w:right="0" w:hanging="0"/>
              <w:jc w:val="left"/>
              <w:rPr/>
            </w:pPr>
            <w:r>
              <w:rPr/>
              <w:t xml:space="preserve">Т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9" w:right="0" w:hanging="0"/>
              <w:jc w:val="left"/>
              <w:rPr/>
            </w:pPr>
            <w:r>
              <w:rPr/>
              <w:t xml:space="preserve">Т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6" w:right="0" w:hanging="0"/>
              <w:jc w:val="left"/>
              <w:rPr/>
            </w:pPr>
            <w:r>
              <w:rPr/>
              <w:t xml:space="preserve">Н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2" w:right="0" w:hanging="0"/>
              <w:rPr/>
            </w:pPr>
            <w:r>
              <w:rPr/>
              <w:t xml:space="preserve">М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6" w:right="0" w:hanging="0"/>
              <w:jc w:val="left"/>
              <w:rPr/>
            </w:pPr>
            <w:r>
              <w:rPr/>
              <w:t xml:space="preserve">А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К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4" w:right="0" w:hanging="0"/>
              <w:rPr/>
            </w:pPr>
            <w:r>
              <w:rPr/>
              <w:t xml:space="preserve">Ы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8" w:right="0" w:hanging="0"/>
              <w:jc w:val="left"/>
              <w:rPr/>
            </w:pPr>
            <w:r>
              <w:rPr/>
              <w:t xml:space="preserve">А </w:t>
            </w:r>
          </w:p>
        </w:tc>
      </w:tr>
      <w:tr>
        <w:trPr>
          <w:trHeight w:val="318"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2" w:right="0" w:hanging="0"/>
              <w:jc w:val="left"/>
              <w:rPr/>
            </w:pPr>
            <w:r>
              <w:rPr/>
              <w:t xml:space="preserve">Р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7" w:right="0" w:hanging="0"/>
              <w:jc w:val="left"/>
              <w:rPr/>
            </w:pPr>
            <w:r>
              <w:rPr/>
              <w:t xml:space="preserve">А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0" w:right="0" w:hanging="0"/>
              <w:rPr/>
            </w:pPr>
            <w:r>
              <w:rPr/>
              <w:t xml:space="preserve">М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С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right="0" w:hanging="0"/>
              <w:rPr/>
            </w:pPr>
            <w:r>
              <w:rPr/>
              <w:t xml:space="preserve">Ш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Л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2" w:right="0" w:hanging="0"/>
              <w:jc w:val="left"/>
              <w:rPr/>
            </w:pPr>
            <w:r>
              <w:rPr/>
              <w:t xml:space="preserve">Р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0" w:right="0" w:hanging="0"/>
              <w:jc w:val="left"/>
              <w:rPr/>
            </w:pPr>
            <w:r>
              <w:rPr/>
              <w:t xml:space="preserve">У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8" w:right="0" w:hanging="0"/>
              <w:jc w:val="left"/>
              <w:rPr/>
            </w:pPr>
            <w:r>
              <w:rPr/>
              <w:t xml:space="preserve">Н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0" w:right="0" w:hanging="0"/>
              <w:jc w:val="left"/>
              <w:rPr/>
            </w:pPr>
            <w:r>
              <w:rPr/>
              <w:t xml:space="preserve">У </w:t>
            </w:r>
          </w:p>
        </w:tc>
      </w:tr>
      <w:tr>
        <w:trPr>
          <w:trHeight w:val="320" w:hRule="atLeast"/>
        </w:trPr>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6" w:right="0" w:hanging="0"/>
              <w:jc w:val="left"/>
              <w:rPr/>
            </w:pPr>
            <w:r>
              <w:rPr/>
              <w:t xml:space="preserve">О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8" w:right="0" w:hanging="0"/>
              <w:jc w:val="left"/>
              <w:rPr/>
            </w:pPr>
            <w:r>
              <w:rPr/>
              <w:t xml:space="preserve">Т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1" w:right="0" w:hanging="0"/>
              <w:jc w:val="left"/>
              <w:rPr/>
            </w:pPr>
            <w:r>
              <w:rPr/>
              <w:t xml:space="preserve">Я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В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1" w:right="0" w:hanging="0"/>
              <w:jc w:val="left"/>
              <w:rPr/>
            </w:pPr>
            <w:r>
              <w:rPr/>
              <w:t xml:space="preserve">К </w:t>
            </w:r>
          </w:p>
        </w:tc>
        <w:tc>
          <w:tcPr>
            <w:tcW w:w="3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В </w:t>
            </w:r>
          </w:p>
        </w:tc>
        <w:tc>
          <w:tcPr>
            <w:tcW w:w="36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1" w:right="0" w:hanging="0"/>
              <w:jc w:val="left"/>
              <w:rPr/>
            </w:pPr>
            <w:r>
              <w:rPr/>
              <w:t xml:space="preserve">Л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8" w:right="0" w:hanging="0"/>
              <w:jc w:val="left"/>
              <w:rPr/>
            </w:pPr>
            <w:r>
              <w:rPr/>
              <w:t xml:space="preserve">И </w:t>
            </w:r>
          </w:p>
        </w:tc>
        <w:tc>
          <w:tcPr>
            <w:tcW w:w="3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left"/>
              <w:rPr/>
            </w:pPr>
            <w:r>
              <w:rPr/>
              <w:t xml:space="preserve">Ч </w:t>
            </w:r>
          </w:p>
        </w:tc>
        <w:tc>
          <w:tcPr>
            <w:tcW w:w="3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Я </w:t>
            </w:r>
          </w:p>
        </w:tc>
      </w:tr>
    </w:tbl>
    <w:p>
      <w:pPr>
        <w:pStyle w:val="Normal1"/>
        <w:spacing w:lineRule="auto" w:line="256" w:before="0" w:after="84"/>
        <w:ind w:left="1311" w:right="1272" w:hanging="0"/>
        <w:jc w:val="left"/>
        <w:rPr/>
      </w:pPr>
      <w:r>
        <w:rPr/>
        <w:t xml:space="preserve"> </w:t>
      </w:r>
    </w:p>
    <w:p>
      <w:pPr>
        <w:pStyle w:val="Normal1"/>
        <w:spacing w:lineRule="auto" w:line="256" w:before="0" w:after="267"/>
        <w:ind w:left="1311" w:right="1272" w:hanging="0"/>
        <w:jc w:val="left"/>
        <w:rPr/>
      </w:pPr>
      <w:r>
        <w:rPr/>
        <w:t xml:space="preserve"> </w:t>
      </w:r>
    </w:p>
    <w:p>
      <w:pPr>
        <w:pStyle w:val="Normal1"/>
        <w:spacing w:before="0" w:after="239"/>
        <w:ind w:left="1281" w:right="1272" w:hanging="0"/>
        <w:rPr/>
      </w:pPr>
      <w:r>
        <w:rPr/>
        <w:t xml:space="preserve">г </w:t>
      </w:r>
    </w:p>
    <w:p>
      <w:pPr>
        <w:pStyle w:val="Normal1"/>
        <w:spacing w:lineRule="auto" w:line="256" w:before="0" w:after="84"/>
        <w:ind w:left="1311" w:right="1272" w:hanging="0"/>
        <w:jc w:val="left"/>
        <w:rPr/>
      </w:pPr>
      <w:r>
        <w:rPr/>
        <w:t xml:space="preserve"> </w:t>
      </w:r>
    </w:p>
    <w:p>
      <w:pPr>
        <w:pStyle w:val="Normal1"/>
        <w:spacing w:lineRule="auto" w:line="256" w:before="0" w:after="36"/>
        <w:ind w:left="1311" w:right="1272" w:hanging="0"/>
        <w:jc w:val="left"/>
        <w:rPr/>
      </w:pPr>
      <w:r>
        <w:rPr/>
        <w:t xml:space="preserve"> </w:t>
      </w:r>
    </w:p>
    <w:p>
      <w:pPr>
        <w:pStyle w:val="Normal1"/>
        <w:spacing w:lineRule="auto" w:line="256" w:before="0" w:after="0"/>
        <w:ind w:left="0" w:right="0" w:hanging="0"/>
        <w:jc w:val="left"/>
        <w:rPr/>
      </w:pPr>
      <w:r>
        <w:rPr/>
        <w:t xml:space="preserve"> </w:t>
      </w:r>
    </w:p>
    <w:p>
      <w:pPr>
        <w:pStyle w:val="Normal1"/>
        <w:spacing w:before="0" w:after="4"/>
        <w:ind w:left="713" w:right="0" w:hanging="10"/>
        <w:jc w:val="center"/>
        <w:rPr/>
      </w:pPr>
      <w:r>
        <w:rPr>
          <w:rStyle w:val="DefaultParagraphFont"/>
          <w:b/>
          <w:i/>
          <w:sz w:val="16"/>
        </w:rPr>
        <w:t>Рис. 5.4.</w:t>
      </w:r>
      <w:r>
        <w:rPr>
          <w:rStyle w:val="DefaultParagraphFont"/>
          <w:i/>
          <w:sz w:val="16"/>
        </w:rPr>
        <w:t xml:space="preserve"> Последовательность использования поворотной решетки при шифровании </w:t>
      </w:r>
    </w:p>
    <w:p>
      <w:pPr>
        <w:pStyle w:val="Normal1"/>
        <w:spacing w:lineRule="auto" w:line="256" w:before="0" w:after="0"/>
        <w:ind w:left="882" w:right="0" w:hanging="0"/>
        <w:jc w:val="center"/>
        <w:rPr/>
      </w:pPr>
      <w:r>
        <w:rPr/>
        <w:t xml:space="preserve"> </w:t>
      </w:r>
    </w:p>
    <w:p>
      <w:pPr>
        <w:pStyle w:val="Normal1"/>
        <w:spacing w:lineRule="auto" w:line="256" w:before="0" w:after="51"/>
        <w:ind w:left="882" w:right="0" w:hanging="0"/>
        <w:jc w:val="center"/>
        <w:rPr/>
      </w:pPr>
      <w:r>
        <w:rPr/>
        <w:t xml:space="preserve"> </w:t>
      </w:r>
    </w:p>
    <w:p>
      <w:pPr>
        <w:pStyle w:val="3"/>
        <w:tabs>
          <w:tab w:val="left" w:pos="266" w:leader="none"/>
        </w:tabs>
        <w:ind w:left="266" w:right="265" w:hanging="0"/>
        <w:rPr/>
      </w:pPr>
      <w:r>
        <w:rPr/>
        <w:t xml:space="preserve">5.6. Элементы криптоанализа шифров перестановки  </w:t>
      </w:r>
    </w:p>
    <w:p>
      <w:pPr>
        <w:pStyle w:val="Normal1"/>
        <w:spacing w:lineRule="auto" w:line="256" w:before="0" w:after="0"/>
        <w:ind w:left="37" w:right="0" w:hanging="0"/>
        <w:jc w:val="center"/>
        <w:rPr/>
      </w:pPr>
      <w:r>
        <w:rPr>
          <w:rStyle w:val="DefaultParagraphFont"/>
          <w:b/>
          <w:sz w:val="16"/>
        </w:rPr>
        <w:t xml:space="preserve"> </w:t>
      </w:r>
    </w:p>
    <w:p>
      <w:pPr>
        <w:pStyle w:val="Normal1"/>
        <w:spacing w:lineRule="auto" w:line="256" w:before="0" w:after="81"/>
        <w:ind w:left="0" w:right="0" w:hanging="0"/>
        <w:jc w:val="left"/>
        <w:rPr/>
      </w:pPr>
      <w:r>
        <w:rPr>
          <w:rStyle w:val="DefaultParagraphFont"/>
          <w:sz w:val="13"/>
        </w:rPr>
        <w:t xml:space="preserve"> </w:t>
      </w:r>
    </w:p>
    <w:p>
      <w:pPr>
        <w:pStyle w:val="4"/>
        <w:tabs>
          <w:tab w:val="left" w:pos="391" w:leader="none"/>
        </w:tabs>
        <w:ind w:left="391" w:right="386" w:hanging="0"/>
        <w:rPr/>
      </w:pPr>
      <w:r>
        <w:rPr/>
        <w:t xml:space="preserve">Вскрытие вертикальных перестановок </w:t>
      </w:r>
    </w:p>
    <w:p>
      <w:pPr>
        <w:pStyle w:val="Normal1"/>
        <w:ind w:left="8" w:right="11" w:firstLine="472"/>
        <w:rPr/>
      </w:pPr>
      <w:r>
        <w:rPr/>
        <w:t xml:space="preserve">В процессе шифрования вертикальными перестановками буквы каждого столбца заполненного прямоугольника выписываются в криптограмму подряд, то есть криптограмма разбивается на отрезки, являющиеся столбцами таблицы. Поэтому при дешифровании естественно попытаться соединить две группы последовательных букв криптограммы так, чтобы они образовывали хорошие с точки зрения обычного текста комбинации.  </w:t>
      </w:r>
    </w:p>
    <w:p>
      <w:pPr>
        <w:pStyle w:val="Normal1"/>
        <w:ind w:left="8" w:right="11" w:firstLine="472"/>
        <w:rPr/>
      </w:pPr>
      <w:r>
        <w:rPr/>
        <w:t xml:space="preserve">Для этого естественно использовать наиболее частые биграммы открытого текста, которые можно составить из букв рассматриваемого шифрованного текста рис. 5.5. </w:t>
      </w:r>
    </w:p>
    <w:p>
      <w:pPr>
        <w:pStyle w:val="Normal1"/>
        <w:spacing w:lineRule="auto" w:line="256" w:before="0" w:after="0"/>
        <w:ind w:left="472" w:right="0" w:hanging="0"/>
        <w:jc w:val="left"/>
        <w:rPr/>
      </w:pPr>
      <w:r>
        <w:rPr/>
        <w:t xml:space="preserve"> </w:t>
      </w:r>
    </w:p>
    <w:p>
      <w:pPr>
        <w:pStyle w:val="Normal1"/>
        <w:pBdr>
          <w:top w:val="single" w:sz="8" w:space="0" w:color="000000"/>
          <w:left w:val="single" w:sz="8" w:space="0" w:color="000000"/>
          <w:bottom w:val="single" w:sz="8" w:space="0" w:color="000000"/>
          <w:right w:val="single" w:sz="8" w:space="0" w:color="000000"/>
        </w:pBdr>
        <w:shd w:fill="E5E5E5" w:val="clear"/>
        <w:spacing w:lineRule="auto" w:line="256" w:before="0" w:after="23"/>
        <w:ind w:left="470" w:right="0" w:hanging="0"/>
        <w:jc w:val="center"/>
        <w:rPr/>
      </w:pPr>
      <w:r>
        <w:rPr/>
        <w:t xml:space="preserve"> </w:t>
      </w:r>
    </w:p>
    <w:p>
      <w:pPr>
        <w:pStyle w:val="Normal1"/>
        <w:pBdr>
          <w:top w:val="single" w:sz="8" w:space="0" w:color="000000"/>
          <w:left w:val="single" w:sz="8" w:space="0" w:color="000000"/>
          <w:bottom w:val="single" w:sz="8" w:space="0" w:color="000000"/>
          <w:right w:val="single" w:sz="8" w:space="0" w:color="000000"/>
        </w:pBdr>
        <w:shd w:fill="E5E5E5" w:val="clear"/>
        <w:spacing w:lineRule="auto" w:line="256" w:before="0" w:after="0"/>
        <w:ind w:left="480" w:right="0" w:hanging="10"/>
        <w:jc w:val="center"/>
        <w:rPr/>
      </w:pPr>
      <w:r>
        <w:rPr>
          <w:rStyle w:val="DefaultParagraphFont"/>
          <w:b/>
        </w:rPr>
        <w:t xml:space="preserve">СТ НО ЕН ТО НА ОВ НИ РА ВО КО </w:t>
      </w:r>
    </w:p>
    <w:p>
      <w:pPr>
        <w:pStyle w:val="Normal1"/>
        <w:pBdr>
          <w:top w:val="single" w:sz="8" w:space="0" w:color="000000"/>
          <w:left w:val="single" w:sz="8" w:space="0" w:color="000000"/>
          <w:bottom w:val="single" w:sz="8" w:space="0" w:color="000000"/>
          <w:right w:val="single" w:sz="8" w:space="0" w:color="000000"/>
        </w:pBdr>
        <w:shd w:fill="E5E5E5" w:val="clear"/>
        <w:spacing w:lineRule="auto" w:line="256" w:before="0" w:after="0"/>
        <w:ind w:left="480" w:right="0" w:hanging="10"/>
        <w:jc w:val="center"/>
        <w:rPr/>
      </w:pPr>
      <w:r>
        <w:rPr>
          <w:rStyle w:val="DefaultParagraphFont"/>
          <w:b/>
        </w:rPr>
        <w:t xml:space="preserve">СТО ЕНО НОВ ТОВ ОВО ОВА </w:t>
      </w:r>
    </w:p>
    <w:p>
      <w:pPr>
        <w:pStyle w:val="Normal1"/>
        <w:spacing w:lineRule="auto" w:line="256" w:before="0" w:after="0"/>
        <w:ind w:left="472" w:right="0" w:hanging="0"/>
        <w:jc w:val="left"/>
        <w:rPr/>
      </w:pPr>
      <w:r>
        <w:rPr/>
        <w:t xml:space="preserve"> </w:t>
      </w:r>
    </w:p>
    <w:p>
      <w:pPr>
        <w:pStyle w:val="Normal1"/>
        <w:spacing w:lineRule="auto" w:line="256" w:before="0" w:after="0"/>
        <w:ind w:left="514" w:right="0" w:hanging="0"/>
        <w:jc w:val="center"/>
        <w:rPr/>
      </w:pPr>
      <w:r>
        <w:rPr/>
        <w:t xml:space="preserve"> </w:t>
      </w:r>
    </w:p>
    <w:p>
      <w:pPr>
        <w:pStyle w:val="Normal1"/>
        <w:spacing w:lineRule="auto" w:line="268" w:before="0" w:after="3"/>
        <w:ind w:left="1632" w:right="0" w:hanging="10"/>
        <w:jc w:val="left"/>
        <w:rPr/>
      </w:pPr>
      <w:r>
        <w:rPr>
          <w:rStyle w:val="DefaultParagraphFont"/>
          <w:b/>
          <w:i/>
          <w:sz w:val="16"/>
        </w:rPr>
        <w:t>Рис. 5.5.</w:t>
      </w:r>
      <w:r>
        <w:rPr>
          <w:rStyle w:val="DefaultParagraphFont"/>
          <w:i/>
          <w:sz w:val="16"/>
        </w:rPr>
        <w:t xml:space="preserve"> Наиболее частые биграммы и триграммы  </w:t>
      </w:r>
    </w:p>
    <w:p>
      <w:pPr>
        <w:pStyle w:val="Normal1"/>
        <w:spacing w:lineRule="auto" w:line="256" w:before="0" w:after="46"/>
        <w:ind w:left="472" w:right="0" w:hanging="0"/>
        <w:jc w:val="left"/>
        <w:rPr/>
      </w:pPr>
      <w:r>
        <w:rPr>
          <w:rStyle w:val="DefaultParagraphFont"/>
          <w:i/>
          <w:sz w:val="16"/>
        </w:rPr>
        <w:t xml:space="preserve"> </w:t>
      </w:r>
    </w:p>
    <w:p>
      <w:pPr>
        <w:pStyle w:val="Normal1"/>
        <w:ind w:left="-2" w:right="14" w:firstLine="472"/>
        <w:jc w:val="left"/>
        <w:rPr/>
      </w:pPr>
      <w:r>
        <w:rPr/>
        <w:t xml:space="preserve"> </w:t>
      </w:r>
      <w:r>
        <w:rPr/>
        <w:t xml:space="preserve">Если для первой пробы выбрано, скажем, сочетание </w:t>
      </w:r>
      <w:r>
        <w:rPr>
          <w:rStyle w:val="DefaultParagraphFont"/>
          <w:i/>
        </w:rPr>
        <w:t>СТ</w:t>
      </w:r>
      <w:r>
        <w:rPr/>
        <w:t xml:space="preserve"> (самая частая биграмма русского языка), то можем по очереди приписывать к каждой букве </w:t>
      </w:r>
      <w:r>
        <w:rPr>
          <w:rStyle w:val="DefaultParagraphFont"/>
          <w:i/>
        </w:rPr>
        <w:t>С</w:t>
      </w:r>
      <w:r>
        <w:rPr/>
        <w:t xml:space="preserve"> криптограммы каждую букву </w:t>
      </w:r>
      <w:r>
        <w:rPr>
          <w:rStyle w:val="DefaultParagraphFont"/>
          <w:i/>
        </w:rPr>
        <w:t>Т</w:t>
      </w:r>
      <w:r>
        <w:rPr/>
        <w:t xml:space="preserve"> из нее. При этом несколько букв, стоящих до и после данной буквы С, и несколько букв, стоящих до и после данной буквы Т, соединяются в пары, то есть получаются два столбца букв, записанных рядом </w:t>
      </w:r>
    </w:p>
    <w:p>
      <w:pPr>
        <w:pStyle w:val="Normal1"/>
        <w:ind w:left="17" w:right="11" w:hanging="0"/>
        <w:rPr/>
      </w:pPr>
      <w:r>
        <w:rPr/>
        <w:t xml:space="preserve">(рис. 5.6).  </w:t>
      </w:r>
    </w:p>
    <w:tbl>
      <w:tblPr>
        <w:tblW w:w="4560" w:type="dxa"/>
        <w:jc w:val="left"/>
        <w:tblInd w:w="956" w:type="dxa"/>
        <w:tblLayout w:type="fixed"/>
        <w:tblCellMar>
          <w:top w:w="0" w:type="dxa"/>
          <w:left w:w="0" w:type="dxa"/>
          <w:bottom w:w="106" w:type="dxa"/>
          <w:right w:w="115" w:type="dxa"/>
        </w:tblCellMar>
      </w:tblPr>
      <w:tblGrid>
        <w:gridCol w:w="1408"/>
        <w:gridCol w:w="3152"/>
      </w:tblGrid>
      <w:tr>
        <w:trPr>
          <w:trHeight w:val="1959" w:hRule="atLeast"/>
        </w:trPr>
        <w:tc>
          <w:tcPr>
            <w:tcW w:w="1408" w:type="dxa"/>
            <w:tcBorders>
              <w:top w:val="single" w:sz="4" w:space="0" w:color="000000"/>
              <w:left w:val="single" w:sz="4" w:space="0" w:color="000000"/>
              <w:bottom w:val="single" w:sz="4" w:space="0" w:color="000000"/>
            </w:tcBorders>
            <w:vAlign w:val="bottom"/>
          </w:tcPr>
          <w:tbl>
            <w:tblPr>
              <w:tblW w:w="360" w:type="dxa"/>
              <w:jc w:val="left"/>
              <w:tblInd w:w="835" w:type="dxa"/>
              <w:tblLayout w:type="fixed"/>
              <w:tblCellMar>
                <w:top w:w="99" w:type="dxa"/>
                <w:left w:w="102" w:type="dxa"/>
                <w:bottom w:w="0" w:type="dxa"/>
                <w:right w:w="0" w:type="dxa"/>
              </w:tblCellMar>
            </w:tblPr>
            <w:tblGrid>
              <w:gridCol w:w="360"/>
            </w:tblGrid>
            <w:tr>
              <w:trPr>
                <w:trHeight w:val="1320" w:hRule="atLeast"/>
              </w:trPr>
              <w:tc>
                <w:tcPr>
                  <w:tcW w:w="3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b/>
                      <w:sz w:val="21"/>
                    </w:rPr>
                    <w:t xml:space="preserve">… </w:t>
                  </w:r>
                </w:p>
                <w:p>
                  <w:pPr>
                    <w:pStyle w:val="Normal1"/>
                    <w:spacing w:lineRule="auto" w:line="256" w:before="0" w:after="13"/>
                    <w:ind w:left="0" w:right="0" w:hanging="0"/>
                    <w:jc w:val="left"/>
                    <w:rPr/>
                  </w:pPr>
                  <w:r>
                    <w:rPr>
                      <w:rStyle w:val="DefaultParagraphFont"/>
                      <w:b/>
                      <w:sz w:val="21"/>
                    </w:rPr>
                    <w:t xml:space="preserve"> </w:t>
                  </w:r>
                </w:p>
                <w:p>
                  <w:pPr>
                    <w:pStyle w:val="Normal1"/>
                    <w:spacing w:lineRule="auto" w:line="256" w:before="0" w:after="0"/>
                    <w:ind w:left="0" w:right="0" w:hanging="0"/>
                    <w:jc w:val="left"/>
                    <w:rPr/>
                  </w:pPr>
                  <w:r>
                    <w:rPr>
                      <w:rStyle w:val="DefaultParagraphFont"/>
                      <w:b/>
                      <w:i/>
                      <w:sz w:val="21"/>
                    </w:rPr>
                    <w:t xml:space="preserve">С </w:t>
                  </w:r>
                </w:p>
                <w:p>
                  <w:pPr>
                    <w:pStyle w:val="Normal1"/>
                    <w:spacing w:lineRule="auto" w:line="256" w:before="0" w:after="15"/>
                    <w:ind w:left="0" w:right="0" w:hanging="0"/>
                    <w:jc w:val="left"/>
                    <w:rPr/>
                  </w:pPr>
                  <w:r>
                    <w:rPr>
                      <w:rStyle w:val="DefaultParagraphFont"/>
                      <w:b/>
                      <w:sz w:val="21"/>
                    </w:rPr>
                    <w:t xml:space="preserve"> </w:t>
                  </w:r>
                </w:p>
                <w:p>
                  <w:pPr>
                    <w:pStyle w:val="Normal1"/>
                    <w:spacing w:lineRule="auto" w:line="256" w:before="0" w:after="0"/>
                    <w:ind w:left="0" w:right="0" w:hanging="0"/>
                    <w:rPr/>
                  </w:pPr>
                  <w:r>
                    <w:rPr>
                      <w:rStyle w:val="DefaultParagraphFont"/>
                      <w:b/>
                      <w:sz w:val="21"/>
                    </w:rPr>
                    <w:t xml:space="preserve">… </w:t>
                  </w:r>
                </w:p>
              </w:tc>
            </w:tr>
          </w:tbl>
          <w:p>
            <w:pPr>
              <w:pStyle w:val="Normal1"/>
              <w:spacing w:lineRule="auto" w:line="256" w:before="0" w:after="0"/>
              <w:ind w:left="662" w:right="0" w:hanging="0"/>
              <w:jc w:val="center"/>
              <w:rPr/>
            </w:pPr>
            <w:r>
              <w:rPr>
                <w:rStyle w:val="DefaultParagraphFont"/>
                <w:b/>
                <w:sz w:val="21"/>
              </w:rPr>
              <w:t xml:space="preserve">I </w:t>
            </w:r>
          </w:p>
        </w:tc>
        <w:tc>
          <w:tcPr>
            <w:tcW w:w="3152" w:type="dxa"/>
            <w:tcBorders>
              <w:top w:val="single" w:sz="4" w:space="0" w:color="000000"/>
              <w:bottom w:val="single" w:sz="4" w:space="0" w:color="000000"/>
              <w:right w:val="single" w:sz="4" w:space="0" w:color="000000"/>
            </w:tcBorders>
            <w:vAlign w:val="bottom"/>
          </w:tcPr>
          <w:tbl>
            <w:tblPr>
              <w:tblW w:w="360" w:type="dxa"/>
              <w:jc w:val="left"/>
              <w:tblInd w:w="387" w:type="dxa"/>
              <w:tblLayout w:type="fixed"/>
              <w:tblCellMar>
                <w:top w:w="99" w:type="dxa"/>
                <w:left w:w="102" w:type="dxa"/>
                <w:bottom w:w="0" w:type="dxa"/>
                <w:right w:w="0" w:type="dxa"/>
              </w:tblCellMar>
            </w:tblPr>
            <w:tblGrid>
              <w:gridCol w:w="360"/>
            </w:tblGrid>
            <w:tr>
              <w:trPr>
                <w:trHeight w:val="1320" w:hRule="atLeast"/>
              </w:trPr>
              <w:tc>
                <w:tcPr>
                  <w:tcW w:w="3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b/>
                      <w:sz w:val="21"/>
                    </w:rPr>
                    <w:t xml:space="preserve">… </w:t>
                  </w:r>
                </w:p>
                <w:p>
                  <w:pPr>
                    <w:pStyle w:val="Normal1"/>
                    <w:spacing w:lineRule="auto" w:line="256" w:before="0" w:after="12"/>
                    <w:ind w:left="0" w:right="0" w:hanging="0"/>
                    <w:jc w:val="left"/>
                    <w:rPr/>
                  </w:pPr>
                  <w:r>
                    <w:rPr>
                      <w:rStyle w:val="DefaultParagraphFont"/>
                      <w:b/>
                      <w:sz w:val="21"/>
                    </w:rPr>
                    <w:t xml:space="preserve"> </w:t>
                  </w:r>
                </w:p>
                <w:p>
                  <w:pPr>
                    <w:pStyle w:val="Normal1"/>
                    <w:spacing w:lineRule="auto" w:line="256" w:before="0" w:after="0"/>
                    <w:ind w:left="0" w:right="0" w:hanging="0"/>
                    <w:jc w:val="left"/>
                    <w:rPr/>
                  </w:pPr>
                  <w:r>
                    <w:rPr>
                      <w:rStyle w:val="DefaultParagraphFont"/>
                      <w:b/>
                      <w:i/>
                      <w:sz w:val="21"/>
                    </w:rPr>
                    <w:t xml:space="preserve">Т </w:t>
                  </w:r>
                </w:p>
                <w:p>
                  <w:pPr>
                    <w:pStyle w:val="Normal1"/>
                    <w:spacing w:lineRule="auto" w:line="256" w:before="0" w:after="15"/>
                    <w:ind w:left="0" w:right="0" w:hanging="0"/>
                    <w:jc w:val="left"/>
                    <w:rPr/>
                  </w:pPr>
                  <w:r>
                    <w:rPr>
                      <w:rStyle w:val="DefaultParagraphFont"/>
                      <w:b/>
                      <w:i/>
                      <w:sz w:val="21"/>
                    </w:rPr>
                    <w:t xml:space="preserve"> </w:t>
                  </w:r>
                </w:p>
                <w:p>
                  <w:pPr>
                    <w:pStyle w:val="Normal1"/>
                    <w:spacing w:lineRule="auto" w:line="256" w:before="0" w:after="0"/>
                    <w:ind w:left="0" w:right="0" w:hanging="0"/>
                    <w:rPr/>
                  </w:pPr>
                  <w:r>
                    <w:rPr>
                      <w:rStyle w:val="DefaultParagraphFont"/>
                      <w:b/>
                      <w:i/>
                      <w:sz w:val="21"/>
                    </w:rPr>
                    <w:t xml:space="preserve">… </w:t>
                  </w:r>
                </w:p>
              </w:tc>
            </w:tr>
          </w:tbl>
          <w:p>
            <w:pPr>
              <w:pStyle w:val="Normal1"/>
              <w:tabs>
                <w:tab w:val="center" w:pos="555" w:leader="none"/>
              </w:tabs>
              <w:spacing w:lineRule="auto" w:line="256" w:before="0" w:after="0"/>
              <w:ind w:left="0" w:right="0" w:hanging="0"/>
              <w:jc w:val="left"/>
              <w:rPr/>
            </w:pPr>
            <w:r>
              <w:rPr>
                <w:rStyle w:val="DefaultParagraphFont"/>
                <w:b/>
                <w:sz w:val="21"/>
              </w:rPr>
              <w:t xml:space="preserve"> </w:t>
            </w:r>
            <w:r>
              <w:rPr>
                <w:rStyle w:val="DefaultParagraphFont"/>
                <w:b/>
                <w:sz w:val="21"/>
              </w:rPr>
              <w:tab/>
              <w:t xml:space="preserve">II </w:t>
            </w:r>
          </w:p>
        </w:tc>
      </w:tr>
    </w:tbl>
    <w:p>
      <w:pPr>
        <w:pStyle w:val="Normal1"/>
        <w:spacing w:before="0" w:after="4"/>
        <w:ind w:left="541" w:right="538" w:hanging="10"/>
        <w:jc w:val="center"/>
        <w:rPr/>
      </w:pPr>
      <w:r>
        <w:rPr>
          <w:rStyle w:val="DefaultParagraphFont"/>
          <w:b/>
          <w:i/>
          <w:sz w:val="16"/>
        </w:rPr>
        <w:t>Рис. 5.6.</w:t>
      </w:r>
      <w:r>
        <w:rPr>
          <w:rStyle w:val="DefaultParagraphFont"/>
          <w:i/>
          <w:sz w:val="16"/>
        </w:rPr>
        <w:t xml:space="preserve"> Два столбца букв, записанных рядом </w:t>
      </w:r>
    </w:p>
    <w:p>
      <w:pPr>
        <w:pStyle w:val="Normal1"/>
        <w:spacing w:lineRule="auto" w:line="256" w:before="0" w:after="9"/>
        <w:ind w:left="0" w:right="0" w:hanging="0"/>
        <w:jc w:val="left"/>
        <w:rPr/>
      </w:pPr>
      <w:r>
        <w:rPr>
          <w:rStyle w:val="DefaultParagraphFont"/>
          <w:i/>
          <w:sz w:val="16"/>
        </w:rPr>
        <w:t xml:space="preserve"> </w:t>
      </w:r>
    </w:p>
    <w:p>
      <w:pPr>
        <w:pStyle w:val="Normal1"/>
        <w:ind w:left="8" w:right="11" w:firstLine="472"/>
        <w:rPr/>
      </w:pPr>
      <w:r>
        <w:rPr/>
        <w:t xml:space="preserve">Конечно, длины столбцов неизвестны, но некоторые ограничения на них можно получить, используя положение конкретных букв. Так, столбцы должны иметь одинаковые длины или первый столбец может быть длиннее второго на одну букву, и тогда эта буква – последняя буква сообщения (рис. 5.7). </w:t>
      </w:r>
    </w:p>
    <w:p>
      <w:pPr>
        <w:pStyle w:val="Normal1"/>
        <w:spacing w:lineRule="auto" w:line="256" w:before="0" w:after="34"/>
        <w:ind w:left="0" w:right="0" w:hanging="0"/>
        <w:jc w:val="left"/>
        <w:rPr/>
      </w:pPr>
      <w:r>
        <w:rPr>
          <w:rStyle w:val="DefaultParagraphFont"/>
          <w:rFonts w:eastAsia="Calibri" w:cs="Calibri" w:ascii="Calibri" w:hAnsi="Calibri"/>
          <w:sz w:val="22"/>
        </w:rPr>
        <mc:AlternateContent>
          <mc:Choice Requires="wpg">
            <w:drawing>
              <wp:inline distT="0" distB="0" distL="0" distR="0">
                <wp:extent cx="3619500" cy="1537335"/>
                <wp:effectExtent l="0" t="0" r="0" b="0"/>
                <wp:docPr id="173" name="Group 546485"/>
                <a:graphic xmlns:a="http://schemas.openxmlformats.org/drawingml/2006/main">
                  <a:graphicData uri="http://schemas.microsoft.com/office/word/2010/wordprocessingGroup">
                    <wpg:wgp>
                      <wpg:cNvGrpSpPr/>
                      <wpg:grpSpPr>
                        <a:xfrm>
                          <a:off x="0" y="0"/>
                          <a:ext cx="3619440" cy="1537200"/>
                          <a:chOff x="0" y="0"/>
                          <a:chExt cx="3619440" cy="1537200"/>
                        </a:xfrm>
                      </wpg:grpSpPr>
                      <wps:wsp>
                        <wps:cNvSpPr/>
                        <wps:spPr>
                          <a:xfrm>
                            <a:off x="610200" y="98280"/>
                            <a:ext cx="2895120" cy="1294920"/>
                          </a:xfrm>
                          <a:custGeom>
                            <a:avLst/>
                            <a:gdLst>
                              <a:gd name="textAreaLeft" fmla="*/ 0 w 1641240"/>
                              <a:gd name="textAreaRight" fmla="*/ 1641600 w 1641240"/>
                              <a:gd name="textAreaTop" fmla="*/ 0 h 734040"/>
                              <a:gd name="textAreaBottom" fmla="*/ 734400 h 734040"/>
                            </a:gdLst>
                            <a:ahLst/>
                            <a:rect l="textAreaLeft" t="textAreaTop" r="textAreaRight" b="textAreaBottom"/>
                            <a:pathLst>
                              <a:path w="2895398" h="1295310">
                                <a:moveTo>
                                  <a:pt x="0" y="0"/>
                                </a:moveTo>
                                <a:lnTo>
                                  <a:pt x="2895398" y="0"/>
                                </a:lnTo>
                                <a:lnTo>
                                  <a:pt x="2895398" y="1295310"/>
                                </a:lnTo>
                                <a:lnTo>
                                  <a:pt x="0" y="1295310"/>
                                </a:lnTo>
                                <a:lnTo>
                                  <a:pt x="0" y="0"/>
                                </a:lnTo>
                              </a:path>
                            </a:pathLst>
                          </a:custGeom>
                          <a:solidFill>
                            <a:srgbClr val="e5e5e5"/>
                          </a:solidFill>
                          <a:ln w="12600">
                            <a:noFill/>
                          </a:ln>
                        </wps:spPr>
                        <wps:style>
                          <a:lnRef idx="0"/>
                          <a:fillRef idx="0"/>
                          <a:effectRef idx="0"/>
                          <a:fontRef idx="minor"/>
                        </wps:style>
                        <wps:bodyPr/>
                      </wps:wsp>
                      <wps:wsp>
                        <wps:cNvSpPr/>
                        <wps:spPr>
                          <a:xfrm>
                            <a:off x="610200" y="98280"/>
                            <a:ext cx="2895120" cy="1294920"/>
                          </a:xfrm>
                          <a:custGeom>
                            <a:avLst/>
                            <a:gdLst>
                              <a:gd name="textAreaLeft" fmla="*/ 0 w 1641240"/>
                              <a:gd name="textAreaRight" fmla="*/ 1641600 w 1641240"/>
                              <a:gd name="textAreaTop" fmla="*/ 0 h 734040"/>
                              <a:gd name="textAreaBottom" fmla="*/ 734400 h 734040"/>
                            </a:gdLst>
                            <a:ahLst/>
                            <a:rect l="textAreaLeft" t="textAreaTop" r="textAreaRight" b="textAreaBottom"/>
                            <a:pathLst>
                              <a:path w="2895398" h="1295310">
                                <a:moveTo>
                                  <a:pt x="0" y="1295310"/>
                                </a:moveTo>
                                <a:lnTo>
                                  <a:pt x="2895398" y="1295310"/>
                                </a:lnTo>
                                <a:lnTo>
                                  <a:pt x="2895398"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0" y="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0" y="13572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0" y="27252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0" y="40824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0" y="54468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0" y="68076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0" y="81792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0" y="95364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0" y="109044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0" y="122616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0" y="136260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1219680" y="224280"/>
                            <a:ext cx="228600" cy="1050120"/>
                          </a:xfrm>
                          <a:custGeom>
                            <a:avLst/>
                            <a:gdLst>
                              <a:gd name="textAreaLeft" fmla="*/ 0 w 129600"/>
                              <a:gd name="textAreaRight" fmla="*/ 129960 w 129600"/>
                              <a:gd name="textAreaTop" fmla="*/ 0 h 595440"/>
                              <a:gd name="textAreaBottom" fmla="*/ 595800 h 595440"/>
                            </a:gdLst>
                            <a:ahLst/>
                            <a:rect l="textAreaLeft" t="textAreaTop" r="textAreaRight" b="textAreaBottom"/>
                            <a:pathLst>
                              <a:path w="228584" h="1050640">
                                <a:moveTo>
                                  <a:pt x="0" y="0"/>
                                </a:moveTo>
                                <a:lnTo>
                                  <a:pt x="228584" y="0"/>
                                </a:lnTo>
                                <a:lnTo>
                                  <a:pt x="228584" y="1050640"/>
                                </a:lnTo>
                                <a:lnTo>
                                  <a:pt x="0" y="1050640"/>
                                </a:lnTo>
                                <a:lnTo>
                                  <a:pt x="0" y="0"/>
                                </a:lnTo>
                              </a:path>
                            </a:pathLst>
                          </a:custGeom>
                          <a:solidFill>
                            <a:srgbClr val="ffffff"/>
                          </a:solidFill>
                          <a:ln w="12600">
                            <a:noFill/>
                          </a:ln>
                        </wps:spPr>
                        <wps:style>
                          <a:lnRef idx="0"/>
                          <a:fillRef idx="0"/>
                          <a:effectRef idx="0"/>
                          <a:fontRef idx="minor"/>
                        </wps:style>
                        <wps:bodyPr/>
                      </wps:wsp>
                      <wps:wsp>
                        <wps:cNvSpPr/>
                        <wps:spPr>
                          <a:xfrm>
                            <a:off x="1219680" y="224280"/>
                            <a:ext cx="228600" cy="1050120"/>
                          </a:xfrm>
                          <a:custGeom>
                            <a:avLst/>
                            <a:gdLst>
                              <a:gd name="textAreaLeft" fmla="*/ 0 w 129600"/>
                              <a:gd name="textAreaRight" fmla="*/ 129960 w 129600"/>
                              <a:gd name="textAreaTop" fmla="*/ 0 h 595440"/>
                              <a:gd name="textAreaBottom" fmla="*/ 595800 h 595440"/>
                            </a:gdLst>
                            <a:ahLst/>
                            <a:rect l="textAreaLeft" t="textAreaTop" r="textAreaRight" b="textAreaBottom"/>
                            <a:pathLst>
                              <a:path w="228584" h="1050640">
                                <a:moveTo>
                                  <a:pt x="0" y="1050640"/>
                                </a:moveTo>
                                <a:lnTo>
                                  <a:pt x="228584" y="1050640"/>
                                </a:lnTo>
                                <a:lnTo>
                                  <a:pt x="228584"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1284480" y="292680"/>
                            <a:ext cx="178920" cy="1602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rPr>
                                <w:t>…</w:t>
                              </w:r>
                            </w:p>
                          </w:txbxContent>
                        </wps:txbx>
                        <wps:bodyPr lIns="0" rIns="0" tIns="0" bIns="0" anchor="t">
                          <a:noAutofit/>
                        </wps:bodyPr>
                      </wps:wsp>
                      <wps:wsp>
                        <wps:cNvSpPr/>
                        <wps:spPr>
                          <a:xfrm>
                            <a:off x="1419840" y="264240"/>
                            <a:ext cx="44280" cy="198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rPr>
                                <w:t xml:space="preserve"> </w:t>
                              </w:r>
                            </w:p>
                          </w:txbxContent>
                        </wps:txbx>
                        <wps:bodyPr lIns="0" rIns="0" tIns="0" bIns="0" anchor="t">
                          <a:noAutofit/>
                        </wps:bodyPr>
                      </wps:wsp>
                      <wps:wsp>
                        <wps:cNvSpPr/>
                        <wps:spPr>
                          <a:xfrm>
                            <a:off x="1284480" y="448200"/>
                            <a:ext cx="178920" cy="1602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rPr>
                                <w:t>…</w:t>
                              </w:r>
                            </w:p>
                          </w:txbxContent>
                        </wps:txbx>
                        <wps:bodyPr lIns="0" rIns="0" tIns="0" bIns="0" anchor="t">
                          <a:noAutofit/>
                        </wps:bodyPr>
                      </wps:wsp>
                      <wps:wsp>
                        <wps:cNvSpPr/>
                        <wps:spPr>
                          <a:xfrm>
                            <a:off x="1419840" y="419040"/>
                            <a:ext cx="44280" cy="198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rPr>
                                <w:t xml:space="preserve"> </w:t>
                              </w:r>
                            </w:p>
                          </w:txbxContent>
                        </wps:txbx>
                        <wps:bodyPr lIns="0" rIns="0" tIns="0" bIns="0" anchor="t">
                          <a:noAutofit/>
                        </wps:bodyPr>
                      </wps:wsp>
                      <wps:wsp>
                        <wps:cNvSpPr/>
                        <wps:spPr>
                          <a:xfrm>
                            <a:off x="1284480" y="604440"/>
                            <a:ext cx="119520" cy="1602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i/>
                                </w:rPr>
                                <w:t>С</w:t>
                              </w:r>
                            </w:p>
                          </w:txbxContent>
                        </wps:txbx>
                        <wps:bodyPr lIns="0" rIns="0" tIns="0" bIns="0" anchor="t">
                          <a:noAutofit/>
                        </wps:bodyPr>
                      </wps:wsp>
                      <wps:wsp>
                        <wps:cNvSpPr/>
                        <wps:spPr>
                          <a:xfrm>
                            <a:off x="1374840" y="576000"/>
                            <a:ext cx="44280" cy="198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i/>
                                </w:rPr>
                                <w:t xml:space="preserve"> </w:t>
                              </w:r>
                            </w:p>
                          </w:txbxContent>
                        </wps:txbx>
                        <wps:bodyPr lIns="0" rIns="0" tIns="0" bIns="0" anchor="t">
                          <a:noAutofit/>
                        </wps:bodyPr>
                      </wps:wsp>
                      <wps:wsp>
                        <wps:cNvSpPr/>
                        <wps:spPr>
                          <a:xfrm>
                            <a:off x="1284480" y="759960"/>
                            <a:ext cx="178920" cy="1602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rPr>
                                <w:t>…</w:t>
                              </w:r>
                            </w:p>
                          </w:txbxContent>
                        </wps:txbx>
                        <wps:bodyPr lIns="0" rIns="0" tIns="0" bIns="0" anchor="t">
                          <a:noAutofit/>
                        </wps:bodyPr>
                      </wps:wsp>
                      <wps:wsp>
                        <wps:cNvSpPr/>
                        <wps:spPr>
                          <a:xfrm>
                            <a:off x="1419840" y="730800"/>
                            <a:ext cx="44280" cy="198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rPr>
                                <w:t xml:space="preserve"> </w:t>
                              </w:r>
                            </w:p>
                          </w:txbxContent>
                        </wps:txbx>
                        <wps:bodyPr lIns="0" rIns="0" tIns="0" bIns="0" anchor="t">
                          <a:noAutofit/>
                        </wps:bodyPr>
                      </wps:wsp>
                      <wps:wsp>
                        <wps:cNvSpPr/>
                        <wps:spPr>
                          <a:xfrm>
                            <a:off x="1284480" y="915840"/>
                            <a:ext cx="122400" cy="1602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i/>
                                </w:rPr>
                                <w:t>Л</w:t>
                              </w:r>
                            </w:p>
                          </w:txbxContent>
                        </wps:txbx>
                        <wps:bodyPr lIns="0" rIns="0" tIns="0" bIns="0" anchor="t">
                          <a:noAutofit/>
                        </wps:bodyPr>
                      </wps:wsp>
                      <wps:wsp>
                        <wps:cNvSpPr/>
                        <wps:spPr>
                          <a:xfrm>
                            <a:off x="1377360" y="886320"/>
                            <a:ext cx="44280" cy="198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i/>
                                </w:rPr>
                                <w:t xml:space="preserve"> </w:t>
                              </w:r>
                            </w:p>
                          </w:txbxContent>
                        </wps:txbx>
                        <wps:bodyPr lIns="0" rIns="0" tIns="0" bIns="0" anchor="t">
                          <a:noAutofit/>
                        </wps:bodyPr>
                      </wps:wsp>
                      <wps:wsp>
                        <wps:cNvSpPr/>
                        <wps:spPr>
                          <a:xfrm>
                            <a:off x="1284480" y="1073160"/>
                            <a:ext cx="139680" cy="1602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i/>
                                </w:rPr>
                                <w:t>Й</w:t>
                              </w:r>
                            </w:p>
                          </w:txbxContent>
                        </wps:txbx>
                        <wps:bodyPr lIns="0" rIns="0" tIns="0" bIns="0" anchor="t">
                          <a:noAutofit/>
                        </wps:bodyPr>
                      </wps:wsp>
                      <wps:wsp>
                        <wps:cNvSpPr/>
                        <wps:spPr>
                          <a:xfrm>
                            <a:off x="1389960" y="1044000"/>
                            <a:ext cx="44280" cy="198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i/>
                                </w:rPr>
                                <w:t xml:space="preserve"> </w:t>
                              </w:r>
                            </w:p>
                          </w:txbxContent>
                        </wps:txbx>
                        <wps:bodyPr lIns="0" rIns="0" tIns="0" bIns="0" anchor="t">
                          <a:noAutofit/>
                        </wps:bodyPr>
                      </wps:wsp>
                      <wps:wsp>
                        <wps:cNvSpPr/>
                        <wps:spPr>
                          <a:xfrm>
                            <a:off x="1829520" y="224280"/>
                            <a:ext cx="228600" cy="837720"/>
                          </a:xfrm>
                          <a:custGeom>
                            <a:avLst/>
                            <a:gdLst>
                              <a:gd name="textAreaLeft" fmla="*/ 0 w 129600"/>
                              <a:gd name="textAreaRight" fmla="*/ 129960 w 129600"/>
                              <a:gd name="textAreaTop" fmla="*/ 0 h 474840"/>
                              <a:gd name="textAreaBottom" fmla="*/ 475200 h 474840"/>
                            </a:gdLst>
                            <a:ahLst/>
                            <a:rect l="textAreaLeft" t="textAreaTop" r="textAreaRight" b="textAreaBottom"/>
                            <a:pathLst>
                              <a:path w="228584" h="838142">
                                <a:moveTo>
                                  <a:pt x="0" y="0"/>
                                </a:moveTo>
                                <a:lnTo>
                                  <a:pt x="228584" y="0"/>
                                </a:lnTo>
                                <a:lnTo>
                                  <a:pt x="228584" y="838142"/>
                                </a:lnTo>
                                <a:lnTo>
                                  <a:pt x="0" y="838142"/>
                                </a:lnTo>
                                <a:lnTo>
                                  <a:pt x="0" y="0"/>
                                </a:lnTo>
                              </a:path>
                            </a:pathLst>
                          </a:custGeom>
                          <a:solidFill>
                            <a:srgbClr val="ffffff"/>
                          </a:solidFill>
                          <a:ln w="12600">
                            <a:noFill/>
                          </a:ln>
                        </wps:spPr>
                        <wps:style>
                          <a:lnRef idx="0"/>
                          <a:fillRef idx="0"/>
                          <a:effectRef idx="0"/>
                          <a:fontRef idx="minor"/>
                        </wps:style>
                        <wps:bodyPr/>
                      </wps:wsp>
                      <wps:wsp>
                        <wps:cNvSpPr/>
                        <wps:spPr>
                          <a:xfrm>
                            <a:off x="1829520" y="224280"/>
                            <a:ext cx="228600" cy="837720"/>
                          </a:xfrm>
                          <a:custGeom>
                            <a:avLst/>
                            <a:gdLst>
                              <a:gd name="textAreaLeft" fmla="*/ 0 w 129600"/>
                              <a:gd name="textAreaRight" fmla="*/ 129960 w 129600"/>
                              <a:gd name="textAreaTop" fmla="*/ 0 h 474840"/>
                              <a:gd name="textAreaBottom" fmla="*/ 475200 h 474840"/>
                            </a:gdLst>
                            <a:ahLst/>
                            <a:rect l="textAreaLeft" t="textAreaTop" r="textAreaRight" b="textAreaBottom"/>
                            <a:pathLst>
                              <a:path w="228584" h="838142">
                                <a:moveTo>
                                  <a:pt x="0" y="838142"/>
                                </a:moveTo>
                                <a:lnTo>
                                  <a:pt x="228584" y="838142"/>
                                </a:lnTo>
                                <a:lnTo>
                                  <a:pt x="228584"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1894320" y="292680"/>
                            <a:ext cx="178920" cy="1602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rPr>
                                <w:t>…</w:t>
                              </w:r>
                            </w:p>
                          </w:txbxContent>
                        </wps:txbx>
                        <wps:bodyPr lIns="0" rIns="0" tIns="0" bIns="0" anchor="t">
                          <a:noAutofit/>
                        </wps:bodyPr>
                      </wps:wsp>
                      <wps:wsp>
                        <wps:cNvSpPr/>
                        <wps:spPr>
                          <a:xfrm>
                            <a:off x="2029320" y="264240"/>
                            <a:ext cx="44280" cy="198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rPr>
                                <w:t xml:space="preserve"> </w:t>
                              </w:r>
                            </w:p>
                          </w:txbxContent>
                        </wps:txbx>
                        <wps:bodyPr lIns="0" rIns="0" tIns="0" bIns="0" anchor="t">
                          <a:noAutofit/>
                        </wps:bodyPr>
                      </wps:wsp>
                      <wps:wsp>
                        <wps:cNvSpPr/>
                        <wps:spPr>
                          <a:xfrm>
                            <a:off x="1894320" y="448200"/>
                            <a:ext cx="178920" cy="1602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rPr>
                                <w:t>…</w:t>
                              </w:r>
                            </w:p>
                          </w:txbxContent>
                        </wps:txbx>
                        <wps:bodyPr lIns="0" rIns="0" tIns="0" bIns="0" anchor="t">
                          <a:noAutofit/>
                        </wps:bodyPr>
                      </wps:wsp>
                      <wps:wsp>
                        <wps:cNvSpPr/>
                        <wps:spPr>
                          <a:xfrm>
                            <a:off x="2029320" y="419040"/>
                            <a:ext cx="44280" cy="198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rPr>
                                <w:t xml:space="preserve"> </w:t>
                              </w:r>
                            </w:p>
                          </w:txbxContent>
                        </wps:txbx>
                        <wps:bodyPr lIns="0" rIns="0" tIns="0" bIns="0" anchor="t">
                          <a:noAutofit/>
                        </wps:bodyPr>
                      </wps:wsp>
                      <wps:wsp>
                        <wps:cNvSpPr/>
                        <wps:spPr>
                          <a:xfrm>
                            <a:off x="1894320" y="604440"/>
                            <a:ext cx="109080" cy="1602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i/>
                                </w:rPr>
                                <w:t>Т</w:t>
                              </w:r>
                            </w:p>
                          </w:txbxContent>
                        </wps:txbx>
                        <wps:bodyPr lIns="0" rIns="0" tIns="0" bIns="0" anchor="t">
                          <a:noAutofit/>
                        </wps:bodyPr>
                      </wps:wsp>
                      <wps:wsp>
                        <wps:cNvSpPr/>
                        <wps:spPr>
                          <a:xfrm>
                            <a:off x="1976040" y="576000"/>
                            <a:ext cx="44280" cy="198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i/>
                                </w:rPr>
                                <w:t xml:space="preserve"> </w:t>
                              </w:r>
                            </w:p>
                          </w:txbxContent>
                        </wps:txbx>
                        <wps:bodyPr lIns="0" rIns="0" tIns="0" bIns="0" anchor="t">
                          <a:noAutofit/>
                        </wps:bodyPr>
                      </wps:wsp>
                      <wps:wsp>
                        <wps:cNvSpPr/>
                        <wps:spPr>
                          <a:xfrm>
                            <a:off x="1894320" y="759960"/>
                            <a:ext cx="178920" cy="1602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i/>
                                </w:rPr>
                                <w:t>…</w:t>
                              </w:r>
                            </w:p>
                          </w:txbxContent>
                        </wps:txbx>
                        <wps:bodyPr lIns="0" rIns="0" tIns="0" bIns="0" anchor="t">
                          <a:noAutofit/>
                        </wps:bodyPr>
                      </wps:wsp>
                      <wps:wsp>
                        <wps:cNvSpPr/>
                        <wps:spPr>
                          <a:xfrm>
                            <a:off x="2029320" y="730800"/>
                            <a:ext cx="44280" cy="198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i/>
                                </w:rPr>
                                <w:t xml:space="preserve"> </w:t>
                              </w:r>
                            </w:p>
                          </w:txbxContent>
                        </wps:txbx>
                        <wps:bodyPr lIns="0" rIns="0" tIns="0" bIns="0" anchor="t">
                          <a:noAutofit/>
                        </wps:bodyPr>
                      </wps:wsp>
                      <wps:wsp>
                        <wps:cNvSpPr/>
                        <wps:spPr>
                          <a:xfrm>
                            <a:off x="1894320" y="915840"/>
                            <a:ext cx="113760" cy="1602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1"/>
                                  <w:b/>
                                  <w:i/>
                                </w:rPr>
                                <w:t>Б</w:t>
                              </w:r>
                            </w:p>
                          </w:txbxContent>
                        </wps:txbx>
                        <wps:bodyPr lIns="0" rIns="0" tIns="0" bIns="0" anchor="t">
                          <a:noAutofit/>
                        </wps:bodyPr>
                      </wps:wsp>
                      <wps:wsp>
                        <wps:cNvSpPr/>
                        <wps:spPr>
                          <a:xfrm>
                            <a:off x="1676880" y="1137960"/>
                            <a:ext cx="1675800" cy="228600"/>
                          </a:xfrm>
                          <a:custGeom>
                            <a:avLst/>
                            <a:gdLst>
                              <a:gd name="textAreaLeft" fmla="*/ 0 w 950040"/>
                              <a:gd name="textAreaRight" fmla="*/ 950400 w 950040"/>
                              <a:gd name="textAreaTop" fmla="*/ 0 h 129600"/>
                              <a:gd name="textAreaBottom" fmla="*/ 129960 h 129600"/>
                            </a:gdLst>
                            <a:ahLst/>
                            <a:rect l="textAreaLeft" t="textAreaTop" r="textAreaRight" b="textAreaBottom"/>
                            <a:pathLst>
                              <a:path w="1676283" h="228584">
                                <a:moveTo>
                                  <a:pt x="0" y="0"/>
                                </a:moveTo>
                                <a:lnTo>
                                  <a:pt x="1676283" y="0"/>
                                </a:lnTo>
                                <a:lnTo>
                                  <a:pt x="1676283" y="228584"/>
                                </a:lnTo>
                                <a:lnTo>
                                  <a:pt x="0" y="228584"/>
                                </a:lnTo>
                                <a:lnTo>
                                  <a:pt x="0" y="0"/>
                                </a:lnTo>
                              </a:path>
                            </a:pathLst>
                          </a:custGeom>
                          <a:solidFill>
                            <a:srgbClr val="e5e5e5"/>
                          </a:solidFill>
                          <a:ln w="12600">
                            <a:noFill/>
                          </a:ln>
                        </wps:spPr>
                        <wps:style>
                          <a:lnRef idx="0"/>
                          <a:fillRef idx="0"/>
                          <a:effectRef idx="0"/>
                          <a:fontRef idx="minor"/>
                        </wps:style>
                        <wps:bodyPr/>
                      </wps:wsp>
                      <wps:wsp>
                        <wps:cNvSpPr/>
                        <wps:spPr>
                          <a:xfrm>
                            <a:off x="1738080" y="1195560"/>
                            <a:ext cx="188136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i/>
                                </w:rPr>
                                <w:t>Последняя буква сообщения</w:t>
                              </w:r>
                            </w:p>
                          </w:txbxContent>
                        </wps:txbx>
                        <wps:bodyPr lIns="0" rIns="0" tIns="0" bIns="0" anchor="t">
                          <a:noAutofit/>
                        </wps:bodyPr>
                      </wps:wsp>
                      <wps:wsp>
                        <wps:cNvSpPr/>
                        <wps:spPr>
                          <a:xfrm>
                            <a:off x="3152160" y="117216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i/>
                                </w:rPr>
                                <w:t xml:space="preserve"> </w:t>
                              </w:r>
                            </w:p>
                          </w:txbxContent>
                        </wps:txbx>
                        <wps:bodyPr lIns="0" rIns="0" tIns="0" bIns="0" anchor="t">
                          <a:noAutofit/>
                        </wps:bodyPr>
                      </wps:wsp>
                      <wps:wsp>
                        <wps:cNvSpPr/>
                        <wps:spPr>
                          <a:xfrm>
                            <a:off x="1448280" y="1128960"/>
                            <a:ext cx="231120" cy="93960"/>
                          </a:xfrm>
                          <a:custGeom>
                            <a:avLst/>
                            <a:gdLst>
                              <a:gd name="textAreaLeft" fmla="*/ 0 w 131040"/>
                              <a:gd name="textAreaRight" fmla="*/ 131400 w 131040"/>
                              <a:gd name="textAreaTop" fmla="*/ 0 h 53280"/>
                              <a:gd name="textAreaBottom" fmla="*/ 53640 h 53280"/>
                            </a:gdLst>
                            <a:ahLst/>
                            <a:rect l="textAreaLeft" t="textAreaTop" r="textAreaRight" b="textAreaBottom"/>
                            <a:pathLst>
                              <a:path w="231632" h="94312">
                                <a:moveTo>
                                  <a:pt x="63241" y="0"/>
                                </a:moveTo>
                                <a:lnTo>
                                  <a:pt x="57231" y="18088"/>
                                </a:lnTo>
                                <a:lnTo>
                                  <a:pt x="231632" y="76195"/>
                                </a:lnTo>
                                <a:lnTo>
                                  <a:pt x="225536" y="94312"/>
                                </a:lnTo>
                                <a:lnTo>
                                  <a:pt x="51211" y="36204"/>
                                </a:lnTo>
                                <a:lnTo>
                                  <a:pt x="45209" y="54268"/>
                                </a:lnTo>
                                <a:lnTo>
                                  <a:pt x="0" y="9059"/>
                                </a:lnTo>
                                <a:lnTo>
                                  <a:pt x="63241" y="0"/>
                                </a:lnTo>
                                <a:close/>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46485" style="position:absolute;margin-left:0pt;margin-top:-121.1pt;width:285pt;height:121.05pt" coordorigin="0,-2422" coordsize="5700,2421">
                <v:shape id="shape_0" ID="Shape 657382" coordsize="2895398,1295310" path="m0,0l2895398,0l2895398,1295310l0,1295310l0,0e" fillcolor="#e5e5e5" stroked="f" o:allowincell="f" style="position:absolute;left:961;top:-2267;width:4558;height:2038;mso-wrap-style:none;v-text-anchor:middle;mso-position-vertical:top">
                  <v:fill o:detectmouseclick="t" type="solid" color2="#1a1a1a"/>
                  <v:stroke color="#41719c" weight="12600" joinstyle="miter" endcap="flat"/>
                  <w10:wrap type="square"/>
                </v:shape>
                <v:shape id="shape_0" ID="Shape 27800" coordsize="2895398,1295310" path="m0,1295310l2895398,1295310l2895398,0l0,0xe" stroked="t" o:allowincell="f" style="position:absolute;left:961;top:-2267;width:4558;height:2038;mso-wrap-style:none;v-text-anchor:middle;mso-position-vertical:top">
                  <v:fill o:detectmouseclick="t" on="false"/>
                  <v:stroke color="black" weight="6480" joinstyle="miter" endcap="round"/>
                  <w10:wrap type="square"/>
                </v:shape>
                <v:shape id="shape_0" ID="Rectangle 27830" coordsize="21600,21600" path="m0,0l21600,0l21600,21600l0,21600xe" stroked="f" o:allowincell="f" style="position:absolute;left:0;top:-2422;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7831" coordsize="21600,21600" path="m0,0l21600,0l21600,21600l0,21600xe" stroked="f" o:allowincell="f" style="position:absolute;left:0;top:-2208;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7832" coordsize="21600,21600" path="m0,0l21600,0l21600,21600l0,21600xe" stroked="f" o:allowincell="f" style="position:absolute;left:0;top:-1993;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7833" coordsize="21600,21600" path="m0,0l21600,0l21600,21600l0,21600xe" stroked="f" o:allowincell="f" style="position:absolute;left:0;top:-1779;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7834" coordsize="21600,21600" path="m0,0l21600,0l21600,21600l0,21600xe" stroked="f" o:allowincell="f" style="position:absolute;left:0;top:-1564;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7835" coordsize="21600,21600" path="m0,0l21600,0l21600,21600l0,21600xe" stroked="f" o:allowincell="f" style="position:absolute;left:0;top:-1350;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7836" coordsize="21600,21600" path="m0,0l21600,0l21600,21600l0,21600xe" stroked="f" o:allowincell="f" style="position:absolute;left:0;top:-1134;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7837" coordsize="21600,21600" path="m0,0l21600,0l21600,21600l0,21600xe" stroked="f" o:allowincell="f" style="position:absolute;left:0;top:-920;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7838" coordsize="21600,21600" path="m0,0l21600,0l21600,21600l0,21600xe" stroked="f" o:allowincell="f" style="position:absolute;left:0;top:-705;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7839" coordsize="21600,21600" path="m0,0l21600,0l21600,21600l0,21600xe" stroked="f" o:allowincell="f" style="position:absolute;left:0;top:-491;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27840" coordsize="21600,21600" path="m0,0l21600,0l21600,21600l0,21600xe" stroked="f" o:allowincell="f" style="position:absolute;left:0;top:-276;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Shape 657383" coordsize="228584,1050640" path="m0,0l228584,0l228584,1050640l0,1050640l0,0e" fillcolor="white" stroked="f" o:allowincell="f" style="position:absolute;left:1921;top:-2069;width:359;height:1653;mso-wrap-style:none;v-text-anchor:middle;mso-position-vertical:top">
                  <v:fill o:detectmouseclick="t" type="solid" color2="black"/>
                  <v:stroke color="#41719c" weight="12600" joinstyle="miter" endcap="flat"/>
                  <w10:wrap type="square"/>
                </v:shape>
                <v:shape id="shape_0" ID="Shape 27902" coordsize="228584,1050640" path="m0,1050640l228584,1050640l228584,0l0,0xe" stroked="t" o:allowincell="f" style="position:absolute;left:1921;top:-2069;width:359;height:1653;mso-wrap-style:none;v-text-anchor:middle;mso-position-vertical:top">
                  <v:fill o:detectmouseclick="t" on="false"/>
                  <v:stroke color="black" weight="6480" joinstyle="miter" endcap="round"/>
                  <w10:wrap type="square"/>
                </v:shape>
                <v:shape id="shape_0" ID="Rectangle 27903" coordsize="21600,21600" path="m0,0l21600,0l21600,21600l0,21600xe" stroked="f" o:allowincell="f" style="position:absolute;left:2023;top:-1961;width:281;height:251;mso-wrap-style:square;v-text-anchor:top;mso-position-vertical:top">
                  <v:textbox>
                    <w:txbxContent>
                      <w:p>
                        <w:pPr>
                          <w:bidi w:val="0"/>
                          <w:spacing w:before="0" w:after="160" w:lineRule="auto" w:line="256"/>
                          <w:ind w:left="0" w:right="0" w:hanging="0"/>
                          <w:jc w:val="left"/>
                          <w:rPr/>
                        </w:pPr>
                        <w:r>
                          <w:rPr>
                            <w:sz w:val="21"/>
                            <w:b/>
                          </w:rPr>
                          <w:t>…</w:t>
                        </w:r>
                      </w:p>
                    </w:txbxContent>
                  </v:textbox>
                  <v:fill o:detectmouseclick="t" on="false"/>
                  <v:stroke color="#41719c" weight="12600" joinstyle="miter" endcap="flat"/>
                  <w10:wrap type="square"/>
                </v:shape>
                <v:shape id="shape_0" ID="Rectangle 27904" coordsize="21600,21600" path="m0,0l21600,0l21600,21600l0,21600xe" stroked="f" o:allowincell="f" style="position:absolute;left:2236;top:-2006;width:69;height:312;mso-wrap-style:square;v-text-anchor:top;mso-position-vertical:top">
                  <v:textbox>
                    <w:txbxContent>
                      <w:p>
                        <w:pPr>
                          <w:bidi w:val="0"/>
                          <w:spacing w:before="0" w:after="160" w:lineRule="auto" w:line="256"/>
                          <w:ind w:left="0" w:right="0" w:hanging="0"/>
                          <w:jc w:val="left"/>
                          <w:rPr/>
                        </w:pPr>
                        <w:r>
                          <w:rPr>
                            <w:sz w:val="21"/>
                            <w:b/>
                          </w:rPr>
                          <w:t xml:space="preserve"> </w:t>
                        </w:r>
                      </w:p>
                    </w:txbxContent>
                  </v:textbox>
                  <v:fill o:detectmouseclick="t" on="false"/>
                  <v:stroke color="#41719c" weight="12600" joinstyle="miter" endcap="flat"/>
                  <w10:wrap type="square"/>
                </v:shape>
                <v:shape id="shape_0" ID="Rectangle 27905" coordsize="21600,21600" path="m0,0l21600,0l21600,21600l0,21600xe" stroked="f" o:allowincell="f" style="position:absolute;left:2023;top:-1716;width:281;height:251;mso-wrap-style:square;v-text-anchor:top;mso-position-vertical:top">
                  <v:textbox>
                    <w:txbxContent>
                      <w:p>
                        <w:pPr>
                          <w:bidi w:val="0"/>
                          <w:spacing w:before="0" w:after="160" w:lineRule="auto" w:line="256"/>
                          <w:ind w:left="0" w:right="0" w:hanging="0"/>
                          <w:jc w:val="left"/>
                          <w:rPr/>
                        </w:pPr>
                        <w:r>
                          <w:rPr>
                            <w:sz w:val="21"/>
                            <w:b/>
                          </w:rPr>
                          <w:t>…</w:t>
                        </w:r>
                      </w:p>
                    </w:txbxContent>
                  </v:textbox>
                  <v:fill o:detectmouseclick="t" on="false"/>
                  <v:stroke color="#41719c" weight="12600" joinstyle="miter" endcap="flat"/>
                  <w10:wrap type="square"/>
                </v:shape>
                <v:shape id="shape_0" ID="Rectangle 27906" coordsize="21600,21600" path="m0,0l21600,0l21600,21600l0,21600xe" stroked="f" o:allowincell="f" style="position:absolute;left:2236;top:-1762;width:69;height:312;mso-wrap-style:square;v-text-anchor:top;mso-position-vertical:top">
                  <v:textbox>
                    <w:txbxContent>
                      <w:p>
                        <w:pPr>
                          <w:bidi w:val="0"/>
                          <w:spacing w:before="0" w:after="160" w:lineRule="auto" w:line="256"/>
                          <w:ind w:left="0" w:right="0" w:hanging="0"/>
                          <w:jc w:val="left"/>
                          <w:rPr/>
                        </w:pPr>
                        <w:r>
                          <w:rPr>
                            <w:sz w:val="21"/>
                            <w:b/>
                          </w:rPr>
                          <w:t xml:space="preserve"> </w:t>
                        </w:r>
                      </w:p>
                    </w:txbxContent>
                  </v:textbox>
                  <v:fill o:detectmouseclick="t" on="false"/>
                  <v:stroke color="#41719c" weight="12600" joinstyle="miter" endcap="flat"/>
                  <w10:wrap type="square"/>
                </v:shape>
                <v:shape id="shape_0" ID="Rectangle 27907" coordsize="21600,21600" path="m0,0l21600,0l21600,21600l0,21600xe" stroked="f" o:allowincell="f" style="position:absolute;left:2023;top:-1470;width:187;height:251;mso-wrap-style:square;v-text-anchor:top;mso-position-vertical:top">
                  <v:textbox>
                    <w:txbxContent>
                      <w:p>
                        <w:pPr>
                          <w:bidi w:val="0"/>
                          <w:spacing w:before="0" w:after="160" w:lineRule="auto" w:line="256"/>
                          <w:ind w:left="0" w:right="0" w:hanging="0"/>
                          <w:jc w:val="left"/>
                          <w:rPr/>
                        </w:pPr>
                        <w:r>
                          <w:rPr>
                            <w:sz w:val="21"/>
                            <w:b/>
                            <w:i/>
                          </w:rPr>
                          <w:t>С</w:t>
                        </w:r>
                      </w:p>
                    </w:txbxContent>
                  </v:textbox>
                  <v:fill o:detectmouseclick="t" on="false"/>
                  <v:stroke color="#41719c" weight="12600" joinstyle="miter" endcap="flat"/>
                  <w10:wrap type="square"/>
                </v:shape>
                <v:shape id="shape_0" ID="Rectangle 27908" coordsize="21600,21600" path="m0,0l21600,0l21600,21600l0,21600xe" stroked="f" o:allowincell="f" style="position:absolute;left:2165;top:-1515;width:69;height:312;mso-wrap-style:square;v-text-anchor:top;mso-position-vertical:top">
                  <v:textbox>
                    <w:txbxContent>
                      <w:p>
                        <w:pPr>
                          <w:bidi w:val="0"/>
                          <w:spacing w:before="0" w:after="160" w:lineRule="auto" w:line="256"/>
                          <w:ind w:left="0" w:right="0" w:hanging="0"/>
                          <w:jc w:val="left"/>
                          <w:rPr/>
                        </w:pPr>
                        <w:r>
                          <w:rPr>
                            <w:sz w:val="21"/>
                            <w:b/>
                            <w:i/>
                          </w:rPr>
                          <w:t xml:space="preserve"> </w:t>
                        </w:r>
                      </w:p>
                    </w:txbxContent>
                  </v:textbox>
                  <v:fill o:detectmouseclick="t" on="false"/>
                  <v:stroke color="#41719c" weight="12600" joinstyle="miter" endcap="flat"/>
                  <w10:wrap type="square"/>
                </v:shape>
                <v:shape id="shape_0" ID="Rectangle 27909" coordsize="21600,21600" path="m0,0l21600,0l21600,21600l0,21600xe" stroked="f" o:allowincell="f" style="position:absolute;left:2023;top:-1225;width:281;height:251;mso-wrap-style:square;v-text-anchor:top;mso-position-vertical:top">
                  <v:textbox>
                    <w:txbxContent>
                      <w:p>
                        <w:pPr>
                          <w:bidi w:val="0"/>
                          <w:spacing w:before="0" w:after="160" w:lineRule="auto" w:line="256"/>
                          <w:ind w:left="0" w:right="0" w:hanging="0"/>
                          <w:jc w:val="left"/>
                          <w:rPr/>
                        </w:pPr>
                        <w:r>
                          <w:rPr>
                            <w:sz w:val="21"/>
                            <w:b/>
                          </w:rPr>
                          <w:t>…</w:t>
                        </w:r>
                      </w:p>
                    </w:txbxContent>
                  </v:textbox>
                  <v:fill o:detectmouseclick="t" on="false"/>
                  <v:stroke color="#41719c" weight="12600" joinstyle="miter" endcap="flat"/>
                  <w10:wrap type="square"/>
                </v:shape>
                <v:shape id="shape_0" ID="Rectangle 27910" coordsize="21600,21600" path="m0,0l21600,0l21600,21600l0,21600xe" stroked="f" o:allowincell="f" style="position:absolute;left:2236;top:-1271;width:69;height:312;mso-wrap-style:square;v-text-anchor:top;mso-position-vertical:top">
                  <v:textbox>
                    <w:txbxContent>
                      <w:p>
                        <w:pPr>
                          <w:bidi w:val="0"/>
                          <w:spacing w:before="0" w:after="160" w:lineRule="auto" w:line="256"/>
                          <w:ind w:left="0" w:right="0" w:hanging="0"/>
                          <w:jc w:val="left"/>
                          <w:rPr/>
                        </w:pPr>
                        <w:r>
                          <w:rPr>
                            <w:sz w:val="21"/>
                            <w:b/>
                          </w:rPr>
                          <w:t xml:space="preserve"> </w:t>
                        </w:r>
                      </w:p>
                    </w:txbxContent>
                  </v:textbox>
                  <v:fill o:detectmouseclick="t" on="false"/>
                  <v:stroke color="#41719c" weight="12600" joinstyle="miter" endcap="flat"/>
                  <w10:wrap type="square"/>
                </v:shape>
                <v:shape id="shape_0" ID="Rectangle 27911" coordsize="21600,21600" path="m0,0l21600,0l21600,21600l0,21600xe" stroked="f" o:allowincell="f" style="position:absolute;left:2023;top:-980;width:192;height:251;mso-wrap-style:square;v-text-anchor:top;mso-position-vertical:top">
                  <v:textbox>
                    <w:txbxContent>
                      <w:p>
                        <w:pPr>
                          <w:bidi w:val="0"/>
                          <w:spacing w:before="0" w:after="160" w:lineRule="auto" w:line="256"/>
                          <w:ind w:left="0" w:right="0" w:hanging="0"/>
                          <w:jc w:val="left"/>
                          <w:rPr/>
                        </w:pPr>
                        <w:r>
                          <w:rPr>
                            <w:sz w:val="21"/>
                            <w:b/>
                            <w:i/>
                          </w:rPr>
                          <w:t>Л</w:t>
                        </w:r>
                      </w:p>
                    </w:txbxContent>
                  </v:textbox>
                  <v:fill o:detectmouseclick="t" on="false"/>
                  <v:stroke color="#41719c" weight="12600" joinstyle="miter" endcap="flat"/>
                  <w10:wrap type="square"/>
                </v:shape>
                <v:shape id="shape_0" ID="Rectangle 27912" coordsize="21600,21600" path="m0,0l21600,0l21600,21600l0,21600xe" stroked="f" o:allowincell="f" style="position:absolute;left:2169;top:-1026;width:69;height:312;mso-wrap-style:square;v-text-anchor:top;mso-position-vertical:top">
                  <v:textbox>
                    <w:txbxContent>
                      <w:p>
                        <w:pPr>
                          <w:bidi w:val="0"/>
                          <w:spacing w:before="0" w:after="160" w:lineRule="auto" w:line="256"/>
                          <w:ind w:left="0" w:right="0" w:hanging="0"/>
                          <w:jc w:val="left"/>
                          <w:rPr/>
                        </w:pPr>
                        <w:r>
                          <w:rPr>
                            <w:sz w:val="21"/>
                            <w:b/>
                            <w:i/>
                          </w:rPr>
                          <w:t xml:space="preserve"> </w:t>
                        </w:r>
                      </w:p>
                    </w:txbxContent>
                  </v:textbox>
                  <v:fill o:detectmouseclick="t" on="false"/>
                  <v:stroke color="#41719c" weight="12600" joinstyle="miter" endcap="flat"/>
                  <w10:wrap type="square"/>
                </v:shape>
                <v:shape id="shape_0" ID="Rectangle 27913" coordsize="21600,21600" path="m0,0l21600,0l21600,21600l0,21600xe" stroked="f" o:allowincell="f" style="position:absolute;left:2023;top:-732;width:219;height:251;mso-wrap-style:square;v-text-anchor:top;mso-position-vertical:top">
                  <v:textbox>
                    <w:txbxContent>
                      <w:p>
                        <w:pPr>
                          <w:bidi w:val="0"/>
                          <w:spacing w:before="0" w:after="160" w:lineRule="auto" w:line="256"/>
                          <w:ind w:left="0" w:right="0" w:hanging="0"/>
                          <w:jc w:val="left"/>
                          <w:rPr/>
                        </w:pPr>
                        <w:r>
                          <w:rPr>
                            <w:sz w:val="21"/>
                            <w:b/>
                            <w:i/>
                          </w:rPr>
                          <w:t>Й</w:t>
                        </w:r>
                      </w:p>
                    </w:txbxContent>
                  </v:textbox>
                  <v:fill o:detectmouseclick="t" on="false"/>
                  <v:stroke color="#41719c" weight="12600" joinstyle="miter" endcap="flat"/>
                  <w10:wrap type="square"/>
                </v:shape>
                <v:shape id="shape_0" ID="Rectangle 27914" coordsize="21600,21600" path="m0,0l21600,0l21600,21600l0,21600xe" stroked="f" o:allowincell="f" style="position:absolute;left:2189;top:-778;width:69;height:312;mso-wrap-style:square;v-text-anchor:top;mso-position-vertical:top">
                  <v:textbox>
                    <w:txbxContent>
                      <w:p>
                        <w:pPr>
                          <w:bidi w:val="0"/>
                          <w:spacing w:before="0" w:after="160" w:lineRule="auto" w:line="256"/>
                          <w:ind w:left="0" w:right="0" w:hanging="0"/>
                          <w:jc w:val="left"/>
                          <w:rPr/>
                        </w:pPr>
                        <w:r>
                          <w:rPr>
                            <w:sz w:val="21"/>
                            <w:b/>
                            <w:i/>
                          </w:rPr>
                          <w:t xml:space="preserve"> </w:t>
                        </w:r>
                      </w:p>
                    </w:txbxContent>
                  </v:textbox>
                  <v:fill o:detectmouseclick="t" on="false"/>
                  <v:stroke color="#41719c" weight="12600" joinstyle="miter" endcap="flat"/>
                  <w10:wrap type="square"/>
                </v:shape>
                <v:shape id="shape_0" ID="Shape 657384" coordsize="228584,838142" path="m0,0l228584,0l228584,838142l0,838142l0,0e" fillcolor="white" stroked="f" o:allowincell="f" style="position:absolute;left:2881;top:-2069;width:359;height:1318;mso-wrap-style:none;v-text-anchor:middle;mso-position-vertical:top">
                  <v:fill o:detectmouseclick="t" type="solid" color2="black"/>
                  <v:stroke color="#41719c" weight="12600" joinstyle="miter" endcap="flat"/>
                  <w10:wrap type="square"/>
                </v:shape>
                <v:shape id="shape_0" ID="Shape 27916" coordsize="228584,838142" path="m0,838142l228584,838142l228584,0l0,0xe" stroked="t" o:allowincell="f" style="position:absolute;left:2881;top:-2069;width:359;height:1318;mso-wrap-style:none;v-text-anchor:middle;mso-position-vertical:top">
                  <v:fill o:detectmouseclick="t" on="false"/>
                  <v:stroke color="black" weight="6480" joinstyle="miter" endcap="round"/>
                  <w10:wrap type="square"/>
                </v:shape>
                <v:shape id="shape_0" ID="Rectangle 27917" coordsize="21600,21600" path="m0,0l21600,0l21600,21600l0,21600xe" stroked="f" o:allowincell="f" style="position:absolute;left:2983;top:-1961;width:281;height:251;mso-wrap-style:square;v-text-anchor:top;mso-position-vertical:top">
                  <v:textbox>
                    <w:txbxContent>
                      <w:p>
                        <w:pPr>
                          <w:bidi w:val="0"/>
                          <w:spacing w:before="0" w:after="160" w:lineRule="auto" w:line="256"/>
                          <w:ind w:left="0" w:right="0" w:hanging="0"/>
                          <w:jc w:val="left"/>
                          <w:rPr/>
                        </w:pPr>
                        <w:r>
                          <w:rPr>
                            <w:sz w:val="21"/>
                            <w:b/>
                          </w:rPr>
                          <w:t>…</w:t>
                        </w:r>
                      </w:p>
                    </w:txbxContent>
                  </v:textbox>
                  <v:fill o:detectmouseclick="t" on="false"/>
                  <v:stroke color="#41719c" weight="12600" joinstyle="miter" endcap="flat"/>
                  <w10:wrap type="square"/>
                </v:shape>
                <v:shape id="shape_0" ID="Rectangle 27918" coordsize="21600,21600" path="m0,0l21600,0l21600,21600l0,21600xe" stroked="f" o:allowincell="f" style="position:absolute;left:3196;top:-2006;width:69;height:312;mso-wrap-style:square;v-text-anchor:top;mso-position-vertical:top">
                  <v:textbox>
                    <w:txbxContent>
                      <w:p>
                        <w:pPr>
                          <w:bidi w:val="0"/>
                          <w:spacing w:before="0" w:after="160" w:lineRule="auto" w:line="256"/>
                          <w:ind w:left="0" w:right="0" w:hanging="0"/>
                          <w:jc w:val="left"/>
                          <w:rPr/>
                        </w:pPr>
                        <w:r>
                          <w:rPr>
                            <w:sz w:val="21"/>
                            <w:b/>
                          </w:rPr>
                          <w:t xml:space="preserve"> </w:t>
                        </w:r>
                      </w:p>
                    </w:txbxContent>
                  </v:textbox>
                  <v:fill o:detectmouseclick="t" on="false"/>
                  <v:stroke color="#41719c" weight="12600" joinstyle="miter" endcap="flat"/>
                  <w10:wrap type="square"/>
                </v:shape>
                <v:shape id="shape_0" ID="Rectangle 27919" coordsize="21600,21600" path="m0,0l21600,0l21600,21600l0,21600xe" stroked="f" o:allowincell="f" style="position:absolute;left:2983;top:-1716;width:281;height:251;mso-wrap-style:square;v-text-anchor:top;mso-position-vertical:top">
                  <v:textbox>
                    <w:txbxContent>
                      <w:p>
                        <w:pPr>
                          <w:bidi w:val="0"/>
                          <w:spacing w:before="0" w:after="160" w:lineRule="auto" w:line="256"/>
                          <w:ind w:left="0" w:right="0" w:hanging="0"/>
                          <w:jc w:val="left"/>
                          <w:rPr/>
                        </w:pPr>
                        <w:r>
                          <w:rPr>
                            <w:sz w:val="21"/>
                            <w:b/>
                          </w:rPr>
                          <w:t>…</w:t>
                        </w:r>
                      </w:p>
                    </w:txbxContent>
                  </v:textbox>
                  <v:fill o:detectmouseclick="t" on="false"/>
                  <v:stroke color="#41719c" weight="12600" joinstyle="miter" endcap="flat"/>
                  <w10:wrap type="square"/>
                </v:shape>
                <v:shape id="shape_0" ID="Rectangle 27920" coordsize="21600,21600" path="m0,0l21600,0l21600,21600l0,21600xe" stroked="f" o:allowincell="f" style="position:absolute;left:3196;top:-1762;width:69;height:312;mso-wrap-style:square;v-text-anchor:top;mso-position-vertical:top">
                  <v:textbox>
                    <w:txbxContent>
                      <w:p>
                        <w:pPr>
                          <w:bidi w:val="0"/>
                          <w:spacing w:before="0" w:after="160" w:lineRule="auto" w:line="256"/>
                          <w:ind w:left="0" w:right="0" w:hanging="0"/>
                          <w:jc w:val="left"/>
                          <w:rPr/>
                        </w:pPr>
                        <w:r>
                          <w:rPr>
                            <w:sz w:val="21"/>
                            <w:b/>
                          </w:rPr>
                          <w:t xml:space="preserve"> </w:t>
                        </w:r>
                      </w:p>
                    </w:txbxContent>
                  </v:textbox>
                  <v:fill o:detectmouseclick="t" on="false"/>
                  <v:stroke color="#41719c" weight="12600" joinstyle="miter" endcap="flat"/>
                  <w10:wrap type="square"/>
                </v:shape>
                <v:shape id="shape_0" ID="Rectangle 27921" coordsize="21600,21600" path="m0,0l21600,0l21600,21600l0,21600xe" stroked="f" o:allowincell="f" style="position:absolute;left:2983;top:-1470;width:171;height:251;mso-wrap-style:square;v-text-anchor:top;mso-position-vertical:top">
                  <v:textbox>
                    <w:txbxContent>
                      <w:p>
                        <w:pPr>
                          <w:bidi w:val="0"/>
                          <w:spacing w:before="0" w:after="160" w:lineRule="auto" w:line="256"/>
                          <w:ind w:left="0" w:right="0" w:hanging="0"/>
                          <w:jc w:val="left"/>
                          <w:rPr/>
                        </w:pPr>
                        <w:r>
                          <w:rPr>
                            <w:sz w:val="21"/>
                            <w:b/>
                            <w:i/>
                          </w:rPr>
                          <w:t>Т</w:t>
                        </w:r>
                      </w:p>
                    </w:txbxContent>
                  </v:textbox>
                  <v:fill o:detectmouseclick="t" on="false"/>
                  <v:stroke color="#41719c" weight="12600" joinstyle="miter" endcap="flat"/>
                  <w10:wrap type="square"/>
                </v:shape>
                <v:shape id="shape_0" ID="Rectangle 27922" coordsize="21600,21600" path="m0,0l21600,0l21600,21600l0,21600xe" stroked="f" o:allowincell="f" style="position:absolute;left:3112;top:-1515;width:69;height:312;mso-wrap-style:square;v-text-anchor:top;mso-position-vertical:top">
                  <v:textbox>
                    <w:txbxContent>
                      <w:p>
                        <w:pPr>
                          <w:bidi w:val="0"/>
                          <w:spacing w:before="0" w:after="160" w:lineRule="auto" w:line="256"/>
                          <w:ind w:left="0" w:right="0" w:hanging="0"/>
                          <w:jc w:val="left"/>
                          <w:rPr/>
                        </w:pPr>
                        <w:r>
                          <w:rPr>
                            <w:sz w:val="21"/>
                            <w:b/>
                            <w:i/>
                          </w:rPr>
                          <w:t xml:space="preserve"> </w:t>
                        </w:r>
                      </w:p>
                    </w:txbxContent>
                  </v:textbox>
                  <v:fill o:detectmouseclick="t" on="false"/>
                  <v:stroke color="#41719c" weight="12600" joinstyle="miter" endcap="flat"/>
                  <w10:wrap type="square"/>
                </v:shape>
                <v:shape id="shape_0" ID="Rectangle 27923" coordsize="21600,21600" path="m0,0l21600,0l21600,21600l0,21600xe" stroked="f" o:allowincell="f" style="position:absolute;left:2983;top:-1225;width:281;height:251;mso-wrap-style:square;v-text-anchor:top;mso-position-vertical:top">
                  <v:textbox>
                    <w:txbxContent>
                      <w:p>
                        <w:pPr>
                          <w:bidi w:val="0"/>
                          <w:spacing w:before="0" w:after="160" w:lineRule="auto" w:line="256"/>
                          <w:ind w:left="0" w:right="0" w:hanging="0"/>
                          <w:jc w:val="left"/>
                          <w:rPr/>
                        </w:pPr>
                        <w:r>
                          <w:rPr>
                            <w:sz w:val="21"/>
                            <w:b/>
                            <w:i/>
                          </w:rPr>
                          <w:t>…</w:t>
                        </w:r>
                      </w:p>
                    </w:txbxContent>
                  </v:textbox>
                  <v:fill o:detectmouseclick="t" on="false"/>
                  <v:stroke color="#41719c" weight="12600" joinstyle="miter" endcap="flat"/>
                  <w10:wrap type="square"/>
                </v:shape>
                <v:shape id="shape_0" ID="Rectangle 27924" coordsize="21600,21600" path="m0,0l21600,0l21600,21600l0,21600xe" stroked="f" o:allowincell="f" style="position:absolute;left:3196;top:-1271;width:69;height:312;mso-wrap-style:square;v-text-anchor:top;mso-position-vertical:top">
                  <v:textbox>
                    <w:txbxContent>
                      <w:p>
                        <w:pPr>
                          <w:bidi w:val="0"/>
                          <w:spacing w:before="0" w:after="160" w:lineRule="auto" w:line="256"/>
                          <w:ind w:left="0" w:right="0" w:hanging="0"/>
                          <w:jc w:val="left"/>
                          <w:rPr/>
                        </w:pPr>
                        <w:r>
                          <w:rPr>
                            <w:sz w:val="21"/>
                            <w:b/>
                            <w:i/>
                          </w:rPr>
                          <w:t xml:space="preserve"> </w:t>
                        </w:r>
                      </w:p>
                    </w:txbxContent>
                  </v:textbox>
                  <v:fill o:detectmouseclick="t" on="false"/>
                  <v:stroke color="#41719c" weight="12600" joinstyle="miter" endcap="flat"/>
                  <w10:wrap type="square"/>
                </v:shape>
                <v:shape id="shape_0" ID="Rectangle 27925" coordsize="21600,21600" path="m0,0l21600,0l21600,21600l0,21600xe" stroked="f" o:allowincell="f" style="position:absolute;left:2983;top:-980;width:178;height:251;mso-wrap-style:square;v-text-anchor:top;mso-position-vertical:top">
                  <v:textbox>
                    <w:txbxContent>
                      <w:p>
                        <w:pPr>
                          <w:bidi w:val="0"/>
                          <w:spacing w:before="0" w:after="160" w:lineRule="auto" w:line="256"/>
                          <w:ind w:left="0" w:right="0" w:hanging="0"/>
                          <w:jc w:val="left"/>
                          <w:rPr/>
                        </w:pPr>
                        <w:r>
                          <w:rPr>
                            <w:sz w:val="21"/>
                            <w:b/>
                            <w:i/>
                          </w:rPr>
                          <w:t>Б</w:t>
                        </w:r>
                      </w:p>
                    </w:txbxContent>
                  </v:textbox>
                  <v:fill o:detectmouseclick="t" on="false"/>
                  <v:stroke color="#41719c" weight="12600" joinstyle="miter" endcap="flat"/>
                  <w10:wrap type="square"/>
                </v:shape>
                <v:shape id="shape_0" ID="Shape 657385" coordsize="1676283,228584" path="m0,0l1676283,0l1676283,228584l0,228584l0,0e" fillcolor="#e5e5e5" stroked="f" o:allowincell="f" style="position:absolute;left:2641;top:-630;width:2638;height:359;mso-wrap-style:none;v-text-anchor:middle;mso-position-vertical:top">
                  <v:fill o:detectmouseclick="t" type="solid" color2="#1a1a1a"/>
                  <v:stroke color="#41719c" weight="12600" joinstyle="miter" endcap="flat"/>
                  <w10:wrap type="square"/>
                </v:shape>
                <v:shape id="shape_0" ID="Rectangle 27927" coordsize="21600,21600" path="m0,0l21600,0l21600,21600l0,21600xe" stroked="f" o:allowincell="f" style="position:absolute;left:2737;top:-539;width:2962;height:225;mso-wrap-style:square;v-text-anchor:top;mso-position-vertical:top">
                  <v:textbox>
                    <w:txbxContent>
                      <w:p>
                        <w:pPr>
                          <w:bidi w:val="0"/>
                          <w:spacing w:before="0" w:after="160" w:lineRule="auto" w:line="256"/>
                          <w:ind w:left="0" w:right="0" w:hanging="0"/>
                          <w:jc w:val="left"/>
                          <w:rPr/>
                        </w:pPr>
                        <w:r>
                          <w:rPr>
                            <w:i/>
                          </w:rPr>
                          <w:t>Последняя буква сообщения</w:t>
                        </w:r>
                      </w:p>
                    </w:txbxContent>
                  </v:textbox>
                  <v:fill o:detectmouseclick="t" on="false"/>
                  <v:stroke color="#41719c" weight="12600" joinstyle="miter" endcap="flat"/>
                  <w10:wrap type="square"/>
                </v:shape>
                <v:shape id="shape_0" ID="Rectangle 27928" coordsize="21600,21600" path="m0,0l21600,0l21600,21600l0,21600xe" stroked="f" o:allowincell="f" style="position:absolute;left:4964;top:-576;width:61;height:274;mso-wrap-style:square;v-text-anchor:top;mso-position-vertical:top">
                  <v:textbox>
                    <w:txbxContent>
                      <w:p>
                        <w:pPr>
                          <w:bidi w:val="0"/>
                          <w:spacing w:before="0" w:after="160" w:lineRule="auto" w:line="256"/>
                          <w:ind w:left="0" w:right="0" w:hanging="0"/>
                          <w:jc w:val="left"/>
                          <w:rPr/>
                        </w:pPr>
                        <w:r>
                          <w:rPr>
                            <w:i/>
                          </w:rPr>
                          <w:t xml:space="preserve"> </w:t>
                        </w:r>
                      </w:p>
                    </w:txbxContent>
                  </v:textbox>
                  <v:fill o:detectmouseclick="t" on="false"/>
                  <v:stroke color="#41719c" weight="12600" joinstyle="miter" endcap="flat"/>
                  <w10:wrap type="square"/>
                </v:shape>
                <v:shape id="shape_0" ID="Shape 27929" coordsize="231632,94312" path="m63241,0l57231,18088l231632,76195l225536,94312l51211,36204l45209,54268l0,9059l63241,0xe" fillcolor="black" stroked="f" o:allowincell="f" style="position:absolute;left:2281;top:-644;width:363;height:147;mso-wrap-style:none;v-text-anchor:middle;mso-position-vertical:top">
                  <v:fill o:detectmouseclick="t" type="solid" color2="white"/>
                  <v:stroke color="#41719c" weight="12600" joinstyle="miter" endcap="flat"/>
                  <w10:wrap type="square"/>
                </v:shape>
              </v:group>
            </w:pict>
          </mc:Fallback>
        </mc:AlternateContent>
      </w:r>
    </w:p>
    <w:p>
      <w:pPr>
        <w:pStyle w:val="Normal1"/>
        <w:spacing w:before="0" w:after="4"/>
        <w:ind w:left="541" w:right="537" w:hanging="10"/>
        <w:jc w:val="center"/>
        <w:rPr/>
      </w:pPr>
      <w:r>
        <w:rPr>
          <w:rStyle w:val="DefaultParagraphFont"/>
          <w:b/>
          <w:i/>
          <w:sz w:val="16"/>
        </w:rPr>
        <w:t>Рис. 5.7.</w:t>
      </w:r>
      <w:r>
        <w:rPr>
          <w:rStyle w:val="DefaultParagraphFont"/>
          <w:i/>
          <w:sz w:val="16"/>
        </w:rPr>
        <w:t xml:space="preserve"> Определение последней буквы сообщения </w:t>
      </w:r>
    </w:p>
    <w:p>
      <w:pPr>
        <w:pStyle w:val="Normal1"/>
        <w:spacing w:lineRule="auto" w:line="256" w:before="0" w:after="9"/>
        <w:ind w:left="0" w:right="0" w:hanging="0"/>
        <w:jc w:val="left"/>
        <w:rPr/>
      </w:pPr>
      <w:r>
        <w:rPr>
          <w:rStyle w:val="DefaultParagraphFont"/>
          <w:i/>
          <w:sz w:val="16"/>
        </w:rPr>
        <w:t xml:space="preserve"> </w:t>
      </w:r>
    </w:p>
    <w:p>
      <w:pPr>
        <w:pStyle w:val="Normal1"/>
        <w:ind w:left="8" w:right="11" w:firstLine="472"/>
        <w:rPr/>
      </w:pPr>
      <w:r>
        <w:rPr/>
        <w:t xml:space="preserve">Если приписываемые друг к другу буквы разделены, скажем, только двумя буквами, то, как легко видеть, мы можем составить в соседних столбцах не более трех пар, и длина столбца не превышает четырех. Кроме того, ограничением может послужить появление запретной биграммы (например, гласная – мягкий знак, как показано на рис. 5.8). </w:t>
      </w:r>
    </w:p>
    <w:p>
      <w:pPr>
        <w:pStyle w:val="Normal1"/>
        <w:spacing w:lineRule="auto" w:line="256" w:before="0" w:after="0"/>
        <w:ind w:left="472" w:right="0" w:hanging="0"/>
        <w:jc w:val="left"/>
        <w:rPr/>
      </w:pPr>
      <w:r>
        <w:rPr/>
        <w:t xml:space="preserve"> </w:t>
      </w:r>
    </w:p>
    <w:tbl>
      <w:tblPr>
        <w:tblW w:w="5040" w:type="dxa"/>
        <w:jc w:val="left"/>
        <w:tblInd w:w="956" w:type="dxa"/>
        <w:tblLayout w:type="fixed"/>
        <w:tblCellMar>
          <w:top w:w="103" w:type="dxa"/>
          <w:left w:w="0" w:type="dxa"/>
          <w:bottom w:w="171" w:type="dxa"/>
          <w:right w:w="96" w:type="dxa"/>
        </w:tblCellMar>
      </w:tblPr>
      <w:tblGrid>
        <w:gridCol w:w="2142"/>
        <w:gridCol w:w="954"/>
        <w:gridCol w:w="1944"/>
      </w:tblGrid>
      <w:tr>
        <w:trPr>
          <w:trHeight w:val="1594" w:hRule="atLeast"/>
        </w:trPr>
        <w:tc>
          <w:tcPr>
            <w:tcW w:w="2142" w:type="dxa"/>
            <w:tcBorders>
              <w:top w:val="single" w:sz="4" w:space="0" w:color="000000"/>
              <w:left w:val="single" w:sz="4" w:space="0" w:color="000000"/>
              <w:bottom w:val="single" w:sz="4" w:space="0" w:color="000000"/>
            </w:tcBorders>
          </w:tcPr>
          <w:p>
            <w:pPr>
              <w:pStyle w:val="Normal1"/>
              <w:spacing w:lineRule="auto" w:line="256" w:before="0" w:after="0"/>
              <w:ind w:left="-1716" w:right="606" w:hanging="0"/>
              <w:jc w:val="left"/>
              <w:rPr/>
            </w:pPr>
            <w:r>
              <w:rPr/>
            </w:r>
          </w:p>
          <w:tbl>
            <w:tblPr>
              <w:tblW w:w="360" w:type="dxa"/>
              <w:jc w:val="left"/>
              <w:tblInd w:w="1075" w:type="dxa"/>
              <w:tblLayout w:type="fixed"/>
              <w:tblCellMar>
                <w:top w:w="100" w:type="dxa"/>
                <w:left w:w="102" w:type="dxa"/>
                <w:bottom w:w="0" w:type="dxa"/>
                <w:right w:w="0" w:type="dxa"/>
              </w:tblCellMar>
            </w:tblPr>
            <w:tblGrid>
              <w:gridCol w:w="360"/>
            </w:tblGrid>
            <w:tr>
              <w:trPr>
                <w:trHeight w:val="1320" w:hRule="atLeast"/>
              </w:trPr>
              <w:tc>
                <w:tcPr>
                  <w:tcW w:w="3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12"/>
                    <w:ind w:left="0" w:right="0" w:hanging="0"/>
                    <w:rPr/>
                  </w:pPr>
                  <w:r>
                    <w:rPr>
                      <w:rStyle w:val="DefaultParagraphFont"/>
                      <w:b/>
                      <w:sz w:val="21"/>
                    </w:rPr>
                    <w:t xml:space="preserve">… </w:t>
                  </w:r>
                </w:p>
                <w:p>
                  <w:pPr>
                    <w:pStyle w:val="Normal1"/>
                    <w:spacing w:lineRule="auto" w:line="256" w:before="0" w:after="15"/>
                    <w:ind w:left="0" w:right="0" w:hanging="0"/>
                    <w:jc w:val="left"/>
                    <w:rPr/>
                  </w:pPr>
                  <w:r>
                    <w:rPr>
                      <w:rStyle w:val="DefaultParagraphFont"/>
                      <w:b/>
                      <w:i/>
                      <w:sz w:val="21"/>
                    </w:rPr>
                    <w:t xml:space="preserve">С </w:t>
                  </w:r>
                </w:p>
                <w:p>
                  <w:pPr>
                    <w:pStyle w:val="Normal1"/>
                    <w:spacing w:lineRule="auto" w:line="256" w:before="0" w:after="18"/>
                    <w:ind w:left="0" w:right="0" w:hanging="0"/>
                    <w:rPr/>
                  </w:pPr>
                  <w:r>
                    <w:rPr>
                      <w:rStyle w:val="DefaultParagraphFont"/>
                      <w:b/>
                      <w:sz w:val="21"/>
                    </w:rPr>
                    <w:t xml:space="preserve">… </w:t>
                  </w:r>
                </w:p>
                <w:p>
                  <w:pPr>
                    <w:pStyle w:val="Normal1"/>
                    <w:spacing w:lineRule="auto" w:line="256" w:before="0" w:after="0"/>
                    <w:ind w:left="0" w:right="0" w:hanging="0"/>
                    <w:rPr/>
                  </w:pPr>
                  <w:r>
                    <w:rPr>
                      <w:rStyle w:val="DefaultParagraphFont"/>
                      <w:b/>
                      <w:i/>
                      <w:sz w:val="21"/>
                    </w:rPr>
                    <w:t xml:space="preserve">И </w:t>
                  </w:r>
                </w:p>
              </w:tc>
            </w:tr>
          </w:tbl>
          <w:p>
            <w:pPr>
              <w:pStyle w:val="Normal1"/>
              <w:spacing w:lineRule="auto" w:line="256" w:before="0" w:after="160"/>
              <w:ind w:left="0" w:right="0" w:hanging="0"/>
              <w:jc w:val="left"/>
              <w:rPr/>
            </w:pPr>
            <w:r>
              <w:rPr/>
            </w:r>
          </w:p>
        </w:tc>
        <w:tc>
          <w:tcPr>
            <w:tcW w:w="954" w:type="dxa"/>
            <w:tcBorders>
              <w:top w:val="single" w:sz="4" w:space="0" w:color="000000"/>
              <w:bottom w:val="single" w:sz="4" w:space="0" w:color="000000"/>
            </w:tcBorders>
          </w:tcPr>
          <w:p>
            <w:pPr>
              <w:pStyle w:val="Normal1"/>
              <w:spacing w:lineRule="auto" w:line="256" w:before="0" w:after="0"/>
              <w:ind w:left="-3858" w:right="600" w:hanging="0"/>
              <w:jc w:val="left"/>
              <w:rPr/>
            </w:pPr>
            <w:r>
              <w:rPr/>
            </w:r>
          </w:p>
          <w:tbl>
            <w:tblPr>
              <w:tblW w:w="960" w:type="dxa"/>
              <w:jc w:val="left"/>
              <w:tblInd w:w="0" w:type="dxa"/>
              <w:tblLayout w:type="fixed"/>
              <w:tblCellMar>
                <w:top w:w="0" w:type="dxa"/>
                <w:left w:w="0" w:type="dxa"/>
                <w:bottom w:w="0" w:type="dxa"/>
                <w:right w:w="0" w:type="dxa"/>
              </w:tblCellMar>
            </w:tblPr>
            <w:tblGrid>
              <w:gridCol w:w="420"/>
              <w:gridCol w:w="540"/>
            </w:tblGrid>
            <w:tr>
              <w:trPr>
                <w:trHeight w:val="1320" w:hRule="atLeast"/>
              </w:trPr>
              <w:tc>
                <w:tcPr>
                  <w:tcW w:w="420" w:type="dxa"/>
                  <w:tcBorders/>
                </w:tcPr>
                <w:p>
                  <w:pPr>
                    <w:pStyle w:val="Normal1"/>
                    <w:spacing w:lineRule="auto" w:line="256" w:before="0" w:after="0"/>
                    <w:ind w:left="-3756" w:right="60" w:hanging="0"/>
                    <w:jc w:val="left"/>
                    <w:rPr/>
                  </w:pPr>
                  <w:r>
                    <w:rPr/>
                  </w:r>
                </w:p>
                <w:tbl>
                  <w:tblPr>
                    <w:tblW w:w="360" w:type="dxa"/>
                    <w:jc w:val="left"/>
                    <w:tblInd w:w="-5" w:type="dxa"/>
                    <w:tblLayout w:type="fixed"/>
                    <w:tblCellMar>
                      <w:top w:w="100" w:type="dxa"/>
                      <w:left w:w="102" w:type="dxa"/>
                      <w:bottom w:w="0" w:type="dxa"/>
                      <w:right w:w="0" w:type="dxa"/>
                    </w:tblCellMar>
                  </w:tblPr>
                  <w:tblGrid>
                    <w:gridCol w:w="360"/>
                  </w:tblGrid>
                  <w:tr>
                    <w:trPr>
                      <w:trHeight w:val="1320" w:hRule="atLeast"/>
                    </w:trPr>
                    <w:tc>
                      <w:tcPr>
                        <w:tcW w:w="3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11"/>
                          <w:ind w:left="0" w:right="0" w:hanging="0"/>
                          <w:rPr/>
                        </w:pPr>
                        <w:r>
                          <w:rPr>
                            <w:rStyle w:val="DefaultParagraphFont"/>
                            <w:b/>
                            <w:sz w:val="21"/>
                          </w:rPr>
                          <w:t xml:space="preserve">… </w:t>
                        </w:r>
                      </w:p>
                      <w:p>
                        <w:pPr>
                          <w:pStyle w:val="Normal1"/>
                          <w:spacing w:lineRule="auto" w:line="256" w:before="0" w:after="15"/>
                          <w:ind w:left="0" w:right="0" w:hanging="0"/>
                          <w:jc w:val="left"/>
                          <w:rPr/>
                        </w:pPr>
                        <w:r>
                          <w:rPr>
                            <w:rStyle w:val="DefaultParagraphFont"/>
                            <w:b/>
                            <w:i/>
                            <w:sz w:val="21"/>
                          </w:rPr>
                          <w:t xml:space="preserve">Т </w:t>
                        </w:r>
                      </w:p>
                      <w:p>
                        <w:pPr>
                          <w:pStyle w:val="Normal1"/>
                          <w:spacing w:lineRule="auto" w:line="256" w:before="0" w:after="16"/>
                          <w:ind w:left="0" w:right="0" w:hanging="0"/>
                          <w:rPr/>
                        </w:pPr>
                        <w:r>
                          <w:rPr>
                            <w:rStyle w:val="DefaultParagraphFont"/>
                            <w:b/>
                            <w:i/>
                            <w:sz w:val="21"/>
                          </w:rPr>
                          <w:t xml:space="preserve">… </w:t>
                        </w:r>
                      </w:p>
                      <w:p>
                        <w:pPr>
                          <w:pStyle w:val="Normal1"/>
                          <w:spacing w:lineRule="auto" w:line="256" w:before="0" w:after="0"/>
                          <w:ind w:left="0" w:right="0" w:hanging="0"/>
                          <w:jc w:val="left"/>
                          <w:rPr/>
                        </w:pPr>
                        <w:r>
                          <w:rPr>
                            <w:rStyle w:val="DefaultParagraphFont"/>
                            <w:b/>
                            <w:i/>
                            <w:sz w:val="21"/>
                          </w:rPr>
                          <w:t xml:space="preserve">Ь </w:t>
                        </w:r>
                      </w:p>
                    </w:tc>
                  </w:tr>
                </w:tbl>
                <w:p>
                  <w:pPr>
                    <w:pStyle w:val="Normal1"/>
                    <w:spacing w:lineRule="auto" w:line="256" w:before="0" w:after="160"/>
                    <w:ind w:left="0" w:right="0" w:hanging="0"/>
                    <w:jc w:val="left"/>
                    <w:rPr/>
                  </w:pPr>
                  <w:r>
                    <w:rPr/>
                  </w:r>
                </w:p>
              </w:tc>
              <w:tc>
                <w:tcPr>
                  <w:tcW w:w="540" w:type="dxa"/>
                  <w:tcBorders/>
                  <w:vAlign w:val="bottom"/>
                </w:tcPr>
                <w:p>
                  <w:pPr>
                    <w:pStyle w:val="Normal1"/>
                    <w:spacing w:lineRule="auto" w:line="256" w:before="0" w:after="0"/>
                    <w:ind w:left="60" w:right="0" w:hanging="0"/>
                    <w:jc w:val="left"/>
                    <w:rPr>
                      <w:rStyle w:val="DefaultParagraphFont"/>
                      <w:rFonts w:ascii="Calibri" w:hAnsi="Calibri" w:eastAsia="Calibri" w:cs="Calibri"/>
                      <w:sz w:val="22"/>
                    </w:rPr>
                  </w:pPr>
                  <w:r>
                    <w:rPr/>
                    <mc:AlternateContent>
                      <mc:Choice Requires="wps">
                        <w:drawing>
                          <wp:anchor behindDoc="1" distT="0" distB="0" distL="0" distR="0" simplePos="0" locked="0" layoutInCell="0" allowOverlap="1" relativeHeight="175">
                            <wp:simplePos x="0" y="0"/>
                            <wp:positionH relativeFrom="column">
                              <wp:posOffset>0</wp:posOffset>
                            </wp:positionH>
                            <wp:positionV relativeFrom="paragraph">
                              <wp:posOffset>635</wp:posOffset>
                            </wp:positionV>
                            <wp:extent cx="304800" cy="57150"/>
                            <wp:effectExtent l="0" t="0" r="635" b="635"/>
                            <wp:wrapSquare wrapText="bothSides"/>
                            <wp:docPr id="174" name="Group 546415"/>
                            <a:graphic xmlns:a="http://schemas.openxmlformats.org/drawingml/2006/main">
                              <a:graphicData uri="http://schemas.microsoft.com/office/word/2010/wordprocessingShape">
                                <wps:wsp>
                                  <wps:cNvSpPr/>
                                  <wps:spPr>
                                    <a:xfrm>
                                      <a:off x="0" y="0"/>
                                      <a:ext cx="304920" cy="57240"/>
                                    </a:xfrm>
                                    <a:custGeom>
                                      <a:avLst/>
                                      <a:gdLst>
                                        <a:gd name="textAreaLeft" fmla="*/ 0 w 172800"/>
                                        <a:gd name="textAreaRight" fmla="*/ 173160 w 172800"/>
                                        <a:gd name="textAreaTop" fmla="*/ 0 h 32400"/>
                                        <a:gd name="textAreaBottom" fmla="*/ 32760 h 32400"/>
                                      </a:gdLst>
                                      <a:ahLst/>
                                      <a:rect l="textAreaLeft" t="textAreaTop" r="textAreaRight" b="textAreaBottom"/>
                                      <a:pathLst>
                                        <a:path w="304779" h="57146">
                                          <a:moveTo>
                                            <a:pt x="57146" y="0"/>
                                          </a:moveTo>
                                          <a:lnTo>
                                            <a:pt x="57146" y="19048"/>
                                          </a:lnTo>
                                          <a:lnTo>
                                            <a:pt x="304779" y="19048"/>
                                          </a:lnTo>
                                          <a:lnTo>
                                            <a:pt x="304779" y="38097"/>
                                          </a:lnTo>
                                          <a:lnTo>
                                            <a:pt x="57146" y="38097"/>
                                          </a:lnTo>
                                          <a:lnTo>
                                            <a:pt x="57146" y="57146"/>
                                          </a:lnTo>
                                          <a:lnTo>
                                            <a:pt x="0" y="28615"/>
                                          </a:lnTo>
                                          <a:lnTo>
                                            <a:pt x="57146" y="0"/>
                                          </a:lnTo>
                                          <a:close/>
                                        </a:path>
                                      </a:pathLst>
                                    </a:custGeom>
                                    <a:solidFill>
                                      <a:srgbClr val="000000"/>
                                    </a:solidFill>
                                    <a:ln w="12600">
                                      <a:noFill/>
                                    </a:ln>
                                  </wps:spPr>
                                  <wps:style>
                                    <a:lnRef idx="0"/>
                                    <a:fillRef idx="0"/>
                                    <a:effectRef idx="0"/>
                                    <a:fontRef idx="minor"/>
                                  </wps:style>
                                  <wps:bodyPr/>
                                </wps:wsp>
                              </a:graphicData>
                            </a:graphic>
                          </wp:anchor>
                        </w:drawing>
                      </mc:Choice>
                      <mc:Fallback>
                        <w:pict>
                          <v:shape id="shape_0" ID="Group 546415" coordsize="304779,57146" path="m57146,0l57146,19048l304779,19048l304779,38097l57146,38097l57146,57146l0,28615l57146,0xe" fillcolor="black" stroked="f" o:allowincell="f" style="position:absolute;margin-left:0pt;margin-top:0pt;width:23.95pt;height:4.45pt;mso-wrap-style:none;v-text-anchor:middle">
                            <v:fill o:detectmouseclick="t" type="solid" color2="white"/>
                            <v:stroke color="#41719c" weight="12600" joinstyle="miter" endcap="flat"/>
                            <w10:wrap type="square"/>
                          </v:shape>
                        </w:pict>
                      </mc:Fallback>
                    </mc:AlternateContent>
                  </w:r>
                </w:p>
              </w:tc>
            </w:tr>
          </w:tbl>
          <w:p>
            <w:pPr>
              <w:pStyle w:val="Normal1"/>
              <w:spacing w:lineRule="auto" w:line="256" w:before="0" w:after="160"/>
              <w:ind w:left="0" w:right="0" w:hanging="0"/>
              <w:jc w:val="left"/>
              <w:rPr/>
            </w:pPr>
            <w:r>
              <w:rPr/>
            </w:r>
          </w:p>
        </w:tc>
        <w:tc>
          <w:tcPr>
            <w:tcW w:w="1944" w:type="dxa"/>
            <w:tcBorders>
              <w:top w:val="single" w:sz="4" w:space="0" w:color="000000"/>
              <w:bottom w:val="single" w:sz="4" w:space="0" w:color="000000"/>
              <w:right w:val="single" w:sz="4" w:space="0" w:color="000000"/>
            </w:tcBorders>
            <w:vAlign w:val="bottom"/>
          </w:tcPr>
          <w:p>
            <w:pPr>
              <w:pStyle w:val="Normal1"/>
              <w:spacing w:lineRule="auto" w:line="256" w:before="0" w:after="0"/>
              <w:ind w:left="0" w:right="0" w:hanging="0"/>
              <w:jc w:val="left"/>
              <w:rPr/>
            </w:pPr>
            <w:r>
              <w:rPr>
                <w:rStyle w:val="DefaultParagraphFont"/>
                <w:i/>
              </w:rPr>
              <w:t>запретная биграмма</w:t>
            </w:r>
            <w:r>
              <w:rPr>
                <w:rStyle w:val="DefaultParagraphFont"/>
                <w:i/>
                <w:sz w:val="13"/>
              </w:rPr>
              <w:t xml:space="preserve"> </w:t>
            </w:r>
          </w:p>
        </w:tc>
      </w:tr>
    </w:tbl>
    <w:p>
      <w:pPr>
        <w:pStyle w:val="Normal1"/>
        <w:spacing w:before="0" w:after="4"/>
        <w:ind w:left="541" w:right="538" w:hanging="10"/>
        <w:jc w:val="center"/>
        <w:rPr/>
      </w:pPr>
      <w:r>
        <w:rPr>
          <w:rStyle w:val="DefaultParagraphFont"/>
          <w:b/>
          <w:i/>
          <w:sz w:val="16"/>
        </w:rPr>
        <w:t>Рис. 5.8.</w:t>
      </w:r>
      <w:r>
        <w:rPr>
          <w:rStyle w:val="DefaultParagraphFont"/>
          <w:i/>
          <w:sz w:val="16"/>
        </w:rPr>
        <w:t xml:space="preserve"> Пример запретной биграммы </w:t>
      </w:r>
    </w:p>
    <w:p>
      <w:pPr>
        <w:pStyle w:val="Normal1"/>
        <w:spacing w:lineRule="auto" w:line="256" w:before="0" w:after="0"/>
        <w:ind w:left="0" w:right="0" w:hanging="0"/>
        <w:jc w:val="left"/>
        <w:rPr/>
      </w:pPr>
      <w:r>
        <w:rPr>
          <w:rStyle w:val="DefaultParagraphFont"/>
          <w:i/>
          <w:sz w:val="16"/>
        </w:rPr>
        <w:t xml:space="preserve"> </w:t>
      </w:r>
    </w:p>
    <w:p>
      <w:pPr>
        <w:pStyle w:val="Normal1"/>
        <w:ind w:left="8" w:right="11" w:firstLine="472"/>
        <w:rPr/>
      </w:pPr>
      <w:r>
        <w:rPr/>
        <w:t xml:space="preserve">Для выбранного сочетания </w:t>
      </w:r>
      <w:r>
        <w:rPr>
          <w:rStyle w:val="DefaultParagraphFont"/>
          <w:i/>
        </w:rPr>
        <w:t>СТ</w:t>
      </w:r>
      <w:r>
        <w:rPr/>
        <w:t xml:space="preserve"> получается по одной паре столбцов для каждого конкретного выбора букв </w:t>
      </w:r>
      <w:r>
        <w:rPr>
          <w:rStyle w:val="DefaultParagraphFont"/>
          <w:i/>
        </w:rPr>
        <w:t xml:space="preserve">С </w:t>
      </w:r>
      <w:r>
        <w:rPr/>
        <w:t xml:space="preserve">и </w:t>
      </w:r>
      <w:r>
        <w:rPr>
          <w:rStyle w:val="DefaultParagraphFont"/>
          <w:i/>
        </w:rPr>
        <w:t>Т</w:t>
      </w:r>
      <w:r>
        <w:rPr/>
        <w:t xml:space="preserve"> из криптограммы, и из них целесообразно отобрать ту пару, которая содержит наиболее частые биграммы.  </w:t>
      </w:r>
    </w:p>
    <w:p>
      <w:pPr>
        <w:pStyle w:val="Normal1"/>
        <w:ind w:left="8" w:right="11" w:firstLine="472"/>
        <w:rPr/>
      </w:pPr>
      <w:r>
        <w:rPr/>
        <w:t xml:space="preserve">При автоматизации этого процесса можно приписать каждой биграмме вес, равный частоте ее появления в открытом тексте. Тогда следует отобрать ту пару столбцов, которая имеет наибольший вес. Кстати, появление одной биграммы с низкой частотой может указать на то, что длину столбца надо ограничить по длине. Выбрав пару столбцов, мы аналогичным образом можем подобрать к ним третий (справа или слева) и т.д.  </w:t>
      </w:r>
    </w:p>
    <w:p>
      <w:pPr>
        <w:pStyle w:val="Normal1"/>
        <w:ind w:left="8" w:right="11" w:firstLine="472"/>
        <w:rPr/>
      </w:pPr>
      <w:r>
        <w:rPr/>
        <w:t xml:space="preserve">Описанная процедура значительно упрощается при использовании вероятных слов, то есть слов, которые могут встретиться в тексте с большой вероятностью.  </w:t>
      </w:r>
    </w:p>
    <w:p>
      <w:pPr>
        <w:pStyle w:val="Normal1"/>
        <w:spacing w:lineRule="auto" w:line="256" w:before="0" w:after="21"/>
        <w:ind w:left="44" w:right="0" w:hanging="0"/>
        <w:jc w:val="center"/>
        <w:rPr/>
      </w:pPr>
      <w:r>
        <w:rPr>
          <w:rStyle w:val="DefaultParagraphFont"/>
          <w:b/>
          <w:i/>
        </w:rPr>
        <w:t xml:space="preserve"> </w:t>
      </w:r>
    </w:p>
    <w:p>
      <w:pPr>
        <w:pStyle w:val="4"/>
        <w:tabs>
          <w:tab w:val="left" w:pos="391" w:leader="none"/>
        </w:tabs>
        <w:ind w:left="391" w:right="384" w:hanging="0"/>
        <w:rPr/>
      </w:pPr>
      <w:r>
        <w:rPr/>
        <w:t xml:space="preserve">Вскрытие произвольных шифров перестановки </w:t>
      </w:r>
    </w:p>
    <w:p>
      <w:pPr>
        <w:pStyle w:val="Normal1"/>
        <w:ind w:left="8" w:right="11" w:firstLine="472"/>
        <w:rPr/>
      </w:pPr>
      <w:r>
        <w:rPr/>
        <w:t xml:space="preserve">Допустим, что к двум или более сообщениям (или отрезкам сообщений) одинаковой длины применяется один и тот же шифр перестановки. Тогда буквы, которые находились на одинаковых местах в открытых текстах, окажутся на одинаковых местах и в шифрованных текстах. </w:t>
      </w:r>
    </w:p>
    <w:p>
      <w:pPr>
        <w:pStyle w:val="Normal1"/>
        <w:ind w:left="8" w:right="11" w:firstLine="472"/>
        <w:rPr/>
      </w:pPr>
      <w:r>
        <w:rPr/>
        <w:t xml:space="preserve">Выпишем шифрованные сообщения одно под другим так, что первые буквы всех сообщений окажутся в первом столбце, вторые – во втором и т.д. Если предположить, что две конкретные буквы в одном из сообщений идут одна за другой в открытом тексте, то буквы, стоящие на тех же местах в каждом из остальных сообщений, соединятся подобным же образом. </w:t>
      </w:r>
    </w:p>
    <w:p>
      <w:pPr>
        <w:pStyle w:val="Normal1"/>
        <w:ind w:left="8" w:right="11" w:firstLine="472"/>
        <w:rPr/>
      </w:pPr>
      <w:r>
        <w:rPr/>
        <w:t xml:space="preserve">Это означает, что они могут служить проверкой правильности первого предположения, подобно тому, как комбинации, которые дают два столбца в системе вертикальной перестановки, позволяют проверить, являются ли соседними две конкретные буквы из этих столбцов.  </w:t>
      </w:r>
    </w:p>
    <w:p>
      <w:pPr>
        <w:pStyle w:val="Normal1"/>
        <w:ind w:left="8" w:right="11" w:firstLine="472"/>
        <w:rPr/>
      </w:pPr>
      <w:r>
        <w:rPr/>
        <w:t xml:space="preserve">К каждому из указанных двух сочетаний можно добавить третью букву для образования биграммы и т.д. Если располагать не менее чем четырьмя сообщениями одинаковой длины, то можно с уверенностью гарантировать их вскрытие подобным образом.  </w:t>
      </w:r>
    </w:p>
    <w:p>
      <w:pPr>
        <w:pStyle w:val="Normal1"/>
        <w:spacing w:lineRule="auto" w:line="256" w:before="0" w:after="9"/>
        <w:ind w:left="0" w:right="0" w:hanging="0"/>
        <w:jc w:val="left"/>
        <w:rPr/>
      </w:pPr>
      <w:r>
        <w:rPr>
          <w:rStyle w:val="DefaultParagraphFont"/>
          <w:sz w:val="16"/>
        </w:rPr>
        <w:t xml:space="preserve"> </w:t>
      </w:r>
    </w:p>
    <w:p>
      <w:pPr>
        <w:pStyle w:val="Normal1"/>
        <w:spacing w:lineRule="auto" w:line="256" w:before="0" w:after="0"/>
        <w:ind w:left="0" w:right="0" w:hanging="0"/>
        <w:jc w:val="left"/>
        <w:rPr/>
      </w:pPr>
      <w:r>
        <w:rPr/>
        <w:t xml:space="preserve"> </w:t>
      </w:r>
    </w:p>
    <w:p>
      <w:pPr>
        <w:pStyle w:val="Normal1"/>
        <w:spacing w:lineRule="auto" w:line="256" w:before="0" w:after="26"/>
        <w:ind w:left="0" w:right="0" w:hanging="0"/>
        <w:jc w:val="left"/>
        <w:rPr/>
      </w:pPr>
      <w:r>
        <w:rPr/>
        <w:t xml:space="preserve"> </w:t>
      </w:r>
    </w:p>
    <w:p>
      <w:pPr>
        <w:pStyle w:val="4"/>
        <w:tabs>
          <w:tab w:val="left" w:pos="391" w:leader="none"/>
        </w:tabs>
        <w:ind w:left="391" w:right="387" w:hanging="0"/>
        <w:rPr/>
      </w:pPr>
      <w:r>
        <w:rPr/>
        <w:t xml:space="preserve">Вопросы и задания для самостоятельной работы </w:t>
      </w:r>
    </w:p>
    <w:p>
      <w:pPr>
        <w:pStyle w:val="Normal1"/>
        <w:spacing w:lineRule="auto" w:line="256" w:before="0" w:after="18"/>
        <w:ind w:left="0" w:right="0" w:hanging="0"/>
        <w:jc w:val="left"/>
        <w:rPr/>
      </w:pPr>
      <w:r>
        <w:rPr/>
        <w:t xml:space="preserve"> </w:t>
      </w:r>
    </w:p>
    <w:p>
      <w:pPr>
        <w:pStyle w:val="Normal1"/>
        <w:numPr>
          <w:ilvl w:val="0"/>
          <w:numId w:val="50"/>
        </w:numPr>
        <w:ind w:right="11" w:hanging="240"/>
        <w:rPr/>
      </w:pPr>
      <w:r>
        <w:rPr/>
        <w:t xml:space="preserve">Какое правило лежит в основе всех шифров перестановки? </w:t>
      </w:r>
    </w:p>
    <w:p>
      <w:pPr>
        <w:pStyle w:val="Normal1"/>
        <w:numPr>
          <w:ilvl w:val="0"/>
          <w:numId w:val="50"/>
        </w:numPr>
        <w:ind w:right="11" w:hanging="240"/>
        <w:rPr/>
      </w:pPr>
      <w:r>
        <w:rPr/>
        <w:t xml:space="preserve">Что является ключом шифра перестановки? </w:t>
      </w:r>
    </w:p>
    <w:p>
      <w:pPr>
        <w:pStyle w:val="Normal1"/>
        <w:numPr>
          <w:ilvl w:val="0"/>
          <w:numId w:val="50"/>
        </w:numPr>
        <w:ind w:right="11" w:hanging="240"/>
        <w:rPr/>
      </w:pPr>
      <w:r>
        <w:rPr/>
        <w:t xml:space="preserve">Назовите основной недостаток шифров перестановки. </w:t>
      </w:r>
    </w:p>
    <w:p>
      <w:pPr>
        <w:pStyle w:val="Normal1"/>
        <w:numPr>
          <w:ilvl w:val="0"/>
          <w:numId w:val="50"/>
        </w:numPr>
        <w:ind w:right="11" w:hanging="240"/>
        <w:rPr/>
      </w:pPr>
      <w:r>
        <w:rPr/>
        <w:t xml:space="preserve">Приведите пример шифра перестановки, который может рассматриваться и как блочный шифр замены? </w:t>
      </w:r>
    </w:p>
    <w:p>
      <w:pPr>
        <w:pStyle w:val="Normal1"/>
        <w:numPr>
          <w:ilvl w:val="0"/>
          <w:numId w:val="50"/>
        </w:numPr>
        <w:ind w:right="11" w:hanging="240"/>
        <w:rPr/>
      </w:pPr>
      <w:r>
        <w:rPr/>
        <w:t xml:space="preserve">Как определить по криптограмме, полученной с помощью шифра вертикальной перестановки, число коротких столбцов заполненного открытым текстом основного прямоугольника? </w:t>
      </w:r>
    </w:p>
    <w:p>
      <w:pPr>
        <w:pStyle w:val="Normal1"/>
        <w:numPr>
          <w:ilvl w:val="0"/>
          <w:numId w:val="50"/>
        </w:numPr>
        <w:ind w:right="11" w:hanging="240"/>
        <w:rPr/>
      </w:pPr>
      <w:r>
        <w:rPr/>
        <w:t xml:space="preserve">Какие свойства открытого текста используются при вскрытии шифра перестановки? </w:t>
      </w:r>
    </w:p>
    <w:p>
      <w:pPr>
        <w:pStyle w:val="Normal1"/>
        <w:numPr>
          <w:ilvl w:val="0"/>
          <w:numId w:val="50"/>
        </w:numPr>
        <w:ind w:right="11" w:hanging="240"/>
        <w:rPr/>
      </w:pPr>
      <w:r>
        <w:rPr/>
        <w:t xml:space="preserve">Сколько решений имеет шахматная задача Эйлера? </w:t>
      </w:r>
    </w:p>
    <w:p>
      <w:pPr>
        <w:pStyle w:val="Normal1"/>
        <w:spacing w:lineRule="auto" w:line="256" w:before="0" w:after="30"/>
        <w:ind w:left="378" w:right="0" w:hanging="0"/>
        <w:jc w:val="left"/>
        <w:rPr/>
      </w:pPr>
      <w:r>
        <w:rPr>
          <w:rStyle w:val="DefaultParagraphFont"/>
          <w:b/>
        </w:rPr>
        <w:t xml:space="preserve"> </w:t>
      </w:r>
    </w:p>
    <w:p>
      <w:pPr>
        <w:pStyle w:val="Normal1"/>
        <w:spacing w:lineRule="auto" w:line="256" w:before="0" w:after="0"/>
        <w:ind w:left="0" w:right="0" w:hanging="0"/>
        <w:jc w:val="left"/>
        <w:rPr/>
      </w:pPr>
      <w:r>
        <w:rPr>
          <w:rStyle w:val="DefaultParagraphFont"/>
          <w:b/>
          <w:sz w:val="24"/>
        </w:rPr>
        <w:t xml:space="preserve"> </w:t>
      </w:r>
    </w:p>
    <w:p>
      <w:pPr>
        <w:pStyle w:val="Normal1"/>
        <w:spacing w:lineRule="auto" w:line="256" w:before="0" w:after="0"/>
        <w:ind w:left="0" w:right="0" w:hanging="0"/>
        <w:jc w:val="left"/>
        <w:rPr/>
      </w:pPr>
      <w:r>
        <w:rPr>
          <w:rStyle w:val="DefaultParagraphFont"/>
          <w:b/>
          <w:sz w:val="24"/>
        </w:rPr>
        <w:t xml:space="preserve"> </w:t>
      </w:r>
    </w:p>
    <w:p>
      <w:pPr>
        <w:pStyle w:val="Normal1"/>
        <w:spacing w:lineRule="auto" w:line="256" w:before="0" w:after="27"/>
        <w:ind w:left="0" w:right="0" w:hanging="0"/>
        <w:jc w:val="left"/>
        <w:rPr/>
      </w:pPr>
      <w:r>
        <w:rPr>
          <w:rStyle w:val="DefaultParagraphFont"/>
          <w:b/>
          <w:sz w:val="24"/>
        </w:rPr>
        <w:t xml:space="preserve"> </w:t>
      </w:r>
    </w:p>
    <w:p>
      <w:pPr>
        <w:pStyle w:val="2"/>
        <w:tabs>
          <w:tab w:val="left" w:pos="-5" w:leader="none"/>
        </w:tabs>
        <w:ind w:left="-5" w:right="0" w:hanging="0"/>
        <w:rPr/>
      </w:pPr>
      <w:r>
        <w:rPr/>
        <w:t xml:space="preserve">ТЕМА 6. ШИФРЫ ЗАМЕНЫ </w:t>
      </w:r>
    </w:p>
    <w:p>
      <w:pPr>
        <w:pStyle w:val="Normal1"/>
        <w:spacing w:lineRule="auto" w:line="256" w:before="0" w:after="9"/>
        <w:ind w:left="-19" w:right="-16" w:hanging="0"/>
        <w:jc w:val="left"/>
        <w:rPr/>
      </w:pPr>
      <w:r>
        <w:rPr>
          <w:rStyle w:val="DefaultParagraphFont"/>
          <w:rFonts w:eastAsia="Calibri" w:cs="Calibri" w:ascii="Calibri" w:hAnsi="Calibri"/>
          <w:sz w:val="22"/>
        </w:rPr>
        <mc:AlternateContent>
          <mc:Choice Requires="wpg">
            <w:drawing>
              <wp:inline distT="0" distB="0" distL="0" distR="0">
                <wp:extent cx="4104640" cy="40005"/>
                <wp:effectExtent l="0" t="0" r="0" b="0"/>
                <wp:docPr id="175" name="Group 543010"/>
                <a:graphic xmlns:a="http://schemas.openxmlformats.org/drawingml/2006/main">
                  <a:graphicData uri="http://schemas.microsoft.com/office/word/2010/wordprocessingGroup">
                    <wpg:wgp>
                      <wpg:cNvGrpSpPr/>
                      <wpg:grpSpPr>
                        <a:xfrm>
                          <a:off x="0" y="0"/>
                          <a:ext cx="4104720" cy="39960"/>
                          <a:chOff x="0" y="0"/>
                          <a:chExt cx="4104720" cy="39960"/>
                        </a:xfrm>
                      </wpg:grpSpPr>
                      <wps:wsp>
                        <wps:cNvSpPr/>
                        <wps:spPr>
                          <a:xfrm>
                            <a:off x="0" y="30960"/>
                            <a:ext cx="4104720" cy="9000"/>
                          </a:xfrm>
                          <a:custGeom>
                            <a:avLst/>
                            <a:gdLst>
                              <a:gd name="textAreaLeft" fmla="*/ 0 w 2327040"/>
                              <a:gd name="textAreaRight" fmla="*/ 2327400 w 2327040"/>
                              <a:gd name="textAreaTop" fmla="*/ 0 h 5040"/>
                              <a:gd name="textAreaBottom" fmla="*/ 5400 h 5040"/>
                            </a:gdLst>
                            <a:ahLst/>
                            <a:rect l="textAreaLeft" t="textAreaTop" r="textAreaRight" b="textAreaBottom"/>
                            <a:pathLst>
                              <a:path w="4105199" h="9144">
                                <a:moveTo>
                                  <a:pt x="0" y="0"/>
                                </a:moveTo>
                                <a:lnTo>
                                  <a:pt x="4105199" y="0"/>
                                </a:lnTo>
                                <a:lnTo>
                                  <a:pt x="4105199"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0" y="0"/>
                            <a:ext cx="4104720" cy="25560"/>
                          </a:xfrm>
                          <a:custGeom>
                            <a:avLst/>
                            <a:gdLst>
                              <a:gd name="textAreaLeft" fmla="*/ 0 w 2327040"/>
                              <a:gd name="textAreaRight" fmla="*/ 2327400 w 2327040"/>
                              <a:gd name="textAreaTop" fmla="*/ 0 h 14400"/>
                              <a:gd name="textAreaBottom" fmla="*/ 14760 h 14400"/>
                            </a:gdLst>
                            <a:ahLst/>
                            <a:rect l="textAreaLeft" t="textAreaTop" r="textAreaRight" b="textAreaBottom"/>
                            <a:pathLst>
                              <a:path w="4105199" h="25398">
                                <a:moveTo>
                                  <a:pt x="0" y="0"/>
                                </a:moveTo>
                                <a:lnTo>
                                  <a:pt x="4105199" y="0"/>
                                </a:lnTo>
                                <a:lnTo>
                                  <a:pt x="4105199" y="25398"/>
                                </a:lnTo>
                                <a:lnTo>
                                  <a:pt x="0" y="25398"/>
                                </a:lnTo>
                                <a:lnTo>
                                  <a:pt x="0" y="0"/>
                                </a:lnTo>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43010" style="position:absolute;margin-left:0pt;margin-top:-3.2pt;width:323.2pt;height:3.1pt" coordorigin="0,-64" coordsize="6464,62">
                <v:shape id="shape_0" ID="Shape 657390" coordsize="4105199,9144" path="m0,0l4105199,0l4105199,9144l0,9144l0,0e" fillcolor="black" stroked="f" o:allowincell="f" style="position:absolute;left:0;top:-15;width:6463;height:13;mso-wrap-style:none;v-text-anchor:middle;mso-position-vertical:top">
                  <v:fill o:detectmouseclick="t" type="solid" color2="white"/>
                  <v:stroke color="#41719c" weight="12600" joinstyle="miter" endcap="flat"/>
                  <w10:wrap type="square"/>
                </v:shape>
                <v:shape id="shape_0" ID="Shape 657391" coordsize="4105199,25398" path="m0,0l4105199,0l4105199,25398l0,25398l0,0e" fillcolor="black" stroked="f" o:allowincell="f" style="position:absolute;left:0;top:-64;width:6463;height:39;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0"/>
        <w:ind w:left="428" w:right="0" w:hanging="0"/>
        <w:jc w:val="center"/>
        <w:rPr/>
      </w:pPr>
      <w:r>
        <w:rPr>
          <w:rStyle w:val="DefaultParagraphFont"/>
          <w:b/>
          <w:sz w:val="21"/>
        </w:rPr>
        <w:t xml:space="preserve"> </w:t>
      </w:r>
    </w:p>
    <w:p>
      <w:pPr>
        <w:pStyle w:val="Normal1"/>
        <w:ind w:left="8" w:right="11" w:firstLine="360"/>
        <w:rPr/>
      </w:pPr>
      <w:r>
        <w:rPr/>
        <w:t xml:space="preserve">Шифры замены (или подстановки) – это класс шифров, в которых каждой букве алфавита ставится в соответствие шифробозначение: буква, цифра, символ или какая-нибудь их комбинация.  </w:t>
      </w:r>
    </w:p>
    <w:p>
      <w:pPr>
        <w:pStyle w:val="Normal1"/>
        <w:ind w:left="8" w:right="11" w:firstLine="360"/>
        <w:rPr/>
      </w:pPr>
      <w:r>
        <w:rPr/>
        <w:t xml:space="preserve">Если каждой букве открытого алфавита соответствует одно шифробозначение, то такая замена называется </w:t>
      </w:r>
      <w:r>
        <w:rPr>
          <w:rStyle w:val="DefaultParagraphFont"/>
          <w:i/>
        </w:rPr>
        <w:t>однозначной</w:t>
      </w:r>
      <w:r>
        <w:rPr/>
        <w:t xml:space="preserve">. Если соответствие предполагает несколько шифробозначений для каждой буквы открытого алфавита, например, в зависимости от частоты повторений в тексте, то такая замена называется </w:t>
      </w:r>
      <w:r>
        <w:rPr>
          <w:rStyle w:val="DefaultParagraphFont"/>
          <w:i/>
        </w:rPr>
        <w:t xml:space="preserve">многозначной, </w:t>
      </w:r>
      <w:r>
        <w:rPr/>
        <w:t xml:space="preserve">а шифры – </w:t>
      </w:r>
      <w:r>
        <w:rPr>
          <w:rStyle w:val="DefaultParagraphFont"/>
          <w:i/>
        </w:rPr>
        <w:t>омофонами</w:t>
      </w:r>
      <w:r>
        <w:rPr/>
        <w:t xml:space="preserve">. </w:t>
      </w:r>
    </w:p>
    <w:p>
      <w:pPr>
        <w:pStyle w:val="Normal1"/>
        <w:ind w:left="8" w:right="11" w:firstLine="360"/>
        <w:rPr/>
      </w:pPr>
      <w:r>
        <w:rPr/>
        <w:t xml:space="preserve">Если в системе шифрования используется один алфавит для зашифрования, то шифр замены называется </w:t>
      </w:r>
      <w:r>
        <w:rPr>
          <w:rStyle w:val="DefaultParagraphFont"/>
          <w:i/>
        </w:rPr>
        <w:t>одноалфавитным шифром замены</w:t>
      </w:r>
      <w:r>
        <w:rPr/>
        <w:t xml:space="preserve">. В противном случае – </w:t>
      </w:r>
      <w:r>
        <w:rPr>
          <w:rStyle w:val="DefaultParagraphFont"/>
          <w:i/>
        </w:rPr>
        <w:t>многоалфавитным шифром замены</w:t>
      </w:r>
      <w:r>
        <w:rPr/>
        <w:t xml:space="preserve">. </w:t>
      </w:r>
    </w:p>
    <w:p>
      <w:pPr>
        <w:pStyle w:val="Normal1"/>
        <w:ind w:left="8" w:right="11" w:firstLine="360"/>
        <w:rPr/>
      </w:pPr>
      <w:r>
        <w:rPr/>
        <w:t xml:space="preserve">Если зашифрование букв открытого текста происходит по одной по порядку их в тексте, то такая замена называется </w:t>
      </w:r>
      <w:r>
        <w:rPr>
          <w:rStyle w:val="DefaultParagraphFont"/>
          <w:i/>
        </w:rPr>
        <w:t>поточным шифром замены</w:t>
      </w:r>
      <w:r>
        <w:rPr/>
        <w:t xml:space="preserve">. Если текст предварительно разделяется на блоки, которые затем зашифровываются как отдельный элемент, то такая замена называется </w:t>
      </w:r>
      <w:r>
        <w:rPr>
          <w:rStyle w:val="DefaultParagraphFont"/>
          <w:i/>
        </w:rPr>
        <w:t>блочным шифром замены</w:t>
      </w:r>
      <w:r>
        <w:rPr/>
        <w:t xml:space="preserve">.  </w:t>
      </w:r>
    </w:p>
    <w:p>
      <w:pPr>
        <w:pStyle w:val="Normal1"/>
        <w:spacing w:lineRule="auto" w:line="256" w:before="0" w:after="0"/>
        <w:ind w:left="421" w:right="0" w:hanging="0"/>
        <w:jc w:val="center"/>
        <w:rPr/>
      </w:pPr>
      <w:r>
        <w:rPr>
          <w:rStyle w:val="DefaultParagraphFont"/>
          <w:b/>
        </w:rPr>
        <w:t xml:space="preserve"> </w:t>
      </w:r>
    </w:p>
    <w:p>
      <w:pPr>
        <w:pStyle w:val="Normal1"/>
        <w:spacing w:lineRule="auto" w:line="256" w:before="0" w:after="0"/>
        <w:ind w:left="421" w:right="0" w:hanging="0"/>
        <w:jc w:val="center"/>
        <w:rPr/>
      </w:pPr>
      <w:r>
        <w:rPr>
          <w:rStyle w:val="DefaultParagraphFont"/>
          <w:b/>
        </w:rPr>
        <w:t xml:space="preserve"> </w:t>
      </w:r>
    </w:p>
    <w:p>
      <w:pPr>
        <w:pStyle w:val="Normal1"/>
        <w:spacing w:lineRule="auto" w:line="256" w:before="0" w:after="46"/>
        <w:ind w:left="421" w:right="0" w:hanging="0"/>
        <w:jc w:val="center"/>
        <w:rPr/>
      </w:pPr>
      <w:r>
        <w:rPr>
          <w:rStyle w:val="DefaultParagraphFont"/>
          <w:b/>
        </w:rPr>
        <w:t xml:space="preserve"> </w:t>
      </w:r>
    </w:p>
    <w:p>
      <w:pPr>
        <w:pStyle w:val="3"/>
        <w:tabs>
          <w:tab w:val="left" w:pos="266" w:leader="none"/>
        </w:tabs>
        <w:ind w:left="266" w:right="263" w:hanging="0"/>
        <w:rPr/>
      </w:pPr>
      <w:r>
        <w:rPr/>
        <w:t xml:space="preserve">6.1. Поточные шифры простой замены  </w:t>
      </w:r>
    </w:p>
    <w:p>
      <w:pPr>
        <w:pStyle w:val="Normal1"/>
        <w:spacing w:lineRule="auto" w:line="256" w:before="0" w:after="0"/>
        <w:ind w:left="0" w:right="0" w:hanging="0"/>
        <w:jc w:val="left"/>
        <w:rPr/>
      </w:pPr>
      <w:r>
        <w:rPr>
          <w:rStyle w:val="DefaultParagraphFont"/>
          <w:b/>
          <w:sz w:val="21"/>
        </w:rPr>
        <w:t xml:space="preserve"> </w:t>
      </w:r>
    </w:p>
    <w:p>
      <w:pPr>
        <w:pStyle w:val="Normal1"/>
        <w:ind w:left="8" w:right="11" w:firstLine="360"/>
        <w:rPr/>
      </w:pPr>
      <w:r>
        <w:rPr>
          <w:rStyle w:val="DefaultParagraphFont"/>
          <w:i/>
        </w:rPr>
        <w:t>Шифрами простой замены</w:t>
      </w:r>
      <w:r>
        <w:rPr/>
        <w:t xml:space="preserve"> называются одноалфавитные однозначные замены</w:t>
      </w:r>
      <w:r>
        <w:rPr>
          <w:rStyle w:val="DefaultParagraphFont"/>
          <w:i/>
        </w:rPr>
        <w:t>.</w:t>
      </w:r>
      <w:r>
        <w:rPr/>
        <w:t xml:space="preserve"> Наибольшее распространение получили </w:t>
      </w:r>
      <w:r>
        <w:rPr>
          <w:rStyle w:val="DefaultParagraphFont"/>
          <w:i/>
        </w:rPr>
        <w:t xml:space="preserve">поточные шифры простой замены, </w:t>
      </w:r>
      <w:r>
        <w:rPr/>
        <w:t>множества шифрвеличин и шифробозначений которых совпадают с алфавитом открытого теста. Рассмотрим самые известные из них.</w:t>
      </w:r>
      <w:r>
        <w:rPr>
          <w:rStyle w:val="DefaultParagraphFont"/>
          <w:i/>
        </w:rPr>
        <w:t xml:space="preserve"> </w:t>
      </w:r>
    </w:p>
    <w:p>
      <w:pPr>
        <w:pStyle w:val="Normal1"/>
        <w:spacing w:lineRule="auto" w:line="256" w:before="0" w:after="22"/>
        <w:ind w:left="360" w:right="0" w:hanging="0"/>
        <w:jc w:val="left"/>
        <w:rPr/>
      </w:pPr>
      <w:r>
        <w:rPr/>
        <w:t xml:space="preserve"> </w:t>
      </w:r>
    </w:p>
    <w:p>
      <w:pPr>
        <w:pStyle w:val="4"/>
        <w:tabs>
          <w:tab w:val="left" w:pos="391" w:leader="none"/>
        </w:tabs>
        <w:ind w:left="391" w:right="382" w:hanging="0"/>
        <w:rPr/>
      </w:pPr>
      <w:r>
        <w:rPr/>
        <w:t xml:space="preserve">Атбаш </w:t>
      </w:r>
    </w:p>
    <w:p>
      <w:pPr>
        <w:pStyle w:val="Normal1"/>
        <w:ind w:left="8" w:right="11" w:firstLine="472"/>
        <w:rPr/>
      </w:pPr>
      <w:r>
        <w:rPr/>
        <w:t xml:space="preserve">Одним из первых шифров был шифр простой замены «АТБАШ». Некоторые фрагменты библейских текстов зашифрованы с помощью этого шифра. Правило зашифрования состояло в замене i-й буквы алфавита буквой с номером n – i + 1, где n – число букв в алфавите. Происхождение слова </w:t>
      </w:r>
      <w:r>
        <w:rPr>
          <w:rStyle w:val="DefaultParagraphFont"/>
          <w:position w:val="-1"/>
          <w:sz w:val="12"/>
        </w:rPr>
        <w:t>АТБАШ</w:t>
      </w:r>
      <w:r>
        <w:rPr/>
        <w:t xml:space="preserve"> объясняется принципом замены букв. Это слово составлено из букв </w:t>
      </w:r>
      <w:r>
        <w:rPr>
          <w:rStyle w:val="DefaultParagraphFont"/>
          <w:i/>
        </w:rPr>
        <w:t>Алеф, Тае, Бет, Шит</w:t>
      </w:r>
      <w:r>
        <w:rPr/>
        <w:t xml:space="preserve">, то есть первой и последней, второй и предпоследней букв древнесемитского алфавита. </w:t>
      </w:r>
    </w:p>
    <w:p>
      <w:pPr>
        <w:sectPr>
          <w:headerReference w:type="even" r:id="rId226"/>
          <w:headerReference w:type="default" r:id="rId227"/>
          <w:footerReference w:type="even" r:id="rId228"/>
          <w:footerReference w:type="default" r:id="rId229"/>
          <w:type w:val="nextPage"/>
          <w:pgSz w:w="7937" w:h="11339"/>
          <w:pgMar w:left="755" w:right="752" w:gutter="0" w:header="538" w:top="812" w:footer="541" w:bottom="851"/>
          <w:pgNumType w:fmt="decimal"/>
          <w:formProt w:val="false"/>
          <w:textDirection w:val="lrTb"/>
          <w:docGrid w:type="default" w:linePitch="600" w:charSpace="36864"/>
        </w:sectPr>
        <w:pStyle w:val="Normal1"/>
        <w:spacing w:lineRule="auto" w:line="256" w:before="0" w:after="0"/>
        <w:ind w:left="472" w:right="0" w:hanging="0"/>
        <w:jc w:val="left"/>
        <w:rPr/>
      </w:pPr>
      <w:r>
        <w:rPr/>
        <w:t xml:space="preserve"> </w:t>
      </w:r>
      <w:r>
        <w:br w:type="page"/>
      </w:r>
    </w:p>
    <w:p>
      <w:pPr>
        <w:pStyle w:val="Normal1"/>
        <w:ind w:left="249" w:right="11" w:hanging="0"/>
        <w:rPr/>
      </w:pPr>
      <w:r>
        <w:rPr/>
        <w:t xml:space="preserve">Алгоритм шифрования:  </w:t>
      </w:r>
    </w:p>
    <w:p>
      <w:pPr>
        <w:pStyle w:val="Normal1"/>
        <w:spacing w:lineRule="auto" w:line="256" w:before="0" w:after="156"/>
        <w:ind w:left="240" w:right="0" w:hanging="0"/>
        <w:jc w:val="left"/>
        <w:rPr/>
      </w:pPr>
      <w:r>
        <w:rPr/>
        <w:t xml:space="preserve"> </w:t>
      </w:r>
    </w:p>
    <w:p>
      <w:pPr>
        <w:pStyle w:val="Normal1"/>
        <w:pBdr>
          <w:top w:val="single" w:sz="4" w:space="0" w:color="000000"/>
          <w:left w:val="single" w:sz="4" w:space="0" w:color="000000"/>
          <w:bottom w:val="single" w:sz="4" w:space="0" w:color="000000"/>
          <w:right w:val="single" w:sz="4" w:space="0" w:color="000000"/>
        </w:pBdr>
        <w:spacing w:lineRule="auto" w:line="256" w:before="0" w:after="0"/>
        <w:ind w:left="76" w:right="0" w:hanging="0"/>
        <w:jc w:val="center"/>
        <w:rPr/>
      </w:pPr>
      <w:r>
        <w:rPr>
          <w:rStyle w:val="DefaultParagraphFont"/>
          <w:b/>
          <w:sz w:val="27"/>
        </w:rPr>
        <w:t>Y</w:t>
      </w:r>
      <w:r>
        <w:rPr>
          <w:rStyle w:val="DefaultParagraphFont"/>
          <w:b/>
          <w:sz w:val="17"/>
        </w:rPr>
        <w:t>i</w:t>
      </w:r>
      <w:r>
        <w:rPr>
          <w:rStyle w:val="DefaultParagraphFont"/>
          <w:b/>
          <w:sz w:val="27"/>
        </w:rPr>
        <w:t xml:space="preserve"> = X</w:t>
      </w:r>
      <w:r>
        <w:rPr>
          <w:rStyle w:val="DefaultParagraphFont"/>
          <w:b/>
          <w:sz w:val="17"/>
        </w:rPr>
        <w:t>(n-i +1)</w:t>
      </w:r>
      <w:r>
        <w:rPr>
          <w:rStyle w:val="DefaultParagraphFont"/>
          <w:b/>
          <w:sz w:val="27"/>
        </w:rPr>
        <w:t xml:space="preserve"> </w:t>
      </w:r>
    </w:p>
    <w:p>
      <w:pPr>
        <w:pStyle w:val="Normal1"/>
        <w:spacing w:lineRule="auto" w:line="256" w:before="0" w:after="13"/>
        <w:ind w:left="240" w:right="0" w:hanging="0"/>
        <w:jc w:val="left"/>
        <w:rPr/>
      </w:pPr>
      <w:r>
        <w:rPr/>
        <w:t xml:space="preserve"> </w:t>
      </w:r>
    </w:p>
    <w:p>
      <w:pPr>
        <w:pStyle w:val="Normal1"/>
        <w:ind w:left="8" w:right="2892" w:firstLine="240"/>
        <w:rPr/>
      </w:pPr>
      <w:r>
        <w:rPr/>
        <w:t>где   Y – исходный (открытый) текст;               X</w:t>
      </w:r>
      <w:r>
        <w:rPr>
          <w:rStyle w:val="DefaultParagraphFont"/>
          <w:position w:val="-1"/>
          <w:sz w:val="12"/>
        </w:rPr>
        <w:t xml:space="preserve">(n-i +1) </w:t>
      </w:r>
      <w:r>
        <w:rPr/>
        <w:t xml:space="preserve">– зашифрованный текст. </w:t>
      </w:r>
    </w:p>
    <w:p>
      <w:pPr>
        <w:pStyle w:val="Normal1"/>
        <w:spacing w:lineRule="auto" w:line="256" w:before="0" w:after="17"/>
        <w:ind w:left="1080" w:right="0" w:hanging="0"/>
        <w:jc w:val="left"/>
        <w:rPr/>
      </w:pPr>
      <w:r>
        <w:rPr/>
        <w:t xml:space="preserve"> </w:t>
      </w:r>
    </w:p>
    <w:p>
      <w:pPr>
        <w:pStyle w:val="Normal1"/>
        <w:ind w:left="249" w:right="11" w:hanging="0"/>
        <w:rPr/>
      </w:pPr>
      <w:r>
        <w:rPr/>
        <w:t xml:space="preserve">Рассмотрим этот способ шифрования на примере пословицы: </w:t>
      </w:r>
    </w:p>
    <w:p>
      <w:pPr>
        <w:pStyle w:val="Normal1"/>
        <w:spacing w:lineRule="auto" w:line="256" w:before="0" w:after="39"/>
        <w:ind w:left="240" w:right="0" w:hanging="0"/>
        <w:jc w:val="left"/>
        <w:rPr/>
      </w:pPr>
      <w:r>
        <w:rPr>
          <w:rStyle w:val="DefaultParagraphFont"/>
          <w:b/>
        </w:rPr>
        <w:t xml:space="preserve"> </w:t>
      </w:r>
    </w:p>
    <w:p>
      <w:pPr>
        <w:pStyle w:val="4"/>
        <w:pBdr>
          <w:top w:val="single" w:sz="4" w:space="0" w:color="000000"/>
          <w:left w:val="single" w:sz="4" w:space="0" w:color="000000"/>
          <w:bottom w:val="single" w:sz="4" w:space="0" w:color="000000"/>
          <w:right w:val="single" w:sz="4" w:space="0" w:color="000000"/>
        </w:pBdr>
        <w:tabs>
          <w:tab w:val="left" w:pos="115" w:leader="none"/>
        </w:tabs>
        <w:spacing w:before="0" w:after="105"/>
        <w:ind w:left="115" w:right="0" w:hanging="0"/>
        <w:jc w:val="left"/>
        <w:rPr/>
      </w:pPr>
      <w:r>
        <w:rPr>
          <w:rStyle w:val="DefaultParagraphFont"/>
          <w:i w:val="false"/>
        </w:rPr>
        <w:t xml:space="preserve">ВЫПУЩЕННОЕ СЛОВО И КАМЕНЬ НЕ ИМЕЮТ ВОЗВРАТА </w:t>
      </w:r>
    </w:p>
    <w:p>
      <w:pPr>
        <w:pStyle w:val="Normal1"/>
        <w:spacing w:lineRule="auto" w:line="256" w:before="0" w:after="17"/>
        <w:ind w:left="240" w:right="0" w:hanging="0"/>
        <w:jc w:val="left"/>
        <w:rPr/>
      </w:pPr>
      <w:r>
        <w:rPr/>
        <w:t xml:space="preserve"> </w:t>
      </w:r>
    </w:p>
    <w:p>
      <w:pPr>
        <w:pStyle w:val="Normal1"/>
        <w:ind w:left="17" w:right="11" w:hanging="0"/>
        <w:rPr/>
      </w:pPr>
      <w:r>
        <w:rPr/>
        <w:t xml:space="preserve">Таблица зашифрования первой половины алфавита: </w:t>
      </w:r>
    </w:p>
    <w:p>
      <w:pPr>
        <w:pStyle w:val="Normal1"/>
        <w:spacing w:lineRule="auto" w:line="256" w:before="0" w:after="0"/>
        <w:ind w:left="240" w:right="0" w:hanging="0"/>
        <w:jc w:val="left"/>
        <w:rPr/>
      </w:pPr>
      <w:r>
        <w:rPr/>
        <w:t xml:space="preserve"> </w:t>
      </w:r>
    </w:p>
    <w:tbl>
      <w:tblPr>
        <w:tblW w:w="5426" w:type="dxa"/>
        <w:jc w:val="left"/>
        <w:tblInd w:w="-15" w:type="dxa"/>
        <w:tblLayout w:type="fixed"/>
        <w:tblCellMar>
          <w:top w:w="6" w:type="dxa"/>
          <w:left w:w="72" w:type="dxa"/>
          <w:bottom w:w="0" w:type="dxa"/>
          <w:right w:w="24" w:type="dxa"/>
        </w:tblCellMar>
      </w:tblPr>
      <w:tblGrid>
        <w:gridCol w:w="281"/>
        <w:gridCol w:w="282"/>
        <w:gridCol w:w="334"/>
        <w:gridCol w:w="334"/>
        <w:gridCol w:w="270"/>
        <w:gridCol w:w="307"/>
        <w:gridCol w:w="308"/>
        <w:gridCol w:w="331"/>
        <w:gridCol w:w="331"/>
        <w:gridCol w:w="331"/>
        <w:gridCol w:w="330"/>
        <w:gridCol w:w="329"/>
        <w:gridCol w:w="330"/>
        <w:gridCol w:w="330"/>
        <w:gridCol w:w="329"/>
        <w:gridCol w:w="330"/>
        <w:gridCol w:w="339"/>
      </w:tblGrid>
      <w:tr>
        <w:trPr>
          <w:trHeight w:val="221" w:hRule="atLeast"/>
        </w:trPr>
        <w:tc>
          <w:tcPr>
            <w:tcW w:w="28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b/>
              </w:rPr>
              <w:t xml:space="preserve">Y </w:t>
            </w:r>
          </w:p>
        </w:tc>
        <w:tc>
          <w:tcPr>
            <w:tcW w:w="28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t xml:space="preserve">А </w:t>
            </w:r>
          </w:p>
        </w:tc>
        <w:tc>
          <w:tcPr>
            <w:tcW w:w="33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2" w:right="0" w:hanging="0"/>
              <w:jc w:val="left"/>
              <w:rPr/>
            </w:pPr>
            <w:r>
              <w:rPr/>
              <w:t xml:space="preserve">Б </w:t>
            </w:r>
          </w:p>
        </w:tc>
        <w:tc>
          <w:tcPr>
            <w:tcW w:w="33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jc w:val="left"/>
              <w:rPr/>
            </w:pPr>
            <w:r>
              <w:rPr/>
              <w:t xml:space="preserve">В </w:t>
            </w:r>
          </w:p>
        </w:tc>
        <w:tc>
          <w:tcPr>
            <w:tcW w:w="27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8" w:right="0" w:hanging="0"/>
              <w:jc w:val="left"/>
              <w:rPr/>
            </w:pPr>
            <w:r>
              <w:rPr/>
              <w:t xml:space="preserve">Г </w:t>
            </w:r>
          </w:p>
        </w:tc>
        <w:tc>
          <w:tcPr>
            <w:tcW w:w="30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8" w:right="0" w:hanging="0"/>
              <w:jc w:val="left"/>
              <w:rPr/>
            </w:pPr>
            <w:r>
              <w:rPr/>
              <w:t xml:space="preserve">Д </w:t>
            </w:r>
          </w:p>
        </w:tc>
        <w:tc>
          <w:tcPr>
            <w:tcW w:w="30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6" w:right="0" w:hanging="0"/>
              <w:jc w:val="left"/>
              <w:rPr/>
            </w:pPr>
            <w:r>
              <w:rPr/>
              <w:t xml:space="preserve">Е </w:t>
            </w:r>
          </w:p>
        </w:tc>
        <w:tc>
          <w:tcPr>
            <w:tcW w:w="33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1" w:right="0" w:hanging="0"/>
              <w:rPr/>
            </w:pPr>
            <w:r>
              <w:rPr/>
              <w:t xml:space="preserve">Ж </w:t>
            </w:r>
          </w:p>
        </w:tc>
        <w:tc>
          <w:tcPr>
            <w:tcW w:w="33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0" w:right="0" w:hanging="0"/>
              <w:jc w:val="left"/>
              <w:rPr/>
            </w:pPr>
            <w:r>
              <w:rPr/>
              <w:t xml:space="preserve">З </w:t>
            </w:r>
          </w:p>
        </w:tc>
        <w:tc>
          <w:tcPr>
            <w:tcW w:w="33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7" w:right="0" w:hanging="0"/>
              <w:jc w:val="left"/>
              <w:rPr/>
            </w:pPr>
            <w:r>
              <w:rPr/>
              <w:t xml:space="preserve">И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6" w:right="0" w:hanging="0"/>
              <w:jc w:val="left"/>
              <w:rPr/>
            </w:pPr>
            <w:r>
              <w:rPr/>
              <w:t xml:space="preserve">Й </w:t>
            </w:r>
          </w:p>
        </w:tc>
        <w:tc>
          <w:tcPr>
            <w:tcW w:w="32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0" w:right="0" w:hanging="0"/>
              <w:jc w:val="left"/>
              <w:rPr/>
            </w:pPr>
            <w:r>
              <w:rPr/>
              <w:t xml:space="preserve">К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2" w:right="0" w:hanging="0"/>
              <w:jc w:val="left"/>
              <w:rPr/>
            </w:pPr>
            <w:r>
              <w:rPr/>
              <w:t xml:space="preserve">Л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0" w:right="0" w:hanging="0"/>
              <w:rPr/>
            </w:pPr>
            <w:r>
              <w:rPr/>
              <w:t xml:space="preserve">М </w:t>
            </w:r>
          </w:p>
        </w:tc>
        <w:tc>
          <w:tcPr>
            <w:tcW w:w="32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6" w:right="0" w:hanging="0"/>
              <w:jc w:val="left"/>
              <w:rPr/>
            </w:pPr>
            <w:r>
              <w:rPr/>
              <w:t xml:space="preserve">Н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7" w:right="0" w:hanging="0"/>
              <w:jc w:val="left"/>
              <w:rPr/>
            </w:pPr>
            <w:r>
              <w:rPr/>
              <w:t xml:space="preserve">О </w:t>
            </w:r>
          </w:p>
        </w:tc>
        <w:tc>
          <w:tcPr>
            <w:tcW w:w="33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6" w:right="0" w:hanging="0"/>
              <w:jc w:val="left"/>
              <w:rPr/>
            </w:pPr>
            <w:r>
              <w:rPr/>
              <w:t xml:space="preserve">П </w:t>
            </w:r>
          </w:p>
        </w:tc>
      </w:tr>
      <w:tr>
        <w:trPr>
          <w:trHeight w:val="221" w:hRule="atLeast"/>
        </w:trPr>
        <w:tc>
          <w:tcPr>
            <w:tcW w:w="28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b/>
              </w:rPr>
              <w:t xml:space="preserve">X </w:t>
            </w:r>
          </w:p>
        </w:tc>
        <w:tc>
          <w:tcPr>
            <w:tcW w:w="28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6" w:right="0" w:hanging="0"/>
              <w:rPr/>
            </w:pPr>
            <w:r>
              <w:rPr/>
              <w:t xml:space="preserve">Я </w:t>
            </w:r>
          </w:p>
        </w:tc>
        <w:tc>
          <w:tcPr>
            <w:tcW w:w="33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Ю </w:t>
            </w:r>
          </w:p>
        </w:tc>
        <w:tc>
          <w:tcPr>
            <w:tcW w:w="33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jc w:val="left"/>
              <w:rPr/>
            </w:pPr>
            <w:r>
              <w:rPr/>
              <w:t xml:space="preserve">Э </w:t>
            </w:r>
          </w:p>
        </w:tc>
        <w:tc>
          <w:tcPr>
            <w:tcW w:w="27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8" w:right="0" w:hanging="0"/>
              <w:jc w:val="left"/>
              <w:rPr/>
            </w:pPr>
            <w:r>
              <w:rPr/>
              <w:t xml:space="preserve">Ь </w:t>
            </w:r>
          </w:p>
        </w:tc>
        <w:tc>
          <w:tcPr>
            <w:tcW w:w="30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Ы </w:t>
            </w:r>
          </w:p>
        </w:tc>
        <w:tc>
          <w:tcPr>
            <w:tcW w:w="30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8" w:right="0" w:hanging="0"/>
              <w:jc w:val="left"/>
              <w:rPr/>
            </w:pPr>
            <w:r>
              <w:rPr/>
              <w:t xml:space="preserve">Ъ </w:t>
            </w:r>
          </w:p>
        </w:tc>
        <w:tc>
          <w:tcPr>
            <w:tcW w:w="33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t xml:space="preserve">Щ </w:t>
            </w:r>
          </w:p>
        </w:tc>
        <w:tc>
          <w:tcPr>
            <w:tcW w:w="33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t xml:space="preserve">Ш </w:t>
            </w:r>
          </w:p>
        </w:tc>
        <w:tc>
          <w:tcPr>
            <w:tcW w:w="33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jc w:val="left"/>
              <w:rPr/>
            </w:pPr>
            <w:r>
              <w:rPr/>
              <w:t xml:space="preserve">Ч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6" w:right="0" w:hanging="0"/>
              <w:jc w:val="left"/>
              <w:rPr/>
            </w:pPr>
            <w:r>
              <w:rPr/>
              <w:t xml:space="preserve">Ц </w:t>
            </w:r>
          </w:p>
        </w:tc>
        <w:tc>
          <w:tcPr>
            <w:tcW w:w="32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6" w:right="0" w:hanging="0"/>
              <w:jc w:val="left"/>
              <w:rPr/>
            </w:pPr>
            <w:r>
              <w:rPr/>
              <w:t xml:space="preserve">Х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1" w:right="0" w:hanging="0"/>
              <w:rPr/>
            </w:pPr>
            <w:r>
              <w:rPr/>
              <w:t xml:space="preserve">Ф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7" w:right="0" w:hanging="0"/>
              <w:jc w:val="left"/>
              <w:rPr/>
            </w:pPr>
            <w:r>
              <w:rPr/>
              <w:t xml:space="preserve">У </w:t>
            </w:r>
          </w:p>
        </w:tc>
        <w:tc>
          <w:tcPr>
            <w:tcW w:w="32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7" w:right="0" w:hanging="0"/>
              <w:jc w:val="left"/>
              <w:rPr/>
            </w:pPr>
            <w:r>
              <w:rPr/>
              <w:t xml:space="preserve">Т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2" w:right="0" w:hanging="0"/>
              <w:jc w:val="left"/>
              <w:rPr/>
            </w:pPr>
            <w:r>
              <w:rPr/>
              <w:t xml:space="preserve">С </w:t>
            </w:r>
          </w:p>
        </w:tc>
        <w:tc>
          <w:tcPr>
            <w:tcW w:w="33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2" w:right="0" w:hanging="0"/>
              <w:jc w:val="left"/>
              <w:rPr/>
            </w:pPr>
            <w:r>
              <w:rPr/>
              <w:t xml:space="preserve">Р </w:t>
            </w:r>
          </w:p>
        </w:tc>
      </w:tr>
      <w:tr>
        <w:trPr>
          <w:trHeight w:val="222" w:hRule="atLeast"/>
        </w:trPr>
        <w:tc>
          <w:tcPr>
            <w:tcW w:w="28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rStyle w:val="DefaultParagraphFont"/>
                <w:b/>
              </w:rPr>
              <w:t xml:space="preserve">i </w:t>
            </w:r>
          </w:p>
        </w:tc>
        <w:tc>
          <w:tcPr>
            <w:tcW w:w="28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2" w:right="0" w:hanging="0"/>
              <w:jc w:val="left"/>
              <w:rPr/>
            </w:pPr>
            <w:r>
              <w:rPr/>
              <w:t xml:space="preserve">1 </w:t>
            </w:r>
          </w:p>
        </w:tc>
        <w:tc>
          <w:tcPr>
            <w:tcW w:w="33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0" w:right="0" w:hanging="0"/>
              <w:jc w:val="left"/>
              <w:rPr/>
            </w:pPr>
            <w:r>
              <w:rPr/>
              <w:t xml:space="preserve">2 </w:t>
            </w:r>
          </w:p>
        </w:tc>
        <w:tc>
          <w:tcPr>
            <w:tcW w:w="33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0" w:right="0" w:hanging="0"/>
              <w:jc w:val="left"/>
              <w:rPr/>
            </w:pPr>
            <w:r>
              <w:rPr/>
              <w:t xml:space="preserve">3 </w:t>
            </w:r>
          </w:p>
        </w:tc>
        <w:tc>
          <w:tcPr>
            <w:tcW w:w="27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4" w:right="0" w:hanging="0"/>
              <w:jc w:val="left"/>
              <w:rPr/>
            </w:pPr>
            <w:r>
              <w:rPr/>
              <w:t xml:space="preserve">4 </w:t>
            </w:r>
          </w:p>
        </w:tc>
        <w:tc>
          <w:tcPr>
            <w:tcW w:w="30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5" w:right="0" w:hanging="0"/>
              <w:jc w:val="left"/>
              <w:rPr/>
            </w:pPr>
            <w:r>
              <w:rPr/>
              <w:t xml:space="preserve">5 </w:t>
            </w:r>
          </w:p>
        </w:tc>
        <w:tc>
          <w:tcPr>
            <w:tcW w:w="30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7" w:right="0" w:hanging="0"/>
              <w:jc w:val="left"/>
              <w:rPr/>
            </w:pPr>
            <w:r>
              <w:rPr/>
              <w:t xml:space="preserve">6 </w:t>
            </w:r>
          </w:p>
        </w:tc>
        <w:tc>
          <w:tcPr>
            <w:tcW w:w="33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0" w:right="0" w:hanging="0"/>
              <w:jc w:val="left"/>
              <w:rPr/>
            </w:pPr>
            <w:r>
              <w:rPr/>
              <w:t xml:space="preserve">7 </w:t>
            </w:r>
          </w:p>
        </w:tc>
        <w:tc>
          <w:tcPr>
            <w:tcW w:w="33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0" w:right="0" w:hanging="0"/>
              <w:jc w:val="left"/>
              <w:rPr/>
            </w:pPr>
            <w:r>
              <w:rPr/>
              <w:t xml:space="preserve">8 </w:t>
            </w:r>
          </w:p>
        </w:tc>
        <w:tc>
          <w:tcPr>
            <w:tcW w:w="33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8" w:right="0" w:hanging="0"/>
              <w:jc w:val="left"/>
              <w:rPr/>
            </w:pPr>
            <w:r>
              <w:rPr/>
              <w:t xml:space="preserve">9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10 </w:t>
            </w:r>
          </w:p>
        </w:tc>
        <w:tc>
          <w:tcPr>
            <w:tcW w:w="32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11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t xml:space="preserve">12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13 </w:t>
            </w:r>
          </w:p>
        </w:tc>
        <w:tc>
          <w:tcPr>
            <w:tcW w:w="32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14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t xml:space="preserve">15 </w:t>
            </w:r>
          </w:p>
        </w:tc>
        <w:tc>
          <w:tcPr>
            <w:tcW w:w="33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16 </w:t>
            </w:r>
          </w:p>
        </w:tc>
      </w:tr>
    </w:tbl>
    <w:p>
      <w:pPr>
        <w:pStyle w:val="Normal1"/>
        <w:spacing w:lineRule="auto" w:line="256" w:before="0" w:after="17"/>
        <w:ind w:left="240" w:right="0" w:hanging="0"/>
        <w:jc w:val="left"/>
        <w:rPr/>
      </w:pPr>
      <w:r>
        <w:rPr/>
        <w:t xml:space="preserve"> </w:t>
      </w:r>
    </w:p>
    <w:p>
      <w:pPr>
        <w:pStyle w:val="Normal1"/>
        <w:ind w:left="17" w:right="11" w:hanging="0"/>
        <w:rPr/>
      </w:pPr>
      <w:r>
        <w:rPr/>
        <w:t xml:space="preserve">Таблица зашифрования второй половины алфавита: </w:t>
      </w:r>
    </w:p>
    <w:p>
      <w:pPr>
        <w:pStyle w:val="Normal1"/>
        <w:spacing w:lineRule="auto" w:line="256" w:before="0" w:after="0"/>
        <w:ind w:left="0" w:right="0" w:hanging="0"/>
        <w:jc w:val="left"/>
        <w:rPr/>
      </w:pPr>
      <w:r>
        <w:rPr/>
        <w:t xml:space="preserve"> </w:t>
      </w:r>
    </w:p>
    <w:tbl>
      <w:tblPr>
        <w:tblW w:w="5580" w:type="dxa"/>
        <w:jc w:val="left"/>
        <w:tblInd w:w="-15" w:type="dxa"/>
        <w:tblLayout w:type="fixed"/>
        <w:tblCellMar>
          <w:top w:w="6" w:type="dxa"/>
          <w:left w:w="72" w:type="dxa"/>
          <w:bottom w:w="0" w:type="dxa"/>
          <w:right w:w="24" w:type="dxa"/>
        </w:tblCellMar>
      </w:tblPr>
      <w:tblGrid>
        <w:gridCol w:w="282"/>
        <w:gridCol w:w="330"/>
        <w:gridCol w:w="330"/>
        <w:gridCol w:w="329"/>
        <w:gridCol w:w="330"/>
        <w:gridCol w:w="331"/>
        <w:gridCol w:w="329"/>
        <w:gridCol w:w="330"/>
        <w:gridCol w:w="330"/>
        <w:gridCol w:w="332"/>
        <w:gridCol w:w="332"/>
        <w:gridCol w:w="329"/>
        <w:gridCol w:w="330"/>
        <w:gridCol w:w="330"/>
        <w:gridCol w:w="329"/>
        <w:gridCol w:w="335"/>
        <w:gridCol w:w="342"/>
      </w:tblGrid>
      <w:tr>
        <w:trPr>
          <w:trHeight w:val="222" w:hRule="atLeast"/>
        </w:trPr>
        <w:tc>
          <w:tcPr>
            <w:tcW w:w="28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b/>
              </w:rPr>
              <w:t xml:space="preserve">Y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Р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0" w:right="0" w:hanging="0"/>
              <w:jc w:val="left"/>
              <w:rPr/>
            </w:pPr>
            <w:r>
              <w:rPr/>
              <w:t xml:space="preserve">С </w:t>
            </w:r>
          </w:p>
        </w:tc>
        <w:tc>
          <w:tcPr>
            <w:tcW w:w="32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7" w:right="0" w:hanging="0"/>
              <w:jc w:val="left"/>
              <w:rPr/>
            </w:pPr>
            <w:r>
              <w:rPr/>
              <w:t xml:space="preserve">Т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9" w:right="0" w:hanging="0"/>
              <w:jc w:val="left"/>
              <w:rPr/>
            </w:pPr>
            <w:r>
              <w:rPr/>
              <w:t xml:space="preserve">У </w:t>
            </w:r>
          </w:p>
        </w:tc>
        <w:tc>
          <w:tcPr>
            <w:tcW w:w="33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9" w:right="0" w:hanging="0"/>
              <w:rPr/>
            </w:pPr>
            <w:r>
              <w:rPr/>
              <w:t xml:space="preserve">Ф </w:t>
            </w:r>
          </w:p>
        </w:tc>
        <w:tc>
          <w:tcPr>
            <w:tcW w:w="32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6" w:right="0" w:hanging="0"/>
              <w:jc w:val="left"/>
              <w:rPr/>
            </w:pPr>
            <w:r>
              <w:rPr/>
              <w:t xml:space="preserve">Х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7" w:right="0" w:hanging="0"/>
              <w:jc w:val="left"/>
              <w:rPr/>
            </w:pPr>
            <w:r>
              <w:rPr/>
              <w:t xml:space="preserve">Ц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2" w:right="0" w:hanging="0"/>
              <w:jc w:val="left"/>
              <w:rPr/>
            </w:pPr>
            <w:r>
              <w:rPr/>
              <w:t xml:space="preserve">Ч </w:t>
            </w:r>
          </w:p>
        </w:tc>
        <w:tc>
          <w:tcPr>
            <w:tcW w:w="33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Ш </w:t>
            </w:r>
          </w:p>
        </w:tc>
        <w:tc>
          <w:tcPr>
            <w:tcW w:w="33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Щ </w:t>
            </w:r>
          </w:p>
        </w:tc>
        <w:tc>
          <w:tcPr>
            <w:tcW w:w="32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7" w:right="0" w:hanging="0"/>
              <w:jc w:val="left"/>
              <w:rPr/>
            </w:pPr>
            <w:r>
              <w:rPr/>
              <w:t xml:space="preserve">Ъ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3" w:right="0" w:hanging="0"/>
              <w:rPr/>
            </w:pPr>
            <w:r>
              <w:rPr/>
              <w:t xml:space="preserve">Ы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0" w:right="0" w:hanging="0"/>
              <w:jc w:val="left"/>
              <w:rPr/>
            </w:pPr>
            <w:r>
              <w:rPr/>
              <w:t xml:space="preserve">Ь </w:t>
            </w:r>
          </w:p>
        </w:tc>
        <w:tc>
          <w:tcPr>
            <w:tcW w:w="32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2" w:right="0" w:hanging="0"/>
              <w:jc w:val="left"/>
              <w:rPr/>
            </w:pPr>
            <w:r>
              <w:rPr/>
              <w:t xml:space="preserve">Э </w:t>
            </w:r>
          </w:p>
        </w:tc>
        <w:tc>
          <w:tcPr>
            <w:tcW w:w="33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t xml:space="preserve">Ю </w:t>
            </w:r>
          </w:p>
        </w:tc>
        <w:tc>
          <w:tcPr>
            <w:tcW w:w="34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2" w:right="0" w:hanging="0"/>
              <w:jc w:val="left"/>
              <w:rPr/>
            </w:pPr>
            <w:r>
              <w:rPr/>
              <w:t xml:space="preserve">Я </w:t>
            </w:r>
          </w:p>
        </w:tc>
      </w:tr>
      <w:tr>
        <w:trPr>
          <w:trHeight w:val="221" w:hRule="atLeast"/>
        </w:trPr>
        <w:tc>
          <w:tcPr>
            <w:tcW w:w="28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b/>
              </w:rPr>
              <w:t xml:space="preserve">X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7" w:right="0" w:hanging="0"/>
              <w:jc w:val="left"/>
              <w:rPr/>
            </w:pPr>
            <w:r>
              <w:rPr/>
              <w:t xml:space="preserve">П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6" w:right="0" w:hanging="0"/>
              <w:jc w:val="left"/>
              <w:rPr/>
            </w:pPr>
            <w:r>
              <w:rPr/>
              <w:t xml:space="preserve">О </w:t>
            </w:r>
          </w:p>
        </w:tc>
        <w:tc>
          <w:tcPr>
            <w:tcW w:w="32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6" w:right="0" w:hanging="0"/>
              <w:jc w:val="left"/>
              <w:rPr/>
            </w:pPr>
            <w:r>
              <w:rPr/>
              <w:t xml:space="preserve">Н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1" w:right="0" w:hanging="0"/>
              <w:rPr/>
            </w:pPr>
            <w:r>
              <w:rPr/>
              <w:t xml:space="preserve">М </w:t>
            </w:r>
          </w:p>
        </w:tc>
        <w:tc>
          <w:tcPr>
            <w:tcW w:w="33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0" w:right="0" w:hanging="0"/>
              <w:jc w:val="left"/>
              <w:rPr/>
            </w:pPr>
            <w:r>
              <w:rPr/>
              <w:t xml:space="preserve">Л </w:t>
            </w:r>
          </w:p>
        </w:tc>
        <w:tc>
          <w:tcPr>
            <w:tcW w:w="32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0" w:right="0" w:hanging="0"/>
              <w:jc w:val="left"/>
              <w:rPr/>
            </w:pPr>
            <w:r>
              <w:rPr/>
              <w:t xml:space="preserve">К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7" w:right="0" w:hanging="0"/>
              <w:jc w:val="left"/>
              <w:rPr/>
            </w:pPr>
            <w:r>
              <w:rPr/>
              <w:t xml:space="preserve">Й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6" w:right="0" w:hanging="0"/>
              <w:jc w:val="left"/>
              <w:rPr/>
            </w:pPr>
            <w:r>
              <w:rPr/>
              <w:t xml:space="preserve">И </w:t>
            </w:r>
          </w:p>
        </w:tc>
        <w:tc>
          <w:tcPr>
            <w:tcW w:w="33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8" w:right="0" w:hanging="0"/>
              <w:jc w:val="left"/>
              <w:rPr/>
            </w:pPr>
            <w:r>
              <w:rPr/>
              <w:t xml:space="preserve">З </w:t>
            </w:r>
          </w:p>
        </w:tc>
        <w:tc>
          <w:tcPr>
            <w:tcW w:w="33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0" w:right="0" w:hanging="0"/>
              <w:rPr/>
            </w:pPr>
            <w:r>
              <w:rPr/>
              <w:t xml:space="preserve">Ж </w:t>
            </w:r>
          </w:p>
        </w:tc>
        <w:tc>
          <w:tcPr>
            <w:tcW w:w="32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7" w:right="0" w:hanging="0"/>
              <w:jc w:val="left"/>
              <w:rPr/>
            </w:pPr>
            <w:r>
              <w:rPr/>
              <w:t xml:space="preserve">Е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0" w:right="0" w:hanging="0"/>
              <w:jc w:val="left"/>
              <w:rPr/>
            </w:pPr>
            <w:r>
              <w:rPr/>
              <w:t xml:space="preserve">Д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0" w:right="0" w:hanging="0"/>
              <w:jc w:val="left"/>
              <w:rPr/>
            </w:pPr>
            <w:r>
              <w:rPr/>
              <w:t xml:space="preserve">Г </w:t>
            </w:r>
          </w:p>
        </w:tc>
        <w:tc>
          <w:tcPr>
            <w:tcW w:w="32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0" w:right="0" w:hanging="0"/>
              <w:jc w:val="left"/>
              <w:rPr/>
            </w:pPr>
            <w:r>
              <w:rPr/>
              <w:t xml:space="preserve">В </w:t>
            </w:r>
          </w:p>
        </w:tc>
        <w:tc>
          <w:tcPr>
            <w:tcW w:w="33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left"/>
              <w:rPr/>
            </w:pPr>
            <w:r>
              <w:rPr/>
              <w:t xml:space="preserve">Б </w:t>
            </w:r>
          </w:p>
        </w:tc>
        <w:tc>
          <w:tcPr>
            <w:tcW w:w="34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7" w:right="0" w:hanging="0"/>
              <w:jc w:val="left"/>
              <w:rPr/>
            </w:pPr>
            <w:r>
              <w:rPr/>
              <w:t xml:space="preserve">А </w:t>
            </w:r>
          </w:p>
        </w:tc>
      </w:tr>
      <w:tr>
        <w:trPr>
          <w:trHeight w:val="221" w:hRule="atLeast"/>
        </w:trPr>
        <w:tc>
          <w:tcPr>
            <w:tcW w:w="28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rStyle w:val="DefaultParagraphFont"/>
                <w:b/>
              </w:rPr>
              <w:t xml:space="preserve">i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t xml:space="preserve">17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18 </w:t>
            </w:r>
          </w:p>
        </w:tc>
        <w:tc>
          <w:tcPr>
            <w:tcW w:w="32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19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t xml:space="preserve">20 </w:t>
            </w:r>
          </w:p>
        </w:tc>
        <w:tc>
          <w:tcPr>
            <w:tcW w:w="33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21 </w:t>
            </w:r>
          </w:p>
        </w:tc>
        <w:tc>
          <w:tcPr>
            <w:tcW w:w="32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22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t xml:space="preserve">23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24 </w:t>
            </w:r>
          </w:p>
        </w:tc>
        <w:tc>
          <w:tcPr>
            <w:tcW w:w="33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25 </w:t>
            </w:r>
          </w:p>
        </w:tc>
        <w:tc>
          <w:tcPr>
            <w:tcW w:w="33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26 </w:t>
            </w:r>
          </w:p>
        </w:tc>
        <w:tc>
          <w:tcPr>
            <w:tcW w:w="32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27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t xml:space="preserve">28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29 </w:t>
            </w:r>
          </w:p>
        </w:tc>
        <w:tc>
          <w:tcPr>
            <w:tcW w:w="32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30 </w:t>
            </w:r>
          </w:p>
        </w:tc>
        <w:tc>
          <w:tcPr>
            <w:tcW w:w="33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t xml:space="preserve">31 </w:t>
            </w:r>
          </w:p>
        </w:tc>
        <w:tc>
          <w:tcPr>
            <w:tcW w:w="34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t xml:space="preserve">32 </w:t>
            </w:r>
          </w:p>
        </w:tc>
      </w:tr>
    </w:tbl>
    <w:p>
      <w:pPr>
        <w:pStyle w:val="Normal1"/>
        <w:spacing w:lineRule="auto" w:line="256" w:before="0" w:after="17"/>
        <w:ind w:left="0" w:right="0" w:hanging="0"/>
        <w:jc w:val="left"/>
        <w:rPr/>
      </w:pPr>
      <w:r>
        <w:rPr/>
        <w:t xml:space="preserve"> </w:t>
      </w:r>
    </w:p>
    <w:p>
      <w:pPr>
        <w:pStyle w:val="Normal1"/>
        <w:ind w:left="17" w:right="11" w:hanging="0"/>
        <w:rPr/>
      </w:pPr>
      <w:r>
        <w:rPr/>
        <w:t xml:space="preserve">Зашифрованный текст: </w:t>
      </w:r>
    </w:p>
    <w:p>
      <w:pPr>
        <w:pStyle w:val="Normal1"/>
        <w:spacing w:lineRule="auto" w:line="256" w:before="0" w:after="73"/>
        <w:ind w:left="0" w:right="0" w:hanging="0"/>
        <w:jc w:val="left"/>
        <w:rPr/>
      </w:pPr>
      <w:r>
        <w:rPr/>
        <w:t xml:space="preserve">  </w:t>
      </w:r>
    </w:p>
    <w:p>
      <w:pPr>
        <w:pStyle w:val="Normal1"/>
        <w:pBdr>
          <w:top w:val="single" w:sz="4" w:space="0" w:color="000000"/>
          <w:left w:val="single" w:sz="4" w:space="0" w:color="000000"/>
          <w:bottom w:val="single" w:sz="4" w:space="0" w:color="000000"/>
          <w:right w:val="single" w:sz="4" w:space="0" w:color="000000"/>
        </w:pBdr>
        <w:shd w:fill="F0F0F0" w:val="clear"/>
        <w:spacing w:lineRule="auto" w:line="256" w:before="0" w:after="0"/>
        <w:ind w:left="336" w:right="0" w:hanging="0"/>
        <w:jc w:val="left"/>
        <w:rPr/>
      </w:pPr>
      <w:r>
        <w:rPr>
          <w:rStyle w:val="DefaultParagraphFont"/>
          <w:b/>
        </w:rPr>
        <w:t xml:space="preserve">ЭДРМЖЪТТСЪОФСЭСЧ ХЯУЪТГТЪЧУЪБН СШЭПЯНЯ </w:t>
      </w:r>
    </w:p>
    <w:p>
      <w:pPr>
        <w:pStyle w:val="Normal1"/>
        <w:spacing w:lineRule="auto" w:line="256" w:before="0" w:after="15"/>
        <w:ind w:left="0" w:right="0" w:hanging="0"/>
        <w:jc w:val="left"/>
        <w:rPr/>
      </w:pPr>
      <w:r>
        <w:rPr/>
        <w:t xml:space="preserve"> </w:t>
      </w:r>
    </w:p>
    <w:p>
      <w:pPr>
        <w:pStyle w:val="Normal1"/>
        <w:ind w:left="8" w:right="11" w:firstLine="472"/>
        <w:rPr/>
      </w:pPr>
      <w:r>
        <w:rPr>
          <w:rStyle w:val="DefaultParagraphFont"/>
          <w:b/>
          <w:i/>
        </w:rPr>
        <w:t>Литорея</w:t>
      </w:r>
      <w:r>
        <w:rPr/>
        <w:t xml:space="preserve"> (от лат.</w:t>
      </w:r>
      <w:r>
        <w:rPr>
          <w:rStyle w:val="DefaultParagraphFont"/>
          <w:i/>
        </w:rPr>
        <w:t xml:space="preserve"> littera</w:t>
      </w:r>
      <w:r>
        <w:rPr/>
        <w:t xml:space="preserve"> – буква) – тайнописание, род шифрованного письма, употреблявшегося в древнерусской рукописной литературе. Известна литорея двух родов: </w:t>
      </w:r>
      <w:r>
        <w:rPr>
          <w:rStyle w:val="DefaultParagraphFont"/>
          <w:i/>
        </w:rPr>
        <w:t>простая</w:t>
      </w:r>
      <w:r>
        <w:rPr/>
        <w:t xml:space="preserve"> и </w:t>
      </w:r>
      <w:r>
        <w:rPr>
          <w:rStyle w:val="DefaultParagraphFont"/>
          <w:i/>
        </w:rPr>
        <w:t>мудрая.</w:t>
      </w:r>
      <w:r>
        <w:rPr/>
        <w:t xml:space="preserve"> Простая, иначе называемая тарабарской грамотой, заключается в следующем: поставив согласные буквы в два ряда, в порядке: </w:t>
      </w:r>
    </w:p>
    <w:p>
      <w:pPr>
        <w:pStyle w:val="Normal1"/>
        <w:spacing w:lineRule="auto" w:line="256" w:before="0" w:after="35"/>
        <w:ind w:left="472" w:right="0" w:hanging="0"/>
        <w:jc w:val="left"/>
        <w:rPr/>
      </w:pPr>
      <w:r>
        <w:rPr/>
        <w:t xml:space="preserve"> </w:t>
      </w:r>
    </w:p>
    <w:p>
      <w:pPr>
        <w:pStyle w:val="Normal1"/>
        <w:spacing w:before="0" w:after="32"/>
        <w:ind w:left="2475" w:right="2322" w:hanging="0"/>
        <w:rPr/>
      </w:pPr>
      <w:r>
        <w:rPr/>
        <w:t xml:space="preserve">б в г д ж з к л м н щ ш ч ц х ф т с р п </w:t>
      </w:r>
    </w:p>
    <w:p>
      <w:pPr>
        <w:pStyle w:val="Normal1"/>
        <w:spacing w:lineRule="auto" w:line="256" w:before="0" w:after="0"/>
        <w:ind w:left="0" w:right="0" w:hanging="0"/>
        <w:jc w:val="left"/>
        <w:rPr/>
      </w:pPr>
      <w:r>
        <w:rPr/>
        <w:t xml:space="preserve"> </w:t>
      </w:r>
    </w:p>
    <w:p>
      <w:pPr>
        <w:pStyle w:val="Normal1"/>
        <w:ind w:left="8" w:right="11" w:firstLine="472"/>
        <w:rPr/>
      </w:pPr>
      <w:r>
        <w:rPr/>
        <w:t xml:space="preserve">Употребляют в письме верхние буквы вместо нижних и наоборот, причем гласные остаются без перемены; так, например, </w:t>
      </w:r>
      <w:r>
        <w:rPr>
          <w:rStyle w:val="DefaultParagraphFont"/>
          <w:i/>
        </w:rPr>
        <w:t>лсошамь</w:t>
      </w:r>
      <w:r>
        <w:rPr/>
        <w:t xml:space="preserve"> = </w:t>
      </w:r>
      <w:r>
        <w:rPr>
          <w:rStyle w:val="DefaultParagraphFont"/>
          <w:i/>
        </w:rPr>
        <w:t>словарь</w:t>
      </w:r>
      <w:r>
        <w:rPr/>
        <w:t xml:space="preserve"> и т.п. </w:t>
      </w:r>
      <w:r>
        <w:rPr>
          <w:rStyle w:val="DefaultParagraphFont"/>
          <w:i/>
        </w:rPr>
        <w:t>Мудрая литорея</w:t>
      </w:r>
      <w:r>
        <w:rPr/>
        <w:t xml:space="preserve"> предполагает более сложные правила подстановки. В разных дошедших до нас вариантах используются подстановки целых групп букв, а также числовые комбинации: каждой согласной букве ставится в соответствие число, а потом совершаются арифметические действия над получившейся последовательностью чисел (например, ко всем прибавляется некоторая константа – ключ). </w:t>
      </w:r>
    </w:p>
    <w:p>
      <w:pPr>
        <w:pStyle w:val="Normal1"/>
        <w:ind w:left="8" w:right="11" w:firstLine="378"/>
        <w:rPr/>
      </w:pPr>
      <w:r>
        <w:rPr/>
        <w:t xml:space="preserve">По своей сути литорея является шифром простой замены, который легко дешифруется современными методами. </w:t>
      </w:r>
    </w:p>
    <w:p>
      <w:pPr>
        <w:pStyle w:val="Normal1"/>
        <w:spacing w:lineRule="auto" w:line="256" w:before="0" w:after="87"/>
        <w:ind w:left="0" w:right="0" w:hanging="0"/>
        <w:jc w:val="left"/>
        <w:rPr/>
      </w:pPr>
      <w:r>
        <w:rPr/>
        <w:t xml:space="preserve"> </w:t>
      </w:r>
    </w:p>
    <w:p>
      <w:pPr>
        <w:pStyle w:val="Normal1"/>
        <w:ind w:left="8" w:right="11" w:firstLine="378"/>
        <w:rPr/>
      </w:pPr>
      <w:r>
        <w:rPr/>
        <w:t xml:space="preserve">Наиболее простой разновидностью шифрования является прямая (простая) замена символов шифруемого сообщения другими символами того же самого или некоторого другого алфавита. Ключом такого преобразования является соответствующая таблица замены, устанавливающая однозначное соответствие между символами исходного и шифрующего алфавитов. Если оба алфавита состоят из одного и того же набора символов, например букв русского алфавита, то их взаимно однозначное соответствие устанавливается таблицей замены, имеющей следующий вид (табл. 6.1). </w:t>
      </w:r>
    </w:p>
    <w:p>
      <w:pPr>
        <w:pStyle w:val="Normal1"/>
        <w:spacing w:lineRule="auto" w:line="256" w:before="0" w:after="0"/>
        <w:ind w:left="10" w:right="33" w:hanging="10"/>
        <w:jc w:val="right"/>
        <w:rPr/>
      </w:pPr>
      <w:r>
        <w:rPr>
          <w:rStyle w:val="DefaultParagraphFont"/>
          <w:i/>
        </w:rPr>
        <w:t xml:space="preserve">Таблица 6.1 </w:t>
      </w:r>
    </w:p>
    <w:p>
      <w:pPr>
        <w:pStyle w:val="Normal1"/>
        <w:spacing w:lineRule="auto" w:line="264" w:before="0" w:after="1"/>
        <w:ind w:left="1041" w:right="703" w:hanging="10"/>
        <w:jc w:val="center"/>
        <w:rPr/>
      </w:pPr>
      <w:r>
        <w:rPr>
          <w:rStyle w:val="DefaultParagraphFont"/>
          <w:b/>
          <w:sz w:val="16"/>
        </w:rPr>
        <w:t xml:space="preserve">Таблица простой замены </w:t>
      </w:r>
    </w:p>
    <w:p>
      <w:pPr>
        <w:pStyle w:val="Normal1"/>
        <w:spacing w:lineRule="auto" w:line="256" w:before="0" w:after="0"/>
        <w:ind w:left="378" w:right="0" w:hanging="0"/>
        <w:jc w:val="left"/>
        <w:rPr/>
      </w:pPr>
      <w:r>
        <w:rPr/>
        <w:t xml:space="preserve"> </w:t>
      </w:r>
    </w:p>
    <w:tbl>
      <w:tblPr>
        <w:tblW w:w="6229" w:type="dxa"/>
        <w:jc w:val="left"/>
        <w:tblInd w:w="-3" w:type="dxa"/>
        <w:tblLayout w:type="fixed"/>
        <w:tblCellMar>
          <w:top w:w="30" w:type="dxa"/>
          <w:left w:w="42" w:type="dxa"/>
          <w:bottom w:w="0" w:type="dxa"/>
          <w:right w:w="2" w:type="dxa"/>
        </w:tblCellMar>
      </w:tblPr>
      <w:tblGrid>
        <w:gridCol w:w="704"/>
        <w:gridCol w:w="344"/>
        <w:gridCol w:w="344"/>
        <w:gridCol w:w="344"/>
        <w:gridCol w:w="304"/>
        <w:gridCol w:w="102"/>
        <w:gridCol w:w="253"/>
        <w:gridCol w:w="125"/>
        <w:gridCol w:w="230"/>
        <w:gridCol w:w="148"/>
        <w:gridCol w:w="208"/>
        <w:gridCol w:w="168"/>
        <w:gridCol w:w="187"/>
        <w:gridCol w:w="191"/>
        <w:gridCol w:w="165"/>
        <w:gridCol w:w="213"/>
        <w:gridCol w:w="141"/>
        <w:gridCol w:w="236"/>
        <w:gridCol w:w="120"/>
        <w:gridCol w:w="257"/>
        <w:gridCol w:w="99"/>
        <w:gridCol w:w="306"/>
        <w:gridCol w:w="345"/>
        <w:gridCol w:w="344"/>
        <w:gridCol w:w="351"/>
      </w:tblGrid>
      <w:tr>
        <w:trPr>
          <w:trHeight w:val="313" w:hRule="atLeast"/>
        </w:trPr>
        <w:tc>
          <w:tcPr>
            <w:tcW w:w="70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8" w:right="0" w:hanging="0"/>
              <w:jc w:val="left"/>
              <w:rPr/>
            </w:pPr>
            <w:r>
              <w:rPr>
                <w:rStyle w:val="DefaultParagraphFont"/>
                <w:sz w:val="13"/>
              </w:rPr>
              <w:t xml:space="preserve">Номер символа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89" w:right="0" w:hanging="0"/>
              <w:jc w:val="left"/>
              <w:rPr/>
            </w:pPr>
            <w:r>
              <w:rPr/>
              <w:t xml:space="preserve">1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13" w:hanging="0"/>
              <w:jc w:val="center"/>
              <w:rPr/>
            </w:pPr>
            <w:r>
              <w:rPr/>
              <w:t xml:space="preserve">2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102" w:hanging="0"/>
              <w:jc w:val="right"/>
              <w:rPr/>
            </w:pPr>
            <w:r>
              <w:rPr/>
              <w:t xml:space="preserve">3 </w:t>
            </w:r>
          </w:p>
        </w:tc>
        <w:tc>
          <w:tcPr>
            <w:tcW w:w="40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10" w:hanging="0"/>
              <w:jc w:val="center"/>
              <w:rPr/>
            </w:pPr>
            <w:r>
              <w:rPr/>
              <w:t xml:space="preserve">4 </w:t>
            </w:r>
          </w:p>
        </w:tc>
        <w:tc>
          <w:tcPr>
            <w:tcW w:w="378"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94" w:right="0" w:hanging="0"/>
              <w:jc w:val="left"/>
              <w:rPr/>
            </w:pPr>
            <w:r>
              <w:rPr/>
              <w:t xml:space="preserve">5 </w:t>
            </w:r>
          </w:p>
        </w:tc>
        <w:tc>
          <w:tcPr>
            <w:tcW w:w="378"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94" w:right="0" w:hanging="0"/>
              <w:jc w:val="left"/>
              <w:rPr/>
            </w:pPr>
            <w:r>
              <w:rPr/>
              <w:t xml:space="preserve">6 </w:t>
            </w:r>
          </w:p>
        </w:tc>
        <w:tc>
          <w:tcPr>
            <w:tcW w:w="37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94" w:right="0" w:hanging="0"/>
              <w:jc w:val="left"/>
              <w:rPr/>
            </w:pPr>
            <w:r>
              <w:rPr/>
              <w:t xml:space="preserve">7 </w:t>
            </w:r>
          </w:p>
        </w:tc>
        <w:tc>
          <w:tcPr>
            <w:tcW w:w="378"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94" w:right="0" w:hanging="0"/>
              <w:jc w:val="left"/>
              <w:rPr/>
            </w:pPr>
            <w:r>
              <w:rPr/>
              <w:t xml:space="preserve">8 </w:t>
            </w:r>
          </w:p>
        </w:tc>
        <w:tc>
          <w:tcPr>
            <w:tcW w:w="378"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94" w:right="0" w:hanging="0"/>
              <w:jc w:val="left"/>
              <w:rPr/>
            </w:pPr>
            <w:r>
              <w:rPr/>
              <w:t xml:space="preserve">9 </w:t>
            </w:r>
          </w:p>
        </w:tc>
        <w:tc>
          <w:tcPr>
            <w:tcW w:w="377"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7" w:right="0" w:hanging="0"/>
              <w:jc w:val="left"/>
              <w:rPr/>
            </w:pPr>
            <w:r>
              <w:rPr/>
              <w:t xml:space="preserve">10 </w:t>
            </w:r>
          </w:p>
        </w:tc>
        <w:tc>
          <w:tcPr>
            <w:tcW w:w="377"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7" w:right="0" w:hanging="0"/>
              <w:jc w:val="left"/>
              <w:rPr/>
            </w:pPr>
            <w:r>
              <w:rPr/>
              <w:t xml:space="preserve">11 </w:t>
            </w:r>
          </w:p>
        </w:tc>
        <w:tc>
          <w:tcPr>
            <w:tcW w:w="405"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7" w:right="0" w:hanging="0"/>
              <w:jc w:val="left"/>
              <w:rPr/>
            </w:pPr>
            <w:r>
              <w:rPr/>
              <w:t xml:space="preserve">12 </w:t>
            </w:r>
          </w:p>
        </w:tc>
        <w:tc>
          <w:tcPr>
            <w:tcW w:w="34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8" w:right="0" w:hanging="0"/>
              <w:rPr/>
            </w:pPr>
            <w:r>
              <w:rPr/>
              <w:t xml:space="preserve">13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0" w:right="0" w:hanging="0"/>
              <w:rPr/>
            </w:pPr>
            <w:r>
              <w:rPr/>
              <w:t xml:space="preserve">14 </w:t>
            </w:r>
          </w:p>
        </w:tc>
        <w:tc>
          <w:tcPr>
            <w:tcW w:w="35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2" w:right="0" w:hanging="0"/>
              <w:jc w:val="left"/>
              <w:rPr/>
            </w:pPr>
            <w:r>
              <w:rPr/>
              <w:t xml:space="preserve">15 </w:t>
            </w:r>
          </w:p>
        </w:tc>
      </w:tr>
      <w:tr>
        <w:trPr>
          <w:trHeight w:val="314" w:hRule="atLeast"/>
        </w:trPr>
        <w:tc>
          <w:tcPr>
            <w:tcW w:w="70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8" w:right="0" w:hanging="0"/>
              <w:jc w:val="left"/>
              <w:rPr/>
            </w:pPr>
            <w:r>
              <w:rPr>
                <w:rStyle w:val="DefaultParagraphFont"/>
                <w:sz w:val="13"/>
              </w:rPr>
              <w:t xml:space="preserve">Исходные символы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68" w:right="0" w:hanging="0"/>
              <w:jc w:val="left"/>
              <w:rPr/>
            </w:pPr>
            <w:r>
              <w:rPr/>
              <w:t xml:space="preserve">А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95" w:right="0" w:hanging="0"/>
              <w:jc w:val="left"/>
              <w:rPr/>
            </w:pPr>
            <w:r>
              <w:rPr/>
              <w:t xml:space="preserve">Б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98" w:right="0" w:hanging="0"/>
              <w:jc w:val="left"/>
              <w:rPr/>
            </w:pPr>
            <w:r>
              <w:rPr/>
              <w:t xml:space="preserve">В </w:t>
            </w:r>
          </w:p>
        </w:tc>
        <w:tc>
          <w:tcPr>
            <w:tcW w:w="40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8" w:hanging="0"/>
              <w:jc w:val="center"/>
              <w:rPr/>
            </w:pPr>
            <w:r>
              <w:rPr/>
              <w:t xml:space="preserve">Г </w:t>
            </w:r>
          </w:p>
        </w:tc>
        <w:tc>
          <w:tcPr>
            <w:tcW w:w="378"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6" w:right="0" w:hanging="0"/>
              <w:jc w:val="left"/>
              <w:rPr/>
            </w:pPr>
            <w:r>
              <w:rPr/>
              <w:t xml:space="preserve">Д </w:t>
            </w:r>
          </w:p>
        </w:tc>
        <w:tc>
          <w:tcPr>
            <w:tcW w:w="378"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84" w:right="0" w:hanging="0"/>
              <w:jc w:val="left"/>
              <w:rPr/>
            </w:pPr>
            <w:r>
              <w:rPr/>
              <w:t xml:space="preserve">Е </w:t>
            </w:r>
          </w:p>
        </w:tc>
        <w:tc>
          <w:tcPr>
            <w:tcW w:w="37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7" w:right="0" w:hanging="0"/>
              <w:rPr/>
            </w:pPr>
            <w:r>
              <w:rPr/>
              <w:t xml:space="preserve">Ж </w:t>
            </w:r>
          </w:p>
        </w:tc>
        <w:tc>
          <w:tcPr>
            <w:tcW w:w="378"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94" w:right="0" w:hanging="0"/>
              <w:jc w:val="left"/>
              <w:rPr/>
            </w:pPr>
            <w:r>
              <w:rPr/>
              <w:t xml:space="preserve">З </w:t>
            </w:r>
          </w:p>
        </w:tc>
        <w:tc>
          <w:tcPr>
            <w:tcW w:w="378"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3" w:right="0" w:hanging="0"/>
              <w:jc w:val="left"/>
              <w:rPr/>
            </w:pPr>
            <w:r>
              <w:rPr/>
              <w:t xml:space="preserve">И </w:t>
            </w:r>
          </w:p>
        </w:tc>
        <w:tc>
          <w:tcPr>
            <w:tcW w:w="377"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8" w:right="0" w:hanging="0"/>
              <w:jc w:val="left"/>
              <w:rPr/>
            </w:pPr>
            <w:r>
              <w:rPr/>
              <w:t xml:space="preserve">К </w:t>
            </w:r>
          </w:p>
        </w:tc>
        <w:tc>
          <w:tcPr>
            <w:tcW w:w="377"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8" w:right="0" w:hanging="0"/>
              <w:jc w:val="left"/>
              <w:rPr/>
            </w:pPr>
            <w:r>
              <w:rPr/>
              <w:t xml:space="preserve">Л </w:t>
            </w:r>
          </w:p>
        </w:tc>
        <w:tc>
          <w:tcPr>
            <w:tcW w:w="405"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7" w:right="0" w:hanging="0"/>
              <w:rPr/>
            </w:pPr>
            <w:r>
              <w:rPr/>
              <w:t xml:space="preserve">М </w:t>
            </w:r>
          </w:p>
        </w:tc>
        <w:tc>
          <w:tcPr>
            <w:tcW w:w="34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rPr/>
            </w:pPr>
            <w:r>
              <w:rPr/>
              <w:t xml:space="preserve">Н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5" w:right="0" w:hanging="0"/>
              <w:jc w:val="left"/>
              <w:rPr/>
            </w:pPr>
            <w:r>
              <w:rPr/>
              <w:t xml:space="preserve">О </w:t>
            </w:r>
          </w:p>
        </w:tc>
        <w:tc>
          <w:tcPr>
            <w:tcW w:w="35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68" w:right="0" w:hanging="0"/>
              <w:jc w:val="left"/>
              <w:rPr/>
            </w:pPr>
            <w:r>
              <w:rPr/>
              <w:t xml:space="preserve">П </w:t>
            </w:r>
          </w:p>
        </w:tc>
      </w:tr>
      <w:tr>
        <w:trPr>
          <w:trHeight w:val="313" w:hRule="atLeast"/>
        </w:trPr>
        <w:tc>
          <w:tcPr>
            <w:tcW w:w="70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8" w:right="0" w:hanging="0"/>
              <w:jc w:val="left"/>
              <w:rPr/>
            </w:pPr>
            <w:r>
              <w:rPr>
                <w:rStyle w:val="DefaultParagraphFont"/>
                <w:sz w:val="13"/>
              </w:rPr>
              <w:t xml:space="preserve">Символы замены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4" w:right="0" w:hanging="0"/>
              <w:jc w:val="left"/>
              <w:rPr/>
            </w:pPr>
            <w:r>
              <w:rPr/>
              <w:t xml:space="preserve">Э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65" w:right="0" w:hanging="0"/>
              <w:jc w:val="left"/>
              <w:rPr/>
            </w:pPr>
            <w:r>
              <w:rPr/>
              <w:t xml:space="preserve">М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93" w:right="0" w:hanging="0"/>
              <w:jc w:val="left"/>
              <w:rPr/>
            </w:pPr>
            <w:r>
              <w:rPr/>
              <w:t xml:space="preserve">А </w:t>
            </w:r>
          </w:p>
        </w:tc>
        <w:tc>
          <w:tcPr>
            <w:tcW w:w="40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90" w:right="0" w:hanging="0"/>
              <w:jc w:val="left"/>
              <w:rPr/>
            </w:pPr>
            <w:r>
              <w:rPr/>
              <w:t xml:space="preserve">Ы </w:t>
            </w:r>
          </w:p>
        </w:tc>
        <w:tc>
          <w:tcPr>
            <w:tcW w:w="378"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8" w:right="0" w:hanging="0"/>
              <w:jc w:val="left"/>
              <w:rPr/>
            </w:pPr>
            <w:r>
              <w:rPr/>
              <w:t xml:space="preserve">С </w:t>
            </w:r>
          </w:p>
        </w:tc>
        <w:tc>
          <w:tcPr>
            <w:tcW w:w="378"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3" w:right="0" w:hanging="0"/>
              <w:jc w:val="left"/>
              <w:rPr/>
            </w:pPr>
            <w:r>
              <w:rPr/>
              <w:t xml:space="preserve">П </w:t>
            </w:r>
          </w:p>
        </w:tc>
        <w:tc>
          <w:tcPr>
            <w:tcW w:w="37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87" w:right="0" w:hanging="0"/>
              <w:jc w:val="left"/>
              <w:rPr/>
            </w:pPr>
            <w:r>
              <w:rPr/>
              <w:t xml:space="preserve">Г </w:t>
            </w:r>
          </w:p>
        </w:tc>
        <w:tc>
          <w:tcPr>
            <w:tcW w:w="378"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4" w:right="0" w:hanging="0"/>
              <w:jc w:val="left"/>
              <w:rPr/>
            </w:pPr>
            <w:r>
              <w:rPr/>
              <w:t xml:space="preserve">Ъ </w:t>
            </w:r>
          </w:p>
        </w:tc>
        <w:tc>
          <w:tcPr>
            <w:tcW w:w="378"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4" w:right="0" w:hanging="0"/>
              <w:jc w:val="left"/>
              <w:rPr/>
            </w:pPr>
            <w:r>
              <w:rPr/>
              <w:t xml:space="preserve">У </w:t>
            </w:r>
          </w:p>
        </w:tc>
        <w:tc>
          <w:tcPr>
            <w:tcW w:w="377"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89" w:right="0" w:hanging="0"/>
              <w:jc w:val="left"/>
              <w:rPr/>
            </w:pPr>
            <w:r>
              <w:rPr/>
              <w:t xml:space="preserve">Р </w:t>
            </w:r>
          </w:p>
        </w:tc>
        <w:tc>
          <w:tcPr>
            <w:tcW w:w="377"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8" w:right="0" w:hanging="0"/>
              <w:jc w:val="left"/>
              <w:rPr/>
            </w:pPr>
            <w:r>
              <w:rPr/>
              <w:t xml:space="preserve">Я </w:t>
            </w:r>
          </w:p>
        </w:tc>
        <w:tc>
          <w:tcPr>
            <w:tcW w:w="405"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9" w:right="0" w:hanging="0"/>
              <w:jc w:val="left"/>
              <w:rPr/>
            </w:pPr>
            <w:r>
              <w:rPr/>
              <w:t xml:space="preserve">Ч </w:t>
            </w:r>
          </w:p>
        </w:tc>
        <w:tc>
          <w:tcPr>
            <w:tcW w:w="34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8" w:right="0" w:hanging="0"/>
              <w:jc w:val="left"/>
              <w:rPr/>
            </w:pPr>
            <w:r>
              <w:rPr/>
              <w:t xml:space="preserve">В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9" w:right="0" w:hanging="0"/>
              <w:rPr/>
            </w:pPr>
            <w:r>
              <w:rPr/>
              <w:t xml:space="preserve">Ф </w:t>
            </w:r>
          </w:p>
        </w:tc>
        <w:tc>
          <w:tcPr>
            <w:tcW w:w="35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9" w:right="0" w:hanging="0"/>
              <w:jc w:val="left"/>
              <w:rPr/>
            </w:pPr>
            <w:r>
              <w:rPr/>
              <w:t xml:space="preserve">Е </w:t>
            </w:r>
          </w:p>
        </w:tc>
      </w:tr>
      <w:tr>
        <w:trPr>
          <w:trHeight w:val="313" w:hRule="atLeast"/>
        </w:trPr>
        <w:tc>
          <w:tcPr>
            <w:tcW w:w="70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8" w:right="0" w:hanging="0"/>
              <w:jc w:val="left"/>
              <w:rPr/>
            </w:pPr>
            <w:r>
              <w:rPr>
                <w:rStyle w:val="DefaultParagraphFont"/>
                <w:sz w:val="13"/>
              </w:rPr>
              <w:t xml:space="preserve">Номер символа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2" w:right="0" w:hanging="0"/>
              <w:jc w:val="left"/>
              <w:rPr/>
            </w:pPr>
            <w:r>
              <w:rPr/>
              <w:t xml:space="preserve">29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5" w:right="0" w:hanging="0"/>
              <w:jc w:val="left"/>
              <w:rPr/>
            </w:pPr>
            <w:r>
              <w:rPr/>
              <w:t xml:space="preserve">12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102" w:hanging="0"/>
              <w:jc w:val="right"/>
              <w:rPr/>
            </w:pPr>
            <w:r>
              <w:rPr/>
              <w:t xml:space="preserve">1 </w:t>
            </w:r>
          </w:p>
        </w:tc>
        <w:tc>
          <w:tcPr>
            <w:tcW w:w="40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9" w:right="0" w:hanging="0"/>
              <w:jc w:val="left"/>
              <w:rPr/>
            </w:pPr>
            <w:r>
              <w:rPr/>
              <w:t xml:space="preserve">27 </w:t>
            </w:r>
          </w:p>
        </w:tc>
        <w:tc>
          <w:tcPr>
            <w:tcW w:w="378"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7" w:right="0" w:hanging="0"/>
              <w:jc w:val="left"/>
              <w:rPr/>
            </w:pPr>
            <w:r>
              <w:rPr/>
              <w:t xml:space="preserve">17 </w:t>
            </w:r>
          </w:p>
        </w:tc>
        <w:tc>
          <w:tcPr>
            <w:tcW w:w="378"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7" w:right="0" w:hanging="0"/>
              <w:jc w:val="left"/>
              <w:rPr/>
            </w:pPr>
            <w:r>
              <w:rPr/>
              <w:t xml:space="preserve">15 </w:t>
            </w:r>
          </w:p>
        </w:tc>
        <w:tc>
          <w:tcPr>
            <w:tcW w:w="37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94" w:right="0" w:hanging="0"/>
              <w:jc w:val="left"/>
              <w:rPr/>
            </w:pPr>
            <w:r>
              <w:rPr/>
              <w:t xml:space="preserve">4 </w:t>
            </w:r>
          </w:p>
        </w:tc>
        <w:tc>
          <w:tcPr>
            <w:tcW w:w="378"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7" w:right="0" w:hanging="0"/>
              <w:jc w:val="left"/>
              <w:rPr/>
            </w:pPr>
            <w:r>
              <w:rPr/>
              <w:t xml:space="preserve">26 </w:t>
            </w:r>
          </w:p>
        </w:tc>
        <w:tc>
          <w:tcPr>
            <w:tcW w:w="378"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7" w:right="0" w:hanging="0"/>
              <w:jc w:val="left"/>
              <w:rPr/>
            </w:pPr>
            <w:r>
              <w:rPr/>
              <w:t xml:space="preserve">19 </w:t>
            </w:r>
          </w:p>
        </w:tc>
        <w:tc>
          <w:tcPr>
            <w:tcW w:w="377"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7" w:right="0" w:hanging="0"/>
              <w:jc w:val="left"/>
              <w:rPr/>
            </w:pPr>
            <w:r>
              <w:rPr/>
              <w:t xml:space="preserve">16 </w:t>
            </w:r>
          </w:p>
        </w:tc>
        <w:tc>
          <w:tcPr>
            <w:tcW w:w="377"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7" w:right="0" w:hanging="0"/>
              <w:jc w:val="left"/>
              <w:rPr/>
            </w:pPr>
            <w:r>
              <w:rPr/>
              <w:t xml:space="preserve">31 </w:t>
            </w:r>
          </w:p>
        </w:tc>
        <w:tc>
          <w:tcPr>
            <w:tcW w:w="405"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7" w:right="0" w:hanging="0"/>
              <w:jc w:val="left"/>
              <w:rPr/>
            </w:pPr>
            <w:r>
              <w:rPr/>
              <w:t xml:space="preserve">23 </w:t>
            </w:r>
          </w:p>
        </w:tc>
        <w:tc>
          <w:tcPr>
            <w:tcW w:w="34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64" w:right="0" w:hanging="0"/>
              <w:jc w:val="left"/>
              <w:rPr/>
            </w:pPr>
            <w:r>
              <w:rPr/>
              <w:t xml:space="preserve">3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0" w:right="0" w:hanging="0"/>
              <w:rPr/>
            </w:pPr>
            <w:r>
              <w:rPr/>
              <w:t xml:space="preserve">20 </w:t>
            </w:r>
          </w:p>
        </w:tc>
        <w:tc>
          <w:tcPr>
            <w:tcW w:w="35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89" w:right="0" w:hanging="0"/>
              <w:jc w:val="left"/>
              <w:rPr/>
            </w:pPr>
            <w:r>
              <w:rPr/>
              <w:t xml:space="preserve">6 </w:t>
            </w:r>
          </w:p>
        </w:tc>
      </w:tr>
      <w:tr>
        <w:trPr>
          <w:trHeight w:val="314" w:hRule="atLeast"/>
        </w:trPr>
        <w:tc>
          <w:tcPr>
            <w:tcW w:w="70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8" w:right="0" w:hanging="0"/>
              <w:jc w:val="left"/>
              <w:rPr/>
            </w:pPr>
            <w:r>
              <w:rPr>
                <w:rStyle w:val="DefaultParagraphFont"/>
                <w:sz w:val="13"/>
              </w:rPr>
              <w:t xml:space="preserve">Номер символа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9" w:right="0" w:hanging="0"/>
              <w:jc w:val="left"/>
              <w:rPr/>
            </w:pPr>
            <w:r>
              <w:rPr/>
              <w:t xml:space="preserve">16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6" w:right="0" w:hanging="0"/>
              <w:rPr/>
            </w:pPr>
            <w:r>
              <w:rPr/>
              <w:t xml:space="preserve">17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4" w:right="0" w:hanging="0"/>
              <w:rPr/>
            </w:pPr>
            <w:r>
              <w:rPr/>
              <w:t xml:space="preserve">18 </w:t>
            </w:r>
          </w:p>
        </w:tc>
        <w:tc>
          <w:tcPr>
            <w:tcW w:w="30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t xml:space="preserve">19 </w:t>
            </w:r>
          </w:p>
        </w:tc>
        <w:tc>
          <w:tcPr>
            <w:tcW w:w="355"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rPr/>
            </w:pPr>
            <w:r>
              <w:rPr/>
              <w:t xml:space="preserve">20 </w:t>
            </w:r>
          </w:p>
        </w:tc>
        <w:tc>
          <w:tcPr>
            <w:tcW w:w="355"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rPr/>
            </w:pPr>
            <w:r>
              <w:rPr/>
              <w:t xml:space="preserve">21 </w:t>
            </w:r>
          </w:p>
        </w:tc>
        <w:tc>
          <w:tcPr>
            <w:tcW w:w="35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rPr/>
            </w:pPr>
            <w:r>
              <w:rPr/>
              <w:t xml:space="preserve">22 </w:t>
            </w:r>
          </w:p>
        </w:tc>
        <w:tc>
          <w:tcPr>
            <w:tcW w:w="355"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rPr/>
            </w:pPr>
            <w:r>
              <w:rPr/>
              <w:t xml:space="preserve">23 </w:t>
            </w:r>
          </w:p>
        </w:tc>
        <w:tc>
          <w:tcPr>
            <w:tcW w:w="35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rPr/>
            </w:pPr>
            <w:r>
              <w:rPr/>
              <w:t xml:space="preserve">24 </w:t>
            </w:r>
          </w:p>
        </w:tc>
        <w:tc>
          <w:tcPr>
            <w:tcW w:w="354"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rPr/>
            </w:pPr>
            <w:r>
              <w:rPr/>
              <w:t xml:space="preserve">25 </w:t>
            </w:r>
          </w:p>
        </w:tc>
        <w:tc>
          <w:tcPr>
            <w:tcW w:w="35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rPr/>
            </w:pPr>
            <w:r>
              <w:rPr/>
              <w:t xml:space="preserve">26 </w:t>
            </w:r>
          </w:p>
        </w:tc>
        <w:tc>
          <w:tcPr>
            <w:tcW w:w="35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rPr/>
            </w:pPr>
            <w:r>
              <w:rPr/>
              <w:t xml:space="preserve">27 </w:t>
            </w:r>
          </w:p>
        </w:tc>
        <w:tc>
          <w:tcPr>
            <w:tcW w:w="30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rPr/>
            </w:pPr>
            <w:r>
              <w:rPr/>
              <w:t xml:space="preserve">28 </w:t>
            </w:r>
          </w:p>
        </w:tc>
        <w:tc>
          <w:tcPr>
            <w:tcW w:w="34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64" w:right="0" w:hanging="0"/>
              <w:jc w:val="left"/>
              <w:rPr/>
            </w:pPr>
            <w:r>
              <w:rPr/>
              <w:t xml:space="preserve">29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2" w:right="0" w:hanging="0"/>
              <w:jc w:val="left"/>
              <w:rPr/>
            </w:pPr>
            <w:r>
              <w:rPr/>
              <w:t xml:space="preserve">30 </w:t>
            </w:r>
          </w:p>
        </w:tc>
        <w:tc>
          <w:tcPr>
            <w:tcW w:w="35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9" w:right="0" w:hanging="0"/>
              <w:jc w:val="left"/>
              <w:rPr/>
            </w:pPr>
            <w:r>
              <w:rPr/>
              <w:t xml:space="preserve">31 </w:t>
            </w:r>
          </w:p>
        </w:tc>
      </w:tr>
      <w:tr>
        <w:trPr>
          <w:trHeight w:val="314" w:hRule="atLeast"/>
        </w:trPr>
        <w:tc>
          <w:tcPr>
            <w:tcW w:w="70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8" w:right="0" w:hanging="0"/>
              <w:jc w:val="left"/>
              <w:rPr/>
            </w:pPr>
            <w:r>
              <w:rPr>
                <w:rStyle w:val="DefaultParagraphFont"/>
                <w:sz w:val="13"/>
              </w:rPr>
              <w:t xml:space="preserve">Исходные символы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81" w:right="0" w:hanging="0"/>
              <w:jc w:val="left"/>
              <w:rPr/>
            </w:pPr>
            <w:r>
              <w:rPr/>
              <w:t xml:space="preserve">Р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8" w:right="0" w:hanging="0"/>
              <w:jc w:val="left"/>
              <w:rPr/>
            </w:pPr>
            <w:r>
              <w:rPr/>
              <w:t xml:space="preserve">С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1" w:right="0" w:hanging="0"/>
              <w:jc w:val="left"/>
              <w:rPr/>
            </w:pPr>
            <w:r>
              <w:rPr/>
              <w:t xml:space="preserve">Т </w:t>
            </w:r>
          </w:p>
        </w:tc>
        <w:tc>
          <w:tcPr>
            <w:tcW w:w="30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9" w:right="0" w:hanging="0"/>
              <w:rPr/>
            </w:pPr>
            <w:r>
              <w:rPr/>
              <w:t xml:space="preserve">У </w:t>
            </w:r>
          </w:p>
        </w:tc>
        <w:tc>
          <w:tcPr>
            <w:tcW w:w="355"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4" w:right="0" w:hanging="0"/>
              <w:rPr/>
            </w:pPr>
            <w:r>
              <w:rPr/>
              <w:t xml:space="preserve">Ф </w:t>
            </w:r>
          </w:p>
        </w:tc>
        <w:tc>
          <w:tcPr>
            <w:tcW w:w="355"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61" w:right="0" w:hanging="0"/>
              <w:jc w:val="left"/>
              <w:rPr/>
            </w:pPr>
            <w:r>
              <w:rPr/>
              <w:t xml:space="preserve">Х </w:t>
            </w:r>
          </w:p>
        </w:tc>
        <w:tc>
          <w:tcPr>
            <w:tcW w:w="35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60" w:right="0" w:hanging="0"/>
              <w:jc w:val="left"/>
              <w:rPr/>
            </w:pPr>
            <w:r>
              <w:rPr/>
              <w:t xml:space="preserve">Ц </w:t>
            </w:r>
          </w:p>
        </w:tc>
        <w:tc>
          <w:tcPr>
            <w:tcW w:w="355"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68" w:right="0" w:hanging="0"/>
              <w:jc w:val="left"/>
              <w:rPr/>
            </w:pPr>
            <w:r>
              <w:rPr/>
              <w:t xml:space="preserve">Ч </w:t>
            </w:r>
          </w:p>
        </w:tc>
        <w:tc>
          <w:tcPr>
            <w:tcW w:w="35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3" w:right="0" w:hanging="0"/>
              <w:rPr/>
            </w:pPr>
            <w:r>
              <w:rPr/>
              <w:t xml:space="preserve">Ш </w:t>
            </w:r>
          </w:p>
        </w:tc>
        <w:tc>
          <w:tcPr>
            <w:tcW w:w="354"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rPr/>
            </w:pPr>
            <w:r>
              <w:rPr/>
              <w:t xml:space="preserve">Щ </w:t>
            </w:r>
          </w:p>
        </w:tc>
        <w:tc>
          <w:tcPr>
            <w:tcW w:w="35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62" w:right="0" w:hanging="0"/>
              <w:jc w:val="left"/>
              <w:rPr/>
            </w:pPr>
            <w:r>
              <w:rPr/>
              <w:t xml:space="preserve">Ъ </w:t>
            </w:r>
          </w:p>
        </w:tc>
        <w:tc>
          <w:tcPr>
            <w:tcW w:w="35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7" w:right="0" w:hanging="0"/>
              <w:rPr/>
            </w:pPr>
            <w:r>
              <w:rPr/>
              <w:t xml:space="preserve">Ы </w:t>
            </w:r>
          </w:p>
        </w:tc>
        <w:tc>
          <w:tcPr>
            <w:tcW w:w="30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4" w:right="0" w:hanging="0"/>
              <w:jc w:val="left"/>
              <w:rPr/>
            </w:pPr>
            <w:r>
              <w:rPr/>
              <w:t xml:space="preserve">Ь </w:t>
            </w:r>
          </w:p>
        </w:tc>
        <w:tc>
          <w:tcPr>
            <w:tcW w:w="34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96" w:right="0" w:hanging="0"/>
              <w:jc w:val="left"/>
              <w:rPr/>
            </w:pPr>
            <w:r>
              <w:rPr/>
              <w:t xml:space="preserve">Э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9" w:right="0" w:hanging="0"/>
              <w:rPr/>
            </w:pPr>
            <w:r>
              <w:rPr/>
              <w:t xml:space="preserve">Ю </w:t>
            </w:r>
          </w:p>
        </w:tc>
        <w:tc>
          <w:tcPr>
            <w:tcW w:w="35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1" w:right="0" w:hanging="0"/>
              <w:jc w:val="left"/>
              <w:rPr/>
            </w:pPr>
            <w:r>
              <w:rPr/>
              <w:t xml:space="preserve">Я </w:t>
            </w:r>
          </w:p>
        </w:tc>
      </w:tr>
      <w:tr>
        <w:trPr>
          <w:trHeight w:val="314" w:hRule="atLeast"/>
        </w:trPr>
        <w:tc>
          <w:tcPr>
            <w:tcW w:w="70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8" w:right="0" w:hanging="0"/>
              <w:jc w:val="left"/>
              <w:rPr/>
            </w:pPr>
            <w:r>
              <w:rPr>
                <w:rStyle w:val="DefaultParagraphFont"/>
                <w:sz w:val="13"/>
              </w:rPr>
              <w:t xml:space="preserve">Символы замены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65" w:right="0" w:hanging="0"/>
              <w:jc w:val="left"/>
              <w:rPr/>
            </w:pPr>
            <w:r>
              <w:rPr/>
              <w:t xml:space="preserve">И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4" w:right="0" w:hanging="0"/>
              <w:jc w:val="left"/>
              <w:rPr/>
            </w:pPr>
            <w:r>
              <w:rPr/>
              <w:t xml:space="preserve">Н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3" w:right="0" w:hanging="0"/>
              <w:rPr/>
            </w:pPr>
            <w:r>
              <w:rPr/>
              <w:t xml:space="preserve">Ш </w:t>
            </w:r>
          </w:p>
        </w:tc>
        <w:tc>
          <w:tcPr>
            <w:tcW w:w="30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Ю </w:t>
            </w:r>
          </w:p>
        </w:tc>
        <w:tc>
          <w:tcPr>
            <w:tcW w:w="355"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3" w:right="0" w:hanging="0"/>
              <w:rPr/>
            </w:pPr>
            <w:r>
              <w:rPr/>
              <w:t xml:space="preserve">Щ </w:t>
            </w:r>
          </w:p>
        </w:tc>
        <w:tc>
          <w:tcPr>
            <w:tcW w:w="355"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0" w:right="0" w:hanging="0"/>
              <w:jc w:val="left"/>
              <w:rPr/>
            </w:pPr>
            <w:r>
              <w:rPr/>
              <w:t xml:space="preserve">Т </w:t>
            </w:r>
          </w:p>
        </w:tc>
        <w:tc>
          <w:tcPr>
            <w:tcW w:w="35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rPr/>
            </w:pPr>
            <w:r>
              <w:rPr/>
              <w:t xml:space="preserve">Ж </w:t>
            </w:r>
          </w:p>
        </w:tc>
        <w:tc>
          <w:tcPr>
            <w:tcW w:w="355"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62" w:right="0" w:hanging="0"/>
              <w:jc w:val="left"/>
              <w:rPr/>
            </w:pPr>
            <w:r>
              <w:rPr/>
              <w:t xml:space="preserve">Х </w:t>
            </w:r>
          </w:p>
        </w:tc>
        <w:tc>
          <w:tcPr>
            <w:tcW w:w="35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63" w:right="0" w:hanging="0"/>
              <w:jc w:val="left"/>
              <w:rPr/>
            </w:pPr>
            <w:r>
              <w:rPr/>
              <w:t xml:space="preserve">Д </w:t>
            </w:r>
          </w:p>
        </w:tc>
        <w:tc>
          <w:tcPr>
            <w:tcW w:w="354"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66" w:right="0" w:hanging="0"/>
              <w:jc w:val="left"/>
              <w:rPr/>
            </w:pPr>
            <w:r>
              <w:rPr/>
              <w:t xml:space="preserve">К </w:t>
            </w:r>
          </w:p>
        </w:tc>
        <w:tc>
          <w:tcPr>
            <w:tcW w:w="35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81" w:right="0" w:hanging="0"/>
              <w:jc w:val="left"/>
              <w:rPr/>
            </w:pPr>
            <w:r>
              <w:rPr/>
              <w:t xml:space="preserve">З </w:t>
            </w:r>
          </w:p>
        </w:tc>
        <w:tc>
          <w:tcPr>
            <w:tcW w:w="35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62" w:right="0" w:hanging="0"/>
              <w:jc w:val="left"/>
              <w:rPr/>
            </w:pPr>
            <w:r>
              <w:rPr/>
              <w:t xml:space="preserve">Ц </w:t>
            </w:r>
          </w:p>
        </w:tc>
        <w:tc>
          <w:tcPr>
            <w:tcW w:w="30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64" w:right="0" w:hanging="0"/>
              <w:jc w:val="left"/>
              <w:rPr/>
            </w:pPr>
            <w:r>
              <w:rPr/>
              <w:t xml:space="preserve">Л </w:t>
            </w:r>
          </w:p>
        </w:tc>
        <w:tc>
          <w:tcPr>
            <w:tcW w:w="34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04" w:right="0" w:hanging="0"/>
              <w:jc w:val="left"/>
              <w:rPr/>
            </w:pPr>
            <w:r>
              <w:rPr/>
              <w:t xml:space="preserve">Б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8" w:right="0" w:hanging="0"/>
              <w:jc w:val="left"/>
              <w:rPr/>
            </w:pPr>
            <w:r>
              <w:rPr/>
              <w:t xml:space="preserve">О </w:t>
            </w:r>
          </w:p>
        </w:tc>
        <w:tc>
          <w:tcPr>
            <w:tcW w:w="35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9" w:right="0" w:hanging="0"/>
              <w:jc w:val="left"/>
              <w:rPr/>
            </w:pPr>
            <w:r>
              <w:rPr/>
              <w:t xml:space="preserve">Ь </w:t>
            </w:r>
          </w:p>
        </w:tc>
      </w:tr>
      <w:tr>
        <w:trPr>
          <w:trHeight w:val="312" w:hRule="atLeast"/>
        </w:trPr>
        <w:tc>
          <w:tcPr>
            <w:tcW w:w="70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8" w:right="0" w:hanging="0"/>
              <w:jc w:val="left"/>
              <w:rPr/>
            </w:pPr>
            <w:r>
              <w:rPr>
                <w:rStyle w:val="DefaultParagraphFont"/>
                <w:sz w:val="13"/>
              </w:rPr>
              <w:t xml:space="preserve">Номер символа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86" w:right="0" w:hanging="0"/>
              <w:jc w:val="left"/>
              <w:rPr/>
            </w:pPr>
            <w:r>
              <w:rPr/>
              <w:t xml:space="preserve">9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6" w:right="0" w:hanging="0"/>
              <w:rPr/>
            </w:pPr>
            <w:r>
              <w:rPr/>
              <w:t xml:space="preserve">13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4" w:right="0" w:hanging="0"/>
              <w:rPr/>
            </w:pPr>
            <w:r>
              <w:rPr/>
              <w:t xml:space="preserve">24 </w:t>
            </w:r>
          </w:p>
        </w:tc>
        <w:tc>
          <w:tcPr>
            <w:tcW w:w="30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t xml:space="preserve">30 </w:t>
            </w:r>
          </w:p>
        </w:tc>
        <w:tc>
          <w:tcPr>
            <w:tcW w:w="355"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rPr/>
            </w:pPr>
            <w:r>
              <w:rPr/>
              <w:t xml:space="preserve">25 </w:t>
            </w:r>
          </w:p>
        </w:tc>
        <w:tc>
          <w:tcPr>
            <w:tcW w:w="355"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rPr/>
            </w:pPr>
            <w:r>
              <w:rPr/>
              <w:t xml:space="preserve">18 </w:t>
            </w:r>
          </w:p>
        </w:tc>
        <w:tc>
          <w:tcPr>
            <w:tcW w:w="35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81" w:right="0" w:hanging="0"/>
              <w:jc w:val="left"/>
              <w:rPr/>
            </w:pPr>
            <w:r>
              <w:rPr/>
              <w:t xml:space="preserve">7 </w:t>
            </w:r>
          </w:p>
        </w:tc>
        <w:tc>
          <w:tcPr>
            <w:tcW w:w="355"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rPr/>
            </w:pPr>
            <w:r>
              <w:rPr/>
              <w:t xml:space="preserve">21 </w:t>
            </w:r>
          </w:p>
        </w:tc>
        <w:tc>
          <w:tcPr>
            <w:tcW w:w="35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81" w:right="0" w:hanging="0"/>
              <w:jc w:val="left"/>
              <w:rPr/>
            </w:pPr>
            <w:r>
              <w:rPr/>
              <w:t xml:space="preserve">5 </w:t>
            </w:r>
          </w:p>
        </w:tc>
        <w:tc>
          <w:tcPr>
            <w:tcW w:w="354"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rPr/>
            </w:pPr>
            <w:r>
              <w:rPr/>
              <w:t xml:space="preserve">10 </w:t>
            </w:r>
          </w:p>
        </w:tc>
        <w:tc>
          <w:tcPr>
            <w:tcW w:w="35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81" w:right="0" w:hanging="0"/>
              <w:jc w:val="left"/>
              <w:rPr/>
            </w:pPr>
            <w:r>
              <w:rPr/>
              <w:t xml:space="preserve">8 </w:t>
            </w:r>
          </w:p>
        </w:tc>
        <w:tc>
          <w:tcPr>
            <w:tcW w:w="356" w:type="dxa"/>
            <w:gridSpan w:val="2"/>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rPr/>
            </w:pPr>
            <w:r>
              <w:rPr/>
              <w:t xml:space="preserve">22 </w:t>
            </w:r>
          </w:p>
        </w:tc>
        <w:tc>
          <w:tcPr>
            <w:tcW w:w="30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 w:right="0" w:hanging="0"/>
              <w:rPr/>
            </w:pPr>
            <w:r>
              <w:rPr/>
              <w:t xml:space="preserve">11 </w:t>
            </w:r>
          </w:p>
        </w:tc>
        <w:tc>
          <w:tcPr>
            <w:tcW w:w="34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105" w:hanging="0"/>
              <w:jc w:val="right"/>
              <w:rPr/>
            </w:pPr>
            <w:r>
              <w:rPr/>
              <w:t xml:space="preserve">2 </w:t>
            </w:r>
          </w:p>
        </w:tc>
        <w:tc>
          <w:tcPr>
            <w:tcW w:w="34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52" w:right="0" w:hanging="0"/>
              <w:jc w:val="left"/>
              <w:rPr/>
            </w:pPr>
            <w:r>
              <w:rPr/>
              <w:t xml:space="preserve">14 </w:t>
            </w:r>
          </w:p>
        </w:tc>
        <w:tc>
          <w:tcPr>
            <w:tcW w:w="35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9" w:right="0" w:hanging="0"/>
              <w:jc w:val="left"/>
              <w:rPr/>
            </w:pPr>
            <w:r>
              <w:rPr/>
              <w:t xml:space="preserve">28 </w:t>
            </w:r>
          </w:p>
        </w:tc>
      </w:tr>
    </w:tbl>
    <w:p>
      <w:pPr>
        <w:pStyle w:val="Normal1"/>
        <w:spacing w:lineRule="auto" w:line="256" w:before="0" w:after="0"/>
        <w:ind w:left="0" w:right="0" w:hanging="0"/>
        <w:jc w:val="left"/>
        <w:rPr/>
      </w:pPr>
      <w:r>
        <w:rPr/>
        <w:t xml:space="preserve"> </w:t>
      </w:r>
    </w:p>
    <w:p>
      <w:pPr>
        <w:pStyle w:val="Normal1"/>
        <w:spacing w:lineRule="auto" w:line="256" w:before="0" w:after="20"/>
        <w:ind w:left="0" w:right="0" w:hanging="0"/>
        <w:jc w:val="left"/>
        <w:rPr/>
      </w:pPr>
      <w:r>
        <w:rPr/>
        <w:t xml:space="preserve"> </w:t>
      </w:r>
      <w:r>
        <w:rPr/>
        <w:tab/>
        <w:t xml:space="preserve"> </w:t>
      </w:r>
    </w:p>
    <w:p>
      <w:pPr>
        <w:pStyle w:val="Normal1"/>
        <w:ind w:left="8" w:right="11" w:firstLine="378"/>
        <w:rPr/>
      </w:pPr>
      <w:r>
        <w:rPr/>
        <w:t xml:space="preserve">Символы замены в данной таблице имеют произвольный порядок следования букв данного алфавита. Поэтому всегда стремятся установить определенные правила, пользуясь которыми можно достаточно просто восстановить вторую строку в таблице замены. В известном из истории шифре Цезаря эта строка образовывалась путем циклического сдвига символов исходного алфавита на определенное число позиций. Именно этот сдвиг устанавливал ключ шифрования. </w:t>
      </w:r>
    </w:p>
    <w:p>
      <w:pPr>
        <w:pStyle w:val="Normal1"/>
        <w:ind w:left="8" w:right="11" w:firstLine="378"/>
        <w:rPr/>
      </w:pPr>
      <w:r>
        <w:rPr/>
        <w:t xml:space="preserve">Шифрование символов исходного алфавита обычно осуществляется путем преобразования числовых эквивалентов символов этого алфавита, в качестве которых используются их исходные порядковые номера в алфавите. Если, например, по табл. 6.1 производится шифрование методом замены слова &lt;УНИВЕРСИТЕТ&gt;, то получим шифрованную последовательность символов &lt;ЮВУАПИНУШПШ&gt;. Этому соответствует преобразование исходного числового кортежа &lt;19,13,9,3,6,16,17,9,18,6,18&gt; в числовой кортеж </w:t>
      </w:r>
    </w:p>
    <w:p>
      <w:pPr>
        <w:pStyle w:val="Normal1"/>
        <w:ind w:left="17" w:right="11" w:hanging="0"/>
        <w:rPr/>
      </w:pPr>
      <w:r>
        <w:rPr/>
        <w:t xml:space="preserve">&lt;30,3,19,1,15,9,13,19,24,15,24&gt;. </w:t>
      </w:r>
    </w:p>
    <w:p>
      <w:pPr>
        <w:pStyle w:val="Normal1"/>
        <w:ind w:left="8" w:right="11" w:firstLine="378"/>
        <w:rPr/>
      </w:pPr>
      <w:r>
        <w:rPr/>
        <w:t xml:space="preserve">В шифре Цезаря номера шифрованной последовательности символов вычисляются путем суммирования по модулю R номеров исходной последовательности с величиной сдвига, где R – число символов используемого алфавита. Очевидно, что число различных ключей в шифре Цезаря равно числу R символов в алфавите, поэтому путем перебора различных вариантов сдвига можно однозначно восстановить по перехваченному шифру исходное сообщение (последовательность символов в используемом алфавите предполагается известной). </w:t>
      </w:r>
    </w:p>
    <w:p>
      <w:pPr>
        <w:pStyle w:val="Normal1"/>
        <w:ind w:left="8" w:right="11" w:firstLine="378"/>
        <w:rPr/>
      </w:pPr>
      <w:r>
        <w:rPr/>
        <w:t xml:space="preserve">Существенно большее число вариантов ключа обеспечивает так называемый </w:t>
      </w:r>
      <w:r>
        <w:rPr>
          <w:rStyle w:val="DefaultParagraphFont"/>
          <w:i/>
        </w:rPr>
        <w:t>лозунговый шифр</w:t>
      </w:r>
      <w:r>
        <w:rPr/>
        <w:t xml:space="preserve">, также относящийся к шифрам замены. В этом шифре начальные позиции символов замены заполняются буквами легко запоминаемого слова-лозунга, в котором не должно быть повторяющихся букв (например, </w:t>
      </w:r>
      <w:r>
        <w:rPr>
          <w:rStyle w:val="DefaultParagraphFont"/>
          <w:i/>
        </w:rPr>
        <w:t>футбол, учебник</w:t>
      </w:r>
      <w:r>
        <w:rPr/>
        <w:t xml:space="preserve"> и др.). В оставшиеся позиции строки замены вписываются в алфавитном порядке буквы используемого алфавита, не вошедшие в словолозунг. </w:t>
      </w:r>
    </w:p>
    <w:p>
      <w:pPr>
        <w:pStyle w:val="Normal1"/>
        <w:ind w:left="8" w:right="11" w:firstLine="360"/>
        <w:rPr/>
      </w:pPr>
      <w:r>
        <w:rPr/>
        <w:t xml:space="preserve">Основным недостатком метода прямой одноалфавитной замены является наличие одних и тех же статистических характеристик появления букв как в исходном, так и закрытом тексте. Зная, на каком языке написан исходный текст и частотную характеристику использования символов этого языка, криптоаналитик путем статистической обработки перехваченных сообщений может установить соответствие между символами обоих алфавитов. </w:t>
      </w:r>
    </w:p>
    <w:p>
      <w:pPr>
        <w:pStyle w:val="Normal1"/>
        <w:spacing w:lineRule="auto" w:line="256" w:before="0" w:after="0"/>
        <w:ind w:left="360" w:right="0" w:hanging="0"/>
        <w:jc w:val="left"/>
        <w:rPr/>
      </w:pPr>
      <w:r>
        <w:rPr/>
        <w:t xml:space="preserve"> </w:t>
      </w:r>
    </w:p>
    <w:p>
      <w:pPr>
        <w:pStyle w:val="Normal1"/>
        <w:spacing w:lineRule="auto" w:line="256" w:before="0" w:after="49"/>
        <w:ind w:left="360" w:right="0" w:hanging="0"/>
        <w:jc w:val="left"/>
        <w:rPr/>
      </w:pPr>
      <w:r>
        <w:rPr/>
        <w:t xml:space="preserve"> </w:t>
      </w:r>
    </w:p>
    <w:p>
      <w:pPr>
        <w:pStyle w:val="3"/>
        <w:tabs>
          <w:tab w:val="left" w:pos="266" w:leader="none"/>
        </w:tabs>
        <w:ind w:left="266" w:right="306" w:hanging="0"/>
        <w:rPr/>
      </w:pPr>
      <w:r>
        <w:rPr/>
        <w:t xml:space="preserve">6.2. Шифры многоалфавитной замены </w:t>
      </w:r>
    </w:p>
    <w:p>
      <w:pPr>
        <w:pStyle w:val="Normal1"/>
        <w:spacing w:lineRule="auto" w:line="256" w:before="0" w:after="0"/>
        <w:ind w:left="6" w:right="0" w:hanging="0"/>
        <w:jc w:val="center"/>
        <w:rPr/>
      </w:pPr>
      <w:r>
        <w:rPr>
          <w:rStyle w:val="DefaultParagraphFont"/>
          <w:b/>
          <w:sz w:val="21"/>
        </w:rPr>
        <w:t xml:space="preserve"> </w:t>
      </w:r>
    </w:p>
    <w:p>
      <w:pPr>
        <w:pStyle w:val="Normal1"/>
        <w:ind w:left="8" w:right="11" w:firstLine="378"/>
        <w:rPr/>
      </w:pPr>
      <w:r>
        <w:rPr/>
        <w:t>Существенно более стойкими являются шифры многоалфавитной замены, использующие несколько алфавитов для замены символов исходного текста. Формально многоалфавитную замену можно представить следующим образом. При N-алфавитной замене символ S</w:t>
      </w:r>
      <w:r>
        <w:rPr>
          <w:rStyle w:val="DefaultParagraphFont"/>
          <w:position w:val="-1"/>
          <w:sz w:val="12"/>
        </w:rPr>
        <w:t>01</w:t>
      </w:r>
      <w:r>
        <w:rPr/>
        <w:t xml:space="preserve"> из исходного алфавита А</w:t>
      </w:r>
      <w:r>
        <w:rPr>
          <w:rStyle w:val="DefaultParagraphFont"/>
          <w:position w:val="-1"/>
          <w:sz w:val="12"/>
        </w:rPr>
        <w:t>0</w:t>
      </w:r>
      <w:r>
        <w:rPr/>
        <w:t xml:space="preserve"> заменяется символом S</w:t>
      </w:r>
      <w:r>
        <w:rPr>
          <w:rStyle w:val="DefaultParagraphFont"/>
          <w:position w:val="-1"/>
          <w:sz w:val="12"/>
        </w:rPr>
        <w:t>11</w:t>
      </w:r>
      <w:r>
        <w:rPr/>
        <w:t xml:space="preserve"> из алфавита А</w:t>
      </w:r>
      <w:r>
        <w:rPr>
          <w:rStyle w:val="DefaultParagraphFont"/>
          <w:position w:val="-1"/>
          <w:sz w:val="12"/>
        </w:rPr>
        <w:t>1</w:t>
      </w:r>
      <w:r>
        <w:rPr/>
        <w:t>, S</w:t>
      </w:r>
      <w:r>
        <w:rPr>
          <w:rStyle w:val="DefaultParagraphFont"/>
          <w:position w:val="-1"/>
          <w:sz w:val="12"/>
        </w:rPr>
        <w:t>02</w:t>
      </w:r>
      <w:r>
        <w:rPr/>
        <w:t xml:space="preserve"> заменяется символом S</w:t>
      </w:r>
      <w:r>
        <w:rPr>
          <w:rStyle w:val="DefaultParagraphFont"/>
          <w:position w:val="-1"/>
          <w:sz w:val="12"/>
        </w:rPr>
        <w:t>22</w:t>
      </w:r>
      <w:r>
        <w:rPr/>
        <w:t xml:space="preserve"> из алфавита А</w:t>
      </w:r>
      <w:r>
        <w:rPr>
          <w:rStyle w:val="DefaultParagraphFont"/>
          <w:position w:val="-1"/>
          <w:sz w:val="12"/>
        </w:rPr>
        <w:t>2</w:t>
      </w:r>
      <w:r>
        <w:rPr/>
        <w:t xml:space="preserve"> и так далее. После замены S</w:t>
      </w:r>
      <w:r>
        <w:rPr>
          <w:rStyle w:val="DefaultParagraphFont"/>
          <w:position w:val="-1"/>
          <w:sz w:val="12"/>
        </w:rPr>
        <w:t>0N</w:t>
      </w:r>
      <w:r>
        <w:rPr/>
        <w:t xml:space="preserve"> символом S</w:t>
      </w:r>
      <w:r>
        <w:rPr>
          <w:rStyle w:val="DefaultParagraphFont"/>
          <w:position w:val="-1"/>
          <w:sz w:val="12"/>
        </w:rPr>
        <w:t>NN</w:t>
      </w:r>
      <w:r>
        <w:rPr/>
        <w:t xml:space="preserve"> из алфавита А</w:t>
      </w:r>
      <w:r>
        <w:rPr>
          <w:rStyle w:val="DefaultParagraphFont"/>
          <w:position w:val="-1"/>
          <w:sz w:val="12"/>
        </w:rPr>
        <w:t>N</w:t>
      </w:r>
      <w:r>
        <w:rPr/>
        <w:t xml:space="preserve"> символ S</w:t>
      </w:r>
      <w:r>
        <w:rPr>
          <w:rStyle w:val="DefaultParagraphFont"/>
          <w:position w:val="-1"/>
          <w:sz w:val="12"/>
        </w:rPr>
        <w:t>0(N+1)</w:t>
      </w:r>
      <w:r>
        <w:rPr/>
        <w:t xml:space="preserve"> замещается символом S</w:t>
      </w:r>
      <w:r>
        <w:rPr>
          <w:rStyle w:val="DefaultParagraphFont"/>
          <w:position w:val="-1"/>
          <w:sz w:val="12"/>
        </w:rPr>
        <w:t>1(N+1)</w:t>
      </w:r>
      <w:r>
        <w:rPr/>
        <w:t xml:space="preserve"> из алфавита А</w:t>
      </w:r>
      <w:r>
        <w:rPr>
          <w:rStyle w:val="DefaultParagraphFont"/>
          <w:position w:val="-1"/>
          <w:sz w:val="12"/>
        </w:rPr>
        <w:t>1</w:t>
      </w:r>
      <w:r>
        <w:rPr/>
        <w:t xml:space="preserve"> и так далее. </w:t>
      </w:r>
    </w:p>
    <w:p>
      <w:pPr>
        <w:pStyle w:val="Normal1"/>
        <w:spacing w:lineRule="auto" w:line="256" w:before="0" w:after="19"/>
        <w:ind w:left="0" w:right="0" w:hanging="0"/>
        <w:jc w:val="center"/>
        <w:rPr/>
      </w:pPr>
      <w:r>
        <w:rPr>
          <w:rStyle w:val="DefaultParagraphFont"/>
          <w:b/>
          <w:i/>
        </w:rPr>
        <w:t xml:space="preserve"> </w:t>
      </w:r>
    </w:p>
    <w:p>
      <w:pPr>
        <w:pStyle w:val="4"/>
        <w:tabs>
          <w:tab w:val="left" w:pos="391" w:leader="none"/>
        </w:tabs>
        <w:ind w:left="391" w:right="426" w:hanging="0"/>
        <w:rPr/>
      </w:pPr>
      <w:r>
        <w:rPr/>
        <w:t xml:space="preserve">Шифровальный диск Альберти </w:t>
      </w:r>
    </w:p>
    <w:p>
      <w:pPr>
        <w:pStyle w:val="Normal1"/>
        <w:spacing w:lineRule="auto" w:line="256" w:before="0" w:after="0"/>
        <w:ind w:left="472" w:right="2351" w:hanging="0"/>
        <w:jc w:val="left"/>
        <w:rPr/>
      </w:pPr>
      <w:r>
        <w:rPr/>
        <w:t xml:space="preserve"> </w:t>
      </w:r>
    </w:p>
    <w:p>
      <w:pPr>
        <w:pStyle w:val="Normal1"/>
        <w:tabs>
          <w:tab w:val="center" w:pos="779" w:leader="none"/>
          <w:tab w:val="center" w:pos="2841" w:leader="none"/>
        </w:tabs>
        <w:spacing w:lineRule="auto" w:line="256" w:before="0" w:after="13"/>
        <w:ind w:left="0" w:right="0" w:hanging="0"/>
        <w:jc w:val="left"/>
        <w:rPr/>
      </w:pPr>
      <w:r>
        <w:rPr>
          <w:rStyle w:val="DefaultParagraphFont"/>
          <w:rFonts w:eastAsia="Calibri" w:cs="Calibri" w:ascii="Calibri" w:hAnsi="Calibri"/>
          <w:sz w:val="22"/>
        </w:rPr>
        <w:tab/>
      </w:r>
      <w:r>
        <w:rPr>
          <w:rStyle w:val="DefaultParagraphFont"/>
          <w:b/>
          <w:i/>
          <w:sz w:val="16"/>
        </w:rPr>
        <w:t xml:space="preserve"> </w:t>
        <w:tab/>
      </w:r>
      <w:r>
        <w:rPr>
          <w:rStyle w:val="DefaultParagraphFont"/>
          <w:rFonts w:eastAsia="Calibri" w:cs="Calibri" w:ascii="Calibri" w:hAnsi="Calibri"/>
          <w:sz w:val="22"/>
        </w:rPr>
        <mc:AlternateContent>
          <mc:Choice Requires="wpg">
            <w:drawing>
              <wp:inline distT="0" distB="0" distL="0" distR="0">
                <wp:extent cx="1626235" cy="1152525"/>
                <wp:effectExtent l="0" t="0" r="0" b="0"/>
                <wp:docPr id="176" name="Group 543950"/>
                <a:graphic xmlns:a="http://schemas.openxmlformats.org/drawingml/2006/main">
                  <a:graphicData uri="http://schemas.microsoft.com/office/word/2010/wordprocessingGroup">
                    <wpg:wgp>
                      <wpg:cNvGrpSpPr/>
                      <wpg:grpSpPr>
                        <a:xfrm>
                          <a:off x="0" y="0"/>
                          <a:ext cx="1626120" cy="1152360"/>
                          <a:chOff x="0" y="0"/>
                          <a:chExt cx="1626120" cy="1152360"/>
                        </a:xfrm>
                      </wpg:grpSpPr>
                      <wps:wsp>
                        <wps:cNvSpPr/>
                        <wps:spPr>
                          <a:xfrm>
                            <a:off x="450360" y="2916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450360" y="23436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450360" y="43956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450360" y="64332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450360" y="84780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pic:pic xmlns:pic="http://schemas.openxmlformats.org/drawingml/2006/picture">
                        <pic:nvPicPr>
                          <pic:cNvPr id="50" name="Picture 30671" descr=""/>
                          <pic:cNvPicPr/>
                        </pic:nvPicPr>
                        <pic:blipFill>
                          <a:blip r:embed="rId230"/>
                          <a:stretch/>
                        </pic:blipFill>
                        <pic:spPr>
                          <a:xfrm>
                            <a:off x="0" y="0"/>
                            <a:ext cx="1626120" cy="1152360"/>
                          </a:xfrm>
                          <a:prstGeom prst="rect">
                            <a:avLst/>
                          </a:prstGeom>
                          <a:ln w="12600">
                            <a:noFill/>
                          </a:ln>
                        </pic:spPr>
                      </pic:pic>
                    </wpg:wgp>
                  </a:graphicData>
                </a:graphic>
              </wp:inline>
            </w:drawing>
          </mc:Choice>
          <mc:Fallback>
            <w:pict>
              <v:group id="shape_0" alt="Group 543950" style="position:absolute;margin-left:0pt;margin-top:-90.8pt;width:128.05pt;height:90.75pt" coordorigin="0,-1816" coordsize="2561,1815">
                <v:shape id="shape_0" ID="Rectangle 30659" coordsize="21600,21600" path="m0,0l21600,0l21600,21600l0,21600xe" stroked="f" o:allowincell="f" style="position:absolute;left:709;top:-1770;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30660" coordsize="21600,21600" path="m0,0l21600,0l21600,21600l0,21600xe" stroked="f" o:allowincell="f" style="position:absolute;left:709;top:-1447;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30661" coordsize="21600,21600" path="m0,0l21600,0l21600,21600l0,21600xe" stroked="f" o:allowincell="f" style="position:absolute;left:709;top:-1124;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30662" coordsize="21600,21600" path="m0,0l21600,0l21600,21600l0,21600xe" stroked="f" o:allowincell="f" style="position:absolute;left:709;top:-803;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30663" coordsize="21600,21600" path="m0,0l21600,0l21600,21600l0,21600xe" stroked="f" o:allowincell="f" style="position:absolute;left:709;top:-481;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Picture 30671" stroked="f" o:allowincell="f" style="position:absolute;left:0;top:-1816;width:2560;height:1814;mso-wrap-style:none;v-text-anchor:middle;mso-position-vertical:top" type="_x0000_t75">
                  <v:imagedata r:id="rId231" o:detectmouseclick="t"/>
                  <v:stroke color="#41719c" weight="12600" joinstyle="miter" endcap="flat"/>
                  <w10:wrap type="square"/>
                </v:shape>
              </v:group>
            </w:pict>
          </mc:Fallback>
        </mc:AlternateContent>
      </w:r>
    </w:p>
    <w:p>
      <w:pPr>
        <w:pStyle w:val="Normal1"/>
        <w:spacing w:before="0" w:after="4"/>
        <w:ind w:left="541" w:right="579" w:hanging="10"/>
        <w:jc w:val="center"/>
        <w:rPr/>
      </w:pPr>
      <w:r>
        <w:rPr>
          <w:rStyle w:val="DefaultParagraphFont"/>
          <w:b/>
          <w:i/>
          <w:sz w:val="16"/>
        </w:rPr>
        <w:t xml:space="preserve">Рис. 6.2. </w:t>
      </w:r>
      <w:r>
        <w:rPr>
          <w:rStyle w:val="DefaultParagraphFont"/>
          <w:i/>
          <w:sz w:val="16"/>
        </w:rPr>
        <w:t xml:space="preserve">Шифровальный диск Альберти </w:t>
      </w:r>
    </w:p>
    <w:p>
      <w:pPr>
        <w:pStyle w:val="Normal1"/>
        <w:spacing w:lineRule="auto" w:line="256" w:before="0" w:after="72"/>
        <w:ind w:left="0" w:right="0" w:hanging="0"/>
        <w:jc w:val="left"/>
        <w:rPr/>
      </w:pPr>
      <w:r>
        <w:rPr>
          <w:rStyle w:val="DefaultParagraphFont"/>
          <w:sz w:val="13"/>
        </w:rPr>
        <w:t xml:space="preserve"> </w:t>
      </w:r>
    </w:p>
    <w:p>
      <w:pPr>
        <w:pStyle w:val="Normal1"/>
        <w:ind w:left="8" w:right="11" w:firstLine="472"/>
        <w:rPr/>
      </w:pPr>
      <w:r>
        <w:rPr/>
        <w:t xml:space="preserve">Шифровальный диск представлял собой пару соосных дисков разного диаметра (см. рисунок). Больший из них – неподвижный, его окружность разделена на 24 равных сектора, в которые вписаны 20 букв латинского алфавита в их естественном порядке и 4 цифры (от 1 до 4). При этом из 24-буквенного алфавита были удалены 4 буквы, без которых можно было обойтись, подобно тому, как в русском языке обходятся без Ъ, Е, И. Меньший диск – подвижный, по его окружности, разбитой также на 24 сектора, были вписаны все буквы смешанного латинского алфавита.  </w:t>
      </w:r>
    </w:p>
    <w:p>
      <w:pPr>
        <w:pStyle w:val="Normal1"/>
        <w:ind w:left="8" w:right="11" w:firstLine="472"/>
        <w:rPr/>
      </w:pPr>
      <w:r>
        <w:rPr/>
        <w:t xml:space="preserve">Имея два таких прибора, корреспонденты договаривались о первой индексной букве на подвижном диске. При шифровании сообщения отправитель ставил индексную букву против любой буквы большего диска. Он информировал корреспондента о таком положении диска, записывая эту букву внешнего диска в качестве первой буквы шифртекста. Очередная буква открытого текста отыскивалась на неподвижном диске и стоящая против нее буква меньшего диска являлась результатом ее зашифрования. После того как были зашифрованы несколько букв текста, положение индексной буквы изменялось, о чем также каким-либо образом передавалось корреспонденту. </w:t>
      </w:r>
    </w:p>
    <w:p>
      <w:pPr>
        <w:pStyle w:val="Normal1"/>
        <w:ind w:left="8" w:right="11" w:firstLine="472"/>
        <w:rPr/>
      </w:pPr>
      <w:r>
        <w:rPr/>
        <w:t xml:space="preserve">Такой шифр имел две особенности, которые делают изобретение Альберти событием в истории криптографии.  </w:t>
      </w:r>
    </w:p>
    <w:p>
      <w:pPr>
        <w:pStyle w:val="Normal1"/>
        <w:ind w:left="8" w:right="11" w:firstLine="472"/>
        <w:rPr/>
      </w:pPr>
      <w:r>
        <w:rPr/>
        <w:t xml:space="preserve">Во-первых, в отличие от шифров простой замены шифровальный диск использовал не один, а несколько алфавитов для зашифрования. Такие шифры получили название </w:t>
      </w:r>
      <w:r>
        <w:rPr>
          <w:rStyle w:val="DefaultParagraphFont"/>
          <w:i/>
        </w:rPr>
        <w:t>многоалфавитных</w:t>
      </w:r>
      <w:r>
        <w:rPr/>
        <w:t xml:space="preserve">.  </w:t>
      </w:r>
    </w:p>
    <w:p>
      <w:pPr>
        <w:pStyle w:val="Normal1"/>
        <w:ind w:left="8" w:right="11" w:firstLine="472"/>
        <w:rPr/>
      </w:pPr>
      <w:r>
        <w:rPr/>
        <w:t xml:space="preserve">Во-вторых, шифровальный диск позволял использовать так называемые коды с перешифрованием, которые получили широкое распространение лишь в конце XIX века, то есть спустя четыре столетия после изобретения Альберти. Для этой цели на внешнем диске имелись цифры. Альберти составил код, состоящий из 336 кодовых групп, занумерованных от 11 до 4444. Каждому кодовому обозначению соответствовала некоторая законченная фраза. Когда такая фраза встречалась в открытом сообщении, она заменялась соответствующим кодовым обозначением, а с помощью диска цифры зашифровывались как обычные знаки открытого текста, превращаясь в буквы.  </w:t>
      </w:r>
    </w:p>
    <w:p>
      <w:pPr>
        <w:pStyle w:val="Normal1"/>
        <w:spacing w:lineRule="auto" w:line="256" w:before="0" w:after="24"/>
        <w:ind w:left="472" w:right="0" w:hanging="0"/>
        <w:jc w:val="left"/>
        <w:rPr/>
      </w:pPr>
      <w:r>
        <w:rPr/>
        <w:t xml:space="preserve"> </w:t>
      </w:r>
    </w:p>
    <w:p>
      <w:pPr>
        <w:pStyle w:val="4"/>
        <w:tabs>
          <w:tab w:val="left" w:pos="391" w:leader="none"/>
        </w:tabs>
        <w:ind w:left="391" w:right="427" w:hanging="0"/>
        <w:rPr/>
      </w:pPr>
      <w:r>
        <w:rPr/>
        <w:t xml:space="preserve">Таблица Тритемия </w:t>
      </w:r>
    </w:p>
    <w:p>
      <w:pPr>
        <w:pStyle w:val="Normal1"/>
        <w:ind w:left="8" w:right="11" w:firstLine="360"/>
        <w:rPr/>
      </w:pPr>
      <w:r>
        <w:rPr/>
        <w:t xml:space="preserve">Шифралфавиты записаны в строки таблицы один под другим, причем каждый из них сдвинут на одну позицию влево по сравнению с предыдущим. Тритемий предлагал использовать эту таблицу для многоалфавитного зашифрования самым простым из возможных способов: первая буква текста шифруется первым алфавитом, вторая буква – вторым и т.д. В этой таблице не было отдельного алфавита открытого текста, для этой цели служил алфавит первой строки. Таким образом, открытый текст, начинающийся со слова </w:t>
      </w:r>
      <w:r>
        <w:rPr>
          <w:rStyle w:val="DefaultParagraphFont"/>
          <w:i/>
        </w:rPr>
        <w:t>«FIGHT...</w:t>
      </w:r>
      <w:r>
        <w:rPr/>
        <w:t>» (борьба), приобретал вид «</w:t>
      </w:r>
      <w:r>
        <w:rPr>
          <w:rStyle w:val="DefaultParagraphFont"/>
          <w:i/>
        </w:rPr>
        <w:t>FJIKH.</w:t>
      </w:r>
      <w:r>
        <w:rPr/>
        <w:t xml:space="preserve">..».  </w:t>
      </w:r>
    </w:p>
    <w:p>
      <w:pPr>
        <w:pStyle w:val="Normal1"/>
        <w:ind w:left="8" w:right="11" w:firstLine="360"/>
        <w:rPr/>
      </w:pPr>
      <w:r>
        <w:rPr/>
        <w:t xml:space="preserve">Преимущество этого метода шифрования по сравнению с методом Альберти состоит в том, что с каждой буквой задействуется новый алфавит. Альберти менял алфавиты лишь после трех или четырех слов. Поэтому его шифртекст состоял из отрезков, каждый из которых обладал закономерностями открытого текста, которые помогали вскрыть криптограмму. Побуквенное зашифрование не дает такого преимущества.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t xml:space="preserve"> </w:t>
      </w:r>
    </w:p>
    <w:p>
      <w:pPr>
        <w:pStyle w:val="Normal1"/>
        <w:numPr>
          <w:ilvl w:val="0"/>
          <w:numId w:val="51"/>
        </w:numPr>
        <w:pBdr>
          <w:top w:val="single" w:sz="4" w:space="0" w:color="000000"/>
          <w:left w:val="single" w:sz="4" w:space="0" w:color="000000"/>
          <w:bottom w:val="single" w:sz="4" w:space="0" w:color="000000"/>
          <w:right w:val="single" w:sz="4" w:space="0" w:color="000000"/>
        </w:pBdr>
        <w:shd w:fill="E5E5E5" w:val="clear"/>
        <w:spacing w:lineRule="auto" w:line="256" w:before="0" w:after="0"/>
        <w:ind w:right="0" w:hanging="194"/>
        <w:jc w:val="left"/>
        <w:rPr/>
      </w:pPr>
      <w:r>
        <w:rPr>
          <w:rStyle w:val="DefaultParagraphFont"/>
          <w:rFonts w:eastAsia="Lucida Console" w:cs="Lucida Console" w:ascii="Lucida Console" w:hAnsi="Lucida Console"/>
          <w:sz w:val="16"/>
        </w:rPr>
        <w:t xml:space="preserve">B C D E F G H I K L M N O P Q R S T U X Y Z W </w:t>
      </w:r>
    </w:p>
    <w:p>
      <w:pPr>
        <w:pStyle w:val="Normal1"/>
        <w:numPr>
          <w:ilvl w:val="0"/>
          <w:numId w:val="51"/>
        </w:numPr>
        <w:pBdr>
          <w:top w:val="single" w:sz="4" w:space="0" w:color="000000"/>
          <w:left w:val="single" w:sz="4" w:space="0" w:color="000000"/>
          <w:bottom w:val="single" w:sz="4" w:space="0" w:color="000000"/>
          <w:right w:val="single" w:sz="4" w:space="0" w:color="000000"/>
        </w:pBdr>
        <w:shd w:fill="E5E5E5" w:val="clear"/>
        <w:spacing w:lineRule="auto" w:line="256" w:before="0" w:after="0"/>
        <w:ind w:right="0" w:hanging="194"/>
        <w:jc w:val="left"/>
        <w:rPr/>
      </w:pPr>
      <w:r>
        <w:rPr>
          <w:rStyle w:val="DefaultParagraphFont"/>
          <w:rFonts w:eastAsia="Lucida Console" w:cs="Lucida Console" w:ascii="Lucida Console" w:hAnsi="Lucida Console"/>
          <w:sz w:val="16"/>
        </w:rPr>
        <w:t xml:space="preserve">C D E F G H I K L M N O P Q R S T U X Y Z W A </w:t>
      </w:r>
    </w:p>
    <w:p>
      <w:pPr>
        <w:pStyle w:val="5"/>
        <w:pBdr>
          <w:top w:val="single" w:sz="4" w:space="0" w:color="000000"/>
          <w:left w:val="single" w:sz="4" w:space="0" w:color="000000"/>
          <w:bottom w:val="single" w:sz="4" w:space="0" w:color="000000"/>
          <w:right w:val="single" w:sz="4" w:space="0" w:color="000000"/>
        </w:pBdr>
        <w:shd w:fill="E5E5E5" w:val="clear"/>
        <w:tabs>
          <w:tab w:val="left" w:pos="929" w:leader="none"/>
        </w:tabs>
        <w:spacing w:lineRule="auto" w:line="240" w:before="0" w:after="0"/>
        <w:ind w:left="929" w:right="0" w:hanging="0"/>
        <w:rPr/>
      </w:pPr>
      <w:r>
        <w:rPr>
          <w:rStyle w:val="DefaultParagraphFont"/>
          <w:rFonts w:eastAsia="Lucida Console" w:cs="Lucida Console" w:ascii="Lucida Console" w:hAnsi="Lucida Console"/>
          <w:b w:val="false"/>
          <w:i w:val="false"/>
          <w:sz w:val="16"/>
        </w:rPr>
        <w:t xml:space="preserve">C D E F G H I K L M N O P Q R S T U X Y Z W A B D E F G H I K L M N O P Q R S T U X Y Z W A BC </w:t>
      </w:r>
    </w:p>
    <w:p>
      <w:pPr>
        <w:pStyle w:val="Normal1"/>
        <w:numPr>
          <w:ilvl w:val="0"/>
          <w:numId w:val="52"/>
        </w:numPr>
        <w:pBdr>
          <w:top w:val="single" w:sz="4" w:space="0" w:color="000000"/>
          <w:left w:val="single" w:sz="4" w:space="0" w:color="000000"/>
          <w:bottom w:val="single" w:sz="4" w:space="0" w:color="000000"/>
          <w:right w:val="single" w:sz="4" w:space="0" w:color="000000"/>
        </w:pBdr>
        <w:shd w:fill="E5E5E5" w:val="clear"/>
        <w:spacing w:lineRule="auto" w:line="256" w:before="0" w:after="0"/>
        <w:ind w:left="1122" w:right="0" w:hanging="193"/>
        <w:jc w:val="left"/>
        <w:rPr/>
      </w:pPr>
      <w:r>
        <w:rPr>
          <w:rStyle w:val="DefaultParagraphFont"/>
          <w:rFonts w:eastAsia="Lucida Console" w:cs="Lucida Console" w:ascii="Lucida Console" w:hAnsi="Lucida Console"/>
          <w:sz w:val="16"/>
        </w:rPr>
        <w:t xml:space="preserve">F G H I K L M N O P Q R S T U X Y Z W A B C D </w:t>
      </w:r>
    </w:p>
    <w:p>
      <w:pPr>
        <w:pStyle w:val="Normal1"/>
        <w:numPr>
          <w:ilvl w:val="0"/>
          <w:numId w:val="52"/>
        </w:numPr>
        <w:pBdr>
          <w:top w:val="single" w:sz="4" w:space="0" w:color="000000"/>
          <w:left w:val="single" w:sz="4" w:space="0" w:color="000000"/>
          <w:bottom w:val="single" w:sz="4" w:space="0" w:color="000000"/>
          <w:right w:val="single" w:sz="4" w:space="0" w:color="000000"/>
        </w:pBdr>
        <w:shd w:fill="E5E5E5" w:val="clear"/>
        <w:spacing w:lineRule="auto" w:line="256" w:before="0" w:after="0"/>
        <w:ind w:left="1122" w:right="0" w:hanging="193"/>
        <w:jc w:val="left"/>
        <w:rPr/>
      </w:pPr>
      <w:r>
        <w:rPr>
          <w:rStyle w:val="DefaultParagraphFont"/>
          <w:rFonts w:eastAsia="Lucida Console" w:cs="Lucida Console" w:ascii="Lucida Console" w:hAnsi="Lucida Console"/>
          <w:sz w:val="16"/>
        </w:rPr>
        <w:t xml:space="preserve">G H I K L M N O P Q R S T U X Y Z W A B C D E </w:t>
      </w:r>
    </w:p>
    <w:p>
      <w:pPr>
        <w:pStyle w:val="Normal1"/>
        <w:numPr>
          <w:ilvl w:val="0"/>
          <w:numId w:val="52"/>
        </w:numPr>
        <w:pBdr>
          <w:top w:val="single" w:sz="4" w:space="0" w:color="000000"/>
          <w:left w:val="single" w:sz="4" w:space="0" w:color="000000"/>
          <w:bottom w:val="single" w:sz="4" w:space="0" w:color="000000"/>
          <w:right w:val="single" w:sz="4" w:space="0" w:color="000000"/>
        </w:pBdr>
        <w:shd w:fill="E5E5E5" w:val="clear"/>
        <w:spacing w:lineRule="auto" w:line="256" w:before="0" w:after="0"/>
        <w:ind w:left="1122" w:right="0" w:hanging="193"/>
        <w:jc w:val="left"/>
        <w:rPr/>
      </w:pPr>
      <w:r>
        <w:rPr>
          <w:rStyle w:val="DefaultParagraphFont"/>
          <w:rFonts w:eastAsia="Lucida Console" w:cs="Lucida Console" w:ascii="Lucida Console" w:hAnsi="Lucida Console"/>
          <w:sz w:val="16"/>
        </w:rPr>
        <w:t xml:space="preserve">H I K L M N O P Q R S T U X Y Z W A B C D E F </w:t>
      </w:r>
    </w:p>
    <w:p>
      <w:pPr>
        <w:pStyle w:val="Normal1"/>
        <w:numPr>
          <w:ilvl w:val="0"/>
          <w:numId w:val="52"/>
        </w:numPr>
        <w:pBdr>
          <w:top w:val="single" w:sz="4" w:space="0" w:color="000000"/>
          <w:left w:val="single" w:sz="4" w:space="0" w:color="000000"/>
          <w:bottom w:val="single" w:sz="4" w:space="0" w:color="000000"/>
          <w:right w:val="single" w:sz="4" w:space="0" w:color="000000"/>
        </w:pBdr>
        <w:shd w:fill="E5E5E5" w:val="clear"/>
        <w:spacing w:lineRule="auto" w:line="256" w:before="0" w:after="0"/>
        <w:ind w:left="1122" w:right="0" w:hanging="193"/>
        <w:jc w:val="left"/>
        <w:rPr/>
      </w:pPr>
      <w:r>
        <w:rPr>
          <w:rStyle w:val="DefaultParagraphFont"/>
          <w:rFonts w:eastAsia="Lucida Console" w:cs="Lucida Console" w:ascii="Lucida Console" w:hAnsi="Lucida Console"/>
          <w:sz w:val="16"/>
        </w:rPr>
        <w:t xml:space="preserve">I K L M N O P Q R S T U X Y Z W A B C D E F G </w:t>
      </w:r>
    </w:p>
    <w:p>
      <w:pPr>
        <w:pStyle w:val="Normal1"/>
        <w:numPr>
          <w:ilvl w:val="0"/>
          <w:numId w:val="52"/>
        </w:numPr>
        <w:pBdr>
          <w:top w:val="single" w:sz="4" w:space="0" w:color="000000"/>
          <w:left w:val="single" w:sz="4" w:space="0" w:color="000000"/>
          <w:bottom w:val="single" w:sz="4" w:space="0" w:color="000000"/>
          <w:right w:val="single" w:sz="4" w:space="0" w:color="000000"/>
        </w:pBdr>
        <w:shd w:fill="E5E5E5" w:val="clear"/>
        <w:spacing w:lineRule="auto" w:line="256" w:before="0" w:after="0"/>
        <w:ind w:left="1122" w:right="0" w:hanging="193"/>
        <w:jc w:val="left"/>
        <w:rPr/>
      </w:pPr>
      <w:r>
        <w:rPr>
          <w:rStyle w:val="DefaultParagraphFont"/>
          <w:rFonts w:eastAsia="Lucida Console" w:cs="Lucida Console" w:ascii="Lucida Console" w:hAnsi="Lucida Console"/>
          <w:sz w:val="16"/>
        </w:rPr>
        <w:t xml:space="preserve">K L M N O P Q R S T U X Y Z W A B C D E F G H </w:t>
      </w:r>
    </w:p>
    <w:p>
      <w:pPr>
        <w:pStyle w:val="Normal1"/>
        <w:numPr>
          <w:ilvl w:val="0"/>
          <w:numId w:val="53"/>
        </w:numPr>
        <w:pBdr>
          <w:top w:val="single" w:sz="4" w:space="0" w:color="000000"/>
          <w:left w:val="single" w:sz="4" w:space="0" w:color="000000"/>
          <w:bottom w:val="single" w:sz="4" w:space="0" w:color="000000"/>
          <w:right w:val="single" w:sz="4" w:space="0" w:color="000000"/>
        </w:pBdr>
        <w:shd w:fill="E5E5E5" w:val="clear"/>
        <w:spacing w:lineRule="auto" w:line="256" w:before="0" w:after="0"/>
        <w:ind w:left="1122" w:right="0" w:hanging="193"/>
        <w:jc w:val="left"/>
        <w:rPr/>
      </w:pPr>
      <w:r>
        <w:rPr>
          <w:rStyle w:val="DefaultParagraphFont"/>
          <w:rFonts w:eastAsia="Lucida Console" w:cs="Lucida Console" w:ascii="Lucida Console" w:hAnsi="Lucida Console"/>
          <w:sz w:val="16"/>
        </w:rPr>
        <w:t xml:space="preserve">L M N O P Q R S T U X Y Z W A B C D E F G H I </w:t>
      </w:r>
    </w:p>
    <w:p>
      <w:pPr>
        <w:pStyle w:val="Normal1"/>
        <w:numPr>
          <w:ilvl w:val="0"/>
          <w:numId w:val="53"/>
        </w:numPr>
        <w:pBdr>
          <w:top w:val="single" w:sz="4" w:space="0" w:color="000000"/>
          <w:left w:val="single" w:sz="4" w:space="0" w:color="000000"/>
          <w:bottom w:val="single" w:sz="4" w:space="0" w:color="000000"/>
          <w:right w:val="single" w:sz="4" w:space="0" w:color="000000"/>
        </w:pBdr>
        <w:shd w:fill="E5E5E5" w:val="clear"/>
        <w:spacing w:lineRule="auto" w:line="256" w:before="0" w:after="0"/>
        <w:ind w:left="1122" w:right="0" w:hanging="193"/>
        <w:jc w:val="left"/>
        <w:rPr/>
      </w:pPr>
      <w:r>
        <w:rPr>
          <w:rStyle w:val="DefaultParagraphFont"/>
          <w:rFonts w:eastAsia="Lucida Console" w:cs="Lucida Console" w:ascii="Lucida Console" w:hAnsi="Lucida Console"/>
          <w:sz w:val="16"/>
        </w:rPr>
        <w:t xml:space="preserve">M N O P Q R S T U X Y Z W A B C D E F G H I K </w:t>
      </w:r>
    </w:p>
    <w:p>
      <w:pPr>
        <w:pStyle w:val="Normal1"/>
        <w:numPr>
          <w:ilvl w:val="0"/>
          <w:numId w:val="53"/>
        </w:numPr>
        <w:pBdr>
          <w:top w:val="single" w:sz="4" w:space="0" w:color="000000"/>
          <w:left w:val="single" w:sz="4" w:space="0" w:color="000000"/>
          <w:bottom w:val="single" w:sz="4" w:space="0" w:color="000000"/>
          <w:right w:val="single" w:sz="4" w:space="0" w:color="000000"/>
        </w:pBdr>
        <w:shd w:fill="E5E5E5" w:val="clear"/>
        <w:spacing w:lineRule="auto" w:line="256" w:before="0" w:after="0"/>
        <w:ind w:left="1122" w:right="0" w:hanging="193"/>
        <w:jc w:val="left"/>
        <w:rPr/>
      </w:pPr>
      <w:r>
        <w:rPr>
          <w:rStyle w:val="DefaultParagraphFont"/>
          <w:rFonts w:eastAsia="Lucida Console" w:cs="Lucida Console" w:ascii="Lucida Console" w:hAnsi="Lucida Console"/>
          <w:sz w:val="16"/>
        </w:rPr>
        <w:t xml:space="preserve">N O P Q R S T U X Y Z W A B C D E F G H I K L </w:t>
      </w:r>
    </w:p>
    <w:p>
      <w:pPr>
        <w:pStyle w:val="Normal1"/>
        <w:numPr>
          <w:ilvl w:val="0"/>
          <w:numId w:val="53"/>
        </w:numPr>
        <w:pBdr>
          <w:top w:val="single" w:sz="4" w:space="0" w:color="000000"/>
          <w:left w:val="single" w:sz="4" w:space="0" w:color="000000"/>
          <w:bottom w:val="single" w:sz="4" w:space="0" w:color="000000"/>
          <w:right w:val="single" w:sz="4" w:space="0" w:color="000000"/>
        </w:pBdr>
        <w:shd w:fill="E5E5E5" w:val="clear"/>
        <w:spacing w:lineRule="auto" w:line="256" w:before="0" w:after="0"/>
        <w:ind w:left="1122" w:right="0" w:hanging="193"/>
        <w:jc w:val="left"/>
        <w:rPr/>
      </w:pPr>
      <w:r>
        <w:rPr>
          <w:rStyle w:val="DefaultParagraphFont"/>
          <w:rFonts w:eastAsia="Lucida Console" w:cs="Lucida Console" w:ascii="Lucida Console" w:hAnsi="Lucida Console"/>
          <w:sz w:val="16"/>
        </w:rPr>
        <w:t xml:space="preserve">O P Q R S T U X Y Z W A B C D E F G H I K L M </w:t>
      </w:r>
    </w:p>
    <w:p>
      <w:pPr>
        <w:pStyle w:val="Normal1"/>
        <w:numPr>
          <w:ilvl w:val="0"/>
          <w:numId w:val="53"/>
        </w:numPr>
        <w:pBdr>
          <w:top w:val="single" w:sz="4" w:space="0" w:color="000000"/>
          <w:left w:val="single" w:sz="4" w:space="0" w:color="000000"/>
          <w:bottom w:val="single" w:sz="4" w:space="0" w:color="000000"/>
          <w:right w:val="single" w:sz="4" w:space="0" w:color="000000"/>
        </w:pBdr>
        <w:shd w:fill="E5E5E5" w:val="clear"/>
        <w:spacing w:lineRule="auto" w:line="256" w:before="0" w:after="0"/>
        <w:ind w:left="1122" w:right="0" w:hanging="193"/>
        <w:jc w:val="left"/>
        <w:rPr/>
      </w:pPr>
      <w:r>
        <w:rPr>
          <w:rStyle w:val="DefaultParagraphFont"/>
          <w:rFonts w:eastAsia="Lucida Console" w:cs="Lucida Console" w:ascii="Lucida Console" w:hAnsi="Lucida Console"/>
          <w:sz w:val="16"/>
        </w:rPr>
        <w:t xml:space="preserve">P Q R S T U X Y Z W A B C D E F G H I K L M N </w:t>
      </w:r>
    </w:p>
    <w:p>
      <w:pPr>
        <w:pStyle w:val="Normal1"/>
        <w:numPr>
          <w:ilvl w:val="0"/>
          <w:numId w:val="53"/>
        </w:numPr>
        <w:pBdr>
          <w:top w:val="single" w:sz="4" w:space="0" w:color="000000"/>
          <w:left w:val="single" w:sz="4" w:space="0" w:color="000000"/>
          <w:bottom w:val="single" w:sz="4" w:space="0" w:color="000000"/>
          <w:right w:val="single" w:sz="4" w:space="0" w:color="000000"/>
        </w:pBdr>
        <w:shd w:fill="E5E5E5" w:val="clear"/>
        <w:spacing w:lineRule="auto" w:line="256" w:before="0" w:after="0"/>
        <w:ind w:left="1122" w:right="0" w:hanging="193"/>
        <w:jc w:val="left"/>
        <w:rPr/>
      </w:pPr>
      <w:r>
        <w:rPr>
          <w:rStyle w:val="DefaultParagraphFont"/>
          <w:rFonts w:eastAsia="Lucida Console" w:cs="Lucida Console" w:ascii="Lucida Console" w:hAnsi="Lucida Console"/>
          <w:sz w:val="16"/>
        </w:rPr>
        <w:t xml:space="preserve">Q R S T U X Y Z W A B C D E F G H I K L M N O </w:t>
      </w:r>
    </w:p>
    <w:p>
      <w:pPr>
        <w:pStyle w:val="Normal1"/>
        <w:numPr>
          <w:ilvl w:val="0"/>
          <w:numId w:val="53"/>
        </w:numPr>
        <w:pBdr>
          <w:top w:val="single" w:sz="4" w:space="0" w:color="000000"/>
          <w:left w:val="single" w:sz="4" w:space="0" w:color="000000"/>
          <w:bottom w:val="single" w:sz="4" w:space="0" w:color="000000"/>
          <w:right w:val="single" w:sz="4" w:space="0" w:color="000000"/>
        </w:pBdr>
        <w:shd w:fill="E5E5E5" w:val="clear"/>
        <w:spacing w:lineRule="auto" w:line="256" w:before="0" w:after="0"/>
        <w:ind w:left="1122" w:right="0" w:hanging="193"/>
        <w:jc w:val="left"/>
        <w:rPr/>
      </w:pPr>
      <w:r>
        <w:rPr>
          <w:rStyle w:val="DefaultParagraphFont"/>
          <w:rFonts w:eastAsia="Lucida Console" w:cs="Lucida Console" w:ascii="Lucida Console" w:hAnsi="Lucida Console"/>
          <w:sz w:val="16"/>
        </w:rPr>
        <w:t xml:space="preserve">R S T U X Y Z W A B C D E F G H I K L M N O P </w:t>
      </w:r>
    </w:p>
    <w:p>
      <w:pPr>
        <w:pStyle w:val="Normal1"/>
        <w:numPr>
          <w:ilvl w:val="0"/>
          <w:numId w:val="53"/>
        </w:numPr>
        <w:pBdr>
          <w:top w:val="single" w:sz="4" w:space="0" w:color="000000"/>
          <w:left w:val="single" w:sz="4" w:space="0" w:color="000000"/>
          <w:bottom w:val="single" w:sz="4" w:space="0" w:color="000000"/>
          <w:right w:val="single" w:sz="4" w:space="0" w:color="000000"/>
        </w:pBdr>
        <w:shd w:fill="E5E5E5" w:val="clear"/>
        <w:spacing w:lineRule="auto" w:line="256" w:before="0" w:after="0"/>
        <w:ind w:left="1122" w:right="0" w:hanging="193"/>
        <w:jc w:val="left"/>
        <w:rPr/>
      </w:pPr>
      <w:r>
        <w:rPr>
          <w:rStyle w:val="DefaultParagraphFont"/>
          <w:rFonts w:eastAsia="Lucida Console" w:cs="Lucida Console" w:ascii="Lucida Console" w:hAnsi="Lucida Console"/>
          <w:sz w:val="16"/>
        </w:rPr>
        <w:t xml:space="preserve">S T U X Y Z W A B C D E F G H I K L M N O P Q </w:t>
      </w:r>
    </w:p>
    <w:p>
      <w:pPr>
        <w:pStyle w:val="Normal1"/>
        <w:numPr>
          <w:ilvl w:val="0"/>
          <w:numId w:val="53"/>
        </w:numPr>
        <w:pBdr>
          <w:top w:val="single" w:sz="4" w:space="0" w:color="000000"/>
          <w:left w:val="single" w:sz="4" w:space="0" w:color="000000"/>
          <w:bottom w:val="single" w:sz="4" w:space="0" w:color="000000"/>
          <w:right w:val="single" w:sz="4" w:space="0" w:color="000000"/>
        </w:pBdr>
        <w:shd w:fill="E5E5E5" w:val="clear"/>
        <w:spacing w:lineRule="auto" w:line="256" w:before="0" w:after="0"/>
        <w:ind w:left="1122" w:right="0" w:hanging="193"/>
        <w:jc w:val="left"/>
        <w:rPr/>
      </w:pPr>
      <w:r>
        <w:rPr>
          <w:rStyle w:val="DefaultParagraphFont"/>
          <w:rFonts w:eastAsia="Lucida Console" w:cs="Lucida Console" w:ascii="Lucida Console" w:hAnsi="Lucida Console"/>
          <w:sz w:val="16"/>
        </w:rPr>
        <w:t xml:space="preserve">T U X Y Z W A B C D E F G H I K L M N O P Q R </w:t>
      </w:r>
    </w:p>
    <w:p>
      <w:pPr>
        <w:pStyle w:val="Normal1"/>
        <w:numPr>
          <w:ilvl w:val="0"/>
          <w:numId w:val="53"/>
        </w:numPr>
        <w:pBdr>
          <w:top w:val="single" w:sz="4" w:space="0" w:color="000000"/>
          <w:left w:val="single" w:sz="4" w:space="0" w:color="000000"/>
          <w:bottom w:val="single" w:sz="4" w:space="0" w:color="000000"/>
          <w:right w:val="single" w:sz="4" w:space="0" w:color="000000"/>
        </w:pBdr>
        <w:shd w:fill="E5E5E5" w:val="clear"/>
        <w:spacing w:lineRule="auto" w:line="256" w:before="0" w:after="0"/>
        <w:ind w:left="1122" w:right="0" w:hanging="193"/>
        <w:jc w:val="left"/>
        <w:rPr/>
      </w:pPr>
      <w:r>
        <w:rPr>
          <w:rStyle w:val="DefaultParagraphFont"/>
          <w:rFonts w:eastAsia="Lucida Console" w:cs="Lucida Console" w:ascii="Lucida Console" w:hAnsi="Lucida Console"/>
          <w:sz w:val="16"/>
        </w:rPr>
        <w:t xml:space="preserve">U X Y Z W A B C D E F G H I K L M N O P Q R S </w:t>
      </w:r>
    </w:p>
    <w:p>
      <w:pPr>
        <w:pStyle w:val="Normal1"/>
        <w:numPr>
          <w:ilvl w:val="0"/>
          <w:numId w:val="53"/>
        </w:numPr>
        <w:pBdr>
          <w:top w:val="single" w:sz="4" w:space="0" w:color="000000"/>
          <w:left w:val="single" w:sz="4" w:space="0" w:color="000000"/>
          <w:bottom w:val="single" w:sz="4" w:space="0" w:color="000000"/>
          <w:right w:val="single" w:sz="4" w:space="0" w:color="000000"/>
        </w:pBdr>
        <w:shd w:fill="E5E5E5" w:val="clear"/>
        <w:spacing w:lineRule="auto" w:line="256" w:before="0" w:after="0"/>
        <w:ind w:left="1122" w:right="0" w:hanging="193"/>
        <w:jc w:val="left"/>
        <w:rPr/>
      </w:pPr>
      <w:r>
        <w:rPr>
          <w:rStyle w:val="DefaultParagraphFont"/>
          <w:rFonts w:eastAsia="Lucida Console" w:cs="Lucida Console" w:ascii="Lucida Console" w:hAnsi="Lucida Console"/>
          <w:sz w:val="16"/>
        </w:rPr>
        <w:t xml:space="preserve">X Y Z W A B C D E F G H I K L M N O P Q R S T </w:t>
      </w:r>
    </w:p>
    <w:p>
      <w:pPr>
        <w:pStyle w:val="Normal1"/>
        <w:numPr>
          <w:ilvl w:val="0"/>
          <w:numId w:val="54"/>
        </w:numPr>
        <w:pBdr>
          <w:top w:val="single" w:sz="4" w:space="0" w:color="000000"/>
          <w:left w:val="single" w:sz="4" w:space="0" w:color="000000"/>
          <w:bottom w:val="single" w:sz="4" w:space="0" w:color="000000"/>
          <w:right w:val="single" w:sz="4" w:space="0" w:color="000000"/>
        </w:pBdr>
        <w:shd w:fill="E5E5E5" w:val="clear"/>
        <w:spacing w:lineRule="auto" w:line="256" w:before="0" w:after="0"/>
        <w:ind w:left="1122" w:right="0" w:hanging="193"/>
        <w:jc w:val="left"/>
        <w:rPr/>
      </w:pPr>
      <w:r>
        <w:rPr>
          <w:rStyle w:val="DefaultParagraphFont"/>
          <w:rFonts w:eastAsia="Lucida Console" w:cs="Lucida Console" w:ascii="Lucida Console" w:hAnsi="Lucida Console"/>
          <w:sz w:val="16"/>
        </w:rPr>
        <w:t xml:space="preserve">Y Z W A B C D E F G H I K L M N O P Q R S T U </w:t>
      </w:r>
    </w:p>
    <w:p>
      <w:pPr>
        <w:pStyle w:val="Normal1"/>
        <w:numPr>
          <w:ilvl w:val="0"/>
          <w:numId w:val="54"/>
        </w:numPr>
        <w:pBdr>
          <w:top w:val="single" w:sz="4" w:space="0" w:color="000000"/>
          <w:left w:val="single" w:sz="4" w:space="0" w:color="000000"/>
          <w:bottom w:val="single" w:sz="4" w:space="0" w:color="000000"/>
          <w:right w:val="single" w:sz="4" w:space="0" w:color="000000"/>
        </w:pBdr>
        <w:shd w:fill="E5E5E5" w:val="clear"/>
        <w:spacing w:lineRule="auto" w:line="256" w:before="0" w:after="0"/>
        <w:ind w:left="1122" w:right="0" w:hanging="193"/>
        <w:jc w:val="left"/>
        <w:rPr/>
      </w:pPr>
      <w:r>
        <w:rPr>
          <w:rStyle w:val="DefaultParagraphFont"/>
          <w:rFonts w:eastAsia="Lucida Console" w:cs="Lucida Console" w:ascii="Lucida Console" w:hAnsi="Lucida Console"/>
          <w:sz w:val="16"/>
        </w:rPr>
        <w:t xml:space="preserve">Z W A B C D E F G H I K L M N O P Q R S T U X </w:t>
      </w:r>
    </w:p>
    <w:p>
      <w:pPr>
        <w:pStyle w:val="Normal1"/>
        <w:numPr>
          <w:ilvl w:val="0"/>
          <w:numId w:val="54"/>
        </w:numPr>
        <w:pBdr>
          <w:top w:val="single" w:sz="4" w:space="0" w:color="000000"/>
          <w:left w:val="single" w:sz="4" w:space="0" w:color="000000"/>
          <w:bottom w:val="single" w:sz="4" w:space="0" w:color="000000"/>
          <w:right w:val="single" w:sz="4" w:space="0" w:color="000000"/>
        </w:pBdr>
        <w:shd w:fill="E5E5E5" w:val="clear"/>
        <w:spacing w:lineRule="auto" w:line="256" w:before="0" w:after="0"/>
        <w:ind w:left="1122" w:right="0" w:hanging="193"/>
        <w:jc w:val="left"/>
        <w:rPr/>
      </w:pPr>
      <w:r>
        <w:rPr>
          <w:rStyle w:val="DefaultParagraphFont"/>
          <w:rFonts w:eastAsia="Lucida Console" w:cs="Lucida Console" w:ascii="Lucida Console" w:hAnsi="Lucida Console"/>
          <w:sz w:val="16"/>
        </w:rPr>
        <w:t xml:space="preserve">W A B C D E F G H I K L M N O P Q R S T U X Y </w:t>
      </w:r>
    </w:p>
    <w:p>
      <w:pPr>
        <w:pStyle w:val="Normal1"/>
        <w:pBdr>
          <w:top w:val="single" w:sz="4" w:space="0" w:color="000000"/>
          <w:left w:val="single" w:sz="4" w:space="0" w:color="000000"/>
          <w:bottom w:val="single" w:sz="4" w:space="0" w:color="000000"/>
          <w:right w:val="single" w:sz="4" w:space="0" w:color="000000"/>
        </w:pBdr>
        <w:shd w:fill="E5E5E5" w:val="clear"/>
        <w:spacing w:lineRule="auto" w:line="256" w:before="0" w:after="0"/>
        <w:ind w:left="939" w:right="0" w:hanging="10"/>
        <w:jc w:val="left"/>
        <w:rPr/>
      </w:pPr>
      <w:r>
        <w:rPr>
          <w:rStyle w:val="DefaultParagraphFont"/>
          <w:rFonts w:eastAsia="Lucida Console" w:cs="Lucida Console" w:ascii="Lucida Console" w:hAnsi="Lucida Console"/>
          <w:sz w:val="16"/>
        </w:rPr>
        <w:t xml:space="preserve">W A B C D E F G H I K L M N O P Q R S T U X Y Z </w:t>
      </w:r>
    </w:p>
    <w:p>
      <w:pPr>
        <w:pStyle w:val="Normal1"/>
        <w:pBdr>
          <w:top w:val="single" w:sz="4" w:space="0" w:color="000000"/>
          <w:left w:val="single" w:sz="4" w:space="0" w:color="000000"/>
          <w:bottom w:val="single" w:sz="4" w:space="0" w:color="000000"/>
          <w:right w:val="single" w:sz="4" w:space="0" w:color="000000"/>
        </w:pBdr>
        <w:shd w:fill="E5E5E5" w:val="clear"/>
        <w:spacing w:lineRule="auto" w:line="256" w:before="0" w:after="0"/>
        <w:ind w:left="929" w:right="0" w:hanging="0"/>
        <w:jc w:val="center"/>
        <w:rPr/>
      </w:pPr>
      <w:r>
        <w:rPr>
          <w:rStyle w:val="DefaultParagraphFont"/>
          <w:rFonts w:eastAsia="Lucida Console" w:cs="Lucida Console" w:ascii="Lucida Console" w:hAnsi="Lucida Console"/>
          <w:sz w:val="16"/>
        </w:rPr>
        <w:t xml:space="preserve"> </w:t>
      </w:r>
    </w:p>
    <w:p>
      <w:pPr>
        <w:pStyle w:val="Normal1"/>
        <w:pBdr>
          <w:top w:val="single" w:sz="4" w:space="0" w:color="000000"/>
          <w:left w:val="single" w:sz="4" w:space="0" w:color="000000"/>
          <w:bottom w:val="single" w:sz="4" w:space="0" w:color="000000"/>
          <w:right w:val="single" w:sz="4" w:space="0" w:color="000000"/>
        </w:pBdr>
        <w:shd w:fill="E5E5E5" w:val="clear"/>
        <w:spacing w:lineRule="auto" w:line="256" w:before="0" w:after="66"/>
        <w:ind w:left="929" w:right="0" w:hanging="0"/>
        <w:jc w:val="center"/>
        <w:rPr/>
      </w:pPr>
      <w:r>
        <w:rPr>
          <w:rStyle w:val="DefaultParagraphFont"/>
          <w:rFonts w:eastAsia="Lucida Console" w:cs="Lucida Console" w:ascii="Lucida Console" w:hAnsi="Lucida Console"/>
          <w:sz w:val="16"/>
        </w:rPr>
        <w:t xml:space="preserve"> </w:t>
      </w:r>
    </w:p>
    <w:p>
      <w:pPr>
        <w:pStyle w:val="Normal1"/>
        <w:pBdr>
          <w:top w:val="single" w:sz="4" w:space="0" w:color="000000"/>
          <w:left w:val="single" w:sz="4" w:space="0" w:color="000000"/>
          <w:bottom w:val="single" w:sz="4" w:space="0" w:color="000000"/>
          <w:right w:val="single" w:sz="4" w:space="0" w:color="000000"/>
        </w:pBdr>
        <w:shd w:fill="E5E5E5" w:val="clear"/>
        <w:spacing w:lineRule="auto" w:line="256" w:before="0" w:after="0"/>
        <w:ind w:left="929" w:right="0" w:hanging="0"/>
        <w:jc w:val="center"/>
        <w:rPr/>
      </w:pPr>
      <w:r>
        <w:rPr/>
        <w:t xml:space="preserve">Рис. 6.3. Таблица Тритемия </w:t>
      </w:r>
    </w:p>
    <w:p>
      <w:pPr>
        <w:pStyle w:val="Normal1"/>
        <w:pBdr>
          <w:top w:val="single" w:sz="4" w:space="0" w:color="000000"/>
          <w:left w:val="single" w:sz="4" w:space="0" w:color="000000"/>
          <w:bottom w:val="single" w:sz="4" w:space="0" w:color="000000"/>
          <w:right w:val="single" w:sz="4" w:space="0" w:color="000000"/>
        </w:pBdr>
        <w:shd w:fill="E5E5E5" w:val="clear"/>
        <w:spacing w:lineRule="auto" w:line="256" w:before="0" w:after="0"/>
        <w:ind w:left="929" w:right="0" w:hanging="0"/>
        <w:jc w:val="left"/>
        <w:rPr/>
      </w:pPr>
      <w:r>
        <w:rPr/>
        <w:t xml:space="preserve"> </w:t>
      </w:r>
    </w:p>
    <w:p>
      <w:pPr>
        <w:pStyle w:val="Normal1"/>
        <w:spacing w:lineRule="auto" w:line="256" w:before="0" w:after="15"/>
        <w:ind w:left="360" w:right="0" w:hanging="0"/>
        <w:jc w:val="left"/>
        <w:rPr/>
      </w:pPr>
      <w:r>
        <w:rPr/>
        <w:t xml:space="preserve"> </w:t>
      </w:r>
    </w:p>
    <w:p>
      <w:pPr>
        <w:pStyle w:val="Normal1"/>
        <w:ind w:left="8" w:right="11" w:firstLine="360"/>
        <w:rPr/>
      </w:pPr>
      <w:r>
        <w:rPr/>
        <w:t xml:space="preserve">Шифр Тритемия является также первым нетривиальным примером </w:t>
      </w:r>
      <w:r>
        <w:rPr>
          <w:rStyle w:val="DefaultParagraphFont"/>
          <w:i/>
        </w:rPr>
        <w:t>периодического шифра</w:t>
      </w:r>
      <w:r>
        <w:rPr/>
        <w:t>. Так называется многоалфавитный шифр, правило зашифрования которого состоит в использовании периодически повторяющейся последовательности простых замен</w:t>
      </w:r>
      <w:r>
        <w:rPr>
          <w:rStyle w:val="DefaultParagraphFont"/>
          <w:sz w:val="13"/>
        </w:rPr>
        <w:t xml:space="preserve">.  </w:t>
      </w:r>
    </w:p>
    <w:p>
      <w:pPr>
        <w:pStyle w:val="Normal1"/>
        <w:spacing w:lineRule="auto" w:line="256" w:before="0" w:after="25"/>
        <w:ind w:left="378" w:right="0" w:hanging="0"/>
        <w:jc w:val="center"/>
        <w:rPr/>
      </w:pPr>
      <w:r>
        <w:rPr/>
        <w:t xml:space="preserve"> </w:t>
      </w:r>
    </w:p>
    <w:p>
      <w:pPr>
        <w:pStyle w:val="4"/>
        <w:tabs>
          <w:tab w:val="left" w:pos="391" w:leader="none"/>
        </w:tabs>
        <w:ind w:left="391" w:right="429" w:hanging="0"/>
        <w:rPr/>
      </w:pPr>
      <w:r>
        <w:rPr/>
        <w:t xml:space="preserve">Шифр Белазо </w:t>
      </w:r>
    </w:p>
    <w:p>
      <w:pPr>
        <w:pStyle w:val="Normal1"/>
        <w:ind w:left="8" w:right="11" w:firstLine="378"/>
        <w:rPr/>
      </w:pPr>
      <w:r>
        <w:rPr/>
        <w:t xml:space="preserve">Большое распространение получил алгоритм многоалфавитной замены с использованием пароля и таблицы Тритемия, которая представляет собой квадратную матрицу размерностью [R x R], где R – количество символов в используемом алфавите. В первой строке располагаются символы в алфавитном порядке. Начиная со второй строки символы записываются со сдвигом влево на одну позицию. Выталкиваемые символы заполняют освобождающиеся позиции справа (циклический сдвиг). Если русский алфавит, приведенный в табл. 6.1, дополнить символом пробела </w:t>
      </w:r>
      <w:r>
        <w:rPr>
          <w:rStyle w:val="DefaultParagraphFont"/>
          <w:position w:val="-1"/>
          <w:sz w:val="12"/>
        </w:rPr>
        <w:t>└─┘</w:t>
      </w:r>
      <w:r>
        <w:rPr/>
        <w:t>, то таблица Тритемия Т</w:t>
      </w:r>
      <w:r>
        <w:rPr>
          <w:rStyle w:val="DefaultParagraphFont"/>
          <w:position w:val="-1"/>
          <w:sz w:val="12"/>
        </w:rPr>
        <w:t>Т</w:t>
      </w:r>
      <w:r>
        <w:rPr/>
        <w:t xml:space="preserve"> будет иметь размерность [32 x 32] (рис. 6.4). </w:t>
      </w:r>
    </w:p>
    <w:p>
      <w:pPr>
        <w:pStyle w:val="Normal1"/>
        <w:spacing w:lineRule="auto" w:line="256" w:before="0" w:after="0"/>
        <w:ind w:left="378" w:right="0" w:hanging="0"/>
        <w:jc w:val="left"/>
        <w:rPr/>
      </w:pPr>
      <w:r>
        <w:rPr/>
        <w:t xml:space="preserve"> </w:t>
      </w:r>
    </w:p>
    <w:p>
      <w:pPr>
        <w:pStyle w:val="Normal1"/>
        <w:spacing w:lineRule="auto" w:line="256" w:before="0" w:after="0"/>
        <w:ind w:left="378" w:right="0" w:hanging="0"/>
        <w:jc w:val="left"/>
        <w:rPr/>
      </w:pPr>
      <w:r>
        <w:rPr/>
        <w:t xml:space="preserve"> </w:t>
      </w:r>
    </w:p>
    <w:tbl>
      <w:tblPr>
        <w:tblW w:w="6379" w:type="dxa"/>
        <w:jc w:val="left"/>
        <w:tblInd w:w="-70" w:type="dxa"/>
        <w:tblLayout w:type="fixed"/>
        <w:tblCellMar>
          <w:top w:w="0" w:type="dxa"/>
          <w:left w:w="0" w:type="dxa"/>
          <w:bottom w:w="0" w:type="dxa"/>
          <w:right w:w="27" w:type="dxa"/>
        </w:tblCellMar>
      </w:tblPr>
      <w:tblGrid>
        <w:gridCol w:w="443"/>
        <w:gridCol w:w="475"/>
        <w:gridCol w:w="350"/>
        <w:gridCol w:w="246"/>
        <w:gridCol w:w="440"/>
        <w:gridCol w:w="349"/>
        <w:gridCol w:w="347"/>
        <w:gridCol w:w="347"/>
        <w:gridCol w:w="358"/>
        <w:gridCol w:w="379"/>
        <w:gridCol w:w="347"/>
        <w:gridCol w:w="347"/>
        <w:gridCol w:w="298"/>
        <w:gridCol w:w="322"/>
        <w:gridCol w:w="358"/>
        <w:gridCol w:w="352"/>
        <w:gridCol w:w="352"/>
        <w:gridCol w:w="269"/>
      </w:tblGrid>
      <w:tr>
        <w:trPr>
          <w:trHeight w:val="220" w:hRule="atLeast"/>
        </w:trPr>
        <w:tc>
          <w:tcPr>
            <w:tcW w:w="443" w:type="dxa"/>
            <w:tcBorders>
              <w:right w:val="single" w:sz="4" w:space="0" w:color="000000"/>
            </w:tcBorders>
          </w:tcPr>
          <w:p>
            <w:pPr>
              <w:pStyle w:val="Normal1"/>
              <w:spacing w:lineRule="auto" w:line="256" w:before="0" w:after="0"/>
              <w:ind w:left="70" w:right="0" w:hanging="0"/>
              <w:jc w:val="left"/>
              <w:rPr/>
            </w:pPr>
            <w:r>
              <w:rPr/>
              <w:t xml:space="preserve"> </w:t>
            </w:r>
          </w:p>
        </w:tc>
        <w:tc>
          <w:tcPr>
            <w:tcW w:w="475" w:type="dxa"/>
            <w:tcBorders>
              <w:left w:val="single" w:sz="4" w:space="0" w:color="000000"/>
            </w:tcBorders>
          </w:tcPr>
          <w:p>
            <w:pPr>
              <w:pStyle w:val="Normal1"/>
              <w:spacing w:lineRule="auto" w:line="256" w:before="0" w:after="0"/>
              <w:ind w:left="126" w:right="0" w:hanging="0"/>
              <w:jc w:val="left"/>
              <w:rPr/>
            </w:pPr>
            <w:r>
              <w:rPr>
                <w:rStyle w:val="DefaultParagraphFont"/>
                <w:sz w:val="13"/>
              </w:rPr>
              <w:t xml:space="preserve">А </w:t>
            </w:r>
          </w:p>
        </w:tc>
        <w:tc>
          <w:tcPr>
            <w:tcW w:w="350" w:type="dxa"/>
            <w:tcBorders/>
          </w:tcPr>
          <w:p>
            <w:pPr>
              <w:pStyle w:val="Normal1"/>
              <w:spacing w:lineRule="auto" w:line="256" w:before="0" w:after="0"/>
              <w:ind w:left="10" w:right="0" w:hanging="0"/>
              <w:jc w:val="left"/>
              <w:rPr/>
            </w:pPr>
            <w:r>
              <w:rPr>
                <w:rStyle w:val="DefaultParagraphFont"/>
                <w:sz w:val="13"/>
              </w:rPr>
              <w:t xml:space="preserve">Б </w:t>
            </w:r>
          </w:p>
        </w:tc>
        <w:tc>
          <w:tcPr>
            <w:tcW w:w="246" w:type="dxa"/>
            <w:tcBorders/>
          </w:tcPr>
          <w:p>
            <w:pPr>
              <w:pStyle w:val="Normal1"/>
              <w:spacing w:lineRule="auto" w:line="256" w:before="0" w:after="0"/>
              <w:ind w:left="2" w:right="0" w:hanging="0"/>
              <w:jc w:val="left"/>
              <w:rPr/>
            </w:pPr>
            <w:r>
              <w:rPr>
                <w:rStyle w:val="DefaultParagraphFont"/>
                <w:sz w:val="13"/>
              </w:rPr>
              <w:t xml:space="preserve">В </w:t>
            </w:r>
          </w:p>
        </w:tc>
        <w:tc>
          <w:tcPr>
            <w:tcW w:w="440" w:type="dxa"/>
            <w:tcBorders/>
          </w:tcPr>
          <w:p>
            <w:pPr>
              <w:pStyle w:val="Normal1"/>
              <w:spacing w:lineRule="auto" w:line="256" w:before="0" w:after="0"/>
              <w:ind w:left="112" w:right="0" w:hanging="0"/>
              <w:jc w:val="left"/>
              <w:rPr/>
            </w:pPr>
            <w:r>
              <w:rPr>
                <w:rStyle w:val="DefaultParagraphFont"/>
                <w:sz w:val="13"/>
              </w:rPr>
              <w:t xml:space="preserve">Г </w:t>
            </w:r>
          </w:p>
        </w:tc>
        <w:tc>
          <w:tcPr>
            <w:tcW w:w="349" w:type="dxa"/>
            <w:tcBorders/>
          </w:tcPr>
          <w:p>
            <w:pPr>
              <w:pStyle w:val="Normal1"/>
              <w:spacing w:lineRule="auto" w:line="256" w:before="0" w:after="0"/>
              <w:ind w:left="15" w:right="0" w:hanging="0"/>
              <w:jc w:val="left"/>
              <w:rPr/>
            </w:pPr>
            <w:r>
              <w:rPr>
                <w:rStyle w:val="DefaultParagraphFont"/>
                <w:sz w:val="13"/>
              </w:rPr>
              <w:t xml:space="preserve">Д </w:t>
            </w:r>
          </w:p>
        </w:tc>
        <w:tc>
          <w:tcPr>
            <w:tcW w:w="347" w:type="dxa"/>
            <w:tcBorders/>
          </w:tcPr>
          <w:p>
            <w:pPr>
              <w:pStyle w:val="Normal1"/>
              <w:spacing w:lineRule="auto" w:line="256" w:before="0" w:after="0"/>
              <w:ind w:left="19" w:right="0" w:hanging="0"/>
              <w:jc w:val="left"/>
              <w:rPr/>
            </w:pPr>
            <w:r>
              <w:rPr>
                <w:rStyle w:val="DefaultParagraphFont"/>
                <w:sz w:val="13"/>
              </w:rPr>
              <w:t xml:space="preserve">Е </w:t>
            </w:r>
          </w:p>
        </w:tc>
        <w:tc>
          <w:tcPr>
            <w:tcW w:w="347" w:type="dxa"/>
            <w:tcBorders/>
          </w:tcPr>
          <w:p>
            <w:pPr>
              <w:pStyle w:val="Normal1"/>
              <w:spacing w:lineRule="auto" w:line="256" w:before="0" w:after="0"/>
              <w:ind w:left="0" w:right="0" w:hanging="0"/>
              <w:jc w:val="left"/>
              <w:rPr/>
            </w:pPr>
            <w:r>
              <w:rPr>
                <w:rStyle w:val="DefaultParagraphFont"/>
                <w:sz w:val="13"/>
              </w:rPr>
              <w:t xml:space="preserve">Ж </w:t>
            </w:r>
          </w:p>
        </w:tc>
        <w:tc>
          <w:tcPr>
            <w:tcW w:w="358" w:type="dxa"/>
            <w:tcBorders/>
          </w:tcPr>
          <w:p>
            <w:pPr>
              <w:pStyle w:val="Normal1"/>
              <w:spacing w:lineRule="auto" w:line="256" w:before="0" w:after="0"/>
              <w:ind w:left="26" w:right="0" w:hanging="0"/>
              <w:jc w:val="left"/>
              <w:rPr/>
            </w:pPr>
            <w:r>
              <w:rPr>
                <w:rStyle w:val="DefaultParagraphFont"/>
                <w:sz w:val="13"/>
              </w:rPr>
              <w:t xml:space="preserve">З </w:t>
            </w:r>
          </w:p>
        </w:tc>
        <w:tc>
          <w:tcPr>
            <w:tcW w:w="379" w:type="dxa"/>
            <w:tcBorders/>
          </w:tcPr>
          <w:p>
            <w:pPr>
              <w:pStyle w:val="Normal1"/>
              <w:spacing w:lineRule="auto" w:line="256" w:before="0" w:after="0"/>
              <w:ind w:left="0" w:right="0" w:hanging="0"/>
              <w:jc w:val="left"/>
              <w:rPr/>
            </w:pPr>
            <w:r>
              <w:rPr>
                <w:rStyle w:val="DefaultParagraphFont"/>
                <w:sz w:val="13"/>
              </w:rPr>
              <w:t xml:space="preserve">И </w:t>
            </w:r>
          </w:p>
        </w:tc>
        <w:tc>
          <w:tcPr>
            <w:tcW w:w="347" w:type="dxa"/>
            <w:tcBorders/>
          </w:tcPr>
          <w:p>
            <w:pPr>
              <w:pStyle w:val="Normal1"/>
              <w:spacing w:lineRule="auto" w:line="256" w:before="0" w:after="0"/>
              <w:ind w:left="0" w:right="0" w:hanging="0"/>
              <w:jc w:val="left"/>
              <w:rPr/>
            </w:pPr>
            <w:r>
              <w:rPr>
                <w:rStyle w:val="DefaultParagraphFont"/>
                <w:sz w:val="13"/>
              </w:rPr>
              <w:t xml:space="preserve">. </w:t>
            </w:r>
          </w:p>
        </w:tc>
        <w:tc>
          <w:tcPr>
            <w:tcW w:w="347" w:type="dxa"/>
            <w:tcBorders/>
          </w:tcPr>
          <w:p>
            <w:pPr>
              <w:pStyle w:val="Normal1"/>
              <w:spacing w:lineRule="auto" w:line="256" w:before="0" w:after="0"/>
              <w:ind w:left="0" w:right="0" w:hanging="0"/>
              <w:jc w:val="left"/>
              <w:rPr/>
            </w:pPr>
            <w:r>
              <w:rPr>
                <w:rStyle w:val="DefaultParagraphFont"/>
                <w:sz w:val="13"/>
              </w:rPr>
              <w:t xml:space="preserve">. </w:t>
            </w:r>
          </w:p>
        </w:tc>
        <w:tc>
          <w:tcPr>
            <w:tcW w:w="298" w:type="dxa"/>
            <w:tcBorders/>
          </w:tcPr>
          <w:p>
            <w:pPr>
              <w:pStyle w:val="Normal1"/>
              <w:spacing w:lineRule="auto" w:line="256" w:before="0" w:after="0"/>
              <w:ind w:left="0" w:right="0" w:hanging="0"/>
              <w:jc w:val="left"/>
              <w:rPr/>
            </w:pPr>
            <w:r>
              <w:rPr>
                <w:rStyle w:val="DefaultParagraphFont"/>
                <w:sz w:val="13"/>
              </w:rPr>
              <w:t xml:space="preserve">. </w:t>
            </w:r>
          </w:p>
        </w:tc>
        <w:tc>
          <w:tcPr>
            <w:tcW w:w="322" w:type="dxa"/>
            <w:tcBorders/>
          </w:tcPr>
          <w:p>
            <w:pPr>
              <w:pStyle w:val="Normal1"/>
              <w:spacing w:lineRule="auto" w:line="256" w:before="0" w:after="0"/>
              <w:ind w:left="30" w:right="0" w:hanging="0"/>
              <w:jc w:val="left"/>
              <w:rPr/>
            </w:pPr>
            <w:r>
              <w:rPr>
                <w:rStyle w:val="DefaultParagraphFont"/>
                <w:sz w:val="13"/>
              </w:rPr>
              <w:t xml:space="preserve">Ь </w:t>
            </w:r>
          </w:p>
        </w:tc>
        <w:tc>
          <w:tcPr>
            <w:tcW w:w="358" w:type="dxa"/>
            <w:tcBorders/>
          </w:tcPr>
          <w:p>
            <w:pPr>
              <w:pStyle w:val="Normal1"/>
              <w:spacing w:lineRule="auto" w:line="256" w:before="0" w:after="0"/>
              <w:ind w:left="54" w:right="0" w:hanging="0"/>
              <w:jc w:val="left"/>
              <w:rPr/>
            </w:pPr>
            <w:r>
              <w:rPr>
                <w:rStyle w:val="DefaultParagraphFont"/>
                <w:sz w:val="13"/>
              </w:rPr>
              <w:t xml:space="preserve">Э </w:t>
            </w:r>
          </w:p>
        </w:tc>
        <w:tc>
          <w:tcPr>
            <w:tcW w:w="352" w:type="dxa"/>
            <w:tcBorders/>
          </w:tcPr>
          <w:p>
            <w:pPr>
              <w:pStyle w:val="Normal1"/>
              <w:spacing w:lineRule="auto" w:line="256" w:before="0" w:after="0"/>
              <w:ind w:left="24" w:right="0" w:hanging="0"/>
              <w:jc w:val="left"/>
              <w:rPr/>
            </w:pPr>
            <w:r>
              <w:rPr>
                <w:rStyle w:val="DefaultParagraphFont"/>
                <w:sz w:val="13"/>
              </w:rPr>
              <w:t xml:space="preserve">Ю </w:t>
            </w:r>
          </w:p>
        </w:tc>
        <w:tc>
          <w:tcPr>
            <w:tcW w:w="352" w:type="dxa"/>
            <w:tcBorders/>
          </w:tcPr>
          <w:p>
            <w:pPr>
              <w:pStyle w:val="Normal1"/>
              <w:spacing w:lineRule="auto" w:line="256" w:before="0" w:after="0"/>
              <w:ind w:left="48" w:right="0" w:hanging="0"/>
              <w:jc w:val="left"/>
              <w:rPr/>
            </w:pPr>
            <w:r>
              <w:rPr>
                <w:rStyle w:val="DefaultParagraphFont"/>
                <w:sz w:val="13"/>
              </w:rPr>
              <w:t xml:space="preserve">Я </w:t>
            </w:r>
          </w:p>
        </w:tc>
        <w:tc>
          <w:tcPr>
            <w:tcW w:w="269" w:type="dxa"/>
            <w:tcBorders>
              <w:right w:val="single" w:sz="4" w:space="0" w:color="000000"/>
            </w:tcBorders>
          </w:tcPr>
          <w:p>
            <w:pPr>
              <w:pStyle w:val="Normal1"/>
              <w:spacing w:lineRule="auto" w:line="256" w:before="0" w:after="0"/>
              <w:ind w:left="184"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9"/>
              </w:rPr>
              <w:t>└─┘</w:t>
            </w:r>
          </w:p>
        </w:tc>
      </w:tr>
      <w:tr>
        <w:trPr>
          <w:trHeight w:val="200" w:hRule="atLeast"/>
        </w:trPr>
        <w:tc>
          <w:tcPr>
            <w:tcW w:w="443" w:type="dxa"/>
            <w:tcBorders>
              <w:right w:val="single" w:sz="4" w:space="0" w:color="000000"/>
            </w:tcBorders>
          </w:tcPr>
          <w:p>
            <w:pPr>
              <w:pStyle w:val="Normal1"/>
              <w:spacing w:lineRule="auto" w:line="256" w:before="0" w:after="0"/>
              <w:ind w:left="70" w:right="0" w:hanging="0"/>
              <w:jc w:val="left"/>
              <w:rPr/>
            </w:pPr>
            <w:r>
              <w:rPr/>
              <w:t xml:space="preserve"> </w:t>
            </w:r>
          </w:p>
        </w:tc>
        <w:tc>
          <w:tcPr>
            <w:tcW w:w="475" w:type="dxa"/>
            <w:tcBorders>
              <w:left w:val="single" w:sz="4" w:space="0" w:color="000000"/>
            </w:tcBorders>
          </w:tcPr>
          <w:p>
            <w:pPr>
              <w:pStyle w:val="Normal1"/>
              <w:spacing w:lineRule="auto" w:line="256" w:before="0" w:after="0"/>
              <w:ind w:left="136" w:right="0" w:hanging="0"/>
              <w:jc w:val="left"/>
              <w:rPr/>
            </w:pPr>
            <w:r>
              <w:rPr>
                <w:rStyle w:val="DefaultParagraphFont"/>
                <w:sz w:val="13"/>
              </w:rPr>
              <w:t xml:space="preserve">Б </w:t>
            </w:r>
          </w:p>
        </w:tc>
        <w:tc>
          <w:tcPr>
            <w:tcW w:w="350" w:type="dxa"/>
            <w:tcBorders/>
          </w:tcPr>
          <w:p>
            <w:pPr>
              <w:pStyle w:val="Normal1"/>
              <w:spacing w:lineRule="auto" w:line="256" w:before="0" w:after="0"/>
              <w:ind w:left="3" w:right="0" w:hanging="0"/>
              <w:jc w:val="left"/>
              <w:rPr/>
            </w:pPr>
            <w:r>
              <w:rPr>
                <w:rStyle w:val="DefaultParagraphFont"/>
                <w:sz w:val="13"/>
              </w:rPr>
              <w:t xml:space="preserve">В </w:t>
            </w:r>
          </w:p>
        </w:tc>
        <w:tc>
          <w:tcPr>
            <w:tcW w:w="246" w:type="dxa"/>
            <w:tcBorders/>
          </w:tcPr>
          <w:p>
            <w:pPr>
              <w:pStyle w:val="Normal1"/>
              <w:spacing w:lineRule="auto" w:line="256" w:before="0" w:after="0"/>
              <w:ind w:left="8" w:right="0" w:hanging="0"/>
              <w:jc w:val="left"/>
              <w:rPr/>
            </w:pPr>
            <w:r>
              <w:rPr>
                <w:rStyle w:val="DefaultParagraphFont"/>
                <w:sz w:val="13"/>
              </w:rPr>
              <w:t xml:space="preserve">Г </w:t>
            </w:r>
          </w:p>
        </w:tc>
        <w:tc>
          <w:tcPr>
            <w:tcW w:w="440" w:type="dxa"/>
            <w:tcBorders/>
          </w:tcPr>
          <w:p>
            <w:pPr>
              <w:pStyle w:val="Normal1"/>
              <w:spacing w:lineRule="auto" w:line="256" w:before="0" w:after="0"/>
              <w:ind w:left="104" w:right="0" w:hanging="0"/>
              <w:jc w:val="left"/>
              <w:rPr/>
            </w:pPr>
            <w:r>
              <w:rPr>
                <w:rStyle w:val="DefaultParagraphFont"/>
                <w:sz w:val="13"/>
              </w:rPr>
              <w:t xml:space="preserve">Д </w:t>
            </w:r>
          </w:p>
        </w:tc>
        <w:tc>
          <w:tcPr>
            <w:tcW w:w="349" w:type="dxa"/>
            <w:tcBorders/>
          </w:tcPr>
          <w:p>
            <w:pPr>
              <w:pStyle w:val="Normal1"/>
              <w:spacing w:lineRule="auto" w:line="256" w:before="0" w:after="0"/>
              <w:ind w:left="20" w:right="0" w:hanging="0"/>
              <w:jc w:val="left"/>
              <w:rPr/>
            </w:pPr>
            <w:r>
              <w:rPr>
                <w:rStyle w:val="DefaultParagraphFont"/>
                <w:sz w:val="13"/>
              </w:rPr>
              <w:t xml:space="preserve">Е </w:t>
            </w:r>
          </w:p>
        </w:tc>
        <w:tc>
          <w:tcPr>
            <w:tcW w:w="347" w:type="dxa"/>
            <w:tcBorders/>
          </w:tcPr>
          <w:p>
            <w:pPr>
              <w:pStyle w:val="Normal1"/>
              <w:spacing w:lineRule="auto" w:line="256" w:before="0" w:after="0"/>
              <w:ind w:left="0" w:right="0" w:hanging="0"/>
              <w:jc w:val="left"/>
              <w:rPr/>
            </w:pPr>
            <w:r>
              <w:rPr>
                <w:rStyle w:val="DefaultParagraphFont"/>
                <w:sz w:val="13"/>
              </w:rPr>
              <w:t xml:space="preserve">Ж </w:t>
            </w:r>
          </w:p>
        </w:tc>
        <w:tc>
          <w:tcPr>
            <w:tcW w:w="347" w:type="dxa"/>
            <w:tcBorders/>
          </w:tcPr>
          <w:p>
            <w:pPr>
              <w:pStyle w:val="Normal1"/>
              <w:spacing w:lineRule="auto" w:line="256" w:before="0" w:after="0"/>
              <w:ind w:left="26" w:right="0" w:hanging="0"/>
              <w:jc w:val="left"/>
              <w:rPr/>
            </w:pPr>
            <w:r>
              <w:rPr>
                <w:rStyle w:val="DefaultParagraphFont"/>
                <w:sz w:val="13"/>
              </w:rPr>
              <w:t xml:space="preserve">З </w:t>
            </w:r>
          </w:p>
        </w:tc>
        <w:tc>
          <w:tcPr>
            <w:tcW w:w="358" w:type="dxa"/>
            <w:tcBorders/>
          </w:tcPr>
          <w:p>
            <w:pPr>
              <w:pStyle w:val="Normal1"/>
              <w:spacing w:lineRule="auto" w:line="256" w:before="0" w:after="0"/>
              <w:ind w:left="11" w:right="0" w:hanging="0"/>
              <w:jc w:val="left"/>
              <w:rPr/>
            </w:pPr>
            <w:r>
              <w:rPr>
                <w:rStyle w:val="DefaultParagraphFont"/>
                <w:sz w:val="13"/>
              </w:rPr>
              <w:t xml:space="preserve">И </w:t>
            </w:r>
          </w:p>
        </w:tc>
        <w:tc>
          <w:tcPr>
            <w:tcW w:w="379" w:type="dxa"/>
            <w:tcBorders/>
          </w:tcPr>
          <w:p>
            <w:pPr>
              <w:pStyle w:val="Normal1"/>
              <w:spacing w:lineRule="auto" w:line="256" w:before="0" w:after="0"/>
              <w:ind w:left="3" w:right="0" w:hanging="0"/>
              <w:jc w:val="left"/>
              <w:rPr/>
            </w:pPr>
            <w:r>
              <w:rPr>
                <w:rStyle w:val="DefaultParagraphFont"/>
                <w:sz w:val="13"/>
              </w:rPr>
              <w:t xml:space="preserve">К </w:t>
            </w:r>
          </w:p>
        </w:tc>
        <w:tc>
          <w:tcPr>
            <w:tcW w:w="347" w:type="dxa"/>
            <w:tcBorders/>
          </w:tcPr>
          <w:p>
            <w:pPr>
              <w:pStyle w:val="Normal1"/>
              <w:spacing w:lineRule="auto" w:line="256" w:before="0" w:after="0"/>
              <w:ind w:left="0" w:right="0" w:hanging="0"/>
              <w:jc w:val="left"/>
              <w:rPr/>
            </w:pPr>
            <w:r>
              <w:rPr>
                <w:rStyle w:val="DefaultParagraphFont"/>
                <w:sz w:val="13"/>
              </w:rPr>
              <w:t xml:space="preserve">. </w:t>
            </w:r>
          </w:p>
        </w:tc>
        <w:tc>
          <w:tcPr>
            <w:tcW w:w="347" w:type="dxa"/>
            <w:tcBorders/>
          </w:tcPr>
          <w:p>
            <w:pPr>
              <w:pStyle w:val="Normal1"/>
              <w:spacing w:lineRule="auto" w:line="256" w:before="0" w:after="0"/>
              <w:ind w:left="0" w:right="0" w:hanging="0"/>
              <w:jc w:val="left"/>
              <w:rPr/>
            </w:pPr>
            <w:r>
              <w:rPr>
                <w:rStyle w:val="DefaultParagraphFont"/>
                <w:sz w:val="13"/>
              </w:rPr>
              <w:t xml:space="preserve">. </w:t>
            </w:r>
          </w:p>
        </w:tc>
        <w:tc>
          <w:tcPr>
            <w:tcW w:w="298" w:type="dxa"/>
            <w:tcBorders/>
          </w:tcPr>
          <w:p>
            <w:pPr>
              <w:pStyle w:val="Normal1"/>
              <w:spacing w:lineRule="auto" w:line="256" w:before="0" w:after="0"/>
              <w:ind w:left="0" w:right="0" w:hanging="0"/>
              <w:jc w:val="left"/>
              <w:rPr/>
            </w:pPr>
            <w:r>
              <w:rPr>
                <w:rStyle w:val="DefaultParagraphFont"/>
                <w:sz w:val="13"/>
              </w:rPr>
              <w:t xml:space="preserve">. </w:t>
            </w:r>
          </w:p>
        </w:tc>
        <w:tc>
          <w:tcPr>
            <w:tcW w:w="322" w:type="dxa"/>
            <w:tcBorders/>
          </w:tcPr>
          <w:p>
            <w:pPr>
              <w:pStyle w:val="Normal1"/>
              <w:spacing w:lineRule="auto" w:line="256" w:before="0" w:after="0"/>
              <w:ind w:left="24" w:right="0" w:hanging="0"/>
              <w:jc w:val="left"/>
              <w:rPr/>
            </w:pPr>
            <w:r>
              <w:rPr>
                <w:rStyle w:val="DefaultParagraphFont"/>
                <w:sz w:val="13"/>
              </w:rPr>
              <w:t xml:space="preserve">Э </w:t>
            </w:r>
          </w:p>
        </w:tc>
        <w:tc>
          <w:tcPr>
            <w:tcW w:w="358" w:type="dxa"/>
            <w:tcBorders/>
          </w:tcPr>
          <w:p>
            <w:pPr>
              <w:pStyle w:val="Normal1"/>
              <w:spacing w:lineRule="auto" w:line="256" w:before="0" w:after="0"/>
              <w:ind w:left="30" w:right="0" w:hanging="0"/>
              <w:jc w:val="left"/>
              <w:rPr/>
            </w:pPr>
            <w:r>
              <w:rPr>
                <w:rStyle w:val="DefaultParagraphFont"/>
                <w:sz w:val="13"/>
              </w:rPr>
              <w:t xml:space="preserve">Ю </w:t>
            </w:r>
          </w:p>
        </w:tc>
        <w:tc>
          <w:tcPr>
            <w:tcW w:w="352" w:type="dxa"/>
            <w:tcBorders/>
          </w:tcPr>
          <w:p>
            <w:pPr>
              <w:pStyle w:val="Normal1"/>
              <w:spacing w:lineRule="auto" w:line="256" w:before="0" w:after="0"/>
              <w:ind w:left="48" w:right="0" w:hanging="0"/>
              <w:jc w:val="left"/>
              <w:rPr/>
            </w:pPr>
            <w:r>
              <w:rPr>
                <w:rStyle w:val="DefaultParagraphFont"/>
                <w:sz w:val="13"/>
              </w:rPr>
              <w:t xml:space="preserve">Я </w:t>
            </w:r>
          </w:p>
        </w:tc>
        <w:tc>
          <w:tcPr>
            <w:tcW w:w="352" w:type="dxa"/>
            <w:tcBorders/>
          </w:tcPr>
          <w:p>
            <w:pPr>
              <w:pStyle w:val="Normal1"/>
              <w:spacing w:lineRule="auto" w:line="256" w:before="0" w:after="0"/>
              <w:ind w:left="76" w:right="0" w:hanging="0"/>
              <w:jc w:val="center"/>
              <w:rPr/>
            </w:pPr>
            <w:r>
              <w:rPr>
                <w:rStyle w:val="DefaultParagraphFont"/>
                <w:sz w:val="13"/>
              </w:rPr>
              <w:t xml:space="preserve"> </w:t>
            </w:r>
          </w:p>
          <w:p>
            <w:pPr>
              <w:pStyle w:val="Normal1"/>
              <w:spacing w:lineRule="auto" w:line="256" w:before="0" w:after="0"/>
              <w:ind w:left="0" w:right="0" w:hanging="0"/>
              <w:jc w:val="left"/>
              <w:rPr/>
            </w:pPr>
            <w:r>
              <w:rPr>
                <w:rStyle w:val="DefaultParagraphFont"/>
                <w:sz w:val="9"/>
              </w:rPr>
              <w:t>└─┘</w:t>
            </w:r>
          </w:p>
        </w:tc>
        <w:tc>
          <w:tcPr>
            <w:tcW w:w="269" w:type="dxa"/>
            <w:tcBorders>
              <w:right w:val="single" w:sz="4" w:space="0" w:color="000000"/>
            </w:tcBorders>
          </w:tcPr>
          <w:p>
            <w:pPr>
              <w:pStyle w:val="Normal1"/>
              <w:spacing w:lineRule="auto" w:line="256" w:before="0" w:after="0"/>
              <w:ind w:left="43" w:right="0" w:hanging="0"/>
              <w:jc w:val="left"/>
              <w:rPr/>
            </w:pPr>
            <w:r>
              <w:rPr>
                <w:rStyle w:val="DefaultParagraphFont"/>
                <w:sz w:val="13"/>
              </w:rPr>
              <w:t xml:space="preserve">А </w:t>
            </w:r>
          </w:p>
        </w:tc>
      </w:tr>
      <w:tr>
        <w:trPr>
          <w:trHeight w:val="246" w:hRule="atLeast"/>
        </w:trPr>
        <w:tc>
          <w:tcPr>
            <w:tcW w:w="443" w:type="dxa"/>
            <w:tcBorders>
              <w:right w:val="single" w:sz="4" w:space="0" w:color="000000"/>
            </w:tcBorders>
          </w:tcPr>
          <w:p>
            <w:pPr>
              <w:pStyle w:val="Normal1"/>
              <w:spacing w:lineRule="auto" w:line="256" w:before="0" w:after="0"/>
              <w:ind w:left="70" w:right="0" w:hanging="0"/>
              <w:rPr/>
            </w:pPr>
            <w:r>
              <w:rPr/>
              <w:t>Т</w:t>
            </w:r>
            <w:r>
              <w:rPr>
                <w:rStyle w:val="DefaultParagraphFont"/>
                <w:position w:val="-1"/>
                <w:sz w:val="12"/>
              </w:rPr>
              <w:t>В</w:t>
            </w:r>
            <w:r>
              <w:rPr/>
              <w:t xml:space="preserve">= </w:t>
            </w:r>
          </w:p>
        </w:tc>
        <w:tc>
          <w:tcPr>
            <w:tcW w:w="475" w:type="dxa"/>
            <w:tcBorders>
              <w:left w:val="single" w:sz="4" w:space="0" w:color="000000"/>
            </w:tcBorders>
          </w:tcPr>
          <w:p>
            <w:pPr>
              <w:pStyle w:val="Normal1"/>
              <w:spacing w:lineRule="auto" w:line="256" w:before="0" w:after="0"/>
              <w:ind w:left="130" w:right="0" w:hanging="0"/>
              <w:jc w:val="left"/>
              <w:rPr/>
            </w:pPr>
            <w:r>
              <w:rPr>
                <w:rStyle w:val="DefaultParagraphFont"/>
                <w:sz w:val="13"/>
              </w:rPr>
              <w:t xml:space="preserve">В </w:t>
            </w:r>
          </w:p>
        </w:tc>
        <w:tc>
          <w:tcPr>
            <w:tcW w:w="350" w:type="dxa"/>
            <w:tcBorders/>
          </w:tcPr>
          <w:p>
            <w:pPr>
              <w:pStyle w:val="Normal1"/>
              <w:spacing w:lineRule="auto" w:line="256" w:before="0" w:after="0"/>
              <w:ind w:left="10" w:right="0" w:hanging="0"/>
              <w:jc w:val="left"/>
              <w:rPr/>
            </w:pPr>
            <w:r>
              <w:rPr>
                <w:rStyle w:val="DefaultParagraphFont"/>
                <w:sz w:val="13"/>
              </w:rPr>
              <w:t xml:space="preserve">Г </w:t>
            </w:r>
          </w:p>
        </w:tc>
        <w:tc>
          <w:tcPr>
            <w:tcW w:w="246" w:type="dxa"/>
            <w:tcBorders/>
          </w:tcPr>
          <w:p>
            <w:pPr>
              <w:pStyle w:val="Normal1"/>
              <w:spacing w:lineRule="auto" w:line="256" w:before="0" w:after="0"/>
              <w:ind w:left="0" w:right="0" w:hanging="0"/>
              <w:jc w:val="left"/>
              <w:rPr/>
            </w:pPr>
            <w:r>
              <w:rPr>
                <w:rStyle w:val="DefaultParagraphFont"/>
                <w:sz w:val="13"/>
              </w:rPr>
              <w:t xml:space="preserve">Д </w:t>
            </w:r>
          </w:p>
        </w:tc>
        <w:tc>
          <w:tcPr>
            <w:tcW w:w="440" w:type="dxa"/>
            <w:tcBorders/>
          </w:tcPr>
          <w:p>
            <w:pPr>
              <w:pStyle w:val="Normal1"/>
              <w:spacing w:lineRule="auto" w:line="256" w:before="0" w:after="0"/>
              <w:ind w:left="109" w:right="0" w:hanging="0"/>
              <w:jc w:val="left"/>
              <w:rPr/>
            </w:pPr>
            <w:r>
              <w:rPr>
                <w:rStyle w:val="DefaultParagraphFont"/>
                <w:sz w:val="13"/>
              </w:rPr>
              <w:t xml:space="preserve">Е </w:t>
            </w:r>
          </w:p>
        </w:tc>
        <w:tc>
          <w:tcPr>
            <w:tcW w:w="349" w:type="dxa"/>
            <w:tcBorders/>
          </w:tcPr>
          <w:p>
            <w:pPr>
              <w:pStyle w:val="Normal1"/>
              <w:spacing w:lineRule="auto" w:line="256" w:before="0" w:after="0"/>
              <w:ind w:left="0" w:right="0" w:hanging="0"/>
              <w:jc w:val="left"/>
              <w:rPr/>
            </w:pPr>
            <w:r>
              <w:rPr>
                <w:rStyle w:val="DefaultParagraphFont"/>
                <w:sz w:val="13"/>
              </w:rPr>
              <w:t xml:space="preserve">Ж </w:t>
            </w:r>
          </w:p>
        </w:tc>
        <w:tc>
          <w:tcPr>
            <w:tcW w:w="347" w:type="dxa"/>
            <w:tcBorders/>
          </w:tcPr>
          <w:p>
            <w:pPr>
              <w:pStyle w:val="Normal1"/>
              <w:spacing w:lineRule="auto" w:line="256" w:before="0" w:after="0"/>
              <w:ind w:left="26" w:right="0" w:hanging="0"/>
              <w:jc w:val="left"/>
              <w:rPr/>
            </w:pPr>
            <w:r>
              <w:rPr>
                <w:rStyle w:val="DefaultParagraphFont"/>
                <w:sz w:val="13"/>
              </w:rPr>
              <w:t xml:space="preserve">З </w:t>
            </w:r>
          </w:p>
        </w:tc>
        <w:tc>
          <w:tcPr>
            <w:tcW w:w="347" w:type="dxa"/>
            <w:tcBorders/>
          </w:tcPr>
          <w:p>
            <w:pPr>
              <w:pStyle w:val="Normal1"/>
              <w:spacing w:lineRule="auto" w:line="256" w:before="0" w:after="0"/>
              <w:ind w:left="11" w:right="0" w:hanging="0"/>
              <w:jc w:val="left"/>
              <w:rPr/>
            </w:pPr>
            <w:r>
              <w:rPr>
                <w:rStyle w:val="DefaultParagraphFont"/>
                <w:sz w:val="13"/>
              </w:rPr>
              <w:t xml:space="preserve">И </w:t>
            </w:r>
          </w:p>
        </w:tc>
        <w:tc>
          <w:tcPr>
            <w:tcW w:w="358" w:type="dxa"/>
            <w:tcBorders/>
          </w:tcPr>
          <w:p>
            <w:pPr>
              <w:pStyle w:val="Normal1"/>
              <w:spacing w:lineRule="auto" w:line="256" w:before="0" w:after="0"/>
              <w:ind w:left="14" w:right="0" w:hanging="0"/>
              <w:jc w:val="left"/>
              <w:rPr/>
            </w:pPr>
            <w:r>
              <w:rPr>
                <w:rStyle w:val="DefaultParagraphFont"/>
                <w:sz w:val="13"/>
              </w:rPr>
              <w:t xml:space="preserve">К </w:t>
            </w:r>
          </w:p>
        </w:tc>
        <w:tc>
          <w:tcPr>
            <w:tcW w:w="379" w:type="dxa"/>
            <w:tcBorders/>
          </w:tcPr>
          <w:p>
            <w:pPr>
              <w:pStyle w:val="Normal1"/>
              <w:spacing w:lineRule="auto" w:line="256" w:before="0" w:after="0"/>
              <w:ind w:left="3" w:right="0" w:hanging="0"/>
              <w:jc w:val="left"/>
              <w:rPr/>
            </w:pPr>
            <w:r>
              <w:rPr>
                <w:rStyle w:val="DefaultParagraphFont"/>
                <w:sz w:val="13"/>
              </w:rPr>
              <w:t xml:space="preserve">Л </w:t>
            </w:r>
          </w:p>
        </w:tc>
        <w:tc>
          <w:tcPr>
            <w:tcW w:w="347" w:type="dxa"/>
            <w:tcBorders/>
          </w:tcPr>
          <w:p>
            <w:pPr>
              <w:pStyle w:val="Normal1"/>
              <w:spacing w:lineRule="auto" w:line="256" w:before="0" w:after="0"/>
              <w:ind w:left="0" w:right="0" w:hanging="0"/>
              <w:jc w:val="left"/>
              <w:rPr/>
            </w:pPr>
            <w:r>
              <w:rPr>
                <w:rStyle w:val="DefaultParagraphFont"/>
                <w:sz w:val="13"/>
              </w:rPr>
              <w:t xml:space="preserve">. </w:t>
            </w:r>
          </w:p>
        </w:tc>
        <w:tc>
          <w:tcPr>
            <w:tcW w:w="347" w:type="dxa"/>
            <w:tcBorders/>
          </w:tcPr>
          <w:p>
            <w:pPr>
              <w:pStyle w:val="Normal1"/>
              <w:spacing w:lineRule="auto" w:line="256" w:before="0" w:after="0"/>
              <w:ind w:left="0" w:right="0" w:hanging="0"/>
              <w:jc w:val="left"/>
              <w:rPr/>
            </w:pPr>
            <w:r>
              <w:rPr>
                <w:rStyle w:val="DefaultParagraphFont"/>
                <w:sz w:val="13"/>
              </w:rPr>
              <w:t xml:space="preserve">. </w:t>
            </w:r>
          </w:p>
        </w:tc>
        <w:tc>
          <w:tcPr>
            <w:tcW w:w="298" w:type="dxa"/>
            <w:tcBorders/>
          </w:tcPr>
          <w:p>
            <w:pPr>
              <w:pStyle w:val="Normal1"/>
              <w:spacing w:lineRule="auto" w:line="256" w:before="0" w:after="0"/>
              <w:ind w:left="0" w:right="0" w:hanging="0"/>
              <w:jc w:val="left"/>
              <w:rPr/>
            </w:pPr>
            <w:r>
              <w:rPr>
                <w:rStyle w:val="DefaultParagraphFont"/>
                <w:sz w:val="13"/>
              </w:rPr>
              <w:t xml:space="preserve">. </w:t>
            </w:r>
          </w:p>
        </w:tc>
        <w:tc>
          <w:tcPr>
            <w:tcW w:w="322" w:type="dxa"/>
            <w:tcBorders/>
          </w:tcPr>
          <w:p>
            <w:pPr>
              <w:pStyle w:val="Normal1"/>
              <w:spacing w:lineRule="auto" w:line="256" w:before="0" w:after="0"/>
              <w:ind w:left="0" w:right="0" w:hanging="0"/>
              <w:jc w:val="left"/>
              <w:rPr/>
            </w:pPr>
            <w:r>
              <w:rPr>
                <w:rStyle w:val="DefaultParagraphFont"/>
                <w:sz w:val="13"/>
              </w:rPr>
              <w:t xml:space="preserve">Ю </w:t>
            </w:r>
          </w:p>
        </w:tc>
        <w:tc>
          <w:tcPr>
            <w:tcW w:w="358" w:type="dxa"/>
            <w:tcBorders/>
          </w:tcPr>
          <w:p>
            <w:pPr>
              <w:pStyle w:val="Normal1"/>
              <w:spacing w:lineRule="auto" w:line="256" w:before="0" w:after="0"/>
              <w:ind w:left="54" w:right="0" w:hanging="0"/>
              <w:jc w:val="left"/>
              <w:rPr/>
            </w:pPr>
            <w:r>
              <w:rPr>
                <w:rStyle w:val="DefaultParagraphFont"/>
                <w:sz w:val="13"/>
              </w:rPr>
              <w:t xml:space="preserve">Я </w:t>
            </w:r>
          </w:p>
        </w:tc>
        <w:tc>
          <w:tcPr>
            <w:tcW w:w="352" w:type="dxa"/>
            <w:tcBorders/>
          </w:tcPr>
          <w:p>
            <w:pPr>
              <w:pStyle w:val="Normal1"/>
              <w:spacing w:lineRule="auto" w:line="256" w:before="0" w:after="0"/>
              <w:ind w:left="76" w:right="0" w:hanging="0"/>
              <w:jc w:val="center"/>
              <w:rPr/>
            </w:pPr>
            <w:r>
              <w:rPr>
                <w:rStyle w:val="DefaultParagraphFont"/>
                <w:sz w:val="13"/>
              </w:rPr>
              <w:t xml:space="preserve"> </w:t>
            </w:r>
          </w:p>
          <w:p>
            <w:pPr>
              <w:pStyle w:val="Normal1"/>
              <w:spacing w:lineRule="auto" w:line="256" w:before="0" w:after="0"/>
              <w:ind w:left="0" w:right="0" w:hanging="0"/>
              <w:jc w:val="left"/>
              <w:rPr/>
            </w:pPr>
            <w:r>
              <w:rPr>
                <w:rStyle w:val="DefaultParagraphFont"/>
                <w:sz w:val="9"/>
              </w:rPr>
              <w:t>└─┘</w:t>
            </w:r>
          </w:p>
        </w:tc>
        <w:tc>
          <w:tcPr>
            <w:tcW w:w="352" w:type="dxa"/>
            <w:tcBorders/>
          </w:tcPr>
          <w:p>
            <w:pPr>
              <w:pStyle w:val="Normal1"/>
              <w:spacing w:lineRule="auto" w:line="256" w:before="0" w:after="0"/>
              <w:ind w:left="45" w:right="0" w:hanging="0"/>
              <w:jc w:val="left"/>
              <w:rPr/>
            </w:pPr>
            <w:r>
              <w:rPr>
                <w:rStyle w:val="DefaultParagraphFont"/>
                <w:sz w:val="13"/>
              </w:rPr>
              <w:t xml:space="preserve">А </w:t>
            </w:r>
          </w:p>
        </w:tc>
        <w:tc>
          <w:tcPr>
            <w:tcW w:w="269" w:type="dxa"/>
            <w:tcBorders>
              <w:right w:val="single" w:sz="4" w:space="0" w:color="000000"/>
            </w:tcBorders>
          </w:tcPr>
          <w:p>
            <w:pPr>
              <w:pStyle w:val="Normal1"/>
              <w:spacing w:lineRule="auto" w:line="256" w:before="0" w:after="0"/>
              <w:ind w:left="53" w:right="0" w:hanging="0"/>
              <w:jc w:val="left"/>
              <w:rPr/>
            </w:pPr>
            <w:r>
              <w:rPr>
                <w:rStyle w:val="DefaultParagraphFont"/>
                <w:sz w:val="13"/>
              </w:rPr>
              <w:t xml:space="preserve">Б </w:t>
            </w:r>
          </w:p>
        </w:tc>
      </w:tr>
      <w:tr>
        <w:trPr>
          <w:trHeight w:val="193" w:hRule="atLeast"/>
        </w:trPr>
        <w:tc>
          <w:tcPr>
            <w:tcW w:w="443" w:type="dxa"/>
            <w:tcBorders>
              <w:right w:val="single" w:sz="4" w:space="0" w:color="000000"/>
            </w:tcBorders>
          </w:tcPr>
          <w:p>
            <w:pPr>
              <w:pStyle w:val="Normal1"/>
              <w:spacing w:lineRule="auto" w:line="256" w:before="0" w:after="0"/>
              <w:ind w:left="70" w:right="0" w:hanging="0"/>
              <w:jc w:val="left"/>
              <w:rPr/>
            </w:pPr>
            <w:r>
              <w:rPr/>
              <w:t xml:space="preserve"> </w:t>
            </w:r>
          </w:p>
        </w:tc>
        <w:tc>
          <w:tcPr>
            <w:tcW w:w="475" w:type="dxa"/>
            <w:tcBorders>
              <w:left w:val="single" w:sz="4" w:space="0" w:color="000000"/>
            </w:tcBorders>
          </w:tcPr>
          <w:p>
            <w:pPr>
              <w:pStyle w:val="Normal1"/>
              <w:spacing w:lineRule="auto" w:line="256" w:before="0" w:after="0"/>
              <w:ind w:left="157" w:right="0" w:hanging="0"/>
              <w:jc w:val="left"/>
              <w:rPr/>
            </w:pPr>
            <w:r>
              <w:rPr>
                <w:rStyle w:val="DefaultParagraphFont"/>
                <w:sz w:val="13"/>
              </w:rPr>
              <w:t xml:space="preserve">. </w:t>
            </w:r>
          </w:p>
        </w:tc>
        <w:tc>
          <w:tcPr>
            <w:tcW w:w="350" w:type="dxa"/>
            <w:tcBorders/>
          </w:tcPr>
          <w:p>
            <w:pPr>
              <w:pStyle w:val="Normal1"/>
              <w:spacing w:lineRule="auto" w:line="256" w:before="0" w:after="0"/>
              <w:ind w:left="30" w:right="0" w:hanging="0"/>
              <w:jc w:val="left"/>
              <w:rPr/>
            </w:pPr>
            <w:r>
              <w:rPr>
                <w:rStyle w:val="DefaultParagraphFont"/>
                <w:sz w:val="13"/>
              </w:rPr>
              <w:t xml:space="preserve">. </w:t>
            </w:r>
          </w:p>
        </w:tc>
        <w:tc>
          <w:tcPr>
            <w:tcW w:w="246" w:type="dxa"/>
            <w:tcBorders/>
          </w:tcPr>
          <w:p>
            <w:pPr>
              <w:pStyle w:val="Normal1"/>
              <w:spacing w:lineRule="auto" w:line="256" w:before="0" w:after="0"/>
              <w:ind w:left="29" w:right="0" w:hanging="0"/>
              <w:jc w:val="left"/>
              <w:rPr/>
            </w:pPr>
            <w:r>
              <w:rPr>
                <w:rStyle w:val="DefaultParagraphFont"/>
                <w:sz w:val="13"/>
              </w:rPr>
              <w:t xml:space="preserve">. </w:t>
            </w:r>
          </w:p>
        </w:tc>
        <w:tc>
          <w:tcPr>
            <w:tcW w:w="440" w:type="dxa"/>
            <w:tcBorders/>
          </w:tcPr>
          <w:p>
            <w:pPr>
              <w:pStyle w:val="Normal1"/>
              <w:spacing w:lineRule="auto" w:line="256" w:before="0" w:after="0"/>
              <w:ind w:left="133" w:right="0" w:hanging="0"/>
              <w:jc w:val="left"/>
              <w:rPr/>
            </w:pPr>
            <w:r>
              <w:rPr>
                <w:rStyle w:val="DefaultParagraphFont"/>
                <w:sz w:val="13"/>
              </w:rPr>
              <w:t xml:space="preserve">. </w:t>
            </w:r>
          </w:p>
        </w:tc>
        <w:tc>
          <w:tcPr>
            <w:tcW w:w="349" w:type="dxa"/>
            <w:tcBorders/>
          </w:tcPr>
          <w:p>
            <w:pPr>
              <w:pStyle w:val="Normal1"/>
              <w:spacing w:lineRule="auto" w:line="256" w:before="0" w:after="0"/>
              <w:ind w:left="44" w:right="0" w:hanging="0"/>
              <w:jc w:val="left"/>
              <w:rPr/>
            </w:pPr>
            <w:r>
              <w:rPr>
                <w:rStyle w:val="DefaultParagraphFont"/>
                <w:sz w:val="13"/>
              </w:rPr>
              <w:t xml:space="preserve">. </w:t>
            </w:r>
          </w:p>
        </w:tc>
        <w:tc>
          <w:tcPr>
            <w:tcW w:w="347" w:type="dxa"/>
            <w:tcBorders/>
          </w:tcPr>
          <w:p>
            <w:pPr>
              <w:pStyle w:val="Normal1"/>
              <w:spacing w:lineRule="auto" w:line="256" w:before="0" w:after="0"/>
              <w:ind w:left="43" w:right="0" w:hanging="0"/>
              <w:jc w:val="left"/>
              <w:rPr/>
            </w:pPr>
            <w:r>
              <w:rPr>
                <w:rStyle w:val="DefaultParagraphFont"/>
                <w:sz w:val="13"/>
              </w:rPr>
              <w:t xml:space="preserve">. </w:t>
            </w:r>
          </w:p>
        </w:tc>
        <w:tc>
          <w:tcPr>
            <w:tcW w:w="347" w:type="dxa"/>
            <w:tcBorders/>
          </w:tcPr>
          <w:p>
            <w:pPr>
              <w:pStyle w:val="Normal1"/>
              <w:spacing w:lineRule="auto" w:line="256" w:before="0" w:after="0"/>
              <w:ind w:left="43" w:right="0" w:hanging="0"/>
              <w:jc w:val="left"/>
              <w:rPr/>
            </w:pPr>
            <w:r>
              <w:rPr>
                <w:rStyle w:val="DefaultParagraphFont"/>
                <w:sz w:val="13"/>
              </w:rPr>
              <w:t xml:space="preserve">. </w:t>
            </w:r>
          </w:p>
        </w:tc>
        <w:tc>
          <w:tcPr>
            <w:tcW w:w="358" w:type="dxa"/>
            <w:tcBorders/>
          </w:tcPr>
          <w:p>
            <w:pPr>
              <w:pStyle w:val="Normal1"/>
              <w:spacing w:lineRule="auto" w:line="256" w:before="0" w:after="0"/>
              <w:ind w:left="43" w:right="0" w:hanging="0"/>
              <w:jc w:val="left"/>
              <w:rPr/>
            </w:pPr>
            <w:r>
              <w:rPr>
                <w:rStyle w:val="DefaultParagraphFont"/>
                <w:sz w:val="13"/>
              </w:rPr>
              <w:t xml:space="preserve">. </w:t>
            </w:r>
          </w:p>
        </w:tc>
        <w:tc>
          <w:tcPr>
            <w:tcW w:w="379" w:type="dxa"/>
            <w:tcBorders/>
          </w:tcPr>
          <w:p>
            <w:pPr>
              <w:pStyle w:val="Normal1"/>
              <w:spacing w:lineRule="auto" w:line="256" w:before="0" w:after="0"/>
              <w:ind w:left="32" w:right="0" w:hanging="0"/>
              <w:jc w:val="left"/>
              <w:rPr/>
            </w:pPr>
            <w:r>
              <w:rPr>
                <w:rStyle w:val="DefaultParagraphFont"/>
                <w:sz w:val="13"/>
              </w:rPr>
              <w:t xml:space="preserve">. </w:t>
            </w:r>
          </w:p>
        </w:tc>
        <w:tc>
          <w:tcPr>
            <w:tcW w:w="347" w:type="dxa"/>
            <w:tcBorders/>
          </w:tcPr>
          <w:p>
            <w:pPr>
              <w:pStyle w:val="Normal1"/>
              <w:spacing w:lineRule="auto" w:line="256" w:before="0" w:after="0"/>
              <w:ind w:left="0" w:right="0" w:hanging="0"/>
              <w:jc w:val="left"/>
              <w:rPr/>
            </w:pPr>
            <w:r>
              <w:rPr>
                <w:rStyle w:val="DefaultParagraphFont"/>
                <w:sz w:val="13"/>
              </w:rPr>
              <w:t xml:space="preserve">. </w:t>
            </w:r>
          </w:p>
        </w:tc>
        <w:tc>
          <w:tcPr>
            <w:tcW w:w="347" w:type="dxa"/>
            <w:tcBorders/>
          </w:tcPr>
          <w:p>
            <w:pPr>
              <w:pStyle w:val="Normal1"/>
              <w:spacing w:lineRule="auto" w:line="256" w:before="0" w:after="0"/>
              <w:ind w:left="0" w:right="0" w:hanging="0"/>
              <w:jc w:val="left"/>
              <w:rPr/>
            </w:pPr>
            <w:r>
              <w:rPr>
                <w:rStyle w:val="DefaultParagraphFont"/>
                <w:sz w:val="13"/>
              </w:rPr>
              <w:t xml:space="preserve">. </w:t>
            </w:r>
          </w:p>
        </w:tc>
        <w:tc>
          <w:tcPr>
            <w:tcW w:w="298" w:type="dxa"/>
            <w:tcBorders/>
          </w:tcPr>
          <w:p>
            <w:pPr>
              <w:pStyle w:val="Normal1"/>
              <w:spacing w:lineRule="auto" w:line="256" w:before="0" w:after="0"/>
              <w:ind w:left="0" w:right="0" w:hanging="0"/>
              <w:jc w:val="left"/>
              <w:rPr/>
            </w:pPr>
            <w:r>
              <w:rPr>
                <w:rStyle w:val="DefaultParagraphFont"/>
                <w:sz w:val="13"/>
              </w:rPr>
              <w:t xml:space="preserve">. </w:t>
            </w:r>
          </w:p>
        </w:tc>
        <w:tc>
          <w:tcPr>
            <w:tcW w:w="322" w:type="dxa"/>
            <w:tcBorders/>
          </w:tcPr>
          <w:p>
            <w:pPr>
              <w:pStyle w:val="Normal1"/>
              <w:spacing w:lineRule="auto" w:line="256" w:before="0" w:after="0"/>
              <w:ind w:left="51" w:right="0" w:hanging="0"/>
              <w:jc w:val="left"/>
              <w:rPr/>
            </w:pPr>
            <w:r>
              <w:rPr>
                <w:rStyle w:val="DefaultParagraphFont"/>
                <w:sz w:val="13"/>
              </w:rPr>
              <w:t xml:space="preserve">. </w:t>
            </w:r>
          </w:p>
        </w:tc>
        <w:tc>
          <w:tcPr>
            <w:tcW w:w="358" w:type="dxa"/>
            <w:tcBorders/>
          </w:tcPr>
          <w:p>
            <w:pPr>
              <w:pStyle w:val="Normal1"/>
              <w:spacing w:lineRule="auto" w:line="256" w:before="0" w:after="0"/>
              <w:ind w:left="82" w:right="0" w:hanging="0"/>
              <w:jc w:val="left"/>
              <w:rPr/>
            </w:pPr>
            <w:r>
              <w:rPr>
                <w:rStyle w:val="DefaultParagraphFont"/>
                <w:sz w:val="13"/>
              </w:rPr>
              <w:t xml:space="preserve">. </w:t>
            </w:r>
          </w:p>
        </w:tc>
        <w:tc>
          <w:tcPr>
            <w:tcW w:w="352" w:type="dxa"/>
            <w:tcBorders/>
          </w:tcPr>
          <w:p>
            <w:pPr>
              <w:pStyle w:val="Normal1"/>
              <w:spacing w:lineRule="auto" w:line="256" w:before="0" w:after="0"/>
              <w:ind w:left="75" w:right="0" w:hanging="0"/>
              <w:jc w:val="left"/>
              <w:rPr/>
            </w:pPr>
            <w:r>
              <w:rPr>
                <w:rStyle w:val="DefaultParagraphFont"/>
                <w:sz w:val="13"/>
              </w:rPr>
              <w:t xml:space="preserve">. </w:t>
            </w:r>
          </w:p>
        </w:tc>
        <w:tc>
          <w:tcPr>
            <w:tcW w:w="352" w:type="dxa"/>
            <w:tcBorders/>
          </w:tcPr>
          <w:p>
            <w:pPr>
              <w:pStyle w:val="Normal1"/>
              <w:spacing w:lineRule="auto" w:line="256" w:before="0" w:after="0"/>
              <w:ind w:left="75" w:right="0" w:hanging="0"/>
              <w:jc w:val="left"/>
              <w:rPr/>
            </w:pPr>
            <w:r>
              <w:rPr>
                <w:rStyle w:val="DefaultParagraphFont"/>
                <w:sz w:val="13"/>
              </w:rPr>
              <w:t xml:space="preserve">. </w:t>
            </w:r>
          </w:p>
        </w:tc>
        <w:tc>
          <w:tcPr>
            <w:tcW w:w="269" w:type="dxa"/>
            <w:tcBorders>
              <w:right w:val="single" w:sz="4" w:space="0" w:color="000000"/>
            </w:tcBorders>
          </w:tcPr>
          <w:p>
            <w:pPr>
              <w:pStyle w:val="Normal1"/>
              <w:spacing w:lineRule="auto" w:line="256" w:before="0" w:after="0"/>
              <w:ind w:left="75" w:right="0" w:hanging="0"/>
              <w:jc w:val="left"/>
              <w:rPr/>
            </w:pPr>
            <w:r>
              <w:rPr>
                <w:rStyle w:val="DefaultParagraphFont"/>
                <w:sz w:val="13"/>
              </w:rPr>
              <w:t xml:space="preserve">. </w:t>
            </w:r>
          </w:p>
        </w:tc>
      </w:tr>
      <w:tr>
        <w:trPr>
          <w:trHeight w:val="210" w:hRule="atLeast"/>
        </w:trPr>
        <w:tc>
          <w:tcPr>
            <w:tcW w:w="443" w:type="dxa"/>
            <w:tcBorders>
              <w:right w:val="single" w:sz="4" w:space="0" w:color="000000"/>
            </w:tcBorders>
          </w:tcPr>
          <w:p>
            <w:pPr>
              <w:pStyle w:val="Normal1"/>
              <w:spacing w:lineRule="auto" w:line="256" w:before="0" w:after="0"/>
              <w:ind w:left="70" w:right="0" w:hanging="0"/>
              <w:jc w:val="left"/>
              <w:rPr/>
            </w:pPr>
            <w:r>
              <w:rPr/>
              <w:t xml:space="preserve"> </w:t>
            </w:r>
          </w:p>
        </w:tc>
        <w:tc>
          <w:tcPr>
            <w:tcW w:w="475" w:type="dxa"/>
            <w:tcBorders>
              <w:left w:val="single" w:sz="4" w:space="0" w:color="000000"/>
            </w:tcBorders>
          </w:tcPr>
          <w:p>
            <w:pPr>
              <w:pStyle w:val="Normal1"/>
              <w:spacing w:lineRule="auto" w:line="256" w:before="0" w:after="0"/>
              <w:ind w:left="157" w:right="0" w:hanging="0"/>
              <w:jc w:val="left"/>
              <w:rPr/>
            </w:pPr>
            <w:r>
              <w:rPr>
                <w:rStyle w:val="DefaultParagraphFont"/>
                <w:sz w:val="13"/>
              </w:rPr>
              <w:t xml:space="preserve">. </w:t>
            </w:r>
          </w:p>
        </w:tc>
        <w:tc>
          <w:tcPr>
            <w:tcW w:w="350" w:type="dxa"/>
            <w:tcBorders/>
          </w:tcPr>
          <w:p>
            <w:pPr>
              <w:pStyle w:val="Normal1"/>
              <w:spacing w:lineRule="auto" w:line="256" w:before="0" w:after="0"/>
              <w:ind w:left="30" w:right="0" w:hanging="0"/>
              <w:jc w:val="left"/>
              <w:rPr/>
            </w:pPr>
            <w:r>
              <w:rPr>
                <w:rStyle w:val="DefaultParagraphFont"/>
                <w:sz w:val="13"/>
              </w:rPr>
              <w:t xml:space="preserve">. </w:t>
            </w:r>
          </w:p>
        </w:tc>
        <w:tc>
          <w:tcPr>
            <w:tcW w:w="246" w:type="dxa"/>
            <w:tcBorders/>
          </w:tcPr>
          <w:p>
            <w:pPr>
              <w:pStyle w:val="Normal1"/>
              <w:spacing w:lineRule="auto" w:line="256" w:before="0" w:after="0"/>
              <w:ind w:left="29" w:right="0" w:hanging="0"/>
              <w:jc w:val="left"/>
              <w:rPr/>
            </w:pPr>
            <w:r>
              <w:rPr>
                <w:rStyle w:val="DefaultParagraphFont"/>
                <w:sz w:val="13"/>
              </w:rPr>
              <w:t xml:space="preserve">. </w:t>
            </w:r>
          </w:p>
        </w:tc>
        <w:tc>
          <w:tcPr>
            <w:tcW w:w="440" w:type="dxa"/>
            <w:tcBorders/>
          </w:tcPr>
          <w:p>
            <w:pPr>
              <w:pStyle w:val="Normal1"/>
              <w:spacing w:lineRule="auto" w:line="256" w:before="0" w:after="0"/>
              <w:ind w:left="133" w:right="0" w:hanging="0"/>
              <w:jc w:val="left"/>
              <w:rPr/>
            </w:pPr>
            <w:r>
              <w:rPr>
                <w:rStyle w:val="DefaultParagraphFont"/>
                <w:sz w:val="13"/>
              </w:rPr>
              <w:t xml:space="preserve">. </w:t>
            </w:r>
          </w:p>
        </w:tc>
        <w:tc>
          <w:tcPr>
            <w:tcW w:w="349" w:type="dxa"/>
            <w:tcBorders/>
          </w:tcPr>
          <w:p>
            <w:pPr>
              <w:pStyle w:val="Normal1"/>
              <w:spacing w:lineRule="auto" w:line="256" w:before="0" w:after="0"/>
              <w:ind w:left="44" w:right="0" w:hanging="0"/>
              <w:jc w:val="left"/>
              <w:rPr/>
            </w:pPr>
            <w:r>
              <w:rPr>
                <w:rStyle w:val="DefaultParagraphFont"/>
                <w:sz w:val="13"/>
              </w:rPr>
              <w:t xml:space="preserve">. </w:t>
            </w:r>
          </w:p>
        </w:tc>
        <w:tc>
          <w:tcPr>
            <w:tcW w:w="347" w:type="dxa"/>
            <w:tcBorders/>
          </w:tcPr>
          <w:p>
            <w:pPr>
              <w:pStyle w:val="Normal1"/>
              <w:spacing w:lineRule="auto" w:line="256" w:before="0" w:after="0"/>
              <w:ind w:left="43" w:right="0" w:hanging="0"/>
              <w:jc w:val="left"/>
              <w:rPr/>
            </w:pPr>
            <w:r>
              <w:rPr>
                <w:rStyle w:val="DefaultParagraphFont"/>
                <w:sz w:val="13"/>
              </w:rPr>
              <w:t xml:space="preserve">. </w:t>
            </w:r>
          </w:p>
        </w:tc>
        <w:tc>
          <w:tcPr>
            <w:tcW w:w="347" w:type="dxa"/>
            <w:tcBorders/>
          </w:tcPr>
          <w:p>
            <w:pPr>
              <w:pStyle w:val="Normal1"/>
              <w:spacing w:lineRule="auto" w:line="256" w:before="0" w:after="0"/>
              <w:ind w:left="43" w:right="0" w:hanging="0"/>
              <w:jc w:val="left"/>
              <w:rPr/>
            </w:pPr>
            <w:r>
              <w:rPr>
                <w:rStyle w:val="DefaultParagraphFont"/>
                <w:sz w:val="13"/>
              </w:rPr>
              <w:t xml:space="preserve">. </w:t>
            </w:r>
          </w:p>
        </w:tc>
        <w:tc>
          <w:tcPr>
            <w:tcW w:w="358" w:type="dxa"/>
            <w:tcBorders/>
          </w:tcPr>
          <w:p>
            <w:pPr>
              <w:pStyle w:val="Normal1"/>
              <w:spacing w:lineRule="auto" w:line="256" w:before="0" w:after="0"/>
              <w:ind w:left="43" w:right="0" w:hanging="0"/>
              <w:jc w:val="left"/>
              <w:rPr/>
            </w:pPr>
            <w:r>
              <w:rPr>
                <w:rStyle w:val="DefaultParagraphFont"/>
                <w:sz w:val="13"/>
              </w:rPr>
              <w:t xml:space="preserve">. </w:t>
            </w:r>
          </w:p>
        </w:tc>
        <w:tc>
          <w:tcPr>
            <w:tcW w:w="379" w:type="dxa"/>
            <w:tcBorders/>
          </w:tcPr>
          <w:p>
            <w:pPr>
              <w:pStyle w:val="Normal1"/>
              <w:spacing w:lineRule="auto" w:line="256" w:before="0" w:after="0"/>
              <w:ind w:left="32" w:right="0" w:hanging="0"/>
              <w:jc w:val="left"/>
              <w:rPr/>
            </w:pPr>
            <w:r>
              <w:rPr>
                <w:rStyle w:val="DefaultParagraphFont"/>
                <w:sz w:val="13"/>
              </w:rPr>
              <w:t xml:space="preserve">. </w:t>
            </w:r>
          </w:p>
        </w:tc>
        <w:tc>
          <w:tcPr>
            <w:tcW w:w="347" w:type="dxa"/>
            <w:tcBorders/>
          </w:tcPr>
          <w:p>
            <w:pPr>
              <w:pStyle w:val="Normal1"/>
              <w:spacing w:lineRule="auto" w:line="256" w:before="0" w:after="0"/>
              <w:ind w:left="0" w:right="0" w:hanging="0"/>
              <w:jc w:val="left"/>
              <w:rPr/>
            </w:pPr>
            <w:r>
              <w:rPr>
                <w:rStyle w:val="DefaultParagraphFont"/>
                <w:sz w:val="13"/>
              </w:rPr>
              <w:t xml:space="preserve">. </w:t>
            </w:r>
          </w:p>
        </w:tc>
        <w:tc>
          <w:tcPr>
            <w:tcW w:w="347" w:type="dxa"/>
            <w:tcBorders/>
          </w:tcPr>
          <w:p>
            <w:pPr>
              <w:pStyle w:val="Normal1"/>
              <w:spacing w:lineRule="auto" w:line="256" w:before="0" w:after="0"/>
              <w:ind w:left="0" w:right="0" w:hanging="0"/>
              <w:jc w:val="left"/>
              <w:rPr/>
            </w:pPr>
            <w:r>
              <w:rPr>
                <w:rStyle w:val="DefaultParagraphFont"/>
                <w:sz w:val="13"/>
              </w:rPr>
              <w:t xml:space="preserve">. </w:t>
            </w:r>
          </w:p>
        </w:tc>
        <w:tc>
          <w:tcPr>
            <w:tcW w:w="298" w:type="dxa"/>
            <w:tcBorders/>
          </w:tcPr>
          <w:p>
            <w:pPr>
              <w:pStyle w:val="Normal1"/>
              <w:spacing w:lineRule="auto" w:line="256" w:before="0" w:after="0"/>
              <w:ind w:left="0" w:right="0" w:hanging="0"/>
              <w:jc w:val="left"/>
              <w:rPr/>
            </w:pPr>
            <w:r>
              <w:rPr>
                <w:rStyle w:val="DefaultParagraphFont"/>
                <w:sz w:val="13"/>
              </w:rPr>
              <w:t xml:space="preserve">. </w:t>
            </w:r>
          </w:p>
        </w:tc>
        <w:tc>
          <w:tcPr>
            <w:tcW w:w="322" w:type="dxa"/>
            <w:tcBorders/>
          </w:tcPr>
          <w:p>
            <w:pPr>
              <w:pStyle w:val="Normal1"/>
              <w:spacing w:lineRule="auto" w:line="256" w:before="0" w:after="0"/>
              <w:ind w:left="51" w:right="0" w:hanging="0"/>
              <w:jc w:val="left"/>
              <w:rPr/>
            </w:pPr>
            <w:r>
              <w:rPr>
                <w:rStyle w:val="DefaultParagraphFont"/>
                <w:sz w:val="13"/>
              </w:rPr>
              <w:t xml:space="preserve">. </w:t>
            </w:r>
          </w:p>
        </w:tc>
        <w:tc>
          <w:tcPr>
            <w:tcW w:w="358" w:type="dxa"/>
            <w:tcBorders/>
          </w:tcPr>
          <w:p>
            <w:pPr>
              <w:pStyle w:val="Normal1"/>
              <w:spacing w:lineRule="auto" w:line="256" w:before="0" w:after="0"/>
              <w:ind w:left="82" w:right="0" w:hanging="0"/>
              <w:jc w:val="left"/>
              <w:rPr/>
            </w:pPr>
            <w:r>
              <w:rPr>
                <w:rStyle w:val="DefaultParagraphFont"/>
                <w:sz w:val="13"/>
              </w:rPr>
              <w:t xml:space="preserve">. </w:t>
            </w:r>
          </w:p>
        </w:tc>
        <w:tc>
          <w:tcPr>
            <w:tcW w:w="352" w:type="dxa"/>
            <w:tcBorders/>
          </w:tcPr>
          <w:p>
            <w:pPr>
              <w:pStyle w:val="Normal1"/>
              <w:spacing w:lineRule="auto" w:line="256" w:before="0" w:after="0"/>
              <w:ind w:left="75" w:right="0" w:hanging="0"/>
              <w:jc w:val="left"/>
              <w:rPr/>
            </w:pPr>
            <w:r>
              <w:rPr>
                <w:rStyle w:val="DefaultParagraphFont"/>
                <w:sz w:val="13"/>
              </w:rPr>
              <w:t xml:space="preserve">. </w:t>
            </w:r>
          </w:p>
        </w:tc>
        <w:tc>
          <w:tcPr>
            <w:tcW w:w="352" w:type="dxa"/>
            <w:tcBorders/>
          </w:tcPr>
          <w:p>
            <w:pPr>
              <w:pStyle w:val="Normal1"/>
              <w:spacing w:lineRule="auto" w:line="256" w:before="0" w:after="0"/>
              <w:ind w:left="75" w:right="0" w:hanging="0"/>
              <w:jc w:val="left"/>
              <w:rPr/>
            </w:pPr>
            <w:r>
              <w:rPr>
                <w:rStyle w:val="DefaultParagraphFont"/>
                <w:sz w:val="13"/>
              </w:rPr>
              <w:t xml:space="preserve">. </w:t>
            </w:r>
          </w:p>
        </w:tc>
        <w:tc>
          <w:tcPr>
            <w:tcW w:w="269" w:type="dxa"/>
            <w:tcBorders>
              <w:right w:val="single" w:sz="4" w:space="0" w:color="000000"/>
            </w:tcBorders>
          </w:tcPr>
          <w:p>
            <w:pPr>
              <w:pStyle w:val="Normal1"/>
              <w:spacing w:lineRule="auto" w:line="256" w:before="0" w:after="0"/>
              <w:ind w:left="75" w:right="0" w:hanging="0"/>
              <w:jc w:val="left"/>
              <w:rPr/>
            </w:pPr>
            <w:r>
              <w:rPr>
                <w:rStyle w:val="DefaultParagraphFont"/>
                <w:sz w:val="13"/>
              </w:rPr>
              <w:t xml:space="preserve">. </w:t>
            </w:r>
          </w:p>
        </w:tc>
      </w:tr>
      <w:tr>
        <w:trPr>
          <w:trHeight w:val="204" w:hRule="atLeast"/>
        </w:trPr>
        <w:tc>
          <w:tcPr>
            <w:tcW w:w="443" w:type="dxa"/>
            <w:tcBorders>
              <w:right w:val="single" w:sz="4" w:space="0" w:color="000000"/>
            </w:tcBorders>
          </w:tcPr>
          <w:p>
            <w:pPr>
              <w:pStyle w:val="Normal1"/>
              <w:spacing w:lineRule="auto" w:line="256" w:before="0" w:after="0"/>
              <w:ind w:left="59" w:right="0" w:hanging="0"/>
              <w:jc w:val="center"/>
              <w:rPr/>
            </w:pPr>
            <w:r>
              <w:rPr>
                <w:rStyle w:val="DefaultParagraphFont"/>
                <w:sz w:val="13"/>
              </w:rPr>
              <w:t xml:space="preserve"> </w:t>
            </w:r>
          </w:p>
        </w:tc>
        <w:tc>
          <w:tcPr>
            <w:tcW w:w="475" w:type="dxa"/>
            <w:tcBorders>
              <w:left w:val="single" w:sz="4" w:space="0" w:color="000000"/>
            </w:tcBorders>
          </w:tcPr>
          <w:p>
            <w:pPr>
              <w:pStyle w:val="Normal1"/>
              <w:spacing w:lineRule="auto" w:line="256" w:before="0" w:after="0"/>
              <w:ind w:left="157" w:right="0" w:hanging="0"/>
              <w:jc w:val="left"/>
              <w:rPr/>
            </w:pPr>
            <w:r>
              <w:rPr>
                <w:rStyle w:val="DefaultParagraphFont"/>
                <w:sz w:val="13"/>
              </w:rPr>
              <w:t xml:space="preserve">. </w:t>
            </w:r>
          </w:p>
        </w:tc>
        <w:tc>
          <w:tcPr>
            <w:tcW w:w="350" w:type="dxa"/>
            <w:tcBorders/>
          </w:tcPr>
          <w:p>
            <w:pPr>
              <w:pStyle w:val="Normal1"/>
              <w:spacing w:lineRule="auto" w:line="256" w:before="0" w:after="0"/>
              <w:ind w:left="30" w:right="0" w:hanging="0"/>
              <w:jc w:val="left"/>
              <w:rPr/>
            </w:pPr>
            <w:r>
              <w:rPr>
                <w:rStyle w:val="DefaultParagraphFont"/>
                <w:sz w:val="13"/>
              </w:rPr>
              <w:t xml:space="preserve">. </w:t>
            </w:r>
          </w:p>
        </w:tc>
        <w:tc>
          <w:tcPr>
            <w:tcW w:w="246" w:type="dxa"/>
            <w:tcBorders/>
          </w:tcPr>
          <w:p>
            <w:pPr>
              <w:pStyle w:val="Normal1"/>
              <w:spacing w:lineRule="auto" w:line="256" w:before="0" w:after="0"/>
              <w:ind w:left="29" w:right="0" w:hanging="0"/>
              <w:jc w:val="left"/>
              <w:rPr/>
            </w:pPr>
            <w:r>
              <w:rPr>
                <w:rStyle w:val="DefaultParagraphFont"/>
                <w:sz w:val="13"/>
              </w:rPr>
              <w:t xml:space="preserve">. </w:t>
            </w:r>
          </w:p>
        </w:tc>
        <w:tc>
          <w:tcPr>
            <w:tcW w:w="440" w:type="dxa"/>
            <w:tcBorders/>
          </w:tcPr>
          <w:p>
            <w:pPr>
              <w:pStyle w:val="Normal1"/>
              <w:spacing w:lineRule="auto" w:line="256" w:before="0" w:after="0"/>
              <w:ind w:left="133" w:right="0" w:hanging="0"/>
              <w:jc w:val="left"/>
              <w:rPr/>
            </w:pPr>
            <w:r>
              <w:rPr>
                <w:rStyle w:val="DefaultParagraphFont"/>
                <w:sz w:val="13"/>
              </w:rPr>
              <w:t xml:space="preserve">. </w:t>
            </w:r>
          </w:p>
        </w:tc>
        <w:tc>
          <w:tcPr>
            <w:tcW w:w="349" w:type="dxa"/>
            <w:tcBorders/>
          </w:tcPr>
          <w:p>
            <w:pPr>
              <w:pStyle w:val="Normal1"/>
              <w:spacing w:lineRule="auto" w:line="256" w:before="0" w:after="0"/>
              <w:ind w:left="44" w:right="0" w:hanging="0"/>
              <w:jc w:val="left"/>
              <w:rPr/>
            </w:pPr>
            <w:r>
              <w:rPr>
                <w:rStyle w:val="DefaultParagraphFont"/>
                <w:sz w:val="13"/>
              </w:rPr>
              <w:t xml:space="preserve">. </w:t>
            </w:r>
          </w:p>
        </w:tc>
        <w:tc>
          <w:tcPr>
            <w:tcW w:w="347" w:type="dxa"/>
            <w:tcBorders/>
          </w:tcPr>
          <w:p>
            <w:pPr>
              <w:pStyle w:val="Normal1"/>
              <w:spacing w:lineRule="auto" w:line="256" w:before="0" w:after="0"/>
              <w:ind w:left="43" w:right="0" w:hanging="0"/>
              <w:jc w:val="left"/>
              <w:rPr/>
            </w:pPr>
            <w:r>
              <w:rPr>
                <w:rStyle w:val="DefaultParagraphFont"/>
                <w:sz w:val="13"/>
              </w:rPr>
              <w:t xml:space="preserve">. </w:t>
            </w:r>
          </w:p>
        </w:tc>
        <w:tc>
          <w:tcPr>
            <w:tcW w:w="347" w:type="dxa"/>
            <w:tcBorders/>
          </w:tcPr>
          <w:p>
            <w:pPr>
              <w:pStyle w:val="Normal1"/>
              <w:spacing w:lineRule="auto" w:line="256" w:before="0" w:after="0"/>
              <w:ind w:left="43" w:right="0" w:hanging="0"/>
              <w:jc w:val="left"/>
              <w:rPr/>
            </w:pPr>
            <w:r>
              <w:rPr>
                <w:rStyle w:val="DefaultParagraphFont"/>
                <w:sz w:val="13"/>
              </w:rPr>
              <w:t xml:space="preserve">. </w:t>
            </w:r>
          </w:p>
        </w:tc>
        <w:tc>
          <w:tcPr>
            <w:tcW w:w="358" w:type="dxa"/>
            <w:tcBorders/>
          </w:tcPr>
          <w:p>
            <w:pPr>
              <w:pStyle w:val="Normal1"/>
              <w:spacing w:lineRule="auto" w:line="256" w:before="0" w:after="0"/>
              <w:ind w:left="43" w:right="0" w:hanging="0"/>
              <w:jc w:val="left"/>
              <w:rPr/>
            </w:pPr>
            <w:r>
              <w:rPr>
                <w:rStyle w:val="DefaultParagraphFont"/>
                <w:sz w:val="13"/>
              </w:rPr>
              <w:t xml:space="preserve">. </w:t>
            </w:r>
          </w:p>
        </w:tc>
        <w:tc>
          <w:tcPr>
            <w:tcW w:w="379" w:type="dxa"/>
            <w:tcBorders/>
          </w:tcPr>
          <w:p>
            <w:pPr>
              <w:pStyle w:val="Normal1"/>
              <w:spacing w:lineRule="auto" w:line="256" w:before="0" w:after="0"/>
              <w:ind w:left="32" w:right="0" w:hanging="0"/>
              <w:jc w:val="left"/>
              <w:rPr/>
            </w:pPr>
            <w:r>
              <w:rPr>
                <w:rStyle w:val="DefaultParagraphFont"/>
                <w:sz w:val="13"/>
              </w:rPr>
              <w:t xml:space="preserve">. </w:t>
            </w:r>
          </w:p>
        </w:tc>
        <w:tc>
          <w:tcPr>
            <w:tcW w:w="347" w:type="dxa"/>
            <w:tcBorders/>
          </w:tcPr>
          <w:p>
            <w:pPr>
              <w:pStyle w:val="Normal1"/>
              <w:spacing w:lineRule="auto" w:line="256" w:before="0" w:after="0"/>
              <w:ind w:left="0" w:right="0" w:hanging="0"/>
              <w:jc w:val="left"/>
              <w:rPr/>
            </w:pPr>
            <w:r>
              <w:rPr>
                <w:rStyle w:val="DefaultParagraphFont"/>
                <w:sz w:val="13"/>
              </w:rPr>
              <w:t xml:space="preserve">. </w:t>
            </w:r>
          </w:p>
        </w:tc>
        <w:tc>
          <w:tcPr>
            <w:tcW w:w="347" w:type="dxa"/>
            <w:tcBorders/>
          </w:tcPr>
          <w:p>
            <w:pPr>
              <w:pStyle w:val="Normal1"/>
              <w:spacing w:lineRule="auto" w:line="256" w:before="0" w:after="0"/>
              <w:ind w:left="0" w:right="0" w:hanging="0"/>
              <w:jc w:val="left"/>
              <w:rPr/>
            </w:pPr>
            <w:r>
              <w:rPr>
                <w:rStyle w:val="DefaultParagraphFont"/>
                <w:sz w:val="13"/>
              </w:rPr>
              <w:t xml:space="preserve">. </w:t>
            </w:r>
          </w:p>
        </w:tc>
        <w:tc>
          <w:tcPr>
            <w:tcW w:w="298" w:type="dxa"/>
            <w:tcBorders/>
          </w:tcPr>
          <w:p>
            <w:pPr>
              <w:pStyle w:val="Normal1"/>
              <w:spacing w:lineRule="auto" w:line="256" w:before="0" w:after="0"/>
              <w:ind w:left="0" w:right="0" w:hanging="0"/>
              <w:jc w:val="left"/>
              <w:rPr/>
            </w:pPr>
            <w:r>
              <w:rPr>
                <w:rStyle w:val="DefaultParagraphFont"/>
                <w:sz w:val="13"/>
              </w:rPr>
              <w:t xml:space="preserve">. </w:t>
            </w:r>
          </w:p>
        </w:tc>
        <w:tc>
          <w:tcPr>
            <w:tcW w:w="322" w:type="dxa"/>
            <w:tcBorders/>
          </w:tcPr>
          <w:p>
            <w:pPr>
              <w:pStyle w:val="Normal1"/>
              <w:spacing w:lineRule="auto" w:line="256" w:before="0" w:after="0"/>
              <w:ind w:left="51" w:right="0" w:hanging="0"/>
              <w:jc w:val="left"/>
              <w:rPr/>
            </w:pPr>
            <w:r>
              <w:rPr>
                <w:rStyle w:val="DefaultParagraphFont"/>
                <w:sz w:val="13"/>
              </w:rPr>
              <w:t xml:space="preserve">. </w:t>
            </w:r>
          </w:p>
        </w:tc>
        <w:tc>
          <w:tcPr>
            <w:tcW w:w="358" w:type="dxa"/>
            <w:tcBorders/>
          </w:tcPr>
          <w:p>
            <w:pPr>
              <w:pStyle w:val="Normal1"/>
              <w:spacing w:lineRule="auto" w:line="256" w:before="0" w:after="0"/>
              <w:ind w:left="82" w:right="0" w:hanging="0"/>
              <w:jc w:val="left"/>
              <w:rPr/>
            </w:pPr>
            <w:r>
              <w:rPr>
                <w:rStyle w:val="DefaultParagraphFont"/>
                <w:sz w:val="13"/>
              </w:rPr>
              <w:t xml:space="preserve">. </w:t>
            </w:r>
          </w:p>
        </w:tc>
        <w:tc>
          <w:tcPr>
            <w:tcW w:w="352" w:type="dxa"/>
            <w:tcBorders/>
          </w:tcPr>
          <w:p>
            <w:pPr>
              <w:pStyle w:val="Normal1"/>
              <w:spacing w:lineRule="auto" w:line="256" w:before="0" w:after="0"/>
              <w:ind w:left="75" w:right="0" w:hanging="0"/>
              <w:jc w:val="left"/>
              <w:rPr/>
            </w:pPr>
            <w:r>
              <w:rPr>
                <w:rStyle w:val="DefaultParagraphFont"/>
                <w:sz w:val="13"/>
              </w:rPr>
              <w:t xml:space="preserve">. </w:t>
            </w:r>
          </w:p>
        </w:tc>
        <w:tc>
          <w:tcPr>
            <w:tcW w:w="352" w:type="dxa"/>
            <w:tcBorders/>
          </w:tcPr>
          <w:p>
            <w:pPr>
              <w:pStyle w:val="Normal1"/>
              <w:spacing w:lineRule="auto" w:line="256" w:before="0" w:after="0"/>
              <w:ind w:left="75" w:right="0" w:hanging="0"/>
              <w:jc w:val="left"/>
              <w:rPr/>
            </w:pPr>
            <w:r>
              <w:rPr>
                <w:rStyle w:val="DefaultParagraphFont"/>
                <w:sz w:val="13"/>
              </w:rPr>
              <w:t xml:space="preserve">. </w:t>
            </w:r>
          </w:p>
        </w:tc>
        <w:tc>
          <w:tcPr>
            <w:tcW w:w="269" w:type="dxa"/>
            <w:tcBorders>
              <w:right w:val="single" w:sz="4" w:space="0" w:color="000000"/>
            </w:tcBorders>
          </w:tcPr>
          <w:p>
            <w:pPr>
              <w:pStyle w:val="Normal1"/>
              <w:spacing w:lineRule="auto" w:line="256" w:before="0" w:after="0"/>
              <w:ind w:left="75" w:right="0" w:hanging="0"/>
              <w:jc w:val="left"/>
              <w:rPr/>
            </w:pPr>
            <w:r>
              <w:rPr>
                <w:rStyle w:val="DefaultParagraphFont"/>
                <w:sz w:val="13"/>
              </w:rPr>
              <w:t xml:space="preserve">. </w:t>
            </w:r>
          </w:p>
        </w:tc>
      </w:tr>
      <w:tr>
        <w:trPr>
          <w:trHeight w:val="210" w:hRule="atLeast"/>
        </w:trPr>
        <w:tc>
          <w:tcPr>
            <w:tcW w:w="443" w:type="dxa"/>
            <w:tcBorders>
              <w:right w:val="single" w:sz="4" w:space="0" w:color="000000"/>
            </w:tcBorders>
          </w:tcPr>
          <w:p>
            <w:pPr>
              <w:pStyle w:val="Normal1"/>
              <w:spacing w:lineRule="auto" w:line="256" w:before="0" w:after="0"/>
              <w:ind w:left="70" w:right="0" w:hanging="0"/>
              <w:jc w:val="left"/>
              <w:rPr/>
            </w:pPr>
            <w:r>
              <w:rPr/>
              <w:t xml:space="preserve"> </w:t>
            </w:r>
          </w:p>
        </w:tc>
        <w:tc>
          <w:tcPr>
            <w:tcW w:w="475" w:type="dxa"/>
            <w:tcBorders>
              <w:left w:val="single" w:sz="4" w:space="0" w:color="000000"/>
            </w:tcBorders>
          </w:tcPr>
          <w:p>
            <w:pPr>
              <w:pStyle w:val="Normal1"/>
              <w:spacing w:lineRule="auto" w:line="256" w:before="0" w:after="0"/>
              <w:ind w:left="116" w:right="0" w:hanging="0"/>
              <w:jc w:val="center"/>
              <w:rPr/>
            </w:pPr>
            <w:r>
              <w:rPr>
                <w:rStyle w:val="DefaultParagraphFont"/>
                <w:sz w:val="13"/>
              </w:rPr>
              <w:t xml:space="preserve"> </w:t>
            </w:r>
          </w:p>
          <w:p>
            <w:pPr>
              <w:pStyle w:val="Normal1"/>
              <w:spacing w:lineRule="auto" w:line="256" w:before="0" w:after="0"/>
              <w:ind w:left="82" w:right="0" w:hanging="0"/>
              <w:jc w:val="left"/>
              <w:rPr/>
            </w:pPr>
            <w:r>
              <w:rPr>
                <w:rStyle w:val="DefaultParagraphFont"/>
                <w:sz w:val="9"/>
              </w:rPr>
              <w:t>└─┘</w:t>
            </w:r>
          </w:p>
        </w:tc>
        <w:tc>
          <w:tcPr>
            <w:tcW w:w="350" w:type="dxa"/>
            <w:tcBorders/>
          </w:tcPr>
          <w:p>
            <w:pPr>
              <w:pStyle w:val="Normal1"/>
              <w:spacing w:lineRule="auto" w:line="256" w:before="0" w:after="0"/>
              <w:ind w:left="0" w:right="0" w:hanging="0"/>
              <w:jc w:val="left"/>
              <w:rPr/>
            </w:pPr>
            <w:r>
              <w:rPr>
                <w:rStyle w:val="DefaultParagraphFont"/>
                <w:sz w:val="13"/>
              </w:rPr>
              <w:t xml:space="preserve">А </w:t>
            </w:r>
          </w:p>
        </w:tc>
        <w:tc>
          <w:tcPr>
            <w:tcW w:w="246" w:type="dxa"/>
            <w:tcBorders/>
          </w:tcPr>
          <w:p>
            <w:pPr>
              <w:pStyle w:val="Normal1"/>
              <w:spacing w:lineRule="auto" w:line="256" w:before="0" w:after="0"/>
              <w:ind w:left="8" w:right="0" w:hanging="0"/>
              <w:jc w:val="left"/>
              <w:rPr/>
            </w:pPr>
            <w:r>
              <w:rPr>
                <w:rStyle w:val="DefaultParagraphFont"/>
                <w:sz w:val="13"/>
              </w:rPr>
              <w:t xml:space="preserve">Б </w:t>
            </w:r>
          </w:p>
        </w:tc>
        <w:tc>
          <w:tcPr>
            <w:tcW w:w="440" w:type="dxa"/>
            <w:tcBorders/>
          </w:tcPr>
          <w:p>
            <w:pPr>
              <w:pStyle w:val="Normal1"/>
              <w:spacing w:lineRule="auto" w:line="256" w:before="0" w:after="0"/>
              <w:ind w:left="106" w:right="0" w:hanging="0"/>
              <w:jc w:val="left"/>
              <w:rPr/>
            </w:pPr>
            <w:r>
              <w:rPr>
                <w:rStyle w:val="DefaultParagraphFont"/>
                <w:sz w:val="13"/>
              </w:rPr>
              <w:t xml:space="preserve">В </w:t>
            </w:r>
          </w:p>
        </w:tc>
        <w:tc>
          <w:tcPr>
            <w:tcW w:w="349" w:type="dxa"/>
            <w:tcBorders/>
          </w:tcPr>
          <w:p>
            <w:pPr>
              <w:pStyle w:val="Normal1"/>
              <w:spacing w:lineRule="auto" w:line="256" w:before="0" w:after="0"/>
              <w:ind w:left="21" w:right="0" w:hanging="0"/>
              <w:jc w:val="left"/>
              <w:rPr/>
            </w:pPr>
            <w:r>
              <w:rPr>
                <w:rStyle w:val="DefaultParagraphFont"/>
                <w:sz w:val="13"/>
              </w:rPr>
              <w:t xml:space="preserve">Г </w:t>
            </w:r>
          </w:p>
        </w:tc>
        <w:tc>
          <w:tcPr>
            <w:tcW w:w="347" w:type="dxa"/>
            <w:tcBorders/>
          </w:tcPr>
          <w:p>
            <w:pPr>
              <w:pStyle w:val="Normal1"/>
              <w:spacing w:lineRule="auto" w:line="256" w:before="0" w:after="0"/>
              <w:ind w:left="14" w:right="0" w:hanging="0"/>
              <w:jc w:val="left"/>
              <w:rPr/>
            </w:pPr>
            <w:r>
              <w:rPr>
                <w:rStyle w:val="DefaultParagraphFont"/>
                <w:sz w:val="13"/>
              </w:rPr>
              <w:t xml:space="preserve">Д </w:t>
            </w:r>
          </w:p>
        </w:tc>
        <w:tc>
          <w:tcPr>
            <w:tcW w:w="347" w:type="dxa"/>
            <w:tcBorders/>
          </w:tcPr>
          <w:p>
            <w:pPr>
              <w:pStyle w:val="Normal1"/>
              <w:spacing w:lineRule="auto" w:line="256" w:before="0" w:after="0"/>
              <w:ind w:left="19" w:right="0" w:hanging="0"/>
              <w:jc w:val="left"/>
              <w:rPr/>
            </w:pPr>
            <w:r>
              <w:rPr>
                <w:rStyle w:val="DefaultParagraphFont"/>
                <w:sz w:val="13"/>
              </w:rPr>
              <w:t xml:space="preserve">Е </w:t>
            </w:r>
          </w:p>
        </w:tc>
        <w:tc>
          <w:tcPr>
            <w:tcW w:w="358" w:type="dxa"/>
            <w:tcBorders/>
          </w:tcPr>
          <w:p>
            <w:pPr>
              <w:pStyle w:val="Normal1"/>
              <w:spacing w:lineRule="auto" w:line="256" w:before="0" w:after="0"/>
              <w:ind w:left="0" w:right="0" w:hanging="0"/>
              <w:jc w:val="left"/>
              <w:rPr/>
            </w:pPr>
            <w:r>
              <w:rPr>
                <w:rStyle w:val="DefaultParagraphFont"/>
                <w:sz w:val="13"/>
              </w:rPr>
              <w:t xml:space="preserve">Ж </w:t>
            </w:r>
          </w:p>
        </w:tc>
        <w:tc>
          <w:tcPr>
            <w:tcW w:w="379" w:type="dxa"/>
            <w:tcBorders/>
          </w:tcPr>
          <w:p>
            <w:pPr>
              <w:pStyle w:val="Normal1"/>
              <w:spacing w:lineRule="auto" w:line="256" w:before="0" w:after="0"/>
              <w:ind w:left="14" w:right="0" w:hanging="0"/>
              <w:jc w:val="left"/>
              <w:rPr/>
            </w:pPr>
            <w:r>
              <w:rPr>
                <w:rStyle w:val="DefaultParagraphFont"/>
                <w:sz w:val="13"/>
              </w:rPr>
              <w:t xml:space="preserve">З </w:t>
            </w:r>
          </w:p>
        </w:tc>
        <w:tc>
          <w:tcPr>
            <w:tcW w:w="347" w:type="dxa"/>
            <w:tcBorders/>
          </w:tcPr>
          <w:p>
            <w:pPr>
              <w:pStyle w:val="Normal1"/>
              <w:spacing w:lineRule="auto" w:line="256" w:before="0" w:after="0"/>
              <w:ind w:left="0" w:right="0" w:hanging="0"/>
              <w:jc w:val="left"/>
              <w:rPr/>
            </w:pPr>
            <w:r>
              <w:rPr>
                <w:rStyle w:val="DefaultParagraphFont"/>
                <w:sz w:val="13"/>
              </w:rPr>
              <w:t xml:space="preserve">. </w:t>
            </w:r>
          </w:p>
        </w:tc>
        <w:tc>
          <w:tcPr>
            <w:tcW w:w="347" w:type="dxa"/>
            <w:tcBorders/>
          </w:tcPr>
          <w:p>
            <w:pPr>
              <w:pStyle w:val="Normal1"/>
              <w:spacing w:lineRule="auto" w:line="256" w:before="0" w:after="0"/>
              <w:ind w:left="0" w:right="0" w:hanging="0"/>
              <w:jc w:val="left"/>
              <w:rPr/>
            </w:pPr>
            <w:r>
              <w:rPr>
                <w:rStyle w:val="DefaultParagraphFont"/>
                <w:sz w:val="13"/>
              </w:rPr>
              <w:t xml:space="preserve">. </w:t>
            </w:r>
          </w:p>
        </w:tc>
        <w:tc>
          <w:tcPr>
            <w:tcW w:w="298" w:type="dxa"/>
            <w:tcBorders/>
          </w:tcPr>
          <w:p>
            <w:pPr>
              <w:pStyle w:val="Normal1"/>
              <w:spacing w:lineRule="auto" w:line="256" w:before="0" w:after="0"/>
              <w:ind w:left="0" w:right="0" w:hanging="0"/>
              <w:jc w:val="left"/>
              <w:rPr/>
            </w:pPr>
            <w:r>
              <w:rPr>
                <w:rStyle w:val="DefaultParagraphFont"/>
                <w:sz w:val="13"/>
              </w:rPr>
              <w:t xml:space="preserve">. </w:t>
            </w:r>
          </w:p>
        </w:tc>
        <w:tc>
          <w:tcPr>
            <w:tcW w:w="322" w:type="dxa"/>
            <w:tcBorders/>
          </w:tcPr>
          <w:p>
            <w:pPr>
              <w:pStyle w:val="Normal1"/>
              <w:spacing w:lineRule="auto" w:line="256" w:before="0" w:after="0"/>
              <w:ind w:left="10" w:right="0" w:hanging="0"/>
              <w:jc w:val="left"/>
              <w:rPr/>
            </w:pPr>
            <w:r>
              <w:rPr>
                <w:rStyle w:val="DefaultParagraphFont"/>
                <w:sz w:val="13"/>
              </w:rPr>
              <w:t xml:space="preserve">Ы </w:t>
            </w:r>
          </w:p>
        </w:tc>
        <w:tc>
          <w:tcPr>
            <w:tcW w:w="358" w:type="dxa"/>
            <w:tcBorders/>
          </w:tcPr>
          <w:p>
            <w:pPr>
              <w:pStyle w:val="Normal1"/>
              <w:spacing w:lineRule="auto" w:line="256" w:before="0" w:after="0"/>
              <w:ind w:left="61" w:right="0" w:hanging="0"/>
              <w:jc w:val="left"/>
              <w:rPr/>
            </w:pPr>
            <w:r>
              <w:rPr>
                <w:rStyle w:val="DefaultParagraphFont"/>
                <w:sz w:val="13"/>
              </w:rPr>
              <w:t xml:space="preserve">Ь </w:t>
            </w:r>
          </w:p>
        </w:tc>
        <w:tc>
          <w:tcPr>
            <w:tcW w:w="352" w:type="dxa"/>
            <w:tcBorders/>
          </w:tcPr>
          <w:p>
            <w:pPr>
              <w:pStyle w:val="Normal1"/>
              <w:spacing w:lineRule="auto" w:line="256" w:before="0" w:after="0"/>
              <w:ind w:left="48" w:right="0" w:hanging="0"/>
              <w:jc w:val="left"/>
              <w:rPr/>
            </w:pPr>
            <w:r>
              <w:rPr>
                <w:rStyle w:val="DefaultParagraphFont"/>
                <w:sz w:val="13"/>
              </w:rPr>
              <w:t xml:space="preserve">Э </w:t>
            </w:r>
          </w:p>
        </w:tc>
        <w:tc>
          <w:tcPr>
            <w:tcW w:w="352" w:type="dxa"/>
            <w:tcBorders/>
          </w:tcPr>
          <w:p>
            <w:pPr>
              <w:pStyle w:val="Normal1"/>
              <w:spacing w:lineRule="auto" w:line="256" w:before="0" w:after="0"/>
              <w:ind w:left="24" w:right="0" w:hanging="0"/>
              <w:jc w:val="left"/>
              <w:rPr/>
            </w:pPr>
            <w:r>
              <w:rPr>
                <w:rStyle w:val="DefaultParagraphFont"/>
                <w:sz w:val="13"/>
              </w:rPr>
              <w:t xml:space="preserve">Ю </w:t>
            </w:r>
          </w:p>
        </w:tc>
        <w:tc>
          <w:tcPr>
            <w:tcW w:w="269" w:type="dxa"/>
            <w:tcBorders>
              <w:right w:val="single" w:sz="4" w:space="0" w:color="000000"/>
            </w:tcBorders>
          </w:tcPr>
          <w:p>
            <w:pPr>
              <w:pStyle w:val="Normal1"/>
              <w:spacing w:lineRule="auto" w:line="256" w:before="0" w:after="0"/>
              <w:ind w:left="46" w:right="0" w:hanging="0"/>
              <w:jc w:val="left"/>
              <w:rPr/>
            </w:pPr>
            <w:r>
              <w:rPr>
                <w:rStyle w:val="DefaultParagraphFont"/>
                <w:sz w:val="13"/>
              </w:rPr>
              <w:t xml:space="preserve">Я </w:t>
            </w:r>
          </w:p>
        </w:tc>
      </w:tr>
    </w:tbl>
    <w:p>
      <w:pPr>
        <w:pStyle w:val="Normal1"/>
        <w:spacing w:lineRule="auto" w:line="256" w:before="0" w:after="0"/>
        <w:ind w:left="0" w:right="0" w:hanging="0"/>
        <w:jc w:val="left"/>
        <w:rPr/>
      </w:pPr>
      <w:r>
        <w:rPr/>
        <w:t xml:space="preserve"> </w:t>
      </w:r>
    </w:p>
    <w:p>
      <w:pPr>
        <w:pStyle w:val="Normal1"/>
        <w:spacing w:before="0" w:after="4"/>
        <w:ind w:left="541" w:right="582" w:hanging="10"/>
        <w:jc w:val="center"/>
        <w:rPr/>
      </w:pPr>
      <w:r>
        <w:rPr>
          <w:rStyle w:val="DefaultParagraphFont"/>
          <w:b/>
          <w:i/>
          <w:sz w:val="16"/>
        </w:rPr>
        <w:t>Рис. 6.4.</w:t>
      </w:r>
      <w:r>
        <w:rPr>
          <w:rStyle w:val="DefaultParagraphFont"/>
          <w:i/>
          <w:sz w:val="16"/>
        </w:rPr>
        <w:t xml:space="preserve"> Таблица Тритемия для русского алфавита </w:t>
      </w:r>
    </w:p>
    <w:p>
      <w:pPr>
        <w:pStyle w:val="Normal1"/>
        <w:spacing w:lineRule="auto" w:line="256" w:before="0" w:after="17"/>
        <w:ind w:left="0" w:right="0" w:hanging="0"/>
        <w:jc w:val="left"/>
        <w:rPr/>
      </w:pPr>
      <w:r>
        <w:rPr/>
        <w:t xml:space="preserve"> </w:t>
      </w:r>
    </w:p>
    <w:p>
      <w:pPr>
        <w:pStyle w:val="Normal1"/>
        <w:ind w:left="8" w:right="11" w:firstLine="378"/>
        <w:rPr/>
      </w:pPr>
      <w:r>
        <w:rPr/>
        <w:t>Шифрование осуществляется с помощью пароля, состоящего из М неповторяющихся символов. Из полной матрицы Т</w:t>
      </w:r>
      <w:r>
        <w:rPr>
          <w:rStyle w:val="DefaultParagraphFont"/>
          <w:position w:val="-1"/>
          <w:sz w:val="12"/>
        </w:rPr>
        <w:t>Т</w:t>
      </w:r>
      <w:r>
        <w:rPr/>
        <w:t xml:space="preserve"> выделяется матрица Т</w:t>
      </w:r>
      <w:r>
        <w:rPr>
          <w:rStyle w:val="DefaultParagraphFont"/>
          <w:position w:val="-1"/>
          <w:sz w:val="12"/>
        </w:rPr>
        <w:t>Ш</w:t>
      </w:r>
      <w:r>
        <w:rPr/>
        <w:t xml:space="preserve"> размерностью [(М+1) х R]. Она включает первую строку и строки, первые элементы которых совпадают с символами ключа. Если в качестве ключа выбрано слово &lt;ЗОНД&gt;, то матрица шифрования содержит пять строк (рис. 6.5). </w:t>
      </w:r>
    </w:p>
    <w:p>
      <w:pPr>
        <w:pStyle w:val="Normal1"/>
        <w:spacing w:lineRule="auto" w:line="256" w:before="0" w:after="0"/>
        <w:ind w:left="378" w:right="0" w:hanging="0"/>
        <w:jc w:val="left"/>
        <w:rPr/>
      </w:pPr>
      <w:r>
        <w:rPr/>
        <w:t xml:space="preserve"> </w:t>
      </w:r>
    </w:p>
    <w:tbl>
      <w:tblPr>
        <w:tblW w:w="6379" w:type="dxa"/>
        <w:jc w:val="left"/>
        <w:tblInd w:w="-70" w:type="dxa"/>
        <w:tblLayout w:type="fixed"/>
        <w:tblCellMar>
          <w:top w:w="0" w:type="dxa"/>
          <w:left w:w="0" w:type="dxa"/>
          <w:bottom w:w="0" w:type="dxa"/>
          <w:right w:w="27" w:type="dxa"/>
        </w:tblCellMar>
      </w:tblPr>
      <w:tblGrid>
        <w:gridCol w:w="443"/>
        <w:gridCol w:w="475"/>
        <w:gridCol w:w="336"/>
        <w:gridCol w:w="331"/>
        <w:gridCol w:w="370"/>
        <w:gridCol w:w="360"/>
        <w:gridCol w:w="336"/>
        <w:gridCol w:w="347"/>
        <w:gridCol w:w="358"/>
        <w:gridCol w:w="347"/>
        <w:gridCol w:w="379"/>
        <w:gridCol w:w="347"/>
        <w:gridCol w:w="349"/>
        <w:gridCol w:w="278"/>
        <w:gridCol w:w="374"/>
        <w:gridCol w:w="277"/>
        <w:gridCol w:w="403"/>
        <w:gridCol w:w="269"/>
      </w:tblGrid>
      <w:tr>
        <w:trPr>
          <w:trHeight w:val="218" w:hRule="atLeast"/>
        </w:trPr>
        <w:tc>
          <w:tcPr>
            <w:tcW w:w="443" w:type="dxa"/>
            <w:tcBorders>
              <w:right w:val="single" w:sz="4" w:space="0" w:color="000000"/>
            </w:tcBorders>
          </w:tcPr>
          <w:p>
            <w:pPr>
              <w:pStyle w:val="Normal1"/>
              <w:spacing w:lineRule="auto" w:line="256" w:before="0" w:after="0"/>
              <w:ind w:left="70" w:right="0" w:hanging="0"/>
              <w:jc w:val="left"/>
              <w:rPr/>
            </w:pPr>
            <w:r>
              <w:rPr/>
              <w:t xml:space="preserve"> </w:t>
            </w:r>
          </w:p>
        </w:tc>
        <w:tc>
          <w:tcPr>
            <w:tcW w:w="475" w:type="dxa"/>
            <w:tcBorders>
              <w:left w:val="single" w:sz="4" w:space="0" w:color="000000"/>
            </w:tcBorders>
          </w:tcPr>
          <w:p>
            <w:pPr>
              <w:pStyle w:val="Normal1"/>
              <w:spacing w:lineRule="auto" w:line="256" w:before="0" w:after="0"/>
              <w:ind w:left="126" w:right="0" w:hanging="0"/>
              <w:jc w:val="left"/>
              <w:rPr/>
            </w:pPr>
            <w:r>
              <w:rPr>
                <w:rStyle w:val="DefaultParagraphFont"/>
                <w:sz w:val="13"/>
              </w:rPr>
              <w:t xml:space="preserve">А </w:t>
            </w:r>
          </w:p>
        </w:tc>
        <w:tc>
          <w:tcPr>
            <w:tcW w:w="336" w:type="dxa"/>
            <w:tcBorders/>
          </w:tcPr>
          <w:p>
            <w:pPr>
              <w:pStyle w:val="Normal1"/>
              <w:spacing w:lineRule="auto" w:line="256" w:before="0" w:after="0"/>
              <w:ind w:left="10" w:right="0" w:hanging="0"/>
              <w:jc w:val="left"/>
              <w:rPr/>
            </w:pPr>
            <w:r>
              <w:rPr>
                <w:rStyle w:val="DefaultParagraphFont"/>
                <w:sz w:val="13"/>
              </w:rPr>
              <w:t xml:space="preserve">Б </w:t>
            </w:r>
          </w:p>
        </w:tc>
        <w:tc>
          <w:tcPr>
            <w:tcW w:w="331" w:type="dxa"/>
            <w:tcBorders/>
          </w:tcPr>
          <w:p>
            <w:pPr>
              <w:pStyle w:val="Normal1"/>
              <w:spacing w:lineRule="auto" w:line="256" w:before="0" w:after="0"/>
              <w:ind w:left="16" w:right="0" w:hanging="0"/>
              <w:jc w:val="left"/>
              <w:rPr/>
            </w:pPr>
            <w:r>
              <w:rPr>
                <w:rStyle w:val="DefaultParagraphFont"/>
                <w:sz w:val="13"/>
              </w:rPr>
              <w:t xml:space="preserve">В </w:t>
            </w:r>
          </w:p>
        </w:tc>
        <w:tc>
          <w:tcPr>
            <w:tcW w:w="370" w:type="dxa"/>
            <w:tcBorders/>
          </w:tcPr>
          <w:p>
            <w:pPr>
              <w:pStyle w:val="Normal1"/>
              <w:spacing w:lineRule="auto" w:line="256" w:before="0" w:after="0"/>
              <w:ind w:left="42" w:right="0" w:hanging="0"/>
              <w:jc w:val="left"/>
              <w:rPr/>
            </w:pPr>
            <w:r>
              <w:rPr>
                <w:rStyle w:val="DefaultParagraphFont"/>
                <w:sz w:val="13"/>
              </w:rPr>
              <w:t xml:space="preserve">Г </w:t>
            </w:r>
          </w:p>
        </w:tc>
        <w:tc>
          <w:tcPr>
            <w:tcW w:w="360" w:type="dxa"/>
            <w:tcBorders/>
          </w:tcPr>
          <w:p>
            <w:pPr>
              <w:pStyle w:val="Normal1"/>
              <w:spacing w:lineRule="auto" w:line="256" w:before="0" w:after="0"/>
              <w:ind w:left="15" w:right="0" w:hanging="0"/>
              <w:jc w:val="left"/>
              <w:rPr/>
            </w:pPr>
            <w:r>
              <w:rPr>
                <w:rStyle w:val="DefaultParagraphFont"/>
                <w:sz w:val="13"/>
              </w:rPr>
              <w:t xml:space="preserve">Д </w:t>
            </w:r>
          </w:p>
        </w:tc>
        <w:tc>
          <w:tcPr>
            <w:tcW w:w="336" w:type="dxa"/>
            <w:tcBorders/>
          </w:tcPr>
          <w:p>
            <w:pPr>
              <w:pStyle w:val="Normal1"/>
              <w:spacing w:lineRule="auto" w:line="256" w:before="0" w:after="0"/>
              <w:ind w:left="8" w:right="0" w:hanging="0"/>
              <w:jc w:val="left"/>
              <w:rPr/>
            </w:pPr>
            <w:r>
              <w:rPr>
                <w:rStyle w:val="DefaultParagraphFont"/>
                <w:sz w:val="13"/>
              </w:rPr>
              <w:t xml:space="preserve">Е </w:t>
            </w:r>
          </w:p>
        </w:tc>
        <w:tc>
          <w:tcPr>
            <w:tcW w:w="347" w:type="dxa"/>
            <w:tcBorders/>
          </w:tcPr>
          <w:p>
            <w:pPr>
              <w:pStyle w:val="Normal1"/>
              <w:spacing w:lineRule="auto" w:line="256" w:before="0" w:after="0"/>
              <w:ind w:left="0" w:right="0" w:hanging="0"/>
              <w:jc w:val="left"/>
              <w:rPr/>
            </w:pPr>
            <w:r>
              <w:rPr>
                <w:rStyle w:val="DefaultParagraphFont"/>
                <w:sz w:val="13"/>
              </w:rPr>
              <w:t xml:space="preserve">Ж </w:t>
            </w:r>
          </w:p>
        </w:tc>
        <w:tc>
          <w:tcPr>
            <w:tcW w:w="358" w:type="dxa"/>
            <w:tcBorders/>
          </w:tcPr>
          <w:p>
            <w:pPr>
              <w:pStyle w:val="Normal1"/>
              <w:spacing w:lineRule="auto" w:line="256" w:before="0" w:after="0"/>
              <w:ind w:left="26" w:right="0" w:hanging="0"/>
              <w:jc w:val="left"/>
              <w:rPr/>
            </w:pPr>
            <w:r>
              <w:rPr>
                <w:rStyle w:val="DefaultParagraphFont"/>
                <w:sz w:val="13"/>
              </w:rPr>
              <w:t xml:space="preserve">З </w:t>
            </w:r>
          </w:p>
        </w:tc>
        <w:tc>
          <w:tcPr>
            <w:tcW w:w="347" w:type="dxa"/>
            <w:tcBorders/>
          </w:tcPr>
          <w:p>
            <w:pPr>
              <w:pStyle w:val="Normal1"/>
              <w:spacing w:lineRule="auto" w:line="256" w:before="0" w:after="0"/>
              <w:ind w:left="0" w:right="0" w:hanging="0"/>
              <w:jc w:val="left"/>
              <w:rPr/>
            </w:pPr>
            <w:r>
              <w:rPr>
                <w:rStyle w:val="DefaultParagraphFont"/>
                <w:sz w:val="13"/>
              </w:rPr>
              <w:t xml:space="preserve">И </w:t>
            </w:r>
          </w:p>
        </w:tc>
        <w:tc>
          <w:tcPr>
            <w:tcW w:w="379" w:type="dxa"/>
            <w:tcBorders/>
          </w:tcPr>
          <w:p>
            <w:pPr>
              <w:pStyle w:val="Normal1"/>
              <w:spacing w:lineRule="auto" w:line="256" w:before="0" w:after="0"/>
              <w:ind w:left="3" w:right="0" w:hanging="0"/>
              <w:jc w:val="left"/>
              <w:rPr/>
            </w:pPr>
            <w:r>
              <w:rPr>
                <w:rStyle w:val="DefaultParagraphFont"/>
                <w:sz w:val="13"/>
              </w:rPr>
              <w:t xml:space="preserve">К </w:t>
            </w:r>
          </w:p>
        </w:tc>
        <w:tc>
          <w:tcPr>
            <w:tcW w:w="347" w:type="dxa"/>
            <w:tcBorders/>
          </w:tcPr>
          <w:p>
            <w:pPr>
              <w:pStyle w:val="Normal1"/>
              <w:spacing w:lineRule="auto" w:line="256" w:before="0" w:after="0"/>
              <w:ind w:left="0" w:right="0" w:hanging="0"/>
              <w:jc w:val="left"/>
              <w:rPr/>
            </w:pPr>
            <w:r>
              <w:rPr>
                <w:rStyle w:val="DefaultParagraphFont"/>
                <w:sz w:val="13"/>
              </w:rPr>
              <w:t xml:space="preserve">. </w:t>
            </w:r>
          </w:p>
        </w:tc>
        <w:tc>
          <w:tcPr>
            <w:tcW w:w="349" w:type="dxa"/>
            <w:tcBorders/>
          </w:tcPr>
          <w:p>
            <w:pPr>
              <w:pStyle w:val="Normal1"/>
              <w:spacing w:lineRule="auto" w:line="256" w:before="0" w:after="0"/>
              <w:ind w:left="0" w:right="0" w:hanging="0"/>
              <w:jc w:val="left"/>
              <w:rPr/>
            </w:pPr>
            <w:r>
              <w:rPr>
                <w:rStyle w:val="DefaultParagraphFont"/>
                <w:sz w:val="13"/>
              </w:rPr>
              <w:t xml:space="preserve">. </w:t>
            </w:r>
          </w:p>
        </w:tc>
        <w:tc>
          <w:tcPr>
            <w:tcW w:w="278" w:type="dxa"/>
            <w:tcBorders/>
          </w:tcPr>
          <w:p>
            <w:pPr>
              <w:pStyle w:val="Normal1"/>
              <w:spacing w:lineRule="auto" w:line="256" w:before="0" w:after="0"/>
              <w:ind w:left="0" w:right="0" w:hanging="0"/>
              <w:jc w:val="left"/>
              <w:rPr/>
            </w:pPr>
            <w:r>
              <w:rPr>
                <w:rStyle w:val="DefaultParagraphFont"/>
                <w:sz w:val="13"/>
              </w:rPr>
              <w:t xml:space="preserve">. </w:t>
            </w:r>
          </w:p>
        </w:tc>
        <w:tc>
          <w:tcPr>
            <w:tcW w:w="374" w:type="dxa"/>
            <w:tcBorders/>
          </w:tcPr>
          <w:p>
            <w:pPr>
              <w:pStyle w:val="Normal1"/>
              <w:spacing w:lineRule="auto" w:line="256" w:before="0" w:after="0"/>
              <w:ind w:left="46" w:right="0" w:hanging="0"/>
              <w:jc w:val="left"/>
              <w:rPr/>
            </w:pPr>
            <w:r>
              <w:rPr>
                <w:rStyle w:val="DefaultParagraphFont"/>
                <w:sz w:val="13"/>
              </w:rPr>
              <w:t xml:space="preserve">Э </w:t>
            </w:r>
          </w:p>
        </w:tc>
        <w:tc>
          <w:tcPr>
            <w:tcW w:w="277" w:type="dxa"/>
            <w:tcBorders/>
          </w:tcPr>
          <w:p>
            <w:pPr>
              <w:pStyle w:val="Normal1"/>
              <w:spacing w:lineRule="auto" w:line="256" w:before="0" w:after="0"/>
              <w:ind w:left="0" w:right="0" w:hanging="0"/>
              <w:jc w:val="left"/>
              <w:rPr/>
            </w:pPr>
            <w:r>
              <w:rPr>
                <w:rStyle w:val="DefaultParagraphFont"/>
                <w:sz w:val="13"/>
              </w:rPr>
              <w:t xml:space="preserve">Ю </w:t>
            </w:r>
          </w:p>
        </w:tc>
        <w:tc>
          <w:tcPr>
            <w:tcW w:w="403" w:type="dxa"/>
            <w:tcBorders/>
          </w:tcPr>
          <w:p>
            <w:pPr>
              <w:pStyle w:val="Normal1"/>
              <w:spacing w:lineRule="auto" w:line="256" w:before="0" w:after="0"/>
              <w:ind w:left="99" w:right="0" w:hanging="0"/>
              <w:jc w:val="left"/>
              <w:rPr/>
            </w:pPr>
            <w:r>
              <w:rPr>
                <w:rStyle w:val="DefaultParagraphFont"/>
                <w:sz w:val="13"/>
              </w:rPr>
              <w:t xml:space="preserve">Я </w:t>
            </w:r>
          </w:p>
        </w:tc>
        <w:tc>
          <w:tcPr>
            <w:tcW w:w="269" w:type="dxa"/>
            <w:tcBorders>
              <w:right w:val="single" w:sz="4" w:space="0" w:color="000000"/>
            </w:tcBorders>
          </w:tcPr>
          <w:p>
            <w:pPr>
              <w:pStyle w:val="Normal1"/>
              <w:spacing w:lineRule="auto" w:line="256" w:before="0" w:after="0"/>
              <w:ind w:left="184"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9"/>
              </w:rPr>
              <w:t>└─┘</w:t>
            </w:r>
          </w:p>
        </w:tc>
      </w:tr>
      <w:tr>
        <w:trPr>
          <w:trHeight w:val="194" w:hRule="atLeast"/>
        </w:trPr>
        <w:tc>
          <w:tcPr>
            <w:tcW w:w="443" w:type="dxa"/>
            <w:tcBorders>
              <w:right w:val="single" w:sz="4" w:space="0" w:color="000000"/>
            </w:tcBorders>
          </w:tcPr>
          <w:p>
            <w:pPr>
              <w:pStyle w:val="Normal1"/>
              <w:spacing w:lineRule="auto" w:line="256" w:before="0" w:after="0"/>
              <w:ind w:left="70" w:right="0" w:hanging="0"/>
              <w:jc w:val="left"/>
              <w:rPr/>
            </w:pPr>
            <w:r>
              <w:rPr/>
              <w:t xml:space="preserve"> </w:t>
            </w:r>
          </w:p>
        </w:tc>
        <w:tc>
          <w:tcPr>
            <w:tcW w:w="475" w:type="dxa"/>
            <w:tcBorders>
              <w:left w:val="single" w:sz="4" w:space="0" w:color="000000"/>
            </w:tcBorders>
          </w:tcPr>
          <w:p>
            <w:pPr>
              <w:pStyle w:val="Normal1"/>
              <w:spacing w:lineRule="auto" w:line="256" w:before="0" w:after="0"/>
              <w:ind w:left="141" w:right="0" w:hanging="0"/>
              <w:jc w:val="left"/>
              <w:rPr/>
            </w:pPr>
            <w:r>
              <w:rPr>
                <w:rStyle w:val="DefaultParagraphFont"/>
                <w:sz w:val="13"/>
              </w:rPr>
              <w:t xml:space="preserve">З </w:t>
            </w:r>
          </w:p>
        </w:tc>
        <w:tc>
          <w:tcPr>
            <w:tcW w:w="336" w:type="dxa"/>
            <w:tcBorders/>
          </w:tcPr>
          <w:p>
            <w:pPr>
              <w:pStyle w:val="Normal1"/>
              <w:spacing w:lineRule="auto" w:line="256" w:before="0" w:after="0"/>
              <w:ind w:left="0" w:right="0" w:hanging="0"/>
              <w:jc w:val="left"/>
              <w:rPr/>
            </w:pPr>
            <w:r>
              <w:rPr>
                <w:rStyle w:val="DefaultParagraphFont"/>
                <w:sz w:val="13"/>
              </w:rPr>
              <w:t xml:space="preserve">И </w:t>
            </w:r>
          </w:p>
        </w:tc>
        <w:tc>
          <w:tcPr>
            <w:tcW w:w="331" w:type="dxa"/>
            <w:tcBorders/>
          </w:tcPr>
          <w:p>
            <w:pPr>
              <w:pStyle w:val="Normal1"/>
              <w:spacing w:lineRule="auto" w:line="256" w:before="0" w:after="0"/>
              <w:ind w:left="16" w:right="0" w:hanging="0"/>
              <w:jc w:val="left"/>
              <w:rPr/>
            </w:pPr>
            <w:r>
              <w:rPr>
                <w:rStyle w:val="DefaultParagraphFont"/>
                <w:sz w:val="13"/>
              </w:rPr>
              <w:t xml:space="preserve">К </w:t>
            </w:r>
          </w:p>
        </w:tc>
        <w:tc>
          <w:tcPr>
            <w:tcW w:w="370" w:type="dxa"/>
            <w:tcBorders/>
          </w:tcPr>
          <w:p>
            <w:pPr>
              <w:pStyle w:val="Normal1"/>
              <w:spacing w:lineRule="auto" w:line="256" w:before="0" w:after="0"/>
              <w:ind w:left="34" w:right="0" w:hanging="0"/>
              <w:jc w:val="left"/>
              <w:rPr/>
            </w:pPr>
            <w:r>
              <w:rPr>
                <w:rStyle w:val="DefaultParagraphFont"/>
                <w:sz w:val="13"/>
              </w:rPr>
              <w:t xml:space="preserve">Л </w:t>
            </w:r>
          </w:p>
        </w:tc>
        <w:tc>
          <w:tcPr>
            <w:tcW w:w="360" w:type="dxa"/>
            <w:tcBorders/>
          </w:tcPr>
          <w:p>
            <w:pPr>
              <w:pStyle w:val="Normal1"/>
              <w:spacing w:lineRule="auto" w:line="256" w:before="0" w:after="0"/>
              <w:ind w:left="0" w:right="0" w:hanging="0"/>
              <w:jc w:val="left"/>
              <w:rPr/>
            </w:pPr>
            <w:r>
              <w:rPr>
                <w:rStyle w:val="DefaultParagraphFont"/>
                <w:sz w:val="13"/>
              </w:rPr>
              <w:t xml:space="preserve">М </w:t>
            </w:r>
          </w:p>
        </w:tc>
        <w:tc>
          <w:tcPr>
            <w:tcW w:w="336" w:type="dxa"/>
            <w:tcBorders/>
          </w:tcPr>
          <w:p>
            <w:pPr>
              <w:pStyle w:val="Normal1"/>
              <w:spacing w:lineRule="auto" w:line="256" w:before="0" w:after="0"/>
              <w:ind w:left="0" w:right="0" w:hanging="0"/>
              <w:jc w:val="left"/>
              <w:rPr/>
            </w:pPr>
            <w:r>
              <w:rPr>
                <w:rStyle w:val="DefaultParagraphFont"/>
                <w:sz w:val="13"/>
              </w:rPr>
              <w:t xml:space="preserve">Н </w:t>
            </w:r>
          </w:p>
        </w:tc>
        <w:tc>
          <w:tcPr>
            <w:tcW w:w="347" w:type="dxa"/>
            <w:tcBorders/>
          </w:tcPr>
          <w:p>
            <w:pPr>
              <w:pStyle w:val="Normal1"/>
              <w:spacing w:lineRule="auto" w:line="256" w:before="0" w:after="0"/>
              <w:ind w:left="11" w:right="0" w:hanging="0"/>
              <w:jc w:val="left"/>
              <w:rPr/>
            </w:pPr>
            <w:r>
              <w:rPr>
                <w:rStyle w:val="DefaultParagraphFont"/>
                <w:sz w:val="13"/>
              </w:rPr>
              <w:t xml:space="preserve">О </w:t>
            </w:r>
          </w:p>
        </w:tc>
        <w:tc>
          <w:tcPr>
            <w:tcW w:w="358" w:type="dxa"/>
            <w:tcBorders/>
          </w:tcPr>
          <w:p>
            <w:pPr>
              <w:pStyle w:val="Normal1"/>
              <w:spacing w:lineRule="auto" w:line="256" w:before="0" w:after="0"/>
              <w:ind w:left="11" w:right="0" w:hanging="0"/>
              <w:jc w:val="left"/>
              <w:rPr/>
            </w:pPr>
            <w:r>
              <w:rPr>
                <w:rStyle w:val="DefaultParagraphFont"/>
                <w:sz w:val="13"/>
              </w:rPr>
              <w:t xml:space="preserve">П </w:t>
            </w:r>
          </w:p>
        </w:tc>
        <w:tc>
          <w:tcPr>
            <w:tcW w:w="347" w:type="dxa"/>
            <w:tcBorders/>
          </w:tcPr>
          <w:p>
            <w:pPr>
              <w:pStyle w:val="Normal1"/>
              <w:spacing w:lineRule="auto" w:line="256" w:before="0" w:after="0"/>
              <w:ind w:left="11" w:right="0" w:hanging="0"/>
              <w:jc w:val="left"/>
              <w:rPr/>
            </w:pPr>
            <w:r>
              <w:rPr>
                <w:rStyle w:val="DefaultParagraphFont"/>
                <w:sz w:val="13"/>
              </w:rPr>
              <w:t xml:space="preserve">Р </w:t>
            </w:r>
          </w:p>
        </w:tc>
        <w:tc>
          <w:tcPr>
            <w:tcW w:w="379" w:type="dxa"/>
            <w:tcBorders/>
          </w:tcPr>
          <w:p>
            <w:pPr>
              <w:pStyle w:val="Normal1"/>
              <w:spacing w:lineRule="auto" w:line="256" w:before="0" w:after="0"/>
              <w:ind w:left="3" w:right="0" w:hanging="0"/>
              <w:jc w:val="left"/>
              <w:rPr/>
            </w:pPr>
            <w:r>
              <w:rPr>
                <w:rStyle w:val="DefaultParagraphFont"/>
                <w:sz w:val="13"/>
              </w:rPr>
              <w:t xml:space="preserve">С </w:t>
            </w:r>
          </w:p>
        </w:tc>
        <w:tc>
          <w:tcPr>
            <w:tcW w:w="347" w:type="dxa"/>
            <w:tcBorders/>
          </w:tcPr>
          <w:p>
            <w:pPr>
              <w:pStyle w:val="Normal1"/>
              <w:spacing w:lineRule="auto" w:line="256" w:before="0" w:after="0"/>
              <w:ind w:left="0" w:right="0" w:hanging="0"/>
              <w:jc w:val="left"/>
              <w:rPr/>
            </w:pPr>
            <w:r>
              <w:rPr>
                <w:rStyle w:val="DefaultParagraphFont"/>
                <w:sz w:val="13"/>
              </w:rPr>
              <w:t xml:space="preserve">. </w:t>
            </w:r>
          </w:p>
        </w:tc>
        <w:tc>
          <w:tcPr>
            <w:tcW w:w="349" w:type="dxa"/>
            <w:tcBorders/>
          </w:tcPr>
          <w:p>
            <w:pPr>
              <w:pStyle w:val="Normal1"/>
              <w:spacing w:lineRule="auto" w:line="256" w:before="0" w:after="0"/>
              <w:ind w:left="0" w:right="0" w:hanging="0"/>
              <w:jc w:val="left"/>
              <w:rPr/>
            </w:pPr>
            <w:r>
              <w:rPr>
                <w:rStyle w:val="DefaultParagraphFont"/>
                <w:sz w:val="13"/>
              </w:rPr>
              <w:t xml:space="preserve">. </w:t>
            </w:r>
          </w:p>
        </w:tc>
        <w:tc>
          <w:tcPr>
            <w:tcW w:w="278" w:type="dxa"/>
            <w:tcBorders/>
          </w:tcPr>
          <w:p>
            <w:pPr>
              <w:pStyle w:val="Normal1"/>
              <w:spacing w:lineRule="auto" w:line="256" w:before="0" w:after="0"/>
              <w:ind w:left="0" w:right="0" w:hanging="0"/>
              <w:jc w:val="left"/>
              <w:rPr/>
            </w:pPr>
            <w:r>
              <w:rPr>
                <w:rStyle w:val="DefaultParagraphFont"/>
                <w:sz w:val="13"/>
              </w:rPr>
              <w:t xml:space="preserve">. </w:t>
            </w:r>
          </w:p>
        </w:tc>
        <w:tc>
          <w:tcPr>
            <w:tcW w:w="374" w:type="dxa"/>
            <w:tcBorders/>
          </w:tcPr>
          <w:p>
            <w:pPr>
              <w:pStyle w:val="Normal1"/>
              <w:spacing w:lineRule="auto" w:line="256" w:before="0" w:after="0"/>
              <w:ind w:left="53" w:right="0" w:hanging="0"/>
              <w:jc w:val="left"/>
              <w:rPr/>
            </w:pPr>
            <w:r>
              <w:rPr>
                <w:rStyle w:val="DefaultParagraphFont"/>
                <w:sz w:val="13"/>
              </w:rPr>
              <w:t xml:space="preserve">Г </w:t>
            </w:r>
          </w:p>
        </w:tc>
        <w:tc>
          <w:tcPr>
            <w:tcW w:w="277" w:type="dxa"/>
            <w:tcBorders/>
          </w:tcPr>
          <w:p>
            <w:pPr>
              <w:pStyle w:val="Normal1"/>
              <w:spacing w:lineRule="auto" w:line="256" w:before="0" w:after="0"/>
              <w:ind w:left="22" w:right="0" w:hanging="0"/>
              <w:jc w:val="left"/>
              <w:rPr/>
            </w:pPr>
            <w:r>
              <w:rPr>
                <w:rStyle w:val="DefaultParagraphFont"/>
                <w:sz w:val="13"/>
              </w:rPr>
              <w:t xml:space="preserve">Д </w:t>
            </w:r>
          </w:p>
        </w:tc>
        <w:tc>
          <w:tcPr>
            <w:tcW w:w="403" w:type="dxa"/>
            <w:tcBorders/>
          </w:tcPr>
          <w:p>
            <w:pPr>
              <w:pStyle w:val="Normal1"/>
              <w:spacing w:lineRule="auto" w:line="256" w:before="0" w:after="0"/>
              <w:ind w:left="102" w:right="0" w:hanging="0"/>
              <w:jc w:val="left"/>
              <w:rPr/>
            </w:pPr>
            <w:r>
              <w:rPr>
                <w:rStyle w:val="DefaultParagraphFont"/>
                <w:sz w:val="13"/>
              </w:rPr>
              <w:t xml:space="preserve">Е </w:t>
            </w:r>
          </w:p>
        </w:tc>
        <w:tc>
          <w:tcPr>
            <w:tcW w:w="269" w:type="dxa"/>
            <w:tcBorders>
              <w:right w:val="single" w:sz="4" w:space="0" w:color="000000"/>
            </w:tcBorders>
          </w:tcPr>
          <w:p>
            <w:pPr>
              <w:pStyle w:val="Normal1"/>
              <w:spacing w:lineRule="auto" w:line="256" w:before="0" w:after="0"/>
              <w:ind w:left="32" w:right="0" w:hanging="0"/>
              <w:jc w:val="left"/>
              <w:rPr/>
            </w:pPr>
            <w:r>
              <w:rPr>
                <w:rStyle w:val="DefaultParagraphFont"/>
                <w:sz w:val="13"/>
              </w:rPr>
              <w:t xml:space="preserve">Ж </w:t>
            </w:r>
          </w:p>
        </w:tc>
      </w:tr>
      <w:tr>
        <w:trPr>
          <w:trHeight w:val="252" w:hRule="atLeast"/>
        </w:trPr>
        <w:tc>
          <w:tcPr>
            <w:tcW w:w="443" w:type="dxa"/>
            <w:tcBorders>
              <w:right w:val="single" w:sz="4" w:space="0" w:color="000000"/>
            </w:tcBorders>
          </w:tcPr>
          <w:p>
            <w:pPr>
              <w:pStyle w:val="Normal1"/>
              <w:spacing w:lineRule="auto" w:line="256" w:before="0" w:after="0"/>
              <w:ind w:left="70" w:right="0" w:hanging="0"/>
              <w:rPr/>
            </w:pPr>
            <w:r>
              <w:rPr/>
              <w:t>Т</w:t>
            </w:r>
            <w:r>
              <w:rPr>
                <w:rStyle w:val="DefaultParagraphFont"/>
                <w:position w:val="-1"/>
                <w:sz w:val="12"/>
              </w:rPr>
              <w:t>В</w:t>
            </w:r>
            <w:r>
              <w:rPr/>
              <w:t xml:space="preserve">= </w:t>
            </w:r>
          </w:p>
        </w:tc>
        <w:tc>
          <w:tcPr>
            <w:tcW w:w="475" w:type="dxa"/>
            <w:tcBorders>
              <w:left w:val="single" w:sz="4" w:space="0" w:color="000000"/>
            </w:tcBorders>
          </w:tcPr>
          <w:p>
            <w:pPr>
              <w:pStyle w:val="Normal1"/>
              <w:spacing w:lineRule="auto" w:line="256" w:before="0" w:after="0"/>
              <w:ind w:left="126" w:right="0" w:hanging="0"/>
              <w:jc w:val="left"/>
              <w:rPr/>
            </w:pPr>
            <w:r>
              <w:rPr>
                <w:rStyle w:val="DefaultParagraphFont"/>
                <w:sz w:val="13"/>
              </w:rPr>
              <w:t xml:space="preserve">О </w:t>
            </w:r>
          </w:p>
        </w:tc>
        <w:tc>
          <w:tcPr>
            <w:tcW w:w="336" w:type="dxa"/>
            <w:tcBorders/>
          </w:tcPr>
          <w:p>
            <w:pPr>
              <w:pStyle w:val="Normal1"/>
              <w:spacing w:lineRule="auto" w:line="256" w:before="0" w:after="0"/>
              <w:ind w:left="0" w:right="0" w:hanging="0"/>
              <w:jc w:val="left"/>
              <w:rPr/>
            </w:pPr>
            <w:r>
              <w:rPr>
                <w:rStyle w:val="DefaultParagraphFont"/>
                <w:sz w:val="13"/>
              </w:rPr>
              <w:t xml:space="preserve">П </w:t>
            </w:r>
          </w:p>
        </w:tc>
        <w:tc>
          <w:tcPr>
            <w:tcW w:w="331" w:type="dxa"/>
            <w:tcBorders/>
          </w:tcPr>
          <w:p>
            <w:pPr>
              <w:pStyle w:val="Normal1"/>
              <w:spacing w:lineRule="auto" w:line="256" w:before="0" w:after="0"/>
              <w:ind w:left="24" w:right="0" w:hanging="0"/>
              <w:jc w:val="left"/>
              <w:rPr/>
            </w:pPr>
            <w:r>
              <w:rPr>
                <w:rStyle w:val="DefaultParagraphFont"/>
                <w:sz w:val="13"/>
              </w:rPr>
              <w:t xml:space="preserve">Р </w:t>
            </w:r>
          </w:p>
        </w:tc>
        <w:tc>
          <w:tcPr>
            <w:tcW w:w="370" w:type="dxa"/>
            <w:tcBorders/>
          </w:tcPr>
          <w:p>
            <w:pPr>
              <w:pStyle w:val="Normal1"/>
              <w:spacing w:lineRule="auto" w:line="256" w:before="0" w:after="0"/>
              <w:ind w:left="35" w:right="0" w:hanging="0"/>
              <w:jc w:val="left"/>
              <w:rPr/>
            </w:pPr>
            <w:r>
              <w:rPr>
                <w:rStyle w:val="DefaultParagraphFont"/>
                <w:sz w:val="13"/>
              </w:rPr>
              <w:t xml:space="preserve">С </w:t>
            </w:r>
          </w:p>
        </w:tc>
        <w:tc>
          <w:tcPr>
            <w:tcW w:w="360" w:type="dxa"/>
            <w:tcBorders/>
          </w:tcPr>
          <w:p>
            <w:pPr>
              <w:pStyle w:val="Normal1"/>
              <w:spacing w:lineRule="auto" w:line="256" w:before="0" w:after="0"/>
              <w:ind w:left="20" w:right="0" w:hanging="0"/>
              <w:jc w:val="left"/>
              <w:rPr/>
            </w:pPr>
            <w:r>
              <w:rPr>
                <w:rStyle w:val="DefaultParagraphFont"/>
                <w:sz w:val="13"/>
              </w:rPr>
              <w:t xml:space="preserve">Т </w:t>
            </w:r>
          </w:p>
        </w:tc>
        <w:tc>
          <w:tcPr>
            <w:tcW w:w="336" w:type="dxa"/>
            <w:tcBorders/>
          </w:tcPr>
          <w:p>
            <w:pPr>
              <w:pStyle w:val="Normal1"/>
              <w:spacing w:lineRule="auto" w:line="256" w:before="0" w:after="0"/>
              <w:ind w:left="2" w:right="0" w:hanging="0"/>
              <w:jc w:val="left"/>
              <w:rPr/>
            </w:pPr>
            <w:r>
              <w:rPr>
                <w:rStyle w:val="DefaultParagraphFont"/>
                <w:sz w:val="13"/>
              </w:rPr>
              <w:t xml:space="preserve">У </w:t>
            </w:r>
          </w:p>
        </w:tc>
        <w:tc>
          <w:tcPr>
            <w:tcW w:w="347" w:type="dxa"/>
            <w:tcBorders/>
          </w:tcPr>
          <w:p>
            <w:pPr>
              <w:pStyle w:val="Normal1"/>
              <w:spacing w:lineRule="auto" w:line="256" w:before="0" w:after="0"/>
              <w:ind w:left="6" w:right="0" w:hanging="0"/>
              <w:jc w:val="left"/>
              <w:rPr/>
            </w:pPr>
            <w:r>
              <w:rPr>
                <w:rStyle w:val="DefaultParagraphFont"/>
                <w:sz w:val="13"/>
              </w:rPr>
              <w:t xml:space="preserve">Ф </w:t>
            </w:r>
          </w:p>
        </w:tc>
        <w:tc>
          <w:tcPr>
            <w:tcW w:w="358" w:type="dxa"/>
            <w:tcBorders/>
          </w:tcPr>
          <w:p>
            <w:pPr>
              <w:pStyle w:val="Normal1"/>
              <w:spacing w:lineRule="auto" w:line="256" w:before="0" w:after="0"/>
              <w:ind w:left="11" w:right="0" w:hanging="0"/>
              <w:jc w:val="left"/>
              <w:rPr/>
            </w:pPr>
            <w:r>
              <w:rPr>
                <w:rStyle w:val="DefaultParagraphFont"/>
                <w:sz w:val="13"/>
              </w:rPr>
              <w:t xml:space="preserve">Х </w:t>
            </w:r>
          </w:p>
        </w:tc>
        <w:tc>
          <w:tcPr>
            <w:tcW w:w="347" w:type="dxa"/>
            <w:tcBorders/>
          </w:tcPr>
          <w:p>
            <w:pPr>
              <w:pStyle w:val="Normal1"/>
              <w:spacing w:lineRule="auto" w:line="256" w:before="0" w:after="0"/>
              <w:ind w:left="0" w:right="0" w:hanging="0"/>
              <w:jc w:val="left"/>
              <w:rPr/>
            </w:pPr>
            <w:r>
              <w:rPr>
                <w:rStyle w:val="DefaultParagraphFont"/>
                <w:sz w:val="13"/>
              </w:rPr>
              <w:t xml:space="preserve">Ц </w:t>
            </w:r>
          </w:p>
        </w:tc>
        <w:tc>
          <w:tcPr>
            <w:tcW w:w="379" w:type="dxa"/>
            <w:tcBorders/>
          </w:tcPr>
          <w:p>
            <w:pPr>
              <w:pStyle w:val="Normal1"/>
              <w:spacing w:lineRule="auto" w:line="256" w:before="0" w:after="0"/>
              <w:ind w:left="5" w:right="0" w:hanging="0"/>
              <w:jc w:val="left"/>
              <w:rPr/>
            </w:pPr>
            <w:r>
              <w:rPr>
                <w:rStyle w:val="DefaultParagraphFont"/>
                <w:sz w:val="13"/>
              </w:rPr>
              <w:t xml:space="preserve">Ч </w:t>
            </w:r>
          </w:p>
        </w:tc>
        <w:tc>
          <w:tcPr>
            <w:tcW w:w="347" w:type="dxa"/>
            <w:tcBorders/>
          </w:tcPr>
          <w:p>
            <w:pPr>
              <w:pStyle w:val="Normal1"/>
              <w:spacing w:lineRule="auto" w:line="256" w:before="0" w:after="0"/>
              <w:ind w:left="0" w:right="0" w:hanging="0"/>
              <w:jc w:val="left"/>
              <w:rPr/>
            </w:pPr>
            <w:r>
              <w:rPr>
                <w:rStyle w:val="DefaultParagraphFont"/>
                <w:sz w:val="13"/>
              </w:rPr>
              <w:t xml:space="preserve">. </w:t>
            </w:r>
          </w:p>
        </w:tc>
        <w:tc>
          <w:tcPr>
            <w:tcW w:w="349" w:type="dxa"/>
            <w:tcBorders/>
          </w:tcPr>
          <w:p>
            <w:pPr>
              <w:pStyle w:val="Normal1"/>
              <w:spacing w:lineRule="auto" w:line="256" w:before="0" w:after="0"/>
              <w:ind w:left="0" w:right="0" w:hanging="0"/>
              <w:jc w:val="left"/>
              <w:rPr/>
            </w:pPr>
            <w:r>
              <w:rPr>
                <w:rStyle w:val="DefaultParagraphFont"/>
                <w:sz w:val="13"/>
              </w:rPr>
              <w:t xml:space="preserve">. </w:t>
            </w:r>
          </w:p>
        </w:tc>
        <w:tc>
          <w:tcPr>
            <w:tcW w:w="278" w:type="dxa"/>
            <w:tcBorders/>
          </w:tcPr>
          <w:p>
            <w:pPr>
              <w:pStyle w:val="Normal1"/>
              <w:spacing w:lineRule="auto" w:line="256" w:before="0" w:after="0"/>
              <w:ind w:left="0" w:right="0" w:hanging="0"/>
              <w:jc w:val="left"/>
              <w:rPr/>
            </w:pPr>
            <w:r>
              <w:rPr>
                <w:rStyle w:val="DefaultParagraphFont"/>
                <w:sz w:val="13"/>
              </w:rPr>
              <w:t xml:space="preserve">. </w:t>
            </w:r>
          </w:p>
        </w:tc>
        <w:tc>
          <w:tcPr>
            <w:tcW w:w="374" w:type="dxa"/>
            <w:tcBorders/>
          </w:tcPr>
          <w:p>
            <w:pPr>
              <w:pStyle w:val="Normal1"/>
              <w:spacing w:lineRule="auto" w:line="256" w:before="0" w:after="0"/>
              <w:ind w:left="46" w:right="0" w:hanging="0"/>
              <w:jc w:val="left"/>
              <w:rPr/>
            </w:pPr>
            <w:r>
              <w:rPr>
                <w:rStyle w:val="DefaultParagraphFont"/>
                <w:sz w:val="13"/>
              </w:rPr>
              <w:t xml:space="preserve">К </w:t>
            </w:r>
          </w:p>
        </w:tc>
        <w:tc>
          <w:tcPr>
            <w:tcW w:w="277" w:type="dxa"/>
            <w:tcBorders/>
          </w:tcPr>
          <w:p>
            <w:pPr>
              <w:pStyle w:val="Normal1"/>
              <w:spacing w:lineRule="auto" w:line="256" w:before="0" w:after="0"/>
              <w:ind w:left="22" w:right="0" w:hanging="0"/>
              <w:jc w:val="left"/>
              <w:rPr/>
            </w:pPr>
            <w:r>
              <w:rPr>
                <w:rStyle w:val="DefaultParagraphFont"/>
                <w:sz w:val="13"/>
              </w:rPr>
              <w:t xml:space="preserve">Л </w:t>
            </w:r>
          </w:p>
        </w:tc>
        <w:tc>
          <w:tcPr>
            <w:tcW w:w="403" w:type="dxa"/>
            <w:tcBorders/>
          </w:tcPr>
          <w:p>
            <w:pPr>
              <w:pStyle w:val="Normal1"/>
              <w:spacing w:lineRule="auto" w:line="256" w:before="0" w:after="0"/>
              <w:ind w:left="85" w:right="0" w:hanging="0"/>
              <w:jc w:val="left"/>
              <w:rPr/>
            </w:pPr>
            <w:r>
              <w:rPr>
                <w:rStyle w:val="DefaultParagraphFont"/>
                <w:sz w:val="13"/>
              </w:rPr>
              <w:t xml:space="preserve">М </w:t>
            </w:r>
          </w:p>
        </w:tc>
        <w:tc>
          <w:tcPr>
            <w:tcW w:w="269" w:type="dxa"/>
            <w:tcBorders>
              <w:right w:val="single" w:sz="4" w:space="0" w:color="000000"/>
            </w:tcBorders>
          </w:tcPr>
          <w:p>
            <w:pPr>
              <w:pStyle w:val="Normal1"/>
              <w:spacing w:lineRule="auto" w:line="256" w:before="0" w:after="0"/>
              <w:ind w:left="43" w:right="0" w:hanging="0"/>
              <w:jc w:val="left"/>
              <w:rPr/>
            </w:pPr>
            <w:r>
              <w:rPr>
                <w:rStyle w:val="DefaultParagraphFont"/>
                <w:sz w:val="13"/>
              </w:rPr>
              <w:t xml:space="preserve">Н </w:t>
            </w:r>
          </w:p>
        </w:tc>
      </w:tr>
      <w:tr>
        <w:trPr>
          <w:trHeight w:val="193" w:hRule="atLeast"/>
        </w:trPr>
        <w:tc>
          <w:tcPr>
            <w:tcW w:w="443" w:type="dxa"/>
            <w:tcBorders>
              <w:right w:val="single" w:sz="4" w:space="0" w:color="000000"/>
            </w:tcBorders>
          </w:tcPr>
          <w:p>
            <w:pPr>
              <w:pStyle w:val="Normal1"/>
              <w:spacing w:lineRule="auto" w:line="256" w:before="0" w:after="0"/>
              <w:ind w:left="70" w:right="0" w:hanging="0"/>
              <w:jc w:val="left"/>
              <w:rPr/>
            </w:pPr>
            <w:r>
              <w:rPr/>
              <w:t xml:space="preserve"> </w:t>
            </w:r>
          </w:p>
        </w:tc>
        <w:tc>
          <w:tcPr>
            <w:tcW w:w="475" w:type="dxa"/>
            <w:tcBorders>
              <w:left w:val="single" w:sz="4" w:space="0" w:color="000000"/>
            </w:tcBorders>
          </w:tcPr>
          <w:p>
            <w:pPr>
              <w:pStyle w:val="Normal1"/>
              <w:spacing w:lineRule="auto" w:line="256" w:before="0" w:after="0"/>
              <w:ind w:left="126" w:right="0" w:hanging="0"/>
              <w:jc w:val="left"/>
              <w:rPr/>
            </w:pPr>
            <w:r>
              <w:rPr>
                <w:rStyle w:val="DefaultParagraphFont"/>
                <w:sz w:val="13"/>
              </w:rPr>
              <w:t xml:space="preserve">Н </w:t>
            </w:r>
          </w:p>
        </w:tc>
        <w:tc>
          <w:tcPr>
            <w:tcW w:w="336" w:type="dxa"/>
            <w:tcBorders/>
          </w:tcPr>
          <w:p>
            <w:pPr>
              <w:pStyle w:val="Normal1"/>
              <w:spacing w:lineRule="auto" w:line="256" w:before="0" w:after="0"/>
              <w:ind w:left="0" w:right="0" w:hanging="0"/>
              <w:jc w:val="left"/>
              <w:rPr/>
            </w:pPr>
            <w:r>
              <w:rPr>
                <w:rStyle w:val="DefaultParagraphFont"/>
                <w:sz w:val="13"/>
              </w:rPr>
              <w:t xml:space="preserve">О </w:t>
            </w:r>
          </w:p>
        </w:tc>
        <w:tc>
          <w:tcPr>
            <w:tcW w:w="331" w:type="dxa"/>
            <w:tcBorders/>
          </w:tcPr>
          <w:p>
            <w:pPr>
              <w:pStyle w:val="Normal1"/>
              <w:spacing w:lineRule="auto" w:line="256" w:before="0" w:after="0"/>
              <w:ind w:left="13" w:right="0" w:hanging="0"/>
              <w:jc w:val="left"/>
              <w:rPr/>
            </w:pPr>
            <w:r>
              <w:rPr>
                <w:rStyle w:val="DefaultParagraphFont"/>
                <w:sz w:val="13"/>
              </w:rPr>
              <w:t xml:space="preserve">П </w:t>
            </w:r>
          </w:p>
        </w:tc>
        <w:tc>
          <w:tcPr>
            <w:tcW w:w="370" w:type="dxa"/>
            <w:tcBorders/>
          </w:tcPr>
          <w:p>
            <w:pPr>
              <w:pStyle w:val="Normal1"/>
              <w:spacing w:lineRule="auto" w:line="256" w:before="0" w:after="0"/>
              <w:ind w:left="43" w:right="0" w:hanging="0"/>
              <w:jc w:val="left"/>
              <w:rPr/>
            </w:pPr>
            <w:r>
              <w:rPr>
                <w:rStyle w:val="DefaultParagraphFont"/>
                <w:sz w:val="13"/>
              </w:rPr>
              <w:t xml:space="preserve">Р </w:t>
            </w:r>
          </w:p>
        </w:tc>
        <w:tc>
          <w:tcPr>
            <w:tcW w:w="360" w:type="dxa"/>
            <w:tcBorders/>
          </w:tcPr>
          <w:p>
            <w:pPr>
              <w:pStyle w:val="Normal1"/>
              <w:spacing w:lineRule="auto" w:line="256" w:before="0" w:after="0"/>
              <w:ind w:left="15" w:right="0" w:hanging="0"/>
              <w:jc w:val="left"/>
              <w:rPr/>
            </w:pPr>
            <w:r>
              <w:rPr>
                <w:rStyle w:val="DefaultParagraphFont"/>
                <w:sz w:val="13"/>
              </w:rPr>
              <w:t xml:space="preserve">С </w:t>
            </w:r>
          </w:p>
        </w:tc>
        <w:tc>
          <w:tcPr>
            <w:tcW w:w="336" w:type="dxa"/>
            <w:tcBorders/>
          </w:tcPr>
          <w:p>
            <w:pPr>
              <w:pStyle w:val="Normal1"/>
              <w:spacing w:lineRule="auto" w:line="256" w:before="0" w:after="0"/>
              <w:ind w:left="8" w:right="0" w:hanging="0"/>
              <w:jc w:val="left"/>
              <w:rPr/>
            </w:pPr>
            <w:r>
              <w:rPr>
                <w:rStyle w:val="DefaultParagraphFont"/>
                <w:sz w:val="13"/>
              </w:rPr>
              <w:t xml:space="preserve">Т </w:t>
            </w:r>
          </w:p>
        </w:tc>
        <w:tc>
          <w:tcPr>
            <w:tcW w:w="347" w:type="dxa"/>
            <w:tcBorders/>
          </w:tcPr>
          <w:p>
            <w:pPr>
              <w:pStyle w:val="Normal1"/>
              <w:spacing w:lineRule="auto" w:line="256" w:before="0" w:after="0"/>
              <w:ind w:left="13" w:right="0" w:hanging="0"/>
              <w:jc w:val="left"/>
              <w:rPr/>
            </w:pPr>
            <w:r>
              <w:rPr>
                <w:rStyle w:val="DefaultParagraphFont"/>
                <w:sz w:val="13"/>
              </w:rPr>
              <w:t xml:space="preserve">У </w:t>
            </w:r>
          </w:p>
        </w:tc>
        <w:tc>
          <w:tcPr>
            <w:tcW w:w="358" w:type="dxa"/>
            <w:tcBorders/>
          </w:tcPr>
          <w:p>
            <w:pPr>
              <w:pStyle w:val="Normal1"/>
              <w:spacing w:lineRule="auto" w:line="256" w:before="0" w:after="0"/>
              <w:ind w:left="6" w:right="0" w:hanging="0"/>
              <w:jc w:val="left"/>
              <w:rPr/>
            </w:pPr>
            <w:r>
              <w:rPr>
                <w:rStyle w:val="DefaultParagraphFont"/>
                <w:sz w:val="13"/>
              </w:rPr>
              <w:t xml:space="preserve">Ф </w:t>
            </w:r>
          </w:p>
        </w:tc>
        <w:tc>
          <w:tcPr>
            <w:tcW w:w="347" w:type="dxa"/>
            <w:tcBorders/>
          </w:tcPr>
          <w:p>
            <w:pPr>
              <w:pStyle w:val="Normal1"/>
              <w:spacing w:lineRule="auto" w:line="256" w:before="0" w:after="0"/>
              <w:ind w:left="0" w:right="0" w:hanging="0"/>
              <w:jc w:val="left"/>
              <w:rPr/>
            </w:pPr>
            <w:r>
              <w:rPr>
                <w:rStyle w:val="DefaultParagraphFont"/>
                <w:sz w:val="13"/>
              </w:rPr>
              <w:t xml:space="preserve">Х </w:t>
            </w:r>
          </w:p>
        </w:tc>
        <w:tc>
          <w:tcPr>
            <w:tcW w:w="379" w:type="dxa"/>
            <w:tcBorders/>
          </w:tcPr>
          <w:p>
            <w:pPr>
              <w:pStyle w:val="Normal1"/>
              <w:spacing w:lineRule="auto" w:line="256" w:before="0" w:after="0"/>
              <w:ind w:left="0" w:right="0" w:hanging="0"/>
              <w:jc w:val="left"/>
              <w:rPr/>
            </w:pPr>
            <w:r>
              <w:rPr>
                <w:rStyle w:val="DefaultParagraphFont"/>
                <w:sz w:val="13"/>
              </w:rPr>
              <w:t xml:space="preserve">Ц </w:t>
            </w:r>
          </w:p>
        </w:tc>
        <w:tc>
          <w:tcPr>
            <w:tcW w:w="347" w:type="dxa"/>
            <w:tcBorders/>
          </w:tcPr>
          <w:p>
            <w:pPr>
              <w:pStyle w:val="Normal1"/>
              <w:spacing w:lineRule="auto" w:line="256" w:before="0" w:after="0"/>
              <w:ind w:left="0" w:right="0" w:hanging="0"/>
              <w:jc w:val="left"/>
              <w:rPr/>
            </w:pPr>
            <w:r>
              <w:rPr>
                <w:rStyle w:val="DefaultParagraphFont"/>
                <w:sz w:val="13"/>
              </w:rPr>
              <w:t xml:space="preserve">. </w:t>
            </w:r>
          </w:p>
        </w:tc>
        <w:tc>
          <w:tcPr>
            <w:tcW w:w="349" w:type="dxa"/>
            <w:tcBorders/>
          </w:tcPr>
          <w:p>
            <w:pPr>
              <w:pStyle w:val="Normal1"/>
              <w:spacing w:lineRule="auto" w:line="256" w:before="0" w:after="0"/>
              <w:ind w:left="0" w:right="0" w:hanging="0"/>
              <w:jc w:val="left"/>
              <w:rPr/>
            </w:pPr>
            <w:r>
              <w:rPr>
                <w:rStyle w:val="DefaultParagraphFont"/>
                <w:sz w:val="13"/>
              </w:rPr>
              <w:t xml:space="preserve">. </w:t>
            </w:r>
          </w:p>
        </w:tc>
        <w:tc>
          <w:tcPr>
            <w:tcW w:w="278" w:type="dxa"/>
            <w:tcBorders/>
          </w:tcPr>
          <w:p>
            <w:pPr>
              <w:pStyle w:val="Normal1"/>
              <w:spacing w:lineRule="auto" w:line="256" w:before="0" w:after="0"/>
              <w:ind w:left="0" w:right="0" w:hanging="0"/>
              <w:jc w:val="left"/>
              <w:rPr/>
            </w:pPr>
            <w:r>
              <w:rPr>
                <w:rStyle w:val="DefaultParagraphFont"/>
                <w:sz w:val="13"/>
              </w:rPr>
              <w:t xml:space="preserve">. </w:t>
            </w:r>
          </w:p>
        </w:tc>
        <w:tc>
          <w:tcPr>
            <w:tcW w:w="374" w:type="dxa"/>
            <w:tcBorders/>
          </w:tcPr>
          <w:p>
            <w:pPr>
              <w:pStyle w:val="Normal1"/>
              <w:spacing w:lineRule="auto" w:line="256" w:before="0" w:after="0"/>
              <w:ind w:left="43" w:right="0" w:hanging="0"/>
              <w:jc w:val="left"/>
              <w:rPr/>
            </w:pPr>
            <w:r>
              <w:rPr>
                <w:rStyle w:val="DefaultParagraphFont"/>
                <w:sz w:val="13"/>
              </w:rPr>
              <w:t xml:space="preserve">И </w:t>
            </w:r>
          </w:p>
        </w:tc>
        <w:tc>
          <w:tcPr>
            <w:tcW w:w="277" w:type="dxa"/>
            <w:tcBorders/>
          </w:tcPr>
          <w:p>
            <w:pPr>
              <w:pStyle w:val="Normal1"/>
              <w:spacing w:lineRule="auto" w:line="256" w:before="0" w:after="0"/>
              <w:ind w:left="24" w:right="0" w:hanging="0"/>
              <w:jc w:val="left"/>
              <w:rPr/>
            </w:pPr>
            <w:r>
              <w:rPr>
                <w:rStyle w:val="DefaultParagraphFont"/>
                <w:sz w:val="13"/>
              </w:rPr>
              <w:t xml:space="preserve">К </w:t>
            </w:r>
          </w:p>
        </w:tc>
        <w:tc>
          <w:tcPr>
            <w:tcW w:w="403" w:type="dxa"/>
            <w:tcBorders/>
          </w:tcPr>
          <w:p>
            <w:pPr>
              <w:pStyle w:val="Normal1"/>
              <w:spacing w:lineRule="auto" w:line="256" w:before="0" w:after="0"/>
              <w:ind w:left="98" w:right="0" w:hanging="0"/>
              <w:jc w:val="left"/>
              <w:rPr/>
            </w:pPr>
            <w:r>
              <w:rPr>
                <w:rStyle w:val="DefaultParagraphFont"/>
                <w:sz w:val="13"/>
              </w:rPr>
              <w:t xml:space="preserve">Л </w:t>
            </w:r>
          </w:p>
        </w:tc>
        <w:tc>
          <w:tcPr>
            <w:tcW w:w="269" w:type="dxa"/>
            <w:tcBorders>
              <w:right w:val="single" w:sz="4" w:space="0" w:color="000000"/>
            </w:tcBorders>
          </w:tcPr>
          <w:p>
            <w:pPr>
              <w:pStyle w:val="Normal1"/>
              <w:spacing w:lineRule="auto" w:line="256" w:before="0" w:after="0"/>
              <w:ind w:left="32" w:right="0" w:hanging="0"/>
              <w:jc w:val="left"/>
              <w:rPr/>
            </w:pPr>
            <w:r>
              <w:rPr>
                <w:rStyle w:val="DefaultParagraphFont"/>
                <w:sz w:val="13"/>
              </w:rPr>
              <w:t xml:space="preserve">М </w:t>
            </w:r>
          </w:p>
        </w:tc>
      </w:tr>
      <w:tr>
        <w:trPr>
          <w:trHeight w:val="216" w:hRule="atLeast"/>
        </w:trPr>
        <w:tc>
          <w:tcPr>
            <w:tcW w:w="443" w:type="dxa"/>
            <w:tcBorders>
              <w:right w:val="single" w:sz="4" w:space="0" w:color="000000"/>
            </w:tcBorders>
          </w:tcPr>
          <w:p>
            <w:pPr>
              <w:pStyle w:val="Normal1"/>
              <w:spacing w:lineRule="auto" w:line="256" w:before="0" w:after="0"/>
              <w:ind w:left="70" w:right="0" w:hanging="0"/>
              <w:jc w:val="left"/>
              <w:rPr/>
            </w:pPr>
            <w:r>
              <w:rPr/>
              <w:t xml:space="preserve"> </w:t>
            </w:r>
          </w:p>
        </w:tc>
        <w:tc>
          <w:tcPr>
            <w:tcW w:w="475" w:type="dxa"/>
            <w:tcBorders>
              <w:left w:val="single" w:sz="4" w:space="0" w:color="000000"/>
            </w:tcBorders>
          </w:tcPr>
          <w:p>
            <w:pPr>
              <w:pStyle w:val="Normal1"/>
              <w:spacing w:lineRule="auto" w:line="256" w:before="0" w:after="0"/>
              <w:ind w:left="128" w:right="0" w:hanging="0"/>
              <w:jc w:val="left"/>
              <w:rPr/>
            </w:pPr>
            <w:r>
              <w:rPr>
                <w:rStyle w:val="DefaultParagraphFont"/>
                <w:sz w:val="13"/>
              </w:rPr>
              <w:t xml:space="preserve">Д </w:t>
            </w:r>
          </w:p>
        </w:tc>
        <w:tc>
          <w:tcPr>
            <w:tcW w:w="336" w:type="dxa"/>
            <w:tcBorders/>
          </w:tcPr>
          <w:p>
            <w:pPr>
              <w:pStyle w:val="Normal1"/>
              <w:spacing w:lineRule="auto" w:line="256" w:before="0" w:after="0"/>
              <w:ind w:left="6" w:right="0" w:hanging="0"/>
              <w:jc w:val="left"/>
              <w:rPr/>
            </w:pPr>
            <w:r>
              <w:rPr>
                <w:rStyle w:val="DefaultParagraphFont"/>
                <w:sz w:val="13"/>
              </w:rPr>
              <w:t xml:space="preserve">Е </w:t>
            </w:r>
          </w:p>
        </w:tc>
        <w:tc>
          <w:tcPr>
            <w:tcW w:w="331" w:type="dxa"/>
            <w:tcBorders/>
          </w:tcPr>
          <w:p>
            <w:pPr>
              <w:pStyle w:val="Normal1"/>
              <w:spacing w:lineRule="auto" w:line="256" w:before="0" w:after="0"/>
              <w:ind w:left="0" w:right="0" w:hanging="0"/>
              <w:jc w:val="left"/>
              <w:rPr/>
            </w:pPr>
            <w:r>
              <w:rPr>
                <w:rStyle w:val="DefaultParagraphFont"/>
                <w:sz w:val="13"/>
              </w:rPr>
              <w:t xml:space="preserve">Ж </w:t>
            </w:r>
          </w:p>
        </w:tc>
        <w:tc>
          <w:tcPr>
            <w:tcW w:w="370" w:type="dxa"/>
            <w:tcBorders/>
          </w:tcPr>
          <w:p>
            <w:pPr>
              <w:pStyle w:val="Normal1"/>
              <w:spacing w:lineRule="auto" w:line="256" w:before="0" w:after="0"/>
              <w:ind w:left="46" w:right="0" w:hanging="0"/>
              <w:jc w:val="left"/>
              <w:rPr/>
            </w:pPr>
            <w:r>
              <w:rPr>
                <w:rStyle w:val="DefaultParagraphFont"/>
                <w:sz w:val="13"/>
              </w:rPr>
              <w:t xml:space="preserve">З </w:t>
            </w:r>
          </w:p>
        </w:tc>
        <w:tc>
          <w:tcPr>
            <w:tcW w:w="360" w:type="dxa"/>
            <w:tcBorders/>
          </w:tcPr>
          <w:p>
            <w:pPr>
              <w:pStyle w:val="Normal1"/>
              <w:spacing w:lineRule="auto" w:line="256" w:before="0" w:after="0"/>
              <w:ind w:left="12" w:right="0" w:hanging="0"/>
              <w:jc w:val="left"/>
              <w:rPr/>
            </w:pPr>
            <w:r>
              <w:rPr>
                <w:rStyle w:val="DefaultParagraphFont"/>
                <w:sz w:val="13"/>
              </w:rPr>
              <w:t xml:space="preserve">И </w:t>
            </w:r>
          </w:p>
        </w:tc>
        <w:tc>
          <w:tcPr>
            <w:tcW w:w="336" w:type="dxa"/>
            <w:tcBorders/>
          </w:tcPr>
          <w:p>
            <w:pPr>
              <w:pStyle w:val="Normal1"/>
              <w:spacing w:lineRule="auto" w:line="256" w:before="0" w:after="0"/>
              <w:ind w:left="3" w:right="0" w:hanging="0"/>
              <w:jc w:val="left"/>
              <w:rPr/>
            </w:pPr>
            <w:r>
              <w:rPr>
                <w:rStyle w:val="DefaultParagraphFont"/>
                <w:sz w:val="13"/>
              </w:rPr>
              <w:t xml:space="preserve">К </w:t>
            </w:r>
          </w:p>
        </w:tc>
        <w:tc>
          <w:tcPr>
            <w:tcW w:w="347" w:type="dxa"/>
            <w:tcBorders/>
          </w:tcPr>
          <w:p>
            <w:pPr>
              <w:pStyle w:val="Normal1"/>
              <w:spacing w:lineRule="auto" w:line="256" w:before="0" w:after="0"/>
              <w:ind w:left="14" w:right="0" w:hanging="0"/>
              <w:jc w:val="left"/>
              <w:rPr/>
            </w:pPr>
            <w:r>
              <w:rPr>
                <w:rStyle w:val="DefaultParagraphFont"/>
                <w:sz w:val="13"/>
              </w:rPr>
              <w:t xml:space="preserve">Л </w:t>
            </w:r>
          </w:p>
        </w:tc>
        <w:tc>
          <w:tcPr>
            <w:tcW w:w="358" w:type="dxa"/>
            <w:tcBorders/>
          </w:tcPr>
          <w:p>
            <w:pPr>
              <w:pStyle w:val="Normal1"/>
              <w:spacing w:lineRule="auto" w:line="256" w:before="0" w:after="0"/>
              <w:ind w:left="0" w:right="0" w:hanging="0"/>
              <w:jc w:val="left"/>
              <w:rPr/>
            </w:pPr>
            <w:r>
              <w:rPr>
                <w:rStyle w:val="DefaultParagraphFont"/>
                <w:sz w:val="13"/>
              </w:rPr>
              <w:t xml:space="preserve">М </w:t>
            </w:r>
          </w:p>
        </w:tc>
        <w:tc>
          <w:tcPr>
            <w:tcW w:w="347" w:type="dxa"/>
            <w:tcBorders/>
          </w:tcPr>
          <w:p>
            <w:pPr>
              <w:pStyle w:val="Normal1"/>
              <w:spacing w:lineRule="auto" w:line="256" w:before="0" w:after="0"/>
              <w:ind w:left="0" w:right="0" w:hanging="0"/>
              <w:jc w:val="left"/>
              <w:rPr/>
            </w:pPr>
            <w:r>
              <w:rPr>
                <w:rStyle w:val="DefaultParagraphFont"/>
                <w:sz w:val="13"/>
              </w:rPr>
              <w:t xml:space="preserve">Н </w:t>
            </w:r>
          </w:p>
        </w:tc>
        <w:tc>
          <w:tcPr>
            <w:tcW w:w="379" w:type="dxa"/>
            <w:tcBorders/>
          </w:tcPr>
          <w:p>
            <w:pPr>
              <w:pStyle w:val="Normal1"/>
              <w:spacing w:lineRule="auto" w:line="256" w:before="0" w:after="0"/>
              <w:ind w:left="0" w:right="0" w:hanging="0"/>
              <w:jc w:val="left"/>
              <w:rPr/>
            </w:pPr>
            <w:r>
              <w:rPr>
                <w:rStyle w:val="DefaultParagraphFont"/>
                <w:sz w:val="13"/>
              </w:rPr>
              <w:t xml:space="preserve">О </w:t>
            </w:r>
          </w:p>
        </w:tc>
        <w:tc>
          <w:tcPr>
            <w:tcW w:w="347" w:type="dxa"/>
            <w:tcBorders/>
          </w:tcPr>
          <w:p>
            <w:pPr>
              <w:pStyle w:val="Normal1"/>
              <w:spacing w:lineRule="auto" w:line="256" w:before="0" w:after="0"/>
              <w:ind w:left="0" w:right="0" w:hanging="0"/>
              <w:jc w:val="left"/>
              <w:rPr/>
            </w:pPr>
            <w:r>
              <w:rPr>
                <w:rStyle w:val="DefaultParagraphFont"/>
                <w:sz w:val="13"/>
              </w:rPr>
              <w:t xml:space="preserve">. </w:t>
            </w:r>
          </w:p>
        </w:tc>
        <w:tc>
          <w:tcPr>
            <w:tcW w:w="349" w:type="dxa"/>
            <w:tcBorders/>
          </w:tcPr>
          <w:p>
            <w:pPr>
              <w:pStyle w:val="Normal1"/>
              <w:spacing w:lineRule="auto" w:line="256" w:before="0" w:after="0"/>
              <w:ind w:left="0" w:right="0" w:hanging="0"/>
              <w:jc w:val="left"/>
              <w:rPr/>
            </w:pPr>
            <w:r>
              <w:rPr>
                <w:rStyle w:val="DefaultParagraphFont"/>
                <w:sz w:val="13"/>
              </w:rPr>
              <w:t xml:space="preserve">. </w:t>
            </w:r>
          </w:p>
        </w:tc>
        <w:tc>
          <w:tcPr>
            <w:tcW w:w="278" w:type="dxa"/>
            <w:tcBorders/>
          </w:tcPr>
          <w:p>
            <w:pPr>
              <w:pStyle w:val="Normal1"/>
              <w:spacing w:lineRule="auto" w:line="256" w:before="0" w:after="0"/>
              <w:ind w:left="0" w:right="0" w:hanging="0"/>
              <w:jc w:val="left"/>
              <w:rPr/>
            </w:pPr>
            <w:r>
              <w:rPr>
                <w:rStyle w:val="DefaultParagraphFont"/>
                <w:sz w:val="13"/>
              </w:rPr>
              <w:t xml:space="preserve">. </w:t>
            </w:r>
          </w:p>
        </w:tc>
        <w:tc>
          <w:tcPr>
            <w:tcW w:w="374" w:type="dxa"/>
            <w:tcBorders/>
          </w:tcPr>
          <w:p>
            <w:pPr>
              <w:pStyle w:val="Normal1"/>
              <w:spacing w:lineRule="auto" w:line="256" w:before="0" w:after="0"/>
              <w:ind w:left="43" w:right="0" w:hanging="0"/>
              <w:jc w:val="left"/>
              <w:rPr/>
            </w:pPr>
            <w:r>
              <w:rPr>
                <w:rStyle w:val="DefaultParagraphFont"/>
                <w:sz w:val="13"/>
              </w:rPr>
              <w:t xml:space="preserve">А </w:t>
            </w:r>
          </w:p>
        </w:tc>
        <w:tc>
          <w:tcPr>
            <w:tcW w:w="277" w:type="dxa"/>
            <w:tcBorders/>
          </w:tcPr>
          <w:p>
            <w:pPr>
              <w:pStyle w:val="Normal1"/>
              <w:spacing w:lineRule="auto" w:line="256" w:before="0" w:after="0"/>
              <w:ind w:left="30" w:right="0" w:hanging="0"/>
              <w:jc w:val="left"/>
              <w:rPr/>
            </w:pPr>
            <w:r>
              <w:rPr>
                <w:rStyle w:val="DefaultParagraphFont"/>
                <w:sz w:val="13"/>
              </w:rPr>
              <w:t xml:space="preserve">Б </w:t>
            </w:r>
          </w:p>
        </w:tc>
        <w:tc>
          <w:tcPr>
            <w:tcW w:w="403" w:type="dxa"/>
            <w:tcBorders/>
          </w:tcPr>
          <w:p>
            <w:pPr>
              <w:pStyle w:val="Normal1"/>
              <w:spacing w:lineRule="auto" w:line="256" w:before="0" w:after="0"/>
              <w:ind w:left="99" w:right="0" w:hanging="0"/>
              <w:jc w:val="left"/>
              <w:rPr/>
            </w:pPr>
            <w:r>
              <w:rPr>
                <w:rStyle w:val="DefaultParagraphFont"/>
                <w:sz w:val="13"/>
              </w:rPr>
              <w:t xml:space="preserve">В </w:t>
            </w:r>
          </w:p>
        </w:tc>
        <w:tc>
          <w:tcPr>
            <w:tcW w:w="269" w:type="dxa"/>
            <w:tcBorders>
              <w:right w:val="single" w:sz="4" w:space="0" w:color="000000"/>
            </w:tcBorders>
          </w:tcPr>
          <w:p>
            <w:pPr>
              <w:pStyle w:val="Normal1"/>
              <w:spacing w:lineRule="auto" w:line="256" w:before="0" w:after="0"/>
              <w:ind w:left="53" w:right="0" w:hanging="0"/>
              <w:jc w:val="left"/>
              <w:rPr/>
            </w:pPr>
            <w:r>
              <w:rPr>
                <w:rStyle w:val="DefaultParagraphFont"/>
                <w:sz w:val="13"/>
              </w:rPr>
              <w:t xml:space="preserve">Г </w:t>
            </w:r>
          </w:p>
        </w:tc>
      </w:tr>
    </w:tbl>
    <w:p>
      <w:pPr>
        <w:pStyle w:val="Normal1"/>
        <w:spacing w:lineRule="auto" w:line="256" w:before="0" w:after="0"/>
        <w:ind w:left="0" w:right="0" w:hanging="0"/>
        <w:jc w:val="left"/>
        <w:rPr/>
      </w:pPr>
      <w:r>
        <w:rPr/>
        <w:t xml:space="preserve"> </w:t>
      </w:r>
    </w:p>
    <w:p>
      <w:pPr>
        <w:pStyle w:val="Normal1"/>
        <w:spacing w:before="0" w:after="4"/>
        <w:ind w:left="541" w:right="581" w:hanging="10"/>
        <w:jc w:val="center"/>
        <w:rPr/>
      </w:pPr>
      <w:r>
        <w:rPr>
          <w:rStyle w:val="DefaultParagraphFont"/>
          <w:b/>
          <w:i/>
          <w:sz w:val="16"/>
        </w:rPr>
        <w:t>Рис. 6.5.</w:t>
      </w:r>
      <w:r>
        <w:rPr>
          <w:rStyle w:val="DefaultParagraphFont"/>
          <w:i/>
          <w:sz w:val="16"/>
        </w:rPr>
        <w:t xml:space="preserve"> Матрица шифрования для ключа &lt;ЗОНД&gt; </w:t>
      </w:r>
    </w:p>
    <w:p>
      <w:pPr>
        <w:pStyle w:val="Normal1"/>
        <w:spacing w:lineRule="auto" w:line="256" w:before="0" w:after="44"/>
        <w:ind w:left="0" w:right="0" w:hanging="0"/>
        <w:jc w:val="left"/>
        <w:rPr/>
      </w:pPr>
      <w:r>
        <w:rPr>
          <w:rStyle w:val="DefaultParagraphFont"/>
          <w:i/>
          <w:sz w:val="16"/>
        </w:rPr>
        <w:t xml:space="preserve"> </w:t>
      </w:r>
    </w:p>
    <w:p>
      <w:pPr>
        <w:pStyle w:val="Normal1"/>
        <w:ind w:left="8" w:right="11" w:firstLine="360"/>
        <w:rPr/>
      </w:pPr>
      <w:r>
        <w:rPr/>
        <w:t xml:space="preserve">Замена с использованием пароля эквивалентна простой замене с циклическим изменением алфавита. При этом в каждом цикле мы имеем многоалфавитную подстановку с числом используемых алфавитов, соответствующим числу букв в слове ключа. Это пример </w:t>
      </w:r>
      <w:r>
        <w:rPr>
          <w:rStyle w:val="DefaultParagraphFont"/>
          <w:i/>
        </w:rPr>
        <w:t>периодического шифра многозначной замены</w:t>
      </w:r>
      <w:r>
        <w:rPr/>
        <w:t xml:space="preserve">. </w:t>
      </w:r>
    </w:p>
    <w:p>
      <w:pPr>
        <w:pStyle w:val="Normal1"/>
        <w:ind w:left="8" w:right="11" w:firstLine="360"/>
        <w:rPr/>
      </w:pPr>
      <w:r>
        <w:rPr/>
        <w:t xml:space="preserve">При шифровании необходимо вначале записать под буквами шифруемого текста буквы ключевого слова. Ключ при этом повторяется необходимое число раз. Символ шифруемого текста определяет столбец матрицы шифрования. Необходимый для его замены символ находится на пересечении этого столбца со строкой, соответствующей букве ключа, записанного под шифруемым текстом. </w:t>
      </w:r>
    </w:p>
    <w:p>
      <w:pPr>
        <w:pStyle w:val="Normal1"/>
        <w:ind w:left="8" w:right="11" w:firstLine="378"/>
        <w:rPr/>
      </w:pPr>
      <w:r>
        <w:rPr/>
        <w:t xml:space="preserve">На рис. 6.6. приведен пример шифрования с паролем слова &lt;КРИПТОГРАФИЯ&gt;. Процесс шифрования осуществляется следующим образом: </w:t>
      </w:r>
    </w:p>
    <w:p>
      <w:pPr>
        <w:pStyle w:val="Normal1"/>
        <w:spacing w:lineRule="auto" w:line="256" w:before="0" w:after="19"/>
        <w:ind w:left="378" w:right="0" w:hanging="0"/>
        <w:jc w:val="left"/>
        <w:rPr/>
      </w:pPr>
      <w:r>
        <w:rPr/>
        <w:t xml:space="preserve"> </w:t>
      </w:r>
    </w:p>
    <w:p>
      <w:pPr>
        <w:pStyle w:val="Normal1"/>
        <w:numPr>
          <w:ilvl w:val="0"/>
          <w:numId w:val="55"/>
        </w:numPr>
        <w:ind w:right="11" w:firstLine="472"/>
        <w:rPr/>
      </w:pPr>
      <w:r>
        <w:rPr/>
        <w:t xml:space="preserve">под шифруемым словом записываем нужное число раз ключевое слово &lt;ЗОНД&gt;; </w:t>
      </w:r>
    </w:p>
    <w:p>
      <w:pPr>
        <w:pStyle w:val="Normal1"/>
        <w:numPr>
          <w:ilvl w:val="0"/>
          <w:numId w:val="55"/>
        </w:numPr>
        <w:ind w:right="11" w:firstLine="472"/>
        <w:rPr/>
      </w:pPr>
      <w:r>
        <w:rPr/>
        <w:t xml:space="preserve">берем первую букву шифруемого слова (К) и соответствующую ей букву ключа (3); </w:t>
      </w:r>
    </w:p>
    <w:p>
      <w:pPr>
        <w:pStyle w:val="Normal1"/>
        <w:numPr>
          <w:ilvl w:val="0"/>
          <w:numId w:val="55"/>
        </w:numPr>
        <w:spacing w:lineRule="auto" w:line="259" w:before="0" w:after="3"/>
        <w:ind w:right="11" w:firstLine="472"/>
        <w:rPr/>
      </w:pPr>
      <w:r>
        <w:rPr/>
        <w:t xml:space="preserve">по букве К входим в соответствующий столбец матрицы шифрования </w:t>
      </w:r>
    </w:p>
    <w:p>
      <w:pPr>
        <w:pStyle w:val="Normal1"/>
        <w:ind w:left="17" w:right="11" w:hanging="0"/>
        <w:rPr/>
      </w:pPr>
      <w:r>
        <w:rPr/>
        <w:t xml:space="preserve">(рис. 6.6); </w:t>
      </w:r>
    </w:p>
    <w:p>
      <w:pPr>
        <w:pStyle w:val="Normal1"/>
        <w:numPr>
          <w:ilvl w:val="0"/>
          <w:numId w:val="55"/>
        </w:numPr>
        <w:ind w:right="11" w:firstLine="472"/>
        <w:rPr/>
      </w:pPr>
      <w:r>
        <w:rPr/>
        <w:t xml:space="preserve">выбираем в этом столбце букву, расположенную в строке, соответствующей букве ключа (3). </w:t>
      </w:r>
    </w:p>
    <w:p>
      <w:pPr>
        <w:pStyle w:val="Normal1"/>
        <w:ind w:left="8" w:right="11" w:firstLine="378"/>
        <w:rPr/>
      </w:pPr>
      <w:r>
        <w:rPr/>
        <w:t xml:space="preserve">В нашем примере такой буквой является буква С, которая помещается в шифрованный текст в качестве символа замены исходной буквы К. Данная процедура циклически повторяется до завершения шифрования всего слова. В результате получает шифрованное слово &lt;СЭХУЩЫРФЗАХВ&gt;. </w:t>
      </w:r>
    </w:p>
    <w:p>
      <w:pPr>
        <w:pStyle w:val="Normal1"/>
        <w:spacing w:lineRule="auto" w:line="256" w:before="0" w:after="0"/>
        <w:ind w:left="0" w:right="0" w:hanging="0"/>
        <w:jc w:val="left"/>
        <w:rPr/>
      </w:pPr>
      <w:r>
        <w:rPr/>
        <w:t xml:space="preserve"> </w:t>
      </w:r>
    </w:p>
    <w:tbl>
      <w:tblPr>
        <w:tblW w:w="6380" w:type="dxa"/>
        <w:jc w:val="left"/>
        <w:tblInd w:w="-70" w:type="dxa"/>
        <w:tblLayout w:type="fixed"/>
        <w:tblCellMar>
          <w:top w:w="10" w:type="dxa"/>
          <w:left w:w="0" w:type="dxa"/>
          <w:bottom w:w="0" w:type="dxa"/>
          <w:right w:w="78" w:type="dxa"/>
        </w:tblCellMar>
      </w:tblPr>
      <w:tblGrid>
        <w:gridCol w:w="1922"/>
        <w:gridCol w:w="376"/>
        <w:gridCol w:w="335"/>
        <w:gridCol w:w="427"/>
        <w:gridCol w:w="346"/>
        <w:gridCol w:w="395"/>
        <w:gridCol w:w="402"/>
        <w:gridCol w:w="370"/>
        <w:gridCol w:w="391"/>
        <w:gridCol w:w="375"/>
        <w:gridCol w:w="327"/>
        <w:gridCol w:w="445"/>
        <w:gridCol w:w="269"/>
      </w:tblGrid>
      <w:tr>
        <w:trPr>
          <w:trHeight w:val="232" w:hRule="atLeast"/>
        </w:trPr>
        <w:tc>
          <w:tcPr>
            <w:tcW w:w="1922" w:type="dxa"/>
            <w:tcBorders/>
          </w:tcPr>
          <w:p>
            <w:pPr>
              <w:pStyle w:val="Normal1"/>
              <w:spacing w:lineRule="auto" w:line="256" w:before="0" w:after="0"/>
              <w:ind w:left="70" w:right="0" w:hanging="0"/>
              <w:jc w:val="left"/>
              <w:rPr/>
            </w:pPr>
            <w:r>
              <w:rPr/>
              <w:t xml:space="preserve">Исходное слово </w:t>
            </w:r>
          </w:p>
        </w:tc>
        <w:tc>
          <w:tcPr>
            <w:tcW w:w="376" w:type="dxa"/>
            <w:tcBorders/>
          </w:tcPr>
          <w:p>
            <w:pPr>
              <w:pStyle w:val="Normal1"/>
              <w:spacing w:lineRule="auto" w:line="256" w:before="0" w:after="0"/>
              <w:ind w:left="0" w:right="0" w:hanging="0"/>
              <w:jc w:val="left"/>
              <w:rPr/>
            </w:pPr>
            <w:r>
              <w:rPr/>
              <w:t xml:space="preserve">К </w:t>
            </w:r>
          </w:p>
        </w:tc>
        <w:tc>
          <w:tcPr>
            <w:tcW w:w="335" w:type="dxa"/>
            <w:tcBorders/>
          </w:tcPr>
          <w:p>
            <w:pPr>
              <w:pStyle w:val="Normal1"/>
              <w:spacing w:lineRule="auto" w:line="256" w:before="0" w:after="0"/>
              <w:ind w:left="16" w:right="0" w:hanging="0"/>
              <w:jc w:val="left"/>
              <w:rPr/>
            </w:pPr>
            <w:r>
              <w:rPr/>
              <w:t xml:space="preserve">Р </w:t>
            </w:r>
          </w:p>
        </w:tc>
        <w:tc>
          <w:tcPr>
            <w:tcW w:w="427" w:type="dxa"/>
            <w:tcBorders/>
          </w:tcPr>
          <w:p>
            <w:pPr>
              <w:pStyle w:val="Normal1"/>
              <w:spacing w:lineRule="auto" w:line="256" w:before="0" w:after="0"/>
              <w:ind w:left="0" w:right="0" w:hanging="0"/>
              <w:jc w:val="left"/>
              <w:rPr/>
            </w:pPr>
            <w:r>
              <w:rPr/>
              <w:t xml:space="preserve">И </w:t>
            </w:r>
          </w:p>
        </w:tc>
        <w:tc>
          <w:tcPr>
            <w:tcW w:w="346" w:type="dxa"/>
            <w:tcBorders/>
          </w:tcPr>
          <w:p>
            <w:pPr>
              <w:pStyle w:val="Normal1"/>
              <w:spacing w:lineRule="auto" w:line="256" w:before="0" w:after="0"/>
              <w:ind w:left="0" w:right="0" w:hanging="0"/>
              <w:jc w:val="left"/>
              <w:rPr/>
            </w:pPr>
            <w:r>
              <w:rPr/>
              <w:t xml:space="preserve">П </w:t>
            </w:r>
          </w:p>
        </w:tc>
        <w:tc>
          <w:tcPr>
            <w:tcW w:w="395" w:type="dxa"/>
            <w:tcBorders/>
          </w:tcPr>
          <w:p>
            <w:pPr>
              <w:pStyle w:val="Normal1"/>
              <w:spacing w:lineRule="auto" w:line="256" w:before="0" w:after="0"/>
              <w:ind w:left="48" w:right="0" w:hanging="0"/>
              <w:jc w:val="left"/>
              <w:rPr/>
            </w:pPr>
            <w:r>
              <w:rPr/>
              <w:t xml:space="preserve">Т </w:t>
            </w:r>
          </w:p>
        </w:tc>
        <w:tc>
          <w:tcPr>
            <w:tcW w:w="402" w:type="dxa"/>
            <w:tcBorders/>
          </w:tcPr>
          <w:p>
            <w:pPr>
              <w:pStyle w:val="Normal1"/>
              <w:spacing w:lineRule="auto" w:line="256" w:before="0" w:after="0"/>
              <w:ind w:left="22" w:right="0" w:hanging="0"/>
              <w:jc w:val="left"/>
              <w:rPr/>
            </w:pPr>
            <w:r>
              <w:rPr/>
              <w:t xml:space="preserve">О </w:t>
            </w:r>
          </w:p>
        </w:tc>
        <w:tc>
          <w:tcPr>
            <w:tcW w:w="370" w:type="dxa"/>
            <w:tcBorders/>
          </w:tcPr>
          <w:p>
            <w:pPr>
              <w:pStyle w:val="Normal1"/>
              <w:spacing w:lineRule="auto" w:line="256" w:before="0" w:after="0"/>
              <w:ind w:left="14" w:right="0" w:hanging="0"/>
              <w:jc w:val="left"/>
              <w:rPr/>
            </w:pPr>
            <w:r>
              <w:rPr/>
              <w:t xml:space="preserve">Г </w:t>
            </w:r>
          </w:p>
        </w:tc>
        <w:tc>
          <w:tcPr>
            <w:tcW w:w="391" w:type="dxa"/>
            <w:tcBorders/>
          </w:tcPr>
          <w:p>
            <w:pPr>
              <w:pStyle w:val="Normal1"/>
              <w:spacing w:lineRule="auto" w:line="256" w:before="0" w:after="0"/>
              <w:ind w:left="27" w:right="0" w:hanging="0"/>
              <w:jc w:val="left"/>
              <w:rPr/>
            </w:pPr>
            <w:r>
              <w:rPr/>
              <w:t xml:space="preserve">Р </w:t>
            </w:r>
          </w:p>
        </w:tc>
        <w:tc>
          <w:tcPr>
            <w:tcW w:w="375" w:type="dxa"/>
            <w:tcBorders/>
          </w:tcPr>
          <w:p>
            <w:pPr>
              <w:pStyle w:val="Normal1"/>
              <w:spacing w:lineRule="auto" w:line="256" w:before="0" w:after="0"/>
              <w:ind w:left="0" w:right="0" w:hanging="0"/>
              <w:jc w:val="left"/>
              <w:rPr/>
            </w:pPr>
            <w:r>
              <w:rPr/>
              <w:t xml:space="preserve">А </w:t>
            </w:r>
          </w:p>
        </w:tc>
        <w:tc>
          <w:tcPr>
            <w:tcW w:w="327" w:type="dxa"/>
            <w:tcBorders/>
          </w:tcPr>
          <w:p>
            <w:pPr>
              <w:pStyle w:val="Normal1"/>
              <w:spacing w:lineRule="auto" w:line="256" w:before="0" w:after="0"/>
              <w:ind w:left="0" w:right="0" w:hanging="0"/>
              <w:jc w:val="left"/>
              <w:rPr/>
            </w:pPr>
            <w:r>
              <w:rPr/>
              <w:t xml:space="preserve">Ф </w:t>
            </w:r>
          </w:p>
        </w:tc>
        <w:tc>
          <w:tcPr>
            <w:tcW w:w="445" w:type="dxa"/>
            <w:tcBorders/>
          </w:tcPr>
          <w:p>
            <w:pPr>
              <w:pStyle w:val="Normal1"/>
              <w:spacing w:lineRule="auto" w:line="256" w:before="0" w:after="0"/>
              <w:ind w:left="64" w:right="0" w:hanging="0"/>
              <w:jc w:val="left"/>
              <w:rPr/>
            </w:pPr>
            <w:r>
              <w:rPr/>
              <w:t xml:space="preserve">И </w:t>
            </w:r>
          </w:p>
        </w:tc>
        <w:tc>
          <w:tcPr>
            <w:tcW w:w="269" w:type="dxa"/>
            <w:tcBorders/>
          </w:tcPr>
          <w:p>
            <w:pPr>
              <w:pStyle w:val="Normal1"/>
              <w:spacing w:lineRule="auto" w:line="256" w:before="0" w:after="0"/>
              <w:ind w:left="2" w:right="0" w:hanging="0"/>
              <w:rPr/>
            </w:pPr>
            <w:r>
              <w:rPr/>
              <w:t xml:space="preserve">Я </w:t>
            </w:r>
          </w:p>
        </w:tc>
      </w:tr>
      <w:tr>
        <w:trPr>
          <w:trHeight w:val="215" w:hRule="atLeast"/>
        </w:trPr>
        <w:tc>
          <w:tcPr>
            <w:tcW w:w="1922" w:type="dxa"/>
            <w:tcBorders/>
          </w:tcPr>
          <w:p>
            <w:pPr>
              <w:pStyle w:val="Normal1"/>
              <w:spacing w:lineRule="auto" w:line="256" w:before="0" w:after="0"/>
              <w:ind w:left="70" w:right="0" w:hanging="0"/>
              <w:jc w:val="left"/>
              <w:rPr/>
            </w:pPr>
            <w:r>
              <w:rPr/>
              <w:t xml:space="preserve">Ключ </w:t>
            </w:r>
          </w:p>
        </w:tc>
        <w:tc>
          <w:tcPr>
            <w:tcW w:w="376" w:type="dxa"/>
            <w:tcBorders/>
          </w:tcPr>
          <w:p>
            <w:pPr>
              <w:pStyle w:val="Normal1"/>
              <w:spacing w:lineRule="auto" w:line="256" w:before="0" w:after="0"/>
              <w:ind w:left="16" w:right="0" w:hanging="0"/>
              <w:jc w:val="left"/>
              <w:rPr/>
            </w:pPr>
            <w:r>
              <w:rPr/>
              <w:t xml:space="preserve">З </w:t>
            </w:r>
          </w:p>
        </w:tc>
        <w:tc>
          <w:tcPr>
            <w:tcW w:w="335" w:type="dxa"/>
            <w:tcBorders/>
          </w:tcPr>
          <w:p>
            <w:pPr>
              <w:pStyle w:val="Normal1"/>
              <w:spacing w:lineRule="auto" w:line="256" w:before="0" w:after="0"/>
              <w:ind w:left="0" w:right="0" w:hanging="0"/>
              <w:jc w:val="left"/>
              <w:rPr/>
            </w:pPr>
            <w:r>
              <w:rPr/>
              <w:t xml:space="preserve">О </w:t>
            </w:r>
          </w:p>
        </w:tc>
        <w:tc>
          <w:tcPr>
            <w:tcW w:w="427" w:type="dxa"/>
            <w:tcBorders/>
          </w:tcPr>
          <w:p>
            <w:pPr>
              <w:pStyle w:val="Normal1"/>
              <w:spacing w:lineRule="auto" w:line="256" w:before="0" w:after="0"/>
              <w:ind w:left="48" w:right="0" w:hanging="0"/>
              <w:jc w:val="left"/>
              <w:rPr/>
            </w:pPr>
            <w:r>
              <w:rPr/>
              <w:t xml:space="preserve">Н </w:t>
            </w:r>
          </w:p>
        </w:tc>
        <w:tc>
          <w:tcPr>
            <w:tcW w:w="346" w:type="dxa"/>
            <w:tcBorders/>
          </w:tcPr>
          <w:p>
            <w:pPr>
              <w:pStyle w:val="Normal1"/>
              <w:spacing w:lineRule="auto" w:line="256" w:before="0" w:after="0"/>
              <w:ind w:left="3" w:right="0" w:hanging="0"/>
              <w:jc w:val="left"/>
              <w:rPr/>
            </w:pPr>
            <w:r>
              <w:rPr/>
              <w:t xml:space="preserve">Д </w:t>
            </w:r>
          </w:p>
        </w:tc>
        <w:tc>
          <w:tcPr>
            <w:tcW w:w="395" w:type="dxa"/>
            <w:tcBorders/>
          </w:tcPr>
          <w:p>
            <w:pPr>
              <w:pStyle w:val="Normal1"/>
              <w:spacing w:lineRule="auto" w:line="256" w:before="0" w:after="0"/>
              <w:ind w:left="58" w:right="0" w:hanging="0"/>
              <w:jc w:val="left"/>
              <w:rPr/>
            </w:pPr>
            <w:r>
              <w:rPr/>
              <w:t xml:space="preserve">З </w:t>
            </w:r>
          </w:p>
        </w:tc>
        <w:tc>
          <w:tcPr>
            <w:tcW w:w="402" w:type="dxa"/>
            <w:tcBorders/>
          </w:tcPr>
          <w:p>
            <w:pPr>
              <w:pStyle w:val="Normal1"/>
              <w:spacing w:lineRule="auto" w:line="256" w:before="0" w:after="0"/>
              <w:ind w:left="22" w:right="0" w:hanging="0"/>
              <w:jc w:val="left"/>
              <w:rPr/>
            </w:pPr>
            <w:r>
              <w:rPr/>
              <w:t xml:space="preserve">О </w:t>
            </w:r>
          </w:p>
        </w:tc>
        <w:tc>
          <w:tcPr>
            <w:tcW w:w="370" w:type="dxa"/>
            <w:tcBorders/>
          </w:tcPr>
          <w:p>
            <w:pPr>
              <w:pStyle w:val="Normal1"/>
              <w:spacing w:lineRule="auto" w:line="256" w:before="0" w:after="0"/>
              <w:ind w:left="0" w:right="0" w:hanging="0"/>
              <w:jc w:val="left"/>
              <w:rPr/>
            </w:pPr>
            <w:r>
              <w:rPr/>
              <w:t xml:space="preserve">Н </w:t>
            </w:r>
          </w:p>
        </w:tc>
        <w:tc>
          <w:tcPr>
            <w:tcW w:w="391" w:type="dxa"/>
            <w:tcBorders/>
          </w:tcPr>
          <w:p>
            <w:pPr>
              <w:pStyle w:val="Normal1"/>
              <w:spacing w:lineRule="auto" w:line="256" w:before="0" w:after="0"/>
              <w:ind w:left="14" w:right="0" w:hanging="0"/>
              <w:jc w:val="left"/>
              <w:rPr/>
            </w:pPr>
            <w:r>
              <w:rPr/>
              <w:t xml:space="preserve">Д </w:t>
            </w:r>
          </w:p>
        </w:tc>
        <w:tc>
          <w:tcPr>
            <w:tcW w:w="375" w:type="dxa"/>
            <w:tcBorders/>
          </w:tcPr>
          <w:p>
            <w:pPr>
              <w:pStyle w:val="Normal1"/>
              <w:spacing w:lineRule="auto" w:line="256" w:before="0" w:after="0"/>
              <w:ind w:left="21" w:right="0" w:hanging="0"/>
              <w:jc w:val="left"/>
              <w:rPr/>
            </w:pPr>
            <w:r>
              <w:rPr/>
              <w:t xml:space="preserve">З </w:t>
            </w:r>
          </w:p>
        </w:tc>
        <w:tc>
          <w:tcPr>
            <w:tcW w:w="327" w:type="dxa"/>
            <w:tcBorders/>
          </w:tcPr>
          <w:p>
            <w:pPr>
              <w:pStyle w:val="Normal1"/>
              <w:spacing w:lineRule="auto" w:line="256" w:before="0" w:after="0"/>
              <w:ind w:left="6" w:right="0" w:hanging="0"/>
              <w:jc w:val="left"/>
              <w:rPr/>
            </w:pPr>
            <w:r>
              <w:rPr/>
              <w:t xml:space="preserve">О </w:t>
            </w:r>
          </w:p>
        </w:tc>
        <w:tc>
          <w:tcPr>
            <w:tcW w:w="445" w:type="dxa"/>
            <w:tcBorders/>
          </w:tcPr>
          <w:p>
            <w:pPr>
              <w:pStyle w:val="Normal1"/>
              <w:spacing w:lineRule="auto" w:line="256" w:before="0" w:after="0"/>
              <w:ind w:left="64" w:right="0" w:hanging="0"/>
              <w:jc w:val="left"/>
              <w:rPr/>
            </w:pPr>
            <w:r>
              <w:rPr/>
              <w:t xml:space="preserve">Н </w:t>
            </w:r>
          </w:p>
        </w:tc>
        <w:tc>
          <w:tcPr>
            <w:tcW w:w="269" w:type="dxa"/>
            <w:tcBorders/>
          </w:tcPr>
          <w:p>
            <w:pPr>
              <w:pStyle w:val="Normal1"/>
              <w:spacing w:lineRule="auto" w:line="256" w:before="0" w:after="0"/>
              <w:ind w:left="0" w:right="0" w:hanging="0"/>
              <w:rPr/>
            </w:pPr>
            <w:r>
              <w:rPr/>
              <w:t xml:space="preserve">Д </w:t>
            </w:r>
          </w:p>
        </w:tc>
      </w:tr>
      <w:tr>
        <w:trPr>
          <w:trHeight w:val="412" w:hRule="atLeast"/>
        </w:trPr>
        <w:tc>
          <w:tcPr>
            <w:tcW w:w="1922" w:type="dxa"/>
            <w:tcBorders/>
          </w:tcPr>
          <w:p>
            <w:pPr>
              <w:pStyle w:val="Normal1"/>
              <w:spacing w:lineRule="auto" w:line="256" w:before="0" w:after="0"/>
              <w:ind w:left="70" w:right="0" w:hanging="0"/>
              <w:rPr/>
            </w:pPr>
            <w:r>
              <w:rPr/>
              <w:t xml:space="preserve">Шифрованное слово методом замены </w:t>
            </w:r>
          </w:p>
        </w:tc>
        <w:tc>
          <w:tcPr>
            <w:tcW w:w="376" w:type="dxa"/>
            <w:tcBorders/>
          </w:tcPr>
          <w:p>
            <w:pPr>
              <w:pStyle w:val="Normal1"/>
              <w:spacing w:lineRule="auto" w:line="256" w:before="0" w:after="0"/>
              <w:ind w:left="0" w:right="0" w:hanging="0"/>
              <w:jc w:val="left"/>
              <w:rPr/>
            </w:pPr>
            <w:r>
              <w:rPr>
                <w:rStyle w:val="DefaultParagraphFont"/>
                <w:b/>
                <w:i/>
              </w:rPr>
              <w:t xml:space="preserve">С </w:t>
            </w:r>
          </w:p>
        </w:tc>
        <w:tc>
          <w:tcPr>
            <w:tcW w:w="335" w:type="dxa"/>
            <w:tcBorders/>
          </w:tcPr>
          <w:p>
            <w:pPr>
              <w:pStyle w:val="Normal1"/>
              <w:spacing w:lineRule="auto" w:line="256" w:before="0" w:after="0"/>
              <w:ind w:left="6" w:right="0" w:hanging="0"/>
              <w:jc w:val="left"/>
              <w:rPr/>
            </w:pPr>
            <w:r>
              <w:rPr>
                <w:rStyle w:val="DefaultParagraphFont"/>
                <w:b/>
                <w:i/>
              </w:rPr>
              <w:t xml:space="preserve">Э </w:t>
            </w:r>
          </w:p>
        </w:tc>
        <w:tc>
          <w:tcPr>
            <w:tcW w:w="427" w:type="dxa"/>
            <w:tcBorders/>
          </w:tcPr>
          <w:p>
            <w:pPr>
              <w:pStyle w:val="Normal1"/>
              <w:spacing w:lineRule="auto" w:line="256" w:before="0" w:after="0"/>
              <w:ind w:left="53" w:right="0" w:hanging="0"/>
              <w:jc w:val="left"/>
              <w:rPr/>
            </w:pPr>
            <w:r>
              <w:rPr>
                <w:rStyle w:val="DefaultParagraphFont"/>
                <w:b/>
                <w:i/>
              </w:rPr>
              <w:t xml:space="preserve">Х </w:t>
            </w:r>
          </w:p>
        </w:tc>
        <w:tc>
          <w:tcPr>
            <w:tcW w:w="346" w:type="dxa"/>
            <w:tcBorders/>
          </w:tcPr>
          <w:p>
            <w:pPr>
              <w:pStyle w:val="Normal1"/>
              <w:spacing w:lineRule="auto" w:line="256" w:before="0" w:after="0"/>
              <w:ind w:left="3" w:right="0" w:hanging="0"/>
              <w:jc w:val="left"/>
              <w:rPr/>
            </w:pPr>
            <w:r>
              <w:rPr>
                <w:rStyle w:val="DefaultParagraphFont"/>
                <w:b/>
                <w:i/>
              </w:rPr>
              <w:t xml:space="preserve">У </w:t>
            </w:r>
          </w:p>
        </w:tc>
        <w:tc>
          <w:tcPr>
            <w:tcW w:w="395" w:type="dxa"/>
            <w:tcBorders/>
          </w:tcPr>
          <w:p>
            <w:pPr>
              <w:pStyle w:val="Normal1"/>
              <w:spacing w:lineRule="auto" w:line="256" w:before="0" w:after="0"/>
              <w:ind w:left="0" w:right="0" w:hanging="0"/>
              <w:jc w:val="left"/>
              <w:rPr/>
            </w:pPr>
            <w:r>
              <w:rPr>
                <w:rStyle w:val="DefaultParagraphFont"/>
                <w:b/>
                <w:i/>
              </w:rPr>
              <w:t xml:space="preserve">Щ </w:t>
            </w:r>
          </w:p>
        </w:tc>
        <w:tc>
          <w:tcPr>
            <w:tcW w:w="402" w:type="dxa"/>
            <w:tcBorders/>
          </w:tcPr>
          <w:p>
            <w:pPr>
              <w:pStyle w:val="Normal1"/>
              <w:spacing w:lineRule="auto" w:line="256" w:before="0" w:after="0"/>
              <w:ind w:left="0" w:right="0" w:hanging="0"/>
              <w:jc w:val="left"/>
              <w:rPr/>
            </w:pPr>
            <w:r>
              <w:rPr>
                <w:rStyle w:val="DefaultParagraphFont"/>
                <w:b/>
                <w:i/>
              </w:rPr>
              <w:t xml:space="preserve">Ы </w:t>
            </w:r>
          </w:p>
        </w:tc>
        <w:tc>
          <w:tcPr>
            <w:tcW w:w="370" w:type="dxa"/>
            <w:tcBorders/>
          </w:tcPr>
          <w:p>
            <w:pPr>
              <w:pStyle w:val="Normal1"/>
              <w:spacing w:lineRule="auto" w:line="256" w:before="0" w:after="0"/>
              <w:ind w:left="11" w:right="0" w:hanging="0"/>
              <w:jc w:val="left"/>
              <w:rPr/>
            </w:pPr>
            <w:r>
              <w:rPr>
                <w:rStyle w:val="DefaultParagraphFont"/>
                <w:b/>
                <w:i/>
              </w:rPr>
              <w:t xml:space="preserve">Р </w:t>
            </w:r>
          </w:p>
        </w:tc>
        <w:tc>
          <w:tcPr>
            <w:tcW w:w="391" w:type="dxa"/>
            <w:tcBorders/>
          </w:tcPr>
          <w:p>
            <w:pPr>
              <w:pStyle w:val="Normal1"/>
              <w:spacing w:lineRule="auto" w:line="256" w:before="0" w:after="0"/>
              <w:ind w:left="0" w:right="0" w:hanging="0"/>
              <w:jc w:val="left"/>
              <w:rPr/>
            </w:pPr>
            <w:r>
              <w:rPr>
                <w:rStyle w:val="DefaultParagraphFont"/>
                <w:b/>
                <w:i/>
              </w:rPr>
              <w:t xml:space="preserve">Ф </w:t>
            </w:r>
          </w:p>
        </w:tc>
        <w:tc>
          <w:tcPr>
            <w:tcW w:w="375" w:type="dxa"/>
            <w:tcBorders/>
          </w:tcPr>
          <w:p>
            <w:pPr>
              <w:pStyle w:val="Normal1"/>
              <w:spacing w:lineRule="auto" w:line="256" w:before="0" w:after="0"/>
              <w:ind w:left="21" w:right="0" w:hanging="0"/>
              <w:jc w:val="left"/>
              <w:rPr/>
            </w:pPr>
            <w:r>
              <w:rPr>
                <w:rStyle w:val="DefaultParagraphFont"/>
                <w:b/>
                <w:i/>
              </w:rPr>
              <w:t xml:space="preserve">З </w:t>
            </w:r>
          </w:p>
        </w:tc>
        <w:tc>
          <w:tcPr>
            <w:tcW w:w="327" w:type="dxa"/>
            <w:tcBorders/>
          </w:tcPr>
          <w:p>
            <w:pPr>
              <w:pStyle w:val="Normal1"/>
              <w:spacing w:lineRule="auto" w:line="256" w:before="0" w:after="0"/>
              <w:ind w:left="11" w:right="0" w:hanging="0"/>
              <w:jc w:val="left"/>
              <w:rPr/>
            </w:pPr>
            <w:r>
              <w:rPr>
                <w:rStyle w:val="DefaultParagraphFont"/>
                <w:b/>
                <w:i/>
              </w:rPr>
              <w:t xml:space="preserve">А </w:t>
            </w:r>
          </w:p>
        </w:tc>
        <w:tc>
          <w:tcPr>
            <w:tcW w:w="445" w:type="dxa"/>
            <w:tcBorders/>
          </w:tcPr>
          <w:p>
            <w:pPr>
              <w:pStyle w:val="Normal1"/>
              <w:spacing w:lineRule="auto" w:line="256" w:before="0" w:after="0"/>
              <w:ind w:left="69" w:right="0" w:hanging="0"/>
              <w:jc w:val="left"/>
              <w:rPr/>
            </w:pPr>
            <w:r>
              <w:rPr>
                <w:rStyle w:val="DefaultParagraphFont"/>
                <w:b/>
                <w:i/>
              </w:rPr>
              <w:t xml:space="preserve">Х </w:t>
            </w:r>
          </w:p>
        </w:tc>
        <w:tc>
          <w:tcPr>
            <w:tcW w:w="269" w:type="dxa"/>
            <w:tcBorders/>
          </w:tcPr>
          <w:p>
            <w:pPr>
              <w:pStyle w:val="Normal1"/>
              <w:spacing w:lineRule="auto" w:line="256" w:before="0" w:after="0"/>
              <w:ind w:left="2" w:right="0" w:hanging="0"/>
              <w:rPr/>
            </w:pPr>
            <w:r>
              <w:rPr>
                <w:rStyle w:val="DefaultParagraphFont"/>
                <w:b/>
                <w:i/>
              </w:rPr>
              <w:t xml:space="preserve">В </w:t>
            </w:r>
          </w:p>
        </w:tc>
      </w:tr>
    </w:tbl>
    <w:p>
      <w:pPr>
        <w:pStyle w:val="Normal1"/>
        <w:spacing w:lineRule="auto" w:line="256" w:before="0" w:after="0"/>
        <w:ind w:left="378" w:right="0" w:hanging="0"/>
        <w:jc w:val="left"/>
        <w:rPr/>
      </w:pPr>
      <w:r>
        <w:rPr/>
        <w:t xml:space="preserve"> </w:t>
      </w:r>
    </w:p>
    <w:p>
      <w:pPr>
        <w:pStyle w:val="Normal1"/>
        <w:spacing w:before="0" w:after="4"/>
        <w:ind w:left="541" w:right="581" w:hanging="10"/>
        <w:jc w:val="center"/>
        <w:rPr/>
      </w:pPr>
      <w:r>
        <w:rPr>
          <w:rStyle w:val="DefaultParagraphFont"/>
          <w:b/>
          <w:i/>
          <w:sz w:val="16"/>
        </w:rPr>
        <w:t>Рис. 6.6.</w:t>
      </w:r>
      <w:r>
        <w:rPr>
          <w:rStyle w:val="DefaultParagraphFont"/>
          <w:i/>
          <w:sz w:val="16"/>
        </w:rPr>
        <w:t xml:space="preserve"> Пример шифрования с помощью пароля Белазо </w:t>
      </w:r>
    </w:p>
    <w:p>
      <w:pPr>
        <w:pStyle w:val="Normal1"/>
        <w:spacing w:lineRule="auto" w:line="256" w:before="0" w:after="15"/>
        <w:ind w:left="0" w:right="0" w:hanging="0"/>
        <w:jc w:val="left"/>
        <w:rPr/>
      </w:pPr>
      <w:r>
        <w:rPr/>
        <w:t xml:space="preserve"> </w:t>
      </w:r>
    </w:p>
    <w:p>
      <w:pPr>
        <w:pStyle w:val="Normal1"/>
        <w:ind w:left="8" w:right="11" w:firstLine="360"/>
        <w:rPr/>
      </w:pPr>
      <w:r>
        <w:rPr/>
        <w:t xml:space="preserve">Криптостойкость методов многоалфавитной замены значительно выше методов простой замены, так как одни и те же символы исходной последовательности могут заменяться разными символами. Однако стойкость шифра к статистическим методам криптоанализа зависит от длины ключей. </w:t>
      </w:r>
    </w:p>
    <w:p>
      <w:pPr>
        <w:pStyle w:val="Normal1"/>
        <w:spacing w:lineRule="auto" w:line="256" w:before="0" w:after="24"/>
        <w:ind w:left="360" w:right="0" w:hanging="0"/>
        <w:jc w:val="left"/>
        <w:rPr/>
      </w:pPr>
      <w:r>
        <w:rPr/>
        <w:t xml:space="preserve"> </w:t>
      </w:r>
    </w:p>
    <w:p>
      <w:pPr>
        <w:pStyle w:val="4"/>
        <w:tabs>
          <w:tab w:val="left" w:pos="391" w:leader="none"/>
        </w:tabs>
        <w:ind w:left="391" w:right="427" w:hanging="0"/>
        <w:rPr/>
      </w:pPr>
      <w:r>
        <w:rPr/>
        <w:t xml:space="preserve">Шифр Виженера </w:t>
      </w:r>
    </w:p>
    <w:p>
      <w:pPr>
        <w:pStyle w:val="Normal1"/>
        <w:ind w:left="8" w:right="11" w:firstLine="360"/>
        <w:rPr/>
      </w:pPr>
      <w:r>
        <w:rPr/>
        <w:t xml:space="preserve">Наибольшее распространение получил алгоритм многоалфавитной замены Виженера. Шифрование осуществляется по таблицам Тритемия с паролем, в качестве которого используется сам текст сообщения (или шифрованный текст). Позже такая таблица стала называться </w:t>
      </w:r>
      <w:r>
        <w:rPr>
          <w:rStyle w:val="DefaultParagraphFont"/>
          <w:i/>
        </w:rPr>
        <w:t>таблицей Виженера</w:t>
      </w:r>
      <w:r>
        <w:rPr/>
        <w:t xml:space="preserve">. Первая строка служила открытым алфавитом, а первый столбец – алфавитом ключа. В качестве ключевой последовательности использовался открытый текст с добавлением к нему первой буквы, известной и отправителю, и получателю. Такой механизм шифрования явился прообразом </w:t>
      </w:r>
      <w:r>
        <w:rPr>
          <w:rStyle w:val="DefaultParagraphFont"/>
          <w:i/>
        </w:rPr>
        <w:t>шифров гаммирования</w:t>
      </w:r>
      <w:r>
        <w:rPr/>
        <w:t xml:space="preserve">, широко используемых в настоящее время (шифр подробно рассмотрен в п. 7.2).  </w:t>
      </w:r>
    </w:p>
    <w:p>
      <w:pPr>
        <w:pStyle w:val="Normal1"/>
        <w:ind w:left="8" w:right="11" w:firstLine="378"/>
        <w:rPr/>
      </w:pPr>
      <w:r>
        <w:rPr/>
        <w:t xml:space="preserve">С целью повышения криптостойкости можно использовать усовершенствованные варианты таблицы шифрования Виженера. Приведем некоторые из них: </w:t>
      </w:r>
    </w:p>
    <w:p>
      <w:pPr>
        <w:pStyle w:val="Normal1"/>
        <w:numPr>
          <w:ilvl w:val="0"/>
          <w:numId w:val="56"/>
        </w:numPr>
        <w:ind w:right="11" w:firstLine="472"/>
        <w:rPr/>
      </w:pPr>
      <w:r>
        <w:rPr/>
        <w:t xml:space="preserve">во всех (кроме первой) строках матрицы буквы располагаются в произвольном порядке; </w:t>
      </w:r>
    </w:p>
    <w:p>
      <w:pPr>
        <w:pStyle w:val="Normal1"/>
        <w:numPr>
          <w:ilvl w:val="0"/>
          <w:numId w:val="56"/>
        </w:numPr>
        <w:ind w:right="11" w:firstLine="472"/>
        <w:rPr/>
      </w:pPr>
      <w:r>
        <w:rPr/>
        <w:t xml:space="preserve">в качестве ключа используются случайные последовательности чисел. </w:t>
      </w:r>
    </w:p>
    <w:p>
      <w:pPr>
        <w:pStyle w:val="Normal1"/>
        <w:spacing w:lineRule="auto" w:line="256" w:before="0" w:after="118"/>
        <w:ind w:left="1795" w:right="0" w:hanging="0"/>
        <w:jc w:val="left"/>
        <w:rPr/>
      </w:pPr>
      <w:r>
        <w:rPr/>
        <w:t xml:space="preserve"> </w:t>
      </w:r>
    </w:p>
    <w:p>
      <w:pPr>
        <w:pStyle w:val="Normal1"/>
        <w:spacing w:lineRule="auto" w:line="256" w:before="0" w:after="18"/>
        <w:ind w:left="6" w:right="0" w:hanging="0"/>
        <w:jc w:val="center"/>
        <w:rPr/>
      </w:pPr>
      <w:r>
        <w:rPr>
          <w:rStyle w:val="DefaultParagraphFont"/>
          <w:b/>
          <w:sz w:val="21"/>
        </w:rPr>
        <w:t xml:space="preserve"> </w:t>
      </w:r>
    </w:p>
    <w:p>
      <w:pPr>
        <w:pStyle w:val="3"/>
        <w:tabs>
          <w:tab w:val="left" w:pos="266" w:leader="none"/>
        </w:tabs>
        <w:ind w:left="266" w:right="304" w:hanging="0"/>
        <w:rPr/>
      </w:pPr>
      <w:r>
        <w:rPr/>
        <w:t xml:space="preserve">6.3. Биграммные и n-граммные шифры замены  </w:t>
      </w:r>
    </w:p>
    <w:p>
      <w:pPr>
        <w:pStyle w:val="Normal1"/>
        <w:spacing w:lineRule="auto" w:line="256" w:before="0" w:after="0"/>
        <w:ind w:left="6" w:right="0" w:hanging="0"/>
        <w:jc w:val="center"/>
        <w:rPr/>
      </w:pPr>
      <w:r>
        <w:rPr>
          <w:rStyle w:val="DefaultParagraphFont"/>
          <w:b/>
          <w:sz w:val="21"/>
        </w:rPr>
        <w:t xml:space="preserve"> </w:t>
      </w:r>
    </w:p>
    <w:p>
      <w:pPr>
        <w:pStyle w:val="Normal1"/>
        <w:ind w:left="8" w:right="11" w:firstLine="360"/>
        <w:rPr/>
      </w:pPr>
      <w:r>
        <w:rPr/>
        <w:t xml:space="preserve">Более эффективны обобщения подстановки Цезаря – шифр Порта, рассмотренный в историческом обзоре, шифр Хилла и шифр Плэйфера. Они основаны на подстановке не отдельных символов, а </w:t>
      </w:r>
      <w:r>
        <w:rPr>
          <w:rStyle w:val="DefaultParagraphFont"/>
          <w:i/>
        </w:rPr>
        <w:t>биграмм (шифр Плэйфера) или n-грамм (шифр Хилла)</w:t>
      </w:r>
      <w:r>
        <w:rPr/>
        <w:t xml:space="preserve">. При более высокой криптостойкости они значительно сложнее для реализации и требуют достаточно большого количества ключевой </w:t>
      </w:r>
    </w:p>
    <w:p>
      <w:pPr>
        <w:pStyle w:val="Normal1"/>
        <w:ind w:left="8" w:right="11" w:firstLine="360"/>
        <w:rPr/>
      </w:pPr>
      <w:r>
        <w:rPr/>
        <w:t xml:space="preserve">информации. </w:t>
      </w:r>
    </w:p>
    <w:p>
      <w:pPr>
        <w:pStyle w:val="Normal1"/>
        <w:spacing w:lineRule="auto" w:line="256" w:before="0" w:after="0"/>
        <w:ind w:left="0" w:right="0" w:hanging="0"/>
        <w:jc w:val="left"/>
        <w:rPr/>
      </w:pPr>
      <w:r>
        <w:rPr>
          <w:rStyle w:val="DefaultParagraphFont"/>
          <w:b/>
          <w:sz w:val="21"/>
        </w:rPr>
        <w:t xml:space="preserve"> </w:t>
      </w:r>
    </w:p>
    <w:p>
      <w:pPr>
        <w:pStyle w:val="4"/>
        <w:tabs>
          <w:tab w:val="left" w:pos="391" w:leader="none"/>
        </w:tabs>
        <w:ind w:left="391" w:right="428" w:hanging="0"/>
        <w:rPr/>
      </w:pPr>
      <w:r>
        <w:rPr/>
        <w:t xml:space="preserve">Шифр Плэйфера </w:t>
      </w:r>
    </w:p>
    <w:p>
      <w:pPr>
        <w:pStyle w:val="Normal1"/>
        <w:ind w:left="8" w:right="11" w:firstLine="360"/>
        <w:rPr/>
      </w:pPr>
      <w:r>
        <w:rPr/>
        <w:t xml:space="preserve">Биграммный шифр Плэйфера (Playfair, Великобритания), применявшийся Великобританией во время Первой мировой воны, был основан на лозунговом способе заполнения шифртаблицы.  </w:t>
      </w:r>
    </w:p>
    <w:p>
      <w:pPr>
        <w:pStyle w:val="Normal1"/>
        <w:ind w:left="8" w:right="11" w:firstLine="360"/>
        <w:rPr/>
      </w:pPr>
      <w:r>
        <w:rPr/>
        <w:t xml:space="preserve">Способ шифрования состоял в разбивке входного текста на биграммы. Переход от биграмм входного текста к биграммам выходного текста осуществляется по следующим правилам: если буквы входной биграммы оказались в одном столбце таблицы, шифрование и расшифровка происходит в соответствии с алгоритмом Полибия; если же буквы входной биграммы оказались в одной строке таблицы, то шифрование осуществляется слева направо, а дешифрование – наоборот.  </w:t>
      </w:r>
    </w:p>
    <w:p>
      <w:pPr>
        <w:pStyle w:val="Normal1"/>
        <w:ind w:left="8" w:right="11" w:firstLine="360"/>
        <w:rPr/>
      </w:pPr>
      <w:r>
        <w:rPr/>
        <w:t xml:space="preserve">Буквы биграмм могут совпадать. Если буквы входной биграммы оказались в разных столбцах и строках таблицы, то рисуется воображаемый прямоугольник, а выходная биграмма берется как его альтернативные вершины. </w:t>
      </w:r>
    </w:p>
    <w:p>
      <w:pPr>
        <w:pStyle w:val="Normal1"/>
        <w:ind w:left="8" w:right="11" w:firstLine="360"/>
        <w:rPr/>
      </w:pPr>
      <w:r>
        <w:rPr/>
        <w:t xml:space="preserve">Для приведенной на рис. 6.7 таблицы открытый текст </w:t>
      </w:r>
      <w:r>
        <w:rPr>
          <w:rStyle w:val="DefaultParagraphFont"/>
          <w:i/>
        </w:rPr>
        <w:t xml:space="preserve">ПУСТЬ КОНСУЛЫ БУДУТ БДИТЕЛЬНЫ, </w:t>
      </w:r>
      <w:r>
        <w:rPr/>
        <w:t xml:space="preserve">записанный без пробелов: </w:t>
      </w:r>
      <w:r>
        <w:rPr>
          <w:rStyle w:val="DefaultParagraphFont"/>
          <w:i/>
        </w:rPr>
        <w:t xml:space="preserve"> </w:t>
      </w:r>
    </w:p>
    <w:p>
      <w:pPr>
        <w:pStyle w:val="Normal1"/>
        <w:spacing w:lineRule="auto" w:line="256" w:before="0" w:after="22"/>
        <w:ind w:left="360" w:right="0" w:hanging="0"/>
        <w:jc w:val="left"/>
        <w:rPr/>
      </w:pPr>
      <w:r>
        <w:rPr/>
        <w:t xml:space="preserve"> </w:t>
      </w:r>
    </w:p>
    <w:p>
      <w:pPr>
        <w:pStyle w:val="Normal1"/>
        <w:spacing w:lineRule="auto" w:line="252" w:before="0" w:after="2"/>
        <w:ind w:left="1573" w:right="0" w:hanging="10"/>
        <w:rPr/>
      </w:pPr>
      <w:r>
        <w:rPr>
          <w:rStyle w:val="DefaultParagraphFont"/>
          <w:b/>
          <w:i/>
        </w:rPr>
        <w:t xml:space="preserve">ПУСТЬКОНСУ ЛЫБУ ДУТБ ДИТЕ ЛЬНЫ, </w:t>
      </w:r>
    </w:p>
    <w:p>
      <w:pPr>
        <w:pStyle w:val="Normal1"/>
        <w:spacing w:lineRule="auto" w:line="256" w:before="0" w:after="9"/>
        <w:ind w:left="358" w:right="0" w:hanging="0"/>
        <w:jc w:val="center"/>
        <w:rPr/>
      </w:pPr>
      <w:r>
        <w:rPr>
          <w:rStyle w:val="DefaultParagraphFont"/>
          <w:b/>
          <w:i/>
        </w:rPr>
        <w:t xml:space="preserve"> </w:t>
      </w:r>
    </w:p>
    <w:p>
      <w:pPr>
        <w:pStyle w:val="Normal1"/>
        <w:ind w:left="17" w:right="11" w:hanging="0"/>
        <w:rPr/>
      </w:pPr>
      <w:r>
        <w:rPr/>
        <w:t xml:space="preserve">имеет шифртекст: </w:t>
      </w:r>
    </w:p>
    <w:p>
      <w:pPr>
        <w:pStyle w:val="Normal1"/>
        <w:spacing w:lineRule="auto" w:line="256" w:before="0" w:after="19"/>
        <w:ind w:left="0" w:right="0" w:hanging="0"/>
        <w:jc w:val="left"/>
        <w:rPr/>
      </w:pPr>
      <w:r>
        <w:rPr/>
        <w:t xml:space="preserve"> </w:t>
      </w:r>
    </w:p>
    <w:p>
      <w:pPr>
        <w:pStyle w:val="4"/>
        <w:tabs>
          <w:tab w:val="left" w:pos="391" w:leader="none"/>
        </w:tabs>
        <w:ind w:left="391" w:right="427" w:hanging="0"/>
        <w:rPr/>
      </w:pPr>
      <w:r>
        <w:rPr/>
        <w:t xml:space="preserve">УБ РХ ЫИ ДО ПБ КЩ РБ НР ШР ЖЛ ФР ИЩ ЗЮ </w:t>
      </w:r>
    </w:p>
    <w:p>
      <w:pPr>
        <w:pStyle w:val="Normal1"/>
        <w:spacing w:lineRule="auto" w:line="256" w:before="0" w:after="0"/>
        <w:ind w:left="0" w:right="0" w:hanging="0"/>
        <w:jc w:val="left"/>
        <w:rPr/>
      </w:pPr>
      <w:r>
        <w:rPr/>
        <w:t xml:space="preserve"> </w:t>
      </w:r>
    </w:p>
    <w:p>
      <w:pPr>
        <w:pStyle w:val="Normal1"/>
        <w:spacing w:lineRule="auto" w:line="259" w:before="0" w:after="0"/>
        <w:ind w:left="3214" w:right="1016" w:hanging="2033"/>
        <w:jc w:val="left"/>
        <w:rPr/>
      </w:pPr>
      <w:r>
        <w:rPr/>
        <w:drawing>
          <wp:inline distT="0" distB="0" distL="0" distR="0">
            <wp:extent cx="2682240" cy="1287145"/>
            <wp:effectExtent l="0" t="0" r="0" b="0"/>
            <wp:docPr id="177" name="Picture 336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33685" descr=""/>
                    <pic:cNvPicPr>
                      <a:picLocks noChangeAspect="1" noChangeArrowheads="1"/>
                    </pic:cNvPicPr>
                  </pic:nvPicPr>
                  <pic:blipFill>
                    <a:blip r:embed="rId232"/>
                    <a:stretch>
                      <a:fillRect/>
                    </a:stretch>
                  </pic:blipFill>
                  <pic:spPr bwMode="auto">
                    <a:xfrm>
                      <a:off x="0" y="0"/>
                      <a:ext cx="2682240" cy="1287145"/>
                    </a:xfrm>
                    <a:prstGeom prst="rect">
                      <a:avLst/>
                    </a:prstGeom>
                  </pic:spPr>
                </pic:pic>
              </a:graphicData>
            </a:graphic>
          </wp:inline>
        </w:drawing>
      </w:r>
      <w:r>
        <w:rPr>
          <w:rStyle w:val="DefaultParagraphFont"/>
          <w:rFonts w:eastAsia="Arial" w:cs="Arial" w:ascii="Arial" w:hAnsi="Arial"/>
          <w:color w:val="151515"/>
        </w:rPr>
        <w:t xml:space="preserve"> </w:t>
      </w:r>
      <w:r>
        <w:rPr>
          <w:rStyle w:val="DefaultParagraphFont"/>
          <w:color w:val="151515"/>
        </w:rPr>
        <w:t xml:space="preserve"> </w:t>
      </w:r>
    </w:p>
    <w:p>
      <w:pPr>
        <w:pStyle w:val="Normal1"/>
        <w:spacing w:before="0" w:after="4"/>
        <w:ind w:left="10" w:right="0" w:hanging="10"/>
        <w:jc w:val="center"/>
        <w:rPr/>
      </w:pPr>
      <w:r>
        <w:rPr>
          <w:rStyle w:val="DefaultParagraphFont"/>
          <w:b/>
          <w:i/>
          <w:color w:val="151515"/>
          <w:sz w:val="16"/>
        </w:rPr>
        <w:t>Рис. 6. 7.</w:t>
      </w:r>
      <w:r>
        <w:rPr>
          <w:rStyle w:val="DefaultParagraphFont"/>
          <w:i/>
          <w:color w:val="151515"/>
          <w:sz w:val="16"/>
        </w:rPr>
        <w:t xml:space="preserve"> Пример использования шифра Плэйфера </w:t>
      </w:r>
      <w:r>
        <w:rPr>
          <w:rStyle w:val="DefaultParagraphFont"/>
          <w:i/>
          <w:sz w:val="16"/>
        </w:rPr>
        <w:t xml:space="preserve">(движение некоторых букв показано стрелками) </w:t>
      </w:r>
    </w:p>
    <w:p>
      <w:pPr>
        <w:pStyle w:val="Normal1"/>
        <w:spacing w:lineRule="auto" w:line="256" w:before="0" w:after="0"/>
        <w:ind w:left="0" w:right="0" w:hanging="0"/>
        <w:jc w:val="left"/>
        <w:rPr/>
      </w:pPr>
      <w:r>
        <w:rPr>
          <w:rStyle w:val="DefaultParagraphFont"/>
          <w:b/>
          <w:i/>
        </w:rPr>
        <w:t xml:space="preserve"> </w:t>
      </w:r>
    </w:p>
    <w:p>
      <w:pPr>
        <w:pStyle w:val="Normal1"/>
        <w:spacing w:lineRule="auto" w:line="256" w:before="0" w:after="16"/>
        <w:ind w:left="0" w:right="0" w:hanging="0"/>
        <w:jc w:val="left"/>
        <w:rPr/>
      </w:pPr>
      <w:r>
        <w:rPr>
          <w:rStyle w:val="DefaultParagraphFont"/>
          <w:b/>
          <w:i/>
        </w:rPr>
        <w:t xml:space="preserve"> </w:t>
      </w:r>
    </w:p>
    <w:p>
      <w:pPr>
        <w:pStyle w:val="4"/>
        <w:tabs>
          <w:tab w:val="left" w:pos="391" w:leader="none"/>
        </w:tabs>
        <w:ind w:left="391" w:right="428" w:hanging="0"/>
        <w:rPr/>
      </w:pPr>
      <w:r>
        <w:rPr/>
        <w:t xml:space="preserve">N-граммная подстановка </w:t>
      </w:r>
    </w:p>
    <w:p>
      <w:pPr>
        <w:pStyle w:val="Normal1"/>
        <w:ind w:left="8" w:right="11" w:firstLine="472"/>
        <w:rPr/>
      </w:pPr>
      <w:r>
        <w:rPr/>
        <w:t>Вместо подстановки одной буквы можно использовать подстановку биграмм, триграмм и т.д. Для биграммной подстановки в общем виде требуется ключ, состоящий из перестановок 26</w:t>
      </w:r>
      <w:r>
        <w:rPr>
          <w:rStyle w:val="DefaultParagraphFont"/>
          <w:position w:val="6"/>
          <w:sz w:val="12"/>
        </w:rPr>
        <w:t>2</w:t>
      </w:r>
      <w:r>
        <w:rPr/>
        <w:t xml:space="preserve"> биграмм. Он может быть представлен с помощью таблицы, в которой ряд соответствует первой букве биграммы, а столбец – второй букве, причем клетки таблицы заполнены заменяющими символами (обычно также биграммами).  </w:t>
      </w:r>
    </w:p>
    <w:p>
      <w:pPr>
        <w:pStyle w:val="Normal1"/>
        <w:spacing w:lineRule="auto" w:line="256" w:before="0" w:after="24"/>
        <w:ind w:left="472" w:right="0" w:hanging="0"/>
        <w:jc w:val="left"/>
        <w:rPr/>
      </w:pPr>
      <w:r>
        <w:rPr/>
        <w:t xml:space="preserve"> </w:t>
      </w:r>
    </w:p>
    <w:p>
      <w:pPr>
        <w:pStyle w:val="4"/>
        <w:tabs>
          <w:tab w:val="left" w:pos="391" w:leader="none"/>
        </w:tabs>
        <w:ind w:left="391" w:right="426" w:hanging="0"/>
        <w:rPr/>
      </w:pPr>
      <w:r>
        <w:rPr/>
        <w:t xml:space="preserve">Шифр Виженера с перемешанным один раз алфавитом </w:t>
      </w:r>
    </w:p>
    <w:p>
      <w:pPr>
        <w:pStyle w:val="Normal1"/>
        <w:ind w:left="8" w:right="11" w:firstLine="472"/>
        <w:rPr/>
      </w:pPr>
      <w:r>
        <w:rPr/>
        <w:t xml:space="preserve">Такой шифр представляет собой простую замену с последующим применением шифра Виженера:  </w:t>
      </w:r>
    </w:p>
    <w:p>
      <w:pPr>
        <w:pStyle w:val="Normal1"/>
        <w:spacing w:lineRule="auto" w:line="256" w:before="0" w:after="0"/>
        <w:ind w:left="0" w:right="0" w:hanging="0"/>
        <w:jc w:val="left"/>
        <w:rPr/>
      </w:pPr>
      <w:r>
        <w:rPr/>
        <w:t xml:space="preserve"> </w:t>
      </w:r>
    </w:p>
    <w:p>
      <w:pPr>
        <w:pStyle w:val="Normal1"/>
        <w:spacing w:lineRule="auto" w:line="256" w:before="0" w:after="0"/>
        <w:ind w:left="0" w:right="2" w:hanging="0"/>
        <w:jc w:val="center"/>
        <w:rPr/>
      </w:pPr>
      <w:r>
        <w:rPr/>
        <w:drawing>
          <wp:inline distT="0" distB="0" distL="0" distR="0">
            <wp:extent cx="803275" cy="254000"/>
            <wp:effectExtent l="0" t="0" r="0" b="0"/>
            <wp:docPr id="178" name="Picture 338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33849" descr=""/>
                    <pic:cNvPicPr>
                      <a:picLocks noChangeAspect="1" noChangeArrowheads="1"/>
                    </pic:cNvPicPr>
                  </pic:nvPicPr>
                  <pic:blipFill>
                    <a:blip r:embed="rId233"/>
                    <a:stretch>
                      <a:fillRect/>
                    </a:stretch>
                  </pic:blipFill>
                  <pic:spPr bwMode="auto">
                    <a:xfrm>
                      <a:off x="0" y="0"/>
                      <a:ext cx="803275" cy="254000"/>
                    </a:xfrm>
                    <a:prstGeom prst="rect">
                      <a:avLst/>
                    </a:prstGeom>
                  </pic:spPr>
                </pic:pic>
              </a:graphicData>
            </a:graphic>
          </wp:inline>
        </w:drawing>
      </w:r>
      <w:r>
        <w:rPr/>
        <w:t xml:space="preserve"> </w:t>
      </w:r>
    </w:p>
    <w:p>
      <w:pPr>
        <w:pStyle w:val="Normal1"/>
        <w:spacing w:lineRule="auto" w:line="256" w:before="0" w:after="14"/>
        <w:ind w:left="0" w:right="0" w:hanging="0"/>
        <w:jc w:val="left"/>
        <w:rPr/>
      </w:pPr>
      <w:r>
        <w:rPr/>
        <w:t xml:space="preserve"> </w:t>
      </w:r>
    </w:p>
    <w:p>
      <w:pPr>
        <w:pStyle w:val="Normal1"/>
        <w:ind w:left="17" w:right="11" w:hanging="0"/>
        <w:rPr/>
      </w:pPr>
      <w:r>
        <w:rPr/>
        <w:t xml:space="preserve">«Обратным» к такому шифру является шифр Виженера с последующей простой заменой: </w:t>
      </w:r>
    </w:p>
    <w:p>
      <w:pPr>
        <w:pStyle w:val="Normal1"/>
        <w:spacing w:lineRule="auto" w:line="256" w:before="0" w:after="0"/>
        <w:ind w:left="0" w:right="0" w:hanging="0"/>
        <w:jc w:val="left"/>
        <w:rPr/>
      </w:pPr>
      <w:r>
        <w:rPr/>
        <w:t xml:space="preserve"> </w:t>
      </w:r>
    </w:p>
    <w:p>
      <w:pPr>
        <w:pStyle w:val="Normal1"/>
        <w:spacing w:lineRule="auto" w:line="256" w:before="0" w:after="0"/>
        <w:ind w:left="0" w:right="1" w:hanging="0"/>
        <w:jc w:val="center"/>
        <w:rPr/>
      </w:pPr>
      <w:r>
        <w:rPr/>
        <w:drawing>
          <wp:inline distT="0" distB="0" distL="0" distR="0">
            <wp:extent cx="796925" cy="254000"/>
            <wp:effectExtent l="0" t="0" r="0" b="0"/>
            <wp:docPr id="179" name="Picture 338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33877" descr=""/>
                    <pic:cNvPicPr>
                      <a:picLocks noChangeAspect="1" noChangeArrowheads="1"/>
                    </pic:cNvPicPr>
                  </pic:nvPicPr>
                  <pic:blipFill>
                    <a:blip r:embed="rId234"/>
                    <a:stretch>
                      <a:fillRect/>
                    </a:stretch>
                  </pic:blipFill>
                  <pic:spPr bwMode="auto">
                    <a:xfrm>
                      <a:off x="0" y="0"/>
                      <a:ext cx="796925" cy="254000"/>
                    </a:xfrm>
                    <a:prstGeom prst="rect">
                      <a:avLst/>
                    </a:prstGeom>
                  </pic:spPr>
                </pic:pic>
              </a:graphicData>
            </a:graphic>
          </wp:inline>
        </w:drawing>
      </w:r>
      <w:r>
        <w:rPr/>
        <w:t xml:space="preserve"> </w:t>
      </w:r>
    </w:p>
    <w:p>
      <w:pPr>
        <w:pStyle w:val="Normal1"/>
        <w:spacing w:lineRule="auto" w:line="256" w:before="0" w:after="0"/>
        <w:ind w:left="0" w:right="0" w:hanging="0"/>
        <w:jc w:val="left"/>
        <w:rPr/>
      </w:pPr>
      <w:r>
        <w:rPr/>
        <w:t xml:space="preserve"> </w:t>
      </w:r>
    </w:p>
    <w:p>
      <w:pPr>
        <w:pStyle w:val="Normal1"/>
        <w:spacing w:lineRule="auto" w:line="256" w:before="0" w:after="0"/>
        <w:ind w:left="0" w:right="0" w:hanging="0"/>
        <w:jc w:val="left"/>
        <w:rPr/>
      </w:pPr>
      <w:r>
        <w:rPr/>
        <w:t xml:space="preserve"> </w:t>
      </w:r>
    </w:p>
    <w:p>
      <w:pPr>
        <w:pStyle w:val="Normal1"/>
        <w:spacing w:lineRule="auto" w:line="256" w:before="0" w:after="46"/>
        <w:ind w:left="0" w:right="0" w:hanging="0"/>
        <w:jc w:val="left"/>
        <w:rPr/>
      </w:pPr>
      <w:r>
        <w:rPr/>
        <w:t xml:space="preserve"> </w:t>
      </w:r>
    </w:p>
    <w:p>
      <w:pPr>
        <w:pStyle w:val="3"/>
        <w:tabs>
          <w:tab w:val="left" w:pos="266" w:leader="none"/>
        </w:tabs>
        <w:ind w:left="266" w:right="304" w:hanging="0"/>
        <w:rPr/>
      </w:pPr>
      <w:r>
        <w:rPr/>
        <w:t xml:space="preserve">6.4. Матричные шифры  </w:t>
      </w:r>
    </w:p>
    <w:p>
      <w:pPr>
        <w:pStyle w:val="Normal1"/>
        <w:spacing w:lineRule="auto" w:line="256" w:before="0" w:after="0"/>
        <w:ind w:left="6" w:right="0" w:hanging="0"/>
        <w:jc w:val="center"/>
        <w:rPr/>
      </w:pPr>
      <w:r>
        <w:rPr>
          <w:rStyle w:val="DefaultParagraphFont"/>
          <w:b/>
          <w:sz w:val="21"/>
        </w:rPr>
        <w:t xml:space="preserve"> </w:t>
      </w:r>
    </w:p>
    <w:p>
      <w:pPr>
        <w:pStyle w:val="Normal1"/>
        <w:ind w:left="8" w:right="11" w:firstLine="472"/>
        <w:rPr/>
      </w:pPr>
      <w:r>
        <w:rPr/>
        <w:t>Имеется еще один метод подстановки n-грамм, который заключается в применении к последовательным n-граммам некоторой матрицы, имеющей обратную. Предполагается, что буквы занумерованы от 0 до 25 и рассматриваются как элементы некоторого алгебраического кольца. Если к n-грамме сообще-</w:t>
      </w:r>
    </w:p>
    <w:p>
      <w:pPr>
        <w:pStyle w:val="Normal1"/>
        <w:ind w:left="17" w:right="11" w:hanging="0"/>
        <w:rPr/>
      </w:pPr>
      <w:r>
        <w:rPr/>
        <w:t xml:space="preserve">ния применить матрицу </w:t>
      </w:r>
      <w:r>
        <w:rPr/>
        <w:drawing>
          <wp:inline distT="0" distB="0" distL="0" distR="0">
            <wp:extent cx="152400" cy="177800"/>
            <wp:effectExtent l="0" t="0" r="0" b="0"/>
            <wp:docPr id="180" name="Picture 339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33974" descr=""/>
                    <pic:cNvPicPr>
                      <a:picLocks noChangeAspect="1" noChangeArrowheads="1"/>
                    </pic:cNvPicPr>
                  </pic:nvPicPr>
                  <pic:blipFill>
                    <a:blip r:embed="rId235"/>
                    <a:stretch>
                      <a:fillRect/>
                    </a:stretch>
                  </pic:blipFill>
                  <pic:spPr bwMode="auto">
                    <a:xfrm>
                      <a:off x="0" y="0"/>
                      <a:ext cx="152400" cy="177800"/>
                    </a:xfrm>
                    <a:prstGeom prst="rect">
                      <a:avLst/>
                    </a:prstGeom>
                  </pic:spPr>
                </pic:pic>
              </a:graphicData>
            </a:graphic>
          </wp:inline>
        </w:drawing>
      </w:r>
      <w:r>
        <w:rPr/>
        <w:t xml:space="preserve">, то получится n-грамма криптограммы:  </w:t>
      </w:r>
    </w:p>
    <w:p>
      <w:pPr>
        <w:pStyle w:val="Normal1"/>
        <w:spacing w:lineRule="auto" w:line="256" w:before="0" w:after="0"/>
        <w:ind w:left="472" w:right="0" w:hanging="0"/>
        <w:jc w:val="left"/>
        <w:rPr/>
      </w:pPr>
      <w:r>
        <w:rPr/>
        <w:t xml:space="preserve"> </w:t>
      </w:r>
    </w:p>
    <w:p>
      <w:pPr>
        <w:pStyle w:val="Normal1"/>
        <w:spacing w:lineRule="auto" w:line="256" w:before="0" w:after="0"/>
        <w:ind w:left="0" w:right="2" w:hanging="0"/>
        <w:jc w:val="center"/>
        <w:rPr/>
      </w:pPr>
      <w:r>
        <w:rPr/>
        <w:drawing>
          <wp:inline distT="0" distB="0" distL="0" distR="0">
            <wp:extent cx="1397000" cy="347345"/>
            <wp:effectExtent l="0" t="0" r="0" b="0"/>
            <wp:docPr id="181" name="Picture 339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3990" descr=""/>
                    <pic:cNvPicPr>
                      <a:picLocks noChangeAspect="1" noChangeArrowheads="1"/>
                    </pic:cNvPicPr>
                  </pic:nvPicPr>
                  <pic:blipFill>
                    <a:blip r:embed="rId236"/>
                    <a:stretch>
                      <a:fillRect/>
                    </a:stretch>
                  </pic:blipFill>
                  <pic:spPr bwMode="auto">
                    <a:xfrm>
                      <a:off x="0" y="0"/>
                      <a:ext cx="1397000" cy="347345"/>
                    </a:xfrm>
                    <a:prstGeom prst="rect">
                      <a:avLst/>
                    </a:prstGeom>
                  </pic:spPr>
                </pic:pic>
              </a:graphicData>
            </a:graphic>
          </wp:inline>
        </w:drawing>
      </w:r>
      <w:r>
        <w:rPr/>
        <w:t xml:space="preserve"> </w:t>
      </w:r>
    </w:p>
    <w:p>
      <w:pPr>
        <w:pStyle w:val="Normal1"/>
        <w:spacing w:lineRule="auto" w:line="256" w:before="0" w:after="0"/>
        <w:ind w:left="1264" w:right="0" w:hanging="0"/>
        <w:jc w:val="center"/>
        <w:rPr/>
      </w:pPr>
      <w:r>
        <w:rPr/>
        <w:t xml:space="preserve"> </w:t>
      </w:r>
    </w:p>
    <w:p>
      <w:pPr>
        <w:pStyle w:val="Normal1"/>
        <w:ind w:left="8" w:right="11" w:firstLine="472"/>
        <w:rPr/>
      </w:pPr>
      <w:r>
        <w:rPr/>
        <w:t xml:space="preserve">Матрица </w:t>
      </w:r>
      <w:r>
        <w:rPr/>
        <w:drawing>
          <wp:inline distT="0" distB="0" distL="0" distR="0">
            <wp:extent cx="152400" cy="177800"/>
            <wp:effectExtent l="0" t="0" r="0" b="0"/>
            <wp:docPr id="182" name="Picture 339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33996" descr=""/>
                    <pic:cNvPicPr>
                      <a:picLocks noChangeAspect="1" noChangeArrowheads="1"/>
                    </pic:cNvPicPr>
                  </pic:nvPicPr>
                  <pic:blipFill>
                    <a:blip r:embed="rId237"/>
                    <a:stretch>
                      <a:fillRect/>
                    </a:stretch>
                  </pic:blipFill>
                  <pic:spPr bwMode="auto">
                    <a:xfrm>
                      <a:off x="0" y="0"/>
                      <a:ext cx="152400" cy="177800"/>
                    </a:xfrm>
                    <a:prstGeom prst="rect">
                      <a:avLst/>
                    </a:prstGeom>
                  </pic:spPr>
                </pic:pic>
              </a:graphicData>
            </a:graphic>
          </wp:inline>
        </w:drawing>
      </w:r>
      <w:r>
        <w:rPr/>
        <w:t xml:space="preserve">является ключом, и расшифровка выполняется с помощью обратной матрицы. Обратная матрица будет существовать тогда и только тогда, </w:t>
      </w:r>
    </w:p>
    <w:p>
      <w:pPr>
        <w:pStyle w:val="Normal1"/>
        <w:ind w:left="17" w:right="11" w:hanging="0"/>
        <w:rPr/>
      </w:pPr>
      <w:r>
        <w:rPr/>
        <w:t xml:space="preserve">когда определитель </w:t>
      </w:r>
      <w:r>
        <w:rPr/>
        <w:drawing>
          <wp:inline distT="0" distB="0" distL="0" distR="0">
            <wp:extent cx="209550" cy="197485"/>
            <wp:effectExtent l="0" t="0" r="0" b="0"/>
            <wp:docPr id="183" name="Picture 340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34036" descr=""/>
                    <pic:cNvPicPr>
                      <a:picLocks noChangeAspect="1" noChangeArrowheads="1"/>
                    </pic:cNvPicPr>
                  </pic:nvPicPr>
                  <pic:blipFill>
                    <a:blip r:embed="rId238"/>
                    <a:stretch>
                      <a:fillRect/>
                    </a:stretch>
                  </pic:blipFill>
                  <pic:spPr bwMode="auto">
                    <a:xfrm>
                      <a:off x="0" y="0"/>
                      <a:ext cx="209550" cy="197485"/>
                    </a:xfrm>
                    <a:prstGeom prst="rect">
                      <a:avLst/>
                    </a:prstGeom>
                  </pic:spPr>
                </pic:pic>
              </a:graphicData>
            </a:graphic>
          </wp:inline>
        </w:drawing>
      </w:r>
      <w:r>
        <w:rPr/>
        <w:t xml:space="preserve">имеет обратный элемент в нашем кольце.  </w:t>
      </w:r>
    </w:p>
    <w:p>
      <w:pPr>
        <w:pStyle w:val="Normal1"/>
        <w:spacing w:lineRule="auto" w:line="256" w:before="0" w:after="18"/>
        <w:ind w:left="0" w:right="0" w:hanging="0"/>
        <w:jc w:val="center"/>
        <w:rPr/>
      </w:pPr>
      <w:r>
        <w:rPr>
          <w:rStyle w:val="DefaultParagraphFont"/>
          <w:b/>
          <w:i/>
        </w:rPr>
        <w:t xml:space="preserve"> </w:t>
      </w:r>
    </w:p>
    <w:p>
      <w:pPr>
        <w:pStyle w:val="4"/>
        <w:tabs>
          <w:tab w:val="left" w:pos="391" w:leader="none"/>
        </w:tabs>
        <w:ind w:left="391" w:right="428" w:hanging="0"/>
        <w:rPr/>
      </w:pPr>
      <w:r>
        <w:rPr/>
        <w:t xml:space="preserve">Аналитические методы шифрования </w:t>
      </w:r>
    </w:p>
    <w:p>
      <w:pPr>
        <w:pStyle w:val="Normal1"/>
        <w:ind w:left="8" w:right="11" w:firstLine="378"/>
        <w:rPr/>
      </w:pPr>
      <w:r>
        <w:rPr/>
        <w:t xml:space="preserve"> </w:t>
      </w:r>
      <w:r>
        <w:rPr/>
        <w:t xml:space="preserve">качестве матричного шифрования информации могут использоваться аналитические преобразования, основанные на преобразованиях матричной алгебры. </w:t>
      </w:r>
    </w:p>
    <w:p>
      <w:pPr>
        <w:pStyle w:val="Normal1"/>
        <w:spacing w:lineRule="auto" w:line="314"/>
        <w:ind w:left="8" w:right="11" w:firstLine="378"/>
        <w:rPr/>
      </w:pPr>
      <w:r>
        <w:rPr/>
        <w:t>Шифрование k-го блока исходной информации, представленного в виде вектора B</w:t>
      </w:r>
      <w:r>
        <w:rPr>
          <w:rStyle w:val="DefaultParagraphFont"/>
          <w:sz w:val="15"/>
        </w:rPr>
        <w:t>k</w:t>
      </w:r>
      <w:r>
        <w:rPr>
          <w:rStyle w:val="DefaultParagraphFont"/>
          <w:sz w:val="12"/>
        </w:rPr>
        <w:t xml:space="preserve"> </w:t>
      </w:r>
      <w:r>
        <w:rPr/>
        <w:t>= ║b</w:t>
      </w:r>
      <w:r>
        <w:rPr>
          <w:rStyle w:val="DefaultParagraphFont"/>
          <w:sz w:val="15"/>
        </w:rPr>
        <w:t>j</w:t>
      </w:r>
      <w:r>
        <w:rPr/>
        <w:t>║, осуществляется путем перемножения этого вектора на матрицу А = ║a</w:t>
      </w:r>
      <w:r>
        <w:rPr>
          <w:rStyle w:val="DefaultParagraphFont"/>
          <w:position w:val="-1"/>
          <w:sz w:val="16"/>
          <w:sz w:val="24"/>
        </w:rPr>
        <w:t>іј</w:t>
      </w:r>
      <w:r>
        <w:rPr/>
        <w:t>║, используемую в качестве ключа. В результате перемножения получается блок шифротекста в виде вектора С</w:t>
      </w:r>
      <w:r>
        <w:rPr>
          <w:rStyle w:val="DefaultParagraphFont"/>
          <w:position w:val="-1"/>
          <w:sz w:val="16"/>
          <w:sz w:val="24"/>
        </w:rPr>
        <w:t>k</w:t>
      </w:r>
      <w:r>
        <w:rPr/>
        <w:t xml:space="preserve"> = ║с</w:t>
      </w:r>
      <w:r>
        <w:rPr>
          <w:rStyle w:val="DefaultParagraphFont"/>
          <w:sz w:val="15"/>
        </w:rPr>
        <w:t>і</w:t>
      </w:r>
      <w:r>
        <w:rPr/>
        <w:t>║, где элементы вектора С</w:t>
      </w:r>
      <w:r>
        <w:rPr>
          <w:rStyle w:val="DefaultParagraphFont"/>
          <w:position w:val="-1"/>
          <w:sz w:val="16"/>
          <w:sz w:val="24"/>
        </w:rPr>
        <w:t>k</w:t>
      </w:r>
      <w:r>
        <w:rPr>
          <w:rStyle w:val="DefaultParagraphFont"/>
          <w:sz w:val="24"/>
        </w:rPr>
        <w:t xml:space="preserve"> </w:t>
      </w:r>
      <w:r>
        <w:rPr/>
        <w:t xml:space="preserve">определяются по формуле:  </w:t>
      </w:r>
    </w:p>
    <w:p>
      <w:pPr>
        <w:pStyle w:val="Normal1"/>
        <w:spacing w:lineRule="auto" w:line="256" w:before="0" w:after="84"/>
        <w:ind w:left="1501" w:right="0" w:hanging="10"/>
        <w:jc w:val="center"/>
        <w:rPr/>
      </w:pPr>
      <w:r>
        <w:rPr>
          <w:rStyle w:val="DefaultParagraphFont"/>
          <w:sz w:val="13"/>
        </w:rPr>
        <w:t xml:space="preserve">. </w:t>
      </w:r>
    </w:p>
    <w:p>
      <w:pPr>
        <w:pStyle w:val="Normal1"/>
        <w:spacing w:lineRule="auto" w:line="256" w:before="0" w:after="297"/>
        <w:ind w:left="395" w:right="103" w:hanging="10"/>
        <w:jc w:val="center"/>
        <w:rPr/>
      </w:pPr>
      <w:r>
        <w:rPr>
          <w:rStyle w:val="DefaultParagraphFont"/>
          <w:sz w:val="17"/>
        </w:rPr>
        <w:t xml:space="preserve">Сi </w:t>
      </w:r>
      <w:r>
        <w:rPr>
          <w:rStyle w:val="DefaultParagraphFont"/>
          <w:rFonts w:eastAsia="Segoe UI Symbol" w:cs="Segoe UI Symbol" w:ascii="Segoe UI Symbol" w:hAnsi="Segoe UI Symbol"/>
          <w:sz w:val="17"/>
        </w:rPr>
        <w:t></w:t>
      </w:r>
      <w:r>
        <w:rPr>
          <w:rStyle w:val="DefaultParagraphFont"/>
          <w:sz w:val="17"/>
        </w:rPr>
        <w:t>j aijbj</w:t>
      </w:r>
    </w:p>
    <w:p>
      <w:pPr>
        <w:pStyle w:val="Normal1"/>
        <w:spacing w:lineRule="auto" w:line="259" w:before="0" w:after="3"/>
        <w:ind w:left="10" w:right="54" w:hanging="10"/>
        <w:jc w:val="right"/>
        <w:rPr/>
      </w:pPr>
      <w:r>
        <w:rPr/>
        <w:t>Приведем пример, взяв в качестве ключа квадратную матрицу третьего по-</w:t>
      </w:r>
    </w:p>
    <w:p>
      <w:pPr>
        <w:pStyle w:val="Normal1"/>
        <w:tabs>
          <w:tab w:val="center" w:pos="968" w:leader="none"/>
          <w:tab w:val="center" w:pos="1200" w:leader="none"/>
          <w:tab w:val="center" w:pos="1428" w:leader="none"/>
        </w:tabs>
        <w:spacing w:lineRule="auto" w:line="256" w:before="0" w:after="77"/>
        <w:ind w:left="0" w:right="0" w:hanging="0"/>
        <w:jc w:val="left"/>
        <w:rPr/>
      </w:pPr>
      <w:r>
        <mc:AlternateContent>
          <mc:Choice Requires="wps">
            <w:drawing>
              <wp:anchor behindDoc="1" distT="0" distB="0" distL="0" distR="0" simplePos="0" locked="0" layoutInCell="0" allowOverlap="1" relativeHeight="185">
                <wp:simplePos x="0" y="0"/>
                <wp:positionH relativeFrom="column">
                  <wp:posOffset>544195</wp:posOffset>
                </wp:positionH>
                <wp:positionV relativeFrom="paragraph">
                  <wp:posOffset>12700</wp:posOffset>
                </wp:positionV>
                <wp:extent cx="635" cy="402590"/>
                <wp:effectExtent l="5080" t="0" r="3175" b="635"/>
                <wp:wrapSquare wrapText="bothSides"/>
                <wp:docPr id="184" name="Group 549767"/>
                <a:graphic xmlns:a="http://schemas.openxmlformats.org/drawingml/2006/main">
                  <a:graphicData uri="http://schemas.microsoft.com/office/word/2010/wordprocessingShape">
                    <wps:wsp>
                      <wps:cNvSpPr/>
                      <wps:spPr>
                        <a:xfrm>
                          <a:off x="0" y="0"/>
                          <a:ext cx="720" cy="402480"/>
                        </a:xfrm>
                        <a:custGeom>
                          <a:avLst/>
                          <a:gdLst/>
                          <a:ahLst/>
                          <a:rect l="l" t="t" r="r" b="b"/>
                          <a:pathLst>
                            <a:path w="0" h="402590">
                              <a:moveTo>
                                <a:pt x="0" y="0"/>
                              </a:moveTo>
                              <a:lnTo>
                                <a:pt x="0" y="40259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49767" path="m0,0l0,402590e" stroked="t" o:allowincell="f" style="position:absolute;margin-left:42.85pt;margin-top:1pt;width:0pt;height:31.65pt;mso-wrap-style:none;v-text-anchor:middle">
                <v:fill o:detectmouseclick="t" on="false"/>
                <v:stroke color="black" weight="8280" joinstyle="miter" endcap="flat"/>
                <w10:wrap type="square"/>
              </v:shape>
            </w:pict>
          </mc:Fallback>
        </mc:AlternateContent>
        <mc:AlternateContent>
          <mc:Choice Requires="wps">
            <w:drawing>
              <wp:anchor behindDoc="1" distT="0" distB="0" distL="0" distR="0" simplePos="0" locked="0" layoutInCell="0" allowOverlap="1" relativeHeight="186">
                <wp:simplePos x="0" y="0"/>
                <wp:positionH relativeFrom="column">
                  <wp:posOffset>977900</wp:posOffset>
                </wp:positionH>
                <wp:positionV relativeFrom="paragraph">
                  <wp:posOffset>12700</wp:posOffset>
                </wp:positionV>
                <wp:extent cx="635" cy="402590"/>
                <wp:effectExtent l="5080" t="0" r="3175" b="635"/>
                <wp:wrapSquare wrapText="bothSides"/>
                <wp:docPr id="185" name="Group 549768"/>
                <a:graphic xmlns:a="http://schemas.openxmlformats.org/drawingml/2006/main">
                  <a:graphicData uri="http://schemas.microsoft.com/office/word/2010/wordprocessingShape">
                    <wps:wsp>
                      <wps:cNvSpPr/>
                      <wps:spPr>
                        <a:xfrm>
                          <a:off x="0" y="0"/>
                          <a:ext cx="720" cy="402480"/>
                        </a:xfrm>
                        <a:custGeom>
                          <a:avLst/>
                          <a:gdLst/>
                          <a:ahLst/>
                          <a:rect l="l" t="t" r="r" b="b"/>
                          <a:pathLst>
                            <a:path w="0" h="402590">
                              <a:moveTo>
                                <a:pt x="0" y="0"/>
                              </a:moveTo>
                              <a:lnTo>
                                <a:pt x="0" y="40259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49768" path="m0,0l0,402590e" stroked="t" o:allowincell="f" style="position:absolute;margin-left:77pt;margin-top:1pt;width:0pt;height:31.65pt;mso-wrap-style:none;v-text-anchor:middle">
                <v:fill o:detectmouseclick="t" on="false"/>
                <v:stroke color="black" weight="8280" joinstyle="miter" endcap="flat"/>
                <w10:wrap type="square"/>
              </v:shape>
            </w:pict>
          </mc:Fallback>
        </mc:AlternateContent>
      </w:r>
      <w:r>
        <w:rPr>
          <w:rStyle w:val="DefaultParagraphFont"/>
          <w:rFonts w:eastAsia="Calibri" w:cs="Calibri" w:ascii="Calibri" w:hAnsi="Calibri"/>
          <w:sz w:val="22"/>
        </w:rPr>
        <w:tab/>
      </w:r>
      <w:r>
        <w:rPr>
          <w:rStyle w:val="DefaultParagraphFont"/>
          <w:sz w:val="16"/>
        </w:rPr>
        <w:t>1</w:t>
        <w:tab/>
        <w:t>4</w:t>
        <w:tab/>
        <w:t>8</w:t>
      </w:r>
    </w:p>
    <w:p>
      <w:pPr>
        <w:pStyle w:val="Normal1"/>
        <w:tabs>
          <w:tab w:val="center" w:pos="1197" w:leader="none"/>
          <w:tab w:val="center" w:pos="1505" w:leader="none"/>
        </w:tabs>
        <w:ind w:left="0" w:right="0" w:hanging="0"/>
        <w:jc w:val="left"/>
        <w:rPr/>
      </w:pPr>
      <w:r>
        <w:rPr/>
        <w:t xml:space="preserve">рядка: </w:t>
      </w:r>
      <w:r>
        <w:rPr>
          <w:rStyle w:val="DefaultParagraphFont"/>
          <w:sz w:val="16"/>
        </w:rPr>
        <w:t xml:space="preserve">А </w:t>
      </w:r>
      <w:r>
        <w:rPr>
          <w:rStyle w:val="DefaultParagraphFont"/>
          <w:rFonts w:eastAsia="Segoe UI Symbol" w:cs="Segoe UI Symbol" w:ascii="Segoe UI Symbol" w:hAnsi="Segoe UI Symbol"/>
          <w:sz w:val="16"/>
        </w:rPr>
        <w:t></w:t>
      </w:r>
      <w:r>
        <w:rPr>
          <w:rStyle w:val="DefaultParagraphFont"/>
          <w:sz w:val="16"/>
        </w:rPr>
        <w:t>3</w:t>
        <w:tab/>
        <w:t>7</w:t>
        <w:tab/>
        <w:t>2</w:t>
      </w:r>
      <w:r>
        <w:rPr/>
        <w:t xml:space="preserve">. </w:t>
      </w:r>
    </w:p>
    <w:p>
      <w:pPr>
        <w:pStyle w:val="Normal1"/>
        <w:tabs>
          <w:tab w:val="center" w:pos="969" w:leader="none"/>
          <w:tab w:val="center" w:pos="1197" w:leader="none"/>
          <w:tab w:val="center" w:pos="1429" w:leader="none"/>
        </w:tabs>
        <w:spacing w:lineRule="auto" w:line="256" w:before="0" w:after="78"/>
        <w:ind w:left="0" w:right="0" w:hanging="0"/>
        <w:jc w:val="left"/>
        <w:rPr/>
      </w:pPr>
      <w:r>
        <w:rPr>
          <w:rStyle w:val="DefaultParagraphFont"/>
          <w:rFonts w:eastAsia="Calibri" w:cs="Calibri" w:ascii="Calibri" w:hAnsi="Calibri"/>
          <w:sz w:val="22"/>
        </w:rPr>
        <w:tab/>
      </w:r>
      <w:r>
        <w:rPr>
          <w:rStyle w:val="DefaultParagraphFont"/>
          <w:sz w:val="16"/>
        </w:rPr>
        <w:t>6</w:t>
        <w:tab/>
        <w:t>9</w:t>
        <w:tab/>
        <w:t>5</w:t>
      </w:r>
    </w:p>
    <w:p>
      <w:pPr>
        <w:pStyle w:val="Normal1"/>
        <w:ind w:left="17" w:right="11" w:hanging="0"/>
        <w:rPr/>
      </w:pPr>
      <w:r>
        <w:rPr/>
        <w:t xml:space="preserve">Пусть требуется с помощью этого ключа зашифровать слово  </w:t>
      </w:r>
    </w:p>
    <w:p>
      <w:pPr>
        <w:pStyle w:val="Normal1"/>
        <w:spacing w:lineRule="auto" w:line="256" w:before="0" w:after="66"/>
        <w:ind w:left="0" w:right="0" w:hanging="0"/>
        <w:jc w:val="left"/>
        <w:rPr/>
      </w:pPr>
      <w:r>
        <w:rPr>
          <w:rStyle w:val="DefaultParagraphFont"/>
          <w:sz w:val="13"/>
        </w:rPr>
        <w:t xml:space="preserve"> </w:t>
      </w:r>
    </w:p>
    <w:p>
      <w:pPr>
        <w:pStyle w:val="Normal1"/>
        <w:spacing w:lineRule="auto" w:line="256"/>
        <w:ind w:left="391" w:right="427" w:hanging="10"/>
        <w:jc w:val="center"/>
        <w:rPr/>
      </w:pPr>
      <w:r>
        <w:rPr/>
        <w:t>Т</w:t>
      </w:r>
      <w:r>
        <w:rPr>
          <w:rStyle w:val="DefaultParagraphFont"/>
          <w:position w:val="-1"/>
          <w:sz w:val="12"/>
        </w:rPr>
        <w:t>0</w:t>
      </w:r>
      <w:r>
        <w:rPr/>
        <w:t xml:space="preserve"> </w:t>
      </w:r>
      <w:r>
        <w:rPr>
          <w:rStyle w:val="DefaultParagraphFont"/>
          <w:i/>
        </w:rPr>
        <w:t>= &lt;</w:t>
      </w:r>
      <w:r>
        <w:rPr>
          <w:rStyle w:val="DefaultParagraphFont"/>
          <w:b/>
          <w:i/>
        </w:rPr>
        <w:t>ЗАБАВА</w:t>
      </w:r>
      <w:r>
        <w:rPr>
          <w:rStyle w:val="DefaultParagraphFont"/>
          <w:i/>
        </w:rPr>
        <w:t xml:space="preserve">&gt;. </w:t>
      </w:r>
    </w:p>
    <w:p>
      <w:pPr>
        <w:pStyle w:val="Normal1"/>
        <w:spacing w:lineRule="auto" w:line="256" w:before="0" w:after="72"/>
        <w:ind w:left="0" w:right="0" w:hanging="0"/>
        <w:jc w:val="left"/>
        <w:rPr/>
      </w:pPr>
      <w:r>
        <w:rPr>
          <w:rStyle w:val="DefaultParagraphFont"/>
          <w:sz w:val="13"/>
        </w:rPr>
        <w:t xml:space="preserve"> </w:t>
      </w:r>
    </w:p>
    <w:p>
      <w:pPr>
        <w:pStyle w:val="Normal1"/>
        <w:ind w:left="17" w:right="11" w:hanging="0"/>
        <w:rPr/>
      </w:pPr>
      <w:r>
        <w:rPr/>
        <w:t>Для</w:t>
      </w:r>
      <w:r>
        <w:rPr>
          <w:rStyle w:val="DefaultParagraphFont"/>
          <w:i/>
        </w:rPr>
        <w:t xml:space="preserve"> </w:t>
      </w:r>
      <w:r>
        <w:rPr/>
        <w:t xml:space="preserve">этого необходимо выполнить следующие шаги. </w:t>
      </w:r>
    </w:p>
    <w:p>
      <w:pPr>
        <w:pStyle w:val="Normal1"/>
        <w:spacing w:lineRule="auto" w:line="256" w:before="0" w:after="76"/>
        <w:ind w:left="0" w:right="0" w:hanging="0"/>
        <w:jc w:val="left"/>
        <w:rPr/>
      </w:pPr>
      <w:r>
        <w:rPr>
          <w:rStyle w:val="DefaultParagraphFont"/>
          <w:sz w:val="13"/>
        </w:rPr>
        <w:t xml:space="preserve"> </w:t>
      </w:r>
    </w:p>
    <w:p>
      <w:pPr>
        <w:pStyle w:val="Normal1"/>
        <w:numPr>
          <w:ilvl w:val="0"/>
          <w:numId w:val="57"/>
        </w:numPr>
        <w:ind w:right="11" w:firstLine="360"/>
        <w:rPr/>
      </w:pPr>
      <w:r>
        <w:rPr/>
        <w:t>Определяется числовой эквивалент Т</w:t>
      </w:r>
      <w:r>
        <w:rPr>
          <w:rStyle w:val="DefaultParagraphFont"/>
          <w:position w:val="-1"/>
          <w:sz w:val="12"/>
        </w:rPr>
        <w:t>Э</w:t>
      </w:r>
      <w:r>
        <w:rPr/>
        <w:t xml:space="preserve"> исходного слова как последовательность соответствующих порядковых номеров букв этого слова в алфавите:  </w:t>
      </w:r>
    </w:p>
    <w:p>
      <w:pPr>
        <w:pStyle w:val="Normal1"/>
        <w:spacing w:lineRule="auto" w:line="247" w:before="0" w:after="13"/>
        <w:ind w:left="481" w:right="278" w:hanging="10"/>
        <w:jc w:val="center"/>
        <w:rPr/>
      </w:pPr>
      <w:r>
        <w:rPr/>
        <w:t>Т</w:t>
      </w:r>
      <w:r>
        <w:rPr>
          <w:rStyle w:val="DefaultParagraphFont"/>
          <w:position w:val="-1"/>
          <w:sz w:val="12"/>
        </w:rPr>
        <w:t>Э</w:t>
      </w:r>
      <w:r>
        <w:rPr/>
        <w:t xml:space="preserve"> = &lt;8,1,2,1,3,1&gt;. </w:t>
      </w:r>
    </w:p>
    <w:p>
      <w:pPr>
        <w:pStyle w:val="Normal1"/>
        <w:spacing w:lineRule="auto" w:line="256" w:before="0" w:after="16"/>
        <w:ind w:left="240" w:right="0" w:hanging="0"/>
        <w:jc w:val="center"/>
        <w:rPr/>
      </w:pPr>
      <w:r>
        <w:rPr/>
        <w:t xml:space="preserve"> </w:t>
      </w:r>
    </w:p>
    <w:p>
      <w:pPr>
        <w:pStyle w:val="Normal1"/>
        <w:numPr>
          <w:ilvl w:val="0"/>
          <w:numId w:val="57"/>
        </w:numPr>
        <w:ind w:right="11" w:firstLine="360"/>
        <w:rPr/>
      </w:pPr>
      <w:r>
        <w:rPr/>
        <w:t>Умножается ключевая матрица А на векторы В</w:t>
      </w:r>
      <w:r>
        <w:rPr>
          <w:rStyle w:val="DefaultParagraphFont"/>
          <w:position w:val="-1"/>
          <w:sz w:val="12"/>
        </w:rPr>
        <w:t>1</w:t>
      </w:r>
      <w:r>
        <w:rPr/>
        <w:t xml:space="preserve"> = {8,1,2} и В</w:t>
      </w:r>
      <w:r>
        <w:rPr>
          <w:rStyle w:val="DefaultParagraphFont"/>
          <w:position w:val="-1"/>
          <w:sz w:val="12"/>
        </w:rPr>
        <w:t>2</w:t>
      </w:r>
      <w:r>
        <w:rPr/>
        <w:t xml:space="preserve"> = {1,3,1}: </w:t>
      </w:r>
    </w:p>
    <w:p>
      <w:pPr>
        <w:pStyle w:val="Normal1"/>
        <w:spacing w:lineRule="auto" w:line="256" w:before="0" w:after="27"/>
        <w:ind w:left="2348" w:right="0" w:hanging="0"/>
        <w:jc w:val="left"/>
        <w:rPr/>
      </w:pPr>
      <w:r>
        <w:rPr>
          <w:rStyle w:val="DefaultParagraphFont"/>
          <w:rFonts w:eastAsia="Calibri" w:cs="Calibri" w:ascii="Calibri" w:hAnsi="Calibri"/>
          <w:sz w:val="22"/>
        </w:rPr>
        <mc:AlternateContent>
          <mc:Choice Requires="wpg">
            <w:drawing>
              <wp:inline distT="0" distB="0" distL="0" distR="0">
                <wp:extent cx="1292860" cy="1059815"/>
                <wp:effectExtent l="0" t="0" r="0" b="0"/>
                <wp:docPr id="186" name="Group 549769"/>
                <a:graphic xmlns:a="http://schemas.openxmlformats.org/drawingml/2006/main">
                  <a:graphicData uri="http://schemas.microsoft.com/office/word/2010/wordprocessingGroup">
                    <wpg:wgp>
                      <wpg:cNvGrpSpPr/>
                      <wpg:grpSpPr>
                        <a:xfrm>
                          <a:off x="0" y="0"/>
                          <a:ext cx="1292760" cy="1059840"/>
                          <a:chOff x="0" y="0"/>
                          <a:chExt cx="1292760" cy="1059840"/>
                        </a:xfrm>
                      </wpg:grpSpPr>
                      <wps:wsp>
                        <wps:cNvSpPr/>
                        <wps:spPr>
                          <a:xfrm>
                            <a:off x="227160" y="12600"/>
                            <a:ext cx="720" cy="404640"/>
                          </a:xfrm>
                          <a:custGeom>
                            <a:avLst/>
                            <a:gdLst/>
                            <a:ahLst/>
                            <a:rect l="l" t="t" r="r" b="b"/>
                            <a:pathLst>
                              <a:path w="0" h="404943">
                                <a:moveTo>
                                  <a:pt x="0" y="0"/>
                                </a:moveTo>
                                <a:lnTo>
                                  <a:pt x="0" y="404943"/>
                                </a:lnTo>
                              </a:path>
                            </a:pathLst>
                          </a:custGeom>
                          <a:noFill/>
                          <a:ln w="8280">
                            <a:solidFill>
                              <a:srgbClr val="000000"/>
                            </a:solidFill>
                            <a:miter/>
                          </a:ln>
                        </wps:spPr>
                        <wps:style>
                          <a:lnRef idx="0"/>
                          <a:fillRef idx="0"/>
                          <a:effectRef idx="0"/>
                          <a:fontRef idx="minor"/>
                        </wps:style>
                        <wps:bodyPr/>
                      </wps:wsp>
                      <wps:wsp>
                        <wps:cNvSpPr/>
                        <wps:spPr>
                          <a:xfrm>
                            <a:off x="659160" y="12600"/>
                            <a:ext cx="720" cy="404640"/>
                          </a:xfrm>
                          <a:custGeom>
                            <a:avLst/>
                            <a:gdLst/>
                            <a:ahLst/>
                            <a:rect l="l" t="t" r="r" b="b"/>
                            <a:pathLst>
                              <a:path w="0" h="404943">
                                <a:moveTo>
                                  <a:pt x="0" y="0"/>
                                </a:moveTo>
                                <a:lnTo>
                                  <a:pt x="0" y="404943"/>
                                </a:lnTo>
                              </a:path>
                            </a:pathLst>
                          </a:custGeom>
                          <a:noFill/>
                          <a:ln w="8280">
                            <a:solidFill>
                              <a:srgbClr val="000000"/>
                            </a:solidFill>
                            <a:miter/>
                          </a:ln>
                        </wps:spPr>
                        <wps:style>
                          <a:lnRef idx="0"/>
                          <a:fillRef idx="0"/>
                          <a:effectRef idx="0"/>
                          <a:fontRef idx="minor"/>
                        </wps:style>
                        <wps:bodyPr/>
                      </wps:wsp>
                      <wps:wsp>
                        <wps:cNvSpPr/>
                        <wps:spPr>
                          <a:xfrm>
                            <a:off x="731520" y="12600"/>
                            <a:ext cx="720" cy="404640"/>
                          </a:xfrm>
                          <a:custGeom>
                            <a:avLst/>
                            <a:gdLst/>
                            <a:ahLst/>
                            <a:rect l="l" t="t" r="r" b="b"/>
                            <a:pathLst>
                              <a:path w="0" h="404943">
                                <a:moveTo>
                                  <a:pt x="0" y="0"/>
                                </a:moveTo>
                                <a:lnTo>
                                  <a:pt x="0" y="404943"/>
                                </a:lnTo>
                              </a:path>
                            </a:pathLst>
                          </a:custGeom>
                          <a:noFill/>
                          <a:ln w="8280">
                            <a:solidFill>
                              <a:srgbClr val="000000"/>
                            </a:solidFill>
                            <a:miter/>
                          </a:ln>
                        </wps:spPr>
                        <wps:style>
                          <a:lnRef idx="0"/>
                          <a:fillRef idx="0"/>
                          <a:effectRef idx="0"/>
                          <a:fontRef idx="minor"/>
                        </wps:style>
                        <wps:bodyPr/>
                      </wps:wsp>
                      <wps:wsp>
                        <wps:cNvSpPr/>
                        <wps:spPr>
                          <a:xfrm>
                            <a:off x="873000" y="12600"/>
                            <a:ext cx="720" cy="404640"/>
                          </a:xfrm>
                          <a:custGeom>
                            <a:avLst/>
                            <a:gdLst/>
                            <a:ahLst/>
                            <a:rect l="l" t="t" r="r" b="b"/>
                            <a:pathLst>
                              <a:path w="0" h="404943">
                                <a:moveTo>
                                  <a:pt x="0" y="0"/>
                                </a:moveTo>
                                <a:lnTo>
                                  <a:pt x="0" y="404943"/>
                                </a:lnTo>
                              </a:path>
                            </a:pathLst>
                          </a:custGeom>
                          <a:noFill/>
                          <a:ln w="8280">
                            <a:solidFill>
                              <a:srgbClr val="000000"/>
                            </a:solidFill>
                            <a:miter/>
                          </a:ln>
                        </wps:spPr>
                        <wps:style>
                          <a:lnRef idx="0"/>
                          <a:fillRef idx="0"/>
                          <a:effectRef idx="0"/>
                          <a:fontRef idx="minor"/>
                        </wps:style>
                        <wps:bodyPr/>
                      </wps:wsp>
                      <wps:wsp>
                        <wps:cNvSpPr/>
                        <wps:spPr>
                          <a:xfrm>
                            <a:off x="985680" y="12600"/>
                            <a:ext cx="720" cy="404640"/>
                          </a:xfrm>
                          <a:custGeom>
                            <a:avLst/>
                            <a:gdLst/>
                            <a:ahLst/>
                            <a:rect l="l" t="t" r="r" b="b"/>
                            <a:pathLst>
                              <a:path w="0" h="404943">
                                <a:moveTo>
                                  <a:pt x="0" y="0"/>
                                </a:moveTo>
                                <a:lnTo>
                                  <a:pt x="0" y="404943"/>
                                </a:lnTo>
                              </a:path>
                            </a:pathLst>
                          </a:custGeom>
                          <a:noFill/>
                          <a:ln w="8280">
                            <a:solidFill>
                              <a:srgbClr val="000000"/>
                            </a:solidFill>
                            <a:miter/>
                          </a:ln>
                        </wps:spPr>
                        <wps:style>
                          <a:lnRef idx="0"/>
                          <a:fillRef idx="0"/>
                          <a:effectRef idx="0"/>
                          <a:fontRef idx="minor"/>
                        </wps:style>
                        <wps:bodyPr/>
                      </wps:wsp>
                      <wps:wsp>
                        <wps:cNvSpPr/>
                        <wps:spPr>
                          <a:xfrm>
                            <a:off x="1177200" y="12600"/>
                            <a:ext cx="720" cy="404640"/>
                          </a:xfrm>
                          <a:custGeom>
                            <a:avLst/>
                            <a:gdLst/>
                            <a:ahLst/>
                            <a:rect l="l" t="t" r="r" b="b"/>
                            <a:pathLst>
                              <a:path w="0" h="404943">
                                <a:moveTo>
                                  <a:pt x="0" y="0"/>
                                </a:moveTo>
                                <a:lnTo>
                                  <a:pt x="0" y="404943"/>
                                </a:lnTo>
                              </a:path>
                            </a:pathLst>
                          </a:custGeom>
                          <a:noFill/>
                          <a:ln w="8280">
                            <a:solidFill>
                              <a:srgbClr val="000000"/>
                            </a:solidFill>
                            <a:miter/>
                          </a:ln>
                        </wps:spPr>
                        <wps:style>
                          <a:lnRef idx="0"/>
                          <a:fillRef idx="0"/>
                          <a:effectRef idx="0"/>
                          <a:fontRef idx="minor"/>
                        </wps:style>
                        <wps:bodyPr/>
                      </wps:wsp>
                      <wps:wsp>
                        <wps:cNvSpPr/>
                        <wps:spPr>
                          <a:xfrm>
                            <a:off x="240120" y="620280"/>
                            <a:ext cx="720" cy="404640"/>
                          </a:xfrm>
                          <a:custGeom>
                            <a:avLst/>
                            <a:gdLst/>
                            <a:ahLst/>
                            <a:rect l="l" t="t" r="r" b="b"/>
                            <a:pathLst>
                              <a:path w="0" h="404960">
                                <a:moveTo>
                                  <a:pt x="0" y="0"/>
                                </a:moveTo>
                                <a:lnTo>
                                  <a:pt x="0" y="404960"/>
                                </a:lnTo>
                              </a:path>
                            </a:pathLst>
                          </a:custGeom>
                          <a:noFill/>
                          <a:ln w="8280">
                            <a:solidFill>
                              <a:srgbClr val="000000"/>
                            </a:solidFill>
                            <a:miter/>
                          </a:ln>
                        </wps:spPr>
                        <wps:style>
                          <a:lnRef idx="0"/>
                          <a:fillRef idx="0"/>
                          <a:effectRef idx="0"/>
                          <a:fontRef idx="minor"/>
                        </wps:style>
                        <wps:bodyPr/>
                      </wps:wsp>
                      <wps:wsp>
                        <wps:cNvSpPr/>
                        <wps:spPr>
                          <a:xfrm>
                            <a:off x="671760" y="620280"/>
                            <a:ext cx="720" cy="404640"/>
                          </a:xfrm>
                          <a:custGeom>
                            <a:avLst/>
                            <a:gdLst/>
                            <a:ahLst/>
                            <a:rect l="l" t="t" r="r" b="b"/>
                            <a:pathLst>
                              <a:path w="0" h="404960">
                                <a:moveTo>
                                  <a:pt x="0" y="0"/>
                                </a:moveTo>
                                <a:lnTo>
                                  <a:pt x="0" y="404960"/>
                                </a:lnTo>
                              </a:path>
                            </a:pathLst>
                          </a:custGeom>
                          <a:noFill/>
                          <a:ln w="8280">
                            <a:solidFill>
                              <a:srgbClr val="000000"/>
                            </a:solidFill>
                            <a:miter/>
                          </a:ln>
                        </wps:spPr>
                        <wps:style>
                          <a:lnRef idx="0"/>
                          <a:fillRef idx="0"/>
                          <a:effectRef idx="0"/>
                          <a:fontRef idx="minor"/>
                        </wps:style>
                        <wps:bodyPr/>
                      </wps:wsp>
                      <wps:wsp>
                        <wps:cNvSpPr/>
                        <wps:spPr>
                          <a:xfrm>
                            <a:off x="738000" y="620280"/>
                            <a:ext cx="720" cy="404640"/>
                          </a:xfrm>
                          <a:custGeom>
                            <a:avLst/>
                            <a:gdLst/>
                            <a:ahLst/>
                            <a:rect l="l" t="t" r="r" b="b"/>
                            <a:pathLst>
                              <a:path w="0" h="404960">
                                <a:moveTo>
                                  <a:pt x="0" y="0"/>
                                </a:moveTo>
                                <a:lnTo>
                                  <a:pt x="0" y="404960"/>
                                </a:lnTo>
                              </a:path>
                            </a:pathLst>
                          </a:custGeom>
                          <a:noFill/>
                          <a:ln w="8280">
                            <a:solidFill>
                              <a:srgbClr val="000000"/>
                            </a:solidFill>
                            <a:miter/>
                          </a:ln>
                        </wps:spPr>
                        <wps:style>
                          <a:lnRef idx="0"/>
                          <a:fillRef idx="0"/>
                          <a:effectRef idx="0"/>
                          <a:fontRef idx="minor"/>
                        </wps:style>
                        <wps:bodyPr/>
                      </wps:wsp>
                      <wps:wsp>
                        <wps:cNvSpPr/>
                        <wps:spPr>
                          <a:xfrm>
                            <a:off x="873000" y="620280"/>
                            <a:ext cx="720" cy="404640"/>
                          </a:xfrm>
                          <a:custGeom>
                            <a:avLst/>
                            <a:gdLst/>
                            <a:ahLst/>
                            <a:rect l="l" t="t" r="r" b="b"/>
                            <a:pathLst>
                              <a:path w="0" h="404960">
                                <a:moveTo>
                                  <a:pt x="0" y="0"/>
                                </a:moveTo>
                                <a:lnTo>
                                  <a:pt x="0" y="404960"/>
                                </a:lnTo>
                              </a:path>
                            </a:pathLst>
                          </a:custGeom>
                          <a:noFill/>
                          <a:ln w="8280">
                            <a:solidFill>
                              <a:srgbClr val="000000"/>
                            </a:solidFill>
                            <a:miter/>
                          </a:ln>
                        </wps:spPr>
                        <wps:style>
                          <a:lnRef idx="0"/>
                          <a:fillRef idx="0"/>
                          <a:effectRef idx="0"/>
                          <a:fontRef idx="minor"/>
                        </wps:style>
                        <wps:bodyPr/>
                      </wps:wsp>
                      <wps:wsp>
                        <wps:cNvSpPr/>
                        <wps:spPr>
                          <a:xfrm>
                            <a:off x="979200" y="620280"/>
                            <a:ext cx="720" cy="404640"/>
                          </a:xfrm>
                          <a:custGeom>
                            <a:avLst/>
                            <a:gdLst/>
                            <a:ahLst/>
                            <a:rect l="l" t="t" r="r" b="b"/>
                            <a:pathLst>
                              <a:path w="0" h="404960">
                                <a:moveTo>
                                  <a:pt x="0" y="0"/>
                                </a:moveTo>
                                <a:lnTo>
                                  <a:pt x="0" y="404960"/>
                                </a:lnTo>
                              </a:path>
                            </a:pathLst>
                          </a:custGeom>
                          <a:noFill/>
                          <a:ln w="8280">
                            <a:solidFill>
                              <a:srgbClr val="000000"/>
                            </a:solidFill>
                            <a:miter/>
                          </a:ln>
                        </wps:spPr>
                        <wps:style>
                          <a:lnRef idx="0"/>
                          <a:fillRef idx="0"/>
                          <a:effectRef idx="0"/>
                          <a:fontRef idx="minor"/>
                        </wps:style>
                        <wps:bodyPr/>
                      </wps:wsp>
                      <wps:wsp>
                        <wps:cNvSpPr/>
                        <wps:spPr>
                          <a:xfrm>
                            <a:off x="1171440" y="620280"/>
                            <a:ext cx="720" cy="404640"/>
                          </a:xfrm>
                          <a:custGeom>
                            <a:avLst/>
                            <a:gdLst/>
                            <a:ahLst/>
                            <a:rect l="l" t="t" r="r" b="b"/>
                            <a:pathLst>
                              <a:path w="0" h="404960">
                                <a:moveTo>
                                  <a:pt x="0" y="0"/>
                                </a:moveTo>
                                <a:lnTo>
                                  <a:pt x="0" y="404960"/>
                                </a:lnTo>
                              </a:path>
                            </a:pathLst>
                          </a:custGeom>
                          <a:noFill/>
                          <a:ln w="8280">
                            <a:solidFill>
                              <a:srgbClr val="000000"/>
                            </a:solidFill>
                            <a:miter/>
                          </a:ln>
                        </wps:spPr>
                        <wps:style>
                          <a:lnRef idx="0"/>
                          <a:fillRef idx="0"/>
                          <a:effectRef idx="0"/>
                          <a:fontRef idx="minor"/>
                        </wps:style>
                        <wps:bodyPr/>
                      </wps:wsp>
                      <wps:wsp>
                        <wps:cNvSpPr/>
                        <wps:spPr>
                          <a:xfrm>
                            <a:off x="1216800" y="759600"/>
                            <a:ext cx="3348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w:t>
                              </w:r>
                            </w:p>
                          </w:txbxContent>
                        </wps:txbx>
                        <wps:bodyPr lIns="0" rIns="0" tIns="0" bIns="0" anchor="t">
                          <a:noAutofit/>
                        </wps:bodyPr>
                      </wps:wsp>
                      <wps:wsp>
                        <wps:cNvSpPr/>
                        <wps:spPr>
                          <a:xfrm>
                            <a:off x="1173600" y="759600"/>
                            <a:ext cx="716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  </w:t>
                              </w:r>
                            </w:p>
                          </w:txbxContent>
                        </wps:txbx>
                        <wps:bodyPr lIns="0" rIns="0" tIns="0" bIns="0" anchor="t">
                          <a:noAutofit/>
                        </wps:bodyPr>
                      </wps:wsp>
                      <wps:wsp>
                        <wps:cNvSpPr/>
                        <wps:spPr>
                          <a:xfrm>
                            <a:off x="1025640" y="911160"/>
                            <a:ext cx="13572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38</w:t>
                              </w:r>
                            </w:p>
                          </w:txbxContent>
                        </wps:txbx>
                        <wps:bodyPr lIns="0" rIns="0" tIns="0" bIns="0" anchor="t">
                          <a:noAutofit/>
                        </wps:bodyPr>
                      </wps:wsp>
                      <wps:wsp>
                        <wps:cNvSpPr/>
                        <wps:spPr>
                          <a:xfrm>
                            <a:off x="1026000" y="759600"/>
                            <a:ext cx="13572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26</w:t>
                              </w:r>
                            </w:p>
                          </w:txbxContent>
                        </wps:txbx>
                        <wps:bodyPr lIns="0" rIns="0" tIns="0" bIns="0" anchor="t">
                          <a:noAutofit/>
                        </wps:bodyPr>
                      </wps:wsp>
                      <wps:wsp>
                        <wps:cNvSpPr/>
                        <wps:spPr>
                          <a:xfrm>
                            <a:off x="1030680" y="607680"/>
                            <a:ext cx="13572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21</w:t>
                              </w:r>
                            </w:p>
                          </w:txbxContent>
                        </wps:txbx>
                        <wps:bodyPr lIns="0" rIns="0" tIns="0" bIns="0" anchor="t">
                          <a:noAutofit/>
                        </wps:bodyPr>
                      </wps:wsp>
                      <wps:wsp>
                        <wps:cNvSpPr/>
                        <wps:spPr>
                          <a:xfrm>
                            <a:off x="875520" y="759600"/>
                            <a:ext cx="1346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  </w:t>
                              </w:r>
                            </w:p>
                          </w:txbxContent>
                        </wps:txbx>
                        <wps:bodyPr lIns="0" rIns="0" tIns="0" bIns="0" anchor="t">
                          <a:noAutofit/>
                        </wps:bodyPr>
                      </wps:wsp>
                      <wps:wsp>
                        <wps:cNvSpPr/>
                        <wps:spPr>
                          <a:xfrm>
                            <a:off x="781200" y="91116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1</w:t>
                              </w:r>
                            </w:p>
                          </w:txbxContent>
                        </wps:txbx>
                        <wps:bodyPr lIns="0" rIns="0" tIns="0" bIns="0" anchor="t">
                          <a:noAutofit/>
                        </wps:bodyPr>
                      </wps:wsp>
                      <wps:wsp>
                        <wps:cNvSpPr/>
                        <wps:spPr>
                          <a:xfrm>
                            <a:off x="782280" y="75960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3</w:t>
                              </w:r>
                            </w:p>
                          </w:txbxContent>
                        </wps:txbx>
                        <wps:bodyPr lIns="0" rIns="0" tIns="0" bIns="0" anchor="t">
                          <a:noAutofit/>
                        </wps:bodyPr>
                      </wps:wsp>
                      <wps:wsp>
                        <wps:cNvSpPr/>
                        <wps:spPr>
                          <a:xfrm>
                            <a:off x="781200" y="60768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1</w:t>
                              </w:r>
                            </w:p>
                          </w:txbxContent>
                        </wps:txbx>
                        <wps:bodyPr lIns="0" rIns="0" tIns="0" bIns="0" anchor="t">
                          <a:noAutofit/>
                        </wps:bodyPr>
                      </wps:wsp>
                      <wps:wsp>
                        <wps:cNvSpPr/>
                        <wps:spPr>
                          <a:xfrm>
                            <a:off x="674280" y="759600"/>
                            <a:ext cx="8208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  </w:t>
                              </w:r>
                            </w:p>
                          </w:txbxContent>
                        </wps:txbx>
                        <wps:bodyPr lIns="0" rIns="0" tIns="0" bIns="0" anchor="t">
                          <a:noAutofit/>
                        </wps:bodyPr>
                      </wps:wsp>
                      <wps:wsp>
                        <wps:cNvSpPr/>
                        <wps:spPr>
                          <a:xfrm>
                            <a:off x="576720" y="91116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5</w:t>
                              </w:r>
                            </w:p>
                          </w:txbxContent>
                        </wps:txbx>
                        <wps:bodyPr lIns="0" rIns="0" tIns="0" bIns="0" anchor="t">
                          <a:noAutofit/>
                        </wps:bodyPr>
                      </wps:wsp>
                      <wps:wsp>
                        <wps:cNvSpPr/>
                        <wps:spPr>
                          <a:xfrm>
                            <a:off x="285840" y="91116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6</w:t>
                              </w:r>
                            </w:p>
                          </w:txbxContent>
                        </wps:txbx>
                        <wps:bodyPr lIns="0" rIns="0" tIns="0" bIns="0" anchor="t">
                          <a:noAutofit/>
                        </wps:bodyPr>
                      </wps:wsp>
                      <wps:wsp>
                        <wps:cNvSpPr/>
                        <wps:spPr>
                          <a:xfrm>
                            <a:off x="429840" y="91116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9</w:t>
                              </w:r>
                            </w:p>
                          </w:txbxContent>
                        </wps:txbx>
                        <wps:bodyPr lIns="0" rIns="0" tIns="0" bIns="0" anchor="t">
                          <a:noAutofit/>
                        </wps:bodyPr>
                      </wps:wsp>
                      <wps:wsp>
                        <wps:cNvSpPr/>
                        <wps:spPr>
                          <a:xfrm>
                            <a:off x="577080" y="75960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2</w:t>
                              </w:r>
                            </w:p>
                          </w:txbxContent>
                        </wps:txbx>
                        <wps:bodyPr lIns="0" rIns="0" tIns="0" bIns="0" anchor="t">
                          <a:noAutofit/>
                        </wps:bodyPr>
                      </wps:wsp>
                      <wps:wsp>
                        <wps:cNvSpPr/>
                        <wps:spPr>
                          <a:xfrm>
                            <a:off x="286560" y="75960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3</w:t>
                              </w:r>
                            </w:p>
                          </w:txbxContent>
                        </wps:txbx>
                        <wps:bodyPr lIns="0" rIns="0" tIns="0" bIns="0" anchor="t">
                          <a:noAutofit/>
                        </wps:bodyPr>
                      </wps:wsp>
                      <wps:wsp>
                        <wps:cNvSpPr/>
                        <wps:spPr>
                          <a:xfrm>
                            <a:off x="429840" y="75960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7</w:t>
                              </w:r>
                            </w:p>
                          </w:txbxContent>
                        </wps:txbx>
                        <wps:bodyPr lIns="0" rIns="0" tIns="0" bIns="0" anchor="t">
                          <a:noAutofit/>
                        </wps:bodyPr>
                      </wps:wsp>
                      <wps:wsp>
                        <wps:cNvSpPr/>
                        <wps:spPr>
                          <a:xfrm>
                            <a:off x="284400" y="60768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1</w:t>
                              </w:r>
                            </w:p>
                          </w:txbxContent>
                        </wps:txbx>
                        <wps:bodyPr lIns="0" rIns="0" tIns="0" bIns="0" anchor="t">
                          <a:noAutofit/>
                        </wps:bodyPr>
                      </wps:wsp>
                      <wps:wsp>
                        <wps:cNvSpPr/>
                        <wps:spPr>
                          <a:xfrm>
                            <a:off x="431280" y="60768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4</w:t>
                              </w:r>
                            </w:p>
                          </w:txbxContent>
                        </wps:txbx>
                        <wps:bodyPr lIns="0" rIns="0" tIns="0" bIns="0" anchor="t">
                          <a:noAutofit/>
                        </wps:bodyPr>
                      </wps:wsp>
                      <wps:wsp>
                        <wps:cNvSpPr/>
                        <wps:spPr>
                          <a:xfrm>
                            <a:off x="576000" y="60768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8</w:t>
                              </w:r>
                            </w:p>
                          </w:txbxContent>
                        </wps:txbx>
                        <wps:bodyPr lIns="0" rIns="0" tIns="0" bIns="0" anchor="t">
                          <a:noAutofit/>
                        </wps:bodyPr>
                      </wps:wsp>
                      <wps:wsp>
                        <wps:cNvSpPr/>
                        <wps:spPr>
                          <a:xfrm>
                            <a:off x="136440" y="759600"/>
                            <a:ext cx="1346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  </w:t>
                              </w:r>
                            </w:p>
                          </w:txbxContent>
                        </wps:txbx>
                        <wps:bodyPr lIns="0" rIns="0" tIns="0" bIns="0" anchor="t">
                          <a:noAutofit/>
                        </wps:bodyPr>
                      </wps:wsp>
                      <wps:wsp>
                        <wps:cNvSpPr/>
                        <wps:spPr>
                          <a:xfrm>
                            <a:off x="76320" y="79740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2</w:t>
                              </w:r>
                            </w:p>
                          </w:txbxContent>
                        </wps:txbx>
                        <wps:bodyPr lIns="0" rIns="0" tIns="0" bIns="0" anchor="t">
                          <a:noAutofit/>
                        </wps:bodyPr>
                      </wps:wsp>
                      <wps:wsp>
                        <wps:cNvSpPr/>
                        <wps:spPr>
                          <a:xfrm>
                            <a:off x="0" y="779040"/>
                            <a:ext cx="90000" cy="122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С</w:t>
                              </w:r>
                            </w:p>
                          </w:txbxContent>
                        </wps:txbx>
                        <wps:bodyPr lIns="0" rIns="0" tIns="0" bIns="0" anchor="t">
                          <a:noAutofit/>
                        </wps:bodyPr>
                      </wps:wsp>
                      <wps:wsp>
                        <wps:cNvSpPr/>
                        <wps:spPr>
                          <a:xfrm>
                            <a:off x="1224360" y="151920"/>
                            <a:ext cx="374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w:t>
                              </w:r>
                            </w:p>
                          </w:txbxContent>
                        </wps:txbx>
                        <wps:bodyPr lIns="0" rIns="0" tIns="0" bIns="0" anchor="t">
                          <a:noAutofit/>
                        </wps:bodyPr>
                      </wps:wsp>
                      <wps:wsp>
                        <wps:cNvSpPr/>
                        <wps:spPr>
                          <a:xfrm>
                            <a:off x="1179720" y="151920"/>
                            <a:ext cx="716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  </w:t>
                              </w:r>
                            </w:p>
                          </w:txbxContent>
                        </wps:txbx>
                        <wps:bodyPr lIns="0" rIns="0" tIns="0" bIns="0" anchor="t">
                          <a:noAutofit/>
                        </wps:bodyPr>
                      </wps:wsp>
                      <wps:wsp>
                        <wps:cNvSpPr/>
                        <wps:spPr>
                          <a:xfrm>
                            <a:off x="1030680" y="303480"/>
                            <a:ext cx="13572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67</w:t>
                              </w:r>
                            </w:p>
                          </w:txbxContent>
                        </wps:txbx>
                        <wps:bodyPr lIns="0" rIns="0" tIns="0" bIns="0" anchor="t">
                          <a:noAutofit/>
                        </wps:bodyPr>
                      </wps:wsp>
                      <wps:wsp>
                        <wps:cNvSpPr/>
                        <wps:spPr>
                          <a:xfrm>
                            <a:off x="1031400" y="151920"/>
                            <a:ext cx="13572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35</w:t>
                              </w:r>
                            </w:p>
                          </w:txbxContent>
                        </wps:txbx>
                        <wps:bodyPr lIns="0" rIns="0" tIns="0" bIns="0" anchor="t">
                          <a:noAutofit/>
                        </wps:bodyPr>
                      </wps:wsp>
                      <wps:wsp>
                        <wps:cNvSpPr/>
                        <wps:spPr>
                          <a:xfrm>
                            <a:off x="1032480" y="0"/>
                            <a:ext cx="13572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28</w:t>
                              </w:r>
                            </w:p>
                          </w:txbxContent>
                        </wps:txbx>
                        <wps:bodyPr lIns="0" rIns="0" tIns="0" bIns="0" anchor="t">
                          <a:noAutofit/>
                        </wps:bodyPr>
                      </wps:wsp>
                      <wps:wsp>
                        <wps:cNvSpPr/>
                        <wps:spPr>
                          <a:xfrm>
                            <a:off x="778680" y="30348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2</w:t>
                              </w:r>
                            </w:p>
                          </w:txbxContent>
                        </wps:txbx>
                        <wps:bodyPr lIns="0" rIns="0" tIns="0" bIns="0" anchor="t">
                          <a:noAutofit/>
                        </wps:bodyPr>
                      </wps:wsp>
                      <wps:wsp>
                        <wps:cNvSpPr/>
                        <wps:spPr>
                          <a:xfrm>
                            <a:off x="777240" y="15192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1</w:t>
                              </w:r>
                            </w:p>
                          </w:txbxContent>
                        </wps:txbx>
                        <wps:bodyPr lIns="0" rIns="0" tIns="0" bIns="0" anchor="t">
                          <a:noAutofit/>
                        </wps:bodyPr>
                      </wps:wsp>
                      <wps:wsp>
                        <wps:cNvSpPr/>
                        <wps:spPr>
                          <a:xfrm>
                            <a:off x="777240" y="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8</w:t>
                              </w:r>
                            </w:p>
                          </w:txbxContent>
                        </wps:txbx>
                        <wps:bodyPr lIns="0" rIns="0" tIns="0" bIns="0" anchor="t">
                          <a:noAutofit/>
                        </wps:bodyPr>
                      </wps:wsp>
                      <wps:wsp>
                        <wps:cNvSpPr/>
                        <wps:spPr>
                          <a:xfrm>
                            <a:off x="417240" y="30348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9</w:t>
                              </w:r>
                            </w:p>
                          </w:txbxContent>
                        </wps:txbx>
                        <wps:bodyPr lIns="0" rIns="0" tIns="0" bIns="0" anchor="t">
                          <a:noAutofit/>
                        </wps:bodyPr>
                      </wps:wsp>
                      <wps:wsp>
                        <wps:cNvSpPr/>
                        <wps:spPr>
                          <a:xfrm>
                            <a:off x="563760" y="30348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5</w:t>
                              </w:r>
                            </w:p>
                          </w:txbxContent>
                        </wps:txbx>
                        <wps:bodyPr lIns="0" rIns="0" tIns="0" bIns="0" anchor="t">
                          <a:noAutofit/>
                        </wps:bodyPr>
                      </wps:wsp>
                      <wps:wsp>
                        <wps:cNvSpPr/>
                        <wps:spPr>
                          <a:xfrm>
                            <a:off x="272520" y="30348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6</w:t>
                              </w:r>
                            </w:p>
                          </w:txbxContent>
                        </wps:txbx>
                        <wps:bodyPr lIns="0" rIns="0" tIns="0" bIns="0" anchor="t">
                          <a:noAutofit/>
                        </wps:bodyPr>
                      </wps:wsp>
                      <wps:wsp>
                        <wps:cNvSpPr/>
                        <wps:spPr>
                          <a:xfrm>
                            <a:off x="564480" y="15192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2</w:t>
                              </w:r>
                            </w:p>
                          </w:txbxContent>
                        </wps:txbx>
                        <wps:bodyPr lIns="0" rIns="0" tIns="0" bIns="0" anchor="t">
                          <a:noAutofit/>
                        </wps:bodyPr>
                      </wps:wsp>
                      <wps:wsp>
                        <wps:cNvSpPr/>
                        <wps:spPr>
                          <a:xfrm>
                            <a:off x="273600" y="15192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3</w:t>
                              </w:r>
                            </w:p>
                          </w:txbxContent>
                        </wps:txbx>
                        <wps:bodyPr lIns="0" rIns="0" tIns="0" bIns="0" anchor="t">
                          <a:noAutofit/>
                        </wps:bodyPr>
                      </wps:wsp>
                      <wps:wsp>
                        <wps:cNvSpPr/>
                        <wps:spPr>
                          <a:xfrm>
                            <a:off x="417240" y="15192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7</w:t>
                              </w:r>
                            </w:p>
                          </w:txbxContent>
                        </wps:txbx>
                        <wps:bodyPr lIns="0" rIns="0" tIns="0" bIns="0" anchor="t">
                          <a:noAutofit/>
                        </wps:bodyPr>
                      </wps:wsp>
                      <wps:wsp>
                        <wps:cNvSpPr/>
                        <wps:spPr>
                          <a:xfrm>
                            <a:off x="271800" y="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1</w:t>
                              </w:r>
                            </w:p>
                          </w:txbxContent>
                        </wps:txbx>
                        <wps:bodyPr lIns="0" rIns="0" tIns="0" bIns="0" anchor="t">
                          <a:noAutofit/>
                        </wps:bodyPr>
                      </wps:wsp>
                      <wps:wsp>
                        <wps:cNvSpPr/>
                        <wps:spPr>
                          <a:xfrm>
                            <a:off x="563400" y="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8</w:t>
                              </w:r>
                            </w:p>
                          </w:txbxContent>
                        </wps:txbx>
                        <wps:bodyPr lIns="0" rIns="0" tIns="0" bIns="0" anchor="t">
                          <a:noAutofit/>
                        </wps:bodyPr>
                      </wps:wsp>
                      <wps:wsp>
                        <wps:cNvSpPr/>
                        <wps:spPr>
                          <a:xfrm>
                            <a:off x="418320" y="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4</w:t>
                              </w:r>
                            </w:p>
                          </w:txbxContent>
                        </wps:txbx>
                        <wps:bodyPr lIns="0" rIns="0" tIns="0" bIns="0" anchor="t">
                          <a:noAutofit/>
                        </wps:bodyPr>
                      </wps:wsp>
                      <wps:wsp>
                        <wps:cNvSpPr/>
                        <wps:spPr>
                          <a:xfrm>
                            <a:off x="65520" y="21024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1</w:t>
                              </w:r>
                            </w:p>
                          </w:txbxContent>
                        </wps:txbx>
                        <wps:bodyPr lIns="0" rIns="0" tIns="0" bIns="0" anchor="t">
                          <a:noAutofit/>
                        </wps:bodyPr>
                      </wps:wsp>
                      <wps:wsp>
                        <wps:cNvSpPr/>
                        <wps:spPr>
                          <a:xfrm>
                            <a:off x="0" y="172080"/>
                            <a:ext cx="90000" cy="122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С</w:t>
                              </w:r>
                            </w:p>
                          </w:txbxContent>
                        </wps:txbx>
                        <wps:bodyPr lIns="0" rIns="0" tIns="0" bIns="0" anchor="t">
                          <a:noAutofit/>
                        </wps:bodyPr>
                      </wps:wsp>
                      <wps:wsp>
                        <wps:cNvSpPr/>
                        <wps:spPr>
                          <a:xfrm>
                            <a:off x="692640" y="779040"/>
                            <a:ext cx="33480" cy="122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Fonts w:ascii="Segoe UI Symbol" w:hAnsi="Segoe UI Symbol" w:eastAsia="Segoe UI Symbol" w:cs="Segoe UI Symbol"/>
                                </w:rPr>
                                <w:t></w:t>
                              </w:r>
                            </w:p>
                          </w:txbxContent>
                        </wps:txbx>
                        <wps:bodyPr lIns="0" rIns="0" tIns="0" bIns="0" anchor="t">
                          <a:noAutofit/>
                        </wps:bodyPr>
                      </wps:wsp>
                      <wps:wsp>
                        <wps:cNvSpPr/>
                        <wps:spPr>
                          <a:xfrm>
                            <a:off x="899280" y="779040"/>
                            <a:ext cx="74160" cy="122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Fonts w:ascii="Segoe UI Symbol" w:hAnsi="Segoe UI Symbol" w:eastAsia="Segoe UI Symbol" w:cs="Segoe UI Symbol"/>
                                </w:rPr>
                                <w:t></w:t>
                              </w:r>
                            </w:p>
                          </w:txbxContent>
                        </wps:txbx>
                        <wps:bodyPr lIns="0" rIns="0" tIns="0" bIns="0" anchor="t">
                          <a:noAutofit/>
                        </wps:bodyPr>
                      </wps:wsp>
                      <wps:wsp>
                        <wps:cNvSpPr/>
                        <wps:spPr>
                          <a:xfrm>
                            <a:off x="160560" y="779040"/>
                            <a:ext cx="74160" cy="122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Fonts w:ascii="Segoe UI Symbol" w:hAnsi="Segoe UI Symbol" w:eastAsia="Segoe UI Symbol" w:cs="Segoe UI Symbol"/>
                                </w:rPr>
                                <w:t></w:t>
                              </w:r>
                            </w:p>
                          </w:txbxContent>
                        </wps:txbx>
                        <wps:bodyPr lIns="0" rIns="0" tIns="0" bIns="0" anchor="t">
                          <a:noAutofit/>
                        </wps:bodyPr>
                      </wps:wsp>
                      <wps:wsp>
                        <wps:cNvSpPr/>
                        <wps:spPr>
                          <a:xfrm>
                            <a:off x="683280" y="172080"/>
                            <a:ext cx="33480" cy="122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Fonts w:ascii="Segoe UI Symbol" w:hAnsi="Segoe UI Symbol" w:eastAsia="Segoe UI Symbol" w:cs="Segoe UI Symbol"/>
                                </w:rPr>
                                <w:t></w:t>
                              </w:r>
                            </w:p>
                          </w:txbxContent>
                        </wps:txbx>
                        <wps:bodyPr lIns="0" rIns="0" tIns="0" bIns="0" anchor="t">
                          <a:noAutofit/>
                        </wps:bodyPr>
                      </wps:wsp>
                      <wps:wsp>
                        <wps:cNvSpPr/>
                        <wps:spPr>
                          <a:xfrm>
                            <a:off x="902160" y="172080"/>
                            <a:ext cx="74160" cy="122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Fonts w:ascii="Segoe UI Symbol" w:hAnsi="Segoe UI Symbol" w:eastAsia="Segoe UI Symbol" w:cs="Segoe UI Symbol"/>
                                </w:rPr>
                                <w:t></w:t>
                              </w:r>
                            </w:p>
                          </w:txbxContent>
                        </wps:txbx>
                        <wps:bodyPr lIns="0" rIns="0" tIns="0" bIns="0" anchor="t">
                          <a:noAutofit/>
                        </wps:bodyPr>
                      </wps:wsp>
                      <wps:wsp>
                        <wps:cNvSpPr/>
                        <wps:spPr>
                          <a:xfrm>
                            <a:off x="144000" y="172080"/>
                            <a:ext cx="74160" cy="122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Fonts w:ascii="Segoe UI Symbol" w:hAnsi="Segoe UI Symbol" w:eastAsia="Segoe UI Symbol" w:cs="Segoe UI Symbol"/>
                                </w:rPr>
                                <w:t></w:t>
                              </w:r>
                            </w:p>
                          </w:txbxContent>
                        </wps:txbx>
                        <wps:bodyPr lIns="0" rIns="0" tIns="0" bIns="0" anchor="t">
                          <a:noAutofit/>
                        </wps:bodyPr>
                      </wps:wsp>
                      <wps:wsp>
                        <wps:cNvSpPr/>
                        <wps:spPr>
                          <a:xfrm>
                            <a:off x="1265040" y="4662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g:wgp>
                  </a:graphicData>
                </a:graphic>
              </wp:inline>
            </w:drawing>
          </mc:Choice>
          <mc:Fallback>
            <w:pict>
              <v:group id="shape_0" alt="Group 549769" style="position:absolute;margin-left:0pt;margin-top:-83.5pt;width:101.8pt;height:83.45pt" coordorigin="0,-1670" coordsize="2036,1669">
                <v:shape id="shape_0" ID="Shape 34213" path="m0,0l0,404943e" stroked="t" o:allowincell="f" style="position:absolute;left:358;top:-1650;width:0;height:636;mso-wrap-style:none;v-text-anchor:middle;mso-position-vertical:top">
                  <v:fill o:detectmouseclick="t" on="false"/>
                  <v:stroke color="black" weight="8280" joinstyle="miter" endcap="flat"/>
                  <w10:wrap type="square"/>
                </v:shape>
                <v:shape id="shape_0" ID="Shape 34214" path="m0,0l0,404943e" stroked="t" o:allowincell="f" style="position:absolute;left:1038;top:-1650;width:0;height:636;mso-wrap-style:none;v-text-anchor:middle;mso-position-vertical:top">
                  <v:fill o:detectmouseclick="t" on="false"/>
                  <v:stroke color="black" weight="8280" joinstyle="miter" endcap="flat"/>
                  <w10:wrap type="square"/>
                </v:shape>
                <v:shape id="shape_0" ID="Shape 34215" path="m0,0l0,404943e" stroked="t" o:allowincell="f" style="position:absolute;left:1152;top:-1650;width:0;height:636;mso-wrap-style:none;v-text-anchor:middle;mso-position-vertical:top">
                  <v:fill o:detectmouseclick="t" on="false"/>
                  <v:stroke color="black" weight="8280" joinstyle="miter" endcap="flat"/>
                  <w10:wrap type="square"/>
                </v:shape>
                <v:shape id="shape_0" ID="Shape 34216" path="m0,0l0,404943e" stroked="t" o:allowincell="f" style="position:absolute;left:1375;top:-1650;width:0;height:636;mso-wrap-style:none;v-text-anchor:middle;mso-position-vertical:top">
                  <v:fill o:detectmouseclick="t" on="false"/>
                  <v:stroke color="black" weight="8280" joinstyle="miter" endcap="flat"/>
                  <w10:wrap type="square"/>
                </v:shape>
                <v:shape id="shape_0" ID="Shape 34217" path="m0,0l0,404943e" stroked="t" o:allowincell="f" style="position:absolute;left:1552;top:-1650;width:0;height:636;mso-wrap-style:none;v-text-anchor:middle;mso-position-vertical:top">
                  <v:fill o:detectmouseclick="t" on="false"/>
                  <v:stroke color="black" weight="8280" joinstyle="miter" endcap="flat"/>
                  <w10:wrap type="square"/>
                </v:shape>
                <v:shape id="shape_0" ID="Shape 34218" path="m0,0l0,404943e" stroked="t" o:allowincell="f" style="position:absolute;left:1854;top:-1650;width:0;height:636;mso-wrap-style:none;v-text-anchor:middle;mso-position-vertical:top">
                  <v:fill o:detectmouseclick="t" on="false"/>
                  <v:stroke color="black" weight="8280" joinstyle="miter" endcap="flat"/>
                  <w10:wrap type="square"/>
                </v:shape>
                <v:shape id="shape_0" ID="Shape 34219" path="m0,0l0,404960e" stroked="t" o:allowincell="f" style="position:absolute;left:378;top:-693;width:0;height:636;mso-wrap-style:none;v-text-anchor:middle;mso-position-vertical:top">
                  <v:fill o:detectmouseclick="t" on="false"/>
                  <v:stroke color="black" weight="8280" joinstyle="miter" endcap="flat"/>
                  <w10:wrap type="square"/>
                </v:shape>
                <v:shape id="shape_0" ID="Shape 34220" path="m0,0l0,404960e" stroked="t" o:allowincell="f" style="position:absolute;left:1058;top:-693;width:0;height:636;mso-wrap-style:none;v-text-anchor:middle;mso-position-vertical:top">
                  <v:fill o:detectmouseclick="t" on="false"/>
                  <v:stroke color="black" weight="8280" joinstyle="miter" endcap="flat"/>
                  <w10:wrap type="square"/>
                </v:shape>
                <v:shape id="shape_0" ID="Shape 34221" path="m0,0l0,404960e" stroked="t" o:allowincell="f" style="position:absolute;left:1162;top:-693;width:0;height:636;mso-wrap-style:none;v-text-anchor:middle;mso-position-vertical:top">
                  <v:fill o:detectmouseclick="t" on="false"/>
                  <v:stroke color="black" weight="8280" joinstyle="miter" endcap="flat"/>
                  <w10:wrap type="square"/>
                </v:shape>
                <v:shape id="shape_0" ID="Shape 34222" path="m0,0l0,404960e" stroked="t" o:allowincell="f" style="position:absolute;left:1375;top:-693;width:0;height:636;mso-wrap-style:none;v-text-anchor:middle;mso-position-vertical:top">
                  <v:fill o:detectmouseclick="t" on="false"/>
                  <v:stroke color="black" weight="8280" joinstyle="miter" endcap="flat"/>
                  <w10:wrap type="square"/>
                </v:shape>
                <v:shape id="shape_0" ID="Shape 34223" path="m0,0l0,404960e" stroked="t" o:allowincell="f" style="position:absolute;left:1542;top:-693;width:0;height:636;mso-wrap-style:none;v-text-anchor:middle;mso-position-vertical:top">
                  <v:fill o:detectmouseclick="t" on="false"/>
                  <v:stroke color="black" weight="8280" joinstyle="miter" endcap="flat"/>
                  <w10:wrap type="square"/>
                </v:shape>
                <v:shape id="shape_0" ID="Shape 34224" path="m0,0l0,404960e" stroked="t" o:allowincell="f" style="position:absolute;left:1845;top:-693;width:0;height:636;mso-wrap-style:none;v-text-anchor:middle;mso-position-vertical:top">
                  <v:fill o:detectmouseclick="t" on="false"/>
                  <v:stroke color="black" weight="8280" joinstyle="miter" endcap="flat"/>
                  <w10:wrap type="square"/>
                </v:shape>
                <v:shape id="shape_0" ID="Rectangle 34225" coordsize="21600,21600" path="m0,0l21600,0l21600,21600l0,21600xe" stroked="f" o:allowincell="f" style="position:absolute;left:1916;top:-474;width:52;height:233;mso-wrap-style:square;v-text-anchor:top;mso-position-vertical:top">
                  <v:textbox>
                    <w:txbxContent>
                      <w:p>
                        <w:pPr>
                          <w:bidi w:val="0"/>
                          <w:spacing w:before="0" w:after="160" w:lineRule="auto" w:line="256"/>
                          <w:ind w:left="0" w:right="0" w:hanging="0"/>
                          <w:jc w:val="left"/>
                          <w:rPr/>
                        </w:pPr>
                        <w:r>
                          <w:rPr>
                            <w:sz w:val="16"/>
                          </w:rPr>
                          <w:t>.</w:t>
                        </w:r>
                      </w:p>
                    </w:txbxContent>
                  </v:textbox>
                  <v:fill o:detectmouseclick="t" on="false"/>
                  <v:stroke color="#41719c" weight="12600" joinstyle="miter" endcap="flat"/>
                  <w10:wrap type="square"/>
                </v:shape>
                <v:shape id="shape_0" ID="Rectangle 34226" coordsize="21600,21600" path="m0,0l21600,0l21600,21600l0,21600xe" stroked="f" o:allowincell="f" style="position:absolute;left:1848;top:-474;width:112;height:233;mso-wrap-style:square;v-text-anchor:top;mso-position-vertical:top">
                  <v:textbox>
                    <w:txbxContent>
                      <w:p>
                        <w:pPr>
                          <w:bidi w:val="0"/>
                          <w:spacing w:before="0" w:after="160" w:lineRule="auto" w:line="256"/>
                          <w:ind w:left="0" w:right="0" w:hanging="0"/>
                          <w:jc w:val="left"/>
                          <w:rPr/>
                        </w:pPr>
                        <w:r>
                          <w:rPr>
                            <w:sz w:val="16"/>
                          </w:rPr>
                          <w:t xml:space="preserve">  </w:t>
                        </w:r>
                      </w:p>
                    </w:txbxContent>
                  </v:textbox>
                  <v:fill o:detectmouseclick="t" on="false"/>
                  <v:stroke color="#41719c" weight="12600" joinstyle="miter" endcap="flat"/>
                  <w10:wrap type="square"/>
                </v:shape>
                <v:shape id="shape_0" ID="Rectangle 34227" coordsize="21600,21600" path="m0,0l21600,0l21600,21600l0,21600xe" stroked="f" o:allowincell="f" style="position:absolute;left:1615;top:-235;width:213;height:233;mso-wrap-style:square;v-text-anchor:top;mso-position-vertical:top">
                  <v:textbox>
                    <w:txbxContent>
                      <w:p>
                        <w:pPr>
                          <w:bidi w:val="0"/>
                          <w:spacing w:before="0" w:after="160" w:lineRule="auto" w:line="256"/>
                          <w:ind w:left="0" w:right="0" w:hanging="0"/>
                          <w:jc w:val="left"/>
                          <w:rPr/>
                        </w:pPr>
                        <w:r>
                          <w:rPr>
                            <w:sz w:val="16"/>
                          </w:rPr>
                          <w:t>38</w:t>
                        </w:r>
                      </w:p>
                    </w:txbxContent>
                  </v:textbox>
                  <v:fill o:detectmouseclick="t" on="false"/>
                  <v:stroke color="#41719c" weight="12600" joinstyle="miter" endcap="flat"/>
                  <w10:wrap type="square"/>
                </v:shape>
                <v:shape id="shape_0" ID="Rectangle 34228" coordsize="21600,21600" path="m0,0l21600,0l21600,21600l0,21600xe" stroked="f" o:allowincell="f" style="position:absolute;left:1616;top:-474;width:213;height:233;mso-wrap-style:square;v-text-anchor:top;mso-position-vertical:top">
                  <v:textbox>
                    <w:txbxContent>
                      <w:p>
                        <w:pPr>
                          <w:bidi w:val="0"/>
                          <w:spacing w:before="0" w:after="160" w:lineRule="auto" w:line="256"/>
                          <w:ind w:left="0" w:right="0" w:hanging="0"/>
                          <w:jc w:val="left"/>
                          <w:rPr/>
                        </w:pPr>
                        <w:r>
                          <w:rPr>
                            <w:sz w:val="16"/>
                          </w:rPr>
                          <w:t>26</w:t>
                        </w:r>
                      </w:p>
                    </w:txbxContent>
                  </v:textbox>
                  <v:fill o:detectmouseclick="t" on="false"/>
                  <v:stroke color="#41719c" weight="12600" joinstyle="miter" endcap="flat"/>
                  <w10:wrap type="square"/>
                </v:shape>
                <v:shape id="shape_0" ID="Rectangle 34229" coordsize="21600,21600" path="m0,0l21600,0l21600,21600l0,21600xe" stroked="f" o:allowincell="f" style="position:absolute;left:1623;top:-713;width:213;height:233;mso-wrap-style:square;v-text-anchor:top;mso-position-vertical:top">
                  <v:textbox>
                    <w:txbxContent>
                      <w:p>
                        <w:pPr>
                          <w:bidi w:val="0"/>
                          <w:spacing w:before="0" w:after="160" w:lineRule="auto" w:line="256"/>
                          <w:ind w:left="0" w:right="0" w:hanging="0"/>
                          <w:jc w:val="left"/>
                          <w:rPr/>
                        </w:pPr>
                        <w:r>
                          <w:rPr>
                            <w:sz w:val="16"/>
                          </w:rPr>
                          <w:t>21</w:t>
                        </w:r>
                      </w:p>
                    </w:txbxContent>
                  </v:textbox>
                  <v:fill o:detectmouseclick="t" on="false"/>
                  <v:stroke color="#41719c" weight="12600" joinstyle="miter" endcap="flat"/>
                  <w10:wrap type="square"/>
                </v:shape>
                <v:shape id="shape_0" ID="Rectangle 34230" coordsize="21600,21600" path="m0,0l21600,0l21600,21600l0,21600xe" stroked="f" o:allowincell="f" style="position:absolute;left:1379;top:-474;width:211;height:233;mso-wrap-style:square;v-text-anchor:top;mso-position-vertical:top">
                  <v:textbox>
                    <w:txbxContent>
                      <w:p>
                        <w:pPr>
                          <w:bidi w:val="0"/>
                          <w:spacing w:before="0" w:after="160" w:lineRule="auto" w:line="256"/>
                          <w:ind w:left="0" w:right="0" w:hanging="0"/>
                          <w:jc w:val="left"/>
                          <w:rPr/>
                        </w:pPr>
                        <w:r>
                          <w:rPr>
                            <w:sz w:val="16"/>
                          </w:rPr>
                          <w:t xml:space="preserve">  </w:t>
                        </w:r>
                      </w:p>
                    </w:txbxContent>
                  </v:textbox>
                  <v:fill o:detectmouseclick="t" on="false"/>
                  <v:stroke color="#41719c" weight="12600" joinstyle="miter" endcap="flat"/>
                  <w10:wrap type="square"/>
                </v:shape>
                <v:shape id="shape_0" ID="Rectangle 34231" coordsize="21600,21600" path="m0,0l21600,0l21600,21600l0,21600xe" stroked="f" o:allowincell="f" style="position:absolute;left:1230;top:-235;width:106;height:233;mso-wrap-style:square;v-text-anchor:top;mso-position-vertical:top">
                  <v:textbox>
                    <w:txbxContent>
                      <w:p>
                        <w:pPr>
                          <w:bidi w:val="0"/>
                          <w:spacing w:before="0" w:after="160" w:lineRule="auto" w:line="256"/>
                          <w:ind w:left="0" w:right="0" w:hanging="0"/>
                          <w:jc w:val="left"/>
                          <w:rPr/>
                        </w:pPr>
                        <w:r>
                          <w:rPr>
                            <w:sz w:val="16"/>
                          </w:rPr>
                          <w:t>1</w:t>
                        </w:r>
                      </w:p>
                    </w:txbxContent>
                  </v:textbox>
                  <v:fill o:detectmouseclick="t" on="false"/>
                  <v:stroke color="#41719c" weight="12600" joinstyle="miter" endcap="flat"/>
                  <w10:wrap type="square"/>
                </v:shape>
                <v:shape id="shape_0" ID="Rectangle 34232" coordsize="21600,21600" path="m0,0l21600,0l21600,21600l0,21600xe" stroked="f" o:allowincell="f" style="position:absolute;left:1232;top:-474;width:106;height:233;mso-wrap-style:square;v-text-anchor:top;mso-position-vertical:top">
                  <v:textbox>
                    <w:txbxContent>
                      <w:p>
                        <w:pPr>
                          <w:bidi w:val="0"/>
                          <w:spacing w:before="0" w:after="160" w:lineRule="auto" w:line="256"/>
                          <w:ind w:left="0" w:right="0" w:hanging="0"/>
                          <w:jc w:val="left"/>
                          <w:rPr/>
                        </w:pPr>
                        <w:r>
                          <w:rPr>
                            <w:sz w:val="16"/>
                          </w:rPr>
                          <w:t>3</w:t>
                        </w:r>
                      </w:p>
                    </w:txbxContent>
                  </v:textbox>
                  <v:fill o:detectmouseclick="t" on="false"/>
                  <v:stroke color="#41719c" weight="12600" joinstyle="miter" endcap="flat"/>
                  <w10:wrap type="square"/>
                </v:shape>
                <v:shape id="shape_0" ID="Rectangle 34233" coordsize="21600,21600" path="m0,0l21600,0l21600,21600l0,21600xe" stroked="f" o:allowincell="f" style="position:absolute;left:1230;top:-713;width:106;height:233;mso-wrap-style:square;v-text-anchor:top;mso-position-vertical:top">
                  <v:textbox>
                    <w:txbxContent>
                      <w:p>
                        <w:pPr>
                          <w:bidi w:val="0"/>
                          <w:spacing w:before="0" w:after="160" w:lineRule="auto" w:line="256"/>
                          <w:ind w:left="0" w:right="0" w:hanging="0"/>
                          <w:jc w:val="left"/>
                          <w:rPr/>
                        </w:pPr>
                        <w:r>
                          <w:rPr>
                            <w:sz w:val="16"/>
                          </w:rPr>
                          <w:t>1</w:t>
                        </w:r>
                      </w:p>
                    </w:txbxContent>
                  </v:textbox>
                  <v:fill o:detectmouseclick="t" on="false"/>
                  <v:stroke color="#41719c" weight="12600" joinstyle="miter" endcap="flat"/>
                  <w10:wrap type="square"/>
                </v:shape>
                <v:shape id="shape_0" ID="Rectangle 34234" coordsize="21600,21600" path="m0,0l21600,0l21600,21600l0,21600xe" stroked="f" o:allowincell="f" style="position:absolute;left:1062;top:-474;width:128;height:233;mso-wrap-style:square;v-text-anchor:top;mso-position-vertical:top">
                  <v:textbox>
                    <w:txbxContent>
                      <w:p>
                        <w:pPr>
                          <w:bidi w:val="0"/>
                          <w:spacing w:before="0" w:after="160" w:lineRule="auto" w:line="256"/>
                          <w:ind w:left="0" w:right="0" w:hanging="0"/>
                          <w:jc w:val="left"/>
                          <w:rPr/>
                        </w:pPr>
                        <w:r>
                          <w:rPr>
                            <w:sz w:val="16"/>
                          </w:rPr>
                          <w:t xml:space="preserve">  </w:t>
                        </w:r>
                      </w:p>
                    </w:txbxContent>
                  </v:textbox>
                  <v:fill o:detectmouseclick="t" on="false"/>
                  <v:stroke color="#41719c" weight="12600" joinstyle="miter" endcap="flat"/>
                  <w10:wrap type="square"/>
                </v:shape>
                <v:shape id="shape_0" ID="Rectangle 104418" coordsize="21600,21600" path="m0,0l21600,0l21600,21600l0,21600xe" stroked="f" o:allowincell="f" style="position:absolute;left:908;top:-235;width:106;height:233;mso-wrap-style:square;v-text-anchor:top;mso-position-vertical:top">
                  <v:textbox>
                    <w:txbxContent>
                      <w:p>
                        <w:pPr>
                          <w:bidi w:val="0"/>
                          <w:spacing w:before="0" w:after="160" w:lineRule="auto" w:line="256"/>
                          <w:ind w:left="0" w:right="0" w:hanging="0"/>
                          <w:jc w:val="left"/>
                          <w:rPr/>
                        </w:pPr>
                        <w:r>
                          <w:rPr>
                            <w:sz w:val="16"/>
                          </w:rPr>
                          <w:t>5</w:t>
                        </w:r>
                      </w:p>
                    </w:txbxContent>
                  </v:textbox>
                  <v:fill o:detectmouseclick="t" on="false"/>
                  <v:stroke color="#41719c" weight="12600" joinstyle="miter" endcap="flat"/>
                  <w10:wrap type="square"/>
                </v:shape>
                <v:shape id="shape_0" ID="Rectangle 104416" coordsize="21600,21600" path="m0,0l21600,0l21600,21600l0,21600xe" stroked="f" o:allowincell="f" style="position:absolute;left:450;top:-235;width:106;height:233;mso-wrap-style:square;v-text-anchor:top;mso-position-vertical:top">
                  <v:textbox>
                    <w:txbxContent>
                      <w:p>
                        <w:pPr>
                          <w:bidi w:val="0"/>
                          <w:spacing w:before="0" w:after="160" w:lineRule="auto" w:line="256"/>
                          <w:ind w:left="0" w:right="0" w:hanging="0"/>
                          <w:jc w:val="left"/>
                          <w:rPr/>
                        </w:pPr>
                        <w:r>
                          <w:rPr>
                            <w:sz w:val="16"/>
                          </w:rPr>
                          <w:t>6</w:t>
                        </w:r>
                      </w:p>
                    </w:txbxContent>
                  </v:textbox>
                  <v:fill o:detectmouseclick="t" on="false"/>
                  <v:stroke color="#41719c" weight="12600" joinstyle="miter" endcap="flat"/>
                  <w10:wrap type="square"/>
                </v:shape>
                <v:shape id="shape_0" ID="Rectangle 104417" coordsize="21600,21600" path="m0,0l21600,0l21600,21600l0,21600xe" stroked="f" o:allowincell="f" style="position:absolute;left:677;top:-235;width:106;height:233;mso-wrap-style:square;v-text-anchor:top;mso-position-vertical:top">
                  <v:textbox>
                    <w:txbxContent>
                      <w:p>
                        <w:pPr>
                          <w:bidi w:val="0"/>
                          <w:spacing w:before="0" w:after="160" w:lineRule="auto" w:line="256"/>
                          <w:ind w:left="0" w:right="0" w:hanging="0"/>
                          <w:jc w:val="left"/>
                          <w:rPr/>
                        </w:pPr>
                        <w:r>
                          <w:rPr>
                            <w:sz w:val="16"/>
                          </w:rPr>
                          <w:t>9</w:t>
                        </w:r>
                      </w:p>
                    </w:txbxContent>
                  </v:textbox>
                  <v:fill o:detectmouseclick="t" on="false"/>
                  <v:stroke color="#41719c" weight="12600" joinstyle="miter" endcap="flat"/>
                  <w10:wrap type="square"/>
                </v:shape>
                <v:shape id="shape_0" ID="Rectangle 104413" coordsize="21600,21600" path="m0,0l21600,0l21600,21600l0,21600xe" stroked="f" o:allowincell="f" style="position:absolute;left:909;top:-474;width:106;height:233;mso-wrap-style:square;v-text-anchor:top;mso-position-vertical:top">
                  <v:textbox>
                    <w:txbxContent>
                      <w:p>
                        <w:pPr>
                          <w:bidi w:val="0"/>
                          <w:spacing w:before="0" w:after="160" w:lineRule="auto" w:line="256"/>
                          <w:ind w:left="0" w:right="0" w:hanging="0"/>
                          <w:jc w:val="left"/>
                          <w:rPr/>
                        </w:pPr>
                        <w:r>
                          <w:rPr>
                            <w:sz w:val="16"/>
                          </w:rPr>
                          <w:t>2</w:t>
                        </w:r>
                      </w:p>
                    </w:txbxContent>
                  </v:textbox>
                  <v:fill o:detectmouseclick="t" on="false"/>
                  <v:stroke color="#41719c" weight="12600" joinstyle="miter" endcap="flat"/>
                  <w10:wrap type="square"/>
                </v:shape>
                <v:shape id="shape_0" ID="Rectangle 104411" coordsize="21600,21600" path="m0,0l21600,0l21600,21600l0,21600xe" stroked="f" o:allowincell="f" style="position:absolute;left:451;top:-474;width:106;height:233;mso-wrap-style:square;v-text-anchor:top;mso-position-vertical:top">
                  <v:textbox>
                    <w:txbxContent>
                      <w:p>
                        <w:pPr>
                          <w:bidi w:val="0"/>
                          <w:spacing w:before="0" w:after="160" w:lineRule="auto" w:line="256"/>
                          <w:ind w:left="0" w:right="0" w:hanging="0"/>
                          <w:jc w:val="left"/>
                          <w:rPr/>
                        </w:pPr>
                        <w:r>
                          <w:rPr>
                            <w:sz w:val="16"/>
                          </w:rPr>
                          <w:t>3</w:t>
                        </w:r>
                      </w:p>
                    </w:txbxContent>
                  </v:textbox>
                  <v:fill o:detectmouseclick="t" on="false"/>
                  <v:stroke color="#41719c" weight="12600" joinstyle="miter" endcap="flat"/>
                  <w10:wrap type="square"/>
                </v:shape>
                <v:shape id="shape_0" ID="Rectangle 104412" coordsize="21600,21600" path="m0,0l21600,0l21600,21600l0,21600xe" stroked="f" o:allowincell="f" style="position:absolute;left:677;top:-474;width:106;height:233;mso-wrap-style:square;v-text-anchor:top;mso-position-vertical:top">
                  <v:textbox>
                    <w:txbxContent>
                      <w:p>
                        <w:pPr>
                          <w:bidi w:val="0"/>
                          <w:spacing w:before="0" w:after="160" w:lineRule="auto" w:line="256"/>
                          <w:ind w:left="0" w:right="0" w:hanging="0"/>
                          <w:jc w:val="left"/>
                          <w:rPr/>
                        </w:pPr>
                        <w:r>
                          <w:rPr>
                            <w:sz w:val="16"/>
                          </w:rPr>
                          <w:t>7</w:t>
                        </w:r>
                      </w:p>
                    </w:txbxContent>
                  </v:textbox>
                  <v:fill o:detectmouseclick="t" on="false"/>
                  <v:stroke color="#41719c" weight="12600" joinstyle="miter" endcap="flat"/>
                  <w10:wrap type="square"/>
                </v:shape>
                <v:shape id="shape_0" ID="Rectangle 104408" coordsize="21600,21600" path="m0,0l21600,0l21600,21600l0,21600xe" stroked="f" o:allowincell="f" style="position:absolute;left:448;top:-713;width:106;height:233;mso-wrap-style:square;v-text-anchor:top;mso-position-vertical:top">
                  <v:textbox>
                    <w:txbxContent>
                      <w:p>
                        <w:pPr>
                          <w:bidi w:val="0"/>
                          <w:spacing w:before="0" w:after="160" w:lineRule="auto" w:line="256"/>
                          <w:ind w:left="0" w:right="0" w:hanging="0"/>
                          <w:jc w:val="left"/>
                          <w:rPr/>
                        </w:pPr>
                        <w:r>
                          <w:rPr>
                            <w:sz w:val="16"/>
                          </w:rPr>
                          <w:t>1</w:t>
                        </w:r>
                      </w:p>
                    </w:txbxContent>
                  </v:textbox>
                  <v:fill o:detectmouseclick="t" on="false"/>
                  <v:stroke color="#41719c" weight="12600" joinstyle="miter" endcap="flat"/>
                  <w10:wrap type="square"/>
                </v:shape>
                <v:shape id="shape_0" ID="Rectangle 104409" coordsize="21600,21600" path="m0,0l21600,0l21600,21600l0,21600xe" stroked="f" o:allowincell="f" style="position:absolute;left:679;top:-713;width:106;height:233;mso-wrap-style:square;v-text-anchor:top;mso-position-vertical:top">
                  <v:textbox>
                    <w:txbxContent>
                      <w:p>
                        <w:pPr>
                          <w:bidi w:val="0"/>
                          <w:spacing w:before="0" w:after="160" w:lineRule="auto" w:line="256"/>
                          <w:ind w:left="0" w:right="0" w:hanging="0"/>
                          <w:jc w:val="left"/>
                          <w:rPr/>
                        </w:pPr>
                        <w:r>
                          <w:rPr>
                            <w:sz w:val="16"/>
                          </w:rPr>
                          <w:t>4</w:t>
                        </w:r>
                      </w:p>
                    </w:txbxContent>
                  </v:textbox>
                  <v:fill o:detectmouseclick="t" on="false"/>
                  <v:stroke color="#41719c" weight="12600" joinstyle="miter" endcap="flat"/>
                  <w10:wrap type="square"/>
                </v:shape>
                <v:shape id="shape_0" ID="Rectangle 104410" coordsize="21600,21600" path="m0,0l21600,0l21600,21600l0,21600xe" stroked="f" o:allowincell="f" style="position:absolute;left:907;top:-713;width:106;height:233;mso-wrap-style:square;v-text-anchor:top;mso-position-vertical:top">
                  <v:textbox>
                    <w:txbxContent>
                      <w:p>
                        <w:pPr>
                          <w:bidi w:val="0"/>
                          <w:spacing w:before="0" w:after="160" w:lineRule="auto" w:line="256"/>
                          <w:ind w:left="0" w:right="0" w:hanging="0"/>
                          <w:jc w:val="left"/>
                          <w:rPr/>
                        </w:pPr>
                        <w:r>
                          <w:rPr>
                            <w:sz w:val="16"/>
                          </w:rPr>
                          <w:t>8</w:t>
                        </w:r>
                      </w:p>
                    </w:txbxContent>
                  </v:textbox>
                  <v:fill o:detectmouseclick="t" on="false"/>
                  <v:stroke color="#41719c" weight="12600" joinstyle="miter" endcap="flat"/>
                  <w10:wrap type="square"/>
                </v:shape>
                <v:shape id="shape_0" ID="Rectangle 34238" coordsize="21600,21600" path="m0,0l21600,0l21600,21600l0,21600xe" stroked="f" o:allowincell="f" style="position:absolute;left:215;top:-474;width:211;height:233;mso-wrap-style:square;v-text-anchor:top;mso-position-vertical:top">
                  <v:textbox>
                    <w:txbxContent>
                      <w:p>
                        <w:pPr>
                          <w:bidi w:val="0"/>
                          <w:spacing w:before="0" w:after="160" w:lineRule="auto" w:line="256"/>
                          <w:ind w:left="0" w:right="0" w:hanging="0"/>
                          <w:jc w:val="left"/>
                          <w:rPr/>
                        </w:pPr>
                        <w:r>
                          <w:rPr>
                            <w:sz w:val="16"/>
                          </w:rPr>
                          <w:t xml:space="preserve">  </w:t>
                        </w:r>
                      </w:p>
                    </w:txbxContent>
                  </v:textbox>
                  <v:fill o:detectmouseclick="t" on="false"/>
                  <v:stroke color="#41719c" weight="12600" joinstyle="miter" endcap="flat"/>
                  <w10:wrap type="square"/>
                </v:shape>
                <v:shape id="shape_0" ID="Rectangle 34239" coordsize="21600,21600" path="m0,0l21600,0l21600,21600l0,21600xe" stroked="f" o:allowincell="f" style="position:absolute;left:120;top:-414;width:106;height:233;mso-wrap-style:square;v-text-anchor:top;mso-position-vertical:top">
                  <v:textbox>
                    <w:txbxContent>
                      <w:p>
                        <w:pPr>
                          <w:bidi w:val="0"/>
                          <w:spacing w:before="0" w:after="160" w:lineRule="auto" w:line="256"/>
                          <w:ind w:left="0" w:right="0" w:hanging="0"/>
                          <w:jc w:val="left"/>
                          <w:rPr/>
                        </w:pPr>
                        <w:r>
                          <w:rPr>
                            <w:sz w:val="16"/>
                          </w:rPr>
                          <w:t>2</w:t>
                        </w:r>
                      </w:p>
                    </w:txbxContent>
                  </v:textbox>
                  <v:fill o:detectmouseclick="t" on="false"/>
                  <v:stroke color="#41719c" weight="12600" joinstyle="miter" endcap="flat"/>
                  <w10:wrap type="square"/>
                </v:shape>
                <v:shape id="shape_0" ID="Rectangle 34240" coordsize="21600,21600" path="m0,0l21600,0l21600,21600l0,21600xe" stroked="f" o:allowincell="f" style="position:absolute;left:0;top:-443;width:141;height:191;mso-wrap-style:square;v-text-anchor:top;mso-position-vertical:top">
                  <v:textbox>
                    <w:txbxContent>
                      <w:p>
                        <w:pPr>
                          <w:bidi w:val="0"/>
                          <w:spacing w:before="0" w:after="160" w:lineRule="auto" w:line="256"/>
                          <w:ind w:left="0" w:right="0" w:hanging="0"/>
                          <w:jc w:val="left"/>
                          <w:rPr/>
                        </w:pPr>
                        <w:r>
                          <w:rPr>
                            <w:sz w:val="16"/>
                          </w:rPr>
                          <w:t>С</w:t>
                        </w:r>
                      </w:p>
                    </w:txbxContent>
                  </v:textbox>
                  <v:fill o:detectmouseclick="t" on="false"/>
                  <v:stroke color="#41719c" weight="12600" joinstyle="miter" endcap="flat"/>
                  <w10:wrap type="square"/>
                </v:shape>
                <v:shape id="shape_0" ID="Rectangle 34241" coordsize="21600,21600" path="m0,0l21600,0l21600,21600l0,21600xe" stroked="f" o:allowincell="f" style="position:absolute;left:1928;top:-1431;width:58;height:233;mso-wrap-style:square;v-text-anchor:top;mso-position-vertical:top">
                  <v:textbox>
                    <w:txbxContent>
                      <w:p>
                        <w:pPr>
                          <w:bidi w:val="0"/>
                          <w:spacing w:before="0" w:after="160" w:lineRule="auto" w:line="256"/>
                          <w:ind w:left="0" w:right="0" w:hanging="0"/>
                          <w:jc w:val="left"/>
                          <w:rPr/>
                        </w:pPr>
                        <w:r>
                          <w:rPr>
                            <w:sz w:val="16"/>
                          </w:rPr>
                          <w:t>;</w:t>
                        </w:r>
                      </w:p>
                    </w:txbxContent>
                  </v:textbox>
                  <v:fill o:detectmouseclick="t" on="false"/>
                  <v:stroke color="#41719c" weight="12600" joinstyle="miter" endcap="flat"/>
                  <w10:wrap type="square"/>
                </v:shape>
                <v:shape id="shape_0" ID="Rectangle 34242" coordsize="21600,21600" path="m0,0l21600,0l21600,21600l0,21600xe" stroked="f" o:allowincell="f" style="position:absolute;left:1858;top:-1431;width:112;height:233;mso-wrap-style:square;v-text-anchor:top;mso-position-vertical:top">
                  <v:textbox>
                    <w:txbxContent>
                      <w:p>
                        <w:pPr>
                          <w:bidi w:val="0"/>
                          <w:spacing w:before="0" w:after="160" w:lineRule="auto" w:line="256"/>
                          <w:ind w:left="0" w:right="0" w:hanging="0"/>
                          <w:jc w:val="left"/>
                          <w:rPr/>
                        </w:pPr>
                        <w:r>
                          <w:rPr>
                            <w:sz w:val="16"/>
                          </w:rPr>
                          <w:t xml:space="preserve">  </w:t>
                        </w:r>
                      </w:p>
                    </w:txbxContent>
                  </v:textbox>
                  <v:fill o:detectmouseclick="t" on="false"/>
                  <v:stroke color="#41719c" weight="12600" joinstyle="miter" endcap="flat"/>
                  <w10:wrap type="square"/>
                </v:shape>
                <v:shape id="shape_0" ID="Rectangle 34243" coordsize="21600,21600" path="m0,0l21600,0l21600,21600l0,21600xe" stroked="f" o:allowincell="f" style="position:absolute;left:1623;top:-1192;width:213;height:233;mso-wrap-style:square;v-text-anchor:top;mso-position-vertical:top">
                  <v:textbox>
                    <w:txbxContent>
                      <w:p>
                        <w:pPr>
                          <w:bidi w:val="0"/>
                          <w:spacing w:before="0" w:after="160" w:lineRule="auto" w:line="256"/>
                          <w:ind w:left="0" w:right="0" w:hanging="0"/>
                          <w:jc w:val="left"/>
                          <w:rPr/>
                        </w:pPr>
                        <w:r>
                          <w:rPr>
                            <w:sz w:val="16"/>
                          </w:rPr>
                          <w:t>67</w:t>
                        </w:r>
                      </w:p>
                    </w:txbxContent>
                  </v:textbox>
                  <v:fill o:detectmouseclick="t" on="false"/>
                  <v:stroke color="#41719c" weight="12600" joinstyle="miter" endcap="flat"/>
                  <w10:wrap type="square"/>
                </v:shape>
                <v:shape id="shape_0" ID="Rectangle 34244" coordsize="21600,21600" path="m0,0l21600,0l21600,21600l0,21600xe" stroked="f" o:allowincell="f" style="position:absolute;left:1624;top:-1431;width:213;height:233;mso-wrap-style:square;v-text-anchor:top;mso-position-vertical:top">
                  <v:textbox>
                    <w:txbxContent>
                      <w:p>
                        <w:pPr>
                          <w:bidi w:val="0"/>
                          <w:spacing w:before="0" w:after="160" w:lineRule="auto" w:line="256"/>
                          <w:ind w:left="0" w:right="0" w:hanging="0"/>
                          <w:jc w:val="left"/>
                          <w:rPr/>
                        </w:pPr>
                        <w:r>
                          <w:rPr>
                            <w:sz w:val="16"/>
                          </w:rPr>
                          <w:t>35</w:t>
                        </w:r>
                      </w:p>
                    </w:txbxContent>
                  </v:textbox>
                  <v:fill o:detectmouseclick="t" on="false"/>
                  <v:stroke color="#41719c" weight="12600" joinstyle="miter" endcap="flat"/>
                  <w10:wrap type="square"/>
                </v:shape>
                <v:shape id="shape_0" ID="Rectangle 34245" coordsize="21600,21600" path="m0,0l21600,0l21600,21600l0,21600xe" stroked="f" o:allowincell="f" style="position:absolute;left:1626;top:-1670;width:213;height:233;mso-wrap-style:square;v-text-anchor:top;mso-position-vertical:top">
                  <v:textbox>
                    <w:txbxContent>
                      <w:p>
                        <w:pPr>
                          <w:bidi w:val="0"/>
                          <w:spacing w:before="0" w:after="160" w:lineRule="auto" w:line="256"/>
                          <w:ind w:left="0" w:right="0" w:hanging="0"/>
                          <w:jc w:val="left"/>
                          <w:rPr/>
                        </w:pPr>
                        <w:r>
                          <w:rPr>
                            <w:sz w:val="16"/>
                          </w:rPr>
                          <w:t>28</w:t>
                        </w:r>
                      </w:p>
                    </w:txbxContent>
                  </v:textbox>
                  <v:fill o:detectmouseclick="t" on="false"/>
                  <v:stroke color="#41719c" weight="12600" joinstyle="miter" endcap="flat"/>
                  <w10:wrap type="square"/>
                </v:shape>
                <v:shape id="shape_0" ID="Rectangle 34246" coordsize="21600,21600" path="m0,0l21600,0l21600,21600l0,21600xe" stroked="f" o:allowincell="f" style="position:absolute;left:1226;top:-1192;width:106;height:233;mso-wrap-style:square;v-text-anchor:top;mso-position-vertical:top">
                  <v:textbox>
                    <w:txbxContent>
                      <w:p>
                        <w:pPr>
                          <w:bidi w:val="0"/>
                          <w:spacing w:before="0" w:after="160" w:lineRule="auto" w:line="256"/>
                          <w:ind w:left="0" w:right="0" w:hanging="0"/>
                          <w:jc w:val="left"/>
                          <w:rPr/>
                        </w:pPr>
                        <w:r>
                          <w:rPr>
                            <w:sz w:val="16"/>
                          </w:rPr>
                          <w:t>2</w:t>
                        </w:r>
                      </w:p>
                    </w:txbxContent>
                  </v:textbox>
                  <v:fill o:detectmouseclick="t" on="false"/>
                  <v:stroke color="#41719c" weight="12600" joinstyle="miter" endcap="flat"/>
                  <w10:wrap type="square"/>
                </v:shape>
                <v:shape id="shape_0" ID="Rectangle 34247" coordsize="21600,21600" path="m0,0l21600,0l21600,21600l0,21600xe" stroked="f" o:allowincell="f" style="position:absolute;left:1224;top:-1431;width:106;height:233;mso-wrap-style:square;v-text-anchor:top;mso-position-vertical:top">
                  <v:textbox>
                    <w:txbxContent>
                      <w:p>
                        <w:pPr>
                          <w:bidi w:val="0"/>
                          <w:spacing w:before="0" w:after="160" w:lineRule="auto" w:line="256"/>
                          <w:ind w:left="0" w:right="0" w:hanging="0"/>
                          <w:jc w:val="left"/>
                          <w:rPr/>
                        </w:pPr>
                        <w:r>
                          <w:rPr>
                            <w:sz w:val="16"/>
                          </w:rPr>
                          <w:t>1</w:t>
                        </w:r>
                      </w:p>
                    </w:txbxContent>
                  </v:textbox>
                  <v:fill o:detectmouseclick="t" on="false"/>
                  <v:stroke color="#41719c" weight="12600" joinstyle="miter" endcap="flat"/>
                  <w10:wrap type="square"/>
                </v:shape>
                <v:shape id="shape_0" ID="Rectangle 34248" coordsize="21600,21600" path="m0,0l21600,0l21600,21600l0,21600xe" stroked="f" o:allowincell="f" style="position:absolute;left:1224;top:-1670;width:106;height:233;mso-wrap-style:square;v-text-anchor:top;mso-position-vertical:top">
                  <v:textbox>
                    <w:txbxContent>
                      <w:p>
                        <w:pPr>
                          <w:bidi w:val="0"/>
                          <w:spacing w:before="0" w:after="160" w:lineRule="auto" w:line="256"/>
                          <w:ind w:left="0" w:right="0" w:hanging="0"/>
                          <w:jc w:val="left"/>
                          <w:rPr/>
                        </w:pPr>
                        <w:r>
                          <w:rPr>
                            <w:sz w:val="16"/>
                          </w:rPr>
                          <w:t>8</w:t>
                        </w:r>
                      </w:p>
                    </w:txbxContent>
                  </v:textbox>
                  <v:fill o:detectmouseclick="t" on="false"/>
                  <v:stroke color="#41719c" weight="12600" joinstyle="miter" endcap="flat"/>
                  <w10:wrap type="square"/>
                </v:shape>
                <v:shape id="shape_0" ID="Rectangle 104406" coordsize="21600,21600" path="m0,0l21600,0l21600,21600l0,21600xe" stroked="f" o:allowincell="f" style="position:absolute;left:657;top:-1192;width:106;height:233;mso-wrap-style:square;v-text-anchor:top;mso-position-vertical:top">
                  <v:textbox>
                    <w:txbxContent>
                      <w:p>
                        <w:pPr>
                          <w:bidi w:val="0"/>
                          <w:spacing w:before="0" w:after="160" w:lineRule="auto" w:line="256"/>
                          <w:ind w:left="0" w:right="0" w:hanging="0"/>
                          <w:jc w:val="left"/>
                          <w:rPr/>
                        </w:pPr>
                        <w:r>
                          <w:rPr>
                            <w:sz w:val="16"/>
                          </w:rPr>
                          <w:t>9</w:t>
                        </w:r>
                      </w:p>
                    </w:txbxContent>
                  </v:textbox>
                  <v:fill o:detectmouseclick="t" on="false"/>
                  <v:stroke color="#41719c" weight="12600" joinstyle="miter" endcap="flat"/>
                  <w10:wrap type="square"/>
                </v:shape>
                <v:shape id="shape_0" ID="Rectangle 104407" coordsize="21600,21600" path="m0,0l21600,0l21600,21600l0,21600xe" stroked="f" o:allowincell="f" style="position:absolute;left:888;top:-1192;width:106;height:233;mso-wrap-style:square;v-text-anchor:top;mso-position-vertical:top">
                  <v:textbox>
                    <w:txbxContent>
                      <w:p>
                        <w:pPr>
                          <w:bidi w:val="0"/>
                          <w:spacing w:before="0" w:after="160" w:lineRule="auto" w:line="256"/>
                          <w:ind w:left="0" w:right="0" w:hanging="0"/>
                          <w:jc w:val="left"/>
                          <w:rPr/>
                        </w:pPr>
                        <w:r>
                          <w:rPr>
                            <w:sz w:val="16"/>
                          </w:rPr>
                          <w:t>5</w:t>
                        </w:r>
                      </w:p>
                    </w:txbxContent>
                  </v:textbox>
                  <v:fill o:detectmouseclick="t" on="false"/>
                  <v:stroke color="#41719c" weight="12600" joinstyle="miter" endcap="flat"/>
                  <w10:wrap type="square"/>
                </v:shape>
                <v:shape id="shape_0" ID="Rectangle 104405" coordsize="21600,21600" path="m0,0l21600,0l21600,21600l0,21600xe" stroked="f" o:allowincell="f" style="position:absolute;left:429;top:-1192;width:106;height:233;mso-wrap-style:square;v-text-anchor:top;mso-position-vertical:top">
                  <v:textbox>
                    <w:txbxContent>
                      <w:p>
                        <w:pPr>
                          <w:bidi w:val="0"/>
                          <w:spacing w:before="0" w:after="160" w:lineRule="auto" w:line="256"/>
                          <w:ind w:left="0" w:right="0" w:hanging="0"/>
                          <w:jc w:val="left"/>
                          <w:rPr/>
                        </w:pPr>
                        <w:r>
                          <w:rPr>
                            <w:sz w:val="16"/>
                          </w:rPr>
                          <w:t>6</w:t>
                        </w:r>
                      </w:p>
                    </w:txbxContent>
                  </v:textbox>
                  <v:fill o:detectmouseclick="t" on="false"/>
                  <v:stroke color="#41719c" weight="12600" joinstyle="miter" endcap="flat"/>
                  <w10:wrap type="square"/>
                </v:shape>
                <v:shape id="shape_0" ID="Rectangle 104402" coordsize="21600,21600" path="m0,0l21600,0l21600,21600l0,21600xe" stroked="f" o:allowincell="f" style="position:absolute;left:889;top:-1431;width:106;height:233;mso-wrap-style:square;v-text-anchor:top;mso-position-vertical:top">
                  <v:textbox>
                    <w:txbxContent>
                      <w:p>
                        <w:pPr>
                          <w:bidi w:val="0"/>
                          <w:spacing w:before="0" w:after="160" w:lineRule="auto" w:line="256"/>
                          <w:ind w:left="0" w:right="0" w:hanging="0"/>
                          <w:jc w:val="left"/>
                          <w:rPr/>
                        </w:pPr>
                        <w:r>
                          <w:rPr>
                            <w:sz w:val="16"/>
                          </w:rPr>
                          <w:t>2</w:t>
                        </w:r>
                      </w:p>
                    </w:txbxContent>
                  </v:textbox>
                  <v:fill o:detectmouseclick="t" on="false"/>
                  <v:stroke color="#41719c" weight="12600" joinstyle="miter" endcap="flat"/>
                  <w10:wrap type="square"/>
                </v:shape>
                <v:shape id="shape_0" ID="Rectangle 104400" coordsize="21600,21600" path="m0,0l21600,0l21600,21600l0,21600xe" stroked="f" o:allowincell="f" style="position:absolute;left:431;top:-1431;width:106;height:233;mso-wrap-style:square;v-text-anchor:top;mso-position-vertical:top">
                  <v:textbox>
                    <w:txbxContent>
                      <w:p>
                        <w:pPr>
                          <w:bidi w:val="0"/>
                          <w:spacing w:before="0" w:after="160" w:lineRule="auto" w:line="256"/>
                          <w:ind w:left="0" w:right="0" w:hanging="0"/>
                          <w:jc w:val="left"/>
                          <w:rPr/>
                        </w:pPr>
                        <w:r>
                          <w:rPr>
                            <w:sz w:val="16"/>
                          </w:rPr>
                          <w:t>3</w:t>
                        </w:r>
                      </w:p>
                    </w:txbxContent>
                  </v:textbox>
                  <v:fill o:detectmouseclick="t" on="false"/>
                  <v:stroke color="#41719c" weight="12600" joinstyle="miter" endcap="flat"/>
                  <w10:wrap type="square"/>
                </v:shape>
                <v:shape id="shape_0" ID="Rectangle 104401" coordsize="21600,21600" path="m0,0l21600,0l21600,21600l0,21600xe" stroked="f" o:allowincell="f" style="position:absolute;left:657;top:-1431;width:106;height:233;mso-wrap-style:square;v-text-anchor:top;mso-position-vertical:top">
                  <v:textbox>
                    <w:txbxContent>
                      <w:p>
                        <w:pPr>
                          <w:bidi w:val="0"/>
                          <w:spacing w:before="0" w:after="160" w:lineRule="auto" w:line="256"/>
                          <w:ind w:left="0" w:right="0" w:hanging="0"/>
                          <w:jc w:val="left"/>
                          <w:rPr/>
                        </w:pPr>
                        <w:r>
                          <w:rPr>
                            <w:sz w:val="16"/>
                          </w:rPr>
                          <w:t>7</w:t>
                        </w:r>
                      </w:p>
                    </w:txbxContent>
                  </v:textbox>
                  <v:fill o:detectmouseclick="t" on="false"/>
                  <v:stroke color="#41719c" weight="12600" joinstyle="miter" endcap="flat"/>
                  <w10:wrap type="square"/>
                </v:shape>
                <v:shape id="shape_0" ID="Rectangle 104397" coordsize="21600,21600" path="m0,0l21600,0l21600,21600l0,21600xe" stroked="f" o:allowincell="f" style="position:absolute;left:428;top:-1670;width:106;height:233;mso-wrap-style:square;v-text-anchor:top;mso-position-vertical:top">
                  <v:textbox>
                    <w:txbxContent>
                      <w:p>
                        <w:pPr>
                          <w:bidi w:val="0"/>
                          <w:spacing w:before="0" w:after="160" w:lineRule="auto" w:line="256"/>
                          <w:ind w:left="0" w:right="0" w:hanging="0"/>
                          <w:jc w:val="left"/>
                          <w:rPr/>
                        </w:pPr>
                        <w:r>
                          <w:rPr>
                            <w:sz w:val="16"/>
                          </w:rPr>
                          <w:t>1</w:t>
                        </w:r>
                      </w:p>
                    </w:txbxContent>
                  </v:textbox>
                  <v:fill o:detectmouseclick="t" on="false"/>
                  <v:stroke color="#41719c" weight="12600" joinstyle="miter" endcap="flat"/>
                  <w10:wrap type="square"/>
                </v:shape>
                <v:shape id="shape_0" ID="Rectangle 104399" coordsize="21600,21600" path="m0,0l21600,0l21600,21600l0,21600xe" stroked="f" o:allowincell="f" style="position:absolute;left:887;top:-1670;width:106;height:233;mso-wrap-style:square;v-text-anchor:top;mso-position-vertical:top">
                  <v:textbox>
                    <w:txbxContent>
                      <w:p>
                        <w:pPr>
                          <w:bidi w:val="0"/>
                          <w:spacing w:before="0" w:after="160" w:lineRule="auto" w:line="256"/>
                          <w:ind w:left="0" w:right="0" w:hanging="0"/>
                          <w:jc w:val="left"/>
                          <w:rPr/>
                        </w:pPr>
                        <w:r>
                          <w:rPr>
                            <w:sz w:val="16"/>
                          </w:rPr>
                          <w:t>8</w:t>
                        </w:r>
                      </w:p>
                    </w:txbxContent>
                  </v:textbox>
                  <v:fill o:detectmouseclick="t" on="false"/>
                  <v:stroke color="#41719c" weight="12600" joinstyle="miter" endcap="flat"/>
                  <w10:wrap type="square"/>
                </v:shape>
                <v:shape id="shape_0" ID="Rectangle 104398" coordsize="21600,21600" path="m0,0l21600,0l21600,21600l0,21600xe" stroked="f" o:allowincell="f" style="position:absolute;left:659;top:-1670;width:106;height:233;mso-wrap-style:square;v-text-anchor:top;mso-position-vertical:top">
                  <v:textbox>
                    <w:txbxContent>
                      <w:p>
                        <w:pPr>
                          <w:bidi w:val="0"/>
                          <w:spacing w:before="0" w:after="160" w:lineRule="auto" w:line="256"/>
                          <w:ind w:left="0" w:right="0" w:hanging="0"/>
                          <w:jc w:val="left"/>
                          <w:rPr/>
                        </w:pPr>
                        <w:r>
                          <w:rPr>
                            <w:sz w:val="16"/>
                          </w:rPr>
                          <w:t>4</w:t>
                        </w:r>
                      </w:p>
                    </w:txbxContent>
                  </v:textbox>
                  <v:fill o:detectmouseclick="t" on="false"/>
                  <v:stroke color="#41719c" weight="12600" joinstyle="miter" endcap="flat"/>
                  <w10:wrap type="square"/>
                </v:shape>
                <v:shape id="shape_0" ID="Rectangle 34252" coordsize="21600,21600" path="m0,0l21600,0l21600,21600l0,21600xe" stroked="f" o:allowincell="f" style="position:absolute;left:103;top:-1339;width:106;height:233;mso-wrap-style:square;v-text-anchor:top;mso-position-vertical:top">
                  <v:textbox>
                    <w:txbxContent>
                      <w:p>
                        <w:pPr>
                          <w:bidi w:val="0"/>
                          <w:spacing w:before="0" w:after="160" w:lineRule="auto" w:line="256"/>
                          <w:ind w:left="0" w:right="0" w:hanging="0"/>
                          <w:jc w:val="left"/>
                          <w:rPr/>
                        </w:pPr>
                        <w:r>
                          <w:rPr>
                            <w:sz w:val="16"/>
                          </w:rPr>
                          <w:t>1</w:t>
                        </w:r>
                      </w:p>
                    </w:txbxContent>
                  </v:textbox>
                  <v:fill o:detectmouseclick="t" on="false"/>
                  <v:stroke color="#41719c" weight="12600" joinstyle="miter" endcap="flat"/>
                  <w10:wrap type="square"/>
                </v:shape>
                <v:shape id="shape_0" ID="Rectangle 34253" coordsize="21600,21600" path="m0,0l21600,0l21600,21600l0,21600xe" stroked="f" o:allowincell="f" style="position:absolute;left:0;top:-1399;width:141;height:191;mso-wrap-style:square;v-text-anchor:top;mso-position-vertical:top">
                  <v:textbox>
                    <w:txbxContent>
                      <w:p>
                        <w:pPr>
                          <w:bidi w:val="0"/>
                          <w:spacing w:before="0" w:after="160" w:lineRule="auto" w:line="256"/>
                          <w:ind w:left="0" w:right="0" w:hanging="0"/>
                          <w:jc w:val="left"/>
                          <w:rPr/>
                        </w:pPr>
                        <w:r>
                          <w:rPr>
                            <w:sz w:val="16"/>
                          </w:rPr>
                          <w:t>С</w:t>
                        </w:r>
                      </w:p>
                    </w:txbxContent>
                  </v:textbox>
                  <v:fill o:detectmouseclick="t" on="false"/>
                  <v:stroke color="#41719c" weight="12600" joinstyle="miter" endcap="flat"/>
                  <w10:wrap type="square"/>
                </v:shape>
                <v:shape id="shape_0" ID="Rectangle 104414" coordsize="21600,21600" path="m0,0l21600,0l21600,21600l0,21600xe" stroked="f" o:allowincell="f" style="position:absolute;left:1091;top:-443;width:52;height:192;mso-wrap-style:square;v-text-anchor:top;mso-position-vertical:top">
                  <v:textbox>
                    <w:txbxContent>
                      <w:p>
                        <w:pPr>
                          <w:bidi w:val="0"/>
                          <w:spacing w:before="0" w:after="160" w:lineRule="auto" w:line="256"/>
                          <w:ind w:left="0" w:right="0" w:hanging="0"/>
                          <w:jc w:val="left"/>
                          <w:rPr/>
                        </w:pPr>
                        <w:r>
                          <w:rPr>
                            <w:sz w:val="16"/>
                            <w:rFonts w:ascii="Segoe UI Symbol" w:hAnsi="Segoe UI Symbol" w:eastAsia="Segoe UI Symbol" w:cs="Segoe UI Symbol"/>
                          </w:rPr>
                          <w:t></w:t>
                        </w:r>
                      </w:p>
                    </w:txbxContent>
                  </v:textbox>
                  <v:fill o:detectmouseclick="t" on="false"/>
                  <v:stroke color="#41719c" weight="12600" joinstyle="miter" endcap="flat"/>
                  <w10:wrap type="square"/>
                </v:shape>
                <v:shape id="shape_0" ID="Rectangle 104415" coordsize="21600,21600" path="m0,0l21600,0l21600,21600l0,21600xe" stroked="f" o:allowincell="f" style="position:absolute;left:1416;top:-443;width:116;height:192;mso-wrap-style:square;v-text-anchor:top;mso-position-vertical:top">
                  <v:textbox>
                    <w:txbxContent>
                      <w:p>
                        <w:pPr>
                          <w:bidi w:val="0"/>
                          <w:spacing w:before="0" w:after="160" w:lineRule="auto" w:line="256"/>
                          <w:ind w:left="0" w:right="0" w:hanging="0"/>
                          <w:jc w:val="left"/>
                          <w:rPr/>
                        </w:pPr>
                        <w:r>
                          <w:rPr>
                            <w:sz w:val="16"/>
                            <w:rFonts w:ascii="Segoe UI Symbol" w:hAnsi="Segoe UI Symbol" w:eastAsia="Segoe UI Symbol" w:cs="Segoe UI Symbol"/>
                          </w:rPr>
                          <w:t></w:t>
                        </w:r>
                      </w:p>
                    </w:txbxContent>
                  </v:textbox>
                  <v:fill o:detectmouseclick="t" on="false"/>
                  <v:stroke color="#41719c" weight="12600" joinstyle="miter" endcap="flat"/>
                  <w10:wrap type="square"/>
                </v:shape>
                <v:shape id="shape_0" ID="Rectangle 34255" coordsize="21600,21600" path="m0,0l21600,0l21600,21600l0,21600xe" stroked="f" o:allowincell="f" style="position:absolute;left:253;top:-443;width:116;height:192;mso-wrap-style:square;v-text-anchor:top;mso-position-vertical:top">
                  <v:textbox>
                    <w:txbxContent>
                      <w:p>
                        <w:pPr>
                          <w:bidi w:val="0"/>
                          <w:spacing w:before="0" w:after="160" w:lineRule="auto" w:line="256"/>
                          <w:ind w:left="0" w:right="0" w:hanging="0"/>
                          <w:jc w:val="left"/>
                          <w:rPr/>
                        </w:pPr>
                        <w:r>
                          <w:rPr>
                            <w:sz w:val="16"/>
                            <w:rFonts w:ascii="Segoe UI Symbol" w:hAnsi="Segoe UI Symbol" w:eastAsia="Segoe UI Symbol" w:cs="Segoe UI Symbol"/>
                          </w:rPr>
                          <w:t></w:t>
                        </w:r>
                      </w:p>
                    </w:txbxContent>
                  </v:textbox>
                  <v:fill o:detectmouseclick="t" on="false"/>
                  <v:stroke color="#41719c" weight="12600" joinstyle="miter" endcap="flat"/>
                  <w10:wrap type="square"/>
                </v:shape>
                <v:shape id="shape_0" ID="Rectangle 104403" coordsize="21600,21600" path="m0,0l21600,0l21600,21600l0,21600xe" stroked="f" o:allowincell="f" style="position:absolute;left:1076;top:-1399;width:52;height:192;mso-wrap-style:square;v-text-anchor:top;mso-position-vertical:top">
                  <v:textbox>
                    <w:txbxContent>
                      <w:p>
                        <w:pPr>
                          <w:bidi w:val="0"/>
                          <w:spacing w:before="0" w:after="160" w:lineRule="auto" w:line="256"/>
                          <w:ind w:left="0" w:right="0" w:hanging="0"/>
                          <w:jc w:val="left"/>
                          <w:rPr/>
                        </w:pPr>
                        <w:r>
                          <w:rPr>
                            <w:sz w:val="16"/>
                            <w:rFonts w:ascii="Segoe UI Symbol" w:hAnsi="Segoe UI Symbol" w:eastAsia="Segoe UI Symbol" w:cs="Segoe UI Symbol"/>
                          </w:rPr>
                          <w:t></w:t>
                        </w:r>
                      </w:p>
                    </w:txbxContent>
                  </v:textbox>
                  <v:fill o:detectmouseclick="t" on="false"/>
                  <v:stroke color="#41719c" weight="12600" joinstyle="miter" endcap="flat"/>
                  <w10:wrap type="square"/>
                </v:shape>
                <v:shape id="shape_0" ID="Rectangle 104404" coordsize="21600,21600" path="m0,0l21600,0l21600,21600l0,21600xe" stroked="f" o:allowincell="f" style="position:absolute;left:1421;top:-1399;width:116;height:192;mso-wrap-style:square;v-text-anchor:top;mso-position-vertical:top">
                  <v:textbox>
                    <w:txbxContent>
                      <w:p>
                        <w:pPr>
                          <w:bidi w:val="0"/>
                          <w:spacing w:before="0" w:after="160" w:lineRule="auto" w:line="256"/>
                          <w:ind w:left="0" w:right="0" w:hanging="0"/>
                          <w:jc w:val="left"/>
                          <w:rPr/>
                        </w:pPr>
                        <w:r>
                          <w:rPr>
                            <w:sz w:val="16"/>
                            <w:rFonts w:ascii="Segoe UI Symbol" w:hAnsi="Segoe UI Symbol" w:eastAsia="Segoe UI Symbol" w:cs="Segoe UI Symbol"/>
                          </w:rPr>
                          <w:t></w:t>
                        </w:r>
                      </w:p>
                    </w:txbxContent>
                  </v:textbox>
                  <v:fill o:detectmouseclick="t" on="false"/>
                  <v:stroke color="#41719c" weight="12600" joinstyle="miter" endcap="flat"/>
                  <w10:wrap type="square"/>
                </v:shape>
                <v:shape id="shape_0" ID="Rectangle 34257" coordsize="21600,21600" path="m0,0l21600,0l21600,21600l0,21600xe" stroked="f" o:allowincell="f" style="position:absolute;left:227;top:-1399;width:116;height:192;mso-wrap-style:square;v-text-anchor:top;mso-position-vertical:top">
                  <v:textbox>
                    <w:txbxContent>
                      <w:p>
                        <w:pPr>
                          <w:bidi w:val="0"/>
                          <w:spacing w:before="0" w:after="160" w:lineRule="auto" w:line="256"/>
                          <w:ind w:left="0" w:right="0" w:hanging="0"/>
                          <w:jc w:val="left"/>
                          <w:rPr/>
                        </w:pPr>
                        <w:r>
                          <w:rPr>
                            <w:sz w:val="16"/>
                            <w:rFonts w:ascii="Segoe UI Symbol" w:hAnsi="Segoe UI Symbol" w:eastAsia="Segoe UI Symbol" w:cs="Segoe UI Symbol"/>
                          </w:rPr>
                          <w:t></w:t>
                        </w:r>
                      </w:p>
                    </w:txbxContent>
                  </v:textbox>
                  <v:fill o:detectmouseclick="t" on="false"/>
                  <v:stroke color="#41719c" weight="12600" joinstyle="miter" endcap="flat"/>
                  <w10:wrap type="square"/>
                </v:shape>
                <v:shape id="shape_0" ID="Rectangle 34258" coordsize="21600,21600" path="m0,0l21600,0l21600,21600l0,21600xe" stroked="f" o:allowincell="f" style="position:absolute;left:1992;top:-936;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group>
            </w:pict>
          </mc:Fallback>
        </mc:AlternateContent>
      </w:r>
    </w:p>
    <w:p>
      <w:pPr>
        <w:pStyle w:val="Normal1"/>
        <w:spacing w:lineRule="auto" w:line="256" w:before="0" w:after="75"/>
        <w:ind w:left="240" w:right="0" w:hanging="0"/>
        <w:jc w:val="left"/>
        <w:rPr/>
      </w:pPr>
      <w:r>
        <w:rPr>
          <w:rStyle w:val="DefaultParagraphFont"/>
          <w:sz w:val="13"/>
        </w:rPr>
        <w:t xml:space="preserve"> </w:t>
      </w:r>
    </w:p>
    <w:p>
      <w:pPr>
        <w:pStyle w:val="Normal1"/>
        <w:numPr>
          <w:ilvl w:val="0"/>
          <w:numId w:val="57"/>
        </w:numPr>
        <w:ind w:right="11" w:firstLine="360"/>
        <w:rPr/>
      </w:pPr>
      <w:r>
        <w:rPr/>
        <w:t xml:space="preserve">Зашифрованное слово записывается в виде последовательности чисел  </w:t>
      </w:r>
    </w:p>
    <w:p>
      <w:pPr>
        <w:pStyle w:val="Normal1"/>
        <w:spacing w:lineRule="auto" w:line="256" w:before="0" w:after="0"/>
        <w:ind w:left="0" w:right="0" w:hanging="0"/>
        <w:jc w:val="left"/>
        <w:rPr/>
      </w:pPr>
      <w:r>
        <w:rPr/>
        <w:t xml:space="preserve"> </w:t>
      </w:r>
    </w:p>
    <w:p>
      <w:pPr>
        <w:pStyle w:val="Normal1"/>
        <w:spacing w:lineRule="auto" w:line="256"/>
        <w:ind w:left="391" w:right="425" w:hanging="10"/>
        <w:jc w:val="center"/>
        <w:rPr/>
      </w:pPr>
      <w:r>
        <w:rPr/>
        <w:t>Т</w:t>
      </w:r>
      <w:r>
        <w:rPr>
          <w:rStyle w:val="DefaultParagraphFont"/>
          <w:position w:val="-1"/>
          <w:sz w:val="12"/>
        </w:rPr>
        <w:t>1</w:t>
      </w:r>
      <w:r>
        <w:rPr/>
        <w:t xml:space="preserve"> = &lt;</w:t>
      </w:r>
      <w:r>
        <w:rPr>
          <w:rStyle w:val="DefaultParagraphFont"/>
          <w:b/>
          <w:i/>
        </w:rPr>
        <w:t>28,35,67,21,26,38</w:t>
      </w:r>
      <w:r>
        <w:rPr/>
        <w:t xml:space="preserve">&gt;. </w:t>
      </w:r>
    </w:p>
    <w:p>
      <w:pPr>
        <w:pStyle w:val="Normal1"/>
        <w:spacing w:lineRule="auto" w:line="256" w:before="0" w:after="17"/>
        <w:ind w:left="0" w:right="0" w:hanging="0"/>
        <w:jc w:val="left"/>
        <w:rPr/>
      </w:pPr>
      <w:r>
        <w:rPr/>
        <w:t xml:space="preserve"> </w:t>
      </w:r>
    </w:p>
    <w:p>
      <w:pPr>
        <w:pStyle w:val="Normal1"/>
        <w:ind w:left="8" w:right="11" w:firstLine="360"/>
        <w:rPr/>
      </w:pPr>
      <w:r>
        <w:rPr/>
        <w:t xml:space="preserve">Расшифрование осуществляется также с использованием правил матричной алгебры, только в качестве ключа берется матрица, обратная той, с помощью которой осуществлялось шифрование, а в качестве вектора-сомножителя – соответствующие фрагменты символов зашифрованного текста. Тогда компонентами вектора-результата будут цифровые эквиваленты букв открытого текста. </w:t>
      </w:r>
    </w:p>
    <w:p>
      <w:pPr>
        <w:pStyle w:val="Normal1"/>
        <w:ind w:left="8" w:right="11" w:firstLine="378"/>
        <w:rPr/>
      </w:pPr>
      <w:r>
        <w:rPr/>
        <w:t>Для расшифрования полученной в предыдущем примере последовательности чисел Т</w:t>
      </w:r>
      <w:r>
        <w:rPr>
          <w:rStyle w:val="DefaultParagraphFont"/>
          <w:position w:val="-1"/>
          <w:sz w:val="12"/>
        </w:rPr>
        <w:t>1</w:t>
      </w:r>
      <w:r>
        <w:rPr/>
        <w:t xml:space="preserve"> необходимо выполнить следующие шаги. </w:t>
      </w:r>
    </w:p>
    <w:p>
      <w:pPr>
        <w:pStyle w:val="Normal1"/>
        <w:numPr>
          <w:ilvl w:val="0"/>
          <w:numId w:val="58"/>
        </w:numPr>
        <w:ind w:right="54" w:hanging="190"/>
        <w:jc w:val="right"/>
        <w:rPr/>
      </w:pPr>
      <w:r>
        <w:rPr/>
        <w:t xml:space="preserve">Вычисляется определитель матрицы-ключа │А │ = -115. </w:t>
      </w:r>
    </w:p>
    <w:p>
      <w:pPr>
        <w:pStyle w:val="Normal1"/>
        <w:spacing w:lineRule="auto" w:line="256" w:before="0" w:after="0"/>
        <w:ind w:left="378" w:right="0" w:hanging="0"/>
        <w:jc w:val="left"/>
        <w:rPr/>
      </w:pPr>
      <w:r>
        <w:rPr/>
        <w:t xml:space="preserve"> </w:t>
      </w:r>
    </w:p>
    <w:p>
      <w:pPr>
        <w:pStyle w:val="Normal1"/>
        <w:tabs>
          <w:tab w:val="center" w:pos="4075" w:leader="none"/>
          <w:tab w:val="center" w:pos="4454" w:leader="none"/>
          <w:tab w:val="center" w:pos="4812" w:leader="none"/>
        </w:tabs>
        <w:spacing w:lineRule="auto" w:line="256" w:before="0" w:after="85"/>
        <w:ind w:left="0" w:right="0" w:hanging="0"/>
        <w:jc w:val="left"/>
        <w:rPr/>
      </w:pPr>
      <w:r>
        <mc:AlternateContent>
          <mc:Choice Requires="wps">
            <w:drawing>
              <wp:anchor behindDoc="1" distT="0" distB="0" distL="0" distR="0" simplePos="0" locked="0" layoutInCell="0" allowOverlap="1" relativeHeight="188">
                <wp:simplePos x="0" y="0"/>
                <wp:positionH relativeFrom="column">
                  <wp:posOffset>2476500</wp:posOffset>
                </wp:positionH>
                <wp:positionV relativeFrom="paragraph">
                  <wp:posOffset>12700</wp:posOffset>
                </wp:positionV>
                <wp:extent cx="635" cy="401955"/>
                <wp:effectExtent l="5080" t="635" r="3175" b="0"/>
                <wp:wrapSquare wrapText="bothSides"/>
                <wp:docPr id="187" name="Group 556730"/>
                <a:graphic xmlns:a="http://schemas.openxmlformats.org/drawingml/2006/main">
                  <a:graphicData uri="http://schemas.microsoft.com/office/word/2010/wordprocessingShape">
                    <wps:wsp>
                      <wps:cNvSpPr/>
                      <wps:spPr>
                        <a:xfrm>
                          <a:off x="0" y="0"/>
                          <a:ext cx="720" cy="402120"/>
                        </a:xfrm>
                        <a:custGeom>
                          <a:avLst/>
                          <a:gdLst/>
                          <a:ahLst/>
                          <a:rect l="l" t="t" r="r" b="b"/>
                          <a:pathLst>
                            <a:path w="0" h="402590">
                              <a:moveTo>
                                <a:pt x="0" y="0"/>
                              </a:moveTo>
                              <a:lnTo>
                                <a:pt x="0" y="40259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56730" path="m0,0l0,402590e" stroked="t" o:allowincell="f" style="position:absolute;margin-left:195pt;margin-top:1pt;width:0pt;height:31.6pt;mso-wrap-style:none;v-text-anchor:middle">
                <v:fill o:detectmouseclick="t" on="false"/>
                <v:stroke color="black" weight="8280" joinstyle="miter" endcap="flat"/>
                <w10:wrap type="square"/>
              </v:shape>
            </w:pict>
          </mc:Fallback>
        </mc:AlternateContent>
        <mc:AlternateContent>
          <mc:Choice Requires="wps">
            <w:drawing>
              <wp:anchor behindDoc="1" distT="0" distB="0" distL="0" distR="0" simplePos="0" locked="0" layoutInCell="0" allowOverlap="1" relativeHeight="189">
                <wp:simplePos x="0" y="0"/>
                <wp:positionH relativeFrom="column">
                  <wp:posOffset>3163570</wp:posOffset>
                </wp:positionH>
                <wp:positionV relativeFrom="paragraph">
                  <wp:posOffset>12700</wp:posOffset>
                </wp:positionV>
                <wp:extent cx="635" cy="401955"/>
                <wp:effectExtent l="5080" t="635" r="3175" b="0"/>
                <wp:wrapSquare wrapText="bothSides"/>
                <wp:docPr id="188" name="Group 556731"/>
                <a:graphic xmlns:a="http://schemas.openxmlformats.org/drawingml/2006/main">
                  <a:graphicData uri="http://schemas.microsoft.com/office/word/2010/wordprocessingShape">
                    <wps:wsp>
                      <wps:cNvSpPr/>
                      <wps:spPr>
                        <a:xfrm>
                          <a:off x="0" y="0"/>
                          <a:ext cx="720" cy="402120"/>
                        </a:xfrm>
                        <a:custGeom>
                          <a:avLst/>
                          <a:gdLst/>
                          <a:ahLst/>
                          <a:rect l="l" t="t" r="r" b="b"/>
                          <a:pathLst>
                            <a:path w="0" h="402590">
                              <a:moveTo>
                                <a:pt x="0" y="0"/>
                              </a:moveTo>
                              <a:lnTo>
                                <a:pt x="0" y="40259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56731" path="m0,0l0,402590e" stroked="t" o:allowincell="f" style="position:absolute;margin-left:249.1pt;margin-top:1pt;width:0pt;height:31.6pt;mso-wrap-style:none;v-text-anchor:middle">
                <v:fill o:detectmouseclick="t" on="false"/>
                <v:stroke color="black" weight="8280" joinstyle="miter" endcap="flat"/>
                <w10:wrap type="square"/>
              </v:shape>
            </w:pict>
          </mc:Fallback>
        </mc:AlternateContent>
      </w:r>
      <w:r>
        <w:rPr>
          <w:rStyle w:val="DefaultParagraphFont"/>
          <w:rFonts w:eastAsia="Calibri" w:cs="Calibri" w:ascii="Calibri" w:hAnsi="Calibri"/>
          <w:sz w:val="22"/>
        </w:rPr>
        <w:tab/>
      </w:r>
      <w:r>
        <w:rPr>
          <w:rStyle w:val="DefaultParagraphFont"/>
          <w:sz w:val="16"/>
        </w:rPr>
        <w:t>17</w:t>
        <w:tab/>
        <w:t>-3</w:t>
        <w:tab/>
        <w:t>-15</w:t>
      </w:r>
    </w:p>
    <w:p>
      <w:pPr>
        <w:pStyle w:val="Normal1"/>
        <w:numPr>
          <w:ilvl w:val="0"/>
          <w:numId w:val="58"/>
        </w:numPr>
        <w:spacing w:lineRule="auto" w:line="259" w:before="0" w:after="3"/>
        <w:ind w:right="54" w:hanging="190"/>
        <w:jc w:val="right"/>
        <w:rPr/>
      </w:pPr>
      <w:r>
        <w:rPr/>
        <w:t xml:space="preserve">Находится присоединенная матрица </w:t>
      </w:r>
      <w:r>
        <w:rPr>
          <w:rStyle w:val="DefaultParagraphFont"/>
          <w:sz w:val="16"/>
        </w:rPr>
        <w:t>А</w:t>
      </w:r>
      <w:r>
        <w:rPr>
          <w:rStyle w:val="DefaultParagraphFont"/>
          <w:rFonts w:eastAsia="Segoe UI Symbol" w:cs="Segoe UI Symbol" w:ascii="Segoe UI Symbol" w:hAnsi="Segoe UI Symbol"/>
          <w:position w:val="6"/>
          <w:sz w:val="16"/>
          <w:sz w:val="24"/>
        </w:rPr>
        <w:t></w:t>
      </w:r>
      <w:r>
        <w:rPr>
          <w:rStyle w:val="DefaultParagraphFont"/>
          <w:rFonts w:eastAsia="Segoe UI Symbol" w:cs="Segoe UI Symbol" w:ascii="Segoe UI Symbol" w:hAnsi="Segoe UI Symbol"/>
          <w:sz w:val="16"/>
        </w:rPr>
        <w:t></w:t>
      </w:r>
      <w:r>
        <w:rPr>
          <w:rStyle w:val="DefaultParagraphFont"/>
          <w:sz w:val="16"/>
        </w:rPr>
        <w:t>52</w:t>
        <w:tab/>
        <w:t>-43</w:t>
        <w:tab/>
        <w:t>15</w:t>
      </w:r>
      <w:r>
        <w:rPr/>
        <w:t xml:space="preserve">, каждый элемент </w:t>
      </w:r>
    </w:p>
    <w:p>
      <w:pPr>
        <w:pStyle w:val="Normal1"/>
        <w:tabs>
          <w:tab w:val="center" w:pos="4084" w:leader="none"/>
          <w:tab w:val="center" w:pos="4453" w:leader="none"/>
          <w:tab w:val="center" w:pos="4811" w:leader="none"/>
        </w:tabs>
        <w:spacing w:lineRule="auto" w:line="256" w:before="0" w:after="161"/>
        <w:ind w:left="0" w:right="0" w:hanging="0"/>
        <w:jc w:val="left"/>
        <w:rPr/>
      </w:pPr>
      <w:r>
        <w:rPr>
          <w:rStyle w:val="DefaultParagraphFont"/>
          <w:rFonts w:eastAsia="Calibri" w:cs="Calibri" w:ascii="Calibri" w:hAnsi="Calibri"/>
          <w:sz w:val="22"/>
        </w:rPr>
        <w:tab/>
      </w:r>
      <w:r>
        <w:rPr>
          <w:rStyle w:val="DefaultParagraphFont"/>
          <w:sz w:val="16"/>
        </w:rPr>
        <w:t>-48</w:t>
        <w:tab/>
        <w:t>22</w:t>
        <w:tab/>
        <w:t>-5</w:t>
      </w:r>
    </w:p>
    <w:p>
      <w:pPr>
        <w:pStyle w:val="Normal1"/>
        <w:spacing w:before="0" w:after="174"/>
        <w:ind w:left="17" w:right="11" w:hanging="0"/>
        <w:rPr/>
      </w:pPr>
      <w:r>
        <w:rPr>
          <w:rStyle w:val="DefaultParagraphFont"/>
          <w:position w:val="-2"/>
          <w:sz w:val="16"/>
          <w:sz w:val="25"/>
        </w:rPr>
        <w:t>а</w:t>
      </w:r>
      <w:r>
        <w:rPr>
          <w:rStyle w:val="DefaultParagraphFont"/>
          <w:rFonts w:eastAsia="Segoe UI Symbol" w:cs="Segoe UI Symbol" w:ascii="Segoe UI Symbol" w:hAnsi="Segoe UI Symbol"/>
          <w:position w:val="7"/>
          <w:sz w:val="16"/>
          <w:sz w:val="25"/>
        </w:rPr>
        <w:t></w:t>
      </w:r>
      <w:r>
        <w:rPr>
          <w:rStyle w:val="DefaultParagraphFont"/>
          <w:position w:val="-2"/>
          <w:sz w:val="16"/>
          <w:sz w:val="25"/>
        </w:rPr>
        <w:t>ij</w:t>
      </w:r>
      <w:r>
        <w:rPr/>
        <w:t xml:space="preserve"> которой является алгебраическим дополнением элемента </w:t>
      </w:r>
      <w:r>
        <w:rPr>
          <w:rStyle w:val="DefaultParagraphFont"/>
          <w:sz w:val="16"/>
        </w:rPr>
        <w:t>а</w:t>
      </w:r>
      <w:r>
        <w:rPr>
          <w:rStyle w:val="DefaultParagraphFont"/>
          <w:position w:val="-1"/>
          <w:sz w:val="16"/>
          <w:sz w:val="24"/>
        </w:rPr>
        <w:t>ij</w:t>
      </w:r>
      <w:r>
        <w:rPr/>
        <w:t xml:space="preserve"> матрицы-ключа </w:t>
      </w:r>
    </w:p>
    <w:p>
      <w:pPr>
        <w:pStyle w:val="Normal1"/>
        <w:spacing w:lineRule="auto" w:line="448"/>
        <w:ind w:left="17" w:right="11" w:hanging="0"/>
        <w:rPr/>
      </w:pPr>
      <w:r>
        <w:rPr/>
        <w:t xml:space="preserve">А, то есть </w:t>
      </w:r>
      <w:r>
        <w:rPr>
          <w:rStyle w:val="DefaultParagraphFont"/>
          <w:sz w:val="16"/>
        </w:rPr>
        <w:t>а</w:t>
      </w:r>
      <w:r>
        <w:rPr>
          <w:rStyle w:val="DefaultParagraphFont"/>
          <w:rFonts w:eastAsia="Segoe UI Symbol" w:cs="Segoe UI Symbol" w:ascii="Segoe UI Symbol" w:hAnsi="Segoe UI Symbol"/>
          <w:position w:val="7"/>
          <w:sz w:val="16"/>
          <w:sz w:val="25"/>
        </w:rPr>
        <w:t></w:t>
      </w:r>
      <w:r>
        <w:rPr>
          <w:rStyle w:val="DefaultParagraphFont"/>
          <w:position w:val="-2"/>
          <w:sz w:val="16"/>
          <w:sz w:val="25"/>
        </w:rPr>
        <w:t xml:space="preserve">ij </w:t>
      </w:r>
      <w:r>
        <w:rPr>
          <w:rStyle w:val="DefaultParagraphFont"/>
          <w:rFonts w:eastAsia="Segoe UI Symbol" w:cs="Segoe UI Symbol" w:ascii="Segoe UI Symbol" w:hAnsi="Segoe UI Symbol"/>
          <w:sz w:val="16"/>
        </w:rPr>
        <w:t> </w:t>
      </w:r>
      <w:r>
        <w:rPr>
          <w:rStyle w:val="DefaultParagraphFont"/>
          <w:rFonts w:eastAsia="Segoe UI Symbol" w:cs="Segoe UI Symbol" w:ascii="Segoe UI Symbol" w:hAnsi="Segoe UI Symbol"/>
          <w:sz w:val="21"/>
        </w:rPr>
        <w:t> </w:t>
      </w:r>
      <w:r>
        <w:rPr>
          <w:rStyle w:val="DefaultParagraphFont"/>
          <w:sz w:val="16"/>
        </w:rPr>
        <w:t xml:space="preserve">1 </w:t>
      </w:r>
      <w:r>
        <w:rPr>
          <w:rStyle w:val="DefaultParagraphFont"/>
          <w:position w:val="7"/>
          <w:sz w:val="16"/>
          <w:sz w:val="25"/>
        </w:rPr>
        <w:t>i</w:t>
      </w:r>
      <w:r>
        <w:rPr>
          <w:rStyle w:val="DefaultParagraphFont"/>
          <w:rFonts w:eastAsia="Segoe UI Symbol" w:cs="Segoe UI Symbol" w:ascii="Segoe UI Symbol" w:hAnsi="Segoe UI Symbol"/>
          <w:position w:val="7"/>
          <w:sz w:val="16"/>
          <w:sz w:val="25"/>
        </w:rPr>
        <w:t xml:space="preserve"> </w:t>
      </w:r>
      <w:r>
        <w:rPr>
          <w:rStyle w:val="DefaultParagraphFont"/>
          <w:position w:val="7"/>
          <w:sz w:val="16"/>
          <w:sz w:val="25"/>
        </w:rPr>
        <w:t>j</w:t>
      </w:r>
      <w:r>
        <w:rPr>
          <w:rStyle w:val="DefaultParagraphFont"/>
          <w:sz w:val="16"/>
        </w:rPr>
        <w:t>Δ</w:t>
      </w:r>
      <w:r>
        <w:rPr>
          <w:rStyle w:val="DefaultParagraphFont"/>
          <w:position w:val="-2"/>
          <w:sz w:val="16"/>
          <w:sz w:val="25"/>
        </w:rPr>
        <w:t>ij</w:t>
      </w:r>
      <w:r>
        <w:rPr/>
        <w:t xml:space="preserve">, где </w:t>
      </w:r>
      <w:r>
        <w:rPr>
          <w:rStyle w:val="DefaultParagraphFont"/>
          <w:sz w:val="16"/>
        </w:rPr>
        <w:t>Δ</w:t>
      </w:r>
      <w:r>
        <w:rPr>
          <w:rStyle w:val="DefaultParagraphFont"/>
          <w:position w:val="-1"/>
          <w:sz w:val="16"/>
          <w:sz w:val="24"/>
        </w:rPr>
        <w:t>ij</w:t>
      </w:r>
      <w:r>
        <w:rPr/>
        <w:t xml:space="preserve"> – определитель матрицы, получаемой вычеркиванием i-й строки и j-ого столбца исходной матрицы А. </w:t>
      </w:r>
    </w:p>
    <w:p>
      <w:pPr>
        <w:pStyle w:val="Normal1"/>
        <w:tabs>
          <w:tab w:val="center" w:pos="4584" w:leader="none"/>
          <w:tab w:val="center" w:pos="4953" w:leader="none"/>
          <w:tab w:val="center" w:pos="5326" w:leader="none"/>
        </w:tabs>
        <w:spacing w:lineRule="auto" w:line="256" w:before="0" w:after="110"/>
        <w:ind w:left="0" w:right="0" w:hanging="0"/>
        <w:jc w:val="left"/>
        <w:rPr/>
      </w:pPr>
      <w:r>
        <mc:AlternateContent>
          <mc:Choice Requires="wps">
            <w:drawing>
              <wp:anchor behindDoc="1" distT="0" distB="0" distL="0" distR="0" simplePos="0" locked="0" layoutInCell="0" allowOverlap="1" relativeHeight="190">
                <wp:simplePos x="0" y="0"/>
                <wp:positionH relativeFrom="column">
                  <wp:posOffset>2805430</wp:posOffset>
                </wp:positionH>
                <wp:positionV relativeFrom="paragraph">
                  <wp:posOffset>12700</wp:posOffset>
                </wp:positionV>
                <wp:extent cx="635" cy="401955"/>
                <wp:effectExtent l="5080" t="635" r="3175" b="0"/>
                <wp:wrapSquare wrapText="bothSides"/>
                <wp:docPr id="189" name="Group 556732"/>
                <a:graphic xmlns:a="http://schemas.openxmlformats.org/drawingml/2006/main">
                  <a:graphicData uri="http://schemas.microsoft.com/office/word/2010/wordprocessingShape">
                    <wps:wsp>
                      <wps:cNvSpPr/>
                      <wps:spPr>
                        <a:xfrm>
                          <a:off x="0" y="0"/>
                          <a:ext cx="720" cy="402120"/>
                        </a:xfrm>
                        <a:custGeom>
                          <a:avLst/>
                          <a:gdLst/>
                          <a:ahLst/>
                          <a:rect l="l" t="t" r="r" b="b"/>
                          <a:pathLst>
                            <a:path w="0" h="401955">
                              <a:moveTo>
                                <a:pt x="0" y="0"/>
                              </a:moveTo>
                              <a:lnTo>
                                <a:pt x="0" y="401955"/>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56732" path="m0,0l0,401955e" stroked="t" o:allowincell="f" style="position:absolute;margin-left:220.9pt;margin-top:1pt;width:0pt;height:31.6pt;mso-wrap-style:none;v-text-anchor:middle">
                <v:fill o:detectmouseclick="t" on="false"/>
                <v:stroke color="black" weight="8280" joinstyle="miter" endcap="flat"/>
                <w10:wrap type="square"/>
              </v:shape>
            </w:pict>
          </mc:Fallback>
        </mc:AlternateContent>
        <mc:AlternateContent>
          <mc:Choice Requires="wps">
            <w:drawing>
              <wp:anchor behindDoc="1" distT="0" distB="0" distL="0" distR="0" simplePos="0" locked="0" layoutInCell="0" allowOverlap="1" relativeHeight="191">
                <wp:simplePos x="0" y="0"/>
                <wp:positionH relativeFrom="column">
                  <wp:posOffset>3495675</wp:posOffset>
                </wp:positionH>
                <wp:positionV relativeFrom="paragraph">
                  <wp:posOffset>12700</wp:posOffset>
                </wp:positionV>
                <wp:extent cx="635" cy="401955"/>
                <wp:effectExtent l="5080" t="635" r="3175" b="0"/>
                <wp:wrapSquare wrapText="bothSides"/>
                <wp:docPr id="190" name="Group 556733"/>
                <a:graphic xmlns:a="http://schemas.openxmlformats.org/drawingml/2006/main">
                  <a:graphicData uri="http://schemas.microsoft.com/office/word/2010/wordprocessingShape">
                    <wps:wsp>
                      <wps:cNvSpPr/>
                      <wps:spPr>
                        <a:xfrm>
                          <a:off x="0" y="0"/>
                          <a:ext cx="720" cy="402120"/>
                        </a:xfrm>
                        <a:custGeom>
                          <a:avLst/>
                          <a:gdLst/>
                          <a:ahLst/>
                          <a:rect l="l" t="t" r="r" b="b"/>
                          <a:pathLst>
                            <a:path w="0" h="401955">
                              <a:moveTo>
                                <a:pt x="0" y="0"/>
                              </a:moveTo>
                              <a:lnTo>
                                <a:pt x="0" y="401955"/>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56733" path="m0,0l0,401955e" stroked="t" o:allowincell="f" style="position:absolute;margin-left:275.25pt;margin-top:1pt;width:0pt;height:31.6pt;mso-wrap-style:none;v-text-anchor:middle">
                <v:fill o:detectmouseclick="t" on="false"/>
                <v:stroke color="black" weight="8280" joinstyle="miter" endcap="flat"/>
                <w10:wrap type="square"/>
              </v:shape>
            </w:pict>
          </mc:Fallback>
        </mc:AlternateContent>
      </w:r>
      <w:r>
        <w:rPr>
          <w:rStyle w:val="DefaultParagraphFont"/>
          <w:rFonts w:eastAsia="Calibri" w:cs="Calibri" w:ascii="Calibri" w:hAnsi="Calibri"/>
          <w:sz w:val="22"/>
        </w:rPr>
        <w:tab/>
      </w:r>
      <w:r>
        <w:rPr>
          <w:rStyle w:val="DefaultParagraphFont"/>
          <w:sz w:val="16"/>
        </w:rPr>
        <w:t>17</w:t>
        <w:tab/>
        <w:t>52</w:t>
        <w:tab/>
        <w:t>-48</w:t>
      </w:r>
    </w:p>
    <w:p>
      <w:pPr>
        <w:pStyle w:val="Normal1"/>
        <w:numPr>
          <w:ilvl w:val="0"/>
          <w:numId w:val="58"/>
        </w:numPr>
        <w:spacing w:lineRule="auto" w:line="259" w:before="0" w:after="3"/>
        <w:ind w:right="54" w:hanging="190"/>
        <w:jc w:val="right"/>
        <w:rPr/>
      </w:pPr>
      <w:r>
        <w:rPr/>
        <w:t xml:space="preserve">Получается транспонированная матрица </w:t>
      </w:r>
      <w:r>
        <w:rPr>
          <w:rStyle w:val="DefaultParagraphFont"/>
          <w:sz w:val="16"/>
        </w:rPr>
        <w:t>А</w:t>
      </w:r>
      <w:r>
        <w:rPr>
          <w:rStyle w:val="DefaultParagraphFont"/>
          <w:i/>
          <w:position w:val="6"/>
          <w:sz w:val="16"/>
          <w:sz w:val="24"/>
        </w:rPr>
        <w:t xml:space="preserve">m </w:t>
      </w:r>
      <w:r>
        <w:rPr>
          <w:rStyle w:val="DefaultParagraphFont"/>
          <w:rFonts w:eastAsia="Segoe UI Symbol" w:cs="Segoe UI Symbol" w:ascii="Segoe UI Symbol" w:hAnsi="Segoe UI Symbol"/>
          <w:sz w:val="16"/>
        </w:rPr>
        <w:t></w:t>
      </w:r>
      <w:r>
        <w:rPr>
          <w:rStyle w:val="DefaultParagraphFont"/>
          <w:sz w:val="16"/>
        </w:rPr>
        <w:t>-3</w:t>
        <w:tab/>
        <w:t>-43</w:t>
        <w:tab/>
        <w:t>22</w:t>
      </w:r>
      <w:r>
        <w:rPr/>
        <w:t xml:space="preserve">, элементы </w:t>
      </w:r>
    </w:p>
    <w:p>
      <w:pPr>
        <w:pStyle w:val="Normal1"/>
        <w:tabs>
          <w:tab w:val="center" w:pos="4594" w:leader="none"/>
          <w:tab w:val="center" w:pos="4948" w:leader="none"/>
          <w:tab w:val="center" w:pos="5325" w:leader="none"/>
        </w:tabs>
        <w:spacing w:lineRule="auto" w:line="256" w:before="0" w:after="185"/>
        <w:ind w:left="0" w:right="0" w:hanging="0"/>
        <w:jc w:val="left"/>
        <w:rPr/>
      </w:pPr>
      <w:r>
        <w:rPr>
          <w:rStyle w:val="DefaultParagraphFont"/>
          <w:rFonts w:eastAsia="Calibri" w:cs="Calibri" w:ascii="Calibri" w:hAnsi="Calibri"/>
          <w:sz w:val="22"/>
        </w:rPr>
        <w:tab/>
      </w:r>
      <w:r>
        <w:rPr>
          <w:rStyle w:val="DefaultParagraphFont"/>
          <w:sz w:val="16"/>
        </w:rPr>
        <w:t>-15</w:t>
        <w:tab/>
        <w:t>15</w:t>
        <w:tab/>
        <w:t>-5</w:t>
      </w:r>
    </w:p>
    <w:p>
      <w:pPr>
        <w:pStyle w:val="Normal1"/>
        <w:ind w:left="17" w:right="11" w:hanging="0"/>
        <w:rPr/>
      </w:pPr>
      <w:r>
        <w:rPr/>
        <w:t xml:space="preserve">которой </w:t>
      </w:r>
      <w:r>
        <w:rPr>
          <w:rStyle w:val="DefaultParagraphFont"/>
          <w:sz w:val="16"/>
        </w:rPr>
        <w:t>аij</w:t>
      </w:r>
      <w:r>
        <w:rPr>
          <w:rStyle w:val="DefaultParagraphFont"/>
          <w:position w:val="7"/>
          <w:sz w:val="16"/>
          <w:sz w:val="25"/>
        </w:rPr>
        <w:t xml:space="preserve">m </w:t>
      </w:r>
      <w:r>
        <w:rPr>
          <w:rStyle w:val="DefaultParagraphFont"/>
          <w:rFonts w:eastAsia="Segoe UI Symbol" w:cs="Segoe UI Symbol" w:ascii="Segoe UI Symbol" w:hAnsi="Segoe UI Symbol"/>
          <w:sz w:val="16"/>
        </w:rPr>
        <w:t xml:space="preserve"> </w:t>
      </w:r>
      <w:r>
        <w:rPr>
          <w:rStyle w:val="DefaultParagraphFont"/>
          <w:sz w:val="16"/>
        </w:rPr>
        <w:t>а</w:t>
      </w:r>
      <w:r>
        <w:rPr>
          <w:rStyle w:val="DefaultParagraphFont"/>
          <w:rFonts w:eastAsia="Segoe UI Symbol" w:cs="Segoe UI Symbol" w:ascii="Segoe UI Symbol" w:hAnsi="Segoe UI Symbol"/>
          <w:position w:val="7"/>
          <w:sz w:val="16"/>
          <w:sz w:val="25"/>
        </w:rPr>
        <w:t></w:t>
      </w:r>
      <w:r>
        <w:rPr>
          <w:rStyle w:val="DefaultParagraphFont"/>
          <w:sz w:val="16"/>
        </w:rPr>
        <w:t>ji</w:t>
      </w:r>
      <w:r>
        <w:rPr/>
        <w:t xml:space="preserve">. </w:t>
      </w:r>
    </w:p>
    <w:tbl>
      <w:tblPr>
        <w:tblW w:w="6428" w:type="dxa"/>
        <w:jc w:val="left"/>
        <w:tblInd w:w="0" w:type="dxa"/>
        <w:tblLayout w:type="fixed"/>
        <w:tblCellMar>
          <w:top w:w="0" w:type="dxa"/>
          <w:left w:w="0" w:type="dxa"/>
          <w:bottom w:w="0" w:type="dxa"/>
          <w:right w:w="0" w:type="dxa"/>
        </w:tblCellMar>
      </w:tblPr>
      <w:tblGrid>
        <w:gridCol w:w="4582"/>
        <w:gridCol w:w="629"/>
        <w:gridCol w:w="1217"/>
      </w:tblGrid>
      <w:tr>
        <w:trPr>
          <w:trHeight w:val="1561" w:hRule="atLeast"/>
        </w:trPr>
        <w:tc>
          <w:tcPr>
            <w:tcW w:w="4582" w:type="dxa"/>
            <w:tcBorders/>
          </w:tcPr>
          <w:p>
            <w:pPr>
              <w:pStyle w:val="Normal1"/>
              <w:spacing w:lineRule="auto" w:line="256" w:before="0" w:after="96"/>
              <w:ind w:left="0" w:right="143" w:hanging="0"/>
              <w:jc w:val="right"/>
              <w:rPr/>
            </w:pPr>
            <w:r>
              <mc:AlternateContent>
                <mc:Choice Requires="wps">
                  <w:drawing>
                    <wp:anchor behindDoc="1" distT="0" distB="0" distL="0" distR="0" simplePos="0" locked="0" layoutInCell="0" allowOverlap="1" relativeHeight="192">
                      <wp:simplePos x="0" y="0"/>
                      <wp:positionH relativeFrom="column">
                        <wp:posOffset>2424430</wp:posOffset>
                      </wp:positionH>
                      <wp:positionV relativeFrom="paragraph">
                        <wp:posOffset>12700</wp:posOffset>
                      </wp:positionV>
                      <wp:extent cx="635" cy="402590"/>
                      <wp:effectExtent l="5080" t="0" r="3175" b="635"/>
                      <wp:wrapSquare wrapText="bothSides"/>
                      <wp:docPr id="191" name="Group 560395"/>
                      <a:graphic xmlns:a="http://schemas.openxmlformats.org/drawingml/2006/main">
                        <a:graphicData uri="http://schemas.microsoft.com/office/word/2010/wordprocessingShape">
                          <wps:wsp>
                            <wps:cNvSpPr/>
                            <wps:spPr>
                              <a:xfrm>
                                <a:off x="0" y="0"/>
                                <a:ext cx="720" cy="402480"/>
                              </a:xfrm>
                              <a:custGeom>
                                <a:avLst/>
                                <a:gdLst/>
                                <a:ahLst/>
                                <a:rect l="l" t="t" r="r" b="b"/>
                                <a:pathLst>
                                  <a:path w="0" h="402590">
                                    <a:moveTo>
                                      <a:pt x="0" y="0"/>
                                    </a:moveTo>
                                    <a:lnTo>
                                      <a:pt x="0" y="40259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60395" path="m0,0l0,402590e" stroked="t" o:allowincell="f" style="position:absolute;margin-left:190.9pt;margin-top:1pt;width:0pt;height:31.65pt;mso-wrap-style:none;v-text-anchor:middle">
                      <v:fill o:detectmouseclick="t" on="false"/>
                      <v:stroke color="black" weight="8280" joinstyle="miter" endcap="flat"/>
                      <w10:wrap type="square"/>
                    </v:shape>
                  </w:pict>
                </mc:Fallback>
              </mc:AlternateContent>
            </w:r>
            <w:r>
              <w:rPr>
                <w:rStyle w:val="DefaultParagraphFont"/>
                <w:sz w:val="16"/>
              </w:rPr>
              <w:t>-17 / 115</w:t>
            </w:r>
          </w:p>
          <w:p>
            <w:pPr>
              <w:pStyle w:val="Normal1"/>
              <w:spacing w:lineRule="auto" w:line="256" w:before="0" w:after="0"/>
              <w:ind w:left="378" w:right="0" w:hanging="0"/>
              <w:jc w:val="left"/>
              <w:rPr/>
            </w:pPr>
            <w:r>
              <w:rPr/>
              <w:t>4.</w:t>
            </w:r>
            <w:r>
              <w:rPr>
                <w:rStyle w:val="DefaultParagraphFont"/>
                <w:rFonts w:eastAsia="Arial" w:cs="Arial" w:ascii="Arial" w:hAnsi="Arial"/>
              </w:rPr>
              <w:t xml:space="preserve"> </w:t>
            </w:r>
            <w:r>
              <w:rPr/>
              <w:t xml:space="preserve">Вычисляется обратная матрица </w:t>
            </w:r>
            <w:r>
              <w:rPr>
                <w:rStyle w:val="DefaultParagraphFont"/>
                <w:sz w:val="16"/>
              </w:rPr>
              <w:t>А</w:t>
            </w:r>
            <w:r>
              <w:rPr>
                <w:rStyle w:val="DefaultParagraphFont"/>
                <w:rFonts w:eastAsia="Segoe UI Symbol" w:cs="Segoe UI Symbol" w:ascii="Segoe UI Symbol" w:hAnsi="Segoe UI Symbol"/>
                <w:position w:val="6"/>
                <w:sz w:val="16"/>
                <w:sz w:val="24"/>
              </w:rPr>
              <w:t></w:t>
            </w:r>
            <w:r>
              <w:rPr>
                <w:rStyle w:val="DefaultParagraphFont"/>
                <w:position w:val="6"/>
                <w:sz w:val="16"/>
                <w:sz w:val="24"/>
              </w:rPr>
              <w:t xml:space="preserve">1 </w:t>
            </w:r>
            <w:r>
              <w:rPr>
                <w:rStyle w:val="DefaultParagraphFont"/>
                <w:rFonts w:eastAsia="Segoe UI Symbol" w:cs="Segoe UI Symbol" w:ascii="Segoe UI Symbol" w:hAnsi="Segoe UI Symbol"/>
                <w:sz w:val="16"/>
              </w:rPr>
              <w:t></w:t>
            </w:r>
            <w:r>
              <w:rPr>
                <w:rStyle w:val="DefaultParagraphFont"/>
                <w:sz w:val="16"/>
              </w:rPr>
              <w:t>3 / 115</w:t>
            </w:r>
          </w:p>
          <w:p>
            <w:pPr>
              <w:pStyle w:val="Normal1"/>
              <w:spacing w:lineRule="auto" w:line="256" w:before="0" w:after="180"/>
              <w:ind w:left="0" w:right="176" w:hanging="0"/>
              <w:jc w:val="right"/>
              <w:rPr/>
            </w:pPr>
            <w:r>
              <w:rPr>
                <w:rStyle w:val="DefaultParagraphFont"/>
                <w:sz w:val="16"/>
              </w:rPr>
              <w:t>15 / 115</w:t>
            </w:r>
          </w:p>
          <w:p>
            <w:pPr>
              <w:pStyle w:val="Normal1"/>
              <w:spacing w:lineRule="auto" w:line="496" w:before="0" w:after="0"/>
              <w:ind w:left="378" w:right="136" w:hanging="378"/>
              <w:rPr/>
            </w:pPr>
            <w:r>
              <mc:AlternateContent>
                <mc:Choice Requires="wpg">
                  <w:drawing>
                    <wp:anchor behindDoc="1" distT="0" distB="0" distL="0" distR="0" simplePos="0" locked="0" layoutInCell="0" allowOverlap="1" relativeHeight="193">
                      <wp:simplePos x="0" y="0"/>
                      <wp:positionH relativeFrom="column">
                        <wp:posOffset>1249045</wp:posOffset>
                      </wp:positionH>
                      <wp:positionV relativeFrom="paragraph">
                        <wp:posOffset>-2540</wp:posOffset>
                      </wp:positionV>
                      <wp:extent cx="93980" cy="121920"/>
                      <wp:effectExtent l="5080" t="0" r="3175" b="635"/>
                      <wp:wrapNone/>
                      <wp:docPr id="192" name="Group 560396"/>
                      <a:graphic xmlns:a="http://schemas.openxmlformats.org/drawingml/2006/main">
                        <a:graphicData uri="http://schemas.microsoft.com/office/word/2010/wordprocessingGroup">
                          <wpg:wgp>
                            <wpg:cNvGrpSpPr/>
                            <wpg:grpSpPr>
                              <a:xfrm>
                                <a:off x="0" y="0"/>
                                <a:ext cx="93960" cy="122040"/>
                                <a:chOff x="0" y="0"/>
                                <a:chExt cx="93960" cy="122040"/>
                              </a:xfrm>
                            </wpg:grpSpPr>
                            <wps:wsp>
                              <wps:cNvSpPr/>
                              <wps:spPr>
                                <a:xfrm>
                                  <a:off x="0" y="0"/>
                                  <a:ext cx="720" cy="122040"/>
                                </a:xfrm>
                                <a:custGeom>
                                  <a:avLst/>
                                  <a:gdLst/>
                                  <a:ahLst/>
                                  <a:rect l="l" t="t" r="r" b="b"/>
                                  <a:pathLst>
                                    <a:path w="0" h="122555">
                                      <a:moveTo>
                                        <a:pt x="0" y="0"/>
                                      </a:moveTo>
                                      <a:lnTo>
                                        <a:pt x="0" y="122555"/>
                                      </a:lnTo>
                                    </a:path>
                                  </a:pathLst>
                                </a:custGeom>
                                <a:noFill/>
                                <a:ln w="8280">
                                  <a:solidFill>
                                    <a:srgbClr val="000000"/>
                                  </a:solidFill>
                                  <a:miter/>
                                </a:ln>
                              </wps:spPr>
                              <wps:style>
                                <a:lnRef idx="0"/>
                                <a:fillRef idx="0"/>
                                <a:effectRef idx="0"/>
                                <a:fontRef idx="minor"/>
                              </wps:style>
                              <wps:bodyPr/>
                            </wps:wsp>
                            <wps:wsp>
                              <wps:cNvSpPr/>
                              <wps:spPr>
                                <a:xfrm>
                                  <a:off x="93240" y="0"/>
                                  <a:ext cx="720" cy="122040"/>
                                </a:xfrm>
                                <a:custGeom>
                                  <a:avLst/>
                                  <a:gdLst/>
                                  <a:ahLst/>
                                  <a:rect l="l" t="t" r="r" b="b"/>
                                  <a:pathLst>
                                    <a:path w="0" h="122555">
                                      <a:moveTo>
                                        <a:pt x="0" y="0"/>
                                      </a:moveTo>
                                      <a:lnTo>
                                        <a:pt x="0" y="122555"/>
                                      </a:lnTo>
                                    </a:path>
                                  </a:pathLst>
                                </a:custGeom>
                                <a:noFill/>
                                <a:ln w="8280">
                                  <a:solidFill>
                                    <a:srgbClr val="000000"/>
                                  </a:solidFill>
                                  <a:miter/>
                                </a:ln>
                              </wps:spPr>
                              <wps:style>
                                <a:lnRef idx="0"/>
                                <a:fillRef idx="0"/>
                                <a:effectRef idx="0"/>
                                <a:fontRef idx="minor"/>
                              </wps:style>
                              <wps:bodyPr/>
                            </wps:wsp>
                          </wpg:wgp>
                        </a:graphicData>
                      </a:graphic>
                    </wp:anchor>
                  </w:drawing>
                </mc:Choice>
                <mc:Fallback>
                  <w:pict>
                    <v:group id="shape_0" alt="Group 560396" style="position:absolute;margin-left:98.35pt;margin-top:-0.2pt;width:7.4pt;height:9.6pt" coordorigin="1967,-4" coordsize="148,192">
                      <v:shape id="shape_0" ID="Shape 34521" path="m0,0l0,122555e" stroked="t" o:allowincell="f" style="position:absolute;left:1967;top:-4;width:0;height:191;mso-wrap-style:none;v-text-anchor:middle">
                        <v:fill o:detectmouseclick="t" on="false"/>
                        <v:stroke color="black" weight="8280" joinstyle="miter" endcap="flat"/>
                        <w10:wrap type="none"/>
                      </v:shape>
                      <v:shape id="shape_0" ID="Shape 34522" path="m0,0l0,122555e" stroked="t" o:allowincell="f" style="position:absolute;left:2114;top:-4;width:0;height:191;mso-wrap-style:none;v-text-anchor:middle">
                        <v:fill o:detectmouseclick="t" on="false"/>
                        <v:stroke color="black" weight="8280" joinstyle="miter" endcap="flat"/>
                        <w10:wrap type="none"/>
                      </v:shape>
                    </v:group>
                  </w:pict>
                </mc:Fallback>
              </mc:AlternateContent>
            </w:r>
            <w:r>
              <w:rPr/>
              <w:t xml:space="preserve">менты которой </w:t>
            </w:r>
            <w:r>
              <w:rPr>
                <w:rStyle w:val="DefaultParagraphFont"/>
                <w:sz w:val="16"/>
              </w:rPr>
              <w:t>а</w:t>
            </w:r>
            <w:r>
              <w:rPr>
                <w:rStyle w:val="DefaultParagraphFont"/>
                <w:position w:val="-2"/>
                <w:sz w:val="16"/>
                <w:sz w:val="25"/>
              </w:rPr>
              <w:t>ij</w:t>
            </w:r>
            <w:r>
              <w:rPr>
                <w:rStyle w:val="DefaultParagraphFont"/>
                <w:position w:val="7"/>
                <w:sz w:val="16"/>
                <w:sz w:val="25"/>
              </w:rPr>
              <w:t xml:space="preserve">-1 </w:t>
            </w:r>
            <w:r>
              <w:rPr>
                <w:rStyle w:val="DefaultParagraphFont"/>
                <w:rFonts w:eastAsia="Segoe UI Symbol" w:cs="Segoe UI Symbol" w:ascii="Segoe UI Symbol" w:hAnsi="Segoe UI Symbol"/>
                <w:sz w:val="16"/>
              </w:rPr>
              <w:t xml:space="preserve"> </w:t>
            </w:r>
            <w:r>
              <w:rPr>
                <w:rStyle w:val="DefaultParagraphFont"/>
                <w:sz w:val="16"/>
              </w:rPr>
              <w:t>а</w:t>
            </w:r>
            <w:r>
              <w:rPr>
                <w:rStyle w:val="DefaultParagraphFont"/>
                <w:rFonts w:eastAsia="Segoe UI Symbol" w:cs="Segoe UI Symbol" w:ascii="Segoe UI Symbol" w:hAnsi="Segoe UI Symbol"/>
                <w:position w:val="7"/>
                <w:sz w:val="16"/>
                <w:sz w:val="25"/>
              </w:rPr>
              <w:t></w:t>
            </w:r>
            <w:r>
              <w:rPr>
                <w:rStyle w:val="DefaultParagraphFont"/>
                <w:sz w:val="16"/>
              </w:rPr>
              <w:t xml:space="preserve">ij / A </w:t>
            </w:r>
            <w:r>
              <w:rPr/>
              <w:t>. 5.</w:t>
            </w:r>
            <w:r>
              <w:rPr>
                <w:rStyle w:val="DefaultParagraphFont"/>
                <w:rFonts w:eastAsia="Arial" w:cs="Arial" w:ascii="Arial" w:hAnsi="Arial"/>
              </w:rPr>
              <w:t xml:space="preserve"> </w:t>
            </w:r>
            <w:r>
              <w:rPr/>
              <w:t>Определяются векторы В</w:t>
            </w:r>
            <w:r>
              <w:rPr>
                <w:rStyle w:val="DefaultParagraphFont"/>
                <w:sz w:val="15"/>
              </w:rPr>
              <w:t>1</w:t>
            </w:r>
            <w:r>
              <w:rPr/>
              <w:t xml:space="preserve"> = А</w:t>
            </w:r>
            <w:r>
              <w:rPr>
                <w:rStyle w:val="DefaultParagraphFont"/>
                <w:position w:val="6"/>
                <w:sz w:val="16"/>
                <w:sz w:val="24"/>
              </w:rPr>
              <w:t>-1</w:t>
            </w:r>
            <w:r>
              <w:rPr/>
              <w:t>С</w:t>
            </w:r>
            <w:r>
              <w:rPr>
                <w:rStyle w:val="DefaultParagraphFont"/>
                <w:sz w:val="15"/>
              </w:rPr>
              <w:t>1</w:t>
            </w:r>
            <w:r>
              <w:rPr/>
              <w:t xml:space="preserve"> и В</w:t>
            </w:r>
            <w:r>
              <w:rPr>
                <w:rStyle w:val="DefaultParagraphFont"/>
                <w:sz w:val="15"/>
              </w:rPr>
              <w:t>2</w:t>
            </w:r>
            <w:r>
              <w:rPr/>
              <w:t xml:space="preserve"> = А</w:t>
            </w:r>
            <w:r>
              <w:rPr>
                <w:rStyle w:val="DefaultParagraphFont"/>
                <w:position w:val="6"/>
                <w:sz w:val="16"/>
                <w:sz w:val="24"/>
              </w:rPr>
              <w:t>-1</w:t>
            </w:r>
            <w:r>
              <w:rPr/>
              <w:t>С</w:t>
            </w:r>
            <w:r>
              <w:rPr>
                <w:rStyle w:val="DefaultParagraphFont"/>
                <w:sz w:val="15"/>
              </w:rPr>
              <w:t>2</w:t>
            </w:r>
            <w:r>
              <w:rPr/>
              <w:t xml:space="preserve">: </w:t>
            </w:r>
          </w:p>
          <w:p>
            <w:pPr>
              <w:pStyle w:val="Normal1"/>
              <w:spacing w:lineRule="auto" w:line="256" w:before="0" w:after="0"/>
              <w:ind w:left="0" w:right="0" w:hanging="0"/>
              <w:jc w:val="left"/>
              <w:rPr/>
            </w:pPr>
            <w:r>
              <w:rPr/>
              <w:t xml:space="preserve"> </w:t>
            </w:r>
          </w:p>
        </w:tc>
        <w:tc>
          <w:tcPr>
            <w:tcW w:w="629" w:type="dxa"/>
            <w:tcBorders/>
          </w:tcPr>
          <w:p>
            <w:pPr>
              <w:pStyle w:val="Normal1"/>
              <w:spacing w:lineRule="auto" w:line="256" w:before="0" w:after="40"/>
              <w:ind w:left="0" w:right="0" w:hanging="0"/>
              <w:jc w:val="left"/>
              <w:rPr/>
            </w:pPr>
            <w:r>
              <w:rPr>
                <w:rStyle w:val="DefaultParagraphFont"/>
                <w:sz w:val="16"/>
              </w:rPr>
              <w:t>-52 / 115</w:t>
            </w:r>
          </w:p>
          <w:p>
            <w:pPr>
              <w:pStyle w:val="Normal1"/>
              <w:spacing w:lineRule="auto" w:line="256" w:before="0" w:after="40"/>
              <w:ind w:left="34" w:right="0" w:hanging="0"/>
              <w:jc w:val="left"/>
              <w:rPr/>
            </w:pPr>
            <w:r>
              <w:rPr>
                <w:rStyle w:val="DefaultParagraphFont"/>
                <w:sz w:val="16"/>
              </w:rPr>
              <w:t>43 / 115</w:t>
            </w:r>
          </w:p>
          <w:p>
            <w:pPr>
              <w:pStyle w:val="Normal1"/>
              <w:spacing w:lineRule="auto" w:line="256" w:before="0" w:after="0"/>
              <w:ind w:left="7" w:right="0" w:hanging="0"/>
              <w:jc w:val="left"/>
              <w:rPr/>
            </w:pPr>
            <w:r>
              <w:rPr>
                <w:rStyle w:val="DefaultParagraphFont"/>
                <w:sz w:val="16"/>
              </w:rPr>
              <w:t>-15 / 115</w:t>
            </w:r>
          </w:p>
        </w:tc>
        <w:tc>
          <w:tcPr>
            <w:tcW w:w="1217" w:type="dxa"/>
            <w:tcBorders/>
          </w:tcPr>
          <w:p>
            <w:pPr>
              <w:pStyle w:val="Normal1"/>
              <w:spacing w:lineRule="auto" w:line="256" w:before="0" w:after="44"/>
              <w:ind w:left="108" w:right="0" w:hanging="0"/>
              <w:jc w:val="left"/>
              <w:rPr/>
            </w:pPr>
            <w:r>
              <mc:AlternateContent>
                <mc:Choice Requires="wps">
                  <w:drawing>
                    <wp:anchor behindDoc="1" distT="0" distB="0" distL="0" distR="0" simplePos="0" locked="0" layoutInCell="0" allowOverlap="1" relativeHeight="194">
                      <wp:simplePos x="0" y="0"/>
                      <wp:positionH relativeFrom="column">
                        <wp:posOffset>445770</wp:posOffset>
                      </wp:positionH>
                      <wp:positionV relativeFrom="paragraph">
                        <wp:posOffset>12700</wp:posOffset>
                      </wp:positionV>
                      <wp:extent cx="635" cy="402590"/>
                      <wp:effectExtent l="5080" t="0" r="3175" b="635"/>
                      <wp:wrapSquare wrapText="bothSides"/>
                      <wp:docPr id="193" name="Group 560767"/>
                      <a:graphic xmlns:a="http://schemas.openxmlformats.org/drawingml/2006/main">
                        <a:graphicData uri="http://schemas.microsoft.com/office/word/2010/wordprocessingShape">
                          <wps:wsp>
                            <wps:cNvSpPr/>
                            <wps:spPr>
                              <a:xfrm>
                                <a:off x="0" y="0"/>
                                <a:ext cx="720" cy="402480"/>
                              </a:xfrm>
                              <a:custGeom>
                                <a:avLst/>
                                <a:gdLst/>
                                <a:ahLst/>
                                <a:rect l="l" t="t" r="r" b="b"/>
                                <a:pathLst>
                                  <a:path w="0" h="402590">
                                    <a:moveTo>
                                      <a:pt x="0" y="0"/>
                                    </a:moveTo>
                                    <a:lnTo>
                                      <a:pt x="0" y="402590"/>
                                    </a:lnTo>
                                  </a:path>
                                </a:pathLst>
                              </a:custGeom>
                              <a:noFill/>
                              <a:ln w="8280">
                                <a:solidFill>
                                  <a:srgbClr val="000000"/>
                                </a:solidFill>
                                <a:miter/>
                              </a:ln>
                            </wps:spPr>
                            <wps:style>
                              <a:lnRef idx="0"/>
                              <a:fillRef idx="0"/>
                              <a:effectRef idx="0"/>
                              <a:fontRef idx="minor"/>
                            </wps:style>
                            <wps:bodyPr/>
                          </wps:wsp>
                        </a:graphicData>
                      </a:graphic>
                    </wp:anchor>
                  </w:drawing>
                </mc:Choice>
                <mc:Fallback>
                  <w:pict>
                    <v:shape id="shape_0" ID="Group 560767" path="m0,0l0,402590e" stroked="t" o:allowincell="f" style="position:absolute;margin-left:35.1pt;margin-top:1pt;width:0pt;height:31.65pt;mso-wrap-style:none;v-text-anchor:middle">
                      <v:fill o:detectmouseclick="t" on="false"/>
                      <v:stroke color="black" weight="8280" joinstyle="miter" endcap="flat"/>
                      <w10:wrap type="square"/>
                    </v:shape>
                  </w:pict>
                </mc:Fallback>
              </mc:AlternateContent>
            </w:r>
            <w:r>
              <w:rPr>
                <w:rStyle w:val="DefaultParagraphFont"/>
                <w:sz w:val="16"/>
              </w:rPr>
              <w:t>48 / 115</w:t>
            </w:r>
          </w:p>
          <w:p>
            <w:pPr>
              <w:pStyle w:val="Normal1"/>
              <w:spacing w:lineRule="auto" w:line="256" w:before="0" w:after="7"/>
              <w:ind w:left="73" w:right="0" w:hanging="0"/>
              <w:jc w:val="left"/>
              <w:rPr/>
            </w:pPr>
            <w:r>
              <w:rPr>
                <w:rStyle w:val="DefaultParagraphFont"/>
                <w:sz w:val="16"/>
              </w:rPr>
              <w:t>-22 / 115</w:t>
            </w:r>
            <w:r>
              <w:rPr/>
              <w:t>, эле-</w:t>
            </w:r>
          </w:p>
          <w:p>
            <w:pPr>
              <w:pStyle w:val="Normal1"/>
              <w:spacing w:lineRule="auto" w:line="256" w:before="0" w:after="0"/>
              <w:ind w:left="145" w:right="0" w:hanging="0"/>
              <w:jc w:val="left"/>
              <w:rPr/>
            </w:pPr>
            <w:r>
              <w:rPr>
                <w:rStyle w:val="DefaultParagraphFont"/>
                <w:sz w:val="16"/>
              </w:rPr>
              <w:t>5 / 115</w:t>
            </w:r>
          </w:p>
        </w:tc>
      </w:tr>
    </w:tbl>
    <w:p>
      <w:pPr>
        <w:pStyle w:val="Normal1"/>
        <w:tabs>
          <w:tab w:val="center" w:pos="2429" w:leader="none"/>
          <w:tab w:val="center" w:pos="3126" w:leader="none"/>
          <w:tab w:val="center" w:pos="3833" w:leader="none"/>
        </w:tabs>
        <w:spacing w:lineRule="auto" w:line="256" w:before="0" w:after="49"/>
        <w:ind w:left="0" w:right="0" w:hanging="0"/>
        <w:jc w:val="left"/>
        <w:rPr/>
      </w:pPr>
      <w:r>
        <mc:AlternateContent>
          <mc:Choice Requires="wpg">
            <w:drawing>
              <wp:anchor behindDoc="1" distT="0" distB="0" distL="0" distR="0" simplePos="0" locked="0" layoutInCell="0" allowOverlap="1" relativeHeight="195">
                <wp:simplePos x="0" y="0"/>
                <wp:positionH relativeFrom="column">
                  <wp:posOffset>2653030</wp:posOffset>
                </wp:positionH>
                <wp:positionV relativeFrom="paragraph">
                  <wp:posOffset>635</wp:posOffset>
                </wp:positionV>
                <wp:extent cx="532765" cy="1059815"/>
                <wp:effectExtent l="5080" t="0" r="3175" b="635"/>
                <wp:wrapSquare wrapText="bothSides"/>
                <wp:docPr id="194" name="Group 556738"/>
                <a:graphic xmlns:a="http://schemas.openxmlformats.org/drawingml/2006/main">
                  <a:graphicData uri="http://schemas.microsoft.com/office/word/2010/wordprocessingGroup">
                    <wpg:wgp>
                      <wpg:cNvGrpSpPr/>
                      <wpg:grpSpPr>
                        <a:xfrm>
                          <a:off x="0" y="0"/>
                          <a:ext cx="532800" cy="1059840"/>
                          <a:chOff x="0" y="0"/>
                          <a:chExt cx="532800" cy="1059840"/>
                        </a:xfrm>
                      </wpg:grpSpPr>
                      <wps:wsp>
                        <wps:cNvSpPr/>
                        <wps:spPr>
                          <a:xfrm>
                            <a:off x="0" y="12600"/>
                            <a:ext cx="720" cy="404640"/>
                          </a:xfrm>
                          <a:custGeom>
                            <a:avLst/>
                            <a:gdLst/>
                            <a:ahLst/>
                            <a:rect l="l" t="t" r="r" b="b"/>
                            <a:pathLst>
                              <a:path w="0" h="404943">
                                <a:moveTo>
                                  <a:pt x="0" y="0"/>
                                </a:moveTo>
                                <a:lnTo>
                                  <a:pt x="0" y="404943"/>
                                </a:lnTo>
                              </a:path>
                            </a:pathLst>
                          </a:custGeom>
                          <a:noFill/>
                          <a:ln w="8280">
                            <a:solidFill>
                              <a:srgbClr val="000000"/>
                            </a:solidFill>
                            <a:miter/>
                          </a:ln>
                        </wps:spPr>
                        <wps:style>
                          <a:lnRef idx="0"/>
                          <a:fillRef idx="0"/>
                          <a:effectRef idx="0"/>
                          <a:fontRef idx="minor"/>
                        </wps:style>
                        <wps:bodyPr/>
                      </wps:wsp>
                      <wps:wsp>
                        <wps:cNvSpPr/>
                        <wps:spPr>
                          <a:xfrm>
                            <a:off x="73080" y="12600"/>
                            <a:ext cx="720" cy="404640"/>
                          </a:xfrm>
                          <a:custGeom>
                            <a:avLst/>
                            <a:gdLst/>
                            <a:ahLst/>
                            <a:rect l="l" t="t" r="r" b="b"/>
                            <a:pathLst>
                              <a:path w="0" h="404943">
                                <a:moveTo>
                                  <a:pt x="0" y="0"/>
                                </a:moveTo>
                                <a:lnTo>
                                  <a:pt x="0" y="404943"/>
                                </a:lnTo>
                              </a:path>
                            </a:pathLst>
                          </a:custGeom>
                          <a:noFill/>
                          <a:ln w="8280">
                            <a:solidFill>
                              <a:srgbClr val="000000"/>
                            </a:solidFill>
                            <a:miter/>
                          </a:ln>
                        </wps:spPr>
                        <wps:style>
                          <a:lnRef idx="0"/>
                          <a:fillRef idx="0"/>
                          <a:effectRef idx="0"/>
                          <a:fontRef idx="minor"/>
                        </wps:style>
                        <wps:bodyPr/>
                      </wps:wsp>
                      <wps:wsp>
                        <wps:cNvSpPr/>
                        <wps:spPr>
                          <a:xfrm>
                            <a:off x="265320" y="12600"/>
                            <a:ext cx="720" cy="404640"/>
                          </a:xfrm>
                          <a:custGeom>
                            <a:avLst/>
                            <a:gdLst/>
                            <a:ahLst/>
                            <a:rect l="l" t="t" r="r" b="b"/>
                            <a:pathLst>
                              <a:path w="0" h="404943">
                                <a:moveTo>
                                  <a:pt x="0" y="0"/>
                                </a:moveTo>
                                <a:lnTo>
                                  <a:pt x="0" y="404943"/>
                                </a:lnTo>
                              </a:path>
                            </a:pathLst>
                          </a:custGeom>
                          <a:noFill/>
                          <a:ln w="8280">
                            <a:solidFill>
                              <a:srgbClr val="000000"/>
                            </a:solidFill>
                            <a:miter/>
                          </a:ln>
                        </wps:spPr>
                        <wps:style>
                          <a:lnRef idx="0"/>
                          <a:fillRef idx="0"/>
                          <a:effectRef idx="0"/>
                          <a:fontRef idx="minor"/>
                        </wps:style>
                        <wps:bodyPr/>
                      </wps:wsp>
                      <wps:wsp>
                        <wps:cNvSpPr/>
                        <wps:spPr>
                          <a:xfrm>
                            <a:off x="378000" y="12600"/>
                            <a:ext cx="720" cy="404640"/>
                          </a:xfrm>
                          <a:custGeom>
                            <a:avLst/>
                            <a:gdLst/>
                            <a:ahLst/>
                            <a:rect l="l" t="t" r="r" b="b"/>
                            <a:pathLst>
                              <a:path w="0" h="404943">
                                <a:moveTo>
                                  <a:pt x="0" y="0"/>
                                </a:moveTo>
                                <a:lnTo>
                                  <a:pt x="0" y="404943"/>
                                </a:lnTo>
                              </a:path>
                            </a:pathLst>
                          </a:custGeom>
                          <a:noFill/>
                          <a:ln w="8280">
                            <a:solidFill>
                              <a:srgbClr val="000000"/>
                            </a:solidFill>
                            <a:miter/>
                          </a:ln>
                        </wps:spPr>
                        <wps:style>
                          <a:lnRef idx="0"/>
                          <a:fillRef idx="0"/>
                          <a:effectRef idx="0"/>
                          <a:fontRef idx="minor"/>
                        </wps:style>
                        <wps:bodyPr/>
                      </wps:wsp>
                      <wps:wsp>
                        <wps:cNvSpPr/>
                        <wps:spPr>
                          <a:xfrm>
                            <a:off x="519480" y="12600"/>
                            <a:ext cx="720" cy="404640"/>
                          </a:xfrm>
                          <a:custGeom>
                            <a:avLst/>
                            <a:gdLst/>
                            <a:ahLst/>
                            <a:rect l="l" t="t" r="r" b="b"/>
                            <a:pathLst>
                              <a:path w="0" h="404943">
                                <a:moveTo>
                                  <a:pt x="0" y="0"/>
                                </a:moveTo>
                                <a:lnTo>
                                  <a:pt x="0" y="404943"/>
                                </a:lnTo>
                              </a:path>
                            </a:pathLst>
                          </a:custGeom>
                          <a:noFill/>
                          <a:ln w="8280">
                            <a:solidFill>
                              <a:srgbClr val="000000"/>
                            </a:solidFill>
                            <a:miter/>
                          </a:ln>
                        </wps:spPr>
                        <wps:style>
                          <a:lnRef idx="0"/>
                          <a:fillRef idx="0"/>
                          <a:effectRef idx="0"/>
                          <a:fontRef idx="minor"/>
                        </wps:style>
                        <wps:bodyPr/>
                      </wps:wsp>
                      <wps:wsp>
                        <wps:cNvSpPr/>
                        <wps:spPr>
                          <a:xfrm>
                            <a:off x="19080" y="620280"/>
                            <a:ext cx="720" cy="404640"/>
                          </a:xfrm>
                          <a:custGeom>
                            <a:avLst/>
                            <a:gdLst/>
                            <a:ahLst/>
                            <a:rect l="l" t="t" r="r" b="b"/>
                            <a:pathLst>
                              <a:path w="0" h="404960">
                                <a:moveTo>
                                  <a:pt x="0" y="0"/>
                                </a:moveTo>
                                <a:lnTo>
                                  <a:pt x="0" y="404960"/>
                                </a:lnTo>
                              </a:path>
                            </a:pathLst>
                          </a:custGeom>
                          <a:noFill/>
                          <a:ln w="8280">
                            <a:solidFill>
                              <a:srgbClr val="000000"/>
                            </a:solidFill>
                            <a:miter/>
                          </a:ln>
                        </wps:spPr>
                        <wps:style>
                          <a:lnRef idx="0"/>
                          <a:fillRef idx="0"/>
                          <a:effectRef idx="0"/>
                          <a:fontRef idx="minor"/>
                        </wps:style>
                        <wps:bodyPr/>
                      </wps:wsp>
                      <wps:wsp>
                        <wps:cNvSpPr/>
                        <wps:spPr>
                          <a:xfrm>
                            <a:off x="91440" y="620280"/>
                            <a:ext cx="720" cy="404640"/>
                          </a:xfrm>
                          <a:custGeom>
                            <a:avLst/>
                            <a:gdLst/>
                            <a:ahLst/>
                            <a:rect l="l" t="t" r="r" b="b"/>
                            <a:pathLst>
                              <a:path w="0" h="404960">
                                <a:moveTo>
                                  <a:pt x="0" y="0"/>
                                </a:moveTo>
                                <a:lnTo>
                                  <a:pt x="0" y="404960"/>
                                </a:lnTo>
                              </a:path>
                            </a:pathLst>
                          </a:custGeom>
                          <a:noFill/>
                          <a:ln w="8280">
                            <a:solidFill>
                              <a:srgbClr val="000000"/>
                            </a:solidFill>
                            <a:miter/>
                          </a:ln>
                        </wps:spPr>
                        <wps:style>
                          <a:lnRef idx="0"/>
                          <a:fillRef idx="0"/>
                          <a:effectRef idx="0"/>
                          <a:fontRef idx="minor"/>
                        </wps:style>
                        <wps:bodyPr/>
                      </wps:wsp>
                      <wps:wsp>
                        <wps:cNvSpPr/>
                        <wps:spPr>
                          <a:xfrm>
                            <a:off x="284400" y="620280"/>
                            <a:ext cx="720" cy="404640"/>
                          </a:xfrm>
                          <a:custGeom>
                            <a:avLst/>
                            <a:gdLst/>
                            <a:ahLst/>
                            <a:rect l="l" t="t" r="r" b="b"/>
                            <a:pathLst>
                              <a:path w="0" h="404960">
                                <a:moveTo>
                                  <a:pt x="0" y="0"/>
                                </a:moveTo>
                                <a:lnTo>
                                  <a:pt x="0" y="404960"/>
                                </a:lnTo>
                              </a:path>
                            </a:pathLst>
                          </a:custGeom>
                          <a:noFill/>
                          <a:ln w="8280">
                            <a:solidFill>
                              <a:srgbClr val="000000"/>
                            </a:solidFill>
                            <a:miter/>
                          </a:ln>
                        </wps:spPr>
                        <wps:style>
                          <a:lnRef idx="0"/>
                          <a:fillRef idx="0"/>
                          <a:effectRef idx="0"/>
                          <a:fontRef idx="minor"/>
                        </wps:style>
                        <wps:bodyPr/>
                      </wps:wsp>
                      <wps:wsp>
                        <wps:cNvSpPr/>
                        <wps:spPr>
                          <a:xfrm>
                            <a:off x="396360" y="620280"/>
                            <a:ext cx="720" cy="404640"/>
                          </a:xfrm>
                          <a:custGeom>
                            <a:avLst/>
                            <a:gdLst/>
                            <a:ahLst/>
                            <a:rect l="l" t="t" r="r" b="b"/>
                            <a:pathLst>
                              <a:path w="0" h="404960">
                                <a:moveTo>
                                  <a:pt x="0" y="0"/>
                                </a:moveTo>
                                <a:lnTo>
                                  <a:pt x="0" y="404960"/>
                                </a:lnTo>
                              </a:path>
                            </a:pathLst>
                          </a:custGeom>
                          <a:noFill/>
                          <a:ln w="8280">
                            <a:solidFill>
                              <a:srgbClr val="000000"/>
                            </a:solidFill>
                            <a:miter/>
                          </a:ln>
                        </wps:spPr>
                        <wps:style>
                          <a:lnRef idx="0"/>
                          <a:fillRef idx="0"/>
                          <a:effectRef idx="0"/>
                          <a:fontRef idx="minor"/>
                        </wps:style>
                        <wps:bodyPr/>
                      </wps:wsp>
                      <wps:wsp>
                        <wps:cNvSpPr/>
                        <wps:spPr>
                          <a:xfrm>
                            <a:off x="532080" y="620280"/>
                            <a:ext cx="720" cy="404640"/>
                          </a:xfrm>
                          <a:custGeom>
                            <a:avLst/>
                            <a:gdLst/>
                            <a:ahLst/>
                            <a:rect l="l" t="t" r="r" b="b"/>
                            <a:pathLst>
                              <a:path w="0" h="404960">
                                <a:moveTo>
                                  <a:pt x="0" y="0"/>
                                </a:moveTo>
                                <a:lnTo>
                                  <a:pt x="0" y="404960"/>
                                </a:lnTo>
                              </a:path>
                            </a:pathLst>
                          </a:custGeom>
                          <a:noFill/>
                          <a:ln w="8280">
                            <a:solidFill>
                              <a:srgbClr val="000000"/>
                            </a:solidFill>
                            <a:miter/>
                          </a:ln>
                        </wps:spPr>
                        <wps:style>
                          <a:lnRef idx="0"/>
                          <a:fillRef idx="0"/>
                          <a:effectRef idx="0"/>
                          <a:fontRef idx="minor"/>
                        </wps:style>
                        <wps:bodyPr/>
                      </wps:wsp>
                      <wps:wsp>
                        <wps:cNvSpPr/>
                        <wps:spPr>
                          <a:xfrm>
                            <a:off x="438840" y="91116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1</w:t>
                              </w:r>
                            </w:p>
                          </w:txbxContent>
                        </wps:txbx>
                        <wps:bodyPr lIns="0" rIns="0" tIns="0" bIns="0" anchor="t">
                          <a:noAutofit/>
                        </wps:bodyPr>
                      </wps:wsp>
                      <wps:wsp>
                        <wps:cNvSpPr/>
                        <wps:spPr>
                          <a:xfrm>
                            <a:off x="438840" y="60768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1</w:t>
                              </w:r>
                            </w:p>
                          </w:txbxContent>
                        </wps:txbx>
                        <wps:bodyPr lIns="0" rIns="0" tIns="0" bIns="0" anchor="t">
                          <a:noAutofit/>
                        </wps:bodyPr>
                      </wps:wsp>
                      <wps:wsp>
                        <wps:cNvSpPr/>
                        <wps:spPr>
                          <a:xfrm>
                            <a:off x="137880" y="911160"/>
                            <a:ext cx="13572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38</w:t>
                              </w:r>
                            </w:p>
                          </w:txbxContent>
                        </wps:txbx>
                        <wps:bodyPr lIns="0" rIns="0" tIns="0" bIns="0" anchor="t">
                          <a:noAutofit/>
                        </wps:bodyPr>
                      </wps:wsp>
                      <wps:wsp>
                        <wps:cNvSpPr/>
                        <wps:spPr>
                          <a:xfrm>
                            <a:off x="142920" y="607680"/>
                            <a:ext cx="13572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21</w:t>
                              </w:r>
                            </w:p>
                          </w:txbxContent>
                        </wps:txbx>
                        <wps:bodyPr lIns="0" rIns="0" tIns="0" bIns="0" anchor="t">
                          <a:noAutofit/>
                        </wps:bodyPr>
                      </wps:wsp>
                      <wps:wsp>
                        <wps:cNvSpPr/>
                        <wps:spPr>
                          <a:xfrm>
                            <a:off x="424800" y="30348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2</w:t>
                              </w:r>
                            </w:p>
                          </w:txbxContent>
                        </wps:txbx>
                        <wps:bodyPr lIns="0" rIns="0" tIns="0" bIns="0" anchor="t">
                          <a:noAutofit/>
                        </wps:bodyPr>
                      </wps:wsp>
                      <wps:wsp>
                        <wps:cNvSpPr/>
                        <wps:spPr>
                          <a:xfrm>
                            <a:off x="423000" y="0"/>
                            <a:ext cx="680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8</w:t>
                              </w:r>
                            </w:p>
                          </w:txbxContent>
                        </wps:txbx>
                        <wps:bodyPr lIns="0" rIns="0" tIns="0" bIns="0" anchor="t">
                          <a:noAutofit/>
                        </wps:bodyPr>
                      </wps:wsp>
                      <wps:wsp>
                        <wps:cNvSpPr/>
                        <wps:spPr>
                          <a:xfrm>
                            <a:off x="118080" y="303480"/>
                            <a:ext cx="13572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67</w:t>
                              </w:r>
                            </w:p>
                          </w:txbxContent>
                        </wps:txbx>
                        <wps:bodyPr lIns="0" rIns="0" tIns="0" bIns="0" anchor="t">
                          <a:noAutofit/>
                        </wps:bodyPr>
                      </wps:wsp>
                      <wps:wsp>
                        <wps:cNvSpPr/>
                        <wps:spPr>
                          <a:xfrm>
                            <a:off x="120600" y="0"/>
                            <a:ext cx="13572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28</w:t>
                              </w:r>
                            </w:p>
                          </w:txbxContent>
                        </wps:txbx>
                        <wps:bodyPr lIns="0" rIns="0" tIns="0" bIns="0" anchor="t">
                          <a:noAutofit/>
                        </wps:bodyPr>
                      </wps:wsp>
                    </wpg:wgp>
                  </a:graphicData>
                </a:graphic>
              </wp:anchor>
            </w:drawing>
          </mc:Choice>
          <mc:Fallback>
            <w:pict>
              <v:group id="shape_0" alt="Group 556738" style="position:absolute;margin-left:208.9pt;margin-top:0pt;width:41.95pt;height:83.45pt" coordorigin="4178,0" coordsize="839,1669">
                <v:shape id="shape_0" ID="Shape 34552" path="m0,0l0,404943e" stroked="t" o:allowincell="f" style="position:absolute;left:4178;top:20;width:0;height:636;mso-wrap-style:none;v-text-anchor:middle">
                  <v:fill o:detectmouseclick="t" on="false"/>
                  <v:stroke color="black" weight="8280" joinstyle="miter" endcap="flat"/>
                  <w10:wrap type="square"/>
                </v:shape>
                <v:shape id="shape_0" ID="Shape 34553" path="m0,0l0,404943e" stroked="t" o:allowincell="f" style="position:absolute;left:4293;top:20;width:0;height:636;mso-wrap-style:none;v-text-anchor:middle">
                  <v:fill o:detectmouseclick="t" on="false"/>
                  <v:stroke color="black" weight="8280" joinstyle="miter" endcap="flat"/>
                  <w10:wrap type="square"/>
                </v:shape>
                <v:shape id="shape_0" ID="Shape 34554" path="m0,0l0,404943e" stroked="t" o:allowincell="f" style="position:absolute;left:4596;top:20;width:0;height:636;mso-wrap-style:none;v-text-anchor:middle">
                  <v:fill o:detectmouseclick="t" on="false"/>
                  <v:stroke color="black" weight="8280" joinstyle="miter" endcap="flat"/>
                  <w10:wrap type="square"/>
                </v:shape>
                <v:shape id="shape_0" ID="Shape 34555" path="m0,0l0,404943e" stroked="t" o:allowincell="f" style="position:absolute;left:4774;top:20;width:0;height:636;mso-wrap-style:none;v-text-anchor:middle">
                  <v:fill o:detectmouseclick="t" on="false"/>
                  <v:stroke color="black" weight="8280" joinstyle="miter" endcap="flat"/>
                  <w10:wrap type="square"/>
                </v:shape>
                <v:shape id="shape_0" ID="Shape 34556" path="m0,0l0,404943e" stroked="t" o:allowincell="f" style="position:absolute;left:4996;top:20;width:0;height:636;mso-wrap-style:none;v-text-anchor:middle">
                  <v:fill o:detectmouseclick="t" on="false"/>
                  <v:stroke color="black" weight="8280" joinstyle="miter" endcap="flat"/>
                  <w10:wrap type="square"/>
                </v:shape>
                <v:shape id="shape_0" ID="Shape 34558" path="m0,0l0,404960e" stroked="t" o:allowincell="f" style="position:absolute;left:4208;top:977;width:0;height:636;mso-wrap-style:none;v-text-anchor:middle">
                  <v:fill o:detectmouseclick="t" on="false"/>
                  <v:stroke color="black" weight="8280" joinstyle="miter" endcap="flat"/>
                  <w10:wrap type="square"/>
                </v:shape>
                <v:shape id="shape_0" ID="Shape 34559" path="m0,0l0,404960e" stroked="t" o:allowincell="f" style="position:absolute;left:4322;top:977;width:0;height:636;mso-wrap-style:none;v-text-anchor:middle">
                  <v:fill o:detectmouseclick="t" on="false"/>
                  <v:stroke color="black" weight="8280" joinstyle="miter" endcap="flat"/>
                  <w10:wrap type="square"/>
                </v:shape>
                <v:shape id="shape_0" ID="Shape 34560" path="m0,0l0,404960e" stroked="t" o:allowincell="f" style="position:absolute;left:4626;top:977;width:0;height:636;mso-wrap-style:none;v-text-anchor:middle">
                  <v:fill o:detectmouseclick="t" on="false"/>
                  <v:stroke color="black" weight="8280" joinstyle="miter" endcap="flat"/>
                  <w10:wrap type="square"/>
                </v:shape>
                <v:shape id="shape_0" ID="Shape 34561" path="m0,0l0,404960e" stroked="t" o:allowincell="f" style="position:absolute;left:4802;top:977;width:0;height:636;mso-wrap-style:none;v-text-anchor:middle">
                  <v:fill o:detectmouseclick="t" on="false"/>
                  <v:stroke color="black" weight="8280" joinstyle="miter" endcap="flat"/>
                  <w10:wrap type="square"/>
                </v:shape>
                <v:shape id="shape_0" ID="Shape 34562" path="m0,0l0,404960e" stroked="t" o:allowincell="f" style="position:absolute;left:5016;top:977;width:0;height:636;mso-wrap-style:none;v-text-anchor:middle">
                  <v:fill o:detectmouseclick="t" on="false"/>
                  <v:stroke color="black" weight="8280" joinstyle="miter" endcap="flat"/>
                  <w10:wrap type="square"/>
                </v:shape>
                <v:shape id="shape_0" ID="Rectangle 34564" coordsize="21600,21600" path="m0,0l21600,0l21600,21600l0,21600xe" stroked="f" o:allowincell="f" style="position:absolute;left:4869;top:1435;width:106;height:233;mso-wrap-style:square;v-text-anchor:top">
                  <v:textbox>
                    <w:txbxContent>
                      <w:p>
                        <w:pPr>
                          <w:bidi w:val="0"/>
                          <w:spacing w:before="0" w:after="160" w:lineRule="auto" w:line="256"/>
                          <w:ind w:left="0" w:right="0" w:hanging="0"/>
                          <w:jc w:val="left"/>
                          <w:rPr/>
                        </w:pPr>
                        <w:r>
                          <w:rPr>
                            <w:sz w:val="16"/>
                          </w:rPr>
                          <w:t>1</w:t>
                        </w:r>
                      </w:p>
                    </w:txbxContent>
                  </v:textbox>
                  <v:fill o:detectmouseclick="t" on="false"/>
                  <v:stroke color="#41719c" weight="12600" joinstyle="miter" endcap="flat"/>
                  <w10:wrap type="square"/>
                </v:shape>
                <v:shape id="shape_0" ID="Rectangle 34566" coordsize="21600,21600" path="m0,0l21600,0l21600,21600l0,21600xe" stroked="f" o:allowincell="f" style="position:absolute;left:4869;top:957;width:106;height:233;mso-wrap-style:square;v-text-anchor:top">
                  <v:textbox>
                    <w:txbxContent>
                      <w:p>
                        <w:pPr>
                          <w:bidi w:val="0"/>
                          <w:spacing w:before="0" w:after="160" w:lineRule="auto" w:line="256"/>
                          <w:ind w:left="0" w:right="0" w:hanging="0"/>
                          <w:jc w:val="left"/>
                          <w:rPr/>
                        </w:pPr>
                        <w:r>
                          <w:rPr>
                            <w:sz w:val="16"/>
                          </w:rPr>
                          <w:t>1</w:t>
                        </w:r>
                      </w:p>
                    </w:txbxContent>
                  </v:textbox>
                  <v:fill o:detectmouseclick="t" on="false"/>
                  <v:stroke color="#41719c" weight="12600" joinstyle="miter" endcap="flat"/>
                  <w10:wrap type="square"/>
                </v:shape>
                <v:shape id="shape_0" ID="Rectangle 34567" coordsize="21600,21600" path="m0,0l21600,0l21600,21600l0,21600xe" stroked="f" o:allowincell="f" style="position:absolute;left:4395;top:1435;width:213;height:233;mso-wrap-style:square;v-text-anchor:top">
                  <v:textbox>
                    <w:txbxContent>
                      <w:p>
                        <w:pPr>
                          <w:bidi w:val="0"/>
                          <w:spacing w:before="0" w:after="160" w:lineRule="auto" w:line="256"/>
                          <w:ind w:left="0" w:right="0" w:hanging="0"/>
                          <w:jc w:val="left"/>
                          <w:rPr/>
                        </w:pPr>
                        <w:r>
                          <w:rPr>
                            <w:sz w:val="16"/>
                          </w:rPr>
                          <w:t>38</w:t>
                        </w:r>
                      </w:p>
                    </w:txbxContent>
                  </v:textbox>
                  <v:fill o:detectmouseclick="t" on="false"/>
                  <v:stroke color="#41719c" weight="12600" joinstyle="miter" endcap="flat"/>
                  <w10:wrap type="square"/>
                </v:shape>
                <v:shape id="shape_0" ID="Rectangle 34569" coordsize="21600,21600" path="m0,0l21600,0l21600,21600l0,21600xe" stroked="f" o:allowincell="f" style="position:absolute;left:4403;top:957;width:213;height:233;mso-wrap-style:square;v-text-anchor:top">
                  <v:textbox>
                    <w:txbxContent>
                      <w:p>
                        <w:pPr>
                          <w:bidi w:val="0"/>
                          <w:spacing w:before="0" w:after="160" w:lineRule="auto" w:line="256"/>
                          <w:ind w:left="0" w:right="0" w:hanging="0"/>
                          <w:jc w:val="left"/>
                          <w:rPr/>
                        </w:pPr>
                        <w:r>
                          <w:rPr>
                            <w:sz w:val="16"/>
                          </w:rPr>
                          <w:t>21</w:t>
                        </w:r>
                      </w:p>
                    </w:txbxContent>
                  </v:textbox>
                  <v:fill o:detectmouseclick="t" on="false"/>
                  <v:stroke color="#41719c" weight="12600" joinstyle="miter" endcap="flat"/>
                  <w10:wrap type="square"/>
                </v:shape>
                <v:shape id="shape_0" ID="Rectangle 34600" coordsize="21600,21600" path="m0,0l21600,0l21600,21600l0,21600xe" stroked="f" o:allowincell="f" style="position:absolute;left:4847;top:478;width:106;height:233;mso-wrap-style:square;v-text-anchor:top">
                  <v:textbox>
                    <w:txbxContent>
                      <w:p>
                        <w:pPr>
                          <w:bidi w:val="0"/>
                          <w:spacing w:before="0" w:after="160" w:lineRule="auto" w:line="256"/>
                          <w:ind w:left="0" w:right="0" w:hanging="0"/>
                          <w:jc w:val="left"/>
                          <w:rPr/>
                        </w:pPr>
                        <w:r>
                          <w:rPr>
                            <w:sz w:val="16"/>
                          </w:rPr>
                          <w:t>2</w:t>
                        </w:r>
                      </w:p>
                    </w:txbxContent>
                  </v:textbox>
                  <v:fill o:detectmouseclick="t" on="false"/>
                  <v:stroke color="#41719c" weight="12600" joinstyle="miter" endcap="flat"/>
                  <w10:wrap type="square"/>
                </v:shape>
                <v:shape id="shape_0" ID="Rectangle 34602" coordsize="21600,21600" path="m0,0l21600,0l21600,21600l0,21600xe" stroked="f" o:allowincell="f" style="position:absolute;left:4844;top:0;width:106;height:233;mso-wrap-style:square;v-text-anchor:top">
                  <v:textbox>
                    <w:txbxContent>
                      <w:p>
                        <w:pPr>
                          <w:bidi w:val="0"/>
                          <w:spacing w:before="0" w:after="160" w:lineRule="auto" w:line="256"/>
                          <w:ind w:left="0" w:right="0" w:hanging="0"/>
                          <w:jc w:val="left"/>
                          <w:rPr/>
                        </w:pPr>
                        <w:r>
                          <w:rPr>
                            <w:sz w:val="16"/>
                          </w:rPr>
                          <w:t>8</w:t>
                        </w:r>
                      </w:p>
                    </w:txbxContent>
                  </v:textbox>
                  <v:fill o:detectmouseclick="t" on="false"/>
                  <v:stroke color="#41719c" weight="12600" joinstyle="miter" endcap="flat"/>
                  <w10:wrap type="square"/>
                </v:shape>
                <v:shape id="shape_0" ID="Rectangle 34603" coordsize="21600,21600" path="m0,0l21600,0l21600,21600l0,21600xe" stroked="f" o:allowincell="f" style="position:absolute;left:4364;top:478;width:213;height:233;mso-wrap-style:square;v-text-anchor:top">
                  <v:textbox>
                    <w:txbxContent>
                      <w:p>
                        <w:pPr>
                          <w:bidi w:val="0"/>
                          <w:spacing w:before="0" w:after="160" w:lineRule="auto" w:line="256"/>
                          <w:ind w:left="0" w:right="0" w:hanging="0"/>
                          <w:jc w:val="left"/>
                          <w:rPr/>
                        </w:pPr>
                        <w:r>
                          <w:rPr>
                            <w:sz w:val="16"/>
                          </w:rPr>
                          <w:t>67</w:t>
                        </w:r>
                      </w:p>
                    </w:txbxContent>
                  </v:textbox>
                  <v:fill o:detectmouseclick="t" on="false"/>
                  <v:stroke color="#41719c" weight="12600" joinstyle="miter" endcap="flat"/>
                  <w10:wrap type="square"/>
                </v:shape>
                <v:shape id="shape_0" ID="Rectangle 34605" coordsize="21600,21600" path="m0,0l21600,0l21600,21600l0,21600xe" stroked="f" o:allowincell="f" style="position:absolute;left:4368;top:0;width:213;height:233;mso-wrap-style:square;v-text-anchor:top">
                  <v:textbox>
                    <w:txbxContent>
                      <w:p>
                        <w:pPr>
                          <w:bidi w:val="0"/>
                          <w:spacing w:before="0" w:after="160" w:lineRule="auto" w:line="256"/>
                          <w:ind w:left="0" w:right="0" w:hanging="0"/>
                          <w:jc w:val="left"/>
                          <w:rPr/>
                        </w:pPr>
                        <w:r>
                          <w:rPr>
                            <w:sz w:val="16"/>
                          </w:rPr>
                          <w:t>28</w:t>
                        </w:r>
                      </w:p>
                    </w:txbxContent>
                  </v:textbox>
                  <v:fill o:detectmouseclick="t" on="false"/>
                  <v:stroke color="#41719c" weight="12600" joinstyle="miter" endcap="flat"/>
                  <w10:wrap type="square"/>
                </v:shape>
              </v:group>
            </w:pict>
          </mc:Fallback>
        </mc:AlternateContent>
        <mc:AlternateContent>
          <mc:Choice Requires="wpg">
            <w:drawing>
              <wp:anchor behindDoc="1" distT="0" distB="0" distL="0" distR="0" simplePos="0" locked="0" layoutInCell="0" allowOverlap="1" relativeHeight="196">
                <wp:simplePos x="0" y="0"/>
                <wp:positionH relativeFrom="column">
                  <wp:posOffset>1322070</wp:posOffset>
                </wp:positionH>
                <wp:positionV relativeFrom="paragraph">
                  <wp:posOffset>12700</wp:posOffset>
                </wp:positionV>
                <wp:extent cx="19685" cy="1012190"/>
                <wp:effectExtent l="5080" t="635" r="3175" b="0"/>
                <wp:wrapSquare wrapText="bothSides"/>
                <wp:docPr id="195" name="Group 556737"/>
                <a:graphic xmlns:a="http://schemas.openxmlformats.org/drawingml/2006/main">
                  <a:graphicData uri="http://schemas.microsoft.com/office/word/2010/wordprocessingGroup">
                    <wpg:wgp>
                      <wpg:cNvGrpSpPr/>
                      <wpg:grpSpPr>
                        <a:xfrm>
                          <a:off x="0" y="0"/>
                          <a:ext cx="19800" cy="1012320"/>
                          <a:chOff x="0" y="0"/>
                          <a:chExt cx="19800" cy="1012320"/>
                        </a:xfrm>
                      </wpg:grpSpPr>
                      <wps:wsp>
                        <wps:cNvSpPr/>
                        <wps:spPr>
                          <a:xfrm>
                            <a:off x="0" y="0"/>
                            <a:ext cx="720" cy="404640"/>
                          </a:xfrm>
                          <a:custGeom>
                            <a:avLst/>
                            <a:gdLst/>
                            <a:ahLst/>
                            <a:rect l="l" t="t" r="r" b="b"/>
                            <a:pathLst>
                              <a:path w="0" h="404904">
                                <a:moveTo>
                                  <a:pt x="0" y="0"/>
                                </a:moveTo>
                                <a:lnTo>
                                  <a:pt x="0" y="404904"/>
                                </a:lnTo>
                              </a:path>
                            </a:pathLst>
                          </a:custGeom>
                          <a:noFill/>
                          <a:ln w="8280">
                            <a:solidFill>
                              <a:srgbClr val="000000"/>
                            </a:solidFill>
                            <a:miter/>
                          </a:ln>
                        </wps:spPr>
                        <wps:style>
                          <a:lnRef idx="0"/>
                          <a:fillRef idx="0"/>
                          <a:effectRef idx="0"/>
                          <a:fontRef idx="minor"/>
                        </wps:style>
                        <wps:bodyPr/>
                      </wps:wsp>
                      <wps:wsp>
                        <wps:cNvSpPr/>
                        <wps:spPr>
                          <a:xfrm>
                            <a:off x="19080" y="607680"/>
                            <a:ext cx="720" cy="404640"/>
                          </a:xfrm>
                          <a:custGeom>
                            <a:avLst/>
                            <a:gdLst/>
                            <a:ahLst/>
                            <a:rect l="l" t="t" r="r" b="b"/>
                            <a:pathLst>
                              <a:path w="0" h="404921">
                                <a:moveTo>
                                  <a:pt x="0" y="0"/>
                                </a:moveTo>
                                <a:lnTo>
                                  <a:pt x="0" y="404921"/>
                                </a:lnTo>
                              </a:path>
                            </a:pathLst>
                          </a:custGeom>
                          <a:noFill/>
                          <a:ln w="8280">
                            <a:solidFill>
                              <a:srgbClr val="000000"/>
                            </a:solidFill>
                            <a:miter/>
                          </a:ln>
                        </wps:spPr>
                        <wps:style>
                          <a:lnRef idx="0"/>
                          <a:fillRef idx="0"/>
                          <a:effectRef idx="0"/>
                          <a:fontRef idx="minor"/>
                        </wps:style>
                        <wps:bodyPr/>
                      </wps:wsp>
                    </wpg:wgp>
                  </a:graphicData>
                </a:graphic>
              </wp:anchor>
            </w:drawing>
          </mc:Choice>
          <mc:Fallback>
            <w:pict>
              <v:group id="shape_0" alt="Group 556737" style="position:absolute;margin-left:104.1pt;margin-top:1pt;width:1.55pt;height:79.7pt" coordorigin="2082,20" coordsize="31,1594">
                <v:shape id="shape_0" ID="Shape 34551" path="m0,0l0,404904e" stroked="t" o:allowincell="f" style="position:absolute;left:2082;top:20;width:0;height:636;mso-wrap-style:none;v-text-anchor:middle">
                  <v:fill o:detectmouseclick="t" on="false"/>
                  <v:stroke color="black" weight="8280" joinstyle="miter" endcap="flat"/>
                  <w10:wrap type="square"/>
                </v:shape>
                <v:shape id="shape_0" ID="Shape 34557" path="m0,0l0,404921e" stroked="t" o:allowincell="f" style="position:absolute;left:2112;top:977;width:0;height:636;mso-wrap-style:none;v-text-anchor:middle">
                  <v:fill o:detectmouseclick="t" on="false"/>
                  <v:stroke color="black" weight="8280" joinstyle="miter" endcap="flat"/>
                  <w10:wrap type="square"/>
                </v:shape>
              </v:group>
            </w:pict>
          </mc:Fallback>
        </mc:AlternateContent>
      </w:r>
      <w:r>
        <w:rPr>
          <w:rStyle w:val="DefaultParagraphFont"/>
          <w:rFonts w:eastAsia="Calibri" w:cs="Calibri" w:ascii="Calibri" w:hAnsi="Calibri"/>
          <w:sz w:val="22"/>
        </w:rPr>
        <w:tab/>
      </w:r>
      <w:r>
        <w:rPr>
          <w:rStyle w:val="DefaultParagraphFont"/>
          <w:sz w:val="16"/>
        </w:rPr>
        <w:t>-17 / 115</w:t>
        <w:tab/>
        <w:t>-52 / 115</w:t>
        <w:tab/>
        <w:t>48 / 115</w:t>
      </w:r>
    </w:p>
    <w:p>
      <w:pPr>
        <w:pStyle w:val="Normal1"/>
        <w:tabs>
          <w:tab w:val="center" w:pos="2180" w:leader="none"/>
          <w:tab w:val="center" w:pos="3128" w:leader="none"/>
          <w:tab w:val="center" w:pos="4311" w:leader="none"/>
        </w:tabs>
        <w:spacing w:lineRule="auto" w:line="256" w:before="0" w:after="4"/>
        <w:ind w:left="0" w:right="0" w:hanging="0"/>
        <w:jc w:val="left"/>
        <w:rPr/>
      </w:pPr>
      <w:r>
        <w:rPr>
          <w:rStyle w:val="DefaultParagraphFont"/>
          <w:rFonts w:eastAsia="Calibri" w:cs="Calibri" w:ascii="Calibri" w:hAnsi="Calibri"/>
          <w:sz w:val="22"/>
        </w:rPr>
        <w:tab/>
      </w:r>
      <w:r>
        <w:rPr>
          <w:rStyle w:val="DefaultParagraphFont"/>
          <w:sz w:val="16"/>
        </w:rPr>
        <w:t xml:space="preserve">В </w:t>
      </w:r>
      <w:r>
        <w:rPr>
          <w:rStyle w:val="DefaultParagraphFont"/>
          <w:rFonts w:eastAsia="Segoe UI Symbol" w:cs="Segoe UI Symbol" w:ascii="Segoe UI Symbol" w:hAnsi="Segoe UI Symbol"/>
          <w:sz w:val="16"/>
        </w:rPr>
        <w:t></w:t>
      </w:r>
      <w:r>
        <w:rPr>
          <w:rStyle w:val="DefaultParagraphFont"/>
          <w:sz w:val="16"/>
        </w:rPr>
        <w:t>3 / 115</w:t>
        <w:tab/>
        <w:t>43 / 115</w:t>
        <w:tab/>
        <w:t xml:space="preserve">-22 / 115 </w:t>
      </w:r>
      <w:r>
        <w:rPr>
          <w:rStyle w:val="DefaultParagraphFont"/>
          <w:rFonts w:eastAsia="Segoe UI Symbol" w:cs="Segoe UI Symbol" w:ascii="Segoe UI Symbol" w:hAnsi="Segoe UI Symbol"/>
          <w:sz w:val="16"/>
        </w:rPr>
        <w:t xml:space="preserve"> </w:t>
      </w:r>
      <w:r>
        <w:rPr>
          <w:rStyle w:val="DefaultParagraphFont"/>
          <w:sz w:val="16"/>
        </w:rPr>
        <w:t xml:space="preserve">35 </w:t>
      </w:r>
      <w:r>
        <w:rPr>
          <w:rStyle w:val="DefaultParagraphFont"/>
          <w:rFonts w:eastAsia="Segoe UI Symbol" w:cs="Segoe UI Symbol" w:ascii="Segoe UI Symbol" w:hAnsi="Segoe UI Symbol"/>
          <w:sz w:val="16"/>
        </w:rPr>
        <w:t xml:space="preserve"> </w:t>
      </w:r>
      <w:r>
        <w:rPr>
          <w:rStyle w:val="DefaultParagraphFont"/>
          <w:sz w:val="16"/>
        </w:rPr>
        <w:t>1 ;</w:t>
      </w:r>
    </w:p>
    <w:p>
      <w:pPr>
        <w:pStyle w:val="Normal1"/>
        <w:spacing w:lineRule="auto" w:line="256"/>
        <w:ind w:left="1836" w:right="4362" w:hanging="10"/>
        <w:rPr/>
      </w:pPr>
      <w:r>
        <w:rPr>
          <w:rStyle w:val="DefaultParagraphFont"/>
          <w:sz w:val="16"/>
        </w:rPr>
        <w:t>1</w:t>
      </w:r>
    </w:p>
    <w:p>
      <w:pPr>
        <w:pStyle w:val="Normal1"/>
        <w:tabs>
          <w:tab w:val="center" w:pos="2421" w:leader="none"/>
          <w:tab w:val="center" w:pos="3126" w:leader="none"/>
          <w:tab w:val="center" w:pos="3830" w:leader="none"/>
        </w:tabs>
        <w:spacing w:lineRule="auto" w:line="256" w:before="0" w:after="37"/>
        <w:ind w:left="0" w:right="0" w:hanging="0"/>
        <w:jc w:val="left"/>
        <w:rPr/>
      </w:pPr>
      <w:r>
        <w:rPr>
          <w:rStyle w:val="DefaultParagraphFont"/>
          <w:rFonts w:eastAsia="Calibri" w:cs="Calibri" w:ascii="Calibri" w:hAnsi="Calibri"/>
          <w:sz w:val="22"/>
        </w:rPr>
        <w:tab/>
      </w:r>
      <w:r>
        <w:rPr>
          <w:rStyle w:val="DefaultParagraphFont"/>
          <w:sz w:val="16"/>
        </w:rPr>
        <w:t>15 / 115</w:t>
        <w:tab/>
        <w:t>-15 / 115</w:t>
        <w:tab/>
        <w:t>5 / 115</w:t>
      </w:r>
    </w:p>
    <w:p>
      <w:pPr>
        <w:pStyle w:val="Normal1"/>
        <w:spacing w:lineRule="auto" w:line="256" w:before="0" w:after="80"/>
        <w:ind w:left="2082" w:right="0" w:hanging="0"/>
        <w:jc w:val="center"/>
        <w:rPr/>
      </w:pPr>
      <w:r>
        <w:rPr>
          <w:rStyle w:val="DefaultParagraphFont"/>
          <w:sz w:val="13"/>
        </w:rPr>
        <w:t xml:space="preserve"> </w:t>
      </w:r>
    </w:p>
    <w:p>
      <w:pPr>
        <w:pStyle w:val="Normal1"/>
        <w:tabs>
          <w:tab w:val="center" w:pos="2459" w:leader="none"/>
          <w:tab w:val="center" w:pos="3156" w:leader="none"/>
          <w:tab w:val="center" w:pos="3863" w:leader="none"/>
        </w:tabs>
        <w:spacing w:lineRule="auto" w:line="256" w:before="0" w:after="49"/>
        <w:ind w:left="0" w:right="0" w:hanging="0"/>
        <w:jc w:val="left"/>
        <w:rPr/>
      </w:pPr>
      <w:r>
        <w:rPr>
          <w:rStyle w:val="DefaultParagraphFont"/>
          <w:rFonts w:eastAsia="Calibri" w:cs="Calibri" w:ascii="Calibri" w:hAnsi="Calibri"/>
          <w:sz w:val="22"/>
        </w:rPr>
        <w:tab/>
      </w:r>
      <w:r>
        <w:rPr>
          <w:rStyle w:val="DefaultParagraphFont"/>
          <w:sz w:val="16"/>
        </w:rPr>
        <w:t>-17 / 115</w:t>
        <w:tab/>
        <w:t>-52 / 115</w:t>
        <w:tab/>
        <w:t>48 / 115</w:t>
      </w:r>
    </w:p>
    <w:p>
      <w:pPr>
        <w:pStyle w:val="Normal1"/>
        <w:tabs>
          <w:tab w:val="center" w:pos="1779" w:leader="none"/>
          <w:tab w:val="center" w:pos="2323" w:leader="none"/>
          <w:tab w:val="center" w:pos="3158" w:leader="none"/>
          <w:tab w:val="center" w:pos="4333" w:leader="none"/>
        </w:tabs>
        <w:spacing w:lineRule="auto" w:line="256" w:before="0" w:after="4"/>
        <w:ind w:left="0" w:right="0" w:hanging="0"/>
        <w:jc w:val="left"/>
        <w:rPr/>
      </w:pPr>
      <w:r>
        <w:rPr>
          <w:rStyle w:val="DefaultParagraphFont"/>
          <w:rFonts w:eastAsia="Calibri" w:cs="Calibri" w:ascii="Calibri" w:hAnsi="Calibri"/>
          <w:sz w:val="22"/>
        </w:rPr>
        <w:tab/>
      </w:r>
      <w:r>
        <w:rPr>
          <w:rStyle w:val="DefaultParagraphFont"/>
          <w:sz w:val="16"/>
        </w:rPr>
        <w:t>В</w:t>
        <w:tab/>
      </w:r>
      <w:r>
        <w:rPr>
          <w:rStyle w:val="DefaultParagraphFont"/>
          <w:rFonts w:eastAsia="Segoe UI Symbol" w:cs="Segoe UI Symbol" w:ascii="Segoe UI Symbol" w:hAnsi="Segoe UI Symbol"/>
          <w:sz w:val="16"/>
        </w:rPr>
        <w:t></w:t>
      </w:r>
      <w:r>
        <w:rPr>
          <w:rStyle w:val="DefaultParagraphFont"/>
          <w:sz w:val="16"/>
        </w:rPr>
        <w:t>3 / 115</w:t>
        <w:tab/>
        <w:t>43 / 115</w:t>
        <w:tab/>
        <w:t xml:space="preserve">-22 / 115 </w:t>
      </w:r>
      <w:r>
        <w:rPr>
          <w:rStyle w:val="DefaultParagraphFont"/>
          <w:rFonts w:eastAsia="Segoe UI Symbol" w:cs="Segoe UI Symbol" w:ascii="Segoe UI Symbol" w:hAnsi="Segoe UI Symbol"/>
          <w:sz w:val="16"/>
        </w:rPr>
        <w:t xml:space="preserve"> </w:t>
      </w:r>
      <w:r>
        <w:rPr>
          <w:rStyle w:val="DefaultParagraphFont"/>
          <w:sz w:val="16"/>
        </w:rPr>
        <w:t xml:space="preserve">26 </w:t>
      </w:r>
      <w:r>
        <w:rPr>
          <w:rStyle w:val="DefaultParagraphFont"/>
          <w:rFonts w:eastAsia="Segoe UI Symbol" w:cs="Segoe UI Symbol" w:ascii="Segoe UI Symbol" w:hAnsi="Segoe UI Symbol"/>
          <w:sz w:val="16"/>
        </w:rPr>
        <w:t xml:space="preserve"> </w:t>
      </w:r>
      <w:r>
        <w:rPr>
          <w:rStyle w:val="DefaultParagraphFont"/>
          <w:sz w:val="16"/>
        </w:rPr>
        <w:t>3 .</w:t>
      </w:r>
    </w:p>
    <w:p>
      <w:pPr>
        <w:pStyle w:val="Normal1"/>
        <w:spacing w:lineRule="auto" w:line="256"/>
        <w:ind w:left="1853" w:right="4362" w:hanging="10"/>
        <w:rPr/>
      </w:pPr>
      <w:r>
        <w:rPr>
          <w:rStyle w:val="DefaultParagraphFont"/>
          <w:sz w:val="16"/>
        </w:rPr>
        <w:t>2</w:t>
      </w:r>
    </w:p>
    <w:p>
      <w:pPr>
        <w:pStyle w:val="Normal1"/>
        <w:tabs>
          <w:tab w:val="center" w:pos="2451" w:leader="none"/>
          <w:tab w:val="center" w:pos="3156" w:leader="none"/>
          <w:tab w:val="center" w:pos="3861" w:leader="none"/>
        </w:tabs>
        <w:spacing w:lineRule="auto" w:line="256" w:before="0" w:after="37"/>
        <w:ind w:left="0" w:right="0" w:hanging="0"/>
        <w:jc w:val="left"/>
        <w:rPr/>
      </w:pPr>
      <w:r>
        <w:rPr>
          <w:rStyle w:val="DefaultParagraphFont"/>
          <w:rFonts w:eastAsia="Calibri" w:cs="Calibri" w:ascii="Calibri" w:hAnsi="Calibri"/>
          <w:sz w:val="22"/>
        </w:rPr>
        <w:tab/>
      </w:r>
      <w:r>
        <w:rPr>
          <w:rStyle w:val="DefaultParagraphFont"/>
          <w:sz w:val="16"/>
        </w:rPr>
        <w:t>15 / 115</w:t>
        <w:tab/>
        <w:t>-15 / 115</w:t>
        <w:tab/>
        <w:t>5 / 115</w:t>
      </w:r>
    </w:p>
    <w:p>
      <w:pPr>
        <w:pStyle w:val="Normal1"/>
        <w:spacing w:lineRule="auto" w:line="256" w:before="0" w:after="23"/>
        <w:ind w:left="378" w:right="0" w:hanging="0"/>
        <w:jc w:val="left"/>
        <w:rPr/>
      </w:pPr>
      <w:r>
        <w:rPr/>
        <w:t xml:space="preserve"> </w:t>
      </w:r>
    </w:p>
    <w:p>
      <w:pPr>
        <w:pStyle w:val="Normal1"/>
        <w:ind w:left="8" w:right="11" w:firstLine="378"/>
        <w:rPr/>
      </w:pPr>
      <w:r>
        <w:rPr/>
        <w:t>6.</w:t>
      </w:r>
      <w:r>
        <w:rPr>
          <w:rStyle w:val="DefaultParagraphFont"/>
          <w:rFonts w:eastAsia="Arial" w:cs="Arial" w:ascii="Arial" w:hAnsi="Arial"/>
        </w:rPr>
        <w:t xml:space="preserve"> </w:t>
      </w:r>
      <w:r>
        <w:rPr/>
        <w:t>Числовой эквивалент расшифрованного слова Т</w:t>
      </w:r>
      <w:r>
        <w:rPr>
          <w:rStyle w:val="DefaultParagraphFont"/>
          <w:position w:val="-1"/>
          <w:sz w:val="12"/>
        </w:rPr>
        <w:t>Э</w:t>
      </w:r>
      <w:r>
        <w:rPr/>
        <w:t xml:space="preserve"> = &lt;8,1,2,1,3,1&gt; заменяется соответствующими символами алфавита, в результате чего получается исходное слово Т</w:t>
      </w:r>
      <w:r>
        <w:rPr>
          <w:rStyle w:val="DefaultParagraphFont"/>
          <w:position w:val="-1"/>
          <w:sz w:val="12"/>
        </w:rPr>
        <w:t>0</w:t>
      </w:r>
      <w:r>
        <w:rPr/>
        <w:t xml:space="preserve"> = &lt;ЗАБАВА&gt;. </w:t>
      </w:r>
    </w:p>
    <w:p>
      <w:pPr>
        <w:pStyle w:val="Normal1"/>
        <w:spacing w:lineRule="auto" w:line="256" w:before="0" w:after="0"/>
        <w:ind w:left="0" w:right="0" w:hanging="0"/>
        <w:jc w:val="left"/>
        <w:rPr/>
      </w:pPr>
      <w:r>
        <w:rPr/>
        <w:t xml:space="preserve"> </w:t>
      </w:r>
    </w:p>
    <w:p>
      <w:pPr>
        <w:pStyle w:val="Normal1"/>
        <w:spacing w:lineRule="auto" w:line="256" w:before="0" w:after="48"/>
        <w:ind w:left="0" w:right="0" w:hanging="0"/>
        <w:jc w:val="left"/>
        <w:rPr/>
      </w:pPr>
      <w:r>
        <w:rPr/>
        <w:t xml:space="preserve"> </w:t>
      </w:r>
    </w:p>
    <w:p>
      <w:pPr>
        <w:pStyle w:val="3"/>
        <w:tabs>
          <w:tab w:val="left" w:pos="266" w:leader="none"/>
        </w:tabs>
        <w:ind w:left="266" w:right="305" w:hanging="0"/>
        <w:rPr/>
      </w:pPr>
      <w:r>
        <w:rPr/>
        <w:t xml:space="preserve">6.5. Модель шифров замены  </w:t>
      </w:r>
    </w:p>
    <w:p>
      <w:pPr>
        <w:pStyle w:val="Normal1"/>
        <w:spacing w:lineRule="auto" w:line="256" w:before="0" w:after="0"/>
        <w:ind w:left="6" w:right="0" w:hanging="0"/>
        <w:jc w:val="center"/>
        <w:rPr/>
      </w:pPr>
      <w:r>
        <w:rPr>
          <w:rStyle w:val="DefaultParagraphFont"/>
          <w:b/>
          <w:sz w:val="21"/>
        </w:rPr>
        <w:t xml:space="preserve"> </w:t>
      </w:r>
    </w:p>
    <w:p>
      <w:pPr>
        <w:pStyle w:val="Normal1"/>
        <w:ind w:left="8" w:right="11" w:firstLine="472"/>
        <w:rPr/>
      </w:pPr>
      <w:r>
        <mc:AlternateContent>
          <mc:Choice Requires="wpg">
            <w:drawing>
              <wp:anchor behindDoc="1" distT="0" distB="0" distL="0" distR="0" simplePos="0" locked="0" layoutInCell="0" allowOverlap="1" relativeHeight="197">
                <wp:simplePos x="0" y="0"/>
                <wp:positionH relativeFrom="column">
                  <wp:posOffset>1522730</wp:posOffset>
                </wp:positionH>
                <wp:positionV relativeFrom="paragraph">
                  <wp:posOffset>271145</wp:posOffset>
                </wp:positionV>
                <wp:extent cx="429895" cy="88900"/>
                <wp:effectExtent l="0" t="0" r="0" b="0"/>
                <wp:wrapNone/>
                <wp:docPr id="196" name="Group 557149"/>
                <a:graphic xmlns:a="http://schemas.openxmlformats.org/drawingml/2006/main">
                  <a:graphicData uri="http://schemas.microsoft.com/office/word/2010/wordprocessingGroup">
                    <wpg:wgp>
                      <wpg:cNvGrpSpPr/>
                      <wpg:grpSpPr>
                        <a:xfrm>
                          <a:off x="0" y="0"/>
                          <a:ext cx="429840" cy="88920"/>
                          <a:chOff x="0" y="0"/>
                          <a:chExt cx="429840" cy="88920"/>
                        </a:xfrm>
                      </wpg:grpSpPr>
                      <pic:pic xmlns:pic="http://schemas.openxmlformats.org/drawingml/2006/picture">
                        <pic:nvPicPr>
                          <pic:cNvPr id="51" name="Picture 34716" descr=""/>
                          <pic:cNvPicPr/>
                        </pic:nvPicPr>
                        <pic:blipFill>
                          <a:blip r:embed="rId239"/>
                          <a:stretch/>
                        </pic:blipFill>
                        <pic:spPr>
                          <a:xfrm>
                            <a:off x="0" y="0"/>
                            <a:ext cx="57240" cy="88920"/>
                          </a:xfrm>
                          <a:prstGeom prst="rect">
                            <a:avLst/>
                          </a:prstGeom>
                          <a:ln w="12600">
                            <a:noFill/>
                          </a:ln>
                        </pic:spPr>
                      </pic:pic>
                      <pic:pic xmlns:pic="http://schemas.openxmlformats.org/drawingml/2006/picture">
                        <pic:nvPicPr>
                          <pic:cNvPr id="52" name="Picture 34721" descr=""/>
                          <pic:cNvPicPr/>
                        </pic:nvPicPr>
                        <pic:blipFill>
                          <a:blip r:embed="rId240"/>
                          <a:stretch/>
                        </pic:blipFill>
                        <pic:spPr>
                          <a:xfrm>
                            <a:off x="372600" y="0"/>
                            <a:ext cx="57240" cy="88920"/>
                          </a:xfrm>
                          <a:prstGeom prst="rect">
                            <a:avLst/>
                          </a:prstGeom>
                          <a:ln w="12600">
                            <a:noFill/>
                          </a:ln>
                        </pic:spPr>
                      </pic:pic>
                    </wpg:wgp>
                  </a:graphicData>
                </a:graphic>
              </wp:anchor>
            </w:drawing>
          </mc:Choice>
          <mc:Fallback>
            <w:pict>
              <v:group id="shape_0" alt="Group 557149" style="position:absolute;margin-left:119.9pt;margin-top:21.35pt;width:33.85pt;height:7pt" coordorigin="2398,427" coordsize="677,140">
                <v:shape id="shape_0" ID="Picture 34716" stroked="f" o:allowincell="f" style="position:absolute;left:2398;top:427;width:89;height:139;mso-wrap-style:none;v-text-anchor:middle" type="_x0000_t75">
                  <v:imagedata r:id="rId241" o:detectmouseclick="t"/>
                  <v:stroke color="#41719c" weight="12600" joinstyle="miter" endcap="flat"/>
                  <w10:wrap type="none"/>
                </v:shape>
                <v:shape id="shape_0" ID="Picture 34721" stroked="f" o:allowincell="f" style="position:absolute;left:2985;top:427;width:89;height:139;mso-wrap-style:none;v-text-anchor:middle" type="_x0000_t75">
                  <v:imagedata r:id="rId242" o:detectmouseclick="t"/>
                  <v:stroke color="#41719c" weight="12600" joinstyle="miter" endcap="flat"/>
                  <w10:wrap type="none"/>
                </v:shape>
              </v:group>
            </w:pict>
          </mc:Fallback>
        </mc:AlternateContent>
      </w:r>
      <w:r>
        <w:rPr/>
        <w:t xml:space="preserve">Определим модель </w:t>
      </w:r>
      <w:r>
        <w:rPr/>
        <w:drawing>
          <wp:inline distT="0" distB="0" distL="0" distR="0">
            <wp:extent cx="25400" cy="76200"/>
            <wp:effectExtent l="0" t="0" r="0" b="0"/>
            <wp:docPr id="197" name="Picture 346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34666" descr=""/>
                    <pic:cNvPicPr>
                      <a:picLocks noChangeAspect="1" noChangeArrowheads="1"/>
                    </pic:cNvPicPr>
                  </pic:nvPicPr>
                  <pic:blipFill>
                    <a:blip r:embed="rId243"/>
                    <a:stretch>
                      <a:fillRect/>
                    </a:stretch>
                  </pic:blipFill>
                  <pic:spPr bwMode="auto">
                    <a:xfrm>
                      <a:off x="0" y="0"/>
                      <a:ext cx="25400" cy="76200"/>
                    </a:xfrm>
                    <a:prstGeom prst="rect">
                      <a:avLst/>
                    </a:prstGeom>
                  </pic:spPr>
                </pic:pic>
              </a:graphicData>
            </a:graphic>
          </wp:inline>
        </w:drawing>
      </w:r>
      <w:r>
        <w:rPr>
          <w:rStyle w:val="DefaultParagraphFont"/>
          <w:position w:val="-1"/>
          <w:sz w:val="12"/>
        </w:rPr>
        <w:t>A</w:t>
      </w:r>
      <w:r>
        <w:rPr/>
        <w:t xml:space="preserve"> = (X, K, Y, E, D) произвольного шифра замены. Будем считать, что открытые и шифрованные тексты являются словами в алфавитах A и B соответственно: X A</w:t>
      </w:r>
      <w:r>
        <w:rPr>
          <w:rStyle w:val="DefaultParagraphFont"/>
          <w:position w:val="6"/>
          <w:sz w:val="12"/>
        </w:rPr>
        <w:t>*</w:t>
      </w:r>
      <w:r>
        <w:rPr/>
        <w:t>, Y B</w:t>
      </w:r>
      <w:r>
        <w:rPr>
          <w:rStyle w:val="DefaultParagraphFont"/>
          <w:position w:val="6"/>
          <w:sz w:val="12"/>
        </w:rPr>
        <w:t>*</w:t>
      </w:r>
      <w:r>
        <w:rPr/>
        <w:t>, |A| = n, |B| = m. Здесь и далее C</w:t>
      </w:r>
      <w:r>
        <w:rPr>
          <w:rStyle w:val="DefaultParagraphFont"/>
          <w:position w:val="6"/>
          <w:sz w:val="12"/>
        </w:rPr>
        <w:t>*</w:t>
      </w:r>
      <w:r>
        <w:rPr/>
        <w:t xml:space="preserve"> обозначает множество слов конечной длины в алфавите C. </w:t>
      </w:r>
    </w:p>
    <w:p>
      <w:pPr>
        <w:pStyle w:val="Normal1"/>
        <w:ind w:left="17" w:right="11" w:hanging="0"/>
        <w:rPr/>
      </w:pPr>
      <w:r>
        <w:rPr/>
        <w:t xml:space="preserve"> </w:t>
      </w:r>
      <w:r>
        <w:rPr/>
        <w:t xml:space="preserve">Перед зашифрованием открытый текст предварительно представляется в виде последовательности подслов, называемых </w:t>
      </w:r>
      <w:r>
        <w:rPr>
          <w:rStyle w:val="DefaultParagraphFont"/>
          <w:i/>
        </w:rPr>
        <w:t>шифрвеличинами</w:t>
      </w:r>
      <w:r>
        <w:rPr/>
        <w:t xml:space="preserve">. При зашифровании шифрвеличины заменяются некоторыми их эквивалентами, которые назовем </w:t>
      </w:r>
      <w:r>
        <w:rPr>
          <w:rStyle w:val="DefaultParagraphFont"/>
          <w:i/>
        </w:rPr>
        <w:t>шифробозначениями</w:t>
      </w:r>
      <w:r>
        <w:rPr/>
        <w:t>. Как шифрвеличины, так и шифробозначения представляют собой слова из A</w:t>
      </w:r>
      <w:r>
        <w:rPr>
          <w:rStyle w:val="DefaultParagraphFont"/>
          <w:position w:val="6"/>
          <w:sz w:val="12"/>
        </w:rPr>
        <w:t>*</w:t>
      </w:r>
      <w:r>
        <w:rPr/>
        <w:t xml:space="preserve"> и B</w:t>
      </w:r>
      <w:r>
        <w:rPr>
          <w:rStyle w:val="DefaultParagraphFont"/>
          <w:position w:val="6"/>
          <w:sz w:val="12"/>
        </w:rPr>
        <w:t>*</w:t>
      </w:r>
      <w:r>
        <w:rPr/>
        <w:t xml:space="preserve"> соответственно. </w:t>
      </w:r>
    </w:p>
    <w:p>
      <w:pPr>
        <w:pStyle w:val="Normal1"/>
        <w:tabs>
          <w:tab w:val="right" w:pos="6473" w:leader="none"/>
        </w:tabs>
        <w:ind w:left="0" w:right="0" w:hanging="0"/>
        <w:jc w:val="left"/>
        <w:rPr/>
      </w:pPr>
      <w:r>
        <w:rPr/>
        <w:t xml:space="preserve"> </w:t>
      </w:r>
      <w:r>
        <w:rPr/>
        <w:tab/>
        <w:t>Пусть U = {u</w:t>
      </w:r>
      <w:r>
        <w:rPr>
          <w:rStyle w:val="DefaultParagraphFont"/>
          <w:position w:val="-1"/>
          <w:sz w:val="12"/>
        </w:rPr>
        <w:t>1</w:t>
      </w:r>
      <w:r>
        <w:rPr/>
        <w:t>,...,u</w:t>
      </w:r>
      <w:r>
        <w:rPr>
          <w:rStyle w:val="DefaultParagraphFont"/>
          <w:position w:val="-1"/>
          <w:sz w:val="12"/>
        </w:rPr>
        <w:t>N</w:t>
      </w:r>
      <w:r>
        <w:rPr/>
        <w:t xml:space="preserve">} – множество возможных шифрвеличин, V = </w:t>
      </w:r>
    </w:p>
    <w:p>
      <w:pPr>
        <w:pStyle w:val="Normal1"/>
        <w:ind w:left="17" w:right="11" w:hanging="0"/>
        <w:rPr/>
      </w:pPr>
      <w:r>
        <mc:AlternateContent>
          <mc:Choice Requires="wpg">
            <w:drawing>
              <wp:anchor behindDoc="1" distT="0" distB="0" distL="0" distR="0" simplePos="0" locked="0" layoutInCell="0" allowOverlap="1" relativeHeight="199">
                <wp:simplePos x="0" y="0"/>
                <wp:positionH relativeFrom="column">
                  <wp:posOffset>1891030</wp:posOffset>
                </wp:positionH>
                <wp:positionV relativeFrom="paragraph">
                  <wp:posOffset>131445</wp:posOffset>
                </wp:positionV>
                <wp:extent cx="339725" cy="88900"/>
                <wp:effectExtent l="0" t="0" r="0" b="0"/>
                <wp:wrapNone/>
                <wp:docPr id="198" name="Group 558053"/>
                <a:graphic xmlns:a="http://schemas.openxmlformats.org/drawingml/2006/main">
                  <a:graphicData uri="http://schemas.microsoft.com/office/word/2010/wordprocessingGroup">
                    <wpg:wgp>
                      <wpg:cNvGrpSpPr/>
                      <wpg:grpSpPr>
                        <a:xfrm>
                          <a:off x="0" y="0"/>
                          <a:ext cx="339840" cy="88920"/>
                          <a:chOff x="0" y="0"/>
                          <a:chExt cx="339840" cy="88920"/>
                        </a:xfrm>
                      </wpg:grpSpPr>
                      <pic:pic xmlns:pic="http://schemas.openxmlformats.org/drawingml/2006/picture">
                        <pic:nvPicPr>
                          <pic:cNvPr id="53" name="Picture 34908" descr=""/>
                          <pic:cNvPicPr/>
                        </pic:nvPicPr>
                        <pic:blipFill>
                          <a:blip r:embed="rId244"/>
                          <a:stretch/>
                        </pic:blipFill>
                        <pic:spPr>
                          <a:xfrm>
                            <a:off x="0" y="0"/>
                            <a:ext cx="50760" cy="88920"/>
                          </a:xfrm>
                          <a:prstGeom prst="rect">
                            <a:avLst/>
                          </a:prstGeom>
                          <a:ln w="12600">
                            <a:noFill/>
                          </a:ln>
                        </pic:spPr>
                      </pic:pic>
                      <pic:pic xmlns:pic="http://schemas.openxmlformats.org/drawingml/2006/picture">
                        <pic:nvPicPr>
                          <pic:cNvPr id="54" name="Picture 34912" descr=""/>
                          <pic:cNvPicPr/>
                        </pic:nvPicPr>
                        <pic:blipFill>
                          <a:blip r:embed="rId245"/>
                          <a:stretch/>
                        </pic:blipFill>
                        <pic:spPr>
                          <a:xfrm>
                            <a:off x="289080" y="0"/>
                            <a:ext cx="50760" cy="88920"/>
                          </a:xfrm>
                          <a:prstGeom prst="rect">
                            <a:avLst/>
                          </a:prstGeom>
                          <a:ln w="12600">
                            <a:noFill/>
                          </a:ln>
                        </pic:spPr>
                      </pic:pic>
                    </wpg:wgp>
                  </a:graphicData>
                </a:graphic>
              </wp:anchor>
            </w:drawing>
          </mc:Choice>
          <mc:Fallback>
            <w:pict>
              <v:group id="shape_0" alt="Group 558053" style="position:absolute;margin-left:148.9pt;margin-top:10.35pt;width:26.75pt;height:7pt" coordorigin="2978,207" coordsize="535,140">
                <v:shape id="shape_0" ID="Picture 34908" stroked="f" o:allowincell="f" style="position:absolute;left:2978;top:207;width:79;height:139;mso-wrap-style:none;v-text-anchor:middle" type="_x0000_t75">
                  <v:imagedata r:id="rId246" o:detectmouseclick="t"/>
                  <v:stroke color="#41719c" weight="12600" joinstyle="miter" endcap="flat"/>
                  <w10:wrap type="none"/>
                </v:shape>
                <v:shape id="shape_0" ID="Picture 34912" stroked="f" o:allowincell="f" style="position:absolute;left:3433;top:207;width:79;height:139;mso-wrap-style:none;v-text-anchor:middle" type="_x0000_t75">
                  <v:imagedata r:id="rId247" o:detectmouseclick="t"/>
                  <v:stroke color="#41719c" weight="12600" joinstyle="miter" endcap="flat"/>
                  <w10:wrap type="none"/>
                </v:shape>
              </v:group>
            </w:pict>
          </mc:Fallback>
        </mc:AlternateContent>
      </w:r>
      <w:r>
        <w:rPr/>
        <w:t>{v</w:t>
      </w:r>
      <w:r>
        <w:rPr>
          <w:rStyle w:val="DefaultParagraphFont"/>
          <w:position w:val="-1"/>
          <w:sz w:val="12"/>
        </w:rPr>
        <w:t>1</w:t>
      </w:r>
      <w:r>
        <w:rPr/>
        <w:t>,...,v</w:t>
      </w:r>
      <w:r>
        <w:rPr>
          <w:rStyle w:val="DefaultParagraphFont"/>
          <w:position w:val="-1"/>
          <w:sz w:val="12"/>
        </w:rPr>
        <w:t>M</w:t>
      </w:r>
      <w:r>
        <w:rPr/>
        <w:t>} – множество возможных шифробозначений. Эти множества должны быть такими, чтобы любые тексты x X, y Y можно было представить словами из U</w:t>
      </w:r>
      <w:r>
        <w:rPr>
          <w:rStyle w:val="DefaultParagraphFont"/>
          <w:position w:val="6"/>
          <w:sz w:val="12"/>
        </w:rPr>
        <w:t>*</w:t>
      </w:r>
      <w:r>
        <w:rPr/>
        <w:t>, V</w:t>
      </w:r>
      <w:r>
        <w:rPr>
          <w:rStyle w:val="DefaultParagraphFont"/>
          <w:position w:val="6"/>
          <w:sz w:val="12"/>
        </w:rPr>
        <w:t>*</w:t>
      </w:r>
      <w:r>
        <w:rPr/>
        <w:t xml:space="preserve"> соответственно. Требование однозначности расшифрования влечет неравенства N &gt;= n, M &gt;= m, M &gt;= N. </w:t>
      </w:r>
    </w:p>
    <w:p>
      <w:pPr>
        <w:pStyle w:val="Normal1"/>
        <w:ind w:left="17" w:right="11" w:hanging="0"/>
        <w:rPr/>
      </w:pPr>
      <w:r>
        <mc:AlternateContent>
          <mc:Choice Requires="wpg">
            <w:drawing>
              <wp:anchor behindDoc="1" distT="0" distB="0" distL="0" distR="0" simplePos="0" locked="0" layoutInCell="0" allowOverlap="1" relativeHeight="200">
                <wp:simplePos x="0" y="0"/>
                <wp:positionH relativeFrom="column">
                  <wp:posOffset>3639820</wp:posOffset>
                </wp:positionH>
                <wp:positionV relativeFrom="paragraph">
                  <wp:posOffset>689610</wp:posOffset>
                </wp:positionV>
                <wp:extent cx="339725" cy="93345"/>
                <wp:effectExtent l="0" t="0" r="0" b="0"/>
                <wp:wrapNone/>
                <wp:docPr id="199" name="Group 558066"/>
                <a:graphic xmlns:a="http://schemas.openxmlformats.org/drawingml/2006/main">
                  <a:graphicData uri="http://schemas.microsoft.com/office/word/2010/wordprocessingGroup">
                    <wpg:wgp>
                      <wpg:cNvGrpSpPr/>
                      <wpg:grpSpPr>
                        <a:xfrm>
                          <a:off x="0" y="0"/>
                          <a:ext cx="339840" cy="93240"/>
                          <a:chOff x="0" y="0"/>
                          <a:chExt cx="339840" cy="93240"/>
                        </a:xfrm>
                      </wpg:grpSpPr>
                      <pic:pic xmlns:pic="http://schemas.openxmlformats.org/drawingml/2006/picture">
                        <pic:nvPicPr>
                          <pic:cNvPr id="55" name="Picture 35068" descr=""/>
                          <pic:cNvPicPr/>
                        </pic:nvPicPr>
                        <pic:blipFill>
                          <a:blip r:embed="rId248"/>
                          <a:stretch/>
                        </pic:blipFill>
                        <pic:spPr>
                          <a:xfrm>
                            <a:off x="0" y="0"/>
                            <a:ext cx="56520" cy="76320"/>
                          </a:xfrm>
                          <a:prstGeom prst="rect">
                            <a:avLst/>
                          </a:prstGeom>
                          <a:ln w="12600">
                            <a:noFill/>
                          </a:ln>
                        </pic:spPr>
                      </pic:pic>
                      <pic:pic xmlns:pic="http://schemas.openxmlformats.org/drawingml/2006/picture">
                        <pic:nvPicPr>
                          <pic:cNvPr id="56" name="Picture 35073" descr=""/>
                          <pic:cNvPicPr/>
                        </pic:nvPicPr>
                        <pic:blipFill>
                          <a:blip r:embed="rId249"/>
                          <a:stretch/>
                        </pic:blipFill>
                        <pic:spPr>
                          <a:xfrm>
                            <a:off x="300960" y="29880"/>
                            <a:ext cx="38880" cy="63360"/>
                          </a:xfrm>
                          <a:prstGeom prst="rect">
                            <a:avLst/>
                          </a:prstGeom>
                          <a:ln w="12600">
                            <a:noFill/>
                          </a:ln>
                        </pic:spPr>
                      </pic:pic>
                    </wpg:wgp>
                  </a:graphicData>
                </a:graphic>
              </wp:anchor>
            </w:drawing>
          </mc:Choice>
          <mc:Fallback>
            <w:pict>
              <v:group id="shape_0" alt="Group 558066" style="position:absolute;margin-left:286.6pt;margin-top:54.3pt;width:26.75pt;height:7.4pt" coordorigin="5732,1086" coordsize="535,148">
                <v:shape id="shape_0" ID="Picture 35068" stroked="f" o:allowincell="f" style="position:absolute;left:5732;top:1086;width:88;height:119;mso-wrap-style:none;v-text-anchor:middle" type="_x0000_t75">
                  <v:imagedata r:id="rId250" o:detectmouseclick="t"/>
                  <v:stroke color="#41719c" weight="12600" joinstyle="miter" endcap="flat"/>
                  <w10:wrap type="none"/>
                </v:shape>
                <v:shape id="shape_0" ID="Picture 35073" stroked="f" o:allowincell="f" style="position:absolute;left:6206;top:1133;width:60;height:99;mso-wrap-style:none;v-text-anchor:middle" type="_x0000_t75">
                  <v:imagedata r:id="rId251" o:detectmouseclick="t"/>
                  <v:stroke color="#41719c" weight="12600" joinstyle="miter" endcap="flat"/>
                  <w10:wrap type="none"/>
                </v:shape>
              </v:group>
            </w:pict>
          </mc:Fallback>
        </mc:AlternateContent>
      </w:r>
      <w:r>
        <w:rPr/>
        <w:t xml:space="preserve"> </w:t>
      </w:r>
      <w:r>
        <w:rPr/>
        <w:t>Для определения правила зашифрования E</w:t>
      </w:r>
      <w:r>
        <w:rPr>
          <w:rStyle w:val="DefaultParagraphFont"/>
          <w:position w:val="-1"/>
          <w:sz w:val="12"/>
        </w:rPr>
        <w:t>k</w:t>
      </w:r>
      <w:r>
        <w:rPr/>
        <w:t xml:space="preserve">(x) в общем случае нам понадобится ряд обозначений и понятие распределителя, который, по сути, и будет выбирать в каждом такте шифрования замену соответствующей шифрвеличине.  Поскольку M &gt;= N, множество V можно представить в виде объединения V = </w:t>
      </w:r>
      <w:r>
        <w:rPr/>
        <w:drawing>
          <wp:inline distT="0" distB="0" distL="0" distR="0">
            <wp:extent cx="57150" cy="76200"/>
            <wp:effectExtent l="0" t="0" r="0" b="0"/>
            <wp:docPr id="200" name="Picture 350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35033" descr=""/>
                    <pic:cNvPicPr>
                      <a:picLocks noChangeAspect="1" noChangeArrowheads="1"/>
                    </pic:cNvPicPr>
                  </pic:nvPicPr>
                  <pic:blipFill>
                    <a:blip r:embed="rId252"/>
                    <a:stretch>
                      <a:fillRect/>
                    </a:stretch>
                  </pic:blipFill>
                  <pic:spPr bwMode="auto">
                    <a:xfrm>
                      <a:off x="0" y="0"/>
                      <a:ext cx="57150" cy="76200"/>
                    </a:xfrm>
                    <a:prstGeom prst="rect">
                      <a:avLst/>
                    </a:prstGeom>
                  </pic:spPr>
                </pic:pic>
              </a:graphicData>
            </a:graphic>
          </wp:inline>
        </w:drawing>
      </w:r>
      <w:r>
        <w:rPr>
          <w:rStyle w:val="DefaultParagraphFont"/>
          <w:position w:val="-1"/>
          <w:sz w:val="12"/>
        </w:rPr>
        <w:t>i=1</w:t>
      </w:r>
      <w:r>
        <w:rPr>
          <w:rStyle w:val="DefaultParagraphFont"/>
          <w:position w:val="6"/>
          <w:sz w:val="12"/>
        </w:rPr>
        <w:t>N</w:t>
      </w:r>
      <w:r>
        <w:rPr/>
        <w:t>V</w:t>
      </w:r>
      <w:r>
        <w:rPr>
          <w:rStyle w:val="DefaultParagraphFont"/>
          <w:position w:val="6"/>
          <w:sz w:val="12"/>
        </w:rPr>
        <w:t>i</w:t>
      </w:r>
      <w:r>
        <w:rPr/>
        <w:t xml:space="preserve"> непересекающихся непустых подмножеств V</w:t>
      </w:r>
      <w:r>
        <w:rPr>
          <w:rStyle w:val="DefaultParagraphFont"/>
          <w:position w:val="6"/>
          <w:sz w:val="12"/>
        </w:rPr>
        <w:t>i</w:t>
      </w:r>
      <w:r>
        <w:rPr/>
        <w:t xml:space="preserve">. Рассмотрим произвольное семейство, состоящее из r таких разбиений множества V: V = </w:t>
      </w:r>
      <w:r>
        <w:rPr>
          <w:rStyle w:val="DefaultParagraphFont"/>
          <w:position w:val="-1"/>
          <w:sz w:val="12"/>
        </w:rPr>
        <w:t>i=1</w:t>
      </w:r>
      <w:r>
        <w:rPr>
          <w:rStyle w:val="DefaultParagraphFont"/>
          <w:position w:val="6"/>
          <w:sz w:val="12"/>
        </w:rPr>
        <w:t>N</w:t>
      </w:r>
      <w:r>
        <w:rPr/>
        <w:t xml:space="preserve">V </w:t>
      </w:r>
      <w:r>
        <w:rPr>
          <w:rStyle w:val="DefaultParagraphFont"/>
          <w:position w:val="6"/>
          <w:sz w:val="12"/>
        </w:rPr>
        <w:t>(i)</w:t>
      </w:r>
      <w:r>
        <w:rPr/>
        <w:t xml:space="preserve">, </w:t>
      </w:r>
    </w:p>
    <w:p>
      <w:pPr>
        <w:pStyle w:val="Normal1"/>
        <w:ind w:left="89" w:right="11" w:hanging="0"/>
        <w:rPr/>
      </w:pPr>
      <w:r>
        <mc:AlternateContent>
          <mc:Choice Requires="wpg">
            <w:drawing>
              <wp:anchor behindDoc="1" distT="0" distB="0" distL="0" distR="0" simplePos="0" locked="0" layoutInCell="0" allowOverlap="1" relativeHeight="202">
                <wp:simplePos x="0" y="0"/>
                <wp:positionH relativeFrom="column">
                  <wp:posOffset>0</wp:posOffset>
                </wp:positionH>
                <wp:positionV relativeFrom="paragraph">
                  <wp:posOffset>16510</wp:posOffset>
                </wp:positionV>
                <wp:extent cx="543560" cy="88900"/>
                <wp:effectExtent l="0" t="0" r="0" b="0"/>
                <wp:wrapNone/>
                <wp:docPr id="201" name="Group 558595"/>
                <a:graphic xmlns:a="http://schemas.openxmlformats.org/drawingml/2006/main">
                  <a:graphicData uri="http://schemas.microsoft.com/office/word/2010/wordprocessingGroup">
                    <wpg:wgp>
                      <wpg:cNvGrpSpPr/>
                      <wpg:grpSpPr>
                        <a:xfrm>
                          <a:off x="0" y="0"/>
                          <a:ext cx="543600" cy="88920"/>
                          <a:chOff x="0" y="0"/>
                          <a:chExt cx="543600" cy="88920"/>
                        </a:xfrm>
                      </wpg:grpSpPr>
                      <pic:pic xmlns:pic="http://schemas.openxmlformats.org/drawingml/2006/picture">
                        <pic:nvPicPr>
                          <pic:cNvPr id="57" name="Picture 35077" descr=""/>
                          <pic:cNvPicPr/>
                        </pic:nvPicPr>
                        <pic:blipFill>
                          <a:blip r:embed="rId253"/>
                          <a:stretch/>
                        </pic:blipFill>
                        <pic:spPr>
                          <a:xfrm>
                            <a:off x="0" y="6840"/>
                            <a:ext cx="50760" cy="82080"/>
                          </a:xfrm>
                          <a:prstGeom prst="rect">
                            <a:avLst/>
                          </a:prstGeom>
                          <a:ln w="12600">
                            <a:noFill/>
                          </a:ln>
                        </pic:spPr>
                      </pic:pic>
                      <pic:pic xmlns:pic="http://schemas.openxmlformats.org/drawingml/2006/picture">
                        <pic:nvPicPr>
                          <pic:cNvPr id="58" name="Picture 35080" descr=""/>
                          <pic:cNvPicPr/>
                        </pic:nvPicPr>
                        <pic:blipFill>
                          <a:blip r:embed="rId254"/>
                          <a:stretch/>
                        </pic:blipFill>
                        <pic:spPr>
                          <a:xfrm>
                            <a:off x="492840" y="0"/>
                            <a:ext cx="50760" cy="88920"/>
                          </a:xfrm>
                          <a:prstGeom prst="rect">
                            <a:avLst/>
                          </a:prstGeom>
                          <a:ln w="12600">
                            <a:noFill/>
                          </a:ln>
                        </pic:spPr>
                      </pic:pic>
                    </wpg:wgp>
                  </a:graphicData>
                </a:graphic>
              </wp:anchor>
            </w:drawing>
          </mc:Choice>
          <mc:Fallback>
            <w:pict>
              <v:group id="shape_0" alt="Group 558595" style="position:absolute;margin-left:0pt;margin-top:1.3pt;width:42.8pt;height:7pt" coordorigin="0,26" coordsize="856,140">
                <v:shape id="shape_0" ID="Picture 35077" stroked="f" o:allowincell="f" style="position:absolute;left:0;top:37;width:79;height:128;mso-wrap-style:none;v-text-anchor:middle" type="_x0000_t75">
                  <v:imagedata r:id="rId255" o:detectmouseclick="t"/>
                  <v:stroke color="#41719c" weight="12600" joinstyle="miter" endcap="flat"/>
                  <w10:wrap type="none"/>
                </v:shape>
                <v:shape id="shape_0" ID="Picture 35080" stroked="f" o:allowincell="f" style="position:absolute;left:776;top:26;width:79;height:139;mso-wrap-style:none;v-text-anchor:middle" type="_x0000_t75">
                  <v:imagedata r:id="rId256" o:detectmouseclick="t"/>
                  <v:stroke color="#41719c" weight="12600" joinstyle="miter" endcap="flat"/>
                  <w10:wrap type="none"/>
                </v:shape>
              </v:group>
            </w:pict>
          </mc:Fallback>
        </mc:AlternateContent>
      </w:r>
      <w:r>
        <w:rPr/>
        <w:t xml:space="preserve">= 1,..,r, r N. </w:t>
      </w:r>
    </w:p>
    <w:p>
      <w:pPr>
        <w:pStyle w:val="Normal1"/>
        <w:spacing w:before="0" w:after="69"/>
        <w:ind w:left="17" w:right="11" w:hanging="0"/>
        <w:rPr/>
      </w:pPr>
      <w:r>
        <mc:AlternateContent>
          <mc:Choice Requires="wpg">
            <w:drawing>
              <wp:anchor behindDoc="1" distT="0" distB="0" distL="0" distR="0" simplePos="0" locked="0" layoutInCell="0" allowOverlap="1" relativeHeight="203">
                <wp:simplePos x="0" y="0"/>
                <wp:positionH relativeFrom="column">
                  <wp:posOffset>327025</wp:posOffset>
                </wp:positionH>
                <wp:positionV relativeFrom="paragraph">
                  <wp:posOffset>402590</wp:posOffset>
                </wp:positionV>
                <wp:extent cx="2291715" cy="378460"/>
                <wp:effectExtent l="0" t="0" r="0" b="0"/>
                <wp:wrapNone/>
                <wp:docPr id="202" name="Group 558603"/>
                <a:graphic xmlns:a="http://schemas.openxmlformats.org/drawingml/2006/main">
                  <a:graphicData uri="http://schemas.microsoft.com/office/word/2010/wordprocessingGroup">
                    <wpg:wgp>
                      <wpg:cNvGrpSpPr/>
                      <wpg:grpSpPr>
                        <a:xfrm>
                          <a:off x="0" y="0"/>
                          <a:ext cx="2291760" cy="378360"/>
                          <a:chOff x="0" y="0"/>
                          <a:chExt cx="2291760" cy="378360"/>
                        </a:xfrm>
                      </wpg:grpSpPr>
                      <pic:pic xmlns:pic="http://schemas.openxmlformats.org/drawingml/2006/picture">
                        <pic:nvPicPr>
                          <pic:cNvPr id="59" name="Picture 35158" descr=""/>
                          <pic:cNvPicPr/>
                        </pic:nvPicPr>
                        <pic:blipFill>
                          <a:blip r:embed="rId257"/>
                          <a:stretch/>
                        </pic:blipFill>
                        <pic:spPr>
                          <a:xfrm>
                            <a:off x="1275120" y="0"/>
                            <a:ext cx="50760" cy="89640"/>
                          </a:xfrm>
                          <a:prstGeom prst="rect">
                            <a:avLst/>
                          </a:prstGeom>
                          <a:ln w="12600">
                            <a:noFill/>
                          </a:ln>
                        </pic:spPr>
                      </pic:pic>
                      <pic:pic xmlns:pic="http://schemas.openxmlformats.org/drawingml/2006/picture">
                        <pic:nvPicPr>
                          <pic:cNvPr id="60" name="Picture 35179" descr=""/>
                          <pic:cNvPicPr/>
                        </pic:nvPicPr>
                        <pic:blipFill>
                          <a:blip r:embed="rId258"/>
                          <a:stretch/>
                        </pic:blipFill>
                        <pic:spPr>
                          <a:xfrm>
                            <a:off x="1706760" y="149400"/>
                            <a:ext cx="56520" cy="76320"/>
                          </a:xfrm>
                          <a:prstGeom prst="rect">
                            <a:avLst/>
                          </a:prstGeom>
                          <a:ln w="12600">
                            <a:noFill/>
                          </a:ln>
                        </pic:spPr>
                      </pic:pic>
                      <pic:pic xmlns:pic="http://schemas.openxmlformats.org/drawingml/2006/picture">
                        <pic:nvPicPr>
                          <pic:cNvPr id="61" name="Picture 35184" descr=""/>
                          <pic:cNvPicPr/>
                        </pic:nvPicPr>
                        <pic:blipFill>
                          <a:blip r:embed="rId259"/>
                          <a:stretch/>
                        </pic:blipFill>
                        <pic:spPr>
                          <a:xfrm>
                            <a:off x="2006640" y="178920"/>
                            <a:ext cx="38160" cy="63360"/>
                          </a:xfrm>
                          <a:prstGeom prst="rect">
                            <a:avLst/>
                          </a:prstGeom>
                          <a:ln w="12600">
                            <a:noFill/>
                          </a:ln>
                        </pic:spPr>
                      </pic:pic>
                      <pic:pic xmlns:pic="http://schemas.openxmlformats.org/drawingml/2006/picture">
                        <pic:nvPicPr>
                          <pic:cNvPr id="62" name="Picture 35189" descr=""/>
                          <pic:cNvPicPr/>
                        </pic:nvPicPr>
                        <pic:blipFill>
                          <a:blip r:embed="rId260"/>
                          <a:stretch/>
                        </pic:blipFill>
                        <pic:spPr>
                          <a:xfrm>
                            <a:off x="2241000" y="142920"/>
                            <a:ext cx="50760" cy="82080"/>
                          </a:xfrm>
                          <a:prstGeom prst="rect">
                            <a:avLst/>
                          </a:prstGeom>
                          <a:ln w="12600">
                            <a:noFill/>
                          </a:ln>
                        </pic:spPr>
                      </pic:pic>
                      <pic:pic xmlns:pic="http://schemas.openxmlformats.org/drawingml/2006/picture">
                        <pic:nvPicPr>
                          <pic:cNvPr id="63" name="Picture 35207" descr=""/>
                          <pic:cNvPicPr/>
                        </pic:nvPicPr>
                        <pic:blipFill>
                          <a:blip r:embed="rId261"/>
                          <a:stretch/>
                        </pic:blipFill>
                        <pic:spPr>
                          <a:xfrm>
                            <a:off x="0" y="314280"/>
                            <a:ext cx="38160" cy="64080"/>
                          </a:xfrm>
                          <a:prstGeom prst="rect">
                            <a:avLst/>
                          </a:prstGeom>
                          <a:ln w="12600">
                            <a:noFill/>
                          </a:ln>
                        </pic:spPr>
                      </pic:pic>
                      <pic:pic xmlns:pic="http://schemas.openxmlformats.org/drawingml/2006/picture">
                        <pic:nvPicPr>
                          <pic:cNvPr id="64" name="Picture 35210" descr=""/>
                          <pic:cNvPicPr/>
                        </pic:nvPicPr>
                        <pic:blipFill>
                          <a:blip r:embed="rId262"/>
                          <a:stretch/>
                        </pic:blipFill>
                        <pic:spPr>
                          <a:xfrm>
                            <a:off x="110520" y="272520"/>
                            <a:ext cx="57240" cy="88920"/>
                          </a:xfrm>
                          <a:prstGeom prst="rect">
                            <a:avLst/>
                          </a:prstGeom>
                          <a:ln w="12600">
                            <a:noFill/>
                          </a:ln>
                        </pic:spPr>
                      </pic:pic>
                      <pic:pic xmlns:pic="http://schemas.openxmlformats.org/drawingml/2006/picture">
                        <pic:nvPicPr>
                          <pic:cNvPr id="65" name="Picture 35213" descr=""/>
                          <pic:cNvPicPr/>
                        </pic:nvPicPr>
                        <pic:blipFill>
                          <a:blip r:embed="rId263"/>
                          <a:stretch/>
                        </pic:blipFill>
                        <pic:spPr>
                          <a:xfrm>
                            <a:off x="252720" y="314280"/>
                            <a:ext cx="38160" cy="64080"/>
                          </a:xfrm>
                          <a:prstGeom prst="rect">
                            <a:avLst/>
                          </a:prstGeom>
                          <a:ln w="12600">
                            <a:noFill/>
                          </a:ln>
                        </pic:spPr>
                      </pic:pic>
                      <pic:pic xmlns:pic="http://schemas.openxmlformats.org/drawingml/2006/picture">
                        <pic:nvPicPr>
                          <pic:cNvPr id="66" name="Picture 35217" descr=""/>
                          <pic:cNvPicPr/>
                        </pic:nvPicPr>
                        <pic:blipFill>
                          <a:blip r:embed="rId264"/>
                          <a:stretch/>
                        </pic:blipFill>
                        <pic:spPr>
                          <a:xfrm>
                            <a:off x="489600" y="279360"/>
                            <a:ext cx="69840" cy="82080"/>
                          </a:xfrm>
                          <a:prstGeom prst="rect">
                            <a:avLst/>
                          </a:prstGeom>
                          <a:ln w="12600">
                            <a:noFill/>
                          </a:ln>
                        </pic:spPr>
                      </pic:pic>
                      <pic:pic xmlns:pic="http://schemas.openxmlformats.org/drawingml/2006/picture">
                        <pic:nvPicPr>
                          <pic:cNvPr id="67" name="Picture 35220" descr=""/>
                          <pic:cNvPicPr/>
                        </pic:nvPicPr>
                        <pic:blipFill>
                          <a:blip r:embed="rId265"/>
                          <a:stretch/>
                        </pic:blipFill>
                        <pic:spPr>
                          <a:xfrm>
                            <a:off x="704160" y="314280"/>
                            <a:ext cx="38160" cy="64080"/>
                          </a:xfrm>
                          <a:prstGeom prst="rect">
                            <a:avLst/>
                          </a:prstGeom>
                          <a:ln w="12600">
                            <a:noFill/>
                          </a:ln>
                        </pic:spPr>
                      </pic:pic>
                      <pic:pic xmlns:pic="http://schemas.openxmlformats.org/drawingml/2006/picture">
                        <pic:nvPicPr>
                          <pic:cNvPr id="68" name="Picture 35226" descr=""/>
                          <pic:cNvPicPr/>
                        </pic:nvPicPr>
                        <pic:blipFill>
                          <a:blip r:embed="rId266"/>
                          <a:stretch/>
                        </pic:blipFill>
                        <pic:spPr>
                          <a:xfrm>
                            <a:off x="980280" y="279360"/>
                            <a:ext cx="69840" cy="82080"/>
                          </a:xfrm>
                          <a:prstGeom prst="rect">
                            <a:avLst/>
                          </a:prstGeom>
                          <a:ln w="12600">
                            <a:noFill/>
                          </a:ln>
                        </pic:spPr>
                      </pic:pic>
                    </wpg:wgp>
                  </a:graphicData>
                </a:graphic>
              </wp:anchor>
            </w:drawing>
          </mc:Choice>
          <mc:Fallback>
            <w:pict>
              <v:group id="shape_0" alt="Group 558603" style="position:absolute;margin-left:25.75pt;margin-top:31.7pt;width:180.45pt;height:29.8pt" coordorigin="515,634" coordsize="3609,596">
                <v:shape id="shape_0" ID="Picture 35158" stroked="f" o:allowincell="f" style="position:absolute;left:2523;top:634;width:79;height:140;mso-wrap-style:none;v-text-anchor:middle" type="_x0000_t75">
                  <v:imagedata r:id="rId267" o:detectmouseclick="t"/>
                  <v:stroke color="#41719c" weight="12600" joinstyle="miter" endcap="flat"/>
                  <w10:wrap type="none"/>
                </v:shape>
                <v:shape id="shape_0" ID="Picture 35179" stroked="f" o:allowincell="f" style="position:absolute;left:3203;top:869;width:88;height:119;mso-wrap-style:none;v-text-anchor:middle" type="_x0000_t75">
                  <v:imagedata r:id="rId268" o:detectmouseclick="t"/>
                  <v:stroke color="#41719c" weight="12600" joinstyle="miter" endcap="flat"/>
                  <w10:wrap type="none"/>
                </v:shape>
                <v:shape id="shape_0" ID="Picture 35184" stroked="f" o:allowincell="f" style="position:absolute;left:3675;top:916;width:59;height:99;mso-wrap-style:none;v-text-anchor:middle" type="_x0000_t75">
                  <v:imagedata r:id="rId269" o:detectmouseclick="t"/>
                  <v:stroke color="#41719c" weight="12600" joinstyle="miter" endcap="flat"/>
                  <w10:wrap type="none"/>
                </v:shape>
                <v:shape id="shape_0" ID="Picture 35189" stroked="f" o:allowincell="f" style="position:absolute;left:4044;top:859;width:79;height:128;mso-wrap-style:none;v-text-anchor:middle" type="_x0000_t75">
                  <v:imagedata r:id="rId270" o:detectmouseclick="t"/>
                  <v:stroke color="#41719c" weight="12600" joinstyle="miter" endcap="flat"/>
                  <w10:wrap type="none"/>
                </v:shape>
                <v:shape id="shape_0" ID="Picture 35207" stroked="f" o:allowincell="f" style="position:absolute;left:515;top:1129;width:59;height:100;mso-wrap-style:none;v-text-anchor:middle" type="_x0000_t75">
                  <v:imagedata r:id="rId271" o:detectmouseclick="t"/>
                  <v:stroke color="#41719c" weight="12600" joinstyle="miter" endcap="flat"/>
                  <w10:wrap type="none"/>
                </v:shape>
                <v:shape id="shape_0" ID="Picture 35210" stroked="f" o:allowincell="f" style="position:absolute;left:689;top:1063;width:89;height:139;mso-wrap-style:none;v-text-anchor:middle" type="_x0000_t75">
                  <v:imagedata r:id="rId272" o:detectmouseclick="t"/>
                  <v:stroke color="#41719c" weight="12600" joinstyle="miter" endcap="flat"/>
                  <w10:wrap type="none"/>
                </v:shape>
                <v:shape id="shape_0" ID="Picture 35213" stroked="f" o:allowincell="f" style="position:absolute;left:913;top:1129;width:59;height:100;mso-wrap-style:none;v-text-anchor:middle" type="_x0000_t75">
                  <v:imagedata r:id="rId273" o:detectmouseclick="t"/>
                  <v:stroke color="#41719c" weight="12600" joinstyle="miter" endcap="flat"/>
                  <w10:wrap type="none"/>
                </v:shape>
                <v:shape id="shape_0" ID="Picture 35217" stroked="f" o:allowincell="f" style="position:absolute;left:1286;top:1074;width:109;height:128;mso-wrap-style:none;v-text-anchor:middle" type="_x0000_t75">
                  <v:imagedata r:id="rId274" o:detectmouseclick="t"/>
                  <v:stroke color="#41719c" weight="12600" joinstyle="miter" endcap="flat"/>
                  <w10:wrap type="none"/>
                </v:shape>
                <v:shape id="shape_0" ID="Picture 35220" stroked="f" o:allowincell="f" style="position:absolute;left:1624;top:1129;width:59;height:100;mso-wrap-style:none;v-text-anchor:middle" type="_x0000_t75">
                  <v:imagedata r:id="rId275" o:detectmouseclick="t"/>
                  <v:stroke color="#41719c" weight="12600" joinstyle="miter" endcap="flat"/>
                  <w10:wrap type="none"/>
                </v:shape>
                <v:shape id="shape_0" ID="Picture 35226" stroked="f" o:allowincell="f" style="position:absolute;left:2059;top:1074;width:109;height:128;mso-wrap-style:none;v-text-anchor:middle" type="_x0000_t75">
                  <v:imagedata r:id="rId276" o:detectmouseclick="t"/>
                  <v:stroke color="#41719c" weight="12600" joinstyle="miter" endcap="flat"/>
                  <w10:wrap type="none"/>
                </v:shape>
              </v:group>
            </w:pict>
          </mc:Fallback>
        </mc:AlternateContent>
        <mc:AlternateContent>
          <mc:Choice Requires="wpg">
            <w:drawing>
              <wp:anchor behindDoc="1" distT="0" distB="0" distL="0" distR="0" simplePos="0" locked="0" layoutInCell="0" allowOverlap="1" relativeHeight="204">
                <wp:simplePos x="0" y="0"/>
                <wp:positionH relativeFrom="column">
                  <wp:posOffset>3669665</wp:posOffset>
                </wp:positionH>
                <wp:positionV relativeFrom="paragraph">
                  <wp:posOffset>551815</wp:posOffset>
                </wp:positionV>
                <wp:extent cx="337820" cy="93345"/>
                <wp:effectExtent l="0" t="0" r="0" b="0"/>
                <wp:wrapNone/>
                <wp:docPr id="203" name="Group 558611"/>
                <a:graphic xmlns:a="http://schemas.openxmlformats.org/drawingml/2006/main">
                  <a:graphicData uri="http://schemas.microsoft.com/office/word/2010/wordprocessingGroup">
                    <wpg:wgp>
                      <wpg:cNvGrpSpPr/>
                      <wpg:grpSpPr>
                        <a:xfrm>
                          <a:off x="0" y="0"/>
                          <a:ext cx="337680" cy="93240"/>
                          <a:chOff x="0" y="0"/>
                          <a:chExt cx="337680" cy="93240"/>
                        </a:xfrm>
                      </wpg:grpSpPr>
                      <pic:pic xmlns:pic="http://schemas.openxmlformats.org/drawingml/2006/picture">
                        <pic:nvPicPr>
                          <pic:cNvPr id="69" name="Picture 35195" descr=""/>
                          <pic:cNvPicPr/>
                        </pic:nvPicPr>
                        <pic:blipFill>
                          <a:blip r:embed="rId277"/>
                          <a:stretch/>
                        </pic:blipFill>
                        <pic:spPr>
                          <a:xfrm>
                            <a:off x="0" y="0"/>
                            <a:ext cx="56520" cy="76320"/>
                          </a:xfrm>
                          <a:prstGeom prst="rect">
                            <a:avLst/>
                          </a:prstGeom>
                          <a:ln w="12600">
                            <a:noFill/>
                          </a:ln>
                        </pic:spPr>
                      </pic:pic>
                      <pic:pic xmlns:pic="http://schemas.openxmlformats.org/drawingml/2006/picture">
                        <pic:nvPicPr>
                          <pic:cNvPr id="70" name="Picture 35200" descr=""/>
                          <pic:cNvPicPr/>
                        </pic:nvPicPr>
                        <pic:blipFill>
                          <a:blip r:embed="rId278"/>
                          <a:stretch/>
                        </pic:blipFill>
                        <pic:spPr>
                          <a:xfrm>
                            <a:off x="299880" y="29880"/>
                            <a:ext cx="38160" cy="63360"/>
                          </a:xfrm>
                          <a:prstGeom prst="rect">
                            <a:avLst/>
                          </a:prstGeom>
                          <a:ln w="12600">
                            <a:noFill/>
                          </a:ln>
                        </pic:spPr>
                      </pic:pic>
                    </wpg:wgp>
                  </a:graphicData>
                </a:graphic>
              </wp:anchor>
            </w:drawing>
          </mc:Choice>
          <mc:Fallback>
            <w:pict>
              <v:group id="shape_0" alt="Group 558611" style="position:absolute;margin-left:288.95pt;margin-top:43.45pt;width:26.6pt;height:7.35pt" coordorigin="5779,869" coordsize="532,147">
                <v:shape id="shape_0" ID="Picture 35195" stroked="f" o:allowincell="f" style="position:absolute;left:5779;top:869;width:88;height:119;mso-wrap-style:none;v-text-anchor:middle" type="_x0000_t75">
                  <v:imagedata r:id="rId279" o:detectmouseclick="t"/>
                  <v:stroke color="#41719c" weight="12600" joinstyle="miter" endcap="flat"/>
                  <w10:wrap type="none"/>
                </v:shape>
                <v:shape id="shape_0" ID="Picture 35200" stroked="f" o:allowincell="f" style="position:absolute;left:6252;top:916;width:59;height:99;mso-wrap-style:none;v-text-anchor:middle" type="_x0000_t75">
                  <v:imagedata r:id="rId280" o:detectmouseclick="t"/>
                  <v:stroke color="#41719c" weight="12600" joinstyle="miter" endcap="flat"/>
                  <w10:wrap type="none"/>
                </v:shape>
              </v:group>
            </w:pict>
          </mc:Fallback>
        </mc:AlternateContent>
      </w:r>
      <w:r>
        <w:rPr/>
        <w:t xml:space="preserve"> </w:t>
      </w:r>
      <w:r>
        <w:rPr/>
        <w:t xml:space="preserve">Заметим, что последнее обозначение представляется неточным, поскольку речь идет уже не о представлении множества V, а о множестве таких представлений. Кроме того, согласно тексту, N не отрезок натурального ряда, а число, что препятствует записи r N. Вследствие изложенного семейство разбиений предпочтительно записать в виде { </w:t>
      </w:r>
      <w:r>
        <w:rPr>
          <w:rStyle w:val="DefaultParagraphFont"/>
          <w:position w:val="-1"/>
          <w:sz w:val="12"/>
        </w:rPr>
        <w:t>i=1</w:t>
      </w:r>
      <w:r>
        <w:rPr>
          <w:rStyle w:val="DefaultParagraphFont"/>
          <w:position w:val="6"/>
          <w:sz w:val="12"/>
        </w:rPr>
        <w:t>N</w:t>
      </w:r>
      <w:r>
        <w:rPr/>
        <w:t xml:space="preserve">V </w:t>
      </w:r>
      <w:r>
        <w:rPr>
          <w:rStyle w:val="DefaultParagraphFont"/>
          <w:position w:val="6"/>
          <w:sz w:val="12"/>
        </w:rPr>
        <w:t>(i)</w:t>
      </w:r>
      <w:r>
        <w:rPr/>
        <w:t xml:space="preserve">}, = 1,..,r, r </w:t>
      </w:r>
      <w:r>
        <w:rPr/>
        <w:drawing>
          <wp:inline distT="0" distB="0" distL="0" distR="0">
            <wp:extent cx="50800" cy="89535"/>
            <wp:effectExtent l="0" t="0" r="0" b="0"/>
            <wp:docPr id="204" name="Picture 35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35192" descr=""/>
                    <pic:cNvPicPr>
                      <a:picLocks noChangeAspect="1" noChangeArrowheads="1"/>
                    </pic:cNvPicPr>
                  </pic:nvPicPr>
                  <pic:blipFill>
                    <a:blip r:embed="rId281"/>
                    <a:stretch>
                      <a:fillRect/>
                    </a:stretch>
                  </pic:blipFill>
                  <pic:spPr bwMode="auto">
                    <a:xfrm>
                      <a:off x="0" y="0"/>
                      <a:ext cx="50800" cy="89535"/>
                    </a:xfrm>
                    <a:prstGeom prst="rect">
                      <a:avLst/>
                    </a:prstGeom>
                  </pic:spPr>
                </pic:pic>
              </a:graphicData>
            </a:graphic>
          </wp:inline>
        </w:drawing>
      </w:r>
      <w:r>
        <w:rPr/>
        <w:t xml:space="preserve">{1,2,..,N}, </w:t>
      </w:r>
      <w:r>
        <w:rPr>
          <w:rStyle w:val="DefaultParagraphFont"/>
          <w:position w:val="-1"/>
          <w:sz w:val="12"/>
        </w:rPr>
        <w:t>i=1</w:t>
      </w:r>
      <w:r>
        <w:rPr>
          <w:rStyle w:val="DefaultParagraphFont"/>
          <w:position w:val="6"/>
          <w:sz w:val="12"/>
        </w:rPr>
        <w:t>N</w:t>
      </w:r>
      <w:r>
        <w:rPr/>
        <w:t xml:space="preserve">V </w:t>
      </w:r>
      <w:r>
        <w:rPr>
          <w:rStyle w:val="DefaultParagraphFont"/>
          <w:position w:val="6"/>
          <w:sz w:val="12"/>
        </w:rPr>
        <w:t>(i)</w:t>
      </w:r>
      <w:r>
        <w:rPr/>
        <w:t xml:space="preserve"> = V, V </w:t>
      </w:r>
      <w:r>
        <w:rPr>
          <w:rStyle w:val="DefaultParagraphFont"/>
          <w:position w:val="6"/>
          <w:sz w:val="12"/>
        </w:rPr>
        <w:t xml:space="preserve">(i) </w:t>
      </w:r>
      <w:r>
        <w:rPr/>
        <w:t xml:space="preserve">V </w:t>
      </w:r>
      <w:r>
        <w:rPr>
          <w:rStyle w:val="DefaultParagraphFont"/>
          <w:position w:val="6"/>
          <w:sz w:val="12"/>
        </w:rPr>
        <w:t>(j)</w:t>
      </w:r>
      <w:r>
        <w:rPr/>
        <w:t xml:space="preserve"> = , V </w:t>
      </w:r>
      <w:r>
        <w:rPr>
          <w:rStyle w:val="DefaultParagraphFont"/>
          <w:position w:val="6"/>
          <w:sz w:val="12"/>
        </w:rPr>
        <w:t>(i)</w:t>
      </w:r>
      <w:r>
        <w:rPr/>
        <w:t xml:space="preserve"> != . </w:t>
      </w:r>
    </w:p>
    <w:p>
      <w:pPr>
        <w:pStyle w:val="Normal1"/>
        <w:ind w:left="17" w:right="11" w:hanging="0"/>
        <w:rPr/>
      </w:pPr>
      <w:r>
        <mc:AlternateContent>
          <mc:Choice Requires="wpg">
            <w:drawing>
              <wp:anchor behindDoc="1" distT="0" distB="0" distL="0" distR="0" simplePos="0" locked="0" layoutInCell="0" allowOverlap="1" relativeHeight="206">
                <wp:simplePos x="0" y="0"/>
                <wp:positionH relativeFrom="column">
                  <wp:posOffset>1495425</wp:posOffset>
                </wp:positionH>
                <wp:positionV relativeFrom="paragraph">
                  <wp:posOffset>130175</wp:posOffset>
                </wp:positionV>
                <wp:extent cx="885190" cy="106045"/>
                <wp:effectExtent l="0" t="0" r="0" b="0"/>
                <wp:wrapNone/>
                <wp:docPr id="205" name="Group 558604"/>
                <a:graphic xmlns:a="http://schemas.openxmlformats.org/drawingml/2006/main">
                  <a:graphicData uri="http://schemas.microsoft.com/office/word/2010/wordprocessingGroup">
                    <wpg:wgp>
                      <wpg:cNvGrpSpPr/>
                      <wpg:grpSpPr>
                        <a:xfrm>
                          <a:off x="0" y="0"/>
                          <a:ext cx="885240" cy="106200"/>
                          <a:chOff x="0" y="0"/>
                          <a:chExt cx="885240" cy="106200"/>
                        </a:xfrm>
                      </wpg:grpSpPr>
                      <pic:pic xmlns:pic="http://schemas.openxmlformats.org/drawingml/2006/picture">
                        <pic:nvPicPr>
                          <pic:cNvPr id="71" name="Picture 35252" descr=""/>
                          <pic:cNvPicPr/>
                        </pic:nvPicPr>
                        <pic:blipFill>
                          <a:blip r:embed="rId282"/>
                          <a:stretch/>
                        </pic:blipFill>
                        <pic:spPr>
                          <a:xfrm>
                            <a:off x="0" y="0"/>
                            <a:ext cx="43920" cy="88920"/>
                          </a:xfrm>
                          <a:prstGeom prst="rect">
                            <a:avLst/>
                          </a:prstGeom>
                          <a:ln w="12600">
                            <a:noFill/>
                          </a:ln>
                        </pic:spPr>
                      </pic:pic>
                      <pic:pic xmlns:pic="http://schemas.openxmlformats.org/drawingml/2006/picture">
                        <pic:nvPicPr>
                          <pic:cNvPr id="72" name="Picture 35254" descr=""/>
                          <pic:cNvPicPr/>
                        </pic:nvPicPr>
                        <pic:blipFill>
                          <a:blip r:embed="rId283"/>
                          <a:stretch/>
                        </pic:blipFill>
                        <pic:spPr>
                          <a:xfrm>
                            <a:off x="44280" y="42480"/>
                            <a:ext cx="38160" cy="63360"/>
                          </a:xfrm>
                          <a:prstGeom prst="rect">
                            <a:avLst/>
                          </a:prstGeom>
                          <a:ln w="12600">
                            <a:noFill/>
                          </a:ln>
                        </pic:spPr>
                      </pic:pic>
                      <pic:pic xmlns:pic="http://schemas.openxmlformats.org/drawingml/2006/picture">
                        <pic:nvPicPr>
                          <pic:cNvPr id="73" name="Picture 35258" descr=""/>
                          <pic:cNvPicPr/>
                        </pic:nvPicPr>
                        <pic:blipFill>
                          <a:blip r:embed="rId284"/>
                          <a:stretch/>
                        </pic:blipFill>
                        <pic:spPr>
                          <a:xfrm>
                            <a:off x="213840" y="0"/>
                            <a:ext cx="44280" cy="88920"/>
                          </a:xfrm>
                          <a:prstGeom prst="rect">
                            <a:avLst/>
                          </a:prstGeom>
                          <a:ln w="12600">
                            <a:noFill/>
                          </a:ln>
                        </pic:spPr>
                      </pic:pic>
                      <pic:pic xmlns:pic="http://schemas.openxmlformats.org/drawingml/2006/picture">
                        <pic:nvPicPr>
                          <pic:cNvPr id="74" name="Picture 35260" descr=""/>
                          <pic:cNvPicPr/>
                        </pic:nvPicPr>
                        <pic:blipFill>
                          <a:blip r:embed="rId285"/>
                          <a:stretch/>
                        </pic:blipFill>
                        <pic:spPr>
                          <a:xfrm>
                            <a:off x="259200" y="42480"/>
                            <a:ext cx="38160" cy="63360"/>
                          </a:xfrm>
                          <a:prstGeom prst="rect">
                            <a:avLst/>
                          </a:prstGeom>
                          <a:ln w="12600">
                            <a:noFill/>
                          </a:ln>
                        </pic:spPr>
                      </pic:pic>
                      <pic:pic xmlns:pic="http://schemas.openxmlformats.org/drawingml/2006/picture">
                        <pic:nvPicPr>
                          <pic:cNvPr id="75" name="Picture 35262" descr=""/>
                          <pic:cNvPicPr/>
                        </pic:nvPicPr>
                        <pic:blipFill>
                          <a:blip r:embed="rId286"/>
                          <a:stretch/>
                        </pic:blipFill>
                        <pic:spPr>
                          <a:xfrm>
                            <a:off x="297720" y="0"/>
                            <a:ext cx="76320" cy="88920"/>
                          </a:xfrm>
                          <a:prstGeom prst="rect">
                            <a:avLst/>
                          </a:prstGeom>
                          <a:ln w="12600">
                            <a:noFill/>
                          </a:ln>
                        </pic:spPr>
                      </pic:pic>
                      <pic:pic xmlns:pic="http://schemas.openxmlformats.org/drawingml/2006/picture">
                        <pic:nvPicPr>
                          <pic:cNvPr id="76" name="Picture 35265" descr=""/>
                          <pic:cNvPicPr/>
                        </pic:nvPicPr>
                        <pic:blipFill>
                          <a:blip r:embed="rId287"/>
                          <a:stretch/>
                        </pic:blipFill>
                        <pic:spPr>
                          <a:xfrm>
                            <a:off x="516240" y="42480"/>
                            <a:ext cx="38160" cy="63360"/>
                          </a:xfrm>
                          <a:prstGeom prst="rect">
                            <a:avLst/>
                          </a:prstGeom>
                          <a:ln w="12600">
                            <a:noFill/>
                          </a:ln>
                        </pic:spPr>
                      </pic:pic>
                      <pic:pic xmlns:pic="http://schemas.openxmlformats.org/drawingml/2006/picture">
                        <pic:nvPicPr>
                          <pic:cNvPr id="77" name="Picture 35269" descr=""/>
                          <pic:cNvPicPr/>
                        </pic:nvPicPr>
                        <pic:blipFill>
                          <a:blip r:embed="rId288"/>
                          <a:stretch/>
                        </pic:blipFill>
                        <pic:spPr>
                          <a:xfrm>
                            <a:off x="847080" y="42480"/>
                            <a:ext cx="38160" cy="63360"/>
                          </a:xfrm>
                          <a:prstGeom prst="rect">
                            <a:avLst/>
                          </a:prstGeom>
                          <a:ln w="12600">
                            <a:noFill/>
                          </a:ln>
                        </pic:spPr>
                      </pic:pic>
                    </wpg:wgp>
                  </a:graphicData>
                </a:graphic>
              </wp:anchor>
            </w:drawing>
          </mc:Choice>
          <mc:Fallback>
            <w:pict>
              <v:group id="shape_0" alt="Group 558604" style="position:absolute;margin-left:117.75pt;margin-top:10.25pt;width:69.7pt;height:8.35pt" coordorigin="2355,205" coordsize="1394,167">
                <v:shape id="shape_0" ID="Picture 35252" stroked="f" o:allowincell="f" style="position:absolute;left:2355;top:205;width:68;height:139;mso-wrap-style:none;v-text-anchor:middle" type="_x0000_t75">
                  <v:imagedata r:id="rId289" o:detectmouseclick="t"/>
                  <v:stroke color="#41719c" weight="12600" joinstyle="miter" endcap="flat"/>
                  <w10:wrap type="none"/>
                </v:shape>
                <v:shape id="shape_0" ID="Picture 35254" stroked="f" o:allowincell="f" style="position:absolute;left:2425;top:272;width:59;height:99;mso-wrap-style:none;v-text-anchor:middle" type="_x0000_t75">
                  <v:imagedata r:id="rId290" o:detectmouseclick="t"/>
                  <v:stroke color="#41719c" weight="12600" joinstyle="miter" endcap="flat"/>
                  <w10:wrap type="none"/>
                </v:shape>
                <v:shape id="shape_0" ID="Picture 35258" stroked="f" o:allowincell="f" style="position:absolute;left:2692;top:205;width:69;height:139;mso-wrap-style:none;v-text-anchor:middle" type="_x0000_t75">
                  <v:imagedata r:id="rId291" o:detectmouseclick="t"/>
                  <v:stroke color="#41719c" weight="12600" joinstyle="miter" endcap="flat"/>
                  <w10:wrap type="none"/>
                </v:shape>
                <v:shape id="shape_0" ID="Picture 35260" stroked="f" o:allowincell="f" style="position:absolute;left:2763;top:272;width:59;height:99;mso-wrap-style:none;v-text-anchor:middle" type="_x0000_t75">
                  <v:imagedata r:id="rId292" o:detectmouseclick="t"/>
                  <v:stroke color="#41719c" weight="12600" joinstyle="miter" endcap="flat"/>
                  <w10:wrap type="none"/>
                </v:shape>
                <v:shape id="shape_0" ID="Picture 35262" stroked="f" o:allowincell="f" style="position:absolute;left:2824;top:205;width:119;height:139;mso-wrap-style:none;v-text-anchor:middle" type="_x0000_t75">
                  <v:imagedata r:id="rId293" o:detectmouseclick="t"/>
                  <v:stroke color="#41719c" weight="12600" joinstyle="miter" endcap="flat"/>
                  <w10:wrap type="none"/>
                </v:shape>
                <v:shape id="shape_0" ID="Picture 35265" stroked="f" o:allowincell="f" style="position:absolute;left:3168;top:272;width:59;height:99;mso-wrap-style:none;v-text-anchor:middle" type="_x0000_t75">
                  <v:imagedata r:id="rId294" o:detectmouseclick="t"/>
                  <v:stroke color="#41719c" weight="12600" joinstyle="miter" endcap="flat"/>
                  <w10:wrap type="none"/>
                </v:shape>
                <v:shape id="shape_0" ID="Picture 35269" stroked="f" o:allowincell="f" style="position:absolute;left:3689;top:272;width:59;height:99;mso-wrap-style:none;v-text-anchor:middle" type="_x0000_t75">
                  <v:imagedata r:id="rId295" o:detectmouseclick="t"/>
                  <v:stroke color="#41719c" weight="12600" joinstyle="miter" endcap="flat"/>
                  <w10:wrap type="none"/>
                </v:shape>
              </v:group>
            </w:pict>
          </mc:Fallback>
        </mc:AlternateContent>
      </w:r>
      <w:r>
        <w:rPr/>
        <w:t xml:space="preserve"> </w:t>
      </w:r>
      <w:r>
        <w:rPr/>
        <w:t xml:space="preserve">Семейство биекций, соответствующее этому семейству разбиений множества V, обозначим через { }: {V </w:t>
      </w:r>
      <w:r>
        <w:rPr>
          <w:rStyle w:val="DefaultParagraphFont"/>
          <w:position w:val="6"/>
          <w:sz w:val="12"/>
        </w:rPr>
        <w:t>(1)</w:t>
      </w:r>
      <w:r>
        <w:rPr/>
        <w:t xml:space="preserve">,..,V </w:t>
      </w:r>
      <w:r>
        <w:rPr>
          <w:rStyle w:val="DefaultParagraphFont"/>
          <w:position w:val="6"/>
          <w:sz w:val="12"/>
        </w:rPr>
        <w:t>(N)</w:t>
      </w:r>
      <w:r>
        <w:rPr/>
        <w:t xml:space="preserve">} и будем предполагать, что </w:t>
      </w:r>
      <w:r>
        <w:rPr>
          <w:rStyle w:val="DefaultParagraphFont"/>
          <w:rFonts w:eastAsia="Calibri" w:cs="Calibri" w:ascii="Calibri" w:hAnsi="Calibri"/>
          <w:sz w:val="22"/>
        </w:rPr>
        <mc:AlternateContent>
          <mc:Choice Requires="wpg">
            <w:drawing>
              <wp:inline distT="0" distB="0" distL="0" distR="0">
                <wp:extent cx="83185" cy="106045"/>
                <wp:effectExtent l="0" t="0" r="0" b="0"/>
                <wp:docPr id="206" name="Group 558612"/>
                <a:graphic xmlns:a="http://schemas.openxmlformats.org/drawingml/2006/main">
                  <a:graphicData uri="http://schemas.microsoft.com/office/word/2010/wordprocessingGroup">
                    <wpg:wgp>
                      <wpg:cNvGrpSpPr/>
                      <wpg:grpSpPr>
                        <a:xfrm>
                          <a:off x="0" y="0"/>
                          <a:ext cx="83160" cy="106200"/>
                          <a:chOff x="0" y="0"/>
                          <a:chExt cx="83160" cy="106200"/>
                        </a:xfrm>
                      </wpg:grpSpPr>
                      <pic:pic xmlns:pic="http://schemas.openxmlformats.org/drawingml/2006/picture">
                        <pic:nvPicPr>
                          <pic:cNvPr id="78" name="Picture 35281" descr=""/>
                          <pic:cNvPicPr/>
                        </pic:nvPicPr>
                        <pic:blipFill>
                          <a:blip r:embed="rId296"/>
                          <a:stretch/>
                        </pic:blipFill>
                        <pic:spPr>
                          <a:xfrm>
                            <a:off x="0" y="0"/>
                            <a:ext cx="44280" cy="88920"/>
                          </a:xfrm>
                          <a:prstGeom prst="rect">
                            <a:avLst/>
                          </a:prstGeom>
                          <a:ln w="12600">
                            <a:noFill/>
                          </a:ln>
                        </pic:spPr>
                      </pic:pic>
                      <pic:pic xmlns:pic="http://schemas.openxmlformats.org/drawingml/2006/picture">
                        <pic:nvPicPr>
                          <pic:cNvPr id="79" name="Picture 35283" descr=""/>
                          <pic:cNvPicPr/>
                        </pic:nvPicPr>
                        <pic:blipFill>
                          <a:blip r:embed="rId297"/>
                          <a:stretch/>
                        </pic:blipFill>
                        <pic:spPr>
                          <a:xfrm>
                            <a:off x="45000" y="42480"/>
                            <a:ext cx="38160" cy="63360"/>
                          </a:xfrm>
                          <a:prstGeom prst="rect">
                            <a:avLst/>
                          </a:prstGeom>
                          <a:ln w="12600">
                            <a:noFill/>
                          </a:ln>
                        </pic:spPr>
                      </pic:pic>
                    </wpg:wgp>
                  </a:graphicData>
                </a:graphic>
              </wp:inline>
            </w:drawing>
          </mc:Choice>
          <mc:Fallback>
            <w:pict>
              <v:group id="shape_0" alt="Group 558612" style="position:absolute;margin-left:0pt;margin-top:-8.4pt;width:6.55pt;height:8.35pt" coordorigin="0,-168" coordsize="131,167">
                <v:shape id="shape_0" ID="Picture 35281" stroked="f" o:allowincell="f" style="position:absolute;left:0;top:-168;width:69;height:139;mso-wrap-style:none;v-text-anchor:middle;mso-position-vertical:top" type="_x0000_t75">
                  <v:imagedata r:id="rId298" o:detectmouseclick="t"/>
                  <v:stroke color="#41719c" weight="12600" joinstyle="miter" endcap="flat"/>
                  <w10:wrap type="square"/>
                </v:shape>
                <v:shape id="shape_0" ID="Picture 35283" stroked="f" o:allowincell="f" style="position:absolute;left:71;top:-101;width:59;height:99;mso-wrap-style:none;v-text-anchor:middle;mso-position-vertical:top" type="_x0000_t75">
                  <v:imagedata r:id="rId299" o:detectmouseclick="t"/>
                  <v:stroke color="#41719c" weight="12600" joinstyle="miter" endcap="flat"/>
                  <w10:wrap type="square"/>
                </v:shape>
              </v:group>
            </w:pict>
          </mc:Fallback>
        </mc:AlternateContent>
      </w:r>
    </w:p>
    <w:p>
      <w:pPr>
        <w:pStyle w:val="Normal1"/>
        <w:spacing w:before="0" w:after="67"/>
        <w:ind w:left="17" w:right="11" w:hanging="0"/>
        <w:rPr/>
      </w:pPr>
      <w:r>
        <w:rPr/>
        <w:t>(u</w:t>
      </w:r>
      <w:r>
        <w:rPr>
          <w:rStyle w:val="DefaultParagraphFont"/>
          <w:position w:val="-1"/>
          <w:sz w:val="12"/>
        </w:rPr>
        <w:t>i</w:t>
      </w:r>
      <w:r>
        <w:rPr/>
        <w:t xml:space="preserve">) = V </w:t>
      </w:r>
      <w:r>
        <w:rPr>
          <w:rStyle w:val="DefaultParagraphFont"/>
          <w:position w:val="6"/>
          <w:sz w:val="12"/>
        </w:rPr>
        <w:t>(i)</w:t>
      </w:r>
      <w:r>
        <w:rPr/>
        <w:t xml:space="preserve">, i = 1,..,N. </w:t>
      </w:r>
    </w:p>
    <w:p>
      <w:pPr>
        <w:pStyle w:val="Normal1"/>
        <w:tabs>
          <w:tab w:val="center" w:pos="2869" w:leader="none"/>
        </w:tabs>
        <w:ind w:left="0" w:right="0" w:hanging="0"/>
        <w:jc w:val="left"/>
        <w:rPr/>
      </w:pPr>
      <w:r>
        <mc:AlternateContent>
          <mc:Choice Requires="wpg">
            <w:drawing>
              <wp:anchor behindDoc="1" distT="0" distB="0" distL="0" distR="0" simplePos="0" locked="0" layoutInCell="0" allowOverlap="1" relativeHeight="208">
                <wp:simplePos x="0" y="0"/>
                <wp:positionH relativeFrom="column">
                  <wp:posOffset>3088640</wp:posOffset>
                </wp:positionH>
                <wp:positionV relativeFrom="paragraph">
                  <wp:posOffset>-1905</wp:posOffset>
                </wp:positionV>
                <wp:extent cx="182880" cy="225425"/>
                <wp:effectExtent l="0" t="0" r="0" b="0"/>
                <wp:wrapNone/>
                <wp:docPr id="207" name="Group 558111"/>
                <a:graphic xmlns:a="http://schemas.openxmlformats.org/drawingml/2006/main">
                  <a:graphicData uri="http://schemas.microsoft.com/office/word/2010/wordprocessingGroup">
                    <wpg:wgp>
                      <wpg:cNvGrpSpPr/>
                      <wpg:grpSpPr>
                        <a:xfrm>
                          <a:off x="0" y="0"/>
                          <a:ext cx="182880" cy="225360"/>
                          <a:chOff x="0" y="0"/>
                          <a:chExt cx="182880" cy="225360"/>
                        </a:xfrm>
                      </wpg:grpSpPr>
                      <pic:pic xmlns:pic="http://schemas.openxmlformats.org/drawingml/2006/picture">
                        <pic:nvPicPr>
                          <pic:cNvPr id="80" name="Picture 35304" descr=""/>
                          <pic:cNvPicPr/>
                        </pic:nvPicPr>
                        <pic:blipFill>
                          <a:blip r:embed="rId300"/>
                          <a:stretch/>
                        </pic:blipFill>
                        <pic:spPr>
                          <a:xfrm>
                            <a:off x="0" y="0"/>
                            <a:ext cx="76320" cy="89640"/>
                          </a:xfrm>
                          <a:prstGeom prst="rect">
                            <a:avLst/>
                          </a:prstGeom>
                          <a:ln w="12600">
                            <a:noFill/>
                          </a:ln>
                        </pic:spPr>
                      </pic:pic>
                      <pic:pic xmlns:pic="http://schemas.openxmlformats.org/drawingml/2006/picture">
                        <pic:nvPicPr>
                          <pic:cNvPr id="81" name="Picture 35331" descr=""/>
                          <pic:cNvPicPr/>
                        </pic:nvPicPr>
                        <pic:blipFill>
                          <a:blip r:embed="rId301"/>
                          <a:stretch/>
                        </pic:blipFill>
                        <pic:spPr>
                          <a:xfrm>
                            <a:off x="151920" y="130320"/>
                            <a:ext cx="30960" cy="95400"/>
                          </a:xfrm>
                          <a:prstGeom prst="rect">
                            <a:avLst/>
                          </a:prstGeom>
                          <a:ln w="12600">
                            <a:noFill/>
                          </a:ln>
                        </pic:spPr>
                      </pic:pic>
                    </wpg:wgp>
                  </a:graphicData>
                </a:graphic>
              </wp:anchor>
            </w:drawing>
          </mc:Choice>
          <mc:Fallback>
            <w:pict>
              <v:group id="shape_0" alt="Group 558111" style="position:absolute;margin-left:243.2pt;margin-top:-0.15pt;width:14.45pt;height:17.8pt" coordorigin="4864,-3" coordsize="289,356">
                <v:shape id="shape_0" ID="Picture 35304" stroked="f" o:allowincell="f" style="position:absolute;left:4864;top:-3;width:119;height:140;mso-wrap-style:none;v-text-anchor:middle" type="_x0000_t75">
                  <v:imagedata r:id="rId302" o:detectmouseclick="t"/>
                  <v:stroke color="#41719c" weight="12600" joinstyle="miter" endcap="flat"/>
                  <w10:wrap type="none"/>
                </v:shape>
                <v:shape id="shape_0" ID="Picture 35331" stroked="f" o:allowincell="f" style="position:absolute;left:5103;top:202;width:48;height:149;mso-wrap-style:none;v-text-anchor:middle" type="_x0000_t75">
                  <v:imagedata r:id="rId303" o:detectmouseclick="t"/>
                  <v:stroke color="#41719c" weight="12600" joinstyle="miter" endcap="flat"/>
                  <w10:wrap type="none"/>
                </v:shape>
              </v:group>
            </w:pict>
          </mc:Fallback>
        </mc:AlternateContent>
      </w:r>
      <w:r>
        <w:rPr/>
        <w:t xml:space="preserve"> </w:t>
      </w:r>
      <w:r>
        <w:rPr/>
        <w:tab/>
        <w:t>Рассмотрим также произвольное отображение : K x N N</w:t>
      </w:r>
      <w:r>
        <w:rPr>
          <w:rStyle w:val="DefaultParagraphFont"/>
          <w:position w:val="-1"/>
          <w:sz w:val="12"/>
        </w:rPr>
        <w:t>r</w:t>
      </w:r>
      <w:r>
        <w:rPr>
          <w:rStyle w:val="DefaultParagraphFont"/>
          <w:position w:val="6"/>
          <w:sz w:val="12"/>
        </w:rPr>
        <w:t>*</w:t>
      </w:r>
      <w:r>
        <w:rPr/>
        <w:t xml:space="preserve">,  </w:t>
      </w:r>
    </w:p>
    <w:p>
      <w:pPr>
        <w:pStyle w:val="Normal1"/>
        <w:spacing w:before="0" w:after="52"/>
        <w:ind w:left="17" w:right="11" w:hanging="0"/>
        <w:rPr/>
      </w:pPr>
      <w:r>
        <mc:AlternateContent>
          <mc:Choice Requires="wpg">
            <w:drawing>
              <wp:anchor behindDoc="1" distT="0" distB="0" distL="0" distR="0" simplePos="0" locked="0" layoutInCell="0" allowOverlap="1" relativeHeight="209">
                <wp:simplePos x="0" y="0"/>
                <wp:positionH relativeFrom="column">
                  <wp:posOffset>191770</wp:posOffset>
                </wp:positionH>
                <wp:positionV relativeFrom="paragraph">
                  <wp:posOffset>-224155</wp:posOffset>
                </wp:positionV>
                <wp:extent cx="2513965" cy="591820"/>
                <wp:effectExtent l="0" t="0" r="0" b="0"/>
                <wp:wrapNone/>
                <wp:docPr id="208" name="Group 558606"/>
                <a:graphic xmlns:a="http://schemas.openxmlformats.org/drawingml/2006/main">
                  <a:graphicData uri="http://schemas.microsoft.com/office/word/2010/wordprocessingGroup">
                    <wpg:wgp>
                      <wpg:cNvGrpSpPr/>
                      <wpg:grpSpPr>
                        <a:xfrm>
                          <a:off x="0" y="0"/>
                          <a:ext cx="2513880" cy="591840"/>
                          <a:chOff x="0" y="0"/>
                          <a:chExt cx="2513880" cy="591840"/>
                        </a:xfrm>
                      </wpg:grpSpPr>
                      <pic:pic xmlns:pic="http://schemas.openxmlformats.org/drawingml/2006/picture">
                        <pic:nvPicPr>
                          <pic:cNvPr id="82" name="Picture 35288" descr=""/>
                          <pic:cNvPicPr/>
                        </pic:nvPicPr>
                        <pic:blipFill>
                          <a:blip r:embed="rId304"/>
                          <a:stretch/>
                        </pic:blipFill>
                        <pic:spPr>
                          <a:xfrm>
                            <a:off x="178920" y="0"/>
                            <a:ext cx="38160" cy="63360"/>
                          </a:xfrm>
                          <a:prstGeom prst="rect">
                            <a:avLst/>
                          </a:prstGeom>
                          <a:ln w="12600">
                            <a:noFill/>
                          </a:ln>
                        </pic:spPr>
                      </pic:pic>
                      <pic:pic xmlns:pic="http://schemas.openxmlformats.org/drawingml/2006/picture">
                        <pic:nvPicPr>
                          <pic:cNvPr id="83" name="Picture 35301" descr=""/>
                          <pic:cNvPicPr/>
                        </pic:nvPicPr>
                        <pic:blipFill>
                          <a:blip r:embed="rId305"/>
                          <a:stretch/>
                        </pic:blipFill>
                        <pic:spPr>
                          <a:xfrm>
                            <a:off x="2482920" y="87480"/>
                            <a:ext cx="30960" cy="95400"/>
                          </a:xfrm>
                          <a:prstGeom prst="rect">
                            <a:avLst/>
                          </a:prstGeom>
                          <a:ln w="12600">
                            <a:noFill/>
                          </a:ln>
                        </pic:spPr>
                      </pic:pic>
                      <pic:pic xmlns:pic="http://schemas.openxmlformats.org/drawingml/2006/picture">
                        <pic:nvPicPr>
                          <pic:cNvPr id="84" name="Picture 35322" descr=""/>
                          <pic:cNvPicPr/>
                        </pic:nvPicPr>
                        <pic:blipFill>
                          <a:blip r:embed="rId306"/>
                          <a:stretch/>
                        </pic:blipFill>
                        <pic:spPr>
                          <a:xfrm>
                            <a:off x="2001600" y="230040"/>
                            <a:ext cx="50760" cy="88920"/>
                          </a:xfrm>
                          <a:prstGeom prst="rect">
                            <a:avLst/>
                          </a:prstGeom>
                          <a:ln w="12600">
                            <a:noFill/>
                          </a:ln>
                        </pic:spPr>
                      </pic:pic>
                      <pic:pic xmlns:pic="http://schemas.openxmlformats.org/drawingml/2006/picture">
                        <pic:nvPicPr>
                          <pic:cNvPr id="85" name="Picture 35326" descr=""/>
                          <pic:cNvPicPr/>
                        </pic:nvPicPr>
                        <pic:blipFill>
                          <a:blip r:embed="rId307"/>
                          <a:stretch/>
                        </pic:blipFill>
                        <pic:spPr>
                          <a:xfrm>
                            <a:off x="2279160" y="230040"/>
                            <a:ext cx="50760" cy="88920"/>
                          </a:xfrm>
                          <a:prstGeom prst="rect">
                            <a:avLst/>
                          </a:prstGeom>
                          <a:ln w="12600">
                            <a:noFill/>
                          </a:ln>
                        </pic:spPr>
                      </pic:pic>
                      <pic:pic xmlns:pic="http://schemas.openxmlformats.org/drawingml/2006/picture">
                        <pic:nvPicPr>
                          <pic:cNvPr id="86" name="Picture 35344" descr=""/>
                          <pic:cNvPicPr/>
                        </pic:nvPicPr>
                        <pic:blipFill>
                          <a:blip r:embed="rId308"/>
                          <a:stretch/>
                        </pic:blipFill>
                        <pic:spPr>
                          <a:xfrm>
                            <a:off x="0" y="365760"/>
                            <a:ext cx="50760" cy="88920"/>
                          </a:xfrm>
                          <a:prstGeom prst="rect">
                            <a:avLst/>
                          </a:prstGeom>
                          <a:ln w="12600">
                            <a:noFill/>
                          </a:ln>
                        </pic:spPr>
                      </pic:pic>
                      <pic:pic xmlns:pic="http://schemas.openxmlformats.org/drawingml/2006/picture">
                        <pic:nvPicPr>
                          <pic:cNvPr id="87" name="Picture 35353" descr=""/>
                          <pic:cNvPicPr/>
                        </pic:nvPicPr>
                        <pic:blipFill>
                          <a:blip r:embed="rId309"/>
                          <a:stretch/>
                        </pic:blipFill>
                        <pic:spPr>
                          <a:xfrm>
                            <a:off x="1680840" y="496440"/>
                            <a:ext cx="30960" cy="95400"/>
                          </a:xfrm>
                          <a:prstGeom prst="rect">
                            <a:avLst/>
                          </a:prstGeom>
                          <a:ln w="12600">
                            <a:noFill/>
                          </a:ln>
                        </pic:spPr>
                      </pic:pic>
                    </wpg:wgp>
                  </a:graphicData>
                </a:graphic>
              </wp:anchor>
            </w:drawing>
          </mc:Choice>
          <mc:Fallback>
            <w:pict>
              <v:group id="shape_0" alt="Group 558606" style="position:absolute;margin-left:15.1pt;margin-top:-17.65pt;width:197.95pt;height:46.6pt" coordorigin="302,-353" coordsize="3959,932">
                <v:shape id="shape_0" ID="Picture 35288" stroked="f" o:allowincell="f" style="position:absolute;left:584;top:-353;width:59;height:99;mso-wrap-style:none;v-text-anchor:middle" type="_x0000_t75">
                  <v:imagedata r:id="rId310" o:detectmouseclick="t"/>
                  <v:stroke color="#41719c" weight="12600" joinstyle="miter" endcap="flat"/>
                  <w10:wrap type="none"/>
                </v:shape>
                <v:shape id="shape_0" ID="Picture 35301" stroked="f" o:allowincell="f" style="position:absolute;left:4212;top:-215;width:48;height:149;mso-wrap-style:none;v-text-anchor:middle" type="_x0000_t75">
                  <v:imagedata r:id="rId311" o:detectmouseclick="t"/>
                  <v:stroke color="#41719c" weight="12600" joinstyle="miter" endcap="flat"/>
                  <w10:wrap type="none"/>
                </v:shape>
                <v:shape id="shape_0" ID="Picture 35322" stroked="f" o:allowincell="f" style="position:absolute;left:3454;top:9;width:79;height:139;mso-wrap-style:none;v-text-anchor:middle" type="_x0000_t75">
                  <v:imagedata r:id="rId312" o:detectmouseclick="t"/>
                  <v:stroke color="#41719c" weight="12600" joinstyle="miter" endcap="flat"/>
                  <w10:wrap type="none"/>
                </v:shape>
                <v:shape id="shape_0" ID="Picture 35326" stroked="f" o:allowincell="f" style="position:absolute;left:3891;top:9;width:79;height:139;mso-wrap-style:none;v-text-anchor:middle" type="_x0000_t75">
                  <v:imagedata r:id="rId313" o:detectmouseclick="t"/>
                  <v:stroke color="#41719c" weight="12600" joinstyle="miter" endcap="flat"/>
                  <w10:wrap type="none"/>
                </v:shape>
                <v:shape id="shape_0" ID="Picture 35344" stroked="f" o:allowincell="f" style="position:absolute;left:302;top:223;width:79;height:139;mso-wrap-style:none;v-text-anchor:middle" type="_x0000_t75">
                  <v:imagedata r:id="rId314" o:detectmouseclick="t"/>
                  <v:stroke color="#41719c" weight="12600" joinstyle="miter" endcap="flat"/>
                  <w10:wrap type="none"/>
                </v:shape>
                <v:shape id="shape_0" ID="Picture 35353" stroked="f" o:allowincell="f" style="position:absolute;left:2949;top:429;width:48;height:149;mso-wrap-style:none;v-text-anchor:middle" type="_x0000_t75">
                  <v:imagedata r:id="rId315" o:detectmouseclick="t"/>
                  <v:stroke color="#41719c" weight="12600" joinstyle="miter" endcap="flat"/>
                  <w10:wrap type="none"/>
                </v:shape>
              </v:group>
            </w:pict>
          </mc:Fallback>
        </mc:AlternateContent>
      </w:r>
      <w:r>
        <w:rPr/>
        <w:t>где N</w:t>
      </w:r>
      <w:r>
        <w:rPr>
          <w:rStyle w:val="DefaultParagraphFont"/>
          <w:position w:val="-1"/>
          <w:sz w:val="12"/>
        </w:rPr>
        <w:t>r</w:t>
      </w:r>
      <w:r>
        <w:rPr/>
        <w:t xml:space="preserve"> = {1,2,..,r}, такое, что для любых k K, l N выполнено (k,l) = a</w:t>
      </w:r>
      <w:r>
        <w:rPr>
          <w:rStyle w:val="DefaultParagraphFont"/>
          <w:position w:val="-1"/>
          <w:sz w:val="12"/>
        </w:rPr>
        <w:t>1</w:t>
      </w:r>
      <w:r>
        <w:rPr>
          <w:rStyle w:val="DefaultParagraphFont"/>
          <w:position w:val="6"/>
          <w:sz w:val="12"/>
        </w:rPr>
        <w:t>(k)</w:t>
      </w:r>
      <w:r>
        <w:rPr/>
        <w:t>...a</w:t>
      </w:r>
      <w:r>
        <w:rPr>
          <w:rStyle w:val="DefaultParagraphFont"/>
          <w:position w:val="-1"/>
          <w:sz w:val="12"/>
        </w:rPr>
        <w:t>l</w:t>
      </w:r>
      <w:r>
        <w:rPr>
          <w:rStyle w:val="DefaultParagraphFont"/>
          <w:position w:val="6"/>
          <w:sz w:val="12"/>
        </w:rPr>
        <w:t>(k)</w:t>
      </w:r>
      <w:r>
        <w:rPr/>
        <w:t>, a</w:t>
      </w:r>
      <w:r>
        <w:rPr>
          <w:rStyle w:val="DefaultParagraphFont"/>
          <w:position w:val="-1"/>
          <w:sz w:val="12"/>
        </w:rPr>
        <w:t>j</w:t>
      </w:r>
      <w:r>
        <w:rPr>
          <w:rStyle w:val="DefaultParagraphFont"/>
          <w:position w:val="6"/>
          <w:sz w:val="12"/>
        </w:rPr>
        <w:t>(k)</w:t>
      </w:r>
      <w:r>
        <w:rPr/>
        <w:t xml:space="preserve"> N</w:t>
      </w:r>
      <w:r>
        <w:rPr>
          <w:rStyle w:val="DefaultParagraphFont"/>
          <w:position w:val="-1"/>
          <w:sz w:val="12"/>
        </w:rPr>
        <w:t>r</w:t>
      </w:r>
      <w:r>
        <w:rPr/>
        <w:t xml:space="preserve">, j=1,..r. </w:t>
      </w:r>
    </w:p>
    <w:p>
      <w:pPr>
        <w:pStyle w:val="Normal1"/>
        <w:ind w:left="8" w:right="11" w:firstLine="472"/>
        <w:rPr/>
      </w:pPr>
      <w:r>
        <mc:AlternateContent>
          <mc:Choice Requires="wpg">
            <w:drawing>
              <wp:anchor behindDoc="1" distT="0" distB="0" distL="0" distR="0" simplePos="0" locked="0" layoutInCell="0" allowOverlap="1" relativeHeight="210">
                <wp:simplePos x="0" y="0"/>
                <wp:positionH relativeFrom="column">
                  <wp:posOffset>897890</wp:posOffset>
                </wp:positionH>
                <wp:positionV relativeFrom="paragraph">
                  <wp:posOffset>130810</wp:posOffset>
                </wp:positionV>
                <wp:extent cx="308610" cy="88900"/>
                <wp:effectExtent l="0" t="0" r="0" b="0"/>
                <wp:wrapNone/>
                <wp:docPr id="209" name="Group 558616"/>
                <a:graphic xmlns:a="http://schemas.openxmlformats.org/drawingml/2006/main">
                  <a:graphicData uri="http://schemas.microsoft.com/office/word/2010/wordprocessingGroup">
                    <wpg:wgp>
                      <wpg:cNvGrpSpPr/>
                      <wpg:grpSpPr>
                        <a:xfrm>
                          <a:off x="0" y="0"/>
                          <a:ext cx="308520" cy="88920"/>
                          <a:chOff x="0" y="0"/>
                          <a:chExt cx="308520" cy="88920"/>
                        </a:xfrm>
                      </wpg:grpSpPr>
                      <pic:pic xmlns:pic="http://schemas.openxmlformats.org/drawingml/2006/picture">
                        <pic:nvPicPr>
                          <pic:cNvPr id="88" name="Picture 35366" descr=""/>
                          <pic:cNvPicPr/>
                        </pic:nvPicPr>
                        <pic:blipFill>
                          <a:blip r:embed="rId316"/>
                          <a:stretch/>
                        </pic:blipFill>
                        <pic:spPr>
                          <a:xfrm>
                            <a:off x="0" y="0"/>
                            <a:ext cx="50760" cy="88920"/>
                          </a:xfrm>
                          <a:prstGeom prst="rect">
                            <a:avLst/>
                          </a:prstGeom>
                          <a:ln w="12600">
                            <a:noFill/>
                          </a:ln>
                        </pic:spPr>
                      </pic:pic>
                      <pic:pic xmlns:pic="http://schemas.openxmlformats.org/drawingml/2006/picture">
                        <pic:nvPicPr>
                          <pic:cNvPr id="89" name="Picture 35370" descr=""/>
                          <pic:cNvPicPr/>
                        </pic:nvPicPr>
                        <pic:blipFill>
                          <a:blip r:embed="rId317"/>
                          <a:stretch/>
                        </pic:blipFill>
                        <pic:spPr>
                          <a:xfrm>
                            <a:off x="257760" y="0"/>
                            <a:ext cx="50760" cy="88920"/>
                          </a:xfrm>
                          <a:prstGeom prst="rect">
                            <a:avLst/>
                          </a:prstGeom>
                          <a:ln w="12600">
                            <a:noFill/>
                          </a:ln>
                        </pic:spPr>
                      </pic:pic>
                    </wpg:wgp>
                  </a:graphicData>
                </a:graphic>
              </wp:anchor>
            </w:drawing>
          </mc:Choice>
          <mc:Fallback>
            <w:pict>
              <v:group id="shape_0" alt="Group 558616" style="position:absolute;margin-left:70.7pt;margin-top:10.3pt;width:24.3pt;height:7pt" coordorigin="1414,206" coordsize="486,140">
                <v:shape id="shape_0" ID="Picture 35366" stroked="f" o:allowincell="f" style="position:absolute;left:1414;top:206;width:79;height:139;mso-wrap-style:none;v-text-anchor:middle" type="_x0000_t75">
                  <v:imagedata r:id="rId318" o:detectmouseclick="t"/>
                  <v:stroke color="#41719c" weight="12600" joinstyle="miter" endcap="flat"/>
                  <w10:wrap type="none"/>
                </v:shape>
                <v:shape id="shape_0" ID="Picture 35370" stroked="f" o:allowincell="f" style="position:absolute;left:1820;top:206;width:79;height:139;mso-wrap-style:none;v-text-anchor:middle" type="_x0000_t75">
                  <v:imagedata r:id="rId319" o:detectmouseclick="t"/>
                  <v:stroke color="#41719c" weight="12600" joinstyle="miter" endcap="flat"/>
                  <w10:wrap type="none"/>
                </v:shape>
              </v:group>
            </w:pict>
          </mc:Fallback>
        </mc:AlternateContent>
      </w:r>
      <w:r>
        <w:rPr/>
        <w:t xml:space="preserve">Назовем последовательность (k,l) </w:t>
      </w:r>
      <w:r>
        <w:rPr>
          <w:rStyle w:val="DefaultParagraphFont"/>
          <w:i/>
        </w:rPr>
        <w:t>распределителем</w:t>
      </w:r>
      <w:r>
        <w:rPr/>
        <w:t xml:space="preserve">, отвечающим данным значениям k K, l N. </w:t>
      </w:r>
    </w:p>
    <w:p>
      <w:pPr>
        <w:pStyle w:val="Normal1"/>
        <w:tabs>
          <w:tab w:val="right" w:pos="6473" w:leader="none"/>
        </w:tabs>
        <w:ind w:left="0" w:right="0" w:hanging="0"/>
        <w:jc w:val="left"/>
        <w:rPr/>
      </w:pPr>
      <w:r>
        <w:rPr/>
        <w:t xml:space="preserve"> </w:t>
      </w:r>
      <w:r>
        <w:rPr/>
        <w:tab/>
        <w:t xml:space="preserve">Теперь мы сможем определить правило зашифрования произвольного </w:t>
      </w:r>
    </w:p>
    <w:p>
      <w:pPr>
        <w:pStyle w:val="Normal1"/>
        <w:spacing w:before="0" w:after="31"/>
        <w:ind w:left="17" w:right="11" w:hanging="0"/>
        <w:rPr/>
      </w:pPr>
      <w:r>
        <mc:AlternateContent>
          <mc:Choice Requires="wpg">
            <w:drawing>
              <wp:anchor behindDoc="1" distT="0" distB="0" distL="0" distR="0" simplePos="0" locked="0" layoutInCell="0" allowOverlap="1" relativeHeight="211">
                <wp:simplePos x="0" y="0"/>
                <wp:positionH relativeFrom="column">
                  <wp:posOffset>1234440</wp:posOffset>
                </wp:positionH>
                <wp:positionV relativeFrom="paragraph">
                  <wp:posOffset>6985</wp:posOffset>
                </wp:positionV>
                <wp:extent cx="357505" cy="224790"/>
                <wp:effectExtent l="0" t="0" r="0" b="0"/>
                <wp:wrapNone/>
                <wp:docPr id="210" name="Group 558618"/>
                <a:graphic xmlns:a="http://schemas.openxmlformats.org/drawingml/2006/main">
                  <a:graphicData uri="http://schemas.microsoft.com/office/word/2010/wordprocessingGroup">
                    <wpg:wgp>
                      <wpg:cNvGrpSpPr/>
                      <wpg:grpSpPr>
                        <a:xfrm>
                          <a:off x="0" y="0"/>
                          <a:ext cx="357480" cy="224640"/>
                          <a:chOff x="0" y="0"/>
                          <a:chExt cx="357480" cy="224640"/>
                        </a:xfrm>
                      </wpg:grpSpPr>
                      <pic:pic xmlns:pic="http://schemas.openxmlformats.org/drawingml/2006/picture">
                        <pic:nvPicPr>
                          <pic:cNvPr id="90" name="Picture 35397" descr=""/>
                          <pic:cNvPicPr/>
                        </pic:nvPicPr>
                        <pic:blipFill>
                          <a:blip r:embed="rId320"/>
                          <a:stretch/>
                        </pic:blipFill>
                        <pic:spPr>
                          <a:xfrm>
                            <a:off x="0" y="0"/>
                            <a:ext cx="50760" cy="89640"/>
                          </a:xfrm>
                          <a:prstGeom prst="rect">
                            <a:avLst/>
                          </a:prstGeom>
                          <a:ln w="12600">
                            <a:noFill/>
                          </a:ln>
                        </pic:spPr>
                      </pic:pic>
                      <pic:pic xmlns:pic="http://schemas.openxmlformats.org/drawingml/2006/picture">
                        <pic:nvPicPr>
                          <pic:cNvPr id="91" name="Picture 35452" descr=""/>
                          <pic:cNvPicPr/>
                        </pic:nvPicPr>
                        <pic:blipFill>
                          <a:blip r:embed="rId321"/>
                          <a:stretch/>
                        </pic:blipFill>
                        <pic:spPr>
                          <a:xfrm>
                            <a:off x="262080" y="135720"/>
                            <a:ext cx="50760" cy="88920"/>
                          </a:xfrm>
                          <a:prstGeom prst="rect">
                            <a:avLst/>
                          </a:prstGeom>
                          <a:ln w="12600">
                            <a:noFill/>
                          </a:ln>
                        </pic:spPr>
                      </pic:pic>
                      <pic:pic xmlns:pic="http://schemas.openxmlformats.org/drawingml/2006/picture">
                        <pic:nvPicPr>
                          <pic:cNvPr id="92" name="Picture 35454" descr=""/>
                          <pic:cNvPicPr/>
                        </pic:nvPicPr>
                        <pic:blipFill>
                          <a:blip r:embed="rId322"/>
                          <a:stretch/>
                        </pic:blipFill>
                        <pic:spPr>
                          <a:xfrm>
                            <a:off x="313200" y="135720"/>
                            <a:ext cx="44280" cy="88920"/>
                          </a:xfrm>
                          <a:prstGeom prst="rect">
                            <a:avLst/>
                          </a:prstGeom>
                          <a:ln w="12600">
                            <a:noFill/>
                          </a:ln>
                        </pic:spPr>
                      </pic:pic>
                    </wpg:wgp>
                  </a:graphicData>
                </a:graphic>
              </wp:anchor>
            </w:drawing>
          </mc:Choice>
          <mc:Fallback>
            <w:pict>
              <v:group id="shape_0" alt="Group 558618" style="position:absolute;margin-left:97.2pt;margin-top:0.55pt;width:28.15pt;height:17.65pt" coordorigin="1944,11" coordsize="563,353">
                <v:shape id="shape_0" ID="Picture 35397" stroked="f" o:allowincell="f" style="position:absolute;left:1944;top:11;width:79;height:140;mso-wrap-style:none;v-text-anchor:middle" type="_x0000_t75">
                  <v:imagedata r:id="rId323" o:detectmouseclick="t"/>
                  <v:stroke color="#41719c" weight="12600" joinstyle="miter" endcap="flat"/>
                  <w10:wrap type="none"/>
                </v:shape>
                <v:shape id="shape_0" ID="Picture 35452" stroked="f" o:allowincell="f" style="position:absolute;left:2357;top:225;width:79;height:139;mso-wrap-style:none;v-text-anchor:middle" type="_x0000_t75">
                  <v:imagedata r:id="rId324" o:detectmouseclick="t"/>
                  <v:stroke color="#41719c" weight="12600" joinstyle="miter" endcap="flat"/>
                  <w10:wrap type="none"/>
                </v:shape>
                <v:shape id="shape_0" ID="Picture 35454" stroked="f" o:allowincell="f" style="position:absolute;left:2437;top:225;width:69;height:139;mso-wrap-style:none;v-text-anchor:middle" type="_x0000_t75">
                  <v:imagedata r:id="rId325" o:detectmouseclick="t"/>
                  <v:stroke color="#41719c" weight="12600" joinstyle="miter" endcap="flat"/>
                  <w10:wrap type="none"/>
                </v:shape>
              </v:group>
            </w:pict>
          </mc:Fallback>
        </mc:AlternateContent>
        <mc:AlternateContent>
          <mc:Choice Requires="wpg">
            <w:drawing>
              <wp:anchor behindDoc="1" distT="0" distB="0" distL="0" distR="0" simplePos="0" locked="0" layoutInCell="0" allowOverlap="1" relativeHeight="212">
                <wp:simplePos x="0" y="0"/>
                <wp:positionH relativeFrom="column">
                  <wp:posOffset>2788920</wp:posOffset>
                </wp:positionH>
                <wp:positionV relativeFrom="paragraph">
                  <wp:posOffset>635</wp:posOffset>
                </wp:positionV>
                <wp:extent cx="295275" cy="95885"/>
                <wp:effectExtent l="0" t="0" r="0" b="0"/>
                <wp:wrapNone/>
                <wp:docPr id="211" name="Group 558621"/>
                <a:graphic xmlns:a="http://schemas.openxmlformats.org/drawingml/2006/main">
                  <a:graphicData uri="http://schemas.microsoft.com/office/word/2010/wordprocessingGroup">
                    <wpg:wgp>
                      <wpg:cNvGrpSpPr/>
                      <wpg:grpSpPr>
                        <a:xfrm>
                          <a:off x="0" y="0"/>
                          <a:ext cx="295200" cy="95760"/>
                          <a:chOff x="0" y="0"/>
                          <a:chExt cx="295200" cy="95760"/>
                        </a:xfrm>
                      </wpg:grpSpPr>
                      <pic:pic xmlns:pic="http://schemas.openxmlformats.org/drawingml/2006/picture">
                        <pic:nvPicPr>
                          <pic:cNvPr id="93" name="Picture 35411" descr=""/>
                          <pic:cNvPicPr/>
                        </pic:nvPicPr>
                        <pic:blipFill>
                          <a:blip r:embed="rId326"/>
                          <a:stretch/>
                        </pic:blipFill>
                        <pic:spPr>
                          <a:xfrm>
                            <a:off x="0" y="6480"/>
                            <a:ext cx="50760" cy="89640"/>
                          </a:xfrm>
                          <a:prstGeom prst="rect">
                            <a:avLst/>
                          </a:prstGeom>
                          <a:ln w="12600">
                            <a:noFill/>
                          </a:ln>
                        </pic:spPr>
                      </pic:pic>
                      <pic:pic xmlns:pic="http://schemas.openxmlformats.org/drawingml/2006/picture">
                        <pic:nvPicPr>
                          <pic:cNvPr id="94" name="Picture 35416" descr=""/>
                          <pic:cNvPicPr/>
                        </pic:nvPicPr>
                        <pic:blipFill>
                          <a:blip r:embed="rId327"/>
                          <a:stretch/>
                        </pic:blipFill>
                        <pic:spPr>
                          <a:xfrm>
                            <a:off x="264240" y="0"/>
                            <a:ext cx="30960" cy="95400"/>
                          </a:xfrm>
                          <a:prstGeom prst="rect">
                            <a:avLst/>
                          </a:prstGeom>
                          <a:ln w="12600">
                            <a:noFill/>
                          </a:ln>
                        </pic:spPr>
                      </pic:pic>
                    </wpg:wgp>
                  </a:graphicData>
                </a:graphic>
              </wp:anchor>
            </w:drawing>
          </mc:Choice>
          <mc:Fallback>
            <w:pict>
              <v:group id="shape_0" alt="Group 558621" style="position:absolute;margin-left:219.6pt;margin-top:0.05pt;width:23.25pt;height:7.6pt" coordorigin="4392,1" coordsize="465,152">
                <v:shape id="shape_0" ID="Picture 35411" stroked="f" o:allowincell="f" style="position:absolute;left:4392;top:11;width:79;height:140;mso-wrap-style:none;v-text-anchor:middle" type="_x0000_t75">
                  <v:imagedata r:id="rId328" o:detectmouseclick="t"/>
                  <v:stroke color="#41719c" weight="12600" joinstyle="miter" endcap="flat"/>
                  <w10:wrap type="none"/>
                </v:shape>
                <v:shape id="shape_0" ID="Picture 35416" stroked="f" o:allowincell="f" style="position:absolute;left:4808;top:1;width:48;height:149;mso-wrap-style:none;v-text-anchor:middle" type="_x0000_t75">
                  <v:imagedata r:id="rId329" o:detectmouseclick="t"/>
                  <v:stroke color="#41719c" weight="12600" joinstyle="miter" endcap="flat"/>
                  <w10:wrap type="none"/>
                </v:shape>
              </v:group>
            </w:pict>
          </mc:Fallback>
        </mc:AlternateContent>
      </w:r>
      <w:r>
        <w:rPr/>
        <w:t>шифра замены. Пусть x X, x = x</w:t>
      </w:r>
      <w:r>
        <w:rPr>
          <w:rStyle w:val="DefaultParagraphFont"/>
          <w:position w:val="-1"/>
          <w:sz w:val="12"/>
        </w:rPr>
        <w:t>1</w:t>
      </w:r>
      <w:r>
        <w:rPr/>
        <w:t>...x</w:t>
      </w:r>
      <w:r>
        <w:rPr>
          <w:rStyle w:val="DefaultParagraphFont"/>
          <w:position w:val="-1"/>
          <w:sz w:val="12"/>
        </w:rPr>
        <w:t>l</w:t>
      </w:r>
      <w:r>
        <w:rPr/>
        <w:t>, x</w:t>
      </w:r>
      <w:r>
        <w:rPr>
          <w:rStyle w:val="DefaultParagraphFont"/>
          <w:position w:val="-1"/>
          <w:sz w:val="12"/>
        </w:rPr>
        <w:t>i</w:t>
      </w:r>
      <w:r>
        <w:rPr/>
        <w:t xml:space="preserve"> </w:t>
      </w:r>
      <w:r>
        <w:rPr/>
        <w:drawing>
          <wp:inline distT="0" distB="0" distL="0" distR="0">
            <wp:extent cx="50800" cy="89535"/>
            <wp:effectExtent l="0" t="0" r="0" b="0"/>
            <wp:docPr id="212" name="Picture 354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35407" descr=""/>
                    <pic:cNvPicPr>
                      <a:picLocks noChangeAspect="1" noChangeArrowheads="1"/>
                    </pic:cNvPicPr>
                  </pic:nvPicPr>
                  <pic:blipFill>
                    <a:blip r:embed="rId330"/>
                    <a:stretch>
                      <a:fillRect/>
                    </a:stretch>
                  </pic:blipFill>
                  <pic:spPr bwMode="auto">
                    <a:xfrm>
                      <a:off x="0" y="0"/>
                      <a:ext cx="50800" cy="89535"/>
                    </a:xfrm>
                    <a:prstGeom prst="rect">
                      <a:avLst/>
                    </a:prstGeom>
                  </pic:spPr>
                </pic:pic>
              </a:graphicData>
            </a:graphic>
          </wp:inline>
        </w:drawing>
      </w:r>
      <w:r>
        <w:rPr/>
        <w:t>U, i = 1,..,l, k K и (k,l) = a</w:t>
      </w:r>
      <w:r>
        <w:rPr>
          <w:rStyle w:val="DefaultParagraphFont"/>
          <w:position w:val="-1"/>
          <w:sz w:val="12"/>
        </w:rPr>
        <w:t>1</w:t>
      </w:r>
      <w:r>
        <w:rPr>
          <w:rStyle w:val="DefaultParagraphFont"/>
          <w:position w:val="6"/>
          <w:sz w:val="12"/>
        </w:rPr>
        <w:t>(k)</w:t>
      </w:r>
      <w:r>
        <w:rPr/>
        <w:t>...a</w:t>
      </w:r>
      <w:r>
        <w:rPr>
          <w:rStyle w:val="DefaultParagraphFont"/>
          <w:position w:val="-1"/>
          <w:sz w:val="12"/>
        </w:rPr>
        <w:t>l</w:t>
      </w:r>
      <w:r>
        <w:rPr>
          <w:rStyle w:val="DefaultParagraphFont"/>
          <w:position w:val="6"/>
          <w:sz w:val="12"/>
        </w:rPr>
        <w:t>(k)</w:t>
      </w:r>
      <w:r>
        <w:rPr/>
        <w:t>. Тогда E</w:t>
      </w:r>
      <w:r>
        <w:rPr>
          <w:rStyle w:val="DefaultParagraphFont"/>
          <w:position w:val="-1"/>
          <w:sz w:val="12"/>
        </w:rPr>
        <w:t>k</w:t>
      </w:r>
      <w:r>
        <w:rPr/>
        <w:t>(x) = y, где y = y</w:t>
      </w:r>
      <w:r>
        <w:rPr>
          <w:rStyle w:val="DefaultParagraphFont"/>
          <w:position w:val="-1"/>
          <w:sz w:val="12"/>
        </w:rPr>
        <w:t>1</w:t>
      </w:r>
      <w:r>
        <w:rPr/>
        <w:t>...y</w:t>
      </w:r>
      <w:r>
        <w:rPr>
          <w:rStyle w:val="DefaultParagraphFont"/>
          <w:position w:val="-1"/>
          <w:sz w:val="12"/>
        </w:rPr>
        <w:t>l</w:t>
      </w:r>
      <w:r>
        <w:rPr/>
        <w:t>, y</w:t>
      </w:r>
      <w:r>
        <w:rPr>
          <w:rStyle w:val="DefaultParagraphFont"/>
          <w:position w:val="-1"/>
          <w:sz w:val="12"/>
        </w:rPr>
        <w:t>i</w:t>
      </w:r>
      <w:r>
        <w:rPr/>
        <w:t xml:space="preserve"> </w:t>
      </w:r>
      <w:r>
        <w:rPr>
          <w:rStyle w:val="DefaultParagraphFont"/>
          <w:position w:val="-1"/>
          <w:sz w:val="12"/>
        </w:rPr>
        <w:t>aj</w:t>
      </w:r>
      <w:r>
        <w:rPr>
          <w:rStyle w:val="DefaultParagraphFont"/>
          <w:position w:val="6"/>
          <w:sz w:val="12"/>
        </w:rPr>
        <w:t>(k)</w:t>
      </w:r>
      <w:r>
        <w:rPr/>
        <w:t>(x</w:t>
      </w:r>
      <w:r>
        <w:rPr>
          <w:rStyle w:val="DefaultParagraphFont"/>
          <w:position w:val="-1"/>
          <w:sz w:val="12"/>
        </w:rPr>
        <w:t>j</w:t>
      </w:r>
      <w:r>
        <w:rPr/>
        <w:t xml:space="preserve">), j = 1..l. </w:t>
      </w:r>
    </w:p>
    <w:p>
      <w:pPr>
        <w:pStyle w:val="Normal1"/>
        <w:ind w:left="17" w:right="11" w:hanging="0"/>
        <w:rPr/>
      </w:pPr>
      <w:r>
        <mc:AlternateContent>
          <mc:Choice Requires="wpg">
            <w:drawing>
              <wp:anchor behindDoc="1" distT="0" distB="0" distL="0" distR="0" simplePos="0" locked="0" layoutInCell="0" allowOverlap="1" relativeHeight="214">
                <wp:simplePos x="0" y="0"/>
                <wp:positionH relativeFrom="column">
                  <wp:posOffset>283210</wp:posOffset>
                </wp:positionH>
                <wp:positionV relativeFrom="paragraph">
                  <wp:posOffset>405765</wp:posOffset>
                </wp:positionV>
                <wp:extent cx="559435" cy="106045"/>
                <wp:effectExtent l="0" t="0" r="0" b="0"/>
                <wp:wrapNone/>
                <wp:docPr id="213" name="Group 558114"/>
                <a:graphic xmlns:a="http://schemas.openxmlformats.org/drawingml/2006/main">
                  <a:graphicData uri="http://schemas.microsoft.com/office/word/2010/wordprocessingGroup">
                    <wpg:wgp>
                      <wpg:cNvGrpSpPr/>
                      <wpg:grpSpPr>
                        <a:xfrm>
                          <a:off x="0" y="0"/>
                          <a:ext cx="559440" cy="106200"/>
                          <a:chOff x="0" y="0"/>
                          <a:chExt cx="559440" cy="106200"/>
                        </a:xfrm>
                      </wpg:grpSpPr>
                      <pic:pic xmlns:pic="http://schemas.openxmlformats.org/drawingml/2006/picture">
                        <pic:nvPicPr>
                          <pic:cNvPr id="95" name="Picture 35526" descr=""/>
                          <pic:cNvPicPr/>
                        </pic:nvPicPr>
                        <pic:blipFill>
                          <a:blip r:embed="rId331"/>
                          <a:stretch/>
                        </pic:blipFill>
                        <pic:spPr>
                          <a:xfrm>
                            <a:off x="0" y="42480"/>
                            <a:ext cx="38880" cy="63360"/>
                          </a:xfrm>
                          <a:prstGeom prst="rect">
                            <a:avLst/>
                          </a:prstGeom>
                          <a:ln w="12600">
                            <a:noFill/>
                          </a:ln>
                        </pic:spPr>
                      </pic:pic>
                      <pic:pic xmlns:pic="http://schemas.openxmlformats.org/drawingml/2006/picture">
                        <pic:nvPicPr>
                          <pic:cNvPr id="96" name="Picture 35529" descr=""/>
                          <pic:cNvPicPr/>
                        </pic:nvPicPr>
                        <pic:blipFill>
                          <a:blip r:embed="rId332"/>
                          <a:stretch/>
                        </pic:blipFill>
                        <pic:spPr>
                          <a:xfrm>
                            <a:off x="111240" y="0"/>
                            <a:ext cx="56520" cy="88920"/>
                          </a:xfrm>
                          <a:prstGeom prst="rect">
                            <a:avLst/>
                          </a:prstGeom>
                          <a:ln w="12600">
                            <a:noFill/>
                          </a:ln>
                        </pic:spPr>
                      </pic:pic>
                      <pic:pic xmlns:pic="http://schemas.openxmlformats.org/drawingml/2006/picture">
                        <pic:nvPicPr>
                          <pic:cNvPr id="97" name="Picture 35532" descr=""/>
                          <pic:cNvPicPr/>
                        </pic:nvPicPr>
                        <pic:blipFill>
                          <a:blip r:embed="rId333"/>
                          <a:stretch/>
                        </pic:blipFill>
                        <pic:spPr>
                          <a:xfrm>
                            <a:off x="253440" y="42480"/>
                            <a:ext cx="38160" cy="63360"/>
                          </a:xfrm>
                          <a:prstGeom prst="rect">
                            <a:avLst/>
                          </a:prstGeom>
                          <a:ln w="12600">
                            <a:noFill/>
                          </a:ln>
                        </pic:spPr>
                      </pic:pic>
                      <pic:pic xmlns:pic="http://schemas.openxmlformats.org/drawingml/2006/picture">
                        <pic:nvPicPr>
                          <pic:cNvPr id="98" name="Picture 35536" descr=""/>
                          <pic:cNvPicPr/>
                        </pic:nvPicPr>
                        <pic:blipFill>
                          <a:blip r:embed="rId334"/>
                          <a:stretch/>
                        </pic:blipFill>
                        <pic:spPr>
                          <a:xfrm>
                            <a:off x="489600" y="6840"/>
                            <a:ext cx="69840" cy="82080"/>
                          </a:xfrm>
                          <a:prstGeom prst="rect">
                            <a:avLst/>
                          </a:prstGeom>
                          <a:ln w="12600">
                            <a:noFill/>
                          </a:ln>
                        </pic:spPr>
                      </pic:pic>
                    </wpg:wgp>
                  </a:graphicData>
                </a:graphic>
              </wp:anchor>
            </w:drawing>
          </mc:Choice>
          <mc:Fallback>
            <w:pict>
              <v:group id="shape_0" alt="Group 558114" style="position:absolute;margin-left:22.3pt;margin-top:31.95pt;width:44.05pt;height:8.35pt" coordorigin="446,639" coordsize="881,167">
                <v:shape id="shape_0" ID="Picture 35526" stroked="f" o:allowincell="f" style="position:absolute;left:446;top:706;width:60;height:99;mso-wrap-style:none;v-text-anchor:middle" type="_x0000_t75">
                  <v:imagedata r:id="rId335" o:detectmouseclick="t"/>
                  <v:stroke color="#41719c" weight="12600" joinstyle="miter" endcap="flat"/>
                  <w10:wrap type="none"/>
                </v:shape>
                <v:shape id="shape_0" ID="Picture 35529" stroked="f" o:allowincell="f" style="position:absolute;left:621;top:639;width:88;height:139;mso-wrap-style:none;v-text-anchor:middle" type="_x0000_t75">
                  <v:imagedata r:id="rId336" o:detectmouseclick="t"/>
                  <v:stroke color="#41719c" weight="12600" joinstyle="miter" endcap="flat"/>
                  <w10:wrap type="none"/>
                </v:shape>
                <v:shape id="shape_0" ID="Picture 35532" stroked="f" o:allowincell="f" style="position:absolute;left:845;top:706;width:59;height:99;mso-wrap-style:none;v-text-anchor:middle" type="_x0000_t75">
                  <v:imagedata r:id="rId337" o:detectmouseclick="t"/>
                  <v:stroke color="#41719c" weight="12600" joinstyle="miter" endcap="flat"/>
                  <w10:wrap type="none"/>
                </v:shape>
                <v:shape id="shape_0" ID="Picture 35536" stroked="f" o:allowincell="f" style="position:absolute;left:1217;top:650;width:109;height:128;mso-wrap-style:none;v-text-anchor:middle" type="_x0000_t75">
                  <v:imagedata r:id="rId338" o:detectmouseclick="t"/>
                  <v:stroke color="#41719c" weight="12600" joinstyle="miter" endcap="flat"/>
                  <w10:wrap type="none"/>
                </v:shape>
              </v:group>
            </w:pict>
          </mc:Fallback>
        </mc:AlternateContent>
      </w:r>
      <w:r>
        <w:rPr/>
        <w:t xml:space="preserve"> </w:t>
      </w:r>
      <w:r>
        <w:rPr/>
        <w:t>В качестве y</w:t>
      </w:r>
      <w:r>
        <w:rPr>
          <w:rStyle w:val="DefaultParagraphFont"/>
          <w:position w:val="-1"/>
          <w:sz w:val="12"/>
        </w:rPr>
        <w:t>j</w:t>
      </w:r>
      <w:r>
        <w:rPr/>
        <w:t xml:space="preserve"> можно выбрать любой элемент множества </w:t>
      </w:r>
      <w:r>
        <w:rPr/>
        <w:drawing>
          <wp:inline distT="0" distB="0" distL="0" distR="0">
            <wp:extent cx="45085" cy="89535"/>
            <wp:effectExtent l="0" t="0" r="0" b="0"/>
            <wp:docPr id="214" name="Picture 354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35480" descr=""/>
                    <pic:cNvPicPr>
                      <a:picLocks noChangeAspect="1" noChangeArrowheads="1"/>
                    </pic:cNvPicPr>
                  </pic:nvPicPr>
                  <pic:blipFill>
                    <a:blip r:embed="rId339"/>
                    <a:stretch>
                      <a:fillRect/>
                    </a:stretch>
                  </pic:blipFill>
                  <pic:spPr bwMode="auto">
                    <a:xfrm>
                      <a:off x="0" y="0"/>
                      <a:ext cx="45085" cy="89535"/>
                    </a:xfrm>
                    <a:prstGeom prst="rect">
                      <a:avLst/>
                    </a:prstGeom>
                  </pic:spPr>
                </pic:pic>
              </a:graphicData>
            </a:graphic>
          </wp:inline>
        </w:drawing>
      </w:r>
      <w:r>
        <w:rPr>
          <w:rStyle w:val="DefaultParagraphFont"/>
          <w:position w:val="-1"/>
          <w:sz w:val="12"/>
        </w:rPr>
        <w:t>aj</w:t>
      </w:r>
      <w:r>
        <w:rPr>
          <w:rStyle w:val="DefaultParagraphFont"/>
          <w:position w:val="6"/>
          <w:sz w:val="12"/>
        </w:rPr>
        <w:t>(k)</w:t>
      </w:r>
      <w:r>
        <w:rPr/>
        <w:t>(x</w:t>
      </w:r>
      <w:r>
        <w:rPr>
          <w:rStyle w:val="DefaultParagraphFont"/>
          <w:position w:val="-1"/>
          <w:sz w:val="12"/>
        </w:rPr>
        <w:t>j</w:t>
      </w:r>
      <w:r>
        <w:rPr/>
        <w:t xml:space="preserve">). Всякий раз при шифровании этот выбор можно производить случайно. Подчеркнем, что такая многозначность при зашифровании не препятствует расшифрованию, т.к. V </w:t>
      </w:r>
      <w:r>
        <w:rPr>
          <w:rStyle w:val="DefaultParagraphFont"/>
          <w:position w:val="6"/>
          <w:sz w:val="12"/>
        </w:rPr>
        <w:t xml:space="preserve">(i) </w:t>
      </w:r>
      <w:r>
        <w:rPr/>
        <w:t xml:space="preserve">V </w:t>
      </w:r>
      <w:r>
        <w:rPr>
          <w:rStyle w:val="DefaultParagraphFont"/>
          <w:position w:val="6"/>
          <w:sz w:val="12"/>
        </w:rPr>
        <w:t>(j)</w:t>
      </w:r>
      <w:r>
        <w:rPr/>
        <w:t xml:space="preserve"> = при i != j. </w:t>
      </w:r>
    </w:p>
    <w:p>
      <w:pPr>
        <w:pStyle w:val="Normal1"/>
        <w:spacing w:lineRule="auto" w:line="256" w:before="0" w:after="9"/>
        <w:ind w:left="0" w:right="0" w:hanging="0"/>
        <w:jc w:val="left"/>
        <w:rPr/>
      </w:pPr>
      <w:r>
        <w:rPr/>
        <w:t xml:space="preserve"> </w:t>
      </w:r>
    </w:p>
    <w:p>
      <w:pPr>
        <w:pStyle w:val="Normal1"/>
        <w:spacing w:lineRule="auto" w:line="256" w:before="0" w:after="19"/>
        <w:ind w:left="6" w:right="0" w:hanging="0"/>
        <w:jc w:val="center"/>
        <w:rPr/>
      </w:pPr>
      <w:r>
        <w:rPr>
          <w:rStyle w:val="DefaultParagraphFont"/>
          <w:b/>
          <w:sz w:val="21"/>
        </w:rPr>
        <w:t xml:space="preserve"> </w:t>
      </w:r>
    </w:p>
    <w:p>
      <w:pPr>
        <w:pStyle w:val="3"/>
        <w:tabs>
          <w:tab w:val="left" w:pos="266" w:leader="none"/>
        </w:tabs>
        <w:ind w:left="266" w:right="307" w:hanging="0"/>
        <w:rPr/>
      </w:pPr>
      <w:r>
        <w:rPr/>
        <w:t xml:space="preserve">6.6. Классификация шифров замены  </w:t>
      </w:r>
    </w:p>
    <w:p>
      <w:pPr>
        <w:pStyle w:val="Normal1"/>
        <w:spacing w:lineRule="auto" w:line="256" w:before="0" w:after="0"/>
        <w:ind w:left="6" w:right="0" w:hanging="0"/>
        <w:jc w:val="center"/>
        <w:rPr/>
      </w:pPr>
      <w:r>
        <w:rPr>
          <w:rStyle w:val="DefaultParagraphFont"/>
          <w:b/>
          <w:i/>
          <w:sz w:val="21"/>
        </w:rPr>
        <w:t xml:space="preserve"> </w:t>
      </w:r>
    </w:p>
    <w:p>
      <w:pPr>
        <w:pStyle w:val="Normal1"/>
        <w:ind w:left="17" w:right="11" w:hanging="0"/>
        <w:rPr/>
      </w:pPr>
      <w:r>
        <w:rPr/>
        <w:t xml:space="preserve"> </w:t>
      </w:r>
      <w:r>
        <w:rPr/>
        <w:t>В модели произвольного шифра замены, приведенной выше, правило зашифрования E</w:t>
      </w:r>
      <w:r>
        <w:rPr>
          <w:rStyle w:val="DefaultParagraphFont"/>
          <w:position w:val="-1"/>
          <w:sz w:val="12"/>
        </w:rPr>
        <w:t>k</w:t>
      </w:r>
      <w:r>
        <w:rPr/>
        <w:t xml:space="preserve">(x) является </w:t>
      </w:r>
      <w:r>
        <w:rPr>
          <w:rStyle w:val="DefaultParagraphFont"/>
          <w:i/>
        </w:rPr>
        <w:t>многозначной функцией</w:t>
      </w:r>
      <w:r>
        <w:rPr/>
        <w:t>. Выбор ее значений представляет собой некоторую проблему, которая делает многозначные функции E</w:t>
      </w:r>
      <w:r>
        <w:rPr>
          <w:rStyle w:val="DefaultParagraphFont"/>
          <w:position w:val="-1"/>
          <w:sz w:val="12"/>
        </w:rPr>
        <w:t>k</w:t>
      </w:r>
      <w:r>
        <w:rPr/>
        <w:t xml:space="preserve">(x) не слишком удобными для использования. Избавиться от этой проблемы позволяет использование однозначных функций, что приводит к естественному разделению всех шифров замены на </w:t>
      </w:r>
      <w:r>
        <w:rPr>
          <w:rStyle w:val="DefaultParagraphFont"/>
          <w:i/>
        </w:rPr>
        <w:t>однозначные</w:t>
      </w:r>
      <w:r>
        <w:rPr/>
        <w:t xml:space="preserve"> и </w:t>
      </w:r>
      <w:r>
        <w:rPr>
          <w:rStyle w:val="DefaultParagraphFont"/>
          <w:i/>
        </w:rPr>
        <w:t>многозначные замены</w:t>
      </w:r>
      <w:r>
        <w:rPr/>
        <w:t xml:space="preserve"> (называемые также </w:t>
      </w:r>
      <w:r>
        <w:rPr>
          <w:rStyle w:val="DefaultParagraphFont"/>
          <w:i/>
        </w:rPr>
        <w:t>омофонами</w:t>
      </w:r>
      <w:r>
        <w:rPr/>
        <w:t xml:space="preserve">). </w:t>
      </w:r>
    </w:p>
    <w:p>
      <w:pPr>
        <w:pStyle w:val="Normal1"/>
        <w:spacing w:before="0" w:after="35"/>
        <w:ind w:left="481" w:right="553" w:hanging="0"/>
        <w:rPr/>
      </w:pPr>
      <w:r>
        <mc:AlternateContent>
          <mc:Choice Requires="wpg">
            <w:drawing>
              <wp:anchor behindDoc="1" distT="0" distB="0" distL="0" distR="0" simplePos="0" locked="0" layoutInCell="0" allowOverlap="1" relativeHeight="216">
                <wp:simplePos x="0" y="0"/>
                <wp:positionH relativeFrom="column">
                  <wp:posOffset>2920365</wp:posOffset>
                </wp:positionH>
                <wp:positionV relativeFrom="paragraph">
                  <wp:posOffset>2540</wp:posOffset>
                </wp:positionV>
                <wp:extent cx="544830" cy="235585"/>
                <wp:effectExtent l="0" t="0" r="0" b="0"/>
                <wp:wrapNone/>
                <wp:docPr id="215" name="Group 558730"/>
                <a:graphic xmlns:a="http://schemas.openxmlformats.org/drawingml/2006/main">
                  <a:graphicData uri="http://schemas.microsoft.com/office/word/2010/wordprocessingGroup">
                    <wpg:wgp>
                      <wpg:cNvGrpSpPr/>
                      <wpg:grpSpPr>
                        <a:xfrm>
                          <a:off x="0" y="0"/>
                          <a:ext cx="544680" cy="235440"/>
                          <a:chOff x="0" y="0"/>
                          <a:chExt cx="544680" cy="235440"/>
                        </a:xfrm>
                      </wpg:grpSpPr>
                      <pic:pic xmlns:pic="http://schemas.openxmlformats.org/drawingml/2006/picture">
                        <pic:nvPicPr>
                          <pic:cNvPr id="99" name="Picture 35789" descr=""/>
                          <pic:cNvPicPr/>
                        </pic:nvPicPr>
                        <pic:blipFill>
                          <a:blip r:embed="rId340"/>
                          <a:stretch/>
                        </pic:blipFill>
                        <pic:spPr>
                          <a:xfrm>
                            <a:off x="493920" y="0"/>
                            <a:ext cx="50760" cy="82080"/>
                          </a:xfrm>
                          <a:prstGeom prst="rect">
                            <a:avLst/>
                          </a:prstGeom>
                          <a:ln w="12600">
                            <a:noFill/>
                          </a:ln>
                        </pic:spPr>
                      </pic:pic>
                      <pic:pic xmlns:pic="http://schemas.openxmlformats.org/drawingml/2006/picture">
                        <pic:nvPicPr>
                          <pic:cNvPr id="100" name="Picture 35809" descr=""/>
                          <pic:cNvPicPr/>
                        </pic:nvPicPr>
                        <pic:blipFill>
                          <a:blip r:embed="rId341"/>
                          <a:stretch/>
                        </pic:blipFill>
                        <pic:spPr>
                          <a:xfrm>
                            <a:off x="0" y="136440"/>
                            <a:ext cx="50760" cy="82080"/>
                          </a:xfrm>
                          <a:prstGeom prst="rect">
                            <a:avLst/>
                          </a:prstGeom>
                          <a:ln w="12600">
                            <a:noFill/>
                          </a:ln>
                        </pic:spPr>
                      </pic:pic>
                      <pic:pic xmlns:pic="http://schemas.openxmlformats.org/drawingml/2006/picture">
                        <pic:nvPicPr>
                          <pic:cNvPr id="101" name="Picture 35815" descr=""/>
                          <pic:cNvPicPr/>
                        </pic:nvPicPr>
                        <pic:blipFill>
                          <a:blip r:embed="rId342"/>
                          <a:stretch/>
                        </pic:blipFill>
                        <pic:spPr>
                          <a:xfrm>
                            <a:off x="315720" y="172080"/>
                            <a:ext cx="38160" cy="63360"/>
                          </a:xfrm>
                          <a:prstGeom prst="rect">
                            <a:avLst/>
                          </a:prstGeom>
                          <a:ln w="12600">
                            <a:noFill/>
                          </a:ln>
                        </pic:spPr>
                      </pic:pic>
                    </wpg:wgp>
                  </a:graphicData>
                </a:graphic>
              </wp:anchor>
            </w:drawing>
          </mc:Choice>
          <mc:Fallback>
            <w:pict>
              <v:group id="shape_0" alt="Group 558730" style="position:absolute;margin-left:229.95pt;margin-top:0.2pt;width:42.9pt;height:18.55pt" coordorigin="4599,4" coordsize="858,371">
                <v:shape id="shape_0" ID="Picture 35789" stroked="f" o:allowincell="f" style="position:absolute;left:5377;top:4;width:79;height:128;mso-wrap-style:none;v-text-anchor:middle" type="_x0000_t75">
                  <v:imagedata r:id="rId343" o:detectmouseclick="t"/>
                  <v:stroke color="#41719c" weight="12600" joinstyle="miter" endcap="flat"/>
                  <w10:wrap type="none"/>
                </v:shape>
                <v:shape id="shape_0" ID="Picture 35809" stroked="f" o:allowincell="f" style="position:absolute;left:4599;top:219;width:79;height:128;mso-wrap-style:none;v-text-anchor:middle" type="_x0000_t75">
                  <v:imagedata r:id="rId344" o:detectmouseclick="t"/>
                  <v:stroke color="#41719c" weight="12600" joinstyle="miter" endcap="flat"/>
                  <w10:wrap type="none"/>
                </v:shape>
                <v:shape id="shape_0" ID="Picture 35815" stroked="f" o:allowincell="f" style="position:absolute;left:5096;top:275;width:59;height:99;mso-wrap-style:none;v-text-anchor:middle" type="_x0000_t75">
                  <v:imagedata r:id="rId345" o:detectmouseclick="t"/>
                  <v:stroke color="#41719c" weight="12600" joinstyle="miter" endcap="flat"/>
                  <w10:wrap type="none"/>
                </v:shape>
              </v:group>
            </w:pict>
          </mc:Fallback>
        </mc:AlternateContent>
      </w:r>
      <w:r>
        <w:rPr/>
        <w:t>Для однозначных шифров справедливо свойство: для любых , i:  |V</w:t>
      </w:r>
      <w:r>
        <w:rPr/>
        <w:drawing>
          <wp:inline distT="0" distB="0" distL="0" distR="0">
            <wp:extent cx="38735" cy="64135"/>
            <wp:effectExtent l="0" t="0" r="0" b="0"/>
            <wp:docPr id="216" name="Picture 357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35795" descr=""/>
                    <pic:cNvPicPr>
                      <a:picLocks noChangeAspect="1" noChangeArrowheads="1"/>
                    </pic:cNvPicPr>
                  </pic:nvPicPr>
                  <pic:blipFill>
                    <a:blip r:embed="rId346"/>
                    <a:stretch>
                      <a:fillRect/>
                    </a:stretch>
                  </pic:blipFill>
                  <pic:spPr bwMode="auto">
                    <a:xfrm>
                      <a:off x="0" y="0"/>
                      <a:ext cx="38735" cy="64135"/>
                    </a:xfrm>
                    <a:prstGeom prst="rect">
                      <a:avLst/>
                    </a:prstGeom>
                  </pic:spPr>
                </pic:pic>
              </a:graphicData>
            </a:graphic>
          </wp:inline>
        </w:drawing>
      </w:r>
      <w:r>
        <w:rPr>
          <w:rStyle w:val="DefaultParagraphFont"/>
          <w:position w:val="6"/>
          <w:sz w:val="12"/>
        </w:rPr>
        <w:t>(i)</w:t>
      </w:r>
      <w:r>
        <w:rPr/>
        <w:t xml:space="preserve">| = 1, для многозначных шифров – существуют , i: |V </w:t>
      </w:r>
      <w:r>
        <w:rPr>
          <w:rStyle w:val="DefaultParagraphFont"/>
          <w:position w:val="6"/>
          <w:sz w:val="12"/>
        </w:rPr>
        <w:t>(i)</w:t>
      </w:r>
      <w:r>
        <w:rPr/>
        <w:t xml:space="preserve">| &gt; 1. </w:t>
      </w:r>
    </w:p>
    <w:p>
      <w:pPr>
        <w:pStyle w:val="Normal1"/>
        <w:ind w:left="17" w:right="11" w:hanging="0"/>
        <w:rPr/>
      </w:pPr>
      <w:r>
        <w:rPr/>
        <w:t xml:space="preserve"> </w:t>
      </w:r>
      <w:r>
        <w:rPr/>
        <w:t xml:space="preserve">Наибольшее применение получили шифры однозначной замены. К ним, в частности, относится и рассмотренный ниже шифр </w:t>
      </w:r>
      <w:r>
        <w:rPr>
          <w:rStyle w:val="DefaultParagraphFont"/>
          <w:i/>
        </w:rPr>
        <w:t>гаммирования</w:t>
      </w:r>
      <w:r>
        <w:rPr/>
        <w:t xml:space="preserve">, играющий большую роль как в классической, так и в современной криптографии. Далее шифры замены будем считать однозначными. Тогда M = N и  </w:t>
      </w:r>
      <w:r>
        <w:rPr/>
        <w:drawing>
          <wp:inline distT="0" distB="0" distL="0" distR="0">
            <wp:extent cx="44450" cy="89535"/>
            <wp:effectExtent l="0" t="0" r="0" b="0"/>
            <wp:docPr id="217" name="Picture 358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35892" descr=""/>
                    <pic:cNvPicPr>
                      <a:picLocks noChangeAspect="1" noChangeArrowheads="1"/>
                    </pic:cNvPicPr>
                  </pic:nvPicPr>
                  <pic:blipFill>
                    <a:blip r:embed="rId347"/>
                    <a:stretch>
                      <a:fillRect/>
                    </a:stretch>
                  </pic:blipFill>
                  <pic:spPr bwMode="auto">
                    <a:xfrm>
                      <a:off x="0" y="0"/>
                      <a:ext cx="44450" cy="89535"/>
                    </a:xfrm>
                    <a:prstGeom prst="rect">
                      <a:avLst/>
                    </a:prstGeom>
                  </pic:spPr>
                </pic:pic>
              </a:graphicData>
            </a:graphic>
          </wp:inline>
        </w:drawing>
      </w:r>
      <w:r>
        <w:rPr>
          <w:rStyle w:val="DefaultParagraphFont"/>
          <w:sz w:val="12"/>
        </w:rPr>
        <w:t>a</w:t>
      </w:r>
      <w:r>
        <w:rPr/>
        <w:t>(u</w:t>
      </w:r>
      <w:r>
        <w:rPr>
          <w:rStyle w:val="DefaultParagraphFont"/>
          <w:position w:val="-1"/>
          <w:sz w:val="12"/>
        </w:rPr>
        <w:t>i</w:t>
      </w:r>
      <w:r>
        <w:rPr/>
        <w:t>) = v</w:t>
      </w:r>
      <w:r>
        <w:rPr>
          <w:rStyle w:val="DefaultParagraphFont"/>
          <w:position w:val="-1"/>
          <w:sz w:val="12"/>
        </w:rPr>
        <w:t>a,i</w:t>
      </w:r>
      <w:r>
        <w:rPr/>
        <w:t xml:space="preserve">, i = 1...M. </w:t>
      </w:r>
    </w:p>
    <w:p>
      <w:pPr>
        <w:pStyle w:val="Normal1"/>
        <w:ind w:left="17" w:right="11" w:hanging="0"/>
        <w:rPr/>
      </w:pPr>
      <w:r>
        <mc:AlternateContent>
          <mc:Choice Requires="wpg">
            <w:drawing>
              <wp:anchor behindDoc="1" distT="0" distB="0" distL="0" distR="0" simplePos="0" locked="0" layoutInCell="0" allowOverlap="1" relativeHeight="219">
                <wp:simplePos x="0" y="0"/>
                <wp:positionH relativeFrom="column">
                  <wp:posOffset>0</wp:posOffset>
                </wp:positionH>
                <wp:positionV relativeFrom="paragraph">
                  <wp:posOffset>266700</wp:posOffset>
                </wp:positionV>
                <wp:extent cx="383540" cy="89535"/>
                <wp:effectExtent l="0" t="0" r="0" b="0"/>
                <wp:wrapNone/>
                <wp:docPr id="218" name="Group 558982"/>
                <a:graphic xmlns:a="http://schemas.openxmlformats.org/drawingml/2006/main">
                  <a:graphicData uri="http://schemas.microsoft.com/office/word/2010/wordprocessingGroup">
                    <wpg:wgp>
                      <wpg:cNvGrpSpPr/>
                      <wpg:grpSpPr>
                        <a:xfrm>
                          <a:off x="0" y="0"/>
                          <a:ext cx="383400" cy="89640"/>
                          <a:chOff x="0" y="0"/>
                          <a:chExt cx="383400" cy="89640"/>
                        </a:xfrm>
                      </wpg:grpSpPr>
                      <pic:pic xmlns:pic="http://schemas.openxmlformats.org/drawingml/2006/picture">
                        <pic:nvPicPr>
                          <pic:cNvPr id="102" name="Picture 35948" descr=""/>
                          <pic:cNvPicPr/>
                        </pic:nvPicPr>
                        <pic:blipFill>
                          <a:blip r:embed="rId348"/>
                          <a:stretch/>
                        </pic:blipFill>
                        <pic:spPr>
                          <a:xfrm>
                            <a:off x="0" y="13320"/>
                            <a:ext cx="50760" cy="76320"/>
                          </a:xfrm>
                          <a:prstGeom prst="rect">
                            <a:avLst/>
                          </a:prstGeom>
                          <a:ln w="12600">
                            <a:noFill/>
                          </a:ln>
                        </pic:spPr>
                      </pic:pic>
                      <pic:pic xmlns:pic="http://schemas.openxmlformats.org/drawingml/2006/picture">
                        <pic:nvPicPr>
                          <pic:cNvPr id="103" name="Picture 35954" descr=""/>
                          <pic:cNvPicPr/>
                        </pic:nvPicPr>
                        <pic:blipFill>
                          <a:blip r:embed="rId349"/>
                          <a:stretch/>
                        </pic:blipFill>
                        <pic:spPr>
                          <a:xfrm>
                            <a:off x="307440" y="0"/>
                            <a:ext cx="76320" cy="89640"/>
                          </a:xfrm>
                          <a:prstGeom prst="rect">
                            <a:avLst/>
                          </a:prstGeom>
                          <a:ln w="12600">
                            <a:noFill/>
                          </a:ln>
                        </pic:spPr>
                      </pic:pic>
                    </wpg:wgp>
                  </a:graphicData>
                </a:graphic>
              </wp:anchor>
            </w:drawing>
          </mc:Choice>
          <mc:Fallback>
            <w:pict>
              <v:group id="shape_0" alt="Group 558982" style="position:absolute;margin-left:0pt;margin-top:21pt;width:30.2pt;height:7.05pt" coordorigin="0,420" coordsize="604,141">
                <v:shape id="shape_0" ID="Picture 35948" stroked="f" o:allowincell="f" style="position:absolute;left:0;top:441;width:79;height:119;mso-wrap-style:none;v-text-anchor:middle" type="_x0000_t75">
                  <v:imagedata r:id="rId350" o:detectmouseclick="t"/>
                  <v:stroke color="#41719c" weight="12600" joinstyle="miter" endcap="flat"/>
                  <w10:wrap type="none"/>
                </v:shape>
                <v:shape id="shape_0" ID="Picture 35954" stroked="f" o:allowincell="f" style="position:absolute;left:484;top:420;width:119;height:140;mso-wrap-style:none;v-text-anchor:middle" type="_x0000_t75">
                  <v:imagedata r:id="rId351" o:detectmouseclick="t"/>
                  <v:stroke color="#41719c" weight="12600" joinstyle="miter" endcap="flat"/>
                  <w10:wrap type="none"/>
                </v:shape>
              </v:group>
            </w:pict>
          </mc:Fallback>
        </mc:AlternateContent>
        <mc:AlternateContent>
          <mc:Choice Requires="wpg">
            <w:drawing>
              <wp:anchor behindDoc="1" distT="0" distB="0" distL="0" distR="0" simplePos="0" locked="0" layoutInCell="0" allowOverlap="1" relativeHeight="220">
                <wp:simplePos x="0" y="0"/>
                <wp:positionH relativeFrom="column">
                  <wp:posOffset>819785</wp:posOffset>
                </wp:positionH>
                <wp:positionV relativeFrom="paragraph">
                  <wp:posOffset>130810</wp:posOffset>
                </wp:positionV>
                <wp:extent cx="343535" cy="89535"/>
                <wp:effectExtent l="0" t="0" r="0" b="0"/>
                <wp:wrapNone/>
                <wp:docPr id="219" name="Group 558734"/>
                <a:graphic xmlns:a="http://schemas.openxmlformats.org/drawingml/2006/main">
                  <a:graphicData uri="http://schemas.microsoft.com/office/word/2010/wordprocessingGroup">
                    <wpg:wgp>
                      <wpg:cNvGrpSpPr/>
                      <wpg:grpSpPr>
                        <a:xfrm>
                          <a:off x="0" y="0"/>
                          <a:ext cx="343440" cy="89640"/>
                          <a:chOff x="0" y="0"/>
                          <a:chExt cx="343440" cy="89640"/>
                        </a:xfrm>
                      </wpg:grpSpPr>
                      <pic:pic xmlns:pic="http://schemas.openxmlformats.org/drawingml/2006/picture">
                        <pic:nvPicPr>
                          <pic:cNvPr id="104" name="Picture 35925" descr=""/>
                          <pic:cNvPicPr/>
                        </pic:nvPicPr>
                        <pic:blipFill>
                          <a:blip r:embed="rId352"/>
                          <a:stretch/>
                        </pic:blipFill>
                        <pic:spPr>
                          <a:xfrm>
                            <a:off x="0" y="13320"/>
                            <a:ext cx="50760" cy="76320"/>
                          </a:xfrm>
                          <a:prstGeom prst="rect">
                            <a:avLst/>
                          </a:prstGeom>
                          <a:ln w="12600">
                            <a:noFill/>
                          </a:ln>
                        </pic:spPr>
                      </pic:pic>
                      <pic:pic xmlns:pic="http://schemas.openxmlformats.org/drawingml/2006/picture">
                        <pic:nvPicPr>
                          <pic:cNvPr id="105" name="Picture 35929" descr=""/>
                          <pic:cNvPicPr/>
                        </pic:nvPicPr>
                        <pic:blipFill>
                          <a:blip r:embed="rId353"/>
                          <a:stretch/>
                        </pic:blipFill>
                        <pic:spPr>
                          <a:xfrm>
                            <a:off x="267480" y="0"/>
                            <a:ext cx="76320" cy="88920"/>
                          </a:xfrm>
                          <a:prstGeom prst="rect">
                            <a:avLst/>
                          </a:prstGeom>
                          <a:ln w="12600">
                            <a:noFill/>
                          </a:ln>
                        </pic:spPr>
                      </pic:pic>
                    </wpg:wgp>
                  </a:graphicData>
                </a:graphic>
              </wp:anchor>
            </w:drawing>
          </mc:Choice>
          <mc:Fallback>
            <w:pict>
              <v:group id="shape_0" alt="Group 558734" style="position:absolute;margin-left:64.55pt;margin-top:10.3pt;width:27.05pt;height:7.05pt" coordorigin="1291,206" coordsize="541,141">
                <v:shape id="shape_0" ID="Picture 35925" stroked="f" o:allowincell="f" style="position:absolute;left:1291;top:227;width:79;height:119;mso-wrap-style:none;v-text-anchor:middle" type="_x0000_t75">
                  <v:imagedata r:id="rId354" o:detectmouseclick="t"/>
                  <v:stroke color="#41719c" weight="12600" joinstyle="miter" endcap="flat"/>
                  <w10:wrap type="none"/>
                </v:shape>
                <v:shape id="shape_0" ID="Picture 35929" stroked="f" o:allowincell="f" style="position:absolute;left:1712;top:206;width:119;height:139;mso-wrap-style:none;v-text-anchor:middle" type="_x0000_t75">
                  <v:imagedata r:id="rId355" o:detectmouseclick="t"/>
                  <v:stroke color="#41719c" weight="12600" joinstyle="miter" endcap="flat"/>
                  <w10:wrap type="none"/>
                </v:shape>
              </v:group>
            </w:pict>
          </mc:Fallback>
        </mc:AlternateContent>
      </w:r>
      <w:r>
        <w:rPr/>
        <w:t xml:space="preserve"> </w:t>
      </w:r>
      <w:r>
        <w:rPr/>
        <w:t>Заметим, что правило зашифрования E</w:t>
      </w:r>
      <w:r>
        <w:rPr>
          <w:rStyle w:val="DefaultParagraphFont"/>
          <w:position w:val="-1"/>
          <w:sz w:val="12"/>
        </w:rPr>
        <w:t>k</w:t>
      </w:r>
      <w:r>
        <w:rPr/>
        <w:t xml:space="preserve"> естественным образом индуцирует отображение </w:t>
      </w:r>
      <w:r>
        <w:rPr>
          <w:rStyle w:val="DefaultParagraphFont"/>
          <w:position w:val="-1"/>
          <w:sz w:val="12"/>
        </w:rPr>
        <w:t>k</w:t>
      </w:r>
      <w:r>
        <w:rPr/>
        <w:t xml:space="preserve">: U V, которое в свою очередь продолжается до отображения </w:t>
      </w:r>
      <w:r>
        <w:rPr>
          <w:rStyle w:val="DefaultParagraphFont"/>
          <w:sz w:val="12"/>
        </w:rPr>
        <w:t>k</w:t>
      </w:r>
      <w:r>
        <w:rPr/>
        <w:t>: U</w:t>
      </w:r>
      <w:r>
        <w:rPr>
          <w:rStyle w:val="DefaultParagraphFont"/>
          <w:position w:val="6"/>
          <w:sz w:val="12"/>
        </w:rPr>
        <w:t>*</w:t>
      </w:r>
      <w:r>
        <w:rPr/>
        <w:t xml:space="preserve"> V</w:t>
      </w:r>
      <w:r>
        <w:rPr>
          <w:rStyle w:val="DefaultParagraphFont"/>
          <w:position w:val="6"/>
          <w:sz w:val="12"/>
        </w:rPr>
        <w:t>*</w:t>
      </w:r>
      <w:r>
        <w:rPr/>
        <w:t>. Для упрощения записи будем использовать одно отображение E</w:t>
      </w:r>
      <w:r>
        <w:rPr>
          <w:rStyle w:val="DefaultParagraphFont"/>
          <w:position w:val="-1"/>
          <w:sz w:val="12"/>
        </w:rPr>
        <w:t>k</w:t>
      </w:r>
      <w:r>
        <w:rPr/>
        <w:t xml:space="preserve"> для </w:t>
      </w:r>
    </w:p>
    <w:p>
      <w:pPr>
        <w:pStyle w:val="Normal1"/>
        <w:ind w:left="17" w:right="11" w:hanging="0"/>
        <w:rPr/>
      </w:pPr>
      <w:r>
        <w:rPr/>
        <w:t xml:space="preserve">каждого из трех указанных отображений. </w:t>
      </w:r>
    </w:p>
    <w:p>
      <w:pPr>
        <w:pStyle w:val="Normal1"/>
        <w:ind w:left="17" w:right="11" w:hanging="0"/>
        <w:rPr/>
      </w:pPr>
      <w:r>
        <mc:AlternateContent>
          <mc:Choice Requires="wpg">
            <w:drawing>
              <wp:anchor behindDoc="1" distT="0" distB="0" distL="0" distR="0" simplePos="0" locked="0" layoutInCell="0" allowOverlap="1" relativeHeight="221">
                <wp:simplePos x="0" y="0"/>
                <wp:positionH relativeFrom="column">
                  <wp:posOffset>1296670</wp:posOffset>
                </wp:positionH>
                <wp:positionV relativeFrom="paragraph">
                  <wp:posOffset>135255</wp:posOffset>
                </wp:positionV>
                <wp:extent cx="545465" cy="241935"/>
                <wp:effectExtent l="0" t="0" r="0" b="0"/>
                <wp:wrapNone/>
                <wp:docPr id="220" name="Group 558735"/>
                <a:graphic xmlns:a="http://schemas.openxmlformats.org/drawingml/2006/main">
                  <a:graphicData uri="http://schemas.microsoft.com/office/word/2010/wordprocessingGroup">
                    <wpg:wgp>
                      <wpg:cNvGrpSpPr/>
                      <wpg:grpSpPr>
                        <a:xfrm>
                          <a:off x="0" y="0"/>
                          <a:ext cx="545400" cy="241920"/>
                          <a:chOff x="0" y="0"/>
                          <a:chExt cx="545400" cy="241920"/>
                        </a:xfrm>
                      </wpg:grpSpPr>
                      <pic:pic xmlns:pic="http://schemas.openxmlformats.org/drawingml/2006/picture">
                        <pic:nvPicPr>
                          <pic:cNvPr id="106" name="Picture 36026" descr=""/>
                          <pic:cNvPicPr/>
                        </pic:nvPicPr>
                        <pic:blipFill>
                          <a:blip r:embed="rId356"/>
                          <a:stretch/>
                        </pic:blipFill>
                        <pic:spPr>
                          <a:xfrm>
                            <a:off x="462960" y="0"/>
                            <a:ext cx="43920" cy="88920"/>
                          </a:xfrm>
                          <a:prstGeom prst="rect">
                            <a:avLst/>
                          </a:prstGeom>
                          <a:ln w="12600">
                            <a:noFill/>
                          </a:ln>
                        </pic:spPr>
                      </pic:pic>
                      <pic:pic xmlns:pic="http://schemas.openxmlformats.org/drawingml/2006/picture">
                        <pic:nvPicPr>
                          <pic:cNvPr id="107" name="Picture 36028" descr=""/>
                          <pic:cNvPicPr/>
                        </pic:nvPicPr>
                        <pic:blipFill>
                          <a:blip r:embed="rId357"/>
                          <a:stretch/>
                        </pic:blipFill>
                        <pic:spPr>
                          <a:xfrm>
                            <a:off x="507240" y="41760"/>
                            <a:ext cx="38160" cy="64080"/>
                          </a:xfrm>
                          <a:prstGeom prst="rect">
                            <a:avLst/>
                          </a:prstGeom>
                          <a:ln w="12600">
                            <a:noFill/>
                          </a:ln>
                        </pic:spPr>
                      </pic:pic>
                      <pic:pic xmlns:pic="http://schemas.openxmlformats.org/drawingml/2006/picture">
                        <pic:nvPicPr>
                          <pic:cNvPr id="108" name="Picture 36054" descr=""/>
                          <pic:cNvPicPr/>
                        </pic:nvPicPr>
                        <pic:blipFill>
                          <a:blip r:embed="rId358"/>
                          <a:stretch/>
                        </pic:blipFill>
                        <pic:spPr>
                          <a:xfrm>
                            <a:off x="0" y="135360"/>
                            <a:ext cx="44280" cy="88920"/>
                          </a:xfrm>
                          <a:prstGeom prst="rect">
                            <a:avLst/>
                          </a:prstGeom>
                          <a:ln w="12600">
                            <a:noFill/>
                          </a:ln>
                        </pic:spPr>
                      </pic:pic>
                      <pic:pic xmlns:pic="http://schemas.openxmlformats.org/drawingml/2006/picture">
                        <pic:nvPicPr>
                          <pic:cNvPr id="109" name="Picture 36056" descr=""/>
                          <pic:cNvPicPr/>
                        </pic:nvPicPr>
                        <pic:blipFill>
                          <a:blip r:embed="rId359"/>
                          <a:stretch/>
                        </pic:blipFill>
                        <pic:spPr>
                          <a:xfrm>
                            <a:off x="44280" y="178560"/>
                            <a:ext cx="38160" cy="63360"/>
                          </a:xfrm>
                          <a:prstGeom prst="rect">
                            <a:avLst/>
                          </a:prstGeom>
                          <a:ln w="12600">
                            <a:noFill/>
                          </a:ln>
                        </pic:spPr>
                      </pic:pic>
                      <pic:pic xmlns:pic="http://schemas.openxmlformats.org/drawingml/2006/picture">
                        <pic:nvPicPr>
                          <pic:cNvPr id="110" name="Picture 36061" descr=""/>
                          <pic:cNvPicPr/>
                        </pic:nvPicPr>
                        <pic:blipFill>
                          <a:blip r:embed="rId360"/>
                          <a:stretch/>
                        </pic:blipFill>
                        <pic:spPr>
                          <a:xfrm>
                            <a:off x="459720" y="178560"/>
                            <a:ext cx="38880" cy="63360"/>
                          </a:xfrm>
                          <a:prstGeom prst="rect">
                            <a:avLst/>
                          </a:prstGeom>
                          <a:ln w="12600">
                            <a:noFill/>
                          </a:ln>
                        </pic:spPr>
                      </pic:pic>
                    </wpg:wgp>
                  </a:graphicData>
                </a:graphic>
              </wp:anchor>
            </w:drawing>
          </mc:Choice>
          <mc:Fallback>
            <w:pict>
              <v:group id="shape_0" alt="Group 558735" style="position:absolute;margin-left:102.1pt;margin-top:10.65pt;width:42.95pt;height:19.1pt" coordorigin="2042,213" coordsize="859,382">
                <v:shape id="shape_0" ID="Picture 36026" stroked="f" o:allowincell="f" style="position:absolute;left:2771;top:213;width:68;height:139;mso-wrap-style:none;v-text-anchor:middle" type="_x0000_t75">
                  <v:imagedata r:id="rId361" o:detectmouseclick="t"/>
                  <v:stroke color="#41719c" weight="12600" joinstyle="miter" endcap="flat"/>
                  <w10:wrap type="none"/>
                </v:shape>
                <v:shape id="shape_0" ID="Picture 36028" stroked="f" o:allowincell="f" style="position:absolute;left:2841;top:279;width:59;height:100;mso-wrap-style:none;v-text-anchor:middle" type="_x0000_t75">
                  <v:imagedata r:id="rId362" o:detectmouseclick="t"/>
                  <v:stroke color="#41719c" weight="12600" joinstyle="miter" endcap="flat"/>
                  <w10:wrap type="none"/>
                </v:shape>
                <v:shape id="shape_0" ID="Picture 36054" stroked="f" o:allowincell="f" style="position:absolute;left:2042;top:426;width:69;height:139;mso-wrap-style:none;v-text-anchor:middle" type="_x0000_t75">
                  <v:imagedata r:id="rId363" o:detectmouseclick="t"/>
                  <v:stroke color="#41719c" weight="12600" joinstyle="miter" endcap="flat"/>
                  <w10:wrap type="none"/>
                </v:shape>
                <v:shape id="shape_0" ID="Picture 36056" stroked="f" o:allowincell="f" style="position:absolute;left:2112;top:494;width:59;height:99;mso-wrap-style:none;v-text-anchor:middle" type="_x0000_t75">
                  <v:imagedata r:id="rId364" o:detectmouseclick="t"/>
                  <v:stroke color="#41719c" weight="12600" joinstyle="miter" endcap="flat"/>
                  <w10:wrap type="none"/>
                </v:shape>
                <v:shape id="shape_0" ID="Picture 36061" stroked="f" o:allowincell="f" style="position:absolute;left:2766;top:494;width:60;height:99;mso-wrap-style:none;v-text-anchor:middle" type="_x0000_t75">
                  <v:imagedata r:id="rId365" o:detectmouseclick="t"/>
                  <v:stroke color="#41719c" weight="12600" joinstyle="miter" endcap="flat"/>
                  <w10:wrap type="none"/>
                </v:shape>
              </v:group>
            </w:pict>
          </mc:Fallback>
        </mc:AlternateContent>
        <mc:AlternateContent>
          <mc:Choice Requires="wpg">
            <w:drawing>
              <wp:anchor behindDoc="1" distT="0" distB="0" distL="0" distR="0" simplePos="0" locked="0" layoutInCell="0" allowOverlap="1" relativeHeight="222">
                <wp:simplePos x="0" y="0"/>
                <wp:positionH relativeFrom="column">
                  <wp:posOffset>2963545</wp:posOffset>
                </wp:positionH>
                <wp:positionV relativeFrom="paragraph">
                  <wp:posOffset>135255</wp:posOffset>
                </wp:positionV>
                <wp:extent cx="694690" cy="106045"/>
                <wp:effectExtent l="0" t="0" r="0" b="0"/>
                <wp:wrapNone/>
                <wp:docPr id="221" name="Group 558736"/>
                <a:graphic xmlns:a="http://schemas.openxmlformats.org/drawingml/2006/main">
                  <a:graphicData uri="http://schemas.microsoft.com/office/word/2010/wordprocessingGroup">
                    <wpg:wgp>
                      <wpg:cNvGrpSpPr/>
                      <wpg:grpSpPr>
                        <a:xfrm>
                          <a:off x="0" y="0"/>
                          <a:ext cx="694800" cy="106200"/>
                          <a:chOff x="0" y="0"/>
                          <a:chExt cx="694800" cy="106200"/>
                        </a:xfrm>
                      </wpg:grpSpPr>
                      <pic:pic xmlns:pic="http://schemas.openxmlformats.org/drawingml/2006/picture">
                        <pic:nvPicPr>
                          <pic:cNvPr id="111" name="Picture 36035" descr=""/>
                          <pic:cNvPicPr/>
                        </pic:nvPicPr>
                        <pic:blipFill>
                          <a:blip r:embed="rId366"/>
                          <a:stretch/>
                        </pic:blipFill>
                        <pic:spPr>
                          <a:xfrm>
                            <a:off x="0" y="0"/>
                            <a:ext cx="43920" cy="88920"/>
                          </a:xfrm>
                          <a:prstGeom prst="rect">
                            <a:avLst/>
                          </a:prstGeom>
                          <a:ln w="12600">
                            <a:noFill/>
                          </a:ln>
                        </pic:spPr>
                      </pic:pic>
                      <pic:pic xmlns:pic="http://schemas.openxmlformats.org/drawingml/2006/picture">
                        <pic:nvPicPr>
                          <pic:cNvPr id="112" name="Picture 36037" descr=""/>
                          <pic:cNvPicPr/>
                        </pic:nvPicPr>
                        <pic:blipFill>
                          <a:blip r:embed="rId367"/>
                          <a:stretch/>
                        </pic:blipFill>
                        <pic:spPr>
                          <a:xfrm>
                            <a:off x="44280" y="41760"/>
                            <a:ext cx="38160" cy="64080"/>
                          </a:xfrm>
                          <a:prstGeom prst="rect">
                            <a:avLst/>
                          </a:prstGeom>
                          <a:ln w="12600">
                            <a:noFill/>
                          </a:ln>
                        </pic:spPr>
                      </pic:pic>
                      <pic:pic xmlns:pic="http://schemas.openxmlformats.org/drawingml/2006/picture">
                        <pic:nvPicPr>
                          <pic:cNvPr id="113" name="Picture 36040" descr=""/>
                          <pic:cNvPicPr/>
                        </pic:nvPicPr>
                        <pic:blipFill>
                          <a:blip r:embed="rId368"/>
                          <a:stretch/>
                        </pic:blipFill>
                        <pic:spPr>
                          <a:xfrm>
                            <a:off x="271080" y="0"/>
                            <a:ext cx="76320" cy="88920"/>
                          </a:xfrm>
                          <a:prstGeom prst="rect">
                            <a:avLst/>
                          </a:prstGeom>
                          <a:ln w="12600">
                            <a:noFill/>
                          </a:ln>
                        </pic:spPr>
                      </pic:pic>
                      <pic:pic xmlns:pic="http://schemas.openxmlformats.org/drawingml/2006/picture">
                        <pic:nvPicPr>
                          <pic:cNvPr id="114" name="Picture 36044" descr=""/>
                          <pic:cNvPicPr/>
                        </pic:nvPicPr>
                        <pic:blipFill>
                          <a:blip r:embed="rId369"/>
                          <a:stretch/>
                        </pic:blipFill>
                        <pic:spPr>
                          <a:xfrm>
                            <a:off x="618480" y="0"/>
                            <a:ext cx="76320" cy="88920"/>
                          </a:xfrm>
                          <a:prstGeom prst="rect">
                            <a:avLst/>
                          </a:prstGeom>
                          <a:ln w="12600">
                            <a:noFill/>
                          </a:ln>
                        </pic:spPr>
                      </pic:pic>
                    </wpg:wgp>
                  </a:graphicData>
                </a:graphic>
              </wp:anchor>
            </w:drawing>
          </mc:Choice>
          <mc:Fallback>
            <w:pict>
              <v:group id="shape_0" alt="Group 558736" style="position:absolute;margin-left:233.35pt;margin-top:10.65pt;width:54.7pt;height:8.35pt" coordorigin="4667,213" coordsize="1094,167">
                <v:shape id="shape_0" ID="Picture 36035" stroked="f" o:allowincell="f" style="position:absolute;left:4667;top:213;width:68;height:139;mso-wrap-style:none;v-text-anchor:middle" type="_x0000_t75">
                  <v:imagedata r:id="rId370" o:detectmouseclick="t"/>
                  <v:stroke color="#41719c" weight="12600" joinstyle="miter" endcap="flat"/>
                  <w10:wrap type="none"/>
                </v:shape>
                <v:shape id="shape_0" ID="Picture 36037" stroked="f" o:allowincell="f" style="position:absolute;left:4737;top:279;width:59;height:100;mso-wrap-style:none;v-text-anchor:middle" type="_x0000_t75">
                  <v:imagedata r:id="rId371" o:detectmouseclick="t"/>
                  <v:stroke color="#41719c" weight="12600" joinstyle="miter" endcap="flat"/>
                  <w10:wrap type="none"/>
                </v:shape>
                <v:shape id="shape_0" ID="Picture 36040" stroked="f" o:allowincell="f" style="position:absolute;left:5094;top:213;width:119;height:139;mso-wrap-style:none;v-text-anchor:middle" type="_x0000_t75">
                  <v:imagedata r:id="rId372" o:detectmouseclick="t"/>
                  <v:stroke color="#41719c" weight="12600" joinstyle="miter" endcap="flat"/>
                  <w10:wrap type="none"/>
                </v:shape>
                <v:shape id="shape_0" ID="Picture 36044" stroked="f" o:allowincell="f" style="position:absolute;left:5641;top:213;width:119;height:139;mso-wrap-style:none;v-text-anchor:middle" type="_x0000_t75">
                  <v:imagedata r:id="rId373" o:detectmouseclick="t"/>
                  <v:stroke color="#41719c" weight="12600" joinstyle="miter" endcap="flat"/>
                  <w10:wrap type="none"/>
                </v:shape>
              </v:group>
            </w:pict>
          </mc:Fallback>
        </mc:AlternateContent>
      </w:r>
      <w:r>
        <w:rPr/>
        <w:t xml:space="preserve"> </w:t>
      </w:r>
      <w:r>
        <w:rPr/>
        <w:t>В силу инъективности (по k) отображения E</w:t>
      </w:r>
      <w:r>
        <w:rPr>
          <w:rStyle w:val="DefaultParagraphFont"/>
          <w:position w:val="-1"/>
          <w:sz w:val="12"/>
        </w:rPr>
        <w:t>k</w:t>
      </w:r>
      <w:r>
        <w:rPr/>
        <w:t xml:space="preserve"> и того, что |U| = |V|, введенные в общем случае отображения </w:t>
      </w:r>
      <w:r>
        <w:rPr>
          <w:rStyle w:val="DefaultParagraphFont"/>
          <w:position w:val="-1"/>
          <w:sz w:val="12"/>
        </w:rPr>
        <w:t xml:space="preserve"> </w:t>
      </w:r>
      <w:r>
        <w:rPr/>
        <w:t>являются биекциями : U V, V U, определенными равенствами (u</w:t>
      </w:r>
      <w:r>
        <w:rPr>
          <w:rStyle w:val="DefaultParagraphFont"/>
          <w:position w:val="-1"/>
          <w:sz w:val="12"/>
        </w:rPr>
        <w:t>i</w:t>
      </w:r>
      <w:r>
        <w:rPr/>
        <w:t xml:space="preserve">) = v </w:t>
      </w:r>
      <w:r>
        <w:rPr>
          <w:rStyle w:val="DefaultParagraphFont"/>
          <w:position w:val="6"/>
          <w:sz w:val="12"/>
        </w:rPr>
        <w:t>(i)</w:t>
      </w:r>
      <w:r>
        <w:rPr/>
        <w:t xml:space="preserve">, i = 1..N, </w:t>
      </w:r>
      <w:r>
        <w:rPr/>
        <w:drawing>
          <wp:inline distT="0" distB="0" distL="0" distR="0">
            <wp:extent cx="50800" cy="81915"/>
            <wp:effectExtent l="0" t="0" r="0" b="0"/>
            <wp:docPr id="222" name="Picture 360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36065" descr=""/>
                    <pic:cNvPicPr>
                      <a:picLocks noChangeAspect="1" noChangeArrowheads="1"/>
                    </pic:cNvPicPr>
                  </pic:nvPicPr>
                  <pic:blipFill>
                    <a:blip r:embed="rId374"/>
                    <a:stretch>
                      <a:fillRect/>
                    </a:stretch>
                  </pic:blipFill>
                  <pic:spPr bwMode="auto">
                    <a:xfrm>
                      <a:off x="0" y="0"/>
                      <a:ext cx="50800" cy="81915"/>
                    </a:xfrm>
                    <a:prstGeom prst="rect">
                      <a:avLst/>
                    </a:prstGeom>
                  </pic:spPr>
                </pic:pic>
              </a:graphicData>
            </a:graphic>
          </wp:inline>
        </w:drawing>
      </w:r>
      <w:r>
        <w:rPr/>
        <w:t xml:space="preserve">= 1..r. Число таких биекций не превосходит N!.  </w:t>
      </w:r>
    </w:p>
    <w:tbl>
      <w:tblPr>
        <w:tblW w:w="6465" w:type="dxa"/>
        <w:jc w:val="left"/>
        <w:tblInd w:w="-19" w:type="dxa"/>
        <w:tblLayout w:type="fixed"/>
        <w:tblCellMar>
          <w:top w:w="0" w:type="dxa"/>
          <w:left w:w="19" w:type="dxa"/>
          <w:bottom w:w="0" w:type="dxa"/>
          <w:right w:w="16" w:type="dxa"/>
        </w:tblCellMar>
      </w:tblPr>
      <w:tblGrid>
        <w:gridCol w:w="6465"/>
      </w:tblGrid>
      <w:tr>
        <w:trPr>
          <w:trHeight w:val="240" w:hRule="atLeast"/>
        </w:trPr>
        <w:tc>
          <w:tcPr>
            <w:tcW w:w="6465" w:type="dxa"/>
            <w:tcBorders/>
          </w:tcPr>
          <w:p>
            <w:pPr>
              <w:pStyle w:val="Normal1"/>
              <w:tabs>
                <w:tab w:val="center" w:pos="2930" w:leader="none"/>
              </w:tabs>
              <w:spacing w:lineRule="auto" w:line="256" w:before="0" w:after="0"/>
              <w:ind w:left="0" w:right="0" w:hanging="0"/>
              <w:jc w:val="left"/>
              <w:rPr/>
            </w:pPr>
            <w:r>
              <w:rPr/>
              <w:t xml:space="preserve">Функция </w:t>
            </w:r>
            <w:r>
              <w:rPr/>
              <w:drawing>
                <wp:inline distT="0" distB="0" distL="0" distR="0">
                  <wp:extent cx="577850" cy="125730"/>
                  <wp:effectExtent l="0" t="0" r="0" b="0"/>
                  <wp:docPr id="223" name="Picture 360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36080" descr=""/>
                          <pic:cNvPicPr>
                            <a:picLocks noChangeAspect="1" noChangeArrowheads="1"/>
                          </pic:cNvPicPr>
                        </pic:nvPicPr>
                        <pic:blipFill>
                          <a:blip r:embed="rId375"/>
                          <a:stretch>
                            <a:fillRect/>
                          </a:stretch>
                        </pic:blipFill>
                        <pic:spPr bwMode="auto">
                          <a:xfrm>
                            <a:off x="0" y="0"/>
                            <a:ext cx="577850" cy="125730"/>
                          </a:xfrm>
                          <a:prstGeom prst="rect">
                            <a:avLst/>
                          </a:prstGeom>
                        </pic:spPr>
                      </pic:pic>
                    </a:graphicData>
                  </a:graphic>
                </wp:inline>
              </w:drawing>
            </w:r>
            <w:r>
              <w:rPr/>
              <w:tab/>
              <w:t xml:space="preserve">называется биекцией, если она: </w:t>
            </w:r>
          </w:p>
        </w:tc>
      </w:tr>
      <w:tr>
        <w:trPr>
          <w:trHeight w:val="914" w:hRule="atLeast"/>
        </w:trPr>
        <w:tc>
          <w:tcPr>
            <w:tcW w:w="6465" w:type="dxa"/>
            <w:tcBorders/>
          </w:tcPr>
          <w:p>
            <w:pPr>
              <w:pStyle w:val="Normal1"/>
              <w:numPr>
                <w:ilvl w:val="0"/>
                <w:numId w:val="59"/>
              </w:numPr>
              <w:spacing w:lineRule="auto" w:line="273" w:before="0" w:after="0"/>
              <w:ind w:right="0" w:hanging="240"/>
              <w:jc w:val="left"/>
              <w:rPr/>
            </w:pPr>
            <w:r>
              <w:rPr/>
              <w:t xml:space="preserve">Переводит разные элементы множества </w:t>
            </w:r>
            <w:r>
              <w:rPr>
                <w:rStyle w:val="DefaultParagraphFont"/>
                <w:i/>
              </w:rPr>
              <w:t>X</w:t>
            </w:r>
            <w:r>
              <w:rPr/>
              <w:t xml:space="preserve"> в разные элементы множества </w:t>
            </w:r>
            <w:r>
              <w:rPr>
                <w:rStyle w:val="DefaultParagraphFont"/>
                <w:i/>
              </w:rPr>
              <w:t xml:space="preserve">Y </w:t>
            </w:r>
            <w:r>
              <w:rPr/>
              <w:t xml:space="preserve">(инъективность).  </w:t>
            </w:r>
          </w:p>
          <w:p>
            <w:pPr>
              <w:pStyle w:val="Normal1"/>
              <w:numPr>
                <w:ilvl w:val="0"/>
                <w:numId w:val="59"/>
              </w:numPr>
              <w:spacing w:lineRule="auto" w:line="256" w:before="0" w:after="0"/>
              <w:ind w:right="0" w:hanging="240"/>
              <w:jc w:val="left"/>
              <w:rPr/>
            </w:pPr>
            <w:r>
              <w:drawing>
                <wp:anchor behindDoc="0" distT="0" distB="0" distL="0" distR="0" simplePos="0" locked="0" layoutInCell="0" allowOverlap="1" relativeHeight="225">
                  <wp:simplePos x="0" y="0"/>
                  <wp:positionH relativeFrom="column">
                    <wp:posOffset>622935</wp:posOffset>
                  </wp:positionH>
                  <wp:positionV relativeFrom="paragraph">
                    <wp:posOffset>114935</wp:posOffset>
                  </wp:positionV>
                  <wp:extent cx="1449070" cy="146050"/>
                  <wp:effectExtent l="0" t="0" r="0" b="0"/>
                  <wp:wrapSquare wrapText="bothSides"/>
                  <wp:docPr id="224" name="Picture 36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36145" descr=""/>
                          <pic:cNvPicPr>
                            <a:picLocks noChangeAspect="1" noChangeArrowheads="1"/>
                          </pic:cNvPicPr>
                        </pic:nvPicPr>
                        <pic:blipFill>
                          <a:blip r:embed="rId376"/>
                          <a:stretch>
                            <a:fillRect/>
                          </a:stretch>
                        </pic:blipFill>
                        <pic:spPr bwMode="auto">
                          <a:xfrm>
                            <a:off x="0" y="0"/>
                            <a:ext cx="1449070" cy="146050"/>
                          </a:xfrm>
                          <a:prstGeom prst="rect">
                            <a:avLst/>
                          </a:prstGeom>
                        </pic:spPr>
                      </pic:pic>
                    </a:graphicData>
                  </a:graphic>
                </wp:anchor>
              </w:drawing>
            </w:r>
            <w:r>
              <w:rPr/>
              <w:t xml:space="preserve">Любой элемент из </w:t>
            </w:r>
            <w:r>
              <w:rPr/>
              <w:drawing>
                <wp:inline distT="0" distB="0" distL="0" distR="0">
                  <wp:extent cx="95885" cy="89535"/>
                  <wp:effectExtent l="0" t="0" r="0" b="0"/>
                  <wp:docPr id="225" name="Picture 36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36128" descr=""/>
                          <pic:cNvPicPr>
                            <a:picLocks noChangeAspect="1" noChangeArrowheads="1"/>
                          </pic:cNvPicPr>
                        </pic:nvPicPr>
                        <pic:blipFill>
                          <a:blip r:embed="rId377"/>
                          <a:stretch>
                            <a:fillRect/>
                          </a:stretch>
                        </pic:blipFill>
                        <pic:spPr bwMode="auto">
                          <a:xfrm>
                            <a:off x="0" y="0"/>
                            <a:ext cx="95885" cy="89535"/>
                          </a:xfrm>
                          <a:prstGeom prst="rect">
                            <a:avLst/>
                          </a:prstGeom>
                        </pic:spPr>
                      </pic:pic>
                    </a:graphicData>
                  </a:graphic>
                </wp:inline>
              </w:drawing>
            </w:r>
            <w:r>
              <w:rPr/>
              <w:t xml:space="preserve">имеет свой прообраз (сюрьективность). Иными словами, </w:t>
              <w:tab/>
              <w:t xml:space="preserve">.  </w:t>
            </w:r>
          </w:p>
        </w:tc>
      </w:tr>
      <w:tr>
        <w:trPr>
          <w:trHeight w:val="214" w:hRule="atLeast"/>
        </w:trPr>
        <w:tc>
          <w:tcPr>
            <w:tcW w:w="6465" w:type="dxa"/>
            <w:tcBorders/>
          </w:tcPr>
          <w:p>
            <w:pPr>
              <w:pStyle w:val="Normal1"/>
              <w:spacing w:lineRule="auto" w:line="256" w:before="0" w:after="0"/>
              <w:ind w:left="0" w:right="0" w:hanging="0"/>
              <w:jc w:val="left"/>
              <w:rPr/>
            </w:pPr>
            <w:r>
              <w:rPr/>
              <w:t xml:space="preserve">Биекцию также называют взаимно однозначным отображением. </w:t>
            </w:r>
          </w:p>
        </w:tc>
      </w:tr>
    </w:tbl>
    <w:p>
      <w:pPr>
        <w:pStyle w:val="Normal1"/>
        <w:spacing w:lineRule="auto" w:line="256" w:before="0" w:after="17"/>
        <w:ind w:left="0" w:right="0" w:hanging="0"/>
        <w:jc w:val="left"/>
        <w:rPr/>
      </w:pPr>
      <w:r>
        <w:rPr/>
        <w:t xml:space="preserve"> </w:t>
      </w:r>
    </w:p>
    <w:p>
      <w:pPr>
        <w:pStyle w:val="Normal1"/>
        <w:spacing w:before="0" w:after="35"/>
        <w:ind w:left="8" w:right="11" w:firstLine="472"/>
        <w:rPr/>
      </w:pPr>
      <w:r>
        <w:rPr/>
        <w:t>Для шифра однозначной замены определение правила зашифрования можно уточнить: в формуле y</w:t>
      </w:r>
      <w:r>
        <w:rPr>
          <w:rStyle w:val="DefaultParagraphFont"/>
          <w:position w:val="-1"/>
          <w:sz w:val="12"/>
        </w:rPr>
        <w:t>j</w:t>
      </w:r>
      <w:r>
        <w:rPr/>
        <w:t xml:space="preserve"> </w:t>
      </w:r>
      <w:r>
        <w:rPr>
          <w:rStyle w:val="DefaultParagraphFont"/>
          <w:rFonts w:eastAsia="Calibri" w:cs="Calibri" w:ascii="Calibri" w:hAnsi="Calibri"/>
          <w:sz w:val="22"/>
        </w:rPr>
        <mc:AlternateContent>
          <mc:Choice Requires="wpg">
            <w:drawing>
              <wp:inline distT="0" distB="0" distL="0" distR="0">
                <wp:extent cx="133985" cy="106045"/>
                <wp:effectExtent l="0" t="0" r="0" b="0"/>
                <wp:docPr id="226" name="Group 558988"/>
                <a:graphic xmlns:a="http://schemas.openxmlformats.org/drawingml/2006/main">
                  <a:graphicData uri="http://schemas.microsoft.com/office/word/2010/wordprocessingGroup">
                    <wpg:wgp>
                      <wpg:cNvGrpSpPr/>
                      <wpg:grpSpPr>
                        <a:xfrm>
                          <a:off x="0" y="0"/>
                          <a:ext cx="133920" cy="106200"/>
                          <a:chOff x="0" y="0"/>
                          <a:chExt cx="133920" cy="106200"/>
                        </a:xfrm>
                      </wpg:grpSpPr>
                      <pic:pic xmlns:pic="http://schemas.openxmlformats.org/drawingml/2006/picture">
                        <pic:nvPicPr>
                          <pic:cNvPr id="115" name="Picture 36188" descr=""/>
                          <pic:cNvPicPr/>
                        </pic:nvPicPr>
                        <pic:blipFill>
                          <a:blip r:embed="rId378"/>
                          <a:stretch/>
                        </pic:blipFill>
                        <pic:spPr>
                          <a:xfrm>
                            <a:off x="0" y="0"/>
                            <a:ext cx="50760" cy="88920"/>
                          </a:xfrm>
                          <a:prstGeom prst="rect">
                            <a:avLst/>
                          </a:prstGeom>
                          <a:ln w="12600">
                            <a:noFill/>
                          </a:ln>
                        </pic:spPr>
                      </pic:pic>
                      <pic:pic xmlns:pic="http://schemas.openxmlformats.org/drawingml/2006/picture">
                        <pic:nvPicPr>
                          <pic:cNvPr id="116" name="Picture 36190" descr=""/>
                          <pic:cNvPicPr/>
                        </pic:nvPicPr>
                        <pic:blipFill>
                          <a:blip r:embed="rId379"/>
                          <a:stretch/>
                        </pic:blipFill>
                        <pic:spPr>
                          <a:xfrm>
                            <a:off x="50760" y="0"/>
                            <a:ext cx="44280" cy="88920"/>
                          </a:xfrm>
                          <a:prstGeom prst="rect">
                            <a:avLst/>
                          </a:prstGeom>
                          <a:ln w="12600">
                            <a:noFill/>
                          </a:ln>
                        </pic:spPr>
                      </pic:pic>
                      <pic:pic xmlns:pic="http://schemas.openxmlformats.org/drawingml/2006/picture">
                        <pic:nvPicPr>
                          <pic:cNvPr id="117" name="Picture 36192" descr=""/>
                          <pic:cNvPicPr/>
                        </pic:nvPicPr>
                        <pic:blipFill>
                          <a:blip r:embed="rId380"/>
                          <a:stretch/>
                        </pic:blipFill>
                        <pic:spPr>
                          <a:xfrm>
                            <a:off x="95760" y="42480"/>
                            <a:ext cx="38160" cy="63360"/>
                          </a:xfrm>
                          <a:prstGeom prst="rect">
                            <a:avLst/>
                          </a:prstGeom>
                          <a:ln w="12600">
                            <a:noFill/>
                          </a:ln>
                        </pic:spPr>
                      </pic:pic>
                    </wpg:wgp>
                  </a:graphicData>
                </a:graphic>
              </wp:inline>
            </w:drawing>
          </mc:Choice>
          <mc:Fallback>
            <w:pict>
              <v:group id="shape_0" alt="Group 558988" style="position:absolute;margin-left:0pt;margin-top:-8.4pt;width:10.55pt;height:8.35pt" coordorigin="0,-168" coordsize="211,167">
                <v:shape id="shape_0" ID="Picture 36188" stroked="f" o:allowincell="f" style="position:absolute;left:0;top:-168;width:79;height:139;mso-wrap-style:none;v-text-anchor:middle;mso-position-vertical:top" type="_x0000_t75">
                  <v:imagedata r:id="rId381" o:detectmouseclick="t"/>
                  <v:stroke color="#41719c" weight="12600" joinstyle="miter" endcap="flat"/>
                  <w10:wrap type="square"/>
                </v:shape>
                <v:shape id="shape_0" ID="Picture 36190" stroked="f" o:allowincell="f" style="position:absolute;left:80;top:-168;width:69;height:139;mso-wrap-style:none;v-text-anchor:middle;mso-position-vertical:top" type="_x0000_t75">
                  <v:imagedata r:id="rId382" o:detectmouseclick="t"/>
                  <v:stroke color="#41719c" weight="12600" joinstyle="miter" endcap="flat"/>
                  <w10:wrap type="square"/>
                </v:shape>
                <v:shape id="shape_0" ID="Picture 36192" stroked="f" o:allowincell="f" style="position:absolute;left:151;top:-101;width:59;height:99;mso-wrap-style:none;v-text-anchor:middle;mso-position-vertical:top" type="_x0000_t75">
                  <v:imagedata r:id="rId383" o:detectmouseclick="t"/>
                  <v:stroke color="#41719c" weight="12600" joinstyle="miter" endcap="flat"/>
                  <w10:wrap type="square"/>
                </v:shape>
              </v:group>
            </w:pict>
          </mc:Fallback>
        </mc:AlternateContent>
      </w:r>
      <w:r>
        <w:rPr>
          <w:rStyle w:val="DefaultParagraphFont"/>
          <w:position w:val="-1"/>
          <w:sz w:val="12"/>
        </w:rPr>
        <w:t>j</w:t>
      </w:r>
      <w:r>
        <w:rPr>
          <w:rStyle w:val="DefaultParagraphFont"/>
          <w:position w:val="6"/>
          <w:sz w:val="12"/>
        </w:rPr>
        <w:t>(k)</w:t>
      </w:r>
      <w:r>
        <w:rPr/>
        <w:t>(x</w:t>
      </w:r>
      <w:r>
        <w:rPr>
          <w:rStyle w:val="DefaultParagraphFont"/>
          <w:position w:val="-1"/>
          <w:sz w:val="12"/>
        </w:rPr>
        <w:t>j</w:t>
      </w:r>
      <w:r>
        <w:rPr/>
        <w:t>), j=1..l включение следует заменить равенством y</w:t>
      </w:r>
      <w:r>
        <w:rPr>
          <w:rStyle w:val="DefaultParagraphFont"/>
          <w:position w:val="-1"/>
          <w:sz w:val="12"/>
        </w:rPr>
        <w:t>j</w:t>
      </w:r>
      <w:r>
        <w:rPr/>
        <w:t xml:space="preserve"> = </w:t>
      </w:r>
      <w:r>
        <w:rPr>
          <w:rStyle w:val="DefaultParagraphFont"/>
          <w:rFonts w:eastAsia="Calibri" w:cs="Calibri" w:ascii="Calibri" w:hAnsi="Calibri"/>
          <w:sz w:val="22"/>
        </w:rPr>
        <mc:AlternateContent>
          <mc:Choice Requires="wpg">
            <w:drawing>
              <wp:inline distT="0" distB="0" distL="0" distR="0">
                <wp:extent cx="82550" cy="106680"/>
                <wp:effectExtent l="0" t="0" r="0" b="0"/>
                <wp:docPr id="227" name="Group 558739"/>
                <a:graphic xmlns:a="http://schemas.openxmlformats.org/drawingml/2006/main">
                  <a:graphicData uri="http://schemas.microsoft.com/office/word/2010/wordprocessingGroup">
                    <wpg:wgp>
                      <wpg:cNvGrpSpPr/>
                      <wpg:grpSpPr>
                        <a:xfrm>
                          <a:off x="0" y="0"/>
                          <a:ext cx="82440" cy="106560"/>
                          <a:chOff x="0" y="0"/>
                          <a:chExt cx="82440" cy="106560"/>
                        </a:xfrm>
                      </wpg:grpSpPr>
                      <pic:pic xmlns:pic="http://schemas.openxmlformats.org/drawingml/2006/picture">
                        <pic:nvPicPr>
                          <pic:cNvPr id="118" name="Picture 36212" descr=""/>
                          <pic:cNvPicPr/>
                        </pic:nvPicPr>
                        <pic:blipFill>
                          <a:blip r:embed="rId384"/>
                          <a:stretch/>
                        </pic:blipFill>
                        <pic:spPr>
                          <a:xfrm>
                            <a:off x="0" y="0"/>
                            <a:ext cx="43920" cy="88920"/>
                          </a:xfrm>
                          <a:prstGeom prst="rect">
                            <a:avLst/>
                          </a:prstGeom>
                          <a:ln w="12600">
                            <a:noFill/>
                          </a:ln>
                        </pic:spPr>
                      </pic:pic>
                      <pic:pic xmlns:pic="http://schemas.openxmlformats.org/drawingml/2006/picture">
                        <pic:nvPicPr>
                          <pic:cNvPr id="119" name="Picture 36214" descr=""/>
                          <pic:cNvPicPr/>
                        </pic:nvPicPr>
                        <pic:blipFill>
                          <a:blip r:embed="rId385"/>
                          <a:stretch/>
                        </pic:blipFill>
                        <pic:spPr>
                          <a:xfrm>
                            <a:off x="44280" y="42480"/>
                            <a:ext cx="38160" cy="64080"/>
                          </a:xfrm>
                          <a:prstGeom prst="rect">
                            <a:avLst/>
                          </a:prstGeom>
                          <a:ln w="12600">
                            <a:noFill/>
                          </a:ln>
                        </pic:spPr>
                      </pic:pic>
                    </wpg:wgp>
                  </a:graphicData>
                </a:graphic>
              </wp:inline>
            </w:drawing>
          </mc:Choice>
          <mc:Fallback>
            <w:pict>
              <v:group id="shape_0" alt="Group 558739" style="position:absolute;margin-left:0pt;margin-top:-8.45pt;width:6.5pt;height:8.4pt" coordorigin="0,-169" coordsize="130,168">
                <v:shape id="shape_0" ID="Picture 36212" stroked="f" o:allowincell="f" style="position:absolute;left:0;top:-169;width:68;height:139;mso-wrap-style:none;v-text-anchor:middle;mso-position-vertical:top" type="_x0000_t75">
                  <v:imagedata r:id="rId386" o:detectmouseclick="t"/>
                  <v:stroke color="#41719c" weight="12600" joinstyle="miter" endcap="flat"/>
                  <w10:wrap type="square"/>
                </v:shape>
                <v:shape id="shape_0" ID="Picture 36214" stroked="f" o:allowincell="f" style="position:absolute;left:70;top:-102;width:59;height:100;mso-wrap-style:none;v-text-anchor:middle;mso-position-vertical:top" type="_x0000_t75">
                  <v:imagedata r:id="rId387" o:detectmouseclick="t"/>
                  <v:stroke color="#41719c" weight="12600" joinstyle="miter" endcap="flat"/>
                  <w10:wrap type="square"/>
                </v:shape>
              </v:group>
            </w:pict>
          </mc:Fallback>
        </mc:AlternateContent>
      </w:r>
      <w:r>
        <w:rPr>
          <w:rStyle w:val="DefaultParagraphFont"/>
          <w:position w:val="-1"/>
          <w:sz w:val="12"/>
        </w:rPr>
        <w:t>j</w:t>
      </w:r>
      <w:r>
        <w:rPr>
          <w:rStyle w:val="DefaultParagraphFont"/>
          <w:position w:val="6"/>
          <w:sz w:val="12"/>
        </w:rPr>
        <w:t>(k)</w:t>
      </w:r>
      <w:r>
        <w:rPr/>
        <w:t>(x</w:t>
      </w:r>
      <w:r>
        <w:rPr>
          <w:rStyle w:val="DefaultParagraphFont"/>
          <w:position w:val="-1"/>
          <w:sz w:val="12"/>
        </w:rPr>
        <w:t>j</w:t>
      </w:r>
      <w:r>
        <w:rPr/>
        <w:t xml:space="preserve">), j=1..l. </w:t>
      </w:r>
    </w:p>
    <w:p>
      <w:pPr>
        <w:pStyle w:val="Normal1"/>
        <w:ind w:left="17" w:right="11" w:hanging="0"/>
        <w:rPr/>
      </w:pPr>
      <w:r>
        <w:rPr/>
        <w:t xml:space="preserve">Введем еще ряд определений. </w:t>
      </w:r>
    </w:p>
    <w:p>
      <w:pPr>
        <w:pStyle w:val="Normal1"/>
        <w:ind w:left="481" w:right="11" w:hanging="0"/>
        <w:rPr/>
      </w:pPr>
      <w:r>
        <w:rPr/>
        <w:t xml:space="preserve">Если для некоторого числа q </w:t>
      </w:r>
      <w:r>
        <w:rPr/>
        <w:drawing>
          <wp:inline distT="0" distB="0" distL="0" distR="0">
            <wp:extent cx="50800" cy="89535"/>
            <wp:effectExtent l="0" t="0" r="0" b="0"/>
            <wp:docPr id="228" name="Picture 36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36238" descr=""/>
                    <pic:cNvPicPr>
                      <a:picLocks noChangeAspect="1" noChangeArrowheads="1"/>
                    </pic:cNvPicPr>
                  </pic:nvPicPr>
                  <pic:blipFill>
                    <a:blip r:embed="rId388"/>
                    <a:stretch>
                      <a:fillRect/>
                    </a:stretch>
                  </pic:blipFill>
                  <pic:spPr bwMode="auto">
                    <a:xfrm>
                      <a:off x="0" y="0"/>
                      <a:ext cx="50800" cy="89535"/>
                    </a:xfrm>
                    <a:prstGeom prst="rect">
                      <a:avLst/>
                    </a:prstGeom>
                  </pic:spPr>
                </pic:pic>
              </a:graphicData>
            </a:graphic>
          </wp:inline>
        </w:drawing>
      </w:r>
      <w:r>
        <w:rPr/>
        <w:t>N выполняются включения v</w:t>
      </w:r>
      <w:r>
        <w:rPr>
          <w:rStyle w:val="DefaultParagraphFont"/>
          <w:position w:val="-1"/>
          <w:sz w:val="12"/>
        </w:rPr>
        <w:t>i</w:t>
      </w:r>
      <w:r>
        <w:rPr/>
        <w:t xml:space="preserve"> </w:t>
      </w:r>
      <w:r>
        <w:rPr/>
        <w:drawing>
          <wp:inline distT="0" distB="0" distL="0" distR="0">
            <wp:extent cx="50800" cy="89535"/>
            <wp:effectExtent l="0" t="0" r="0" b="0"/>
            <wp:docPr id="229" name="Picture 36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36247" descr=""/>
                    <pic:cNvPicPr>
                      <a:picLocks noChangeAspect="1" noChangeArrowheads="1"/>
                    </pic:cNvPicPr>
                  </pic:nvPicPr>
                  <pic:blipFill>
                    <a:blip r:embed="rId389"/>
                    <a:stretch>
                      <a:fillRect/>
                    </a:stretch>
                  </pic:blipFill>
                  <pic:spPr bwMode="auto">
                    <a:xfrm>
                      <a:off x="0" y="0"/>
                      <a:ext cx="50800" cy="89535"/>
                    </a:xfrm>
                    <a:prstGeom prst="rect">
                      <a:avLst/>
                    </a:prstGeom>
                  </pic:spPr>
                </pic:pic>
              </a:graphicData>
            </a:graphic>
          </wp:inline>
        </w:drawing>
      </w:r>
      <w:r>
        <w:rPr/>
        <w:t>B</w:t>
      </w:r>
      <w:r>
        <w:rPr>
          <w:rStyle w:val="DefaultParagraphFont"/>
          <w:position w:val="6"/>
          <w:sz w:val="12"/>
        </w:rPr>
        <w:t>q</w:t>
      </w:r>
      <w:r>
        <w:rPr/>
        <w:t xml:space="preserve">,  i = 1...N, то соответствующий шифр будем называть </w:t>
      </w:r>
      <w:r>
        <w:rPr>
          <w:rStyle w:val="DefaultParagraphFont"/>
          <w:i/>
        </w:rPr>
        <w:t>шифром равнознач-</w:t>
      </w:r>
    </w:p>
    <w:p>
      <w:pPr>
        <w:pStyle w:val="Normal1"/>
        <w:ind w:left="8" w:right="0" w:hanging="10"/>
        <w:rPr/>
      </w:pPr>
      <w:r>
        <w:rPr>
          <w:rStyle w:val="DefaultParagraphFont"/>
          <w:i/>
        </w:rPr>
        <w:t>ной замены</w:t>
      </w:r>
      <w:r>
        <w:rPr/>
        <w:t xml:space="preserve">.  </w:t>
      </w:r>
    </w:p>
    <w:p>
      <w:pPr>
        <w:pStyle w:val="Normal1"/>
        <w:ind w:left="8" w:right="11" w:firstLine="472"/>
        <w:rPr/>
      </w:pPr>
      <w:r>
        <w:rPr/>
        <w:t xml:space="preserve">Иначе говоря, шифр равнозначной замены имеет шифробозначения из одинакового количества символов, шифр разнозначной замены, вообще говоря, – из разного количества. Например, шифр Цезаря, сопоставляющий каждой букве ровно одну букву, – равнозначный. А шифр, сопоставляющий некоторым буквам однозначное число, а другим двузначное – разнозначный. </w:t>
      </w:r>
    </w:p>
    <w:p>
      <w:pPr>
        <w:pStyle w:val="Normal1"/>
        <w:ind w:left="8" w:right="11" w:firstLine="472"/>
        <w:rPr/>
      </w:pPr>
      <w:r>
        <w:rPr/>
        <w:t xml:space="preserve">В подавляющем большинстве случаев используются шифры замены, для которых U </w:t>
      </w:r>
      <w:r>
        <w:rPr/>
        <w:drawing>
          <wp:inline distT="0" distB="0" distL="0" distR="0">
            <wp:extent cx="57150" cy="89535"/>
            <wp:effectExtent l="0" t="0" r="0" b="0"/>
            <wp:docPr id="230" name="Picture 363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6378" descr=""/>
                    <pic:cNvPicPr>
                      <a:picLocks noChangeAspect="1" noChangeArrowheads="1"/>
                    </pic:cNvPicPr>
                  </pic:nvPicPr>
                  <pic:blipFill>
                    <a:blip r:embed="rId390"/>
                    <a:stretch>
                      <a:fillRect/>
                    </a:stretch>
                  </pic:blipFill>
                  <pic:spPr bwMode="auto">
                    <a:xfrm>
                      <a:off x="0" y="0"/>
                      <a:ext cx="57150" cy="89535"/>
                    </a:xfrm>
                    <a:prstGeom prst="rect">
                      <a:avLst/>
                    </a:prstGeom>
                  </pic:spPr>
                </pic:pic>
              </a:graphicData>
            </a:graphic>
          </wp:inline>
        </w:drawing>
      </w:r>
      <w:r>
        <w:rPr/>
        <w:t>A</w:t>
      </w:r>
      <w:r>
        <w:rPr>
          <w:rStyle w:val="DefaultParagraphFont"/>
          <w:position w:val="6"/>
          <w:sz w:val="12"/>
        </w:rPr>
        <w:t>p</w:t>
      </w:r>
      <w:r>
        <w:rPr/>
        <w:t xml:space="preserve">, для некоторого p </w:t>
      </w:r>
      <w:r>
        <w:rPr/>
        <w:drawing>
          <wp:inline distT="0" distB="0" distL="0" distR="0">
            <wp:extent cx="50800" cy="89535"/>
            <wp:effectExtent l="0" t="0" r="0" b="0"/>
            <wp:docPr id="231" name="Picture 363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36387" descr=""/>
                    <pic:cNvPicPr>
                      <a:picLocks noChangeAspect="1" noChangeArrowheads="1"/>
                    </pic:cNvPicPr>
                  </pic:nvPicPr>
                  <pic:blipFill>
                    <a:blip r:embed="rId391"/>
                    <a:stretch>
                      <a:fillRect/>
                    </a:stretch>
                  </pic:blipFill>
                  <pic:spPr bwMode="auto">
                    <a:xfrm>
                      <a:off x="0" y="0"/>
                      <a:ext cx="50800" cy="89535"/>
                    </a:xfrm>
                    <a:prstGeom prst="rect">
                      <a:avLst/>
                    </a:prstGeom>
                  </pic:spPr>
                </pic:pic>
              </a:graphicData>
            </a:graphic>
          </wp:inline>
        </w:drawing>
      </w:r>
      <w:r>
        <w:rPr/>
        <w:t xml:space="preserve">N. При p = 1 говорят о </w:t>
      </w:r>
      <w:r>
        <w:rPr>
          <w:rStyle w:val="DefaultParagraphFont"/>
          <w:i/>
        </w:rPr>
        <w:t>поточных шифрах замены</w:t>
      </w:r>
      <w:r>
        <w:rPr/>
        <w:t xml:space="preserve">, при p &gt; 1 – о </w:t>
      </w:r>
      <w:r>
        <w:rPr>
          <w:rStyle w:val="DefaultParagraphFont"/>
          <w:i/>
        </w:rPr>
        <w:t>блочных шифрах замены</w:t>
      </w:r>
      <w:r>
        <w:rPr/>
        <w:t xml:space="preserve">. Таким образом, поточные шифры замены предусматривают только однобуквенные шифрвеличины, блочные – многобуквенные. </w:t>
      </w:r>
    </w:p>
    <w:p>
      <w:pPr>
        <w:pStyle w:val="Normal1"/>
        <w:ind w:left="8" w:right="11" w:firstLine="472"/>
        <w:rPr/>
      </w:pPr>
      <w:r>
        <w:rPr/>
        <w:t xml:space="preserve">Наконец, в случае r = 1 шифр замены называют </w:t>
      </w:r>
      <w:r>
        <w:rPr>
          <w:rStyle w:val="DefaultParagraphFont"/>
          <w:i/>
        </w:rPr>
        <w:t>одноалфавитным шифром замены</w:t>
      </w:r>
      <w:r>
        <w:rPr/>
        <w:t xml:space="preserve">, в противном случае – </w:t>
      </w:r>
      <w:r>
        <w:rPr>
          <w:rStyle w:val="DefaultParagraphFont"/>
          <w:i/>
        </w:rPr>
        <w:t>многоалфавитным шифром замены</w:t>
      </w:r>
      <w:r>
        <w:rPr/>
        <w:t xml:space="preserve">. </w:t>
      </w:r>
    </w:p>
    <w:p>
      <w:pPr>
        <w:pStyle w:val="Normal1"/>
        <w:ind w:left="8" w:right="11" w:firstLine="472"/>
        <w:rPr/>
      </w:pPr>
      <w:r>
        <w:rPr/>
        <w:t xml:space="preserve">Для однозначных замен эти термины следует употреблять с осторожностью, т.к. в этом случае алфавит шифробозначений – единственный с точностью до его нумерации, т.е. до порядка следования шифробозначений. Если, например, шифрвеличины и шифробозначения – буквы русского алфавита, то распределитель </w:t>
      </w:r>
      <w:r>
        <w:rPr/>
        <w:drawing>
          <wp:inline distT="0" distB="0" distL="0" distR="0">
            <wp:extent cx="31750" cy="95885"/>
            <wp:effectExtent l="0" t="0" r="0" b="0"/>
            <wp:docPr id="232" name="Picture 365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36599" descr=""/>
                    <pic:cNvPicPr>
                      <a:picLocks noChangeAspect="1" noChangeArrowheads="1"/>
                    </pic:cNvPicPr>
                  </pic:nvPicPr>
                  <pic:blipFill>
                    <a:blip r:embed="rId392"/>
                    <a:stretch>
                      <a:fillRect/>
                    </a:stretch>
                  </pic:blipFill>
                  <pic:spPr bwMode="auto">
                    <a:xfrm>
                      <a:off x="0" y="0"/>
                      <a:ext cx="31750" cy="95885"/>
                    </a:xfrm>
                    <a:prstGeom prst="rect">
                      <a:avLst/>
                    </a:prstGeom>
                  </pic:spPr>
                </pic:pic>
              </a:graphicData>
            </a:graphic>
          </wp:inline>
        </w:drawing>
      </w:r>
      <w:r>
        <w:rPr/>
        <w:t xml:space="preserve"> указывает, в каком порядке следует расположить буквы для замены каждой шифрвеличины сообщения. Если для двух одинаковых шифрвеличин, расположенных в разных местах открытого текста, распределитель дает разные порядки букв алфавита шифробозначений, то одно и то же правило замены j переведет эти шифрвеличины в разные шифробозначения. </w:t>
      </w:r>
    </w:p>
    <w:p>
      <w:pPr>
        <w:pStyle w:val="Normal1"/>
        <w:spacing w:lineRule="auto" w:line="256" w:before="0" w:after="0"/>
        <w:ind w:left="0" w:right="0" w:hanging="0"/>
        <w:jc w:val="left"/>
        <w:rPr/>
      </w:pPr>
      <w:r>
        <w:rPr/>
        <w:t xml:space="preserve"> </w:t>
      </w:r>
    </w:p>
    <w:p>
      <w:pPr>
        <w:pStyle w:val="Normal1"/>
        <w:spacing w:lineRule="auto" w:line="256" w:before="0" w:after="51"/>
        <w:ind w:left="0" w:right="0" w:hanging="0"/>
        <w:jc w:val="left"/>
        <w:rPr/>
      </w:pPr>
      <w:r>
        <w:rPr/>
        <w:t xml:space="preserve"> </w:t>
      </w:r>
    </w:p>
    <w:p>
      <w:pPr>
        <w:pStyle w:val="3"/>
        <w:tabs>
          <w:tab w:val="left" w:pos="266" w:leader="none"/>
        </w:tabs>
        <w:ind w:left="266" w:right="307" w:hanging="0"/>
        <w:rPr/>
      </w:pPr>
      <w:r>
        <w:rPr/>
        <w:t xml:space="preserve">6.7. Криптоанализ поточного шифра простой замены  </w:t>
      </w:r>
    </w:p>
    <w:p>
      <w:pPr>
        <w:pStyle w:val="Normal1"/>
        <w:spacing w:lineRule="auto" w:line="256" w:before="0" w:after="0"/>
        <w:ind w:left="0" w:right="0" w:hanging="0"/>
        <w:jc w:val="left"/>
        <w:rPr/>
      </w:pPr>
      <w:r>
        <w:rPr>
          <w:rStyle w:val="DefaultParagraphFont"/>
          <w:b/>
          <w:sz w:val="21"/>
        </w:rPr>
        <w:t xml:space="preserve"> </w:t>
      </w:r>
    </w:p>
    <w:p>
      <w:pPr>
        <w:pStyle w:val="Normal1"/>
        <w:ind w:left="8" w:right="11" w:firstLine="472"/>
        <w:rPr/>
      </w:pPr>
      <w:r>
        <w:rPr/>
        <w:t xml:space="preserve">Метод вскрытия шифра простой замены основан на том, что частотные характеристики m-грамм шифртекста и открытого текста одинаковы. При этом существенно используются априорные частотные характеристики предполагаемого открытого текста, получаемые с учетом «характера переписки».  </w:t>
      </w:r>
    </w:p>
    <w:p>
      <w:pPr>
        <w:pStyle w:val="Normal1"/>
        <w:ind w:left="8" w:right="11" w:firstLine="472"/>
        <w:rPr/>
      </w:pPr>
      <w:r>
        <w:rPr/>
        <w:t xml:space="preserve">Такие характеристики являются более «рельефными» для литературных текстов и менее для формализованных электронных текстов. Чем менее рельефно распределение знаков текста, тем сложнее задача вскрытия шифра простой замены, для открытых текстов с «почти равномерным» распределением знаков эта задача становится практически не решаемой.  </w:t>
      </w:r>
    </w:p>
    <w:p>
      <w:pPr>
        <w:pStyle w:val="Normal1"/>
        <w:ind w:left="8" w:right="11" w:firstLine="472"/>
        <w:rPr/>
      </w:pPr>
      <w:r>
        <w:rPr/>
        <w:t xml:space="preserve">Таким образом, вскрытие шифров простой замены может оказаться задачей весьма сложной. Методы «рандомизации» или «сжатия» открытых текстов, например с использованием компьютерных архиваторов, значительно усложняют задачу вскрытия шифра простой замены. </w:t>
      </w:r>
    </w:p>
    <w:p>
      <w:pPr>
        <w:pStyle w:val="Normal1"/>
        <w:ind w:left="8" w:right="11" w:firstLine="472"/>
        <w:rPr/>
      </w:pPr>
      <w:r>
        <w:rPr/>
        <w:t xml:space="preserve">Рельефность диаграммы текста тесно связана с такой его важной теоретико-информационной характеристикой, как </w:t>
      </w:r>
      <w:r>
        <w:rPr>
          <w:rStyle w:val="DefaultParagraphFont"/>
          <w:i/>
        </w:rPr>
        <w:t>избыточность</w:t>
      </w:r>
      <w:r>
        <w:rPr/>
        <w:t xml:space="preserve">. Рассмотрим решение задачи вскрытия простой замены лишь при условии, что предполагаемые открытые тексты – это литературные тексты с избыточностью. Кроме того, будем считать, что при дешифровании мы располагаем достаточно большим числом знаков шифртекста, чтобы опираться на «статистику». </w:t>
      </w:r>
    </w:p>
    <w:p>
      <w:pPr>
        <w:pStyle w:val="Normal1"/>
        <w:ind w:left="8" w:right="11" w:firstLine="472"/>
        <w:rPr/>
      </w:pPr>
      <w:r>
        <w:rPr/>
        <w:t xml:space="preserve">Алгоритм вскрытия простой замены по тексту криптограммы достаточно сложно формализовать. При любой попытке формализации может быть потерян какой-нибудь важный нюанс. Поэтому рассмотрим лишь основные этапы алгоритма вскрытия шифра простой замены.  </w:t>
      </w:r>
    </w:p>
    <w:p>
      <w:pPr>
        <w:pStyle w:val="4"/>
        <w:tabs>
          <w:tab w:val="left" w:pos="391" w:leader="none"/>
        </w:tabs>
        <w:ind w:left="391" w:right="427" w:hanging="0"/>
        <w:rPr/>
      </w:pPr>
      <w:r>
        <w:rPr/>
        <w:t xml:space="preserve">Основные этапы алгоритма вскрытия шифра простой замены </w:t>
      </w:r>
    </w:p>
    <w:p>
      <w:pPr>
        <w:pStyle w:val="Normal1"/>
        <w:numPr>
          <w:ilvl w:val="0"/>
          <w:numId w:val="60"/>
        </w:numPr>
        <w:ind w:right="11" w:hanging="232"/>
        <w:rPr/>
      </w:pPr>
      <w:r>
        <w:rPr/>
        <w:t xml:space="preserve">Подсчет частот встречаемости шифробозначений, а также некоторых их сочетаний, например биграмм и триграмм подряд идущих знаков.  </w:t>
      </w:r>
    </w:p>
    <w:p>
      <w:pPr>
        <w:pStyle w:val="Normal1"/>
        <w:numPr>
          <w:ilvl w:val="0"/>
          <w:numId w:val="60"/>
        </w:numPr>
        <w:spacing w:lineRule="auto" w:line="247" w:before="0" w:after="13"/>
        <w:ind w:right="11" w:hanging="232"/>
        <w:rPr/>
      </w:pPr>
      <w:r>
        <w:rPr/>
        <w:t xml:space="preserve">Выявление шифробозначений, заменяющих гласные и согласные буквы. </w:t>
      </w:r>
    </w:p>
    <w:p>
      <w:pPr>
        <w:pStyle w:val="Normal1"/>
        <w:numPr>
          <w:ilvl w:val="0"/>
          <w:numId w:val="60"/>
        </w:numPr>
        <w:ind w:right="11" w:hanging="232"/>
        <w:rPr/>
      </w:pPr>
      <w:r>
        <w:rPr/>
        <w:t xml:space="preserve">Выдвижение гипотез о значениях шифробозначений и их проверка.  </w:t>
      </w:r>
    </w:p>
    <w:p>
      <w:pPr>
        <w:pStyle w:val="Normal1"/>
        <w:numPr>
          <w:ilvl w:val="0"/>
          <w:numId w:val="60"/>
        </w:numPr>
        <w:ind w:right="11" w:hanging="232"/>
        <w:rPr/>
      </w:pPr>
      <w:r>
        <w:rPr/>
        <w:t xml:space="preserve">Восстановление истинного значения шифробозначений.  </w:t>
      </w:r>
    </w:p>
    <w:p>
      <w:pPr>
        <w:pStyle w:val="Normal1"/>
        <w:ind w:left="8" w:right="11" w:firstLine="480"/>
        <w:rPr/>
      </w:pPr>
      <w:r>
        <w:rPr/>
        <w:t xml:space="preserve">Если длина текста достаточно велика, то найденные на этапе 1 частоты окажутся близкими к табулированным значениям частот знаков (соответственно – биграмм или триграмм). Проведенная на этом этапе работа служит основанием для выдвижения гипотез о значениях шифрвеличин, соответствующих данным шифробозначениям. При этом учитывается, что каждая буква имеет группу предпочтительных связей (см. рис. 6.7), которые составляют ее наиболее характерную особенность.  </w:t>
      </w:r>
    </w:p>
    <w:p>
      <w:pPr>
        <w:pStyle w:val="Normal1"/>
        <w:ind w:left="8" w:right="11" w:firstLine="480"/>
        <w:rPr/>
      </w:pPr>
      <w:r>
        <w:rPr/>
        <w:t xml:space="preserve">Как правило, такие гипотезы подтверждаются не полностью. Хорошим критерием при этом является «читаемость» восстанавливаемого открытого текста. Выделение шифробозначений, отвечающих гласным и согласным, основано на характерных свойствах этих букв, указанных на рис. 6.8. Кроме того, необходимо учитывать следующие особенности большинства европейских языков: </w:t>
      </w:r>
    </w:p>
    <w:p>
      <w:pPr>
        <w:pStyle w:val="Normal1"/>
        <w:numPr>
          <w:ilvl w:val="1"/>
          <w:numId w:val="60"/>
        </w:numPr>
        <w:ind w:right="11" w:firstLine="472"/>
        <w:rPr/>
      </w:pPr>
      <w:r>
        <w:rPr/>
        <w:t xml:space="preserve">если шифробозначение часто встречается, равномерно располагается по шифртексту, в отдельных местах чередуется через 1, 2 или 3 знака, сочетается со средними и редкими (по частоте) шифробозначениями, то это дает основания полагать, что искомое шифробозначение скрывает гласную букву; </w:t>
      </w:r>
    </w:p>
    <w:p>
      <w:pPr>
        <w:pStyle w:val="Normal1"/>
        <w:numPr>
          <w:ilvl w:val="1"/>
          <w:numId w:val="60"/>
        </w:numPr>
        <w:ind w:right="11" w:firstLine="472"/>
        <w:rPr/>
      </w:pPr>
      <w:r>
        <w:rPr/>
        <w:t xml:space="preserve">удвоение согласных в открытом тексте происходит реже; </w:t>
      </w:r>
    </w:p>
    <w:p>
      <w:pPr>
        <w:pStyle w:val="Normal1"/>
        <w:numPr>
          <w:ilvl w:val="1"/>
          <w:numId w:val="60"/>
        </w:numPr>
        <w:ind w:right="11" w:firstLine="472"/>
        <w:rPr/>
      </w:pPr>
      <w:r>
        <w:rPr/>
        <w:t xml:space="preserve">если некоторое шифробозначение признано гласной, то буква, часто сочетающаяся с ней, скорее всего согласная; </w:t>
      </w:r>
    </w:p>
    <w:p>
      <w:pPr>
        <w:pStyle w:val="Normal1"/>
        <w:numPr>
          <w:ilvl w:val="1"/>
          <w:numId w:val="60"/>
        </w:numPr>
        <w:ind w:right="11" w:firstLine="472"/>
        <w:rPr/>
      </w:pPr>
      <w:r>
        <w:rPr/>
        <w:t xml:space="preserve">в открытом тексте чрезвычайно редко встречаются три и более подряд идущие гласные; </w:t>
      </w:r>
    </w:p>
    <w:p>
      <w:pPr>
        <w:pStyle w:val="Normal1"/>
        <w:numPr>
          <w:ilvl w:val="1"/>
          <w:numId w:val="60"/>
        </w:numPr>
        <w:ind w:right="11" w:firstLine="472"/>
        <w:rPr/>
      </w:pPr>
      <w:r>
        <w:rPr/>
        <w:t xml:space="preserve">четыре и более подряд идущие согласные также очень редки. </w:t>
      </w:r>
    </w:p>
    <w:p>
      <w:pPr>
        <w:pStyle w:val="Normal1"/>
        <w:ind w:left="8" w:right="11" w:firstLine="472"/>
        <w:rPr/>
      </w:pPr>
      <w:r>
        <w:rPr/>
        <w:t xml:space="preserve">Важно учитывать также процентное соотношение чисел гласных и согласных в открытом тексте.  </w:t>
      </w:r>
    </w:p>
    <w:p>
      <w:pPr>
        <w:pStyle w:val="Normal1"/>
        <w:ind w:left="8" w:right="11" w:firstLine="472"/>
        <w:rPr/>
      </w:pPr>
      <w:r>
        <w:rPr/>
        <w:t xml:space="preserve">При проверке гипотез о значениях шифробозначений полезен поиск в шифртексте слов с характерной структурой, которые часто встречаются в открытом тексте. Для русского языка это, например, слова </w:t>
      </w:r>
      <w:r>
        <w:rPr>
          <w:rStyle w:val="DefaultParagraphFont"/>
          <w:i/>
        </w:rPr>
        <w:t>сколько, которое, что</w:t>
      </w:r>
      <w:r>
        <w:rPr/>
        <w:t xml:space="preserve"> и т.п. Для английского языка – слова </w:t>
      </w:r>
      <w:r>
        <w:rPr>
          <w:rStyle w:val="DefaultParagraphFont"/>
          <w:i/>
        </w:rPr>
        <w:t>every</w:t>
      </w:r>
      <w:r>
        <w:rPr/>
        <w:t xml:space="preserve">, </w:t>
      </w:r>
      <w:r>
        <w:rPr>
          <w:rStyle w:val="DefaultParagraphFont"/>
          <w:i/>
        </w:rPr>
        <w:t>that, look, the</w:t>
      </w:r>
      <w:r>
        <w:rPr/>
        <w:t xml:space="preserve"> и т.п. Такие слова выделяются в шифртексте посредством интервалов между повторяющимися частыми буквами, характерными сочетаниями гласных и согласных. </w:t>
      </w:r>
    </w:p>
    <w:p>
      <w:pPr>
        <w:pStyle w:val="Normal1"/>
        <w:ind w:left="8" w:right="11" w:firstLine="472"/>
        <w:rPr/>
      </w:pPr>
      <w:r>
        <w:rPr/>
        <w:t xml:space="preserve">Если с помощью приведенных соображений произведено несколько идентификаций шифробозначений, то дальнейшая работа по вскрытию текста криптограммы не представляет особого труда. </w:t>
      </w:r>
    </w:p>
    <w:p>
      <w:pPr>
        <w:pStyle w:val="Normal1"/>
        <w:ind w:left="8" w:right="11" w:firstLine="472"/>
        <w:rPr/>
      </w:pPr>
      <w:r>
        <w:rPr/>
        <w:t xml:space="preserve">Задача дешифрования еще более упрощается, если известно, что использовался сдвиговый или аффинный шифр. Так, для аффинного шифра бывает достаточно идентифицировать лишь пару шифробозначений с тем, чтобы полностью восстановить открытый текст. </w:t>
      </w:r>
    </w:p>
    <w:p>
      <w:pPr>
        <w:pStyle w:val="Normal1"/>
        <w:ind w:left="8" w:right="11" w:firstLine="472"/>
        <w:rPr/>
      </w:pPr>
      <w:r>
        <w:rPr/>
        <w:t xml:space="preserve">Таким образом, становится понятным, что наиболее трудно формализуемым фрагментом алгоритма является проверка выдвигаемых гипотез о значениях шифробозначений. Трудность состоит в формулировке критерия, подтверждающего или отвергающего ту или иную гипотезу.  </w:t>
      </w:r>
    </w:p>
    <w:p>
      <w:pPr>
        <w:pStyle w:val="Normal1"/>
        <w:spacing w:lineRule="auto" w:line="256" w:before="0" w:after="0"/>
        <w:ind w:left="1795" w:right="0" w:hanging="0"/>
        <w:jc w:val="left"/>
        <w:rPr/>
      </w:pPr>
      <w:r>
        <w:rPr>
          <w:rStyle w:val="DefaultParagraphFont"/>
          <w:sz w:val="16"/>
        </w:rPr>
        <w:t xml:space="preserve"> </w:t>
      </w:r>
    </w:p>
    <w:p>
      <w:pPr>
        <w:pStyle w:val="Normal1"/>
        <w:spacing w:lineRule="auto" w:line="256" w:before="0" w:after="0"/>
        <w:ind w:left="2269" w:right="0" w:hanging="0"/>
        <w:jc w:val="left"/>
        <w:rPr/>
      </w:pPr>
      <w:r>
        <w:rPr>
          <w:rStyle w:val="DefaultParagraphFont"/>
          <w:sz w:val="16"/>
        </w:rPr>
        <w:t xml:space="preserve"> </w:t>
      </w:r>
    </w:p>
    <w:p>
      <w:pPr>
        <w:pStyle w:val="Normal1"/>
        <w:spacing w:lineRule="auto" w:line="256" w:before="0" w:after="0"/>
        <w:ind w:left="2269" w:right="0" w:hanging="0"/>
        <w:jc w:val="left"/>
        <w:rPr/>
      </w:pPr>
      <w:r>
        <w:rPr>
          <w:rStyle w:val="DefaultParagraphFont"/>
          <w:sz w:val="16"/>
        </w:rPr>
        <w:t xml:space="preserve"> </w:t>
      </w:r>
    </w:p>
    <w:p>
      <w:pPr>
        <w:pStyle w:val="Normal1"/>
        <w:spacing w:lineRule="auto" w:line="256" w:before="0" w:after="0"/>
        <w:ind w:left="2269" w:right="0" w:hanging="0"/>
        <w:jc w:val="left"/>
        <w:rPr/>
      </w:pPr>
      <w:r>
        <w:rPr>
          <w:rStyle w:val="DefaultParagraphFont"/>
          <w:sz w:val="16"/>
        </w:rPr>
        <w:t xml:space="preserve"> </w:t>
      </w:r>
    </w:p>
    <w:p>
      <w:pPr>
        <w:pStyle w:val="4"/>
        <w:tabs>
          <w:tab w:val="left" w:pos="391" w:leader="none"/>
        </w:tabs>
        <w:ind w:left="391" w:right="430" w:hanging="0"/>
        <w:rPr/>
      </w:pPr>
      <w:r>
        <w:rPr/>
        <w:t xml:space="preserve">Вопросы и задания для самостоятельной работы </w:t>
      </w:r>
    </w:p>
    <w:p>
      <w:pPr>
        <w:pStyle w:val="Normal1"/>
        <w:spacing w:lineRule="auto" w:line="256" w:before="0" w:after="15"/>
        <w:ind w:left="0" w:right="0" w:hanging="0"/>
        <w:jc w:val="left"/>
        <w:rPr/>
      </w:pPr>
      <w:r>
        <w:rPr>
          <w:rStyle w:val="DefaultParagraphFont"/>
          <w:b/>
        </w:rPr>
        <w:t xml:space="preserve"> </w:t>
      </w:r>
    </w:p>
    <w:p>
      <w:pPr>
        <w:pStyle w:val="Normal1"/>
        <w:numPr>
          <w:ilvl w:val="0"/>
          <w:numId w:val="61"/>
        </w:numPr>
        <w:ind w:right="11" w:hanging="240"/>
        <w:rPr/>
      </w:pPr>
      <w:r>
        <w:rPr/>
        <w:t xml:space="preserve">Какие шифры называются шифрами простой замены? </w:t>
      </w:r>
    </w:p>
    <w:p>
      <w:pPr>
        <w:pStyle w:val="Normal1"/>
        <w:numPr>
          <w:ilvl w:val="0"/>
          <w:numId w:val="61"/>
        </w:numPr>
        <w:ind w:right="11" w:hanging="240"/>
        <w:rPr/>
      </w:pPr>
      <w:r>
        <w:rPr/>
        <w:t xml:space="preserve">Приведите пример шифра перестановки, который может рассматриваться и как блочный шифр замены? </w:t>
      </w:r>
    </w:p>
    <w:p>
      <w:pPr>
        <w:pStyle w:val="Normal1"/>
        <w:numPr>
          <w:ilvl w:val="0"/>
          <w:numId w:val="61"/>
        </w:numPr>
        <w:ind w:right="11" w:hanging="240"/>
        <w:rPr/>
      </w:pPr>
      <w:r>
        <w:rPr/>
        <w:t xml:space="preserve">Что является ключом шифра простой замены? Каково максимально возможное число ключей шифра простой замены? </w:t>
      </w:r>
    </w:p>
    <w:p>
      <w:pPr>
        <w:pStyle w:val="Normal1"/>
        <w:numPr>
          <w:ilvl w:val="0"/>
          <w:numId w:val="61"/>
        </w:numPr>
        <w:ind w:right="11" w:hanging="240"/>
        <w:rPr/>
      </w:pPr>
      <w:r>
        <w:rPr/>
        <w:t xml:space="preserve">Что более целесообразно для надежной защиты информации: архивация открытого текста с последующим шифрованием или шифрование открытого текста с последующей архивацией? </w:t>
      </w:r>
    </w:p>
    <w:p>
      <w:pPr>
        <w:pStyle w:val="Normal1"/>
        <w:numPr>
          <w:ilvl w:val="0"/>
          <w:numId w:val="61"/>
        </w:numPr>
        <w:ind w:right="11" w:hanging="240"/>
        <w:rPr/>
      </w:pPr>
      <w:r>
        <w:rPr/>
        <w:t xml:space="preserve">Имеет ли шифр Плэйфера эквивалентные ключи, то есть такие ключи, на которых любые открытые тексты шифруются одинаково? </w:t>
      </w:r>
    </w:p>
    <w:p>
      <w:pPr>
        <w:pStyle w:val="Normal1"/>
        <w:numPr>
          <w:ilvl w:val="0"/>
          <w:numId w:val="61"/>
        </w:numPr>
        <w:ind w:right="11" w:hanging="240"/>
        <w:rPr/>
      </w:pPr>
      <w:r>
        <w:rPr/>
        <w:t xml:space="preserve">Какие шифры называются омофонами? Приведите пример. </w:t>
      </w:r>
    </w:p>
    <w:p>
      <w:pPr>
        <w:pStyle w:val="Normal1"/>
        <w:numPr>
          <w:ilvl w:val="0"/>
          <w:numId w:val="61"/>
        </w:numPr>
        <w:ind w:right="11" w:hanging="240"/>
        <w:rPr/>
      </w:pPr>
      <w:r>
        <w:rPr/>
        <w:t xml:space="preserve">К каким шифрам относится система шифрования Петра I «Цифирь»? </w:t>
      </w:r>
    </w:p>
    <w:p>
      <w:pPr>
        <w:pStyle w:val="Normal1"/>
        <w:numPr>
          <w:ilvl w:val="0"/>
          <w:numId w:val="61"/>
        </w:numPr>
        <w:ind w:right="11" w:hanging="240"/>
        <w:rPr/>
      </w:pPr>
      <w:r>
        <w:rPr/>
        <w:t xml:space="preserve">Какие шифры называются шифрами многозначной замены? Приведите примеры. </w:t>
      </w:r>
    </w:p>
    <w:p>
      <w:pPr>
        <w:pStyle w:val="Normal1"/>
        <w:numPr>
          <w:ilvl w:val="0"/>
          <w:numId w:val="61"/>
        </w:numPr>
        <w:ind w:right="11" w:hanging="240"/>
        <w:rPr/>
      </w:pPr>
      <w:r>
        <w:rPr/>
        <w:t xml:space="preserve">Является ли шифр пропорциональной замены омофоном? </w:t>
      </w:r>
    </w:p>
    <w:p>
      <w:pPr>
        <w:pStyle w:val="Normal1"/>
        <w:spacing w:lineRule="auto" w:line="256" w:before="0" w:after="0"/>
        <w:ind w:left="0" w:right="0" w:hanging="0"/>
        <w:jc w:val="left"/>
        <w:rPr/>
      </w:pPr>
      <w:r>
        <w:rPr/>
        <w:t xml:space="preserve"> </w:t>
      </w:r>
    </w:p>
    <w:p>
      <w:pPr>
        <w:pStyle w:val="Normal1"/>
        <w:spacing w:lineRule="auto" w:line="256" w:before="0" w:after="0"/>
        <w:ind w:left="378" w:right="0" w:hanging="0"/>
        <w:jc w:val="center"/>
        <w:rPr/>
      </w:pPr>
      <w:r>
        <w:rPr>
          <w:rStyle w:val="DefaultParagraphFont"/>
          <w:b/>
        </w:rPr>
        <w:t xml:space="preserve"> </w:t>
      </w:r>
    </w:p>
    <w:p>
      <w:pPr>
        <w:pStyle w:val="Normal1"/>
        <w:spacing w:lineRule="auto" w:line="256" w:before="0" w:after="0"/>
        <w:ind w:left="378" w:right="0" w:hanging="0"/>
        <w:jc w:val="center"/>
        <w:rPr/>
      </w:pPr>
      <w:r>
        <w:rPr>
          <w:rStyle w:val="DefaultParagraphFont"/>
          <w:b/>
        </w:rPr>
        <w:t xml:space="preserve"> </w:t>
      </w:r>
    </w:p>
    <w:p>
      <w:pPr>
        <w:pStyle w:val="Normal1"/>
        <w:spacing w:lineRule="auto" w:line="256" w:before="0" w:after="80"/>
        <w:ind w:left="378" w:right="0" w:hanging="0"/>
        <w:jc w:val="center"/>
        <w:rPr/>
      </w:pPr>
      <w:r>
        <w:rPr>
          <w:rStyle w:val="DefaultParagraphFont"/>
          <w:b/>
        </w:rPr>
        <w:t xml:space="preserve"> </w:t>
      </w:r>
    </w:p>
    <w:p>
      <w:pPr>
        <w:pStyle w:val="2"/>
        <w:tabs>
          <w:tab w:val="left" w:pos="-5" w:leader="none"/>
        </w:tabs>
        <w:ind w:left="-5" w:right="0" w:hanging="0"/>
        <w:rPr/>
      </w:pPr>
      <w:r>
        <w:rPr/>
        <w:t xml:space="preserve">ТЕМА 7. ШИФРЫ ГАММИРОВАНИЯ  </w:t>
      </w:r>
    </w:p>
    <w:p>
      <w:pPr>
        <w:pStyle w:val="Normal1"/>
        <w:spacing w:lineRule="auto" w:line="256" w:before="0" w:after="9"/>
        <w:ind w:left="-19" w:right="0" w:hanging="0"/>
        <w:jc w:val="left"/>
        <w:rPr/>
      </w:pPr>
      <w:r>
        <w:rPr>
          <w:rStyle w:val="DefaultParagraphFont"/>
          <w:rFonts w:eastAsia="Calibri" w:cs="Calibri" w:ascii="Calibri" w:hAnsi="Calibri"/>
          <w:sz w:val="22"/>
        </w:rPr>
        <mc:AlternateContent>
          <mc:Choice Requires="wpg">
            <w:drawing>
              <wp:inline distT="0" distB="0" distL="0" distR="0">
                <wp:extent cx="4104640" cy="40005"/>
                <wp:effectExtent l="0" t="0" r="0" b="0"/>
                <wp:docPr id="233" name="Group 557887"/>
                <a:graphic xmlns:a="http://schemas.openxmlformats.org/drawingml/2006/main">
                  <a:graphicData uri="http://schemas.microsoft.com/office/word/2010/wordprocessingGroup">
                    <wpg:wgp>
                      <wpg:cNvGrpSpPr/>
                      <wpg:grpSpPr>
                        <a:xfrm>
                          <a:off x="0" y="0"/>
                          <a:ext cx="4104720" cy="39960"/>
                          <a:chOff x="0" y="0"/>
                          <a:chExt cx="4104720" cy="39960"/>
                        </a:xfrm>
                      </wpg:grpSpPr>
                      <wps:wsp>
                        <wps:cNvSpPr/>
                        <wps:spPr>
                          <a:xfrm>
                            <a:off x="0" y="30960"/>
                            <a:ext cx="4104720" cy="9000"/>
                          </a:xfrm>
                          <a:custGeom>
                            <a:avLst/>
                            <a:gdLst>
                              <a:gd name="textAreaLeft" fmla="*/ 0 w 2327040"/>
                              <a:gd name="textAreaRight" fmla="*/ 2327400 w 2327040"/>
                              <a:gd name="textAreaTop" fmla="*/ 0 h 5040"/>
                              <a:gd name="textAreaBottom" fmla="*/ 5400 h 5040"/>
                            </a:gdLst>
                            <a:ahLst/>
                            <a:rect l="textAreaLeft" t="textAreaTop" r="textAreaRight" b="textAreaBottom"/>
                            <a:pathLst>
                              <a:path w="4105199" h="9144">
                                <a:moveTo>
                                  <a:pt x="0" y="0"/>
                                </a:moveTo>
                                <a:lnTo>
                                  <a:pt x="4105199" y="0"/>
                                </a:lnTo>
                                <a:lnTo>
                                  <a:pt x="4105199"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0" y="0"/>
                            <a:ext cx="4104720" cy="25560"/>
                          </a:xfrm>
                          <a:custGeom>
                            <a:avLst/>
                            <a:gdLst>
                              <a:gd name="textAreaLeft" fmla="*/ 0 w 2327040"/>
                              <a:gd name="textAreaRight" fmla="*/ 2327400 w 2327040"/>
                              <a:gd name="textAreaTop" fmla="*/ 0 h 14400"/>
                              <a:gd name="textAreaBottom" fmla="*/ 14760 h 14400"/>
                            </a:gdLst>
                            <a:ahLst/>
                            <a:rect l="textAreaLeft" t="textAreaTop" r="textAreaRight" b="textAreaBottom"/>
                            <a:pathLst>
                              <a:path w="4105199" h="25398">
                                <a:moveTo>
                                  <a:pt x="0" y="0"/>
                                </a:moveTo>
                                <a:lnTo>
                                  <a:pt x="4105199" y="0"/>
                                </a:lnTo>
                                <a:lnTo>
                                  <a:pt x="4105199" y="25398"/>
                                </a:lnTo>
                                <a:lnTo>
                                  <a:pt x="0" y="25398"/>
                                </a:lnTo>
                                <a:lnTo>
                                  <a:pt x="0" y="0"/>
                                </a:lnTo>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57887" style="position:absolute;margin-left:0pt;margin-top:-3.2pt;width:323.2pt;height:3.1pt" coordorigin="0,-64" coordsize="6464,62">
                <v:shape id="shape_0" ID="Shape 657434" coordsize="4105199,9144" path="m0,0l4105199,0l4105199,9144l0,9144l0,0e" fillcolor="black" stroked="f" o:allowincell="f" style="position:absolute;left:0;top:-15;width:6463;height:13;mso-wrap-style:none;v-text-anchor:middle;mso-position-vertical:top">
                  <v:fill o:detectmouseclick="t" type="solid" color2="white"/>
                  <v:stroke color="#41719c" weight="12600" joinstyle="miter" endcap="flat"/>
                  <w10:wrap type="square"/>
                </v:shape>
                <v:shape id="shape_0" ID="Shape 657435" coordsize="4105199,25398" path="m0,0l4105199,0l4105199,25398l0,25398l0,0e" fillcolor="black" stroked="f" o:allowincell="f" style="position:absolute;left:0;top:-64;width:6463;height:39;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0"/>
        <w:ind w:left="384" w:right="0" w:hanging="0"/>
        <w:jc w:val="center"/>
        <w:rPr/>
      </w:pPr>
      <w:r>
        <w:rPr>
          <w:rStyle w:val="DefaultParagraphFont"/>
          <w:b/>
          <w:sz w:val="21"/>
        </w:rPr>
        <w:t xml:space="preserve"> </w:t>
      </w:r>
    </w:p>
    <w:p>
      <w:pPr>
        <w:pStyle w:val="Normal1"/>
        <w:ind w:left="8" w:right="11" w:firstLine="360"/>
        <w:rPr/>
      </w:pPr>
      <w:r>
        <w:rPr/>
        <w:t xml:space="preserve">В основе </w:t>
      </w:r>
      <w:r>
        <w:rPr>
          <w:rStyle w:val="DefaultParagraphFont"/>
          <w:i/>
        </w:rPr>
        <w:t>шифров гаммирования</w:t>
      </w:r>
      <w:r>
        <w:rPr/>
        <w:t xml:space="preserve"> лежит следующий алгоритм – символы исходного текста складываются с символами некой случайной последовательности – </w:t>
      </w:r>
      <w:r>
        <w:rPr>
          <w:rStyle w:val="DefaultParagraphFont"/>
          <w:i/>
        </w:rPr>
        <w:t xml:space="preserve">гаммы </w:t>
      </w:r>
      <w:r>
        <w:rPr/>
        <w:t xml:space="preserve">(по названию </w:t>
      </w:r>
      <w:r>
        <w:rPr>
          <w:rStyle w:val="DefaultParagraphFont"/>
          <w:rFonts w:eastAsia="Segoe UI Symbol" w:cs="Segoe UI Symbol" w:ascii="Segoe UI Symbol" w:hAnsi="Segoe UI Symbol"/>
          <w:position w:val="7"/>
          <w:sz w:val="17"/>
          <w:sz w:val="26"/>
        </w:rPr>
        <w:t></w:t>
      </w:r>
      <w:r>
        <w:rPr/>
        <w:t xml:space="preserve"> – буквы греческого алфавита, которой в математических записях обозначаются случайные величины)</w:t>
      </w:r>
      <w:r>
        <w:rPr>
          <w:rStyle w:val="DefaultParagraphFont"/>
          <w:i/>
        </w:rPr>
        <w:t xml:space="preserve">. </w:t>
      </w:r>
    </w:p>
    <w:p>
      <w:pPr>
        <w:pStyle w:val="Normal1"/>
        <w:ind w:left="8" w:right="11" w:firstLine="360"/>
        <w:rPr/>
      </w:pPr>
      <w:r>
        <w:rPr/>
        <w:t xml:space="preserve">При работе алгоритмов </w:t>
      </w:r>
      <w:r>
        <w:rPr>
          <w:rStyle w:val="DefaultParagraphFont"/>
          <w:i/>
        </w:rPr>
        <w:t xml:space="preserve">поточного </w:t>
      </w:r>
      <w:r>
        <w:rPr/>
        <w:t xml:space="preserve">шифрования имитируется концепция одноразового блокнота, при этом используется короткий ключ для генерации шифрпоследовательности, которая «похожа на случайную последовательность». Такую шифрующую последовательность часто именуют псевдослучайной, и изучение того, каким образом генерировать псевдослучайную последовательность, составляет основную часть работы в области поточных шифров. Принято говорить, что шифрующая последовательность порождается генератором гаммы, или генератором псевдослучайной последовательности.  </w:t>
      </w:r>
    </w:p>
    <w:p>
      <w:pPr>
        <w:sectPr>
          <w:headerReference w:type="even" r:id="rId393"/>
          <w:headerReference w:type="default" r:id="rId394"/>
          <w:footerReference w:type="even" r:id="rId395"/>
          <w:footerReference w:type="default" r:id="rId396"/>
          <w:type w:val="nextPage"/>
          <w:pgSz w:w="7937" w:h="11339"/>
          <w:pgMar w:left="755" w:right="709" w:gutter="0" w:header="538" w:top="812" w:footer="541" w:bottom="857"/>
          <w:pgNumType w:fmt="decimal"/>
          <w:formProt w:val="false"/>
          <w:textDirection w:val="lrTb"/>
          <w:docGrid w:type="default" w:linePitch="600" w:charSpace="36864"/>
        </w:sectPr>
        <w:pStyle w:val="Normal1"/>
        <w:ind w:left="8" w:right="11" w:firstLine="360"/>
        <w:rPr/>
      </w:pPr>
      <w:r>
        <w:rPr/>
        <w:t xml:space="preserve">Последовательность считают случайной, если по поводу нее нельзя сделать никаких предсказаний и для нее невозможно найти никаких простых описаний. Но если шифрующая гамма может в принципе генерироваться эффективно, то такое простое описание наверняка должно существовать. Тем не менее, генератор способен порождать «неотличимые от случайной последовательности», если к гамме не могут быть применены никакие вычисления, позволяющие обнаружить это простое описание. Исходный ключ должен быть преобразован таким сложным образом, чтобы вычислительно было невозможно его вос-становить. Уровень случайности последовательности можно определять в терминах </w:t>
      </w:r>
      <w:r>
        <w:br w:type="page"/>
      </w:r>
    </w:p>
    <w:p>
      <w:pPr>
        <w:pStyle w:val="Normal1"/>
        <w:ind w:left="17" w:right="11" w:hanging="0"/>
        <w:rPr/>
      </w:pPr>
      <w:r>
        <w:rPr/>
        <w:t xml:space="preserve">классов вычислений (тестов), которые не выявляют в ней статистических нерегулярностей.  </w:t>
      </w:r>
    </w:p>
    <w:p>
      <w:pPr>
        <w:pStyle w:val="Normal1"/>
        <w:ind w:left="8" w:right="11" w:firstLine="360"/>
        <w:rPr/>
      </w:pPr>
      <w:r>
        <w:rPr/>
        <w:t xml:space="preserve">Программы-генераторы случайных чисел на самом деле выдают детерминированные числовые ряды, которые только кажутся случайными по своим свойствам. От них требуется, чтобы, даже зная закон формирования, но не зная ключа в виде начальных условий, никто не смог бы отличить числовой ряд от случайного. </w:t>
      </w:r>
    </w:p>
    <w:p>
      <w:pPr>
        <w:pStyle w:val="Normal1"/>
        <w:spacing w:lineRule="auto" w:line="256" w:before="0" w:after="0"/>
        <w:ind w:left="0" w:right="0" w:hanging="0"/>
        <w:jc w:val="left"/>
        <w:rPr/>
      </w:pPr>
      <w:r>
        <w:rPr/>
        <w:t xml:space="preserve"> </w:t>
      </w:r>
    </w:p>
    <w:p>
      <w:pPr>
        <w:pStyle w:val="Normal1"/>
        <w:spacing w:lineRule="auto" w:line="256" w:before="0" w:after="49"/>
        <w:ind w:left="0" w:right="0" w:hanging="0"/>
        <w:jc w:val="left"/>
        <w:rPr/>
      </w:pPr>
      <w:r>
        <w:rPr/>
        <w:t xml:space="preserve"> </w:t>
      </w:r>
    </w:p>
    <w:p>
      <w:pPr>
        <w:pStyle w:val="3"/>
        <w:tabs>
          <w:tab w:val="left" w:pos="266" w:leader="none"/>
        </w:tabs>
        <w:ind w:left="266" w:right="262" w:hanging="0"/>
        <w:rPr/>
      </w:pPr>
      <w:r>
        <w:rPr/>
        <w:t xml:space="preserve">7.1. Основные требования к гамме </w:t>
      </w:r>
    </w:p>
    <w:p>
      <w:pPr>
        <w:pStyle w:val="Normal1"/>
        <w:spacing w:lineRule="auto" w:line="256" w:before="0" w:after="0"/>
        <w:ind w:left="50" w:right="0" w:hanging="0"/>
        <w:jc w:val="center"/>
        <w:rPr/>
      </w:pPr>
      <w:r>
        <w:rPr>
          <w:rStyle w:val="DefaultParagraphFont"/>
          <w:b/>
          <w:sz w:val="21"/>
        </w:rPr>
        <w:t xml:space="preserve"> </w:t>
      </w:r>
    </w:p>
    <w:p>
      <w:pPr>
        <w:pStyle w:val="Normal1"/>
        <w:ind w:left="8" w:right="11" w:firstLine="360"/>
        <w:rPr/>
      </w:pPr>
      <w:r>
        <w:rPr/>
        <w:t xml:space="preserve">Можно сформулировать </w:t>
      </w:r>
      <w:r>
        <w:rPr>
          <w:rStyle w:val="DefaultParagraphFont"/>
          <w:i/>
        </w:rPr>
        <w:t>3 основных требования</w:t>
      </w:r>
      <w:r>
        <w:rPr/>
        <w:t xml:space="preserve"> к криптографически стойкому генератору псевдослучайной последовательности или гаммы. </w:t>
      </w:r>
    </w:p>
    <w:p>
      <w:pPr>
        <w:pStyle w:val="Normal1"/>
        <w:numPr>
          <w:ilvl w:val="0"/>
          <w:numId w:val="62"/>
        </w:numPr>
        <w:ind w:right="11" w:firstLine="360"/>
        <w:rPr/>
      </w:pPr>
      <w:r>
        <w:rPr/>
        <w:t xml:space="preserve">Период гаммы должен быть достаточно большим для шифрования сообщений различной длины. </w:t>
      </w:r>
    </w:p>
    <w:p>
      <w:pPr>
        <w:pStyle w:val="Normal1"/>
        <w:numPr>
          <w:ilvl w:val="0"/>
          <w:numId w:val="62"/>
        </w:numPr>
        <w:ind w:right="11" w:firstLine="360"/>
        <w:rPr/>
      </w:pPr>
      <w:r>
        <w:rPr/>
        <w:t xml:space="preserve">Гамма должна быть трудно предсказуемой. Это значит, что если известны тип генератора и кусок гаммы, то невозможно предсказать следующий за этим куском бит гаммы с вероятностью выше заданной. </w:t>
      </w:r>
    </w:p>
    <w:p>
      <w:pPr>
        <w:pStyle w:val="Normal1"/>
        <w:numPr>
          <w:ilvl w:val="0"/>
          <w:numId w:val="62"/>
        </w:numPr>
        <w:ind w:right="11" w:firstLine="360"/>
        <w:rPr/>
      </w:pPr>
      <w:r>
        <w:rPr/>
        <w:t xml:space="preserve">Генерирование гаммы не должно быть связано с большими техническими и организационными трудностями. </w:t>
      </w:r>
    </w:p>
    <w:p>
      <w:pPr>
        <w:pStyle w:val="Normal1"/>
        <w:ind w:left="8" w:right="11" w:firstLine="360"/>
        <w:rPr/>
      </w:pPr>
      <w:r>
        <w:rPr/>
        <w:t xml:space="preserve">При однократном использовании случайной гаммы одинакового размера с зашифровываемыми данными взлом шифра невозможен (так называемые криптосистемы с одноразовым или бесконечным ключом). В данном случае «бесконечный» означает, что гамма не повторяется.  </w:t>
      </w:r>
    </w:p>
    <w:p>
      <w:pPr>
        <w:pStyle w:val="Normal1"/>
        <w:ind w:left="8" w:right="11" w:firstLine="360"/>
        <w:rPr/>
      </w:pPr>
      <w:r>
        <w:rPr/>
        <w:t xml:space="preserve">В некоторых поточных шифрах ключ короче сообщения. Так, в системе Вернама для телеграфа используется бумажное кольцо, содержащее гамму. Конечно, стойкость такого шифра не идеальна.  </w:t>
      </w:r>
    </w:p>
    <w:p>
      <w:pPr>
        <w:pStyle w:val="Normal1"/>
        <w:ind w:left="8" w:right="11" w:firstLine="360"/>
        <w:rPr/>
      </w:pPr>
      <w:r>
        <w:rPr/>
        <w:t xml:space="preserve">Обмен ключами размером с шифруемую информацию не всегда уместен. Поэтому чаще используют гамму, получаемую с помощью генератора псевдослучайных чисел (ПСЧ). В этом случае ключ – порождающее число (начальное значение, вектор инициализации, initializing value, IV) для запуска генератора ПСЧ. Каждый генератор ПСЧ имеет период, после которого генерируемая последовательность повторяется. Очевидно, что период псевдослучайной гаммы должен превышать длину шифруемой информации.  </w:t>
      </w:r>
    </w:p>
    <w:p>
      <w:pPr>
        <w:pStyle w:val="Normal1"/>
        <w:ind w:left="8" w:right="11" w:firstLine="360"/>
        <w:rPr/>
      </w:pPr>
      <w:r>
        <w:rPr/>
        <w:t xml:space="preserve">Генератор ПСЧ считается корректным, если наблюдение фрагментов его выхода не позволяет восстановить пропущенные части или всю последовательность при известном алгоритме, но неизвестном начальном значении.  </w:t>
      </w:r>
    </w:p>
    <w:p>
      <w:pPr>
        <w:pStyle w:val="Normal1"/>
        <w:ind w:left="369" w:right="11" w:hanging="0"/>
        <w:rPr/>
      </w:pPr>
      <w:r>
        <w:rPr/>
        <w:t xml:space="preserve">При использовании генератора ПСЧ возможны несколько вариантов. </w:t>
      </w:r>
    </w:p>
    <w:p>
      <w:pPr>
        <w:pStyle w:val="Normal1"/>
        <w:numPr>
          <w:ilvl w:val="0"/>
          <w:numId w:val="63"/>
        </w:numPr>
        <w:ind w:right="11" w:firstLine="360"/>
        <w:rPr/>
      </w:pPr>
      <w:r>
        <w:rPr/>
        <w:t xml:space="preserve">Побитовое шифрование потока данных. Цифровой ключ используется в качестве начального значения генератора ПСЧ, а выходной поток битов суммируется по модулю 2 с исходной информацией. В таких системах отсутствует свойство распространения ошибок.  </w:t>
      </w:r>
    </w:p>
    <w:p>
      <w:pPr>
        <w:pStyle w:val="Normal1"/>
        <w:numPr>
          <w:ilvl w:val="0"/>
          <w:numId w:val="63"/>
        </w:numPr>
        <w:ind w:right="11" w:firstLine="360"/>
        <w:rPr/>
      </w:pPr>
      <w:r>
        <w:rPr/>
        <w:t xml:space="preserve">Побитовое шифрование потока данных с обратной связью (ОС) по шифртексту. Такая система аналогична предыдущей, за исключением того, что шифртекст возвращается в качестве параметра в генератор ПСЧ. Характерно свойство распространения ошибок. Область распространения ошибки зависит от структуры генератора ПСЧ.  </w:t>
      </w:r>
    </w:p>
    <w:p>
      <w:pPr>
        <w:pStyle w:val="Normal1"/>
        <w:numPr>
          <w:ilvl w:val="0"/>
          <w:numId w:val="63"/>
        </w:numPr>
        <w:ind w:right="11" w:firstLine="360"/>
        <w:rPr/>
      </w:pPr>
      <w:r>
        <w:rPr/>
        <w:t xml:space="preserve">Побитовое шифрование потока данных с ОС по исходному тексту. Базой генератора ПСЧ является исходная информация. Характерно свойство неограниченного распространения ошибки.  </w:t>
      </w:r>
    </w:p>
    <w:p>
      <w:pPr>
        <w:pStyle w:val="Normal1"/>
        <w:numPr>
          <w:ilvl w:val="0"/>
          <w:numId w:val="63"/>
        </w:numPr>
        <w:ind w:right="11" w:firstLine="360"/>
        <w:rPr/>
      </w:pPr>
      <w:r>
        <w:rPr/>
        <w:t xml:space="preserve">Побитовое шифрование потока данных с ОС по шифртексту и по исходному тексту. </w:t>
      </w:r>
    </w:p>
    <w:p>
      <w:pPr>
        <w:pStyle w:val="Normal1"/>
        <w:ind w:left="8" w:right="11" w:firstLine="360"/>
        <w:rPr/>
      </w:pPr>
      <w:r>
        <w:rPr/>
        <w:t xml:space="preserve">В любом случае, когда генерируемая последовательность основана только на состоянии ЭВМ, она называется псевдослучайной. Действительно, случайными являются только некоторые физические процессы. </w:t>
      </w:r>
    </w:p>
    <w:p>
      <w:pPr>
        <w:pStyle w:val="Normal1"/>
        <w:ind w:left="8" w:right="11" w:firstLine="360"/>
        <w:rPr/>
      </w:pPr>
      <w:r>
        <w:rPr/>
        <w:t xml:space="preserve">При зашифровании открытого текста </w:t>
      </w:r>
      <w:r>
        <w:rPr>
          <w:rStyle w:val="DefaultParagraphFont"/>
          <w:i/>
        </w:rPr>
        <w:t>равновероятной</w:t>
      </w:r>
      <w:r>
        <w:rPr/>
        <w:t xml:space="preserve"> гаммой получается шифртекст, вероятностные свойства которого не отличаются от самой равновероятностной гаммы. Это обстоятельство не дает возможности криптоаналитику использовать диаграмму повторяемости букв открытого текста, т.к. при наложении гаммы эта информация «стирается». Поэтому вероятностные свойства гаммы должны быть близки к случайной равновероятностной последовательности. </w:t>
      </w:r>
    </w:p>
    <w:p>
      <w:pPr>
        <w:pStyle w:val="Normal1"/>
        <w:ind w:left="8" w:right="11" w:firstLine="360"/>
        <w:rPr/>
      </w:pPr>
      <w:r>
        <w:rPr/>
        <w:t xml:space="preserve">Использование при шифровании неравновероятной гаммы позволяет криптоаналитику выделить по шифртексту несколько знаков гаммы, имеющих достаточную суммарную вероятность, и получить возможность восстановить открытый текст. Такая ситуация может произойти, например, в результате неисправности гаммообразующего устройства, т.е. устройства, вырабатывающего гамму, при этом в гамме могут встречаться не все знаки. </w:t>
      </w:r>
    </w:p>
    <w:p>
      <w:pPr>
        <w:pStyle w:val="Normal1"/>
        <w:ind w:left="8" w:right="11" w:firstLine="360"/>
        <w:rPr/>
      </w:pPr>
      <w:r>
        <w:rPr/>
        <w:t xml:space="preserve">Большой ошибкой при использовании шифров гаммирования является повторное использование гаммы, также дающее криптоаналитику возможность восстановления открытых текстов. </w:t>
      </w:r>
    </w:p>
    <w:p>
      <w:pPr>
        <w:pStyle w:val="Normal1"/>
        <w:shd w:fill="FAFAFA" w:val="clear"/>
        <w:spacing w:lineRule="auto" w:line="256" w:before="0" w:after="19"/>
        <w:ind w:left="-15" w:right="0" w:hanging="0"/>
        <w:jc w:val="center"/>
        <w:rPr/>
      </w:pPr>
      <w:r>
        <w:rPr/>
        <w:t xml:space="preserve">Таким образом, можно сформулировать основные требования к гамме. </w:t>
      </w:r>
    </w:p>
    <w:p>
      <w:pPr>
        <w:pStyle w:val="Normal1"/>
        <w:numPr>
          <w:ilvl w:val="0"/>
          <w:numId w:val="64"/>
        </w:numPr>
        <w:shd w:fill="FAFAFA" w:val="clear"/>
        <w:spacing w:lineRule="auto" w:line="247" w:before="0" w:after="4"/>
        <w:ind w:left="-15" w:right="0" w:firstLine="360"/>
        <w:rPr/>
      </w:pPr>
      <w:r>
        <w:rPr/>
        <w:t xml:space="preserve">Для каждого сообщения использовать новую шифрующую гамму (повторное использование гаммы недопустимо).  </w:t>
      </w:r>
    </w:p>
    <w:p>
      <w:pPr>
        <w:pStyle w:val="Normal1"/>
        <w:numPr>
          <w:ilvl w:val="0"/>
          <w:numId w:val="64"/>
        </w:numPr>
        <w:shd w:fill="FAFAFA" w:val="clear"/>
        <w:spacing w:lineRule="auto" w:line="247" w:before="0" w:after="4"/>
        <w:ind w:left="-15" w:right="0" w:firstLine="360"/>
        <w:rPr/>
      </w:pPr>
      <w:r>
        <w:rPr/>
        <w:t xml:space="preserve">Для формирования гаммы использовать аппаратные генераторы случайных чисел на основе физических процессов.  </w:t>
      </w:r>
    </w:p>
    <w:p>
      <w:pPr>
        <w:pStyle w:val="Normal1"/>
        <w:numPr>
          <w:ilvl w:val="0"/>
          <w:numId w:val="64"/>
        </w:numPr>
        <w:shd w:fill="FAFAFA" w:val="clear"/>
        <w:spacing w:lineRule="auto" w:line="247" w:before="0" w:after="4"/>
        <w:ind w:left="-15" w:right="0" w:firstLine="360"/>
        <w:rPr/>
      </w:pPr>
      <w:r>
        <w:rPr/>
        <w:t>Длина шифрующей гаммы должна быть не менее длины защищаемого сообщения</w:t>
      </w:r>
      <w:r>
        <w:rPr>
          <w:rStyle w:val="DefaultParagraphFont"/>
          <w:sz w:val="16"/>
        </w:rPr>
        <w:t xml:space="preserve">.  </w:t>
      </w:r>
    </w:p>
    <w:p>
      <w:pPr>
        <w:pStyle w:val="Normal1"/>
        <w:spacing w:lineRule="auto" w:line="256" w:before="0" w:after="0"/>
        <w:ind w:left="360" w:right="0" w:hanging="0"/>
        <w:jc w:val="left"/>
        <w:rPr/>
      </w:pPr>
      <w:r>
        <w:rPr/>
        <w:t xml:space="preserve"> </w:t>
      </w:r>
    </w:p>
    <w:p>
      <w:pPr>
        <w:pStyle w:val="Normal1"/>
        <w:spacing w:lineRule="auto" w:line="256" w:before="0" w:after="45"/>
        <w:ind w:left="360" w:right="0" w:hanging="0"/>
        <w:jc w:val="left"/>
        <w:rPr/>
      </w:pPr>
      <w:r>
        <w:rPr/>
        <w:t xml:space="preserve"> </w:t>
      </w:r>
    </w:p>
    <w:p>
      <w:pPr>
        <w:pStyle w:val="3"/>
        <w:tabs>
          <w:tab w:val="left" w:pos="266" w:leader="none"/>
        </w:tabs>
        <w:ind w:left="266" w:right="263" w:hanging="0"/>
        <w:rPr/>
      </w:pPr>
      <w:r>
        <w:rPr/>
        <w:t xml:space="preserve">7.2. Шифр Виженера </w:t>
      </w:r>
    </w:p>
    <w:p>
      <w:pPr>
        <w:pStyle w:val="Normal1"/>
        <w:spacing w:lineRule="auto" w:line="256" w:before="0" w:after="0"/>
        <w:ind w:left="50" w:right="0" w:hanging="0"/>
        <w:jc w:val="center"/>
        <w:rPr/>
      </w:pPr>
      <w:r>
        <w:rPr>
          <w:rStyle w:val="DefaultParagraphFont"/>
          <w:b/>
          <w:sz w:val="21"/>
        </w:rPr>
        <w:t xml:space="preserve"> </w:t>
      </w:r>
    </w:p>
    <w:p>
      <w:pPr>
        <w:pStyle w:val="Normal1"/>
        <w:ind w:left="8" w:right="11" w:firstLine="360"/>
        <w:rPr/>
      </w:pPr>
      <w:r>
        <w:rPr/>
        <w:t xml:space="preserve">Еще одно важное усовершенствование многоалфавитных систем, состоящее в идее использования в качестве ключа текста самого сообщения или же шифрованного текста, принадлежит Блезу де Виженеру. Такой шифр был назван </w:t>
      </w:r>
      <w:r>
        <w:rPr>
          <w:rStyle w:val="DefaultParagraphFont"/>
          <w:i/>
        </w:rPr>
        <w:t>самоключом</w:t>
      </w:r>
      <w:r>
        <w:rPr/>
        <w:t xml:space="preserve">. В книге Виженера «Трактат о шифрах» самоключ представлен следующим образом.  </w:t>
      </w:r>
    </w:p>
    <w:p>
      <w:pPr>
        <w:pStyle w:val="Normal1"/>
        <w:ind w:left="8" w:right="11" w:firstLine="360"/>
        <w:rPr/>
      </w:pPr>
      <w:r>
        <w:rPr/>
        <w:t xml:space="preserve">В простейшем случае за основу бралась таблица Тритемия с добавленными к ней в качестве первой строки и первого столбца алфавитами в их естественном порядке (рис. 7.1). Позже такая таблица стала называться </w:t>
      </w:r>
      <w:r>
        <w:rPr>
          <w:rStyle w:val="DefaultParagraphFont"/>
          <w:i/>
        </w:rPr>
        <w:t>таблицей Виженера</w:t>
      </w:r>
      <w:r>
        <w:rPr/>
        <w:t xml:space="preserve">.  </w:t>
      </w:r>
    </w:p>
    <w:p>
      <w:pPr>
        <w:pStyle w:val="Normal1"/>
        <w:ind w:left="8" w:right="11" w:firstLine="360"/>
        <w:rPr/>
      </w:pPr>
      <w:r>
        <w:rPr/>
        <w:t>В общем случае таблица Виженера состоит из циклически сдвигаемых алфавитов, причем первая строка может быть произвольным смешанным алфавитом. Первая строка служит алфавитом открытого текста, а первый столбец – алфавитом ключа. Для зашифрования открытого сообщения (T</w:t>
      </w:r>
      <w:r>
        <w:rPr>
          <w:rStyle w:val="DefaultParagraphFont"/>
          <w:position w:val="-1"/>
          <w:sz w:val="12"/>
        </w:rPr>
        <w:t>o</w:t>
      </w:r>
      <w:r>
        <w:rPr/>
        <w:t xml:space="preserve"> = t</w:t>
      </w:r>
      <w:r>
        <w:rPr>
          <w:rStyle w:val="DefaultParagraphFont"/>
          <w:position w:val="-1"/>
          <w:sz w:val="12"/>
        </w:rPr>
        <w:t>1</w:t>
      </w:r>
      <w:r>
        <w:rPr/>
        <w:t>t</w:t>
      </w:r>
      <w:r>
        <w:rPr>
          <w:rStyle w:val="DefaultParagraphFont"/>
          <w:position w:val="-1"/>
          <w:sz w:val="12"/>
        </w:rPr>
        <w:t>2</w:t>
      </w:r>
      <w:r>
        <w:rPr/>
        <w:t>...) Виженер предлагал в качестве ключевой последовательности (Г) использовать само сообщение (T</w:t>
      </w:r>
      <w:r>
        <w:rPr>
          <w:rStyle w:val="DefaultParagraphFont"/>
          <w:position w:val="-1"/>
          <w:sz w:val="12"/>
        </w:rPr>
        <w:t>o</w:t>
      </w:r>
      <w:r>
        <w:rPr/>
        <w:t>) с добавленной к нему в качестве первой буквы (t</w:t>
      </w:r>
      <w:r>
        <w:rPr>
          <w:rStyle w:val="DefaultParagraphFont"/>
          <w:position w:val="-1"/>
          <w:sz w:val="12"/>
        </w:rPr>
        <w:t>o</w:t>
      </w:r>
      <w:r>
        <w:rPr/>
        <w:t xml:space="preserve">) известной отправителю и получателю. Последовательности букв подписывались друг под другом:  </w:t>
      </w:r>
    </w:p>
    <w:p>
      <w:pPr>
        <w:pStyle w:val="Normal1"/>
        <w:spacing w:lineRule="auto" w:line="247" w:before="0" w:after="13"/>
        <w:ind w:left="481" w:right="475" w:hanging="10"/>
        <w:jc w:val="center"/>
        <w:rPr/>
      </w:pPr>
      <w:r>
        <w:rPr/>
        <w:t>Г = t</w:t>
      </w:r>
      <w:r>
        <w:rPr>
          <w:rStyle w:val="DefaultParagraphFont"/>
          <w:position w:val="-1"/>
          <w:sz w:val="12"/>
        </w:rPr>
        <w:t>o</w:t>
      </w:r>
      <w:r>
        <w:rPr/>
        <w:t>t</w:t>
      </w:r>
      <w:r>
        <w:rPr>
          <w:rStyle w:val="DefaultParagraphFont"/>
          <w:position w:val="-1"/>
          <w:sz w:val="12"/>
        </w:rPr>
        <w:t>1</w:t>
      </w:r>
      <w:r>
        <w:rPr/>
        <w:t>t</w:t>
      </w:r>
      <w:r>
        <w:rPr>
          <w:rStyle w:val="DefaultParagraphFont"/>
          <w:position w:val="-1"/>
          <w:sz w:val="12"/>
        </w:rPr>
        <w:t>2</w:t>
      </w:r>
      <w:r>
        <w:rPr/>
        <w:t>...t</w:t>
      </w:r>
      <w:r>
        <w:rPr>
          <w:rStyle w:val="DefaultParagraphFont"/>
          <w:position w:val="-1"/>
          <w:sz w:val="12"/>
        </w:rPr>
        <w:t>i-1</w:t>
      </w:r>
      <w:r>
        <w:rPr/>
        <w:t xml:space="preserve">...  </w:t>
      </w:r>
    </w:p>
    <w:p>
      <w:pPr>
        <w:pStyle w:val="Normal1"/>
        <w:spacing w:lineRule="auto" w:line="247" w:before="0" w:after="13"/>
        <w:ind w:left="481" w:right="473" w:hanging="10"/>
        <w:jc w:val="center"/>
        <w:rPr/>
      </w:pPr>
      <w:r>
        <w:rPr/>
        <w:t xml:space="preserve">    </w:t>
      </w:r>
      <w:r>
        <w:rPr/>
        <w:t>T</w:t>
      </w:r>
      <w:r>
        <w:rPr>
          <w:rStyle w:val="DefaultParagraphFont"/>
          <w:position w:val="-1"/>
          <w:sz w:val="12"/>
        </w:rPr>
        <w:t>o</w:t>
      </w:r>
      <w:r>
        <w:rPr/>
        <w:t xml:space="preserve"> = t</w:t>
      </w:r>
      <w:r>
        <w:rPr>
          <w:rStyle w:val="DefaultParagraphFont"/>
          <w:position w:val="-1"/>
          <w:sz w:val="12"/>
        </w:rPr>
        <w:t>1</w:t>
      </w:r>
      <w:r>
        <w:rPr/>
        <w:t>t</w:t>
      </w:r>
      <w:r>
        <w:rPr>
          <w:rStyle w:val="DefaultParagraphFont"/>
          <w:position w:val="-1"/>
          <w:sz w:val="12"/>
        </w:rPr>
        <w:t>2</w:t>
      </w:r>
      <w:r>
        <w:rPr/>
        <w:t>t</w:t>
      </w:r>
      <w:r>
        <w:rPr>
          <w:rStyle w:val="DefaultParagraphFont"/>
          <w:position w:val="-1"/>
          <w:sz w:val="12"/>
        </w:rPr>
        <w:t>3</w:t>
      </w:r>
      <w:r>
        <w:rPr/>
        <w:t>...t</w:t>
      </w:r>
      <w:r>
        <w:rPr>
          <w:rStyle w:val="DefaultParagraphFont"/>
          <w:position w:val="-1"/>
          <w:sz w:val="12"/>
        </w:rPr>
        <w:t>i</w:t>
      </w:r>
      <w:r>
        <w:rPr/>
        <w:t xml:space="preserve">...  </w:t>
      </w:r>
    </w:p>
    <w:p>
      <w:pPr>
        <w:pStyle w:val="Normal1"/>
        <w:spacing w:lineRule="auto" w:line="247" w:before="0" w:after="13"/>
        <w:ind w:left="481" w:right="476" w:hanging="10"/>
        <w:jc w:val="center"/>
        <w:rPr/>
      </w:pPr>
      <w:r>
        <w:rPr/>
        <w:t xml:space="preserve">    </w:t>
      </w:r>
      <w:r>
        <w:rPr/>
        <w:t xml:space="preserve">______________  </w:t>
      </w:r>
    </w:p>
    <w:p>
      <w:pPr>
        <w:pStyle w:val="Normal1"/>
        <w:spacing w:lineRule="auto" w:line="247" w:before="0" w:after="13"/>
        <w:ind w:left="481" w:right="473" w:hanging="10"/>
        <w:jc w:val="center"/>
        <w:rPr/>
      </w:pPr>
      <w:r>
        <w:rPr/>
        <w:t xml:space="preserve">    </w:t>
      </w:r>
      <w:r>
        <w:rPr/>
        <w:t>T</w:t>
      </w:r>
      <w:r>
        <w:rPr>
          <w:rStyle w:val="DefaultParagraphFont"/>
          <w:position w:val="-1"/>
          <w:sz w:val="12"/>
        </w:rPr>
        <w:t>ш</w:t>
      </w:r>
      <w:r>
        <w:rPr/>
        <w:t xml:space="preserve"> = s</w:t>
      </w:r>
      <w:r>
        <w:rPr>
          <w:rStyle w:val="DefaultParagraphFont"/>
          <w:position w:val="-1"/>
          <w:sz w:val="12"/>
        </w:rPr>
        <w:t>1</w:t>
      </w:r>
      <w:r>
        <w:rPr/>
        <w:t>s</w:t>
      </w:r>
      <w:r>
        <w:rPr>
          <w:rStyle w:val="DefaultParagraphFont"/>
          <w:position w:val="-1"/>
          <w:sz w:val="12"/>
        </w:rPr>
        <w:t>2</w:t>
      </w:r>
      <w:r>
        <w:rPr/>
        <w:t>s</w:t>
      </w:r>
      <w:r>
        <w:rPr>
          <w:rStyle w:val="DefaultParagraphFont"/>
          <w:position w:val="-1"/>
          <w:sz w:val="12"/>
        </w:rPr>
        <w:t>3</w:t>
      </w:r>
      <w:r>
        <w:rPr/>
        <w:t>...s</w:t>
      </w:r>
      <w:r>
        <w:rPr>
          <w:rStyle w:val="DefaultParagraphFont"/>
          <w:position w:val="-1"/>
          <w:sz w:val="12"/>
        </w:rPr>
        <w:t>i</w:t>
      </w:r>
      <w:r>
        <w:rPr/>
        <w:t xml:space="preserve">... </w:t>
      </w:r>
    </w:p>
    <w:p>
      <w:pPr>
        <w:pStyle w:val="Normal1"/>
        <w:spacing w:lineRule="auto" w:line="256" w:before="0" w:after="0"/>
        <w:ind w:left="402" w:right="0" w:hanging="0"/>
        <w:jc w:val="center"/>
        <w:rPr/>
      </w:pPr>
      <w:r>
        <w:rPr/>
        <w:t xml:space="preserve"> </w:t>
      </w:r>
    </w:p>
    <w:tbl>
      <w:tblPr>
        <w:tblW w:w="6120" w:type="dxa"/>
        <w:jc w:val="left"/>
        <w:tblInd w:w="-124" w:type="dxa"/>
        <w:tblLayout w:type="fixed"/>
        <w:tblCellMar>
          <w:top w:w="0" w:type="dxa"/>
          <w:left w:w="95" w:type="dxa"/>
          <w:bottom w:w="0" w:type="dxa"/>
          <w:right w:w="29" w:type="dxa"/>
        </w:tblCellMar>
      </w:tblPr>
      <w:tblGrid>
        <w:gridCol w:w="360"/>
        <w:gridCol w:w="120"/>
        <w:gridCol w:w="5640"/>
      </w:tblGrid>
      <w:tr>
        <w:trPr>
          <w:trHeight w:val="240" w:hRule="atLeast"/>
        </w:trPr>
        <w:tc>
          <w:tcPr>
            <w:tcW w:w="360" w:type="dxa"/>
            <w:tcBorders>
              <w:top w:val="single" w:sz="4" w:space="0" w:color="000000"/>
              <w:left w:val="single" w:sz="4" w:space="0" w:color="000000"/>
            </w:tcBorders>
          </w:tcPr>
          <w:p>
            <w:pPr>
              <w:pStyle w:val="Normal1"/>
              <w:spacing w:lineRule="auto" w:line="256" w:before="0" w:after="160"/>
              <w:ind w:left="0" w:right="0" w:hanging="0"/>
              <w:jc w:val="left"/>
              <w:rPr/>
            </w:pPr>
            <w:r>
              <w:rPr/>
            </w:r>
          </w:p>
        </w:tc>
        <w:tc>
          <w:tcPr>
            <w:tcW w:w="5760" w:type="dxa"/>
            <w:gridSpan w:val="2"/>
            <w:tcBorders>
              <w:top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Lucida Console" w:cs="Lucida Console" w:ascii="Lucida Console" w:hAnsi="Lucida Console"/>
              </w:rPr>
              <w:t xml:space="preserve">A B C D E F G H I K L M N O P Q R S T U X Y Z W </w:t>
            </w:r>
          </w:p>
        </w:tc>
      </w:tr>
      <w:tr>
        <w:trPr>
          <w:trHeight w:val="120" w:hRule="atLeast"/>
        </w:trPr>
        <w:tc>
          <w:tcPr>
            <w:tcW w:w="360" w:type="dxa"/>
            <w:vMerge w:val="restart"/>
            <w:tcBorders>
              <w:left w:val="single" w:sz="4" w:space="0" w:color="000000"/>
              <w:bottom w:val="single" w:sz="4" w:space="0" w:color="000000"/>
            </w:tcBorders>
          </w:tcPr>
          <w:p>
            <w:pPr>
              <w:pStyle w:val="Normal1"/>
              <w:spacing w:lineRule="auto" w:line="256" w:before="0" w:after="0"/>
              <w:ind w:left="0" w:right="0" w:hanging="0"/>
              <w:rPr/>
            </w:pPr>
            <w:r>
              <w:rPr>
                <w:rStyle w:val="DefaultParagraphFont"/>
                <w:rFonts w:eastAsia="Lucida Console" w:cs="Lucida Console" w:ascii="Lucida Console" w:hAnsi="Lucida Console"/>
              </w:rPr>
              <w:t xml:space="preserve">A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B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C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D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E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F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G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H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I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K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L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M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N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O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P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Q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R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S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T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U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X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Y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Z </w:t>
            </w:r>
          </w:p>
          <w:p>
            <w:pPr>
              <w:pStyle w:val="Normal1"/>
              <w:spacing w:lineRule="auto" w:line="256" w:before="0" w:after="0"/>
              <w:ind w:left="0" w:right="0" w:hanging="0"/>
              <w:rPr/>
            </w:pPr>
            <w:r>
              <w:rPr>
                <w:rStyle w:val="DefaultParagraphFont"/>
                <w:rFonts w:eastAsia="Lucida Console" w:cs="Lucida Console" w:ascii="Lucida Console" w:hAnsi="Lucida Console"/>
              </w:rPr>
              <w:t xml:space="preserve">W </w:t>
            </w:r>
          </w:p>
        </w:tc>
        <w:tc>
          <w:tcPr>
            <w:tcW w:w="120" w:type="dxa"/>
            <w:tcBorders/>
          </w:tcPr>
          <w:p>
            <w:pPr>
              <w:pStyle w:val="Normal1"/>
              <w:spacing w:lineRule="auto" w:line="256" w:before="0" w:after="160"/>
              <w:ind w:left="0" w:right="0" w:hanging="0"/>
              <w:jc w:val="left"/>
              <w:rPr/>
            </w:pPr>
            <w:r>
              <w:rPr/>
            </w:r>
          </w:p>
        </w:tc>
        <w:tc>
          <w:tcPr>
            <w:tcW w:w="5640" w:type="dxa"/>
            <w:tcBorders>
              <w:right w:val="single" w:sz="4" w:space="0" w:color="000000"/>
            </w:tcBorders>
          </w:tcPr>
          <w:p>
            <w:pPr>
              <w:pStyle w:val="Normal1"/>
              <w:spacing w:lineRule="auto" w:line="256" w:before="0" w:after="0"/>
              <w:ind w:left="404" w:right="0" w:hanging="0"/>
              <w:jc w:val="center"/>
              <w:rPr/>
            </w:pPr>
            <w:r>
              <w:rPr/>
              <w:t xml:space="preserve"> </w:t>
            </w:r>
          </w:p>
        </w:tc>
      </w:tr>
      <w:tr>
        <w:trPr>
          <w:trHeight w:val="4560" w:hRule="atLeast"/>
        </w:trPr>
        <w:tc>
          <w:tcPr>
            <w:tcW w:w="360" w:type="dxa"/>
            <w:vMerge w:val="continue"/>
            <w:tcBorders>
              <w:left w:val="single" w:sz="4" w:space="0" w:color="000000"/>
              <w:bottom w:val="single" w:sz="4" w:space="0" w:color="000000"/>
            </w:tcBorders>
          </w:tcPr>
          <w:p>
            <w:pPr>
              <w:pStyle w:val="Normal"/>
              <w:rPr/>
            </w:pPr>
            <w:r>
              <w:rPr/>
            </w:r>
          </w:p>
        </w:tc>
        <w:tc>
          <w:tcPr>
            <w:tcW w:w="120" w:type="dxa"/>
            <w:tcBorders>
              <w:bottom w:val="single" w:sz="4" w:space="0" w:color="000000"/>
            </w:tcBorders>
          </w:tcPr>
          <w:p>
            <w:pPr>
              <w:pStyle w:val="Normal1"/>
              <w:spacing w:lineRule="auto" w:line="256" w:before="0" w:after="160"/>
              <w:ind w:left="0" w:right="0" w:hanging="0"/>
              <w:jc w:val="left"/>
              <w:rPr/>
            </w:pPr>
            <w:r>
              <w:rPr/>
            </w:r>
          </w:p>
        </w:tc>
        <w:tc>
          <w:tcPr>
            <w:tcW w:w="5640" w:type="dxa"/>
            <w:tcBorders>
              <w:bottom w:val="single" w:sz="4" w:space="0" w:color="000000"/>
              <w:right w:val="single" w:sz="4" w:space="0" w:color="000000"/>
            </w:tcBorders>
          </w:tcPr>
          <w:p>
            <w:pPr>
              <w:pStyle w:val="Normal1"/>
              <w:numPr>
                <w:ilvl w:val="0"/>
                <w:numId w:val="65"/>
              </w:numPr>
              <w:spacing w:lineRule="auto" w:line="256" w:before="0" w:after="0"/>
              <w:ind w:right="0" w:hanging="225"/>
              <w:jc w:val="left"/>
              <w:rPr/>
            </w:pPr>
            <w:r>
              <w:rPr>
                <w:rStyle w:val="DefaultParagraphFont"/>
                <w:rFonts w:eastAsia="Lucida Console" w:cs="Lucida Console" w:ascii="Lucida Console" w:hAnsi="Lucida Console"/>
              </w:rPr>
              <w:t xml:space="preserve">B C D E F G H I K L M N O P Q R S T U X Y Z W </w:t>
            </w:r>
          </w:p>
          <w:p>
            <w:pPr>
              <w:pStyle w:val="Normal1"/>
              <w:numPr>
                <w:ilvl w:val="0"/>
                <w:numId w:val="65"/>
              </w:numPr>
              <w:spacing w:lineRule="auto" w:line="256" w:before="0" w:after="0"/>
              <w:ind w:right="0" w:hanging="225"/>
              <w:jc w:val="left"/>
              <w:rPr/>
            </w:pPr>
            <w:r>
              <w:rPr>
                <w:rStyle w:val="DefaultParagraphFont"/>
                <w:rFonts w:eastAsia="Lucida Console" w:cs="Lucida Console" w:ascii="Lucida Console" w:hAnsi="Lucida Console"/>
              </w:rPr>
              <w:t xml:space="preserve">C D E F G H I K L M N O P Q R S T U X Y Z W A </w:t>
            </w:r>
          </w:p>
          <w:p>
            <w:pPr>
              <w:pStyle w:val="Normal1"/>
              <w:numPr>
                <w:ilvl w:val="0"/>
                <w:numId w:val="65"/>
              </w:numPr>
              <w:spacing w:lineRule="auto" w:line="256" w:before="0" w:after="0"/>
              <w:ind w:right="0" w:hanging="225"/>
              <w:jc w:val="left"/>
              <w:rPr/>
            </w:pPr>
            <w:r>
              <w:rPr>
                <w:rStyle w:val="DefaultParagraphFont"/>
                <w:rFonts w:eastAsia="Lucida Console" w:cs="Lucida Console" w:ascii="Lucida Console" w:hAnsi="Lucida Console"/>
              </w:rPr>
              <w:t xml:space="preserve">D E F G H I K L M N O P Q R S T U X Y Z W A B </w:t>
            </w:r>
          </w:p>
          <w:p>
            <w:pPr>
              <w:pStyle w:val="Normal1"/>
              <w:numPr>
                <w:ilvl w:val="0"/>
                <w:numId w:val="65"/>
              </w:numPr>
              <w:spacing w:lineRule="auto" w:line="256" w:before="0" w:after="0"/>
              <w:ind w:right="0" w:hanging="225"/>
              <w:jc w:val="left"/>
              <w:rPr/>
            </w:pPr>
            <w:r>
              <w:rPr>
                <w:rStyle w:val="DefaultParagraphFont"/>
                <w:rFonts w:eastAsia="Lucida Console" w:cs="Lucida Console" w:ascii="Lucida Console" w:hAnsi="Lucida Console"/>
              </w:rPr>
              <w:t xml:space="preserve">E F G H I K L M N O P Q R S T U X Y Z W A BC </w:t>
            </w:r>
          </w:p>
          <w:p>
            <w:pPr>
              <w:pStyle w:val="Normal1"/>
              <w:numPr>
                <w:ilvl w:val="0"/>
                <w:numId w:val="65"/>
              </w:numPr>
              <w:spacing w:lineRule="auto" w:line="256" w:before="0" w:after="0"/>
              <w:ind w:right="0" w:hanging="225"/>
              <w:jc w:val="left"/>
              <w:rPr/>
            </w:pPr>
            <w:r>
              <w:rPr>
                <w:rStyle w:val="DefaultParagraphFont"/>
                <w:rFonts w:eastAsia="Lucida Console" w:cs="Lucida Console" w:ascii="Lucida Console" w:hAnsi="Lucida Console"/>
              </w:rPr>
              <w:t xml:space="preserve">F G H I K L M N O P Q R S T U X Y Z W A B C D </w:t>
            </w:r>
          </w:p>
          <w:p>
            <w:pPr>
              <w:pStyle w:val="Normal1"/>
              <w:numPr>
                <w:ilvl w:val="0"/>
                <w:numId w:val="65"/>
              </w:numPr>
              <w:spacing w:lineRule="auto" w:line="256" w:before="0" w:after="0"/>
              <w:ind w:right="0" w:hanging="225"/>
              <w:jc w:val="left"/>
              <w:rPr/>
            </w:pPr>
            <w:r>
              <w:rPr>
                <w:rStyle w:val="DefaultParagraphFont"/>
                <w:rFonts w:eastAsia="Lucida Console" w:cs="Lucida Console" w:ascii="Lucida Console" w:hAnsi="Lucida Console"/>
              </w:rPr>
              <w:t xml:space="preserve">G H I K L M N O P Q R S T U X Y Z W A B C D E </w:t>
            </w:r>
          </w:p>
          <w:p>
            <w:pPr>
              <w:pStyle w:val="Normal1"/>
              <w:numPr>
                <w:ilvl w:val="0"/>
                <w:numId w:val="65"/>
              </w:numPr>
              <w:spacing w:lineRule="auto" w:line="256" w:before="0" w:after="0"/>
              <w:ind w:right="0" w:hanging="225"/>
              <w:jc w:val="left"/>
              <w:rPr/>
            </w:pPr>
            <w:r>
              <w:rPr>
                <w:rStyle w:val="DefaultParagraphFont"/>
                <w:rFonts w:eastAsia="Lucida Console" w:cs="Lucida Console" w:ascii="Lucida Console" w:hAnsi="Lucida Console"/>
              </w:rPr>
              <w:t xml:space="preserve">H I K L M N O P Q R S T U X Y Z W A B C D E F </w:t>
            </w:r>
          </w:p>
          <w:p>
            <w:pPr>
              <w:pStyle w:val="Normal1"/>
              <w:numPr>
                <w:ilvl w:val="0"/>
                <w:numId w:val="65"/>
              </w:numPr>
              <w:spacing w:lineRule="auto" w:line="256" w:before="0" w:after="0"/>
              <w:ind w:right="0" w:hanging="225"/>
              <w:jc w:val="left"/>
              <w:rPr/>
            </w:pPr>
            <w:r>
              <w:rPr>
                <w:rStyle w:val="DefaultParagraphFont"/>
                <w:rFonts w:eastAsia="Lucida Console" w:cs="Lucida Console" w:ascii="Lucida Console" w:hAnsi="Lucida Console"/>
              </w:rPr>
              <w:t xml:space="preserve">I K L M N O P Q R S T U X Y Z W A B C D E F G </w:t>
            </w:r>
          </w:p>
          <w:p>
            <w:pPr>
              <w:pStyle w:val="Normal1"/>
              <w:numPr>
                <w:ilvl w:val="0"/>
                <w:numId w:val="65"/>
              </w:numPr>
              <w:spacing w:lineRule="auto" w:line="256" w:before="0" w:after="0"/>
              <w:ind w:right="0" w:hanging="225"/>
              <w:jc w:val="left"/>
              <w:rPr/>
            </w:pPr>
            <w:r>
              <w:rPr>
                <w:rStyle w:val="DefaultParagraphFont"/>
                <w:rFonts w:eastAsia="Lucida Console" w:cs="Lucida Console" w:ascii="Lucida Console" w:hAnsi="Lucida Console"/>
              </w:rPr>
              <w:t xml:space="preserve">K L M N O P Q R S T U X Y Z W A B C D E F G H </w:t>
            </w:r>
          </w:p>
          <w:p>
            <w:pPr>
              <w:pStyle w:val="Normal1"/>
              <w:numPr>
                <w:ilvl w:val="0"/>
                <w:numId w:val="66"/>
              </w:numPr>
              <w:spacing w:lineRule="auto" w:line="256" w:before="0" w:after="0"/>
              <w:ind w:right="0" w:hanging="225"/>
              <w:jc w:val="left"/>
              <w:rPr/>
            </w:pPr>
            <w:r>
              <w:rPr>
                <w:rStyle w:val="DefaultParagraphFont"/>
                <w:rFonts w:eastAsia="Lucida Console" w:cs="Lucida Console" w:ascii="Lucida Console" w:hAnsi="Lucida Console"/>
              </w:rPr>
              <w:t xml:space="preserve">L M N O P Q R S T U X Y Z W A B C D E F G H I </w:t>
            </w:r>
          </w:p>
          <w:p>
            <w:pPr>
              <w:pStyle w:val="Normal1"/>
              <w:numPr>
                <w:ilvl w:val="0"/>
                <w:numId w:val="66"/>
              </w:numPr>
              <w:spacing w:lineRule="auto" w:line="256" w:before="0" w:after="0"/>
              <w:ind w:right="0" w:hanging="225"/>
              <w:jc w:val="left"/>
              <w:rPr/>
            </w:pPr>
            <w:r>
              <w:rPr>
                <w:rStyle w:val="DefaultParagraphFont"/>
                <w:rFonts w:eastAsia="Lucida Console" w:cs="Lucida Console" w:ascii="Lucida Console" w:hAnsi="Lucida Console"/>
              </w:rPr>
              <w:t xml:space="preserve">M N O P Q R S T U X Y Z W A B C D E F G H I K </w:t>
            </w:r>
          </w:p>
          <w:p>
            <w:pPr>
              <w:pStyle w:val="Normal1"/>
              <w:numPr>
                <w:ilvl w:val="0"/>
                <w:numId w:val="66"/>
              </w:numPr>
              <w:spacing w:lineRule="auto" w:line="256" w:before="0" w:after="0"/>
              <w:ind w:right="0" w:hanging="225"/>
              <w:jc w:val="left"/>
              <w:rPr/>
            </w:pPr>
            <w:r>
              <w:rPr>
                <w:rStyle w:val="DefaultParagraphFont"/>
                <w:rFonts w:eastAsia="Lucida Console" w:cs="Lucida Console" w:ascii="Lucida Console" w:hAnsi="Lucida Console"/>
              </w:rPr>
              <w:t xml:space="preserve">N O P Q R S T U X Y Z W A B C D E F G H I K L </w:t>
            </w:r>
          </w:p>
          <w:p>
            <w:pPr>
              <w:pStyle w:val="Normal1"/>
              <w:numPr>
                <w:ilvl w:val="0"/>
                <w:numId w:val="66"/>
              </w:numPr>
              <w:spacing w:lineRule="auto" w:line="256" w:before="0" w:after="0"/>
              <w:ind w:right="0" w:hanging="225"/>
              <w:jc w:val="left"/>
              <w:rPr/>
            </w:pPr>
            <w:r>
              <w:rPr>
                <w:rStyle w:val="DefaultParagraphFont"/>
                <w:rFonts w:eastAsia="Lucida Console" w:cs="Lucida Console" w:ascii="Lucida Console" w:hAnsi="Lucida Console"/>
              </w:rPr>
              <w:t xml:space="preserve">O P Q R S T U X Y Z W A B C D E F G H I K L M </w:t>
            </w:r>
          </w:p>
          <w:p>
            <w:pPr>
              <w:pStyle w:val="Normal1"/>
              <w:numPr>
                <w:ilvl w:val="0"/>
                <w:numId w:val="66"/>
              </w:numPr>
              <w:spacing w:lineRule="auto" w:line="256" w:before="0" w:after="0"/>
              <w:ind w:right="0" w:hanging="225"/>
              <w:jc w:val="left"/>
              <w:rPr/>
            </w:pPr>
            <w:r>
              <w:rPr>
                <w:rStyle w:val="DefaultParagraphFont"/>
                <w:rFonts w:eastAsia="Lucida Console" w:cs="Lucida Console" w:ascii="Lucida Console" w:hAnsi="Lucida Console"/>
              </w:rPr>
              <w:t xml:space="preserve">P Q R S T U X Y Z W A B C D E F G H I K L M N </w:t>
            </w:r>
          </w:p>
          <w:p>
            <w:pPr>
              <w:pStyle w:val="Normal1"/>
              <w:numPr>
                <w:ilvl w:val="0"/>
                <w:numId w:val="66"/>
              </w:numPr>
              <w:spacing w:lineRule="auto" w:line="256" w:before="0" w:after="0"/>
              <w:ind w:right="0" w:hanging="225"/>
              <w:jc w:val="left"/>
              <w:rPr/>
            </w:pPr>
            <w:r>
              <w:rPr>
                <w:rStyle w:val="DefaultParagraphFont"/>
                <w:rFonts w:eastAsia="Lucida Console" w:cs="Lucida Console" w:ascii="Lucida Console" w:hAnsi="Lucida Console"/>
              </w:rPr>
              <w:t xml:space="preserve">Q R S T U X Y Z W A B C D E F G H I K L M N O </w:t>
            </w:r>
          </w:p>
          <w:p>
            <w:pPr>
              <w:pStyle w:val="Normal1"/>
              <w:numPr>
                <w:ilvl w:val="0"/>
                <w:numId w:val="66"/>
              </w:numPr>
              <w:spacing w:lineRule="auto" w:line="256" w:before="0" w:after="0"/>
              <w:ind w:right="0" w:hanging="225"/>
              <w:jc w:val="left"/>
              <w:rPr/>
            </w:pPr>
            <w:r>
              <w:rPr>
                <w:rStyle w:val="DefaultParagraphFont"/>
                <w:rFonts w:eastAsia="Lucida Console" w:cs="Lucida Console" w:ascii="Lucida Console" w:hAnsi="Lucida Console"/>
              </w:rPr>
              <w:t xml:space="preserve">R S T U X Y Z W A B C D E F G H I K L M N O P </w:t>
            </w:r>
          </w:p>
          <w:p>
            <w:pPr>
              <w:pStyle w:val="Normal1"/>
              <w:numPr>
                <w:ilvl w:val="0"/>
                <w:numId w:val="66"/>
              </w:numPr>
              <w:spacing w:lineRule="auto" w:line="256" w:before="0" w:after="0"/>
              <w:ind w:right="0" w:hanging="225"/>
              <w:jc w:val="left"/>
              <w:rPr/>
            </w:pPr>
            <w:r>
              <w:rPr>
                <w:rStyle w:val="DefaultParagraphFont"/>
                <w:rFonts w:eastAsia="Lucida Console" w:cs="Lucida Console" w:ascii="Lucida Console" w:hAnsi="Lucida Console"/>
              </w:rPr>
              <w:t xml:space="preserve">S T U X Y Z W A B C D E F G H I K L M N O P Q </w:t>
            </w:r>
          </w:p>
          <w:p>
            <w:pPr>
              <w:pStyle w:val="Normal1"/>
              <w:numPr>
                <w:ilvl w:val="0"/>
                <w:numId w:val="66"/>
              </w:numPr>
              <w:spacing w:lineRule="auto" w:line="256" w:before="0" w:after="0"/>
              <w:ind w:right="0" w:hanging="225"/>
              <w:jc w:val="left"/>
              <w:rPr/>
            </w:pPr>
            <w:r>
              <w:rPr>
                <w:rStyle w:val="DefaultParagraphFont"/>
                <w:rFonts w:eastAsia="Lucida Console" w:cs="Lucida Console" w:ascii="Lucida Console" w:hAnsi="Lucida Console"/>
              </w:rPr>
              <w:t xml:space="preserve">T U X Y Z W A B C D E F G H I K L M N O P Q R </w:t>
            </w:r>
          </w:p>
          <w:p>
            <w:pPr>
              <w:pStyle w:val="Normal1"/>
              <w:numPr>
                <w:ilvl w:val="0"/>
                <w:numId w:val="66"/>
              </w:numPr>
              <w:spacing w:lineRule="auto" w:line="256" w:before="0" w:after="0"/>
              <w:ind w:right="0" w:hanging="225"/>
              <w:jc w:val="left"/>
              <w:rPr/>
            </w:pPr>
            <w:r>
              <w:rPr>
                <w:rStyle w:val="DefaultParagraphFont"/>
                <w:rFonts w:eastAsia="Lucida Console" w:cs="Lucida Console" w:ascii="Lucida Console" w:hAnsi="Lucida Console"/>
              </w:rPr>
              <w:t xml:space="preserve">U X Y Z W A B C D E F G H I K L M N O P Q R S </w:t>
            </w:r>
          </w:p>
          <w:p>
            <w:pPr>
              <w:pStyle w:val="Normal1"/>
              <w:numPr>
                <w:ilvl w:val="0"/>
                <w:numId w:val="66"/>
              </w:numPr>
              <w:spacing w:lineRule="auto" w:line="256" w:before="0" w:after="0"/>
              <w:ind w:right="0" w:hanging="225"/>
              <w:jc w:val="left"/>
              <w:rPr/>
            </w:pPr>
            <w:r>
              <w:rPr>
                <w:rStyle w:val="DefaultParagraphFont"/>
                <w:rFonts w:eastAsia="Lucida Console" w:cs="Lucida Console" w:ascii="Lucida Console" w:hAnsi="Lucida Console"/>
              </w:rPr>
              <w:t xml:space="preserve">X Y Z W A B C D E F G H I K L M N O P Q R S T </w:t>
            </w:r>
          </w:p>
          <w:p>
            <w:pPr>
              <w:pStyle w:val="Normal1"/>
              <w:numPr>
                <w:ilvl w:val="0"/>
                <w:numId w:val="67"/>
              </w:numPr>
              <w:spacing w:lineRule="auto" w:line="256" w:before="0" w:after="0"/>
              <w:ind w:right="0" w:hanging="225"/>
              <w:jc w:val="left"/>
              <w:rPr/>
            </w:pPr>
            <w:r>
              <w:rPr>
                <w:rStyle w:val="DefaultParagraphFont"/>
                <w:rFonts w:eastAsia="Lucida Console" w:cs="Lucida Console" w:ascii="Lucida Console" w:hAnsi="Lucida Console"/>
              </w:rPr>
              <w:t xml:space="preserve">Y Z W A B C D E F G H I K L M N O P Q R S T U </w:t>
            </w:r>
          </w:p>
          <w:p>
            <w:pPr>
              <w:pStyle w:val="Normal1"/>
              <w:numPr>
                <w:ilvl w:val="0"/>
                <w:numId w:val="67"/>
              </w:numPr>
              <w:spacing w:lineRule="auto" w:line="256" w:before="0" w:after="0"/>
              <w:ind w:right="0" w:hanging="225"/>
              <w:jc w:val="left"/>
              <w:rPr/>
            </w:pPr>
            <w:r>
              <w:rPr>
                <w:rStyle w:val="DefaultParagraphFont"/>
                <w:rFonts w:eastAsia="Lucida Console" w:cs="Lucida Console" w:ascii="Lucida Console" w:hAnsi="Lucida Console"/>
              </w:rPr>
              <w:t xml:space="preserve">Z W A B C D E F G H I K L M N O P Q R S T U X </w:t>
            </w:r>
          </w:p>
          <w:p>
            <w:pPr>
              <w:pStyle w:val="Normal1"/>
              <w:numPr>
                <w:ilvl w:val="0"/>
                <w:numId w:val="67"/>
              </w:numPr>
              <w:spacing w:lineRule="auto" w:line="256" w:before="0" w:after="0"/>
              <w:ind w:right="0" w:hanging="225"/>
              <w:jc w:val="left"/>
              <w:rPr/>
            </w:pPr>
            <w:r>
              <w:rPr>
                <w:rStyle w:val="DefaultParagraphFont"/>
                <w:rFonts w:eastAsia="Lucida Console" w:cs="Lucida Console" w:ascii="Lucida Console" w:hAnsi="Lucida Console"/>
              </w:rPr>
              <w:t xml:space="preserve">W A B C D E F G H I K L M N O P Q R S T U X Y </w:t>
            </w:r>
          </w:p>
          <w:p>
            <w:pPr>
              <w:pStyle w:val="Normal1"/>
              <w:spacing w:lineRule="auto" w:line="256" w:before="0" w:after="0"/>
              <w:ind w:left="111" w:right="0" w:hanging="0"/>
              <w:jc w:val="left"/>
              <w:rPr/>
            </w:pPr>
            <w:r>
              <w:rPr>
                <w:rStyle w:val="DefaultParagraphFont"/>
                <w:rFonts w:eastAsia="Lucida Console" w:cs="Lucida Console" w:ascii="Lucida Console" w:hAnsi="Lucida Console"/>
              </w:rPr>
              <w:t xml:space="preserve">W A B C D E F G H I K L M N O P Q R S T U X Y Z </w:t>
            </w:r>
          </w:p>
        </w:tc>
      </w:tr>
    </w:tbl>
    <w:p>
      <w:pPr>
        <w:pStyle w:val="Normal1"/>
        <w:spacing w:lineRule="auto" w:line="256" w:before="0" w:after="0"/>
        <w:ind w:left="93" w:right="0" w:hanging="0"/>
        <w:jc w:val="center"/>
        <w:rPr/>
      </w:pPr>
      <w:r>
        <w:rPr>
          <w:rStyle w:val="DefaultParagraphFont"/>
          <w:rFonts w:eastAsia="Lucida Console" w:cs="Lucida Console" w:ascii="Lucida Console" w:hAnsi="Lucida Console"/>
          <w:sz w:val="16"/>
        </w:rPr>
        <w:t xml:space="preserve"> </w:t>
      </w:r>
    </w:p>
    <w:p>
      <w:pPr>
        <w:pStyle w:val="Normal1"/>
        <w:spacing w:lineRule="auto" w:line="256" w:before="0" w:after="35"/>
        <w:ind w:left="93" w:right="0" w:hanging="0"/>
        <w:jc w:val="center"/>
        <w:rPr/>
      </w:pPr>
      <w:r>
        <w:rPr>
          <w:rStyle w:val="DefaultParagraphFont"/>
          <w:rFonts w:eastAsia="Lucida Console" w:cs="Lucida Console" w:ascii="Lucida Console" w:hAnsi="Lucida Console"/>
          <w:sz w:val="16"/>
        </w:rPr>
        <w:t xml:space="preserve"> </w:t>
      </w:r>
    </w:p>
    <w:p>
      <w:pPr>
        <w:pStyle w:val="Normal1"/>
        <w:spacing w:before="0" w:after="4"/>
        <w:ind w:left="541" w:right="175" w:hanging="10"/>
        <w:jc w:val="center"/>
        <w:rPr/>
      </w:pPr>
      <w:r>
        <w:rPr>
          <w:rStyle w:val="DefaultParagraphFont"/>
          <w:b/>
          <w:i/>
          <w:sz w:val="16"/>
        </w:rPr>
        <w:t>Рис. 7.1.</w:t>
      </w:r>
      <w:r>
        <w:rPr>
          <w:rStyle w:val="DefaultParagraphFont"/>
          <w:i/>
          <w:sz w:val="16"/>
        </w:rPr>
        <w:t xml:space="preserve"> Таблица Виженера </w:t>
      </w:r>
    </w:p>
    <w:p>
      <w:pPr>
        <w:pStyle w:val="Normal1"/>
        <w:spacing w:lineRule="auto" w:line="256" w:before="0" w:after="9"/>
        <w:ind w:left="0" w:right="0" w:hanging="0"/>
        <w:jc w:val="left"/>
        <w:rPr/>
      </w:pPr>
      <w:r>
        <w:rPr>
          <w:rStyle w:val="DefaultParagraphFont"/>
          <w:i/>
          <w:sz w:val="16"/>
        </w:rPr>
        <w:t xml:space="preserve"> </w:t>
      </w:r>
    </w:p>
    <w:p>
      <w:pPr>
        <w:pStyle w:val="Normal1"/>
        <w:spacing w:lineRule="auto" w:line="256" w:before="0" w:after="0"/>
        <w:ind w:left="0" w:right="0" w:hanging="0"/>
        <w:jc w:val="left"/>
        <w:rPr/>
      </w:pPr>
      <w:r>
        <w:rPr/>
        <w:t xml:space="preserve"> </w:t>
      </w:r>
    </w:p>
    <w:p>
      <w:pPr>
        <w:pStyle w:val="Normal1"/>
        <w:ind w:left="8" w:right="11" w:firstLine="472"/>
        <w:rPr/>
      </w:pPr>
      <w:r>
        <w:rPr/>
        <w:t>При этом пара букв, стоящих друг под другом в Г и Т</w:t>
      </w:r>
      <w:r>
        <w:rPr>
          <w:rStyle w:val="DefaultParagraphFont"/>
          <w:position w:val="-1"/>
          <w:sz w:val="12"/>
        </w:rPr>
        <w:t>o</w:t>
      </w:r>
      <w:r>
        <w:rPr/>
        <w:t>, указывала, соответственно, номера строк и столбцов таблицы, на пресечении которых находится знак s</w:t>
      </w:r>
      <w:r>
        <w:rPr>
          <w:rStyle w:val="DefaultParagraphFont"/>
          <w:position w:val="-1"/>
          <w:sz w:val="12"/>
        </w:rPr>
        <w:t>i</w:t>
      </w:r>
      <w:r>
        <w:rPr/>
        <w:t xml:space="preserve"> шифрованного текста (T</w:t>
      </w:r>
      <w:r>
        <w:rPr>
          <w:rStyle w:val="DefaultParagraphFont"/>
          <w:position w:val="-1"/>
          <w:sz w:val="12"/>
        </w:rPr>
        <w:t>ш</w:t>
      </w:r>
      <w:r>
        <w:rPr/>
        <w:t xml:space="preserve">). Например, фраза HUNC CAVETO VIRUM..., и начальная буква Р дают шифртекст YCHP ECUWZH IDAMG. Во втором варианте Виженер предлагал в качестве ключевой последовательности использовать шифрованный текст:  </w:t>
      </w:r>
    </w:p>
    <w:p>
      <w:pPr>
        <w:pStyle w:val="Normal1"/>
        <w:spacing w:lineRule="auto" w:line="256" w:before="0" w:after="17"/>
        <w:ind w:left="472" w:right="0" w:hanging="0"/>
        <w:jc w:val="left"/>
        <w:rPr/>
      </w:pPr>
      <w:r>
        <w:rPr/>
        <w:t xml:space="preserve"> </w:t>
      </w:r>
    </w:p>
    <w:p>
      <w:pPr>
        <w:pStyle w:val="Normal1"/>
        <w:spacing w:lineRule="auto" w:line="247" w:before="0" w:after="13"/>
        <w:ind w:left="481" w:right="475" w:hanging="10"/>
        <w:jc w:val="center"/>
        <w:rPr/>
      </w:pPr>
      <w:r>
        <w:rPr/>
        <w:t>Г = s</w:t>
      </w:r>
      <w:r>
        <w:rPr>
          <w:rStyle w:val="DefaultParagraphFont"/>
          <w:position w:val="-1"/>
          <w:sz w:val="12"/>
        </w:rPr>
        <w:t>o</w:t>
      </w:r>
      <w:r>
        <w:rPr/>
        <w:t>s</w:t>
      </w:r>
      <w:r>
        <w:rPr>
          <w:rStyle w:val="DefaultParagraphFont"/>
          <w:position w:val="-1"/>
          <w:sz w:val="12"/>
        </w:rPr>
        <w:t>1</w:t>
      </w:r>
      <w:r>
        <w:rPr/>
        <w:t>s</w:t>
      </w:r>
      <w:r>
        <w:rPr>
          <w:rStyle w:val="DefaultParagraphFont"/>
          <w:position w:val="-1"/>
          <w:sz w:val="12"/>
        </w:rPr>
        <w:t>2</w:t>
      </w:r>
      <w:r>
        <w:rPr/>
        <w:t>...s</w:t>
      </w:r>
      <w:r>
        <w:rPr>
          <w:rStyle w:val="DefaultParagraphFont"/>
          <w:position w:val="-1"/>
          <w:sz w:val="12"/>
        </w:rPr>
        <w:t>i-1</w:t>
      </w:r>
      <w:r>
        <w:rPr/>
        <w:t xml:space="preserve">...  </w:t>
      </w:r>
    </w:p>
    <w:p>
      <w:pPr>
        <w:pStyle w:val="Normal1"/>
        <w:spacing w:lineRule="auto" w:line="247" w:before="0" w:after="13"/>
        <w:ind w:left="481" w:right="473" w:hanging="10"/>
        <w:jc w:val="center"/>
        <w:rPr/>
      </w:pPr>
      <w:r>
        <w:rPr/>
        <w:t xml:space="preserve">    </w:t>
      </w:r>
      <w:r>
        <w:rPr/>
        <w:t>T</w:t>
      </w:r>
      <w:r>
        <w:rPr>
          <w:rStyle w:val="DefaultParagraphFont"/>
          <w:position w:val="-1"/>
          <w:sz w:val="12"/>
        </w:rPr>
        <w:t>o</w:t>
      </w:r>
      <w:r>
        <w:rPr/>
        <w:t xml:space="preserve"> = t</w:t>
      </w:r>
      <w:r>
        <w:rPr>
          <w:rStyle w:val="DefaultParagraphFont"/>
          <w:position w:val="-1"/>
          <w:sz w:val="12"/>
        </w:rPr>
        <w:t>1</w:t>
      </w:r>
      <w:r>
        <w:rPr/>
        <w:t>t</w:t>
      </w:r>
      <w:r>
        <w:rPr>
          <w:rStyle w:val="DefaultParagraphFont"/>
          <w:position w:val="-1"/>
          <w:sz w:val="12"/>
        </w:rPr>
        <w:t>2</w:t>
      </w:r>
      <w:r>
        <w:rPr/>
        <w:t>t</w:t>
      </w:r>
      <w:r>
        <w:rPr>
          <w:rStyle w:val="DefaultParagraphFont"/>
          <w:position w:val="-1"/>
          <w:sz w:val="12"/>
        </w:rPr>
        <w:t>3</w:t>
      </w:r>
      <w:r>
        <w:rPr/>
        <w:t>...t</w:t>
      </w:r>
      <w:r>
        <w:rPr>
          <w:rStyle w:val="DefaultParagraphFont"/>
          <w:position w:val="-1"/>
          <w:sz w:val="12"/>
        </w:rPr>
        <w:t>i</w:t>
      </w:r>
      <w:r>
        <w:rPr/>
        <w:t xml:space="preserve">...  </w:t>
      </w:r>
    </w:p>
    <w:p>
      <w:pPr>
        <w:pStyle w:val="Normal1"/>
        <w:spacing w:lineRule="auto" w:line="247" w:before="0" w:after="13"/>
        <w:ind w:left="481" w:right="476" w:hanging="10"/>
        <w:jc w:val="center"/>
        <w:rPr/>
      </w:pPr>
      <w:r>
        <w:rPr/>
        <w:t xml:space="preserve">    </w:t>
      </w:r>
      <w:r>
        <w:rPr/>
        <w:t xml:space="preserve">______________  </w:t>
      </w:r>
    </w:p>
    <w:p>
      <w:pPr>
        <w:pStyle w:val="Normal1"/>
        <w:spacing w:lineRule="auto" w:line="247" w:before="0" w:after="13"/>
        <w:ind w:left="481" w:right="473" w:hanging="10"/>
        <w:jc w:val="center"/>
        <w:rPr/>
      </w:pPr>
      <w:r>
        <w:rPr/>
        <w:t xml:space="preserve">    </w:t>
      </w:r>
      <w:r>
        <w:rPr/>
        <w:t>T</w:t>
      </w:r>
      <w:r>
        <w:rPr>
          <w:rStyle w:val="DefaultParagraphFont"/>
          <w:position w:val="-1"/>
          <w:sz w:val="12"/>
        </w:rPr>
        <w:t>ш</w:t>
      </w:r>
      <w:r>
        <w:rPr/>
        <w:t xml:space="preserve"> = s</w:t>
      </w:r>
      <w:r>
        <w:rPr>
          <w:rStyle w:val="DefaultParagraphFont"/>
          <w:position w:val="-1"/>
          <w:sz w:val="12"/>
        </w:rPr>
        <w:t>1</w:t>
      </w:r>
      <w:r>
        <w:rPr/>
        <w:t>s</w:t>
      </w:r>
      <w:r>
        <w:rPr>
          <w:rStyle w:val="DefaultParagraphFont"/>
          <w:position w:val="-1"/>
          <w:sz w:val="12"/>
        </w:rPr>
        <w:t>2</w:t>
      </w:r>
      <w:r>
        <w:rPr/>
        <w:t>s</w:t>
      </w:r>
      <w:r>
        <w:rPr>
          <w:rStyle w:val="DefaultParagraphFont"/>
          <w:position w:val="-1"/>
          <w:sz w:val="12"/>
        </w:rPr>
        <w:t>3</w:t>
      </w:r>
      <w:r>
        <w:rPr/>
        <w:t>...s</w:t>
      </w:r>
      <w:r>
        <w:rPr>
          <w:rStyle w:val="DefaultParagraphFont"/>
          <w:position w:val="-1"/>
          <w:sz w:val="12"/>
        </w:rPr>
        <w:t>i</w:t>
      </w:r>
      <w:r>
        <w:rPr/>
        <w:t xml:space="preserve">... </w:t>
      </w:r>
    </w:p>
    <w:p>
      <w:pPr>
        <w:pStyle w:val="Normal1"/>
        <w:spacing w:lineRule="auto" w:line="256" w:before="0" w:after="0"/>
        <w:ind w:left="0" w:right="0" w:hanging="0"/>
        <w:jc w:val="left"/>
        <w:rPr/>
      </w:pPr>
      <w:r>
        <w:rPr/>
        <w:t xml:space="preserve"> </w:t>
      </w:r>
    </w:p>
    <w:p>
      <w:pPr>
        <w:pStyle w:val="Normal1"/>
        <w:ind w:left="8" w:right="11" w:firstLine="360"/>
        <w:rPr/>
      </w:pPr>
      <w:r>
        <w:rPr/>
        <w:t xml:space="preserve">Самоключ Виженера был незаслуженно забыт на долгое время, а под шифром Виженера часто понимают самый простой вариант с коротким ключевым словом и с таблицей, состоящей из обычных алфавитов.  </w:t>
      </w:r>
    </w:p>
    <w:p>
      <w:pPr>
        <w:pStyle w:val="Normal1"/>
        <w:spacing w:lineRule="auto" w:line="256" w:before="0" w:after="0"/>
        <w:ind w:left="360" w:right="0" w:hanging="0"/>
        <w:jc w:val="left"/>
        <w:rPr/>
      </w:pPr>
      <w:r>
        <w:rPr/>
        <w:t xml:space="preserve"> </w:t>
      </w:r>
    </w:p>
    <w:p>
      <w:pPr>
        <w:pStyle w:val="Normal1"/>
        <w:spacing w:lineRule="auto" w:line="256" w:before="0" w:after="49"/>
        <w:ind w:left="360" w:right="0" w:hanging="0"/>
        <w:jc w:val="left"/>
        <w:rPr/>
      </w:pPr>
      <w:r>
        <w:rPr/>
        <w:t xml:space="preserve"> </w:t>
      </w:r>
    </w:p>
    <w:p>
      <w:pPr>
        <w:pStyle w:val="3"/>
        <w:tabs>
          <w:tab w:val="left" w:pos="266" w:leader="none"/>
        </w:tabs>
        <w:ind w:left="266" w:right="261" w:hanging="0"/>
        <w:rPr/>
      </w:pPr>
      <w:r>
        <w:rPr/>
        <w:t xml:space="preserve">7.3. Одноразовый блокнот К. Шеннона </w:t>
      </w:r>
    </w:p>
    <w:p>
      <w:pPr>
        <w:pStyle w:val="Normal1"/>
        <w:spacing w:lineRule="auto" w:line="256" w:before="0" w:after="18"/>
        <w:ind w:left="360" w:right="0" w:hanging="0"/>
        <w:jc w:val="left"/>
        <w:rPr/>
      </w:pPr>
      <w:r>
        <w:rPr/>
        <w:t xml:space="preserve"> </w:t>
      </w:r>
    </w:p>
    <w:p>
      <w:pPr>
        <w:pStyle w:val="Normal1"/>
        <w:ind w:left="8" w:right="11" w:firstLine="360"/>
        <w:rPr/>
      </w:pPr>
      <w:r>
        <w:drawing>
          <wp:anchor behindDoc="0" distT="0" distB="0" distL="0" distR="0" simplePos="0" locked="0" layoutInCell="0" allowOverlap="1" relativeHeight="235">
            <wp:simplePos x="0" y="0"/>
            <wp:positionH relativeFrom="column">
              <wp:posOffset>3031490</wp:posOffset>
            </wp:positionH>
            <wp:positionV relativeFrom="paragraph">
              <wp:posOffset>42545</wp:posOffset>
            </wp:positionV>
            <wp:extent cx="1076325" cy="1755140"/>
            <wp:effectExtent l="0" t="0" r="0" b="0"/>
            <wp:wrapSquare wrapText="bothSides"/>
            <wp:docPr id="234" name="Picture 383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38395" descr=""/>
                    <pic:cNvPicPr>
                      <a:picLocks noChangeAspect="1" noChangeArrowheads="1"/>
                    </pic:cNvPicPr>
                  </pic:nvPicPr>
                  <pic:blipFill>
                    <a:blip r:embed="rId397"/>
                    <a:stretch>
                      <a:fillRect/>
                    </a:stretch>
                  </pic:blipFill>
                  <pic:spPr bwMode="auto">
                    <a:xfrm>
                      <a:off x="0" y="0"/>
                      <a:ext cx="1076325" cy="1755140"/>
                    </a:xfrm>
                    <a:prstGeom prst="rect">
                      <a:avLst/>
                    </a:prstGeom>
                  </pic:spPr>
                </pic:pic>
              </a:graphicData>
            </a:graphic>
          </wp:anchor>
        </w:drawing>
      </w:r>
      <w:r>
        <w:rPr/>
        <w:t xml:space="preserve">Популярность поточных шифров можно связывать с работой Клода Шеннона, посвященной анализу </w:t>
      </w:r>
      <w:r>
        <w:rPr>
          <w:rStyle w:val="DefaultParagraphFont"/>
          <w:i/>
        </w:rPr>
        <w:t>одноразовых гамма-блокнотов</w:t>
      </w:r>
      <w:r>
        <w:rPr/>
        <w:t xml:space="preserve">. Название «одноразовый блокнот» стало общепринятым в годы Второй мировой войны, когда для шифрования широко использовались бумажные блокноты. </w:t>
      </w:r>
    </w:p>
    <w:p>
      <w:pPr>
        <w:pStyle w:val="Normal1"/>
        <w:ind w:left="8" w:right="11" w:firstLine="360"/>
        <w:rPr/>
      </w:pPr>
      <w:r>
        <w:rPr/>
        <w:t xml:space="preserve">Одноразовый блокнот использует длинную шифрующую последовательность, которая состоит из случайно выбираемых бит или наборов бит (символов). Шифрующая последовательность побитно или посимвольно накладывается на открытый текст, имеет ту же самую длину, что и открытое сообщение, и может использоваться только один раз (о чем свидетельствует само название шифрсистемы); ясно, что при таком способе шифрования требуется огромное количество шифрующей гаммы.  </w:t>
      </w:r>
    </w:p>
    <w:p>
      <w:pPr>
        <w:pStyle w:val="Normal1"/>
        <w:ind w:left="8" w:right="11" w:firstLine="360"/>
        <w:rPr/>
      </w:pPr>
      <w:r>
        <w:rPr/>
        <w:t>Открытый текст сообщения m записывают как последовательность бит или символов m = m</w:t>
      </w:r>
      <w:r>
        <w:rPr>
          <w:rStyle w:val="DefaultParagraphFont"/>
          <w:position w:val="-1"/>
          <w:sz w:val="12"/>
        </w:rPr>
        <w:t>0</w:t>
      </w:r>
      <w:r>
        <w:rPr/>
        <w:t>m</w:t>
      </w:r>
      <w:r>
        <w:rPr>
          <w:rStyle w:val="DefaultParagraphFont"/>
          <w:position w:val="-1"/>
          <w:sz w:val="12"/>
        </w:rPr>
        <w:t>1</w:t>
      </w:r>
      <w:r>
        <w:rPr/>
        <w:t>...m</w:t>
      </w:r>
      <w:r>
        <w:rPr>
          <w:rStyle w:val="DefaultParagraphFont"/>
          <w:position w:val="-1"/>
          <w:sz w:val="12"/>
        </w:rPr>
        <w:t>n-1</w:t>
      </w:r>
      <w:r>
        <w:rPr/>
        <w:t>, а двоичную или символьную шифрующую последовательность k той же самой длины – как k = k</w:t>
      </w:r>
      <w:r>
        <w:rPr>
          <w:rStyle w:val="DefaultParagraphFont"/>
          <w:position w:val="-1"/>
          <w:sz w:val="12"/>
        </w:rPr>
        <w:t>0</w:t>
      </w:r>
      <w:r>
        <w:rPr/>
        <w:t>k</w:t>
      </w:r>
      <w:r>
        <w:rPr>
          <w:rStyle w:val="DefaultParagraphFont"/>
          <w:position w:val="-1"/>
          <w:sz w:val="12"/>
        </w:rPr>
        <w:t>1</w:t>
      </w:r>
      <w:r>
        <w:rPr/>
        <w:t>...k</w:t>
      </w:r>
      <w:r>
        <w:rPr>
          <w:rStyle w:val="DefaultParagraphFont"/>
          <w:position w:val="-1"/>
          <w:sz w:val="12"/>
        </w:rPr>
        <w:t>n-1</w:t>
      </w:r>
      <w:r>
        <w:rPr/>
        <w:t xml:space="preserve">. </w:t>
      </w:r>
    </w:p>
    <w:p>
      <w:pPr>
        <w:pStyle w:val="Normal1"/>
        <w:ind w:left="8" w:right="11" w:firstLine="360"/>
        <w:rPr/>
      </w:pPr>
      <w:r>
        <w:rPr/>
        <w:t>Шифртекст c = c</w:t>
      </w:r>
      <w:r>
        <w:rPr>
          <w:rStyle w:val="DefaultParagraphFont"/>
          <w:position w:val="-1"/>
          <w:sz w:val="12"/>
        </w:rPr>
        <w:t>0</w:t>
      </w:r>
      <w:r>
        <w:rPr/>
        <w:t>c1...c</w:t>
      </w:r>
      <w:r>
        <w:rPr>
          <w:rStyle w:val="DefaultParagraphFont"/>
          <w:position w:val="-1"/>
          <w:sz w:val="12"/>
        </w:rPr>
        <w:t>n-1</w:t>
      </w:r>
      <w:r>
        <w:rPr/>
        <w:t xml:space="preserve"> определяется соотношением c</w:t>
      </w:r>
      <w:r>
        <w:rPr>
          <w:rStyle w:val="DefaultParagraphFont"/>
          <w:position w:val="-1"/>
          <w:sz w:val="12"/>
        </w:rPr>
        <w:t>i</w:t>
      </w:r>
      <w:r>
        <w:rPr/>
        <w:t xml:space="preserve"> = m</w:t>
      </w:r>
      <w:r>
        <w:rPr>
          <w:rStyle w:val="DefaultParagraphFont"/>
          <w:position w:val="-1"/>
          <w:sz w:val="12"/>
        </w:rPr>
        <w:t>i</w:t>
      </w:r>
      <w:r>
        <w:rPr/>
        <w:t xml:space="preserve"> </w:t>
      </w:r>
      <w:r>
        <w:rPr/>
        <w:drawing>
          <wp:inline distT="0" distB="0" distL="0" distR="0">
            <wp:extent cx="95250" cy="95250"/>
            <wp:effectExtent l="0" t="0" r="0" b="0"/>
            <wp:docPr id="235" name="Picture 385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38539" descr=""/>
                    <pic:cNvPicPr>
                      <a:picLocks noChangeAspect="1" noChangeArrowheads="1"/>
                    </pic:cNvPicPr>
                  </pic:nvPicPr>
                  <pic:blipFill>
                    <a:blip r:embed="rId398"/>
                    <a:stretch>
                      <a:fillRect/>
                    </a:stretch>
                  </pic:blipFill>
                  <pic:spPr bwMode="auto">
                    <a:xfrm>
                      <a:off x="0" y="0"/>
                      <a:ext cx="95250" cy="95250"/>
                    </a:xfrm>
                    <a:prstGeom prst="rect">
                      <a:avLst/>
                    </a:prstGeom>
                  </pic:spPr>
                </pic:pic>
              </a:graphicData>
            </a:graphic>
          </wp:inline>
        </w:drawing>
      </w:r>
      <w:r>
        <w:rPr/>
        <w:t>k</w:t>
      </w:r>
      <w:r>
        <w:rPr>
          <w:rStyle w:val="DefaultParagraphFont"/>
          <w:position w:val="-1"/>
          <w:sz w:val="12"/>
        </w:rPr>
        <w:t>i</w:t>
      </w:r>
      <w:r>
        <w:rPr/>
        <w:t xml:space="preserve"> при 0≤i≤n1, где </w:t>
      </w:r>
      <w:r>
        <w:rPr/>
        <w:drawing>
          <wp:inline distT="0" distB="0" distL="0" distR="0">
            <wp:extent cx="95250" cy="95250"/>
            <wp:effectExtent l="0" t="0" r="0" b="0"/>
            <wp:docPr id="236" name="Picture 385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38547" descr=""/>
                    <pic:cNvPicPr>
                      <a:picLocks noChangeAspect="1" noChangeArrowheads="1"/>
                    </pic:cNvPicPr>
                  </pic:nvPicPr>
                  <pic:blipFill>
                    <a:blip r:embed="rId399"/>
                    <a:stretch>
                      <a:fillRect/>
                    </a:stretch>
                  </pic:blipFill>
                  <pic:spPr bwMode="auto">
                    <a:xfrm>
                      <a:off x="0" y="0"/>
                      <a:ext cx="95250" cy="95250"/>
                    </a:xfrm>
                    <a:prstGeom prst="rect">
                      <a:avLst/>
                    </a:prstGeom>
                  </pic:spPr>
                </pic:pic>
              </a:graphicData>
            </a:graphic>
          </wp:inline>
        </w:drawing>
      </w:r>
      <w:r>
        <w:rPr/>
        <w:t xml:space="preserve"> обозначает операцию «исключающее ИЛИ» (ассемблерная операция XOR) по модулю два или по любому другому модулю в случае символьной гаммы. </w:t>
      </w:r>
    </w:p>
    <w:p>
      <w:pPr>
        <w:pStyle w:val="Normal1"/>
        <w:ind w:left="8" w:right="11" w:firstLine="360"/>
        <w:rPr/>
      </w:pPr>
      <w:r>
        <w:rPr/>
        <w:t xml:space="preserve">В своей исторической работе «Communication theory of secrecy systems» («Теория связи в секретных системах», 1949 г.) Шеннон доказал то, что до этого многие принимали на веру: одноразовый гамма-блокнот является «невскрываемой» шифрсистемой. Фактически Шеннон представил эту криптосистему как совершенную: даже противник, обладающий безграничным количеством вычислительной мощности, не в силах придумать ничего лучшего, чем предполагать значения бит или символов сообщения, поскольку шифртекст статистически не зависит от открытого текста. </w:t>
      </w:r>
    </w:p>
    <w:p>
      <w:pPr>
        <w:pStyle w:val="Normal1"/>
        <w:spacing w:lineRule="auto" w:line="256" w:before="0" w:after="0"/>
        <w:ind w:left="360" w:right="0" w:hanging="0"/>
        <w:jc w:val="left"/>
        <w:rPr/>
      </w:pPr>
      <w:r>
        <w:rPr/>
        <w:t xml:space="preserve"> </w:t>
      </w:r>
    </w:p>
    <w:p>
      <w:pPr>
        <w:pStyle w:val="Normal1"/>
        <w:spacing w:lineRule="auto" w:line="256" w:before="0" w:after="51"/>
        <w:ind w:left="360" w:right="0" w:hanging="0"/>
        <w:jc w:val="left"/>
        <w:rPr/>
      </w:pPr>
      <w:r>
        <w:rPr/>
        <w:t xml:space="preserve"> </w:t>
      </w:r>
    </w:p>
    <w:p>
      <w:pPr>
        <w:pStyle w:val="3"/>
        <w:tabs>
          <w:tab w:val="left" w:pos="266" w:leader="none"/>
        </w:tabs>
        <w:ind w:left="266" w:right="262" w:hanging="0"/>
        <w:rPr/>
      </w:pPr>
      <w:r>
        <w:rPr/>
        <w:t xml:space="preserve">7.4. Аддитивные методы шифрования </w:t>
      </w:r>
    </w:p>
    <w:p>
      <w:pPr>
        <w:pStyle w:val="Normal1"/>
        <w:spacing w:lineRule="auto" w:line="256" w:before="0" w:after="0"/>
        <w:ind w:left="360" w:right="0" w:hanging="0"/>
        <w:jc w:val="left"/>
        <w:rPr/>
      </w:pPr>
      <w:r>
        <w:rPr/>
        <w:t xml:space="preserve"> </w:t>
      </w:r>
    </w:p>
    <w:p>
      <w:pPr>
        <w:pStyle w:val="Normal1"/>
        <w:ind w:left="8" w:right="11" w:firstLine="360"/>
        <w:rPr/>
      </w:pPr>
      <w:r>
        <w:rPr/>
        <w:t xml:space="preserve">Далее рассмотрим аддитивные методы шифрования. Сущность этих методов заключается в последовательном суммировании цифровых кодов, соответствующих символам исходной информации, с некоторой специальной последовательностью кодов, называемой гаммой. Такое шифрование является по сути гаммированием, так как представляет собой наложение гаммы на исходный текст. </w:t>
      </w:r>
    </w:p>
    <w:p>
      <w:pPr>
        <w:pStyle w:val="Normal1"/>
        <w:ind w:left="8" w:right="11" w:firstLine="360"/>
        <w:rPr/>
      </w:pPr>
      <w:r>
        <w:rPr/>
        <w:t xml:space="preserve">Процедуру наложения гаммы на исходный текст можно осуществить двумя способами. При первом способе символы исходного текста и символы гаммы заменяются цифровыми эквивалентами, которые затем складываются по модулю R, где R – число символов в алфавите. При втором способе символы исходного текста и гаммы представляются в виде двоичных кодов, а затем соответствующие разряды складываются по модулю 2. </w:t>
      </w:r>
    </w:p>
    <w:p>
      <w:pPr>
        <w:pStyle w:val="Normal1"/>
        <w:ind w:left="8" w:right="11" w:firstLine="360"/>
        <w:rPr/>
      </w:pPr>
      <w:r>
        <w:rPr/>
        <w:t xml:space="preserve">Для аддитивных методов ключом шифрования является гамма. Основными свойствами гаммы, определяющими криптостойкость, являются длительность периода гаммы (длина ключа) и равномерность статистических характеристик. Последнее свойство обеспечивает отсутствие закономерностей в появлении различных символов гаммы в пределах периода. </w:t>
      </w:r>
    </w:p>
    <w:p>
      <w:pPr>
        <w:pStyle w:val="Normal1"/>
        <w:ind w:left="8" w:right="11" w:firstLine="360"/>
        <w:rPr/>
      </w:pPr>
      <w:r>
        <w:rPr/>
        <w:t xml:space="preserve">Если ключ короче, чем шифруемая последовательность символов, то такой шифртекст может быть расшифрован криптоаналитиком статистическими методами исследования. </w:t>
      </w:r>
    </w:p>
    <w:p>
      <w:pPr>
        <w:pStyle w:val="Normal1"/>
        <w:ind w:left="8" w:right="11" w:firstLine="360"/>
        <w:rPr/>
      </w:pPr>
      <w:r>
        <w:rPr/>
        <w:t xml:space="preserve">Если ключ представляет собой непериодическую последовательность случайных чисел, длина которой превышает длину шифруемой информации, то без знания ключа расшифровать такой шифртекст практически невозможно. </w:t>
      </w:r>
    </w:p>
    <w:p>
      <w:pPr>
        <w:pStyle w:val="Normal1"/>
        <w:ind w:left="8" w:right="11" w:firstLine="360"/>
        <w:rPr/>
      </w:pPr>
      <w:r>
        <w:rPr/>
        <w:t xml:space="preserve">На практике наиболее эффективным стало использование для получения гаммы генераторов (датчиков) псевдослучайных чисел. Такие генераторы используют исходную информацию относительно малой длины для получения практически бесконечной последовательности псевдослучайных чисел. </w:t>
      </w:r>
    </w:p>
    <w:p>
      <w:pPr>
        <w:pStyle w:val="Normal1"/>
        <w:ind w:left="8" w:right="11" w:firstLine="360"/>
        <w:rPr/>
      </w:pPr>
      <w:r>
        <w:rPr/>
        <w:t xml:space="preserve">Для этой цели могут использоваться конгруэнтные генераторы, вырабатывающие псевдослучайные последовательности чисел, для которых строго математически определяются такие основные характеристики, как периодичность и случайность выходных последовательностей. </w:t>
      </w:r>
    </w:p>
    <w:p>
      <w:pPr>
        <w:pStyle w:val="Normal1"/>
        <w:ind w:left="8" w:right="11" w:firstLine="360"/>
        <w:rPr/>
      </w:pPr>
      <w:r>
        <w:rPr/>
        <w:t xml:space="preserve">Среди конгруэнтных генераторов выделяется своей простотой и эффективностью линейный генератор, вырабатывающий псевдослучайную последовательность чисел Т(i) в соответствии с соотношением:  </w:t>
      </w:r>
    </w:p>
    <w:p>
      <w:pPr>
        <w:pStyle w:val="Normal1"/>
        <w:spacing w:lineRule="auto" w:line="256" w:before="0" w:after="0"/>
        <w:ind w:left="360" w:right="0" w:hanging="0"/>
        <w:jc w:val="left"/>
        <w:rPr/>
      </w:pPr>
      <w:r>
        <w:rPr/>
        <w:t xml:space="preserve"> </w:t>
      </w:r>
    </w:p>
    <w:p>
      <w:pPr>
        <w:pStyle w:val="Normal1"/>
        <w:spacing w:lineRule="auto" w:line="247" w:before="0" w:after="13"/>
        <w:ind w:left="481" w:right="117" w:hanging="10"/>
        <w:jc w:val="center"/>
        <w:rPr/>
      </w:pPr>
      <w:r>
        <w:rPr/>
        <w:t xml:space="preserve">Т(i+1) = (aT(i) + с) mod m, </w:t>
      </w:r>
    </w:p>
    <w:p>
      <w:pPr>
        <w:pStyle w:val="Normal1"/>
        <w:spacing w:lineRule="auto" w:line="256" w:before="0" w:after="17"/>
        <w:ind w:left="402" w:right="0" w:hanging="0"/>
        <w:jc w:val="center"/>
        <w:rPr/>
      </w:pPr>
      <w:r>
        <w:rPr/>
        <w:t xml:space="preserve"> </w:t>
      </w:r>
    </w:p>
    <w:p>
      <w:pPr>
        <w:pStyle w:val="Normal1"/>
        <w:ind w:left="369" w:right="11" w:hanging="0"/>
        <w:rPr/>
      </w:pPr>
      <w:r>
        <w:rPr/>
        <w:t>где а и с – константы, Т(0) – исходная величина, выбранная в качестве по-</w:t>
      </w:r>
    </w:p>
    <w:p>
      <w:pPr>
        <w:pStyle w:val="Normal1"/>
        <w:ind w:left="17" w:right="11" w:hanging="0"/>
        <w:rPr/>
      </w:pPr>
      <w:r>
        <w:rPr/>
        <w:t xml:space="preserve">рождающего числа. </w:t>
      </w:r>
    </w:p>
    <w:p>
      <w:pPr>
        <w:pStyle w:val="Normal1"/>
        <w:ind w:left="8" w:right="11" w:firstLine="360"/>
        <w:rPr/>
      </w:pPr>
      <w:r>
        <w:rPr/>
        <w:t>Период генерируемых чисел зависит от величины а и с и является максимальным тогда и только тогда, когда с – нечетное число и а(mod 4) = 1. Значение m обычно принимается равным 2</w:t>
      </w:r>
      <w:r>
        <w:rPr>
          <w:rStyle w:val="DefaultParagraphFont"/>
          <w:position w:val="6"/>
          <w:sz w:val="12"/>
        </w:rPr>
        <w:t>S</w:t>
      </w:r>
      <w:r>
        <w:rPr/>
        <w:t xml:space="preserve">, где S – длина машинного слова в битах. Такой генератор может быть сравнительно легко создан как аппаратными средствами, так и программно. </w:t>
      </w:r>
    </w:p>
    <w:p>
      <w:pPr>
        <w:pStyle w:val="Normal1"/>
        <w:spacing w:lineRule="auto" w:line="256" w:before="0" w:after="0"/>
        <w:ind w:left="360" w:right="0" w:hanging="0"/>
        <w:jc w:val="left"/>
        <w:rPr/>
      </w:pPr>
      <w:r>
        <w:rPr/>
        <w:t xml:space="preserve"> </w:t>
      </w:r>
    </w:p>
    <w:p>
      <w:pPr>
        <w:pStyle w:val="Normal1"/>
        <w:spacing w:lineRule="auto" w:line="256" w:before="0" w:after="47"/>
        <w:ind w:left="360" w:right="0" w:hanging="0"/>
        <w:jc w:val="left"/>
        <w:rPr/>
      </w:pPr>
      <w:r>
        <w:rPr/>
        <w:t xml:space="preserve"> </w:t>
      </w:r>
    </w:p>
    <w:p>
      <w:pPr>
        <w:pStyle w:val="3"/>
        <w:tabs>
          <w:tab w:val="left" w:pos="266" w:leader="none"/>
        </w:tabs>
        <w:ind w:left="266" w:right="260" w:hanging="0"/>
        <w:rPr/>
      </w:pPr>
      <w:r>
        <w:rPr/>
        <w:t xml:space="preserve">7.5. Режим гаммирования ГОСТ 28147-89 </w:t>
      </w:r>
    </w:p>
    <w:p>
      <w:pPr>
        <w:pStyle w:val="Normal1"/>
        <w:spacing w:lineRule="auto" w:line="256" w:before="0" w:after="15"/>
        <w:ind w:left="360" w:right="0" w:hanging="0"/>
        <w:jc w:val="left"/>
        <w:rPr/>
      </w:pPr>
      <w:r>
        <w:rPr/>
        <w:t xml:space="preserve"> </w:t>
      </w:r>
    </w:p>
    <w:p>
      <w:pPr>
        <w:pStyle w:val="Normal1"/>
        <w:ind w:left="369" w:right="11" w:hanging="0"/>
        <w:rPr/>
      </w:pPr>
      <w:r>
        <w:rPr/>
        <w:t xml:space="preserve">Схема реализации режима гаммирования приведена на рисунке 7.2. </w:t>
      </w:r>
    </w:p>
    <w:p>
      <w:pPr>
        <w:pStyle w:val="Normal1"/>
        <w:spacing w:before="0" w:after="50"/>
        <w:ind w:left="8" w:right="11" w:firstLine="360"/>
        <w:rPr/>
      </w:pPr>
      <w:r>
        <w:rPr/>
        <w:t>Открытые данные, разбитые на 64-разрядные блоки T</w:t>
      </w:r>
      <w:r>
        <w:rPr>
          <w:rStyle w:val="DefaultParagraphFont"/>
          <w:position w:val="-1"/>
          <w:sz w:val="12"/>
        </w:rPr>
        <w:t>0</w:t>
      </w:r>
      <w:r>
        <w:rPr>
          <w:rStyle w:val="DefaultParagraphFont"/>
          <w:position w:val="6"/>
          <w:sz w:val="12"/>
        </w:rPr>
        <w:t>(i)</w:t>
      </w:r>
      <w:r>
        <w:rPr/>
        <w:t>, зашифровываются в режиме гаммирования путем поразрядного суммирования по модулю 2 в сумматоре СМ</w:t>
      </w:r>
      <w:r>
        <w:rPr>
          <w:rStyle w:val="DefaultParagraphFont"/>
          <w:position w:val="-1"/>
          <w:sz w:val="12"/>
        </w:rPr>
        <w:t>5</w:t>
      </w:r>
      <w:r>
        <w:rPr/>
        <w:t xml:space="preserve"> с гаммой шифра Г</w:t>
      </w:r>
      <w:r>
        <w:rPr>
          <w:rStyle w:val="DefaultParagraphFont"/>
          <w:position w:val="-1"/>
          <w:sz w:val="12"/>
        </w:rPr>
        <w:t>ш</w:t>
      </w:r>
      <w:r>
        <w:rPr>
          <w:rStyle w:val="DefaultParagraphFont"/>
          <w:position w:val="6"/>
          <w:sz w:val="12"/>
        </w:rPr>
        <w:t>(i)</w:t>
      </w:r>
      <w:r>
        <w:rPr/>
        <w:t>, которая вырабатывается блоками по 64 бита. Число двоичных разрядов в блоке Т</w:t>
      </w:r>
      <w:r>
        <w:rPr>
          <w:rStyle w:val="DefaultParagraphFont"/>
          <w:position w:val="-1"/>
          <w:sz w:val="12"/>
        </w:rPr>
        <w:t>0</w:t>
      </w:r>
      <w:r>
        <w:rPr>
          <w:rStyle w:val="DefaultParagraphFont"/>
          <w:position w:val="6"/>
          <w:sz w:val="12"/>
        </w:rPr>
        <w:t>(M)</w:t>
      </w:r>
      <w:r>
        <w:rPr/>
        <w:t>, где М определяется объемом шифруемых данных, может быть меньше 64, при этом неиспользованная для зашифрования часть гаммы шифра из блока Г</w:t>
      </w:r>
      <w:r>
        <w:rPr>
          <w:rStyle w:val="DefaultParagraphFont"/>
          <w:position w:val="-1"/>
          <w:sz w:val="12"/>
        </w:rPr>
        <w:t>ш</w:t>
      </w:r>
      <w:r>
        <w:rPr>
          <w:rStyle w:val="DefaultParagraphFont"/>
          <w:position w:val="6"/>
          <w:sz w:val="12"/>
        </w:rPr>
        <w:t>(M)</w:t>
      </w:r>
      <w:r>
        <w:rPr/>
        <w:t xml:space="preserve"> отбрасывается. </w:t>
      </w:r>
    </w:p>
    <w:p>
      <w:pPr>
        <w:pStyle w:val="Normal1"/>
        <w:ind w:left="8" w:right="11" w:firstLine="360"/>
        <w:rPr/>
      </w:pPr>
      <w:r>
        <w:rPr/>
        <w:t>В ключевое запоминающее устройство (КЗУ) вводятся 256 бит ключа. В накопители N</w:t>
      </w:r>
      <w:r>
        <w:rPr>
          <w:rStyle w:val="DefaultParagraphFont"/>
          <w:position w:val="-1"/>
          <w:sz w:val="12"/>
        </w:rPr>
        <w:t>1</w:t>
      </w:r>
      <w:r>
        <w:rPr/>
        <w:t>, N</w:t>
      </w:r>
      <w:r>
        <w:rPr>
          <w:rStyle w:val="DefaultParagraphFont"/>
          <w:position w:val="-1"/>
          <w:sz w:val="12"/>
        </w:rPr>
        <w:t>2</w:t>
      </w:r>
      <w:r>
        <w:rPr/>
        <w:t xml:space="preserve"> вводится 64-разрядная двоичная последовательность (</w:t>
      </w:r>
      <w:r>
        <w:rPr>
          <w:rStyle w:val="DefaultParagraphFont"/>
          <w:i/>
        </w:rPr>
        <w:t>синхропосылка</w:t>
      </w:r>
      <w:r>
        <w:rPr/>
        <w:t>) S=(S</w:t>
      </w:r>
      <w:r>
        <w:rPr>
          <w:rStyle w:val="DefaultParagraphFont"/>
          <w:position w:val="-1"/>
          <w:sz w:val="12"/>
        </w:rPr>
        <w:t>1</w:t>
      </w:r>
      <w:r>
        <w:rPr/>
        <w:t>,S</w:t>
      </w:r>
      <w:r>
        <w:rPr>
          <w:rStyle w:val="DefaultParagraphFont"/>
          <w:position w:val="-1"/>
          <w:sz w:val="12"/>
        </w:rPr>
        <w:t>2</w:t>
      </w:r>
      <w:r>
        <w:rPr/>
        <w:t>,...,S</w:t>
      </w:r>
      <w:r>
        <w:rPr>
          <w:rStyle w:val="DefaultParagraphFont"/>
          <w:position w:val="-1"/>
          <w:sz w:val="12"/>
        </w:rPr>
        <w:t>64</w:t>
      </w:r>
      <w:r>
        <w:rPr/>
        <w:t>), являющаяся исходным заполнением этих накопителей для последующей выработки М блоков гаммы шифра. Синхропосылка вводится в N</w:t>
      </w:r>
      <w:r>
        <w:rPr>
          <w:rStyle w:val="DefaultParagraphFont"/>
          <w:position w:val="-1"/>
          <w:sz w:val="12"/>
        </w:rPr>
        <w:t>1</w:t>
      </w:r>
      <w:r>
        <w:rPr/>
        <w:t xml:space="preserve"> и N</w:t>
      </w:r>
      <w:r>
        <w:rPr>
          <w:rStyle w:val="DefaultParagraphFont"/>
          <w:position w:val="-1"/>
          <w:sz w:val="12"/>
        </w:rPr>
        <w:t>2</w:t>
      </w:r>
      <w:r>
        <w:rPr/>
        <w:t xml:space="preserve"> так, что значение S</w:t>
      </w:r>
      <w:r>
        <w:rPr>
          <w:rStyle w:val="DefaultParagraphFont"/>
          <w:position w:val="-1"/>
          <w:sz w:val="12"/>
        </w:rPr>
        <w:t>1</w:t>
      </w:r>
      <w:r>
        <w:rPr/>
        <w:t xml:space="preserve"> вводится в 1-й разряд N</w:t>
      </w:r>
      <w:r>
        <w:rPr>
          <w:rStyle w:val="DefaultParagraphFont"/>
          <w:position w:val="-1"/>
          <w:sz w:val="12"/>
        </w:rPr>
        <w:t>1</w:t>
      </w:r>
      <w:r>
        <w:rPr/>
        <w:t>, значение S</w:t>
      </w:r>
      <w:r>
        <w:rPr>
          <w:rStyle w:val="DefaultParagraphFont"/>
          <w:position w:val="-1"/>
          <w:sz w:val="12"/>
        </w:rPr>
        <w:t>33</w:t>
      </w:r>
      <w:r>
        <w:rPr/>
        <w:t xml:space="preserve"> – в 1-й разряд N</w:t>
      </w:r>
      <w:r>
        <w:rPr>
          <w:rStyle w:val="DefaultParagraphFont"/>
          <w:position w:val="-1"/>
          <w:sz w:val="12"/>
        </w:rPr>
        <w:t>2</w:t>
      </w:r>
      <w:r>
        <w:rPr/>
        <w:t>, S</w:t>
      </w:r>
      <w:r>
        <w:rPr>
          <w:rStyle w:val="DefaultParagraphFont"/>
          <w:position w:val="-1"/>
          <w:sz w:val="12"/>
        </w:rPr>
        <w:t>64</w:t>
      </w:r>
      <w:r>
        <w:rPr/>
        <w:t xml:space="preserve"> – в 32-й разряд N</w:t>
      </w:r>
      <w:r>
        <w:rPr>
          <w:rStyle w:val="DefaultParagraphFont"/>
          <w:position w:val="-1"/>
          <w:sz w:val="12"/>
        </w:rPr>
        <w:t>2</w:t>
      </w:r>
      <w:r>
        <w:rPr/>
        <w:t xml:space="preserve">. </w:t>
      </w:r>
    </w:p>
    <w:p>
      <w:pPr>
        <w:pStyle w:val="Normal1"/>
        <w:ind w:left="8" w:right="11" w:firstLine="360"/>
        <w:rPr/>
      </w:pPr>
      <w:r>
        <w:rPr/>
        <w:t>Исходное заполнение накопителей N</w:t>
      </w:r>
      <w:r>
        <w:rPr>
          <w:rStyle w:val="DefaultParagraphFont"/>
          <w:position w:val="-1"/>
          <w:sz w:val="12"/>
        </w:rPr>
        <w:t>1</w:t>
      </w:r>
      <w:r>
        <w:rPr/>
        <w:t xml:space="preserve"> и N</w:t>
      </w:r>
      <w:r>
        <w:rPr>
          <w:rStyle w:val="DefaultParagraphFont"/>
          <w:position w:val="-1"/>
          <w:sz w:val="12"/>
        </w:rPr>
        <w:t>2</w:t>
      </w:r>
      <w:r>
        <w:rPr/>
        <w:t xml:space="preserve"> (синхропосылка S) зашифровывается в режиме простой замены (нижняя часть рисунка). Результат зашифрования A(S)=(Y</w:t>
      </w:r>
      <w:r>
        <w:rPr>
          <w:rStyle w:val="DefaultParagraphFont"/>
          <w:position w:val="-1"/>
          <w:sz w:val="12"/>
        </w:rPr>
        <w:t>0</w:t>
      </w:r>
      <w:r>
        <w:rPr/>
        <w:t>,Z</w:t>
      </w:r>
      <w:r>
        <w:rPr>
          <w:rStyle w:val="DefaultParagraphFont"/>
          <w:position w:val="-1"/>
          <w:sz w:val="12"/>
        </w:rPr>
        <w:t>0</w:t>
      </w:r>
      <w:r>
        <w:rPr/>
        <w:t>) переписывается в 32-разрядные накопители N</w:t>
      </w:r>
      <w:r>
        <w:rPr>
          <w:rStyle w:val="DefaultParagraphFont"/>
          <w:position w:val="-1"/>
          <w:sz w:val="12"/>
        </w:rPr>
        <w:t>3</w:t>
      </w:r>
      <w:r>
        <w:rPr/>
        <w:t xml:space="preserve"> и N</w:t>
      </w:r>
      <w:r>
        <w:rPr>
          <w:rStyle w:val="DefaultParagraphFont"/>
          <w:position w:val="-1"/>
          <w:sz w:val="12"/>
        </w:rPr>
        <w:t>4</w:t>
      </w:r>
      <w:r>
        <w:rPr/>
        <w:t xml:space="preserve"> так, что заполнение N</w:t>
      </w:r>
      <w:r>
        <w:rPr>
          <w:rStyle w:val="DefaultParagraphFont"/>
          <w:position w:val="-1"/>
          <w:sz w:val="12"/>
        </w:rPr>
        <w:t>1</w:t>
      </w:r>
      <w:r>
        <w:rPr/>
        <w:t xml:space="preserve"> переписывается в N</w:t>
      </w:r>
      <w:r>
        <w:rPr>
          <w:rStyle w:val="DefaultParagraphFont"/>
          <w:position w:val="-1"/>
          <w:sz w:val="12"/>
        </w:rPr>
        <w:t>3</w:t>
      </w:r>
      <w:r>
        <w:rPr/>
        <w:t>, а N</w:t>
      </w:r>
      <w:r>
        <w:rPr>
          <w:rStyle w:val="DefaultParagraphFont"/>
          <w:position w:val="-1"/>
          <w:sz w:val="12"/>
        </w:rPr>
        <w:t xml:space="preserve">2 </w:t>
      </w:r>
      <w:r>
        <w:rPr/>
        <w:t>–</w:t>
      </w:r>
      <w:r>
        <w:rPr>
          <w:rStyle w:val="DefaultParagraphFont"/>
          <w:position w:val="-1"/>
          <w:sz w:val="12"/>
        </w:rPr>
        <w:t xml:space="preserve"> </w:t>
      </w:r>
      <w:r>
        <w:rPr/>
        <w:t>в N</w:t>
      </w:r>
      <w:r>
        <w:rPr>
          <w:rStyle w:val="DefaultParagraphFont"/>
          <w:position w:val="-1"/>
          <w:sz w:val="12"/>
        </w:rPr>
        <w:t>4</w:t>
      </w:r>
      <w:r>
        <w:rPr/>
        <w:t xml:space="preserve">. </w:t>
      </w:r>
    </w:p>
    <w:p>
      <w:pPr>
        <w:pStyle w:val="Normal1"/>
        <w:spacing w:before="0" w:after="38"/>
        <w:ind w:left="369" w:right="11" w:hanging="0"/>
        <w:rPr/>
      </w:pPr>
      <w:r>
        <w:rPr/>
        <w:t>Заполнение накопителя N</w:t>
      </w:r>
      <w:r>
        <w:rPr>
          <w:rStyle w:val="DefaultParagraphFont"/>
          <w:position w:val="-1"/>
          <w:sz w:val="12"/>
        </w:rPr>
        <w:t>4</w:t>
      </w:r>
      <w:r>
        <w:rPr/>
        <w:t xml:space="preserve"> суммируется по модулю (2</w:t>
      </w:r>
      <w:r>
        <w:rPr>
          <w:rStyle w:val="DefaultParagraphFont"/>
          <w:position w:val="6"/>
          <w:sz w:val="12"/>
        </w:rPr>
        <w:t>32</w:t>
      </w:r>
      <w:r>
        <w:rPr/>
        <w:t xml:space="preserve">–1) в сумматоре </w:t>
      </w:r>
    </w:p>
    <w:p>
      <w:pPr>
        <w:pStyle w:val="Normal1"/>
        <w:spacing w:before="0" w:after="31"/>
        <w:ind w:left="17" w:right="11" w:hanging="0"/>
        <w:rPr/>
      </w:pPr>
      <w:r>
        <w:rPr/>
        <w:t>СМ</w:t>
      </w:r>
      <w:r>
        <w:rPr>
          <w:rStyle w:val="DefaultParagraphFont"/>
          <w:position w:val="-1"/>
          <w:sz w:val="12"/>
        </w:rPr>
        <w:t>4</w:t>
      </w:r>
      <w:r>
        <w:rPr/>
        <w:t xml:space="preserve"> с 32-разрядной константой С</w:t>
      </w:r>
      <w:r>
        <w:rPr>
          <w:rStyle w:val="DefaultParagraphFont"/>
          <w:position w:val="-1"/>
          <w:sz w:val="12"/>
        </w:rPr>
        <w:t>1</w:t>
      </w:r>
      <w:r>
        <w:rPr/>
        <w:t xml:space="preserve"> из накопителя N</w:t>
      </w:r>
      <w:r>
        <w:rPr>
          <w:rStyle w:val="DefaultParagraphFont"/>
          <w:position w:val="-1"/>
          <w:sz w:val="12"/>
        </w:rPr>
        <w:t>6</w:t>
      </w:r>
      <w:r>
        <w:rPr/>
        <w:t>, результат записывается в N</w:t>
      </w:r>
      <w:r>
        <w:rPr>
          <w:rStyle w:val="DefaultParagraphFont"/>
          <w:position w:val="-1"/>
          <w:sz w:val="12"/>
        </w:rPr>
        <w:t>4</w:t>
      </w:r>
      <w:r>
        <w:rPr/>
        <w:t xml:space="preserve">. </w:t>
      </w:r>
    </w:p>
    <w:p>
      <w:pPr>
        <w:pStyle w:val="Normal1"/>
        <w:spacing w:before="0" w:after="29"/>
        <w:ind w:left="8" w:right="11" w:firstLine="360"/>
        <w:rPr/>
      </w:pPr>
      <w:r>
        <w:rPr/>
        <w:t>Заполнение накопителя N</w:t>
      </w:r>
      <w:r>
        <w:rPr>
          <w:rStyle w:val="DefaultParagraphFont"/>
          <w:position w:val="-1"/>
          <w:sz w:val="12"/>
        </w:rPr>
        <w:t>3</w:t>
      </w:r>
      <w:r>
        <w:rPr/>
        <w:t xml:space="preserve"> суммируется по модулю 2</w:t>
      </w:r>
      <w:r>
        <w:rPr>
          <w:rStyle w:val="DefaultParagraphFont"/>
          <w:position w:val="6"/>
          <w:sz w:val="12"/>
        </w:rPr>
        <w:t>32</w:t>
      </w:r>
      <w:r>
        <w:rPr/>
        <w:t xml:space="preserve"> в сумматоре СМ</w:t>
      </w:r>
      <w:r>
        <w:rPr>
          <w:rStyle w:val="DefaultParagraphFont"/>
          <w:position w:val="-1"/>
          <w:sz w:val="12"/>
        </w:rPr>
        <w:t>3</w:t>
      </w:r>
      <w:r>
        <w:rPr/>
        <w:t xml:space="preserve"> с 32-разрядной константой С</w:t>
      </w:r>
      <w:r>
        <w:rPr>
          <w:rStyle w:val="DefaultParagraphFont"/>
          <w:position w:val="-1"/>
          <w:sz w:val="12"/>
        </w:rPr>
        <w:t>2</w:t>
      </w:r>
      <w:r>
        <w:rPr/>
        <w:t xml:space="preserve"> из накопителя N</w:t>
      </w:r>
      <w:r>
        <w:rPr>
          <w:rStyle w:val="DefaultParagraphFont"/>
          <w:position w:val="-1"/>
          <w:sz w:val="12"/>
        </w:rPr>
        <w:t>5</w:t>
      </w:r>
      <w:r>
        <w:rPr/>
        <w:t>, результат записывается в N</w:t>
      </w:r>
      <w:r>
        <w:rPr>
          <w:rStyle w:val="DefaultParagraphFont"/>
          <w:position w:val="-1"/>
          <w:sz w:val="12"/>
        </w:rPr>
        <w:t>3</w:t>
      </w:r>
      <w:r>
        <w:rPr/>
        <w:t xml:space="preserve">. </w:t>
      </w:r>
    </w:p>
    <w:p>
      <w:pPr>
        <w:pStyle w:val="Normal1"/>
        <w:ind w:left="8" w:right="11" w:firstLine="360"/>
        <w:rPr/>
      </w:pPr>
      <w:r>
        <w:rPr/>
        <w:t>Заполнение N</w:t>
      </w:r>
      <w:r>
        <w:rPr>
          <w:rStyle w:val="DefaultParagraphFont"/>
          <w:position w:val="-1"/>
          <w:sz w:val="12"/>
        </w:rPr>
        <w:t>3</w:t>
      </w:r>
      <w:r>
        <w:rPr/>
        <w:t xml:space="preserve"> переписывается в N</w:t>
      </w:r>
      <w:r>
        <w:rPr>
          <w:rStyle w:val="DefaultParagraphFont"/>
          <w:position w:val="-1"/>
          <w:sz w:val="12"/>
        </w:rPr>
        <w:t>1</w:t>
      </w:r>
      <w:r>
        <w:rPr/>
        <w:t>, а заполнение N</w:t>
      </w:r>
      <w:r>
        <w:rPr>
          <w:rStyle w:val="DefaultParagraphFont"/>
          <w:position w:val="-1"/>
          <w:sz w:val="12"/>
        </w:rPr>
        <w:t xml:space="preserve">4 </w:t>
      </w:r>
      <w:r>
        <w:rPr/>
        <w:t>– в N</w:t>
      </w:r>
      <w:r>
        <w:rPr>
          <w:rStyle w:val="DefaultParagraphFont"/>
          <w:position w:val="-1"/>
          <w:sz w:val="12"/>
        </w:rPr>
        <w:t>2</w:t>
      </w:r>
      <w:r>
        <w:rPr/>
        <w:t>. При этом заполнение N</w:t>
      </w:r>
      <w:r>
        <w:rPr>
          <w:rStyle w:val="DefaultParagraphFont"/>
          <w:position w:val="-1"/>
          <w:sz w:val="12"/>
        </w:rPr>
        <w:t>3</w:t>
      </w:r>
      <w:r>
        <w:rPr/>
        <w:t>, N</w:t>
      </w:r>
      <w:r>
        <w:rPr>
          <w:rStyle w:val="DefaultParagraphFont"/>
          <w:position w:val="-1"/>
          <w:sz w:val="12"/>
        </w:rPr>
        <w:t>4</w:t>
      </w:r>
      <w:r>
        <w:rPr/>
        <w:t xml:space="preserve"> сохраняется. </w:t>
      </w:r>
    </w:p>
    <w:p>
      <w:pPr>
        <w:pStyle w:val="Normal1"/>
        <w:spacing w:before="0" w:after="53"/>
        <w:ind w:left="8" w:right="11" w:firstLine="360"/>
        <w:rPr/>
      </w:pPr>
      <w:r>
        <w:rPr/>
        <w:t>Заполнение N</w:t>
      </w:r>
      <w:r>
        <w:rPr>
          <w:rStyle w:val="DefaultParagraphFont"/>
          <w:position w:val="-1"/>
          <w:sz w:val="12"/>
        </w:rPr>
        <w:t>1</w:t>
      </w:r>
      <w:r>
        <w:rPr/>
        <w:t xml:space="preserve"> и N</w:t>
      </w:r>
      <w:r>
        <w:rPr>
          <w:rStyle w:val="DefaultParagraphFont"/>
          <w:position w:val="-1"/>
          <w:sz w:val="12"/>
        </w:rPr>
        <w:t>2</w:t>
      </w:r>
      <w:r>
        <w:rPr/>
        <w:t xml:space="preserve"> зашифровывается в режиме простой замены. Полученное в результате в N</w:t>
      </w:r>
      <w:r>
        <w:rPr>
          <w:rStyle w:val="DefaultParagraphFont"/>
          <w:position w:val="-1"/>
          <w:sz w:val="12"/>
        </w:rPr>
        <w:t>1</w:t>
      </w:r>
      <w:r>
        <w:rPr/>
        <w:t>, N</w:t>
      </w:r>
      <w:r>
        <w:rPr>
          <w:rStyle w:val="DefaultParagraphFont"/>
          <w:position w:val="-1"/>
          <w:sz w:val="12"/>
        </w:rPr>
        <w:t>2</w:t>
      </w:r>
      <w:r>
        <w:rPr/>
        <w:t xml:space="preserve"> зашифрование образует первый 64-разрядный блок гаммы шифра Г</w:t>
      </w:r>
      <w:r>
        <w:rPr>
          <w:rStyle w:val="DefaultParagraphFont"/>
          <w:position w:val="-1"/>
          <w:sz w:val="12"/>
        </w:rPr>
        <w:t>ш</w:t>
      </w:r>
      <w:r>
        <w:rPr>
          <w:rStyle w:val="DefaultParagraphFont"/>
          <w:position w:val="6"/>
          <w:sz w:val="12"/>
        </w:rPr>
        <w:t>(1)</w:t>
      </w:r>
      <w:r>
        <w:rPr/>
        <w:t>, который суммируется в СМ</w:t>
      </w:r>
      <w:r>
        <w:rPr>
          <w:rStyle w:val="DefaultParagraphFont"/>
          <w:position w:val="-1"/>
          <w:sz w:val="12"/>
        </w:rPr>
        <w:t>5</w:t>
      </w:r>
      <w:r>
        <w:rPr/>
        <w:t xml:space="preserve"> с первым 64-разрядным блоком открытых данных Т</w:t>
      </w:r>
      <w:r>
        <w:rPr>
          <w:rStyle w:val="DefaultParagraphFont"/>
          <w:position w:val="-1"/>
          <w:sz w:val="12"/>
        </w:rPr>
        <w:t>0</w:t>
      </w:r>
      <w:r>
        <w:rPr>
          <w:rStyle w:val="DefaultParagraphFont"/>
          <w:position w:val="6"/>
          <w:sz w:val="12"/>
        </w:rPr>
        <w:t>(1)</w:t>
      </w:r>
      <w:r>
        <w:rPr/>
        <w:t xml:space="preserve">. </w:t>
      </w:r>
    </w:p>
    <w:p>
      <w:pPr>
        <w:pStyle w:val="Normal1"/>
        <w:spacing w:before="0" w:after="53"/>
        <w:ind w:left="369" w:right="11" w:hanging="0"/>
        <w:rPr/>
      </w:pPr>
      <w:r>
        <w:rPr/>
        <w:t>В результате получается 64-разрядный блок зашифрования данных Г</w:t>
      </w:r>
      <w:r>
        <w:rPr>
          <w:rStyle w:val="DefaultParagraphFont"/>
          <w:position w:val="-1"/>
          <w:sz w:val="12"/>
        </w:rPr>
        <w:t>ш</w:t>
      </w:r>
      <w:r>
        <w:rPr>
          <w:rStyle w:val="DefaultParagraphFont"/>
          <w:position w:val="6"/>
          <w:sz w:val="12"/>
        </w:rPr>
        <w:t>(1)</w:t>
      </w:r>
      <w:r>
        <w:rPr/>
        <w:t xml:space="preserve">. </w:t>
      </w:r>
    </w:p>
    <w:p>
      <w:pPr>
        <w:pStyle w:val="Normal1"/>
        <w:spacing w:lineRule="auto" w:line="333"/>
        <w:ind w:left="8" w:right="11" w:firstLine="360"/>
        <w:rPr/>
      </w:pPr>
      <w:r>
        <w:rPr/>
        <w:t>Для получения следующего 64-разрядного блока гаммы шифра Г</w:t>
      </w:r>
      <w:r>
        <w:rPr>
          <w:rStyle w:val="DefaultParagraphFont"/>
          <w:position w:val="-1"/>
          <w:sz w:val="12"/>
        </w:rPr>
        <w:t>ш</w:t>
      </w:r>
      <w:r>
        <w:rPr>
          <w:rStyle w:val="DefaultParagraphFont"/>
          <w:position w:val="6"/>
          <w:sz w:val="12"/>
        </w:rPr>
        <w:t>(2)</w:t>
      </w:r>
      <w:r>
        <w:rPr/>
        <w:t xml:space="preserve"> заполнение N</w:t>
      </w:r>
      <w:r>
        <w:rPr>
          <w:rStyle w:val="DefaultParagraphFont"/>
          <w:position w:val="-1"/>
          <w:sz w:val="12"/>
        </w:rPr>
        <w:t xml:space="preserve">4 </w:t>
      </w:r>
      <w:r>
        <w:rPr/>
        <w:t>суммируется по модулю (2</w:t>
      </w:r>
      <w:r>
        <w:rPr>
          <w:rStyle w:val="DefaultParagraphFont"/>
          <w:position w:val="6"/>
          <w:sz w:val="12"/>
        </w:rPr>
        <w:t>32</w:t>
      </w:r>
      <w:r>
        <w:rPr/>
        <w:t>–1) в СМ</w:t>
      </w:r>
      <w:r>
        <w:rPr>
          <w:rStyle w:val="DefaultParagraphFont"/>
          <w:position w:val="-1"/>
          <w:sz w:val="12"/>
        </w:rPr>
        <w:t>4</w:t>
      </w:r>
      <w:r>
        <w:rPr/>
        <w:t>. С константой С</w:t>
      </w:r>
      <w:r>
        <w:rPr>
          <w:rStyle w:val="DefaultParagraphFont"/>
          <w:position w:val="-1"/>
          <w:sz w:val="12"/>
        </w:rPr>
        <w:t>1</w:t>
      </w:r>
      <w:r>
        <w:rPr/>
        <w:t xml:space="preserve"> из N</w:t>
      </w:r>
      <w:r>
        <w:rPr>
          <w:rStyle w:val="DefaultParagraphFont"/>
          <w:position w:val="-1"/>
          <w:sz w:val="12"/>
        </w:rPr>
        <w:t>6</w:t>
      </w:r>
      <w:r>
        <w:rPr/>
        <w:t>, заполнение N</w:t>
      </w:r>
      <w:r>
        <w:rPr>
          <w:rStyle w:val="DefaultParagraphFont"/>
          <w:position w:val="-1"/>
          <w:sz w:val="12"/>
        </w:rPr>
        <w:t>3</w:t>
      </w:r>
      <w:r>
        <w:rPr/>
        <w:t xml:space="preserve"> суммируется по модулю 2</w:t>
      </w:r>
      <w:r>
        <w:rPr>
          <w:rStyle w:val="DefaultParagraphFont"/>
          <w:position w:val="6"/>
          <w:sz w:val="12"/>
        </w:rPr>
        <w:t>32</w:t>
      </w:r>
      <w:r>
        <w:rPr/>
        <w:t xml:space="preserve"> в сумматоре СМ</w:t>
      </w:r>
      <w:r>
        <w:rPr>
          <w:rStyle w:val="DefaultParagraphFont"/>
          <w:position w:val="-1"/>
          <w:sz w:val="12"/>
        </w:rPr>
        <w:t>3</w:t>
      </w:r>
      <w:r>
        <w:rPr/>
        <w:t xml:space="preserve"> с С</w:t>
      </w:r>
      <w:r>
        <w:rPr>
          <w:rStyle w:val="DefaultParagraphFont"/>
          <w:position w:val="-1"/>
          <w:sz w:val="12"/>
        </w:rPr>
        <w:t xml:space="preserve">2 </w:t>
      </w:r>
      <w:r>
        <w:rPr/>
        <w:t>(в N</w:t>
      </w:r>
      <w:r>
        <w:rPr>
          <w:rStyle w:val="DefaultParagraphFont"/>
          <w:position w:val="-1"/>
          <w:sz w:val="12"/>
        </w:rPr>
        <w:t>5</w:t>
      </w:r>
      <w:r>
        <w:rPr/>
        <w:t>). Новое заполнение N</w:t>
      </w:r>
      <w:r>
        <w:rPr>
          <w:rStyle w:val="DefaultParagraphFont"/>
          <w:position w:val="-1"/>
          <w:sz w:val="12"/>
        </w:rPr>
        <w:t>3</w:t>
      </w:r>
      <w:r>
        <w:rPr/>
        <w:t xml:space="preserve"> переписывается в N</w:t>
      </w:r>
      <w:r>
        <w:rPr>
          <w:rStyle w:val="DefaultParagraphFont"/>
          <w:position w:val="-1"/>
          <w:sz w:val="12"/>
        </w:rPr>
        <w:t>1</w:t>
      </w:r>
      <w:r>
        <w:rPr/>
        <w:t>, а новое заполнение N</w:t>
      </w:r>
      <w:r>
        <w:rPr>
          <w:rStyle w:val="DefaultParagraphFont"/>
          <w:position w:val="-1"/>
          <w:sz w:val="12"/>
        </w:rPr>
        <w:t>4</w:t>
      </w:r>
      <w:r>
        <w:rPr/>
        <w:t xml:space="preserve"> переписывается в N</w:t>
      </w:r>
      <w:r>
        <w:rPr>
          <w:rStyle w:val="DefaultParagraphFont"/>
          <w:position w:val="-1"/>
          <w:sz w:val="12"/>
        </w:rPr>
        <w:t>2</w:t>
      </w:r>
      <w:r>
        <w:rPr/>
        <w:t>, при этом заполнение N</w:t>
      </w:r>
      <w:r>
        <w:rPr>
          <w:rStyle w:val="DefaultParagraphFont"/>
          <w:position w:val="-1"/>
          <w:sz w:val="12"/>
        </w:rPr>
        <w:t>3</w:t>
      </w:r>
      <w:r>
        <w:rPr/>
        <w:t>, N</w:t>
      </w:r>
      <w:r>
        <w:rPr>
          <w:rStyle w:val="DefaultParagraphFont"/>
          <w:position w:val="-1"/>
          <w:sz w:val="12"/>
        </w:rPr>
        <w:t>4</w:t>
      </w:r>
      <w:r>
        <w:rPr/>
        <w:t xml:space="preserve"> сохраняется. </w:t>
      </w:r>
    </w:p>
    <w:p>
      <w:pPr>
        <w:pStyle w:val="Normal1"/>
        <w:spacing w:before="0" w:after="29"/>
        <w:ind w:left="8" w:right="11" w:firstLine="360"/>
        <w:rPr/>
      </w:pPr>
      <w:r>
        <w:rPr/>
        <w:t>Заполнение N</w:t>
      </w:r>
      <w:r>
        <w:rPr>
          <w:rStyle w:val="DefaultParagraphFont"/>
          <w:position w:val="-1"/>
          <w:sz w:val="12"/>
        </w:rPr>
        <w:t>1</w:t>
      </w:r>
      <w:r>
        <w:rPr/>
        <w:t xml:space="preserve"> и N</w:t>
      </w:r>
      <w:r>
        <w:rPr>
          <w:rStyle w:val="DefaultParagraphFont"/>
          <w:position w:val="-1"/>
          <w:sz w:val="12"/>
        </w:rPr>
        <w:t>2</w:t>
      </w:r>
      <w:r>
        <w:rPr/>
        <w:t xml:space="preserve"> зашифровывается в режиме простой замены. Полученное в результате зашифрования заполнение N</w:t>
      </w:r>
      <w:r>
        <w:rPr>
          <w:rStyle w:val="DefaultParagraphFont"/>
          <w:position w:val="-1"/>
          <w:sz w:val="12"/>
        </w:rPr>
        <w:t>1</w:t>
      </w:r>
      <w:r>
        <w:rPr/>
        <w:t>, N</w:t>
      </w:r>
      <w:r>
        <w:rPr>
          <w:rStyle w:val="DefaultParagraphFont"/>
          <w:position w:val="-1"/>
          <w:sz w:val="12"/>
        </w:rPr>
        <w:t>2</w:t>
      </w:r>
      <w:r>
        <w:rPr/>
        <w:t xml:space="preserve"> образует второй 64разрядный блок гаммы шифра Г</w:t>
      </w:r>
      <w:r>
        <w:rPr>
          <w:rStyle w:val="DefaultParagraphFont"/>
          <w:position w:val="-1"/>
          <w:sz w:val="12"/>
        </w:rPr>
        <w:t>ш</w:t>
      </w:r>
      <w:r>
        <w:rPr>
          <w:rStyle w:val="DefaultParagraphFont"/>
          <w:position w:val="6"/>
          <w:sz w:val="12"/>
        </w:rPr>
        <w:t>(2)</w:t>
      </w:r>
      <w:r>
        <w:rPr/>
        <w:t>, который поразрядно суммируется по модулю 2 в СМ</w:t>
      </w:r>
      <w:r>
        <w:rPr>
          <w:rStyle w:val="DefaultParagraphFont"/>
          <w:position w:val="-1"/>
          <w:sz w:val="12"/>
        </w:rPr>
        <w:t>5</w:t>
      </w:r>
      <w:r>
        <w:rPr/>
        <w:t xml:space="preserve"> со вторым блоком открытых данных Т</w:t>
      </w:r>
      <w:r>
        <w:rPr>
          <w:rStyle w:val="DefaultParagraphFont"/>
          <w:position w:val="-1"/>
          <w:sz w:val="12"/>
        </w:rPr>
        <w:t>0</w:t>
      </w:r>
      <w:r>
        <w:rPr>
          <w:rStyle w:val="DefaultParagraphFont"/>
          <w:position w:val="6"/>
          <w:sz w:val="12"/>
        </w:rPr>
        <w:t>(2)</w:t>
      </w:r>
      <w:r>
        <w:rPr/>
        <w:t xml:space="preserve">. </w:t>
      </w:r>
    </w:p>
    <w:p>
      <w:pPr>
        <w:pStyle w:val="Normal1"/>
        <w:spacing w:before="0" w:after="33"/>
        <w:ind w:left="8" w:right="11" w:firstLine="360"/>
        <w:rPr/>
      </w:pPr>
      <w:r>
        <w:rPr/>
        <w:t>Аналогично вырабатываются блоки гаммы шифра Г</w:t>
      </w:r>
      <w:r>
        <w:rPr>
          <w:rStyle w:val="DefaultParagraphFont"/>
          <w:position w:val="-1"/>
          <w:sz w:val="12"/>
        </w:rPr>
        <w:t>ш</w:t>
      </w:r>
      <w:r>
        <w:rPr>
          <w:rStyle w:val="DefaultParagraphFont"/>
          <w:position w:val="6"/>
          <w:sz w:val="12"/>
        </w:rPr>
        <w:t>(3)</w:t>
      </w:r>
      <w:r>
        <w:rPr/>
        <w:t>, ..., Г</w:t>
      </w:r>
      <w:r>
        <w:rPr>
          <w:rStyle w:val="DefaultParagraphFont"/>
          <w:position w:val="-1"/>
          <w:sz w:val="12"/>
        </w:rPr>
        <w:t>ш</w:t>
      </w:r>
      <w:r>
        <w:rPr>
          <w:rStyle w:val="DefaultParagraphFont"/>
          <w:position w:val="6"/>
          <w:sz w:val="12"/>
        </w:rPr>
        <w:t>(М)</w:t>
      </w:r>
      <w:r>
        <w:rPr/>
        <w:t xml:space="preserve"> и зашифровываются блоки открытых данных Т</w:t>
      </w:r>
      <w:r>
        <w:rPr>
          <w:rStyle w:val="DefaultParagraphFont"/>
          <w:position w:val="-1"/>
          <w:sz w:val="12"/>
        </w:rPr>
        <w:t>0</w:t>
      </w:r>
      <w:r>
        <w:rPr>
          <w:rStyle w:val="DefaultParagraphFont"/>
          <w:position w:val="6"/>
          <w:sz w:val="12"/>
        </w:rPr>
        <w:t>(3)</w:t>
      </w:r>
      <w:r>
        <w:rPr/>
        <w:t>, ..., Т</w:t>
      </w:r>
      <w:r>
        <w:rPr>
          <w:rStyle w:val="DefaultParagraphFont"/>
          <w:position w:val="-1"/>
          <w:sz w:val="12"/>
        </w:rPr>
        <w:t>0</w:t>
      </w:r>
      <w:r>
        <w:rPr>
          <w:rStyle w:val="DefaultParagraphFont"/>
          <w:position w:val="6"/>
          <w:sz w:val="12"/>
        </w:rPr>
        <w:t>(М)</w:t>
      </w:r>
      <w:r>
        <w:rPr/>
        <w:t xml:space="preserve">. </w:t>
      </w:r>
    </w:p>
    <w:p>
      <w:pPr>
        <w:pStyle w:val="Normal1"/>
        <w:spacing w:before="0" w:after="26"/>
        <w:ind w:left="8" w:right="11" w:firstLine="360"/>
        <w:rPr/>
      </w:pPr>
      <w:r>
        <w:rPr/>
        <w:t>В канал связи (или память ЭВМ) передается синхропосылка S и блоки зашифрованных данных Т</w:t>
      </w:r>
      <w:r>
        <w:rPr>
          <w:rStyle w:val="DefaultParagraphFont"/>
          <w:position w:val="-1"/>
          <w:sz w:val="12"/>
        </w:rPr>
        <w:t>ш</w:t>
      </w:r>
      <w:r>
        <w:rPr>
          <w:rStyle w:val="DefaultParagraphFont"/>
          <w:position w:val="6"/>
          <w:sz w:val="12"/>
        </w:rPr>
        <w:t>(1)</w:t>
      </w:r>
      <w:r>
        <w:rPr/>
        <w:t>, Т</w:t>
      </w:r>
      <w:r>
        <w:rPr>
          <w:rStyle w:val="DefaultParagraphFont"/>
          <w:position w:val="-1"/>
          <w:sz w:val="12"/>
        </w:rPr>
        <w:t>ш</w:t>
      </w:r>
      <w:r>
        <w:rPr>
          <w:rStyle w:val="DefaultParagraphFont"/>
          <w:position w:val="6"/>
          <w:sz w:val="12"/>
        </w:rPr>
        <w:t>(2)</w:t>
      </w:r>
      <w:r>
        <w:rPr/>
        <w:t>, ..., Т</w:t>
      </w:r>
      <w:r>
        <w:rPr>
          <w:rStyle w:val="DefaultParagraphFont"/>
          <w:position w:val="-1"/>
          <w:sz w:val="12"/>
        </w:rPr>
        <w:t>ш</w:t>
      </w:r>
      <w:r>
        <w:rPr>
          <w:rStyle w:val="DefaultParagraphFont"/>
          <w:position w:val="6"/>
          <w:sz w:val="12"/>
        </w:rPr>
        <w:t>(М)</w:t>
      </w:r>
      <w:r>
        <w:rPr/>
        <w:t xml:space="preserve">. </w:t>
      </w:r>
    </w:p>
    <w:p>
      <w:pPr>
        <w:pStyle w:val="Normal1"/>
        <w:spacing w:lineRule="auto" w:line="256" w:before="0" w:after="17"/>
        <w:ind w:left="360" w:right="0" w:hanging="0"/>
        <w:jc w:val="left"/>
        <w:rPr/>
      </w:pPr>
      <w:r>
        <w:rPr/>
        <w:t xml:space="preserve"> </w:t>
      </w:r>
    </w:p>
    <w:p>
      <w:pPr>
        <w:pStyle w:val="Normal1"/>
        <w:ind w:left="369" w:right="11" w:hanging="0"/>
        <w:rPr/>
      </w:pPr>
      <w:r>
        <w:rPr/>
        <w:t xml:space="preserve">Уравнение зашифрования имеет вид:  </w:t>
      </w:r>
    </w:p>
    <w:p>
      <w:pPr>
        <w:pStyle w:val="Normal1"/>
        <w:spacing w:lineRule="auto" w:line="256" w:before="0" w:after="76"/>
        <w:ind w:left="355" w:right="0" w:hanging="10"/>
        <w:jc w:val="left"/>
        <w:rPr/>
      </w:pPr>
      <w:r>
        <w:rPr/>
        <w:t>T</w:t>
      </w:r>
      <w:r>
        <w:rPr>
          <w:rStyle w:val="DefaultParagraphFont"/>
          <w:sz w:val="12"/>
        </w:rPr>
        <w:t>ш(i)</w:t>
      </w:r>
      <w:r>
        <w:rPr/>
        <w:t xml:space="preserve"> = A(Y</w:t>
      </w:r>
      <w:r>
        <w:rPr>
          <w:rStyle w:val="DefaultParagraphFont"/>
          <w:sz w:val="12"/>
        </w:rPr>
        <w:t xml:space="preserve">i-1   </w:t>
      </w:r>
      <w:r>
        <w:rPr/>
        <w:t xml:space="preserve"> +C </w:t>
      </w:r>
      <w:r>
        <w:rPr>
          <w:rStyle w:val="DefaultParagraphFont"/>
          <w:sz w:val="12"/>
        </w:rPr>
        <w:t>2</w:t>
      </w:r>
      <w:r>
        <w:rPr/>
        <w:t>, Z</w:t>
      </w:r>
      <w:r>
        <w:rPr>
          <w:rStyle w:val="DefaultParagraphFont"/>
          <w:sz w:val="12"/>
        </w:rPr>
        <w:t xml:space="preserve">i-1 </w:t>
      </w:r>
      <w:r>
        <w:rPr/>
        <w:t xml:space="preserve"> </w:t>
      </w:r>
      <w:r>
        <w:rPr>
          <w:rStyle w:val="DefaultParagraphFont"/>
          <w:sz w:val="12"/>
        </w:rPr>
        <w:t>’</w:t>
      </w:r>
      <w:r>
        <w:rPr/>
        <w:t>C +</w:t>
      </w:r>
      <w:r>
        <w:rPr>
          <w:rStyle w:val="DefaultParagraphFont"/>
          <w:sz w:val="12"/>
        </w:rPr>
        <w:t>1</w:t>
      </w:r>
      <w:r>
        <w:rPr/>
        <w:t xml:space="preserve">)  </w:t>
      </w:r>
      <w:r>
        <w:rPr>
          <w:rStyle w:val="DefaultParagraphFont"/>
          <w:rFonts w:eastAsia="Segoe UI Symbol" w:cs="Segoe UI Symbol" w:ascii="Segoe UI Symbol" w:hAnsi="Segoe UI Symbol"/>
          <w:sz w:val="16"/>
        </w:rPr>
        <w:t></w:t>
      </w:r>
      <w:r>
        <w:rPr/>
        <w:t>T</w:t>
      </w:r>
      <w:r>
        <w:rPr>
          <w:rStyle w:val="DefaultParagraphFont"/>
          <w:sz w:val="12"/>
        </w:rPr>
        <w:t>0(i)</w:t>
      </w:r>
      <w:r>
        <w:rPr/>
        <w:t xml:space="preserve"> = Г</w:t>
      </w:r>
      <w:r>
        <w:rPr>
          <w:rStyle w:val="DefaultParagraphFont"/>
          <w:sz w:val="12"/>
        </w:rPr>
        <w:t>ш(i)</w:t>
      </w:r>
      <w:r>
        <w:rPr/>
        <w:t xml:space="preserve"> </w:t>
      </w:r>
      <w:r>
        <w:rPr>
          <w:rStyle w:val="DefaultParagraphFont"/>
          <w:rFonts w:eastAsia="Segoe UI Symbol" w:cs="Segoe UI Symbol" w:ascii="Segoe UI Symbol" w:hAnsi="Segoe UI Symbol"/>
          <w:sz w:val="16"/>
        </w:rPr>
        <w:t></w:t>
      </w:r>
      <w:r>
        <w:rPr/>
        <w:t>T</w:t>
      </w:r>
      <w:r>
        <w:rPr>
          <w:rStyle w:val="DefaultParagraphFont"/>
          <w:sz w:val="12"/>
        </w:rPr>
        <w:t>0(i)</w:t>
      </w:r>
      <w:r>
        <w:rPr/>
        <w:t xml:space="preserve">, </w:t>
      </w:r>
    </w:p>
    <w:p>
      <w:pPr>
        <w:pStyle w:val="Normal1"/>
        <w:ind w:left="369" w:right="2435" w:hanging="0"/>
        <w:rPr/>
      </w:pPr>
      <w:r>
        <mc:AlternateContent>
          <mc:Choice Requires="wpg">
            <w:drawing>
              <wp:anchor behindDoc="1" distT="0" distB="0" distL="0" distR="0" simplePos="0" locked="0" layoutInCell="0" allowOverlap="1" relativeHeight="238">
                <wp:simplePos x="0" y="0"/>
                <wp:positionH relativeFrom="column">
                  <wp:posOffset>611505</wp:posOffset>
                </wp:positionH>
                <wp:positionV relativeFrom="paragraph">
                  <wp:posOffset>-135255</wp:posOffset>
                </wp:positionV>
                <wp:extent cx="867410" cy="476250"/>
                <wp:effectExtent l="0" t="0" r="0" b="0"/>
                <wp:wrapNone/>
                <wp:docPr id="237" name="Group 564169"/>
                <a:graphic xmlns:a="http://schemas.openxmlformats.org/drawingml/2006/main">
                  <a:graphicData uri="http://schemas.microsoft.com/office/word/2010/wordprocessingGroup">
                    <wpg:wgp>
                      <wpg:cNvGrpSpPr/>
                      <wpg:grpSpPr>
                        <a:xfrm>
                          <a:off x="0" y="0"/>
                          <a:ext cx="867240" cy="476280"/>
                          <a:chOff x="0" y="0"/>
                          <a:chExt cx="867240" cy="476280"/>
                        </a:xfrm>
                      </wpg:grpSpPr>
                      <pic:pic xmlns:pic="http://schemas.openxmlformats.org/drawingml/2006/picture">
                        <pic:nvPicPr>
                          <pic:cNvPr id="120" name="Picture 640275" descr=""/>
                          <pic:cNvPicPr/>
                        </pic:nvPicPr>
                        <pic:blipFill>
                          <a:blip r:embed="rId400"/>
                          <a:stretch/>
                        </pic:blipFill>
                        <pic:spPr>
                          <a:xfrm>
                            <a:off x="3240" y="119880"/>
                            <a:ext cx="127800" cy="127800"/>
                          </a:xfrm>
                          <a:prstGeom prst="rect">
                            <a:avLst/>
                          </a:prstGeom>
                          <a:ln w="12600">
                            <a:noFill/>
                          </a:ln>
                        </pic:spPr>
                      </pic:pic>
                      <pic:pic xmlns:pic="http://schemas.openxmlformats.org/drawingml/2006/picture">
                        <pic:nvPicPr>
                          <pic:cNvPr id="121" name="Picture 640276" descr=""/>
                          <pic:cNvPicPr/>
                        </pic:nvPicPr>
                        <pic:blipFill>
                          <a:blip r:embed="rId401"/>
                          <a:stretch/>
                        </pic:blipFill>
                        <pic:spPr>
                          <a:xfrm>
                            <a:off x="246960" y="0"/>
                            <a:ext cx="127800" cy="124560"/>
                          </a:xfrm>
                          <a:prstGeom prst="rect">
                            <a:avLst/>
                          </a:prstGeom>
                          <a:ln w="12600">
                            <a:noFill/>
                          </a:ln>
                        </pic:spPr>
                      </pic:pic>
                      <pic:pic xmlns:pic="http://schemas.openxmlformats.org/drawingml/2006/picture">
                        <pic:nvPicPr>
                          <pic:cNvPr id="122" name="Picture 640277" descr=""/>
                          <pic:cNvPicPr/>
                        </pic:nvPicPr>
                        <pic:blipFill>
                          <a:blip r:embed="rId402"/>
                          <a:stretch/>
                        </pic:blipFill>
                        <pic:spPr>
                          <a:xfrm>
                            <a:off x="739800" y="0"/>
                            <a:ext cx="127800" cy="124560"/>
                          </a:xfrm>
                          <a:prstGeom prst="rect">
                            <a:avLst/>
                          </a:prstGeom>
                          <a:ln w="12600">
                            <a:noFill/>
                          </a:ln>
                        </pic:spPr>
                      </pic:pic>
                      <pic:pic xmlns:pic="http://schemas.openxmlformats.org/drawingml/2006/picture">
                        <pic:nvPicPr>
                          <pic:cNvPr id="123" name="Picture 640278" descr=""/>
                          <pic:cNvPicPr/>
                        </pic:nvPicPr>
                        <pic:blipFill>
                          <a:blip r:embed="rId403"/>
                          <a:stretch/>
                        </pic:blipFill>
                        <pic:spPr>
                          <a:xfrm>
                            <a:off x="0" y="348480"/>
                            <a:ext cx="127800" cy="127800"/>
                          </a:xfrm>
                          <a:prstGeom prst="rect">
                            <a:avLst/>
                          </a:prstGeom>
                          <a:ln w="12600">
                            <a:noFill/>
                          </a:ln>
                        </pic:spPr>
                      </pic:pic>
                    </wpg:wgp>
                  </a:graphicData>
                </a:graphic>
              </wp:anchor>
            </w:drawing>
          </mc:Choice>
          <mc:Fallback>
            <w:pict>
              <v:group id="shape_0" alt="Group 564169" style="position:absolute;margin-left:48.15pt;margin-top:-10.65pt;width:68.3pt;height:37.5pt" coordorigin="963,-213" coordsize="1366,750">
                <v:shape id="shape_0" ID="Picture 640275" stroked="f" o:allowincell="f" style="position:absolute;left:968;top:-24;width:200;height:200;mso-wrap-style:none;v-text-anchor:middle" type="_x0000_t75">
                  <v:imagedata r:id="rId404" o:detectmouseclick="t"/>
                  <v:stroke color="#41719c" weight="12600" joinstyle="miter" endcap="flat"/>
                  <w10:wrap type="none"/>
                </v:shape>
                <v:shape id="shape_0" ID="Picture 640276" stroked="f" o:allowincell="f" style="position:absolute;left:1352;top:-213;width:200;height:195;mso-wrap-style:none;v-text-anchor:middle" type="_x0000_t75">
                  <v:imagedata r:id="rId405" o:detectmouseclick="t"/>
                  <v:stroke color="#41719c" weight="12600" joinstyle="miter" endcap="flat"/>
                  <w10:wrap type="none"/>
                </v:shape>
                <v:shape id="shape_0" ID="Picture 640277" stroked="f" o:allowincell="f" style="position:absolute;left:2128;top:-213;width:200;height:195;mso-wrap-style:none;v-text-anchor:middle" type="_x0000_t75">
                  <v:imagedata r:id="rId406" o:detectmouseclick="t"/>
                  <v:stroke color="#41719c" weight="12600" joinstyle="miter" endcap="flat"/>
                  <w10:wrap type="none"/>
                </v:shape>
                <v:shape id="shape_0" ID="Picture 640278" stroked="f" o:allowincell="f" style="position:absolute;left:963;top:336;width:200;height:200;mso-wrap-style:none;v-text-anchor:middle" type="_x0000_t75">
                  <v:imagedata r:id="rId407" o:detectmouseclick="t"/>
                  <v:stroke color="#41719c" weight="12600" joinstyle="miter" endcap="flat"/>
                  <w10:wrap type="none"/>
                </v:shape>
              </v:group>
            </w:pict>
          </mc:Fallback>
        </mc:AlternateContent>
      </w:r>
      <w:r>
        <w:rPr/>
        <w:t xml:space="preserve">Где </w:t>
        <w:tab/>
      </w:r>
      <w:r>
        <w:rPr>
          <w:rStyle w:val="DefaultParagraphFont"/>
          <w:position w:val="6"/>
          <w:sz w:val="12"/>
        </w:rPr>
        <w:t xml:space="preserve"> </w:t>
      </w:r>
      <w:r>
        <w:rPr/>
        <w:t xml:space="preserve"> + </w:t>
        <w:tab/>
      </w:r>
      <w:r>
        <w:rPr>
          <w:rStyle w:val="DefaultParagraphFont"/>
          <w:position w:val="6"/>
          <w:sz w:val="12"/>
        </w:rPr>
        <w:t xml:space="preserve"> </w:t>
      </w:r>
      <w:r>
        <w:rPr/>
        <w:t>–</w:t>
      </w:r>
      <w:r>
        <w:rPr>
          <w:rStyle w:val="DefaultParagraphFont"/>
          <w:position w:val="6"/>
          <w:sz w:val="12"/>
        </w:rPr>
        <w:t xml:space="preserve"> </w:t>
      </w:r>
      <w:r>
        <w:rPr/>
        <w:t>суммирование по модулю 2</w:t>
      </w:r>
      <w:r>
        <w:rPr>
          <w:rStyle w:val="DefaultParagraphFont"/>
          <w:position w:val="6"/>
          <w:sz w:val="12"/>
        </w:rPr>
        <w:t>32</w:t>
      </w:r>
      <w:r>
        <w:rPr/>
        <w:t xml:space="preserve">,   </w:t>
      </w:r>
    </w:p>
    <w:p>
      <w:pPr>
        <w:pStyle w:val="Normal1"/>
        <w:tabs>
          <w:tab w:val="center" w:pos="360" w:leader="none"/>
          <w:tab w:val="center" w:pos="2433" w:leader="none"/>
        </w:tabs>
        <w:ind w:left="0" w:right="0" w:hanging="0"/>
        <w:jc w:val="left"/>
        <w:rPr/>
      </w:pPr>
      <w:r>
        <w:rPr>
          <w:rStyle w:val="DefaultParagraphFont"/>
          <w:rFonts w:eastAsia="Calibri" w:cs="Calibri" w:ascii="Calibri" w:hAnsi="Calibri"/>
          <w:sz w:val="22"/>
        </w:rPr>
        <w:tab/>
      </w:r>
      <w:r>
        <w:rPr>
          <w:rStyle w:val="DefaultParagraphFont"/>
          <w:position w:val="6"/>
          <w:sz w:val="12"/>
        </w:rPr>
        <w:t xml:space="preserve">  </w:t>
        <w:tab/>
        <w:t xml:space="preserve"> </w:t>
      </w:r>
      <w:r>
        <w:rPr>
          <w:rStyle w:val="DefaultParagraphFont"/>
          <w:position w:val="8"/>
          <w:sz w:val="19"/>
          <w:sz w:val="29"/>
        </w:rPr>
        <w:t xml:space="preserve"> </w:t>
      </w:r>
      <w:r>
        <w:rPr>
          <w:rStyle w:val="DefaultParagraphFont"/>
          <w:position w:val="6"/>
          <w:sz w:val="12"/>
        </w:rPr>
        <w:t xml:space="preserve">  </w:t>
      </w:r>
      <w:r>
        <w:rPr>
          <w:rStyle w:val="DefaultParagraphFont"/>
          <w:position w:val="8"/>
          <w:sz w:val="19"/>
          <w:sz w:val="29"/>
        </w:rPr>
        <w:t>+</w:t>
      </w:r>
      <w:r>
        <w:rPr>
          <w:rStyle w:val="DefaultParagraphFont"/>
          <w:position w:val="6"/>
          <w:sz w:val="12"/>
        </w:rPr>
        <w:t>’</w:t>
      </w:r>
      <w:r>
        <w:rPr/>
        <w:t xml:space="preserve">   </w:t>
      </w:r>
      <w:r>
        <w:rPr>
          <w:rStyle w:val="DefaultParagraphFont"/>
          <w:position w:val="8"/>
          <w:sz w:val="19"/>
          <w:sz w:val="29"/>
        </w:rPr>
        <w:t xml:space="preserve"> </w:t>
      </w:r>
      <w:r>
        <w:rPr/>
        <w:t>– суммирование по модулю 2</w:t>
      </w:r>
      <w:r>
        <w:rPr>
          <w:rStyle w:val="DefaultParagraphFont"/>
          <w:position w:val="6"/>
          <w:sz w:val="12"/>
        </w:rPr>
        <w:t>32</w:t>
      </w:r>
      <w:r>
        <w:rPr/>
        <w:t xml:space="preserve">–1, </w:t>
      </w:r>
    </w:p>
    <w:p>
      <w:pPr>
        <w:pStyle w:val="Normal1"/>
        <w:tabs>
          <w:tab w:val="center" w:pos="360" w:leader="none"/>
          <w:tab w:val="center" w:pos="2263" w:leader="none"/>
        </w:tabs>
        <w:ind w:left="0" w:right="0" w:hanging="0"/>
        <w:jc w:val="left"/>
        <w:rPr/>
      </w:pPr>
      <w:r>
        <w:rPr>
          <w:rStyle w:val="DefaultParagraphFont"/>
          <w:rFonts w:eastAsia="Calibri" w:cs="Calibri" w:ascii="Calibri" w:hAnsi="Calibri"/>
          <w:sz w:val="22"/>
        </w:rPr>
        <w:tab/>
      </w:r>
      <w:r>
        <w:rPr/>
        <w:t xml:space="preserve">   </w:t>
        <w:tab/>
      </w:r>
      <w:r>
        <w:rPr>
          <w:rStyle w:val="DefaultParagraphFont"/>
          <w:rFonts w:eastAsia="Segoe UI Symbol" w:cs="Segoe UI Symbol" w:ascii="Segoe UI Symbol" w:hAnsi="Segoe UI Symbol"/>
          <w:position w:val="-2"/>
          <w:sz w:val="16"/>
          <w:sz w:val="25"/>
        </w:rPr>
        <w:t></w:t>
      </w:r>
      <w:r>
        <w:rPr/>
        <w:t xml:space="preserve"> – суммирование по модулю 2, </w:t>
      </w:r>
    </w:p>
    <w:p>
      <w:pPr>
        <w:pStyle w:val="Normal1"/>
        <w:spacing w:before="0" w:after="76"/>
        <w:ind w:left="8" w:right="11" w:firstLine="360"/>
        <w:rPr/>
      </w:pPr>
      <w:r>
        <w:rPr/>
        <w:t>Y</w:t>
      </w:r>
      <w:r>
        <w:rPr>
          <w:rStyle w:val="DefaultParagraphFont"/>
          <w:position w:val="-1"/>
          <w:sz w:val="12"/>
        </w:rPr>
        <w:t>i</w:t>
      </w:r>
      <w:r>
        <w:rPr/>
        <w:t xml:space="preserve"> – содержимое накопителя N</w:t>
      </w:r>
      <w:r>
        <w:rPr>
          <w:rStyle w:val="DefaultParagraphFont"/>
          <w:position w:val="-1"/>
          <w:sz w:val="12"/>
        </w:rPr>
        <w:t>3</w:t>
      </w:r>
      <w:r>
        <w:rPr/>
        <w:t xml:space="preserve"> после зашифрования i-го блока открытых данных T</w:t>
      </w:r>
      <w:r>
        <w:rPr>
          <w:rStyle w:val="DefaultParagraphFont"/>
          <w:position w:val="-1"/>
          <w:sz w:val="12"/>
        </w:rPr>
        <w:t>0</w:t>
      </w:r>
      <w:r>
        <w:rPr>
          <w:rStyle w:val="DefaultParagraphFont"/>
          <w:position w:val="6"/>
          <w:sz w:val="12"/>
        </w:rPr>
        <w:t>(i)</w:t>
      </w:r>
      <w:r>
        <w:rPr/>
        <w:t xml:space="preserve">, </w:t>
      </w:r>
    </w:p>
    <w:p>
      <w:pPr>
        <w:pStyle w:val="Normal1"/>
        <w:spacing w:before="0" w:after="50"/>
        <w:ind w:left="8" w:right="11" w:firstLine="360"/>
        <w:rPr/>
      </w:pPr>
      <w:r>
        <w:rPr/>
        <w:t>Z</w:t>
      </w:r>
      <w:r>
        <w:rPr>
          <w:rStyle w:val="DefaultParagraphFont"/>
          <w:position w:val="-1"/>
          <w:sz w:val="12"/>
        </w:rPr>
        <w:t>i</w:t>
      </w:r>
      <w:r>
        <w:rPr/>
        <w:t xml:space="preserve"> – содержимое накопителя N</w:t>
      </w:r>
      <w:r>
        <w:rPr>
          <w:rStyle w:val="DefaultParagraphFont"/>
          <w:position w:val="-1"/>
          <w:sz w:val="12"/>
        </w:rPr>
        <w:t>4</w:t>
      </w:r>
      <w:r>
        <w:rPr/>
        <w:t xml:space="preserve"> после зашифрования i-го блока открытых данных T</w:t>
      </w:r>
      <w:r>
        <w:rPr>
          <w:rStyle w:val="DefaultParagraphFont"/>
          <w:position w:val="-1"/>
          <w:sz w:val="12"/>
        </w:rPr>
        <w:t>0</w:t>
      </w:r>
      <w:r>
        <w:rPr>
          <w:rStyle w:val="DefaultParagraphFont"/>
          <w:position w:val="6"/>
          <w:sz w:val="12"/>
        </w:rPr>
        <w:t>(i)</w:t>
      </w:r>
      <w:r>
        <w:rPr/>
        <w:t xml:space="preserve">, </w:t>
      </w:r>
    </w:p>
    <w:p>
      <w:pPr>
        <w:pStyle w:val="Normal1"/>
        <w:ind w:left="369" w:right="11" w:hanging="0"/>
        <w:rPr/>
      </w:pPr>
      <w:r>
        <w:rPr/>
        <w:t>(Y</w:t>
      </w:r>
      <w:r>
        <w:rPr>
          <w:rStyle w:val="DefaultParagraphFont"/>
          <w:position w:val="-1"/>
          <w:sz w:val="12"/>
        </w:rPr>
        <w:t>0</w:t>
      </w:r>
      <w:r>
        <w:rPr/>
        <w:t>, Z</w:t>
      </w:r>
      <w:r>
        <w:rPr>
          <w:rStyle w:val="DefaultParagraphFont"/>
          <w:position w:val="-1"/>
          <w:sz w:val="12"/>
        </w:rPr>
        <w:t>0</w:t>
      </w:r>
      <w:r>
        <w:rPr/>
        <w:t xml:space="preserve">) = A(S). </w:t>
      </w:r>
    </w:p>
    <w:p>
      <w:pPr>
        <w:pStyle w:val="Normal1"/>
        <w:spacing w:lineRule="auto" w:line="256" w:before="0" w:after="9"/>
        <w:ind w:left="373" w:right="0" w:hanging="0"/>
        <w:jc w:val="left"/>
        <w:rPr/>
      </w:pPr>
      <w:r>
        <w:rPr/>
        <w:drawing>
          <wp:inline distT="0" distB="0" distL="0" distR="0">
            <wp:extent cx="3310255" cy="3432175"/>
            <wp:effectExtent l="0" t="0" r="0" b="0"/>
            <wp:docPr id="238" name="Picture 640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640279" descr=""/>
                    <pic:cNvPicPr>
                      <a:picLocks noChangeAspect="1" noChangeArrowheads="1"/>
                    </pic:cNvPicPr>
                  </pic:nvPicPr>
                  <pic:blipFill>
                    <a:blip r:embed="rId408"/>
                    <a:stretch>
                      <a:fillRect/>
                    </a:stretch>
                  </pic:blipFill>
                  <pic:spPr bwMode="auto">
                    <a:xfrm>
                      <a:off x="0" y="0"/>
                      <a:ext cx="3310255" cy="3432175"/>
                    </a:xfrm>
                    <a:prstGeom prst="rect">
                      <a:avLst/>
                    </a:prstGeom>
                  </pic:spPr>
                </pic:pic>
              </a:graphicData>
            </a:graphic>
          </wp:inline>
        </w:drawing>
      </w:r>
    </w:p>
    <w:p>
      <w:pPr>
        <w:pStyle w:val="Normal1"/>
        <w:spacing w:lineRule="auto" w:line="256" w:before="0" w:after="0"/>
        <w:ind w:left="402" w:right="0" w:hanging="0"/>
        <w:jc w:val="center"/>
        <w:rPr/>
      </w:pPr>
      <w:r>
        <w:rPr/>
        <w:t xml:space="preserve"> </w:t>
      </w:r>
    </w:p>
    <w:p>
      <w:pPr>
        <w:pStyle w:val="Normal1"/>
        <w:spacing w:before="0" w:after="4"/>
        <w:ind w:left="541" w:right="176" w:hanging="10"/>
        <w:jc w:val="center"/>
        <w:rPr/>
      </w:pPr>
      <w:r>
        <w:rPr>
          <w:rStyle w:val="DefaultParagraphFont"/>
          <w:b/>
          <w:i/>
          <w:sz w:val="16"/>
        </w:rPr>
        <w:t>Рис. 7.2.</w:t>
      </w:r>
      <w:r>
        <w:rPr>
          <w:rStyle w:val="DefaultParagraphFont"/>
          <w:i/>
          <w:sz w:val="16"/>
        </w:rPr>
        <w:t xml:space="preserve"> Режим гаммирования ГОСТ 28147-89 </w:t>
      </w:r>
    </w:p>
    <w:p>
      <w:pPr>
        <w:pStyle w:val="Normal1"/>
        <w:spacing w:lineRule="auto" w:line="256" w:before="0" w:after="0"/>
        <w:ind w:left="44" w:right="0" w:hanging="0"/>
        <w:jc w:val="center"/>
        <w:rPr/>
      </w:pPr>
      <w:r>
        <w:rPr>
          <w:rStyle w:val="DefaultParagraphFont"/>
          <w:b/>
          <w:i/>
        </w:rPr>
        <w:t xml:space="preserve"> </w:t>
      </w:r>
    </w:p>
    <w:p>
      <w:pPr>
        <w:pStyle w:val="Normal1"/>
        <w:spacing w:lineRule="auto" w:line="256" w:before="0" w:after="20"/>
        <w:ind w:left="44" w:right="0" w:hanging="0"/>
        <w:jc w:val="center"/>
        <w:rPr/>
      </w:pPr>
      <w:r>
        <w:rPr>
          <w:rStyle w:val="DefaultParagraphFont"/>
          <w:b/>
          <w:i/>
        </w:rPr>
        <w:t xml:space="preserve"> </w:t>
      </w:r>
    </w:p>
    <w:p>
      <w:pPr>
        <w:pStyle w:val="4"/>
        <w:tabs>
          <w:tab w:val="left" w:pos="391" w:leader="none"/>
        </w:tabs>
        <w:ind w:left="391" w:right="386" w:hanging="0"/>
        <w:rPr/>
      </w:pPr>
      <w:r>
        <w:rPr/>
        <w:t xml:space="preserve">Вопросы и задания для самостоятельной работы </w:t>
      </w:r>
    </w:p>
    <w:p>
      <w:pPr>
        <w:pStyle w:val="Normal1"/>
        <w:spacing w:lineRule="auto" w:line="256" w:before="0" w:after="73"/>
        <w:ind w:left="0" w:right="0" w:hanging="0"/>
        <w:jc w:val="left"/>
        <w:rPr/>
      </w:pPr>
      <w:r>
        <w:rPr>
          <w:rStyle w:val="DefaultParagraphFont"/>
          <w:sz w:val="13"/>
        </w:rPr>
        <w:t xml:space="preserve"> </w:t>
      </w:r>
    </w:p>
    <w:p>
      <w:pPr>
        <w:pStyle w:val="Normal1"/>
        <w:numPr>
          <w:ilvl w:val="0"/>
          <w:numId w:val="68"/>
        </w:numPr>
        <w:ind w:right="11" w:firstLine="472"/>
        <w:rPr/>
      </w:pPr>
      <w:r>
        <w:rPr/>
        <w:t xml:space="preserve">Поясните, что вы понимаете под совершенным шифром. Приведите примеры. </w:t>
      </w:r>
    </w:p>
    <w:p>
      <w:pPr>
        <w:pStyle w:val="Normal1"/>
        <w:numPr>
          <w:ilvl w:val="0"/>
          <w:numId w:val="68"/>
        </w:numPr>
        <w:ind w:right="11" w:firstLine="472"/>
        <w:rPr/>
      </w:pPr>
      <w:r>
        <w:rPr/>
        <w:t xml:space="preserve">Почему шифр Тритемия, лежащий в основе шифра Виженера, не является шифром гаммирования? </w:t>
      </w:r>
    </w:p>
    <w:p>
      <w:pPr>
        <w:pStyle w:val="Normal1"/>
        <w:numPr>
          <w:ilvl w:val="0"/>
          <w:numId w:val="68"/>
        </w:numPr>
        <w:ind w:right="11" w:firstLine="472"/>
        <w:rPr/>
      </w:pPr>
      <w:r>
        <w:rPr/>
        <w:t xml:space="preserve">Почему наложение на открытый текст гаммы, представляющей собой периодическую последовательность небольшого периода, не дает надежной защиты? </w:t>
      </w:r>
    </w:p>
    <w:p>
      <w:pPr>
        <w:pStyle w:val="Normal1"/>
        <w:numPr>
          <w:ilvl w:val="0"/>
          <w:numId w:val="68"/>
        </w:numPr>
        <w:ind w:right="11" w:firstLine="472"/>
        <w:rPr/>
      </w:pPr>
      <w:r>
        <w:rPr/>
        <w:t xml:space="preserve">Почему недопустимо использовать дважды одну и ту же гамму (даже случайную и равновероятностную!) для зашифрования разных открытых текстов? </w:t>
      </w:r>
    </w:p>
    <w:p>
      <w:pPr>
        <w:pStyle w:val="Normal1"/>
        <w:numPr>
          <w:ilvl w:val="0"/>
          <w:numId w:val="68"/>
        </w:numPr>
        <w:ind w:right="11" w:firstLine="472"/>
        <w:rPr/>
      </w:pPr>
      <w:r>
        <w:rPr/>
        <w:t xml:space="preserve">Почему в качестве гаммы нецелесообразно использовать текст художественного произведения? Можете ли вы предложить метод вскрытия такого шифра? </w:t>
      </w:r>
    </w:p>
    <w:p>
      <w:pPr>
        <w:pStyle w:val="Normal1"/>
        <w:numPr>
          <w:ilvl w:val="0"/>
          <w:numId w:val="68"/>
        </w:numPr>
        <w:ind w:right="11" w:firstLine="472"/>
        <w:rPr/>
      </w:pPr>
      <w:r>
        <w:rPr/>
        <w:t xml:space="preserve">Перечислите основные требования к гамме. </w:t>
      </w:r>
    </w:p>
    <w:p>
      <w:pPr>
        <w:pStyle w:val="Normal1"/>
        <w:spacing w:lineRule="auto" w:line="256" w:before="0" w:after="0"/>
        <w:ind w:left="378" w:right="0" w:hanging="0"/>
        <w:jc w:val="left"/>
        <w:rPr/>
      </w:pPr>
      <w:r>
        <w:rPr>
          <w:rStyle w:val="DefaultParagraphFont"/>
          <w:b/>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139"/>
        <w:ind w:left="0" w:right="0" w:hanging="0"/>
        <w:jc w:val="left"/>
        <w:rPr/>
      </w:pPr>
      <w:r>
        <w:rPr>
          <w:rStyle w:val="DefaultParagraphFont"/>
          <w:sz w:val="13"/>
        </w:rPr>
        <w:t xml:space="preserve"> </w:t>
      </w:r>
    </w:p>
    <w:p>
      <w:pPr>
        <w:pStyle w:val="2"/>
        <w:tabs>
          <w:tab w:val="left" w:pos="-5" w:leader="none"/>
        </w:tabs>
        <w:ind w:left="-5" w:right="0" w:hanging="0"/>
        <w:rPr/>
      </w:pPr>
      <w:r>
        <w:rPr/>
        <w:t xml:space="preserve">ТЕМА 8. ПОТОЧНЫЕ СИСТЕМЫ ШИФРОВАНИЯ </w:t>
      </w:r>
    </w:p>
    <w:p>
      <w:pPr>
        <w:pStyle w:val="Normal1"/>
        <w:spacing w:lineRule="auto" w:line="256" w:before="0" w:after="3"/>
        <w:ind w:left="-19" w:right="-16" w:hanging="0"/>
        <w:jc w:val="left"/>
        <w:rPr/>
      </w:pPr>
      <w:r>
        <w:rPr>
          <w:rStyle w:val="DefaultParagraphFont"/>
          <w:rFonts w:eastAsia="Calibri" w:cs="Calibri" w:ascii="Calibri" w:hAnsi="Calibri"/>
          <w:sz w:val="22"/>
        </w:rPr>
        <mc:AlternateContent>
          <mc:Choice Requires="wpg">
            <w:drawing>
              <wp:inline distT="0" distB="0" distL="0" distR="0">
                <wp:extent cx="4104640" cy="40005"/>
                <wp:effectExtent l="0" t="0" r="0" b="0"/>
                <wp:docPr id="239" name="Group 563596"/>
                <a:graphic xmlns:a="http://schemas.openxmlformats.org/drawingml/2006/main">
                  <a:graphicData uri="http://schemas.microsoft.com/office/word/2010/wordprocessingGroup">
                    <wpg:wgp>
                      <wpg:cNvGrpSpPr/>
                      <wpg:grpSpPr>
                        <a:xfrm>
                          <a:off x="0" y="0"/>
                          <a:ext cx="4104720" cy="39960"/>
                          <a:chOff x="0" y="0"/>
                          <a:chExt cx="4104720" cy="39960"/>
                        </a:xfrm>
                      </wpg:grpSpPr>
                      <wps:wsp>
                        <wps:cNvSpPr/>
                        <wps:spPr>
                          <a:xfrm>
                            <a:off x="0" y="30960"/>
                            <a:ext cx="4104720" cy="9000"/>
                          </a:xfrm>
                          <a:custGeom>
                            <a:avLst/>
                            <a:gdLst>
                              <a:gd name="textAreaLeft" fmla="*/ 0 w 2327040"/>
                              <a:gd name="textAreaRight" fmla="*/ 2327400 w 2327040"/>
                              <a:gd name="textAreaTop" fmla="*/ 0 h 5040"/>
                              <a:gd name="textAreaBottom" fmla="*/ 5400 h 5040"/>
                            </a:gdLst>
                            <a:ahLst/>
                            <a:rect l="textAreaLeft" t="textAreaTop" r="textAreaRight" b="textAreaBottom"/>
                            <a:pathLst>
                              <a:path w="4105199" h="9144">
                                <a:moveTo>
                                  <a:pt x="0" y="0"/>
                                </a:moveTo>
                                <a:lnTo>
                                  <a:pt x="4105199" y="0"/>
                                </a:lnTo>
                                <a:lnTo>
                                  <a:pt x="4105199"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0" y="0"/>
                            <a:ext cx="4104720" cy="25560"/>
                          </a:xfrm>
                          <a:custGeom>
                            <a:avLst/>
                            <a:gdLst>
                              <a:gd name="textAreaLeft" fmla="*/ 0 w 2327040"/>
                              <a:gd name="textAreaRight" fmla="*/ 2327400 w 2327040"/>
                              <a:gd name="textAreaTop" fmla="*/ 0 h 14400"/>
                              <a:gd name="textAreaBottom" fmla="*/ 14760 h 14400"/>
                            </a:gdLst>
                            <a:ahLst/>
                            <a:rect l="textAreaLeft" t="textAreaTop" r="textAreaRight" b="textAreaBottom"/>
                            <a:pathLst>
                              <a:path w="4105199" h="25398">
                                <a:moveTo>
                                  <a:pt x="0" y="0"/>
                                </a:moveTo>
                                <a:lnTo>
                                  <a:pt x="4105199" y="0"/>
                                </a:lnTo>
                                <a:lnTo>
                                  <a:pt x="4105199" y="25398"/>
                                </a:lnTo>
                                <a:lnTo>
                                  <a:pt x="0" y="25398"/>
                                </a:lnTo>
                                <a:lnTo>
                                  <a:pt x="0" y="0"/>
                                </a:lnTo>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63596" style="position:absolute;margin-left:0pt;margin-top:-3.2pt;width:323.2pt;height:3.1pt" coordorigin="0,-64" coordsize="6464,62">
                <v:shape id="shape_0" ID="Shape 657496" coordsize="4105199,9144" path="m0,0l4105199,0l4105199,9144l0,9144l0,0e" fillcolor="black" stroked="f" o:allowincell="f" style="position:absolute;left:0;top:-15;width:6463;height:13;mso-wrap-style:none;v-text-anchor:middle;mso-position-vertical:top">
                  <v:fill o:detectmouseclick="t" type="solid" color2="white"/>
                  <v:stroke color="#41719c" weight="12600" joinstyle="miter" endcap="flat"/>
                  <w10:wrap type="square"/>
                </v:shape>
                <v:shape id="shape_0" ID="Shape 657497" coordsize="4105199,25398" path="m0,0l4105199,0l4105199,25398l0,25398l0,0e" fillcolor="black" stroked="f" o:allowincell="f" style="position:absolute;left:0;top:-64;width:6463;height:39;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17"/>
        <w:ind w:left="360" w:right="0" w:hanging="0"/>
        <w:jc w:val="left"/>
        <w:rPr/>
      </w:pPr>
      <w:r>
        <w:rPr/>
        <w:t xml:space="preserve"> </w:t>
      </w:r>
    </w:p>
    <w:p>
      <w:pPr>
        <w:pStyle w:val="Normal1"/>
        <w:ind w:left="8" w:right="11" w:firstLine="472"/>
        <w:rPr/>
      </w:pPr>
      <w:r>
        <w:rPr/>
        <w:t xml:space="preserve">Все недостатки непосредственного применения криптоалгоритмов устраняются в криптографических системах (криптосистемах). </w:t>
      </w:r>
      <w:r>
        <w:rPr>
          <w:rStyle w:val="DefaultParagraphFont"/>
          <w:i/>
        </w:rPr>
        <w:t>Криптосистема</w:t>
      </w:r>
      <w:r>
        <w:rPr/>
        <w:t xml:space="preserve"> – это завершенная комплексная модель, способная производить двусторонние криптопреобразования над данными произвольного объема и подтверждать время отправки сообщения, обладающая механизмом преобразования паролей и ключей и системой транспортного кодирования. Таким образом, криптосистема выполняет три основные функции:  </w:t>
      </w:r>
    </w:p>
    <w:p>
      <w:pPr>
        <w:pStyle w:val="Normal1"/>
        <w:numPr>
          <w:ilvl w:val="0"/>
          <w:numId w:val="69"/>
        </w:numPr>
        <w:ind w:right="11" w:firstLine="240"/>
        <w:rPr/>
      </w:pPr>
      <w:r>
        <w:rPr/>
        <w:t xml:space="preserve">Усиление защищенности данных. </w:t>
      </w:r>
    </w:p>
    <w:p>
      <w:pPr>
        <w:pStyle w:val="Normal1"/>
        <w:numPr>
          <w:ilvl w:val="0"/>
          <w:numId w:val="69"/>
        </w:numPr>
        <w:ind w:right="11" w:firstLine="240"/>
        <w:rPr/>
      </w:pPr>
      <w:r>
        <w:rPr/>
        <w:t xml:space="preserve">Облегчение работы с криптоалгоритмом со стороны человека. </w:t>
      </w:r>
    </w:p>
    <w:p>
      <w:pPr>
        <w:pStyle w:val="Normal1"/>
        <w:numPr>
          <w:ilvl w:val="0"/>
          <w:numId w:val="69"/>
        </w:numPr>
        <w:ind w:right="11" w:firstLine="240"/>
        <w:rPr/>
      </w:pPr>
      <w:r>
        <w:rPr/>
        <w:t xml:space="preserve">Обеспечение совместимости потока данных с другим программным обеспечением.  </w:t>
      </w:r>
    </w:p>
    <w:p>
      <w:pPr>
        <w:pStyle w:val="Normal1"/>
        <w:ind w:left="8" w:right="11" w:firstLine="480"/>
        <w:rPr/>
      </w:pPr>
      <w:r>
        <w:rPr/>
        <w:t xml:space="preserve">Современные поточные криптосистемы ориентированы на программные, программно-аппаратные и аппаратные методы реализации. Поточные криптосистемы преобразуют информацию в процессе потока данных.  </w:t>
      </w:r>
    </w:p>
    <w:p>
      <w:pPr>
        <w:pStyle w:val="Normal1"/>
        <w:ind w:left="8" w:right="11" w:firstLine="480"/>
        <w:rPr/>
      </w:pPr>
      <w:r>
        <w:rPr/>
        <w:t xml:space="preserve">Поточные шифры, шифрующие и расшифровывающие данные по одному биту, хорошо подходят для аппаратной реализации. </w:t>
      </w:r>
    </w:p>
    <w:p>
      <w:pPr>
        <w:pStyle w:val="Normal1"/>
        <w:spacing w:lineRule="auto" w:line="256" w:before="0" w:after="0"/>
        <w:ind w:left="0" w:right="0" w:hanging="0"/>
        <w:jc w:val="left"/>
        <w:rPr/>
      </w:pPr>
      <w:r>
        <w:rPr/>
        <w:t xml:space="preserve"> </w:t>
      </w:r>
    </w:p>
    <w:p>
      <w:pPr>
        <w:pStyle w:val="Normal1"/>
        <w:spacing w:lineRule="auto" w:line="256" w:before="0" w:after="0"/>
        <w:ind w:left="0" w:right="0" w:hanging="0"/>
        <w:jc w:val="left"/>
        <w:rPr/>
      </w:pPr>
      <w:r>
        <w:rPr/>
        <w:t xml:space="preserve"> </w:t>
      </w:r>
    </w:p>
    <w:p>
      <w:pPr>
        <w:pStyle w:val="Normal1"/>
        <w:spacing w:lineRule="auto" w:line="256" w:before="0" w:after="0"/>
        <w:ind w:left="0" w:right="0" w:hanging="0"/>
        <w:jc w:val="left"/>
        <w:rPr/>
      </w:pPr>
      <w:r>
        <w:rPr/>
        <w:t xml:space="preserve"> </w:t>
      </w:r>
    </w:p>
    <w:p>
      <w:pPr>
        <w:pStyle w:val="Normal1"/>
        <w:spacing w:lineRule="auto" w:line="256" w:before="0" w:after="50"/>
        <w:ind w:left="0" w:right="0" w:hanging="0"/>
        <w:jc w:val="left"/>
        <w:rPr/>
      </w:pPr>
      <w:r>
        <w:rPr/>
        <w:t xml:space="preserve"> </w:t>
      </w:r>
    </w:p>
    <w:p>
      <w:pPr>
        <w:pStyle w:val="3"/>
        <w:tabs>
          <w:tab w:val="left" w:pos="266" w:leader="none"/>
        </w:tabs>
        <w:ind w:left="266" w:right="262" w:hanging="0"/>
        <w:rPr/>
      </w:pPr>
      <w:r>
        <w:rPr/>
        <w:t xml:space="preserve">8.1. Регистры сдвига с обратной связью  </w:t>
      </w:r>
    </w:p>
    <w:p>
      <w:pPr>
        <w:pStyle w:val="Normal1"/>
        <w:spacing w:lineRule="auto" w:line="256" w:before="0" w:after="0"/>
        <w:ind w:left="480" w:right="0" w:hanging="0"/>
        <w:jc w:val="left"/>
        <w:rPr/>
      </w:pPr>
      <w:r>
        <w:rPr>
          <w:rStyle w:val="DefaultParagraphFont"/>
          <w:b/>
          <w:sz w:val="21"/>
        </w:rPr>
        <w:t xml:space="preserve"> </w:t>
      </w:r>
    </w:p>
    <w:p>
      <w:pPr>
        <w:pStyle w:val="Normal1"/>
        <w:ind w:left="8" w:right="11" w:firstLine="480"/>
        <w:rPr/>
      </w:pPr>
      <w:r>
        <w:rPr/>
        <w:t xml:space="preserve">Большинство реальных поточных шифров основано на </w:t>
      </w:r>
      <w:r>
        <w:rPr>
          <w:rStyle w:val="DefaultParagraphFont"/>
          <w:i/>
        </w:rPr>
        <w:t>регистрах сдвига с обратной связью</w:t>
      </w:r>
      <w:r>
        <w:rPr/>
        <w:t xml:space="preserve">. Регистр сдвига применяют для генерации ключевой последовательности. Регистр сдвига с обратной связью состоит из двух частей: </w:t>
      </w:r>
      <w:r>
        <w:rPr>
          <w:rStyle w:val="DefaultParagraphFont"/>
          <w:i/>
        </w:rPr>
        <w:t>регистра сдвига</w:t>
      </w:r>
      <w:r>
        <w:rPr/>
        <w:t xml:space="preserve"> и </w:t>
      </w:r>
      <w:r>
        <w:rPr>
          <w:rStyle w:val="DefaultParagraphFont"/>
          <w:i/>
        </w:rPr>
        <w:t>функции обратной связи</w:t>
      </w:r>
      <w:r>
        <w:rPr/>
        <w:t xml:space="preserve">.  </w:t>
      </w:r>
    </w:p>
    <w:p>
      <w:pPr>
        <w:pStyle w:val="Normal1"/>
        <w:ind w:left="8" w:right="11" w:firstLine="480"/>
        <w:rPr/>
      </w:pPr>
      <w:r>
        <w:rPr/>
        <w:t xml:space="preserve">Регистр сдвига представляет собой последовательность битов. (Количество битов определяется длиной сдвигового регистра. Если длина равна n битам, то регистр называется </w:t>
      </w:r>
      <w:r>
        <w:rPr>
          <w:rStyle w:val="DefaultParagraphFont"/>
          <w:i/>
        </w:rPr>
        <w:t>n</w:t>
      </w:r>
      <w:r>
        <w:rPr/>
        <w:t xml:space="preserve">-битовым регистром сдвига.) Всякий раз, когда нужно извлечь бит, все биты регистра сдвига сдвигаются вправо на 1 позицию. Новый крайний левый бит является функцией всех остальных битов регистра.  </w:t>
      </w:r>
    </w:p>
    <w:p>
      <w:pPr>
        <w:pStyle w:val="Normal1"/>
        <w:spacing w:lineRule="auto" w:line="256" w:before="0" w:after="8"/>
        <w:ind w:left="480" w:right="0" w:hanging="0"/>
        <w:jc w:val="left"/>
        <w:rPr/>
      </w:pPr>
      <w:r>
        <w:rPr/>
        <w:t xml:space="preserve"> </w:t>
      </w:r>
    </w:p>
    <w:p>
      <w:pPr>
        <w:pStyle w:val="Normal1"/>
        <w:spacing w:lineRule="auto" w:line="247" w:before="0" w:after="13"/>
        <w:ind w:left="481" w:right="-5" w:hanging="10"/>
        <w:jc w:val="center"/>
        <w:rPr/>
      </w:pPr>
      <w:r>
        <w:rPr/>
        <w:t>b</w:t>
      </w:r>
      <w:r>
        <w:rPr>
          <w:rStyle w:val="DefaultParagraphFont"/>
          <w:position w:val="-1"/>
          <w:sz w:val="12"/>
        </w:rPr>
        <w:t>n</w:t>
      </w:r>
      <w:r>
        <w:rPr/>
        <w:t xml:space="preserve"> = F(b</w:t>
      </w:r>
      <w:r>
        <w:rPr>
          <w:rStyle w:val="DefaultParagraphFont"/>
          <w:position w:val="-1"/>
          <w:sz w:val="12"/>
        </w:rPr>
        <w:t>1</w:t>
      </w:r>
      <w:r>
        <w:rPr/>
        <w:t>,b</w:t>
      </w:r>
      <w:r>
        <w:rPr>
          <w:rStyle w:val="DefaultParagraphFont"/>
          <w:position w:val="-1"/>
          <w:sz w:val="12"/>
        </w:rPr>
        <w:t>2</w:t>
      </w:r>
      <w:r>
        <w:rPr/>
        <w:t>, …,b</w:t>
      </w:r>
      <w:r>
        <w:rPr>
          <w:rStyle w:val="DefaultParagraphFont"/>
          <w:position w:val="-1"/>
          <w:sz w:val="12"/>
        </w:rPr>
        <w:t>n</w:t>
      </w:r>
      <w:r>
        <w:rPr/>
        <w:t xml:space="preserve">). </w:t>
      </w:r>
    </w:p>
    <w:p>
      <w:pPr>
        <w:pStyle w:val="Normal1"/>
        <w:spacing w:lineRule="auto" w:line="256" w:before="0" w:after="0"/>
        <w:ind w:left="524" w:right="0" w:hanging="0"/>
        <w:jc w:val="center"/>
        <w:rPr/>
      </w:pPr>
      <w:r>
        <w:rPr/>
        <w:t xml:space="preserve"> </w:t>
      </w:r>
    </w:p>
    <w:p>
      <w:pPr>
        <w:pStyle w:val="Normal1"/>
        <w:ind w:left="8" w:right="11" w:firstLine="480"/>
        <w:rPr/>
      </w:pPr>
      <w:r>
        <w:rPr/>
        <w:t xml:space="preserve">На выходе регистра оказывается один, обычно младший значащий бит. Периодом регистра называется длина получаемой последовательности до начала ее повторения.  </w:t>
      </w:r>
    </w:p>
    <w:p>
      <w:pPr>
        <w:pStyle w:val="Normal1"/>
        <w:spacing w:lineRule="auto" w:line="256" w:before="0" w:after="0"/>
        <w:ind w:left="1792" w:right="0" w:hanging="0"/>
        <w:jc w:val="left"/>
        <w:rPr/>
      </w:pPr>
      <w:r>
        <w:rPr/>
        <w:drawing>
          <wp:inline distT="0" distB="0" distL="0" distR="0">
            <wp:extent cx="1555115" cy="676910"/>
            <wp:effectExtent l="0" t="0" r="0" b="0"/>
            <wp:docPr id="240" name="Picture 400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40007" descr=""/>
                    <pic:cNvPicPr>
                      <a:picLocks noChangeAspect="1" noChangeArrowheads="1"/>
                    </pic:cNvPicPr>
                  </pic:nvPicPr>
                  <pic:blipFill>
                    <a:blip r:embed="rId409"/>
                    <a:stretch>
                      <a:fillRect/>
                    </a:stretch>
                  </pic:blipFill>
                  <pic:spPr bwMode="auto">
                    <a:xfrm>
                      <a:off x="0" y="0"/>
                      <a:ext cx="1555115" cy="676910"/>
                    </a:xfrm>
                    <a:prstGeom prst="rect">
                      <a:avLst/>
                    </a:prstGeom>
                  </pic:spPr>
                </pic:pic>
              </a:graphicData>
            </a:graphic>
          </wp:inline>
        </w:drawing>
      </w:r>
    </w:p>
    <w:p>
      <w:pPr>
        <w:pStyle w:val="Normal1"/>
        <w:spacing w:lineRule="auto" w:line="256" w:before="0" w:after="0"/>
        <w:ind w:left="480" w:right="2189" w:hanging="0"/>
        <w:jc w:val="left"/>
        <w:rPr/>
      </w:pPr>
      <w:r>
        <w:rPr/>
        <w:t xml:space="preserve"> </w:t>
      </w:r>
    </w:p>
    <w:p>
      <w:pPr>
        <w:pStyle w:val="Normal1"/>
        <w:spacing w:lineRule="auto" w:line="268" w:before="0" w:after="3"/>
        <w:ind w:left="1632" w:right="0" w:hanging="10"/>
        <w:jc w:val="left"/>
        <w:rPr/>
      </w:pPr>
      <w:r>
        <w:rPr>
          <w:rStyle w:val="DefaultParagraphFont"/>
          <w:b/>
          <w:i/>
          <w:sz w:val="16"/>
        </w:rPr>
        <w:t>Рис. 8.1.</w:t>
      </w:r>
      <w:r>
        <w:rPr>
          <w:rStyle w:val="DefaultParagraphFont"/>
          <w:i/>
          <w:sz w:val="16"/>
        </w:rPr>
        <w:t xml:space="preserve"> Регистр сдвига с линейной обратной связью </w:t>
      </w:r>
    </w:p>
    <w:p>
      <w:pPr>
        <w:pStyle w:val="Normal1"/>
        <w:spacing w:lineRule="auto" w:line="256" w:before="0" w:after="0"/>
        <w:ind w:left="480" w:right="0" w:hanging="0"/>
        <w:jc w:val="left"/>
        <w:rPr/>
      </w:pPr>
      <w:r>
        <w:rPr/>
        <w:t xml:space="preserve"> </w:t>
      </w:r>
    </w:p>
    <w:p>
      <w:pPr>
        <w:pStyle w:val="Normal1"/>
        <w:ind w:left="8" w:right="11" w:firstLine="480"/>
        <w:rPr/>
      </w:pPr>
      <w:r>
        <w:rPr/>
        <w:t xml:space="preserve">Простейшим видом регистра сдвига с обратной связью является </w:t>
      </w:r>
      <w:r>
        <w:rPr>
          <w:rStyle w:val="DefaultParagraphFont"/>
          <w:i/>
        </w:rPr>
        <w:t>регистр сдвига с линейной обратной связью (РСЛОС)</w:t>
      </w:r>
      <w:r>
        <w:rPr/>
        <w:t xml:space="preserve">. Обратная связь представляет собой XOR некоторых битов регистра; эти биты называются </w:t>
      </w:r>
      <w:r>
        <w:rPr>
          <w:rStyle w:val="DefaultParagraphFont"/>
          <w:i/>
        </w:rPr>
        <w:t>отводной последовательностью</w:t>
      </w:r>
      <w:r>
        <w:rPr/>
        <w:t xml:space="preserve">.  </w:t>
      </w:r>
    </w:p>
    <w:p>
      <w:pPr>
        <w:pStyle w:val="Normal1"/>
        <w:ind w:left="8" w:right="11" w:firstLine="480"/>
        <w:rPr/>
      </w:pPr>
      <w:r>
        <w:rPr/>
        <w:t>РСЛОС (</w:t>
      </w:r>
      <w:r>
        <w:rPr>
          <w:rStyle w:val="DefaultParagraphFont"/>
          <w:i/>
        </w:rPr>
        <w:t>n</w:t>
      </w:r>
      <w:r>
        <w:rPr/>
        <w:t>-битовый) может находиться в одном из 2</w:t>
      </w:r>
      <w:r>
        <w:rPr>
          <w:rStyle w:val="DefaultParagraphFont"/>
          <w:i/>
          <w:position w:val="6"/>
          <w:sz w:val="12"/>
        </w:rPr>
        <w:t>n</w:t>
      </w:r>
      <w:r>
        <w:rPr/>
        <w:t xml:space="preserve"> внутренних состояний. Это означает, что теоретически такой регистр может генерировать псевдослучайную последовательность с периодом 2</w:t>
      </w:r>
      <w:r>
        <w:rPr>
          <w:rStyle w:val="DefaultParagraphFont"/>
          <w:position w:val="6"/>
          <w:sz w:val="12"/>
        </w:rPr>
        <w:t>n</w:t>
      </w:r>
      <w:r>
        <w:rPr/>
        <w:t>−1 битов (период равен 2</w:t>
      </w:r>
      <w:r>
        <w:rPr>
          <w:rStyle w:val="DefaultParagraphFont"/>
          <w:i/>
          <w:position w:val="6"/>
          <w:sz w:val="12"/>
        </w:rPr>
        <w:t>n</w:t>
      </w:r>
      <w:r>
        <w:rPr/>
        <w:t>−1, потому что заполнение РСЛОС нулями приведет к тому, что сдвиговый регистр будет выдавать бесконечную последовательность нулей). Только при определенных последовательностях РСЛОС циклически пройдет через все 2</w:t>
      </w:r>
      <w:r>
        <w:rPr>
          <w:rStyle w:val="DefaultParagraphFont"/>
          <w:i/>
          <w:position w:val="6"/>
          <w:sz w:val="12"/>
        </w:rPr>
        <w:t>n</w:t>
      </w:r>
      <w:r>
        <w:rPr/>
        <w:t xml:space="preserve">−1 внутренних состояний. Такие РЛСОС имеют максимальный период.  </w:t>
      </w:r>
    </w:p>
    <w:p>
      <w:pPr>
        <w:pStyle w:val="Normal1"/>
        <w:ind w:left="489" w:right="11" w:hanging="0"/>
        <w:rPr/>
      </w:pPr>
      <w:r>
        <w:rPr/>
        <w:t xml:space="preserve">Примером таких последовательностей является конгруэнтный генератор. </w:t>
      </w:r>
    </w:p>
    <w:p>
      <w:pPr>
        <w:pStyle w:val="Normal1"/>
        <w:ind w:left="8" w:right="11" w:firstLine="480"/>
        <w:rPr/>
      </w:pPr>
      <w:r>
        <w:rPr/>
        <w:t xml:space="preserve">Для того чтобы конкретный РСЛОС имел максимальный период, многочлен, ассоциированный с получаемой псевдослучайной последовательностью битов, должен быть примитивным по модулю 2, то есть не раскладываться на произведение двоичных многочленов меньшей степени.  </w:t>
      </w:r>
    </w:p>
    <w:p>
      <w:pPr>
        <w:pStyle w:val="Normal1"/>
        <w:ind w:left="8" w:right="11" w:firstLine="480"/>
        <w:rPr/>
      </w:pPr>
      <w:r>
        <w:rPr/>
        <w:t xml:space="preserve">Например, многочлен </w:t>
      </w:r>
      <w:r>
        <w:rPr>
          <w:rStyle w:val="DefaultParagraphFont"/>
          <w:i/>
        </w:rPr>
        <w:t>x</w:t>
      </w:r>
      <w:r>
        <w:rPr>
          <w:rStyle w:val="DefaultParagraphFont"/>
          <w:position w:val="6"/>
          <w:sz w:val="12"/>
        </w:rPr>
        <w:t>32</w:t>
      </w:r>
      <w:r>
        <w:rPr/>
        <w:t xml:space="preserve"> + </w:t>
      </w:r>
      <w:r>
        <w:rPr>
          <w:rStyle w:val="DefaultParagraphFont"/>
          <w:i/>
        </w:rPr>
        <w:t>x</w:t>
      </w:r>
      <w:r>
        <w:rPr>
          <w:rStyle w:val="DefaultParagraphFont"/>
          <w:position w:val="6"/>
          <w:sz w:val="12"/>
        </w:rPr>
        <w:t>7</w:t>
      </w:r>
      <w:r>
        <w:rPr/>
        <w:t xml:space="preserve"> + </w:t>
      </w:r>
      <w:r>
        <w:rPr>
          <w:rStyle w:val="DefaultParagraphFont"/>
          <w:i/>
        </w:rPr>
        <w:t>x</w:t>
      </w:r>
      <w:r>
        <w:rPr>
          <w:rStyle w:val="DefaultParagraphFont"/>
          <w:position w:val="6"/>
          <w:sz w:val="12"/>
        </w:rPr>
        <w:t>5</w:t>
      </w:r>
      <w:r>
        <w:rPr/>
        <w:t xml:space="preserve"> + </w:t>
      </w:r>
      <w:r>
        <w:rPr>
          <w:rStyle w:val="DefaultParagraphFont"/>
          <w:i/>
        </w:rPr>
        <w:t>x</w:t>
      </w:r>
      <w:r>
        <w:rPr>
          <w:rStyle w:val="DefaultParagraphFont"/>
          <w:position w:val="6"/>
          <w:sz w:val="12"/>
        </w:rPr>
        <w:t>3</w:t>
      </w:r>
      <w:r>
        <w:rPr/>
        <w:t xml:space="preserve"> + </w:t>
      </w:r>
      <w:r>
        <w:rPr>
          <w:rStyle w:val="DefaultParagraphFont"/>
          <w:i/>
        </w:rPr>
        <w:t>x</w:t>
      </w:r>
      <w:r>
        <w:rPr>
          <w:rStyle w:val="DefaultParagraphFont"/>
          <w:position w:val="6"/>
          <w:sz w:val="12"/>
        </w:rPr>
        <w:t>2</w:t>
      </w:r>
      <w:r>
        <w:rPr/>
        <w:t xml:space="preserve"> + </w:t>
      </w:r>
      <w:r>
        <w:rPr>
          <w:rStyle w:val="DefaultParagraphFont"/>
          <w:i/>
        </w:rPr>
        <w:t>x</w:t>
      </w:r>
      <w:r>
        <w:rPr/>
        <w:t xml:space="preserve"> + 1 примитивен по модулю 2. Рассмотрим этот многочлен. </w:t>
      </w:r>
    </w:p>
    <w:p>
      <w:pPr>
        <w:pStyle w:val="Normal1"/>
        <w:spacing w:lineRule="auto" w:line="256" w:before="0" w:after="0"/>
        <w:ind w:left="480" w:right="0" w:hanging="0"/>
        <w:jc w:val="left"/>
        <w:rPr/>
      </w:pPr>
      <w:r>
        <w:rPr/>
        <w:t xml:space="preserve"> </w:t>
      </w:r>
    </w:p>
    <w:tbl>
      <w:tblPr>
        <w:tblW w:w="3863" w:type="dxa"/>
        <w:jc w:val="left"/>
        <w:tblInd w:w="1277" w:type="dxa"/>
        <w:tblLayout w:type="fixed"/>
        <w:tblCellMar>
          <w:top w:w="4" w:type="dxa"/>
          <w:left w:w="72" w:type="dxa"/>
          <w:bottom w:w="0" w:type="dxa"/>
          <w:right w:w="37" w:type="dxa"/>
        </w:tblCellMar>
      </w:tblPr>
      <w:tblGrid>
        <w:gridCol w:w="251"/>
        <w:gridCol w:w="251"/>
        <w:gridCol w:w="250"/>
        <w:gridCol w:w="251"/>
        <w:gridCol w:w="251"/>
        <w:gridCol w:w="250"/>
        <w:gridCol w:w="251"/>
        <w:gridCol w:w="211"/>
        <w:gridCol w:w="210"/>
        <w:gridCol w:w="211"/>
        <w:gridCol w:w="211"/>
        <w:gridCol w:w="210"/>
        <w:gridCol w:w="211"/>
        <w:gridCol w:w="211"/>
        <w:gridCol w:w="210"/>
        <w:gridCol w:w="211"/>
        <w:gridCol w:w="212"/>
      </w:tblGrid>
      <w:tr>
        <w:trPr>
          <w:trHeight w:val="130" w:hRule="atLeast"/>
        </w:trPr>
        <w:tc>
          <w:tcPr>
            <w:tcW w:w="25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sz w:val="11"/>
              </w:rPr>
              <w:t xml:space="preserve">32 </w:t>
            </w:r>
          </w:p>
        </w:tc>
        <w:tc>
          <w:tcPr>
            <w:tcW w:w="25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1"/>
              </w:rPr>
              <w:t xml:space="preserve">… </w:t>
            </w:r>
          </w:p>
        </w:tc>
        <w:tc>
          <w:tcPr>
            <w:tcW w:w="25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1"/>
              </w:rPr>
              <w:t xml:space="preserve">14 </w:t>
            </w:r>
          </w:p>
        </w:tc>
        <w:tc>
          <w:tcPr>
            <w:tcW w:w="25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sz w:val="11"/>
              </w:rPr>
              <w:t xml:space="preserve">13 </w:t>
            </w:r>
          </w:p>
        </w:tc>
        <w:tc>
          <w:tcPr>
            <w:tcW w:w="25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1"/>
              </w:rPr>
              <w:t xml:space="preserve">12 </w:t>
            </w:r>
          </w:p>
        </w:tc>
        <w:tc>
          <w:tcPr>
            <w:tcW w:w="25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1"/>
              </w:rPr>
              <w:t xml:space="preserve">11 </w:t>
            </w:r>
          </w:p>
        </w:tc>
        <w:tc>
          <w:tcPr>
            <w:tcW w:w="25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sz w:val="11"/>
              </w:rPr>
              <w:t xml:space="preserve">10 </w:t>
            </w:r>
          </w:p>
        </w:tc>
        <w:tc>
          <w:tcPr>
            <w:tcW w:w="21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1"/>
              </w:rPr>
              <w:t xml:space="preserve">9 </w:t>
            </w:r>
          </w:p>
        </w:tc>
        <w:tc>
          <w:tcPr>
            <w:tcW w:w="21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1"/>
              </w:rPr>
              <w:t xml:space="preserve">8 </w:t>
            </w:r>
          </w:p>
        </w:tc>
        <w:tc>
          <w:tcPr>
            <w:tcW w:w="21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sz w:val="11"/>
              </w:rPr>
              <w:t xml:space="preserve">7 </w:t>
            </w:r>
          </w:p>
        </w:tc>
        <w:tc>
          <w:tcPr>
            <w:tcW w:w="21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1"/>
              </w:rPr>
              <w:t xml:space="preserve">6 </w:t>
            </w:r>
          </w:p>
        </w:tc>
        <w:tc>
          <w:tcPr>
            <w:tcW w:w="21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1"/>
              </w:rPr>
              <w:t xml:space="preserve">5 </w:t>
            </w:r>
          </w:p>
        </w:tc>
        <w:tc>
          <w:tcPr>
            <w:tcW w:w="21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sz w:val="11"/>
              </w:rPr>
              <w:t xml:space="preserve">4 </w:t>
            </w:r>
          </w:p>
        </w:tc>
        <w:tc>
          <w:tcPr>
            <w:tcW w:w="21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1"/>
              </w:rPr>
              <w:t xml:space="preserve">3 </w:t>
            </w:r>
          </w:p>
        </w:tc>
        <w:tc>
          <w:tcPr>
            <w:tcW w:w="21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1"/>
              </w:rPr>
              <w:t xml:space="preserve">2 </w:t>
            </w:r>
          </w:p>
        </w:tc>
        <w:tc>
          <w:tcPr>
            <w:tcW w:w="21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sz w:val="11"/>
              </w:rPr>
              <w:t xml:space="preserve">1 </w:t>
            </w:r>
          </w:p>
        </w:tc>
        <w:tc>
          <w:tcPr>
            <w:tcW w:w="21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1"/>
              </w:rPr>
              <w:t xml:space="preserve">0 </w:t>
            </w:r>
          </w:p>
        </w:tc>
      </w:tr>
      <w:tr>
        <w:trPr>
          <w:trHeight w:val="160" w:hRule="atLeast"/>
        </w:trPr>
        <w:tc>
          <w:tcPr>
            <w:tcW w:w="25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sz w:val="13"/>
              </w:rPr>
              <w:t xml:space="preserve">1 </w:t>
            </w:r>
          </w:p>
        </w:tc>
        <w:tc>
          <w:tcPr>
            <w:tcW w:w="25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3"/>
              </w:rPr>
              <w:t xml:space="preserve">0 </w:t>
            </w:r>
          </w:p>
        </w:tc>
        <w:tc>
          <w:tcPr>
            <w:tcW w:w="25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3"/>
              </w:rPr>
              <w:t xml:space="preserve">0 </w:t>
            </w:r>
          </w:p>
        </w:tc>
        <w:tc>
          <w:tcPr>
            <w:tcW w:w="25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sz w:val="13"/>
              </w:rPr>
              <w:t xml:space="preserve">0 </w:t>
            </w:r>
          </w:p>
        </w:tc>
        <w:tc>
          <w:tcPr>
            <w:tcW w:w="25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3"/>
              </w:rPr>
              <w:t xml:space="preserve">0 </w:t>
            </w:r>
          </w:p>
        </w:tc>
        <w:tc>
          <w:tcPr>
            <w:tcW w:w="25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3"/>
              </w:rPr>
              <w:t xml:space="preserve">0 </w:t>
            </w:r>
          </w:p>
        </w:tc>
        <w:tc>
          <w:tcPr>
            <w:tcW w:w="25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sz w:val="13"/>
              </w:rPr>
              <w:t xml:space="preserve">0 </w:t>
            </w:r>
          </w:p>
        </w:tc>
        <w:tc>
          <w:tcPr>
            <w:tcW w:w="21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3"/>
              </w:rPr>
              <w:t xml:space="preserve">0 </w:t>
            </w:r>
          </w:p>
        </w:tc>
        <w:tc>
          <w:tcPr>
            <w:tcW w:w="21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3"/>
              </w:rPr>
              <w:t xml:space="preserve">0 </w:t>
            </w:r>
          </w:p>
        </w:tc>
        <w:tc>
          <w:tcPr>
            <w:tcW w:w="21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sz w:val="13"/>
              </w:rPr>
              <w:t xml:space="preserve">1 </w:t>
            </w:r>
          </w:p>
        </w:tc>
        <w:tc>
          <w:tcPr>
            <w:tcW w:w="21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3"/>
              </w:rPr>
              <w:t xml:space="preserve">0 </w:t>
            </w:r>
          </w:p>
        </w:tc>
        <w:tc>
          <w:tcPr>
            <w:tcW w:w="21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3"/>
              </w:rPr>
              <w:t xml:space="preserve">1 </w:t>
            </w:r>
          </w:p>
        </w:tc>
        <w:tc>
          <w:tcPr>
            <w:tcW w:w="21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sz w:val="13"/>
              </w:rPr>
              <w:t xml:space="preserve">0 </w:t>
            </w:r>
          </w:p>
        </w:tc>
        <w:tc>
          <w:tcPr>
            <w:tcW w:w="21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3"/>
              </w:rPr>
              <w:t xml:space="preserve">1 </w:t>
            </w:r>
          </w:p>
        </w:tc>
        <w:tc>
          <w:tcPr>
            <w:tcW w:w="21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3"/>
              </w:rPr>
              <w:t xml:space="preserve">1 </w:t>
            </w:r>
          </w:p>
        </w:tc>
        <w:tc>
          <w:tcPr>
            <w:tcW w:w="21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sz w:val="13"/>
              </w:rPr>
              <w:t xml:space="preserve">1 </w:t>
            </w:r>
          </w:p>
        </w:tc>
        <w:tc>
          <w:tcPr>
            <w:tcW w:w="21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3"/>
              </w:rPr>
              <w:t xml:space="preserve">1 </w:t>
            </w:r>
          </w:p>
        </w:tc>
      </w:tr>
    </w:tbl>
    <w:p>
      <w:pPr>
        <w:pStyle w:val="Normal1"/>
        <w:spacing w:lineRule="auto" w:line="256" w:before="0" w:after="0"/>
        <w:ind w:left="480" w:right="0" w:hanging="0"/>
        <w:jc w:val="left"/>
        <w:rPr/>
      </w:pPr>
      <w:r>
        <w:rPr/>
        <w:t xml:space="preserve"> </w:t>
      </w:r>
      <w:r>
        <w:rPr>
          <w:rStyle w:val="DefaultParagraphFont"/>
          <w:b/>
        </w:rPr>
        <w:t xml:space="preserve"> </w:t>
      </w:r>
    </w:p>
    <w:p>
      <w:pPr>
        <w:pStyle w:val="Normal1"/>
        <w:ind w:left="8" w:right="11" w:firstLine="480"/>
        <w:rPr/>
      </w:pPr>
      <w:r>
        <w:rPr/>
        <w:t>Степень многочлена задает длину РСЛОС. Свободный член многочлена всегда равен 1, и его можно опустить. Степени формальной переменной многочлена, за исключением 0-й, задают последовательность, отсчитываемую от левого края сдвигового регистра. То есть члены многочлена с меньшей степенью соответствуют позициям, расположенным ближе к правому краю регистра. Тогда для взятого 32-битового сдвигового регистра (рис. 8.2) новый бит генерируется с помощью операции «сложение по модулю 2» тридцать второго, седьмого, пятого, третьего, второго и первого битов. Данный РСЛОС будет иметь максимальную длину, циклически проходя до повторения через 2</w:t>
      </w:r>
      <w:r>
        <w:rPr>
          <w:rStyle w:val="DefaultParagraphFont"/>
          <w:position w:val="6"/>
          <w:sz w:val="12"/>
        </w:rPr>
        <w:t>32</w:t>
      </w:r>
      <w:r>
        <w:rPr/>
        <w:t>−1 различных значений.</w:t>
      </w:r>
      <w:r>
        <w:rPr>
          <w:rStyle w:val="DefaultParagraphFont"/>
          <w:b/>
        </w:rPr>
        <w:t xml:space="preserve">  </w:t>
      </w:r>
    </w:p>
    <w:p>
      <w:pPr>
        <w:pStyle w:val="Normal1"/>
        <w:spacing w:lineRule="auto" w:line="256" w:before="0" w:after="0"/>
        <w:ind w:left="480" w:right="0" w:hanging="0"/>
        <w:jc w:val="left"/>
        <w:rPr/>
      </w:pPr>
      <w:r>
        <w:rPr>
          <w:rStyle w:val="DefaultParagraphFont"/>
          <w:b/>
        </w:rPr>
        <w:t xml:space="preserve"> </w:t>
      </w:r>
    </w:p>
    <w:p>
      <w:pPr>
        <w:sectPr>
          <w:headerReference w:type="even" r:id="rId410"/>
          <w:headerReference w:type="default" r:id="rId411"/>
          <w:footerReference w:type="even" r:id="rId412"/>
          <w:footerReference w:type="default" r:id="rId413"/>
          <w:type w:val="nextPage"/>
          <w:pgSz w:w="7937" w:h="11339"/>
          <w:pgMar w:left="755" w:right="752" w:gutter="0" w:header="538" w:top="851" w:footer="541" w:bottom="919"/>
          <w:pgNumType w:fmt="decimal"/>
          <w:formProt w:val="false"/>
          <w:textDirection w:val="lrTb"/>
          <w:docGrid w:type="default" w:linePitch="600" w:charSpace="36864"/>
        </w:sectPr>
        <w:pStyle w:val="Normal1"/>
        <w:spacing w:lineRule="auto" w:line="256" w:before="0" w:after="0"/>
        <w:ind w:left="480" w:right="0" w:hanging="0"/>
        <w:jc w:val="left"/>
        <w:rPr/>
      </w:pPr>
      <w:r>
        <w:rPr>
          <w:rStyle w:val="DefaultParagraphFont"/>
          <w:b/>
        </w:rPr>
        <w:t xml:space="preserve"> </w:t>
      </w:r>
      <w:r>
        <w:br w:type="page"/>
      </w:r>
    </w:p>
    <w:p>
      <w:pPr>
        <w:pStyle w:val="Normal1"/>
        <w:spacing w:lineRule="auto" w:line="256" w:before="0" w:after="34"/>
        <w:ind w:left="1401" w:right="0" w:hanging="0"/>
        <w:jc w:val="left"/>
        <w:rPr/>
      </w:pPr>
      <w:r>
        <w:rPr/>
        <w:drawing>
          <wp:inline distT="0" distB="0" distL="0" distR="0">
            <wp:extent cx="2602865" cy="762000"/>
            <wp:effectExtent l="0" t="0" r="0" b="0"/>
            <wp:docPr id="241" name="Picture 40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40137" descr=""/>
                    <pic:cNvPicPr>
                      <a:picLocks noChangeAspect="1" noChangeArrowheads="1"/>
                    </pic:cNvPicPr>
                  </pic:nvPicPr>
                  <pic:blipFill>
                    <a:blip r:embed="rId414"/>
                    <a:stretch>
                      <a:fillRect/>
                    </a:stretch>
                  </pic:blipFill>
                  <pic:spPr bwMode="auto">
                    <a:xfrm>
                      <a:off x="0" y="0"/>
                      <a:ext cx="2602865" cy="762000"/>
                    </a:xfrm>
                    <a:prstGeom prst="rect">
                      <a:avLst/>
                    </a:prstGeom>
                  </pic:spPr>
                </pic:pic>
              </a:graphicData>
            </a:graphic>
          </wp:inline>
        </w:drawing>
      </w:r>
    </w:p>
    <w:p>
      <w:pPr>
        <w:pStyle w:val="Normal1"/>
        <w:spacing w:lineRule="auto" w:line="256" w:before="0" w:after="6"/>
        <w:ind w:left="0" w:right="100" w:hanging="0"/>
        <w:jc w:val="center"/>
        <w:rPr/>
      </w:pPr>
      <w:r>
        <w:rPr>
          <w:rStyle w:val="DefaultParagraphFont"/>
          <w:b/>
          <w:i/>
          <w:sz w:val="16"/>
        </w:rPr>
        <w:t xml:space="preserve"> </w:t>
      </w:r>
    </w:p>
    <w:p>
      <w:pPr>
        <w:pStyle w:val="Normal1"/>
        <w:spacing w:before="0" w:after="4"/>
        <w:ind w:left="541" w:right="673" w:hanging="10"/>
        <w:jc w:val="center"/>
        <w:rPr/>
      </w:pPr>
      <w:r>
        <w:rPr>
          <w:rStyle w:val="DefaultParagraphFont"/>
          <w:b/>
          <w:i/>
          <w:sz w:val="16"/>
        </w:rPr>
        <w:t>Рис. 8.2.</w:t>
      </w:r>
      <w:r>
        <w:rPr>
          <w:rStyle w:val="DefaultParagraphFont"/>
          <w:i/>
          <w:sz w:val="16"/>
        </w:rPr>
        <w:t xml:space="preserve"> 32-битовый сдвиговой регистр </w:t>
      </w:r>
    </w:p>
    <w:p>
      <w:pPr>
        <w:pStyle w:val="Normal1"/>
        <w:spacing w:lineRule="auto" w:line="256" w:before="0" w:after="18"/>
        <w:ind w:left="480" w:right="0" w:hanging="0"/>
        <w:jc w:val="left"/>
        <w:rPr/>
      </w:pPr>
      <w:r>
        <w:rPr/>
        <w:t xml:space="preserve"> </w:t>
      </w:r>
    </w:p>
    <w:p>
      <w:pPr>
        <w:pStyle w:val="Normal1"/>
        <w:ind w:left="8" w:right="617" w:firstLine="480"/>
        <w:rPr/>
      </w:pPr>
      <w:r>
        <w:rPr/>
        <w:t>Сами по себе РСЛОС являются генераторами псевдослучайных последовательностей с определенными свойствами, но они обладают некоторыми нежелательными неслучайными свойствами. Для РСЛОС длины n внутреннее состояние представляет собой предыдущие n выходных битов генератора. Даже если схема обратной связи хранится в секрете, она может быть определена по 2</w:t>
      </w:r>
      <w:r>
        <w:rPr>
          <w:rStyle w:val="DefaultParagraphFont"/>
          <w:i/>
        </w:rPr>
        <w:t>n</w:t>
      </w:r>
      <w:r>
        <w:rPr/>
        <w:t xml:space="preserve"> выходным битам генератора с помощью алгоритма Берлекэмпа-Мэсси (алгоритм построения многочлена над конечным полем GF(2), генерирующего кольцо с заданным, или не меньше заданного, количеством элементов).  </w:t>
      </w:r>
    </w:p>
    <w:p>
      <w:pPr>
        <w:pStyle w:val="Normal1"/>
        <w:ind w:left="8" w:right="620" w:firstLine="480"/>
        <w:rPr/>
      </w:pPr>
      <w:r>
        <w:rPr/>
        <w:t xml:space="preserve">Кроме того, большие случайные числа, генерируемые с использованием идущих подряд бит этой последовательности, сильно коррелированны и для некоторых типов приложений вовсе не являются случайными. Несмотря на это, РСЛОС часто используются при разработке алгоритмов шифрования.  </w:t>
      </w:r>
    </w:p>
    <w:p>
      <w:pPr>
        <w:pStyle w:val="Normal1"/>
        <w:spacing w:lineRule="auto" w:line="256" w:before="0" w:after="37"/>
        <w:ind w:left="472" w:right="0" w:hanging="0"/>
        <w:jc w:val="left"/>
        <w:rPr/>
      </w:pPr>
      <w:r>
        <w:rPr>
          <w:rStyle w:val="DefaultParagraphFont"/>
          <w:sz w:val="13"/>
        </w:rPr>
        <w:t xml:space="preserve"> </w:t>
      </w:r>
    </w:p>
    <w:p>
      <w:pPr>
        <w:pStyle w:val="Normal1"/>
        <w:spacing w:lineRule="auto" w:line="256" w:before="0" w:after="43"/>
        <w:ind w:left="0" w:right="574" w:hanging="0"/>
        <w:jc w:val="center"/>
        <w:rPr/>
      </w:pPr>
      <w:r>
        <w:rPr/>
        <w:t xml:space="preserve"> </w:t>
      </w:r>
    </w:p>
    <w:p>
      <w:pPr>
        <w:pStyle w:val="3"/>
        <w:tabs>
          <w:tab w:val="left" w:pos="266" w:leader="none"/>
        </w:tabs>
        <w:ind w:left="266" w:right="879" w:hanging="0"/>
        <w:rPr/>
      </w:pPr>
      <w:r>
        <w:rPr/>
        <w:t xml:space="preserve">8.2. Скремблеры  </w:t>
      </w:r>
    </w:p>
    <w:p>
      <w:pPr>
        <w:pStyle w:val="Normal1"/>
        <w:spacing w:lineRule="auto" w:line="256" w:before="0" w:after="17"/>
        <w:ind w:left="480" w:right="0" w:hanging="0"/>
        <w:jc w:val="left"/>
        <w:rPr/>
      </w:pPr>
      <w:r>
        <w:rPr/>
        <w:t xml:space="preserve"> </w:t>
      </w:r>
    </w:p>
    <w:p>
      <w:pPr>
        <w:pStyle w:val="Normal1"/>
        <w:ind w:left="8" w:right="620" w:firstLine="472"/>
        <w:rPr/>
      </w:pPr>
      <w:r>
        <w:rPr/>
        <w:t xml:space="preserve">Представителями поточных шифров являются скремблеры (англ. scramble – перемешивать). Скремблерами называются программные или аппаратные реализации алгоритма, позволяющего шифровать побитно непрерывные потоки информации. Сам скремблер представляет собой набор бит, изменяющихся на каждом шаге по определенному алгоритму. После выполнения каждого очередного шага на его выходе появляется шифрующий бит – либо 0, либо 1, который накладывается на текущий бит информационного потока операцией XOR. </w:t>
      </w:r>
    </w:p>
    <w:p>
      <w:pPr>
        <w:pStyle w:val="Normal1"/>
        <w:ind w:left="8" w:right="619" w:firstLine="600"/>
        <w:rPr/>
      </w:pPr>
      <w:r>
        <w:rPr/>
        <w:t xml:space="preserve">В последнее время сфера применения скремблирующих алгоритмов значительно сократилась. Это объясняется в первую очередь снижением объемов побитной последовательной передачи информации, для защиты которой были разработаны данные алгоритмы. Практически повсеместно в современных системах применяются сети с коммутацией пакетов, для поддержания конфиденциальности которой используются блочные шифры. А их криптостойкость превосходит, и порой довольно значительно, криптостойкость скремблеров.  </w:t>
      </w:r>
    </w:p>
    <w:p>
      <w:pPr>
        <w:pStyle w:val="Normal1"/>
        <w:ind w:left="8" w:right="619" w:firstLine="600"/>
        <w:rPr/>
      </w:pPr>
      <w:r>
        <w:rPr/>
        <w:t xml:space="preserve">Суть скремблирования заключается в побитном изменении проходящего через систему потока данных. Практически единственной операцией, используемой в скремблерах, является XOR – «побитное исключающее ИЛИ». Параллельно прохождению информационного потока в скремблере по определенному правилу генерируется поток бит – кодирующий поток. Как прямое, так и обратное шифрование осуществляется наложением по XOR кодирующей последовательности на исходную. </w:t>
      </w:r>
    </w:p>
    <w:p>
      <w:pPr>
        <w:pStyle w:val="Normal1"/>
        <w:ind w:left="8" w:right="617" w:firstLine="600"/>
        <w:rPr/>
      </w:pPr>
      <w:r>
        <w:rPr/>
        <w:t xml:space="preserve">Генерация кодирующей последовательности бит производится циклически из небольшого начального объема информации – ключа по следующему алгоритму. Из текущего набора бит выбираются значения определенных разрядов и складываются по XOR между собой. Все разряды сдвигаются на 1 бит вправо, а только что полученное значение («0» или «1») помещается в освободившийся самый старший разряд. Значение, находившееся в самом младшем разряде до сдвига, добавляется в кодирующую последовательность, становясь очередным ее битом (см. рис. 8.3). </w:t>
      </w:r>
    </w:p>
    <w:p>
      <w:pPr>
        <w:pStyle w:val="Normal1"/>
        <w:spacing w:lineRule="auto" w:line="256" w:before="0" w:after="57"/>
        <w:ind w:left="891" w:right="0" w:hanging="0"/>
        <w:jc w:val="left"/>
        <w:rPr/>
      </w:pPr>
      <w:r>
        <w:rPr>
          <w:rStyle w:val="DefaultParagraphFont"/>
          <w:rFonts w:eastAsia="Calibri" w:cs="Calibri" w:ascii="Calibri" w:hAnsi="Calibri"/>
          <w:sz w:val="22"/>
        </w:rPr>
        <mc:AlternateContent>
          <mc:Choice Requires="wpg">
            <w:drawing>
              <wp:inline distT="0" distB="0" distL="0" distR="0">
                <wp:extent cx="3260090" cy="1014730"/>
                <wp:effectExtent l="0" t="0" r="0" b="0"/>
                <wp:docPr id="242" name="Group 573603"/>
                <a:graphic xmlns:a="http://schemas.openxmlformats.org/drawingml/2006/main">
                  <a:graphicData uri="http://schemas.microsoft.com/office/word/2010/wordprocessingGroup">
                    <wpg:wgp>
                      <wpg:cNvGrpSpPr/>
                      <wpg:grpSpPr>
                        <a:xfrm>
                          <a:off x="0" y="0"/>
                          <a:ext cx="3260160" cy="1014840"/>
                          <a:chOff x="0" y="0"/>
                          <a:chExt cx="3260160" cy="1014840"/>
                        </a:xfrm>
                      </wpg:grpSpPr>
                      <wps:wsp>
                        <wps:cNvSpPr/>
                        <wps:spPr>
                          <a:xfrm>
                            <a:off x="222120" y="210240"/>
                            <a:ext cx="320760" cy="299160"/>
                          </a:xfrm>
                          <a:custGeom>
                            <a:avLst/>
                            <a:gdLst>
                              <a:gd name="textAreaLeft" fmla="*/ 0 w 181800"/>
                              <a:gd name="textAreaRight" fmla="*/ 182160 w 181800"/>
                              <a:gd name="textAreaTop" fmla="*/ 0 h 169560"/>
                              <a:gd name="textAreaBottom" fmla="*/ 169560 h 169560"/>
                            </a:gdLst>
                            <a:ahLst/>
                            <a:rect l="textAreaLeft" t="textAreaTop" r="textAreaRight" b="textAreaBottom"/>
                            <a:pathLst>
                              <a:path w="321287" h="299276">
                                <a:moveTo>
                                  <a:pt x="0" y="299276"/>
                                </a:moveTo>
                                <a:lnTo>
                                  <a:pt x="321287" y="299276"/>
                                </a:lnTo>
                                <a:lnTo>
                                  <a:pt x="321287"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829800" y="219600"/>
                            <a:ext cx="320760" cy="299160"/>
                          </a:xfrm>
                          <a:custGeom>
                            <a:avLst/>
                            <a:gdLst/>
                            <a:ahLst/>
                            <a:rect l="l" t="t" r="r" b="b"/>
                            <a:pathLst>
                              <a:path w="320864" h="299276">
                                <a:moveTo>
                                  <a:pt x="0" y="299276"/>
                                </a:moveTo>
                                <a:lnTo>
                                  <a:pt x="320864" y="299276"/>
                                </a:lnTo>
                                <a:lnTo>
                                  <a:pt x="320864"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1482840" y="213840"/>
                            <a:ext cx="320760" cy="299160"/>
                          </a:xfrm>
                          <a:custGeom>
                            <a:avLst/>
                            <a:gdLst/>
                            <a:ahLst/>
                            <a:rect l="l" t="t" r="r" b="b"/>
                            <a:pathLst>
                              <a:path w="320864" h="299276">
                                <a:moveTo>
                                  <a:pt x="0" y="299276"/>
                                </a:moveTo>
                                <a:lnTo>
                                  <a:pt x="320864" y="299276"/>
                                </a:lnTo>
                                <a:lnTo>
                                  <a:pt x="320864"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550080" y="337680"/>
                            <a:ext cx="286560" cy="50760"/>
                          </a:xfrm>
                          <a:custGeom>
                            <a:avLst/>
                            <a:gdLst>
                              <a:gd name="textAreaLeft" fmla="*/ 0 w 162360"/>
                              <a:gd name="textAreaRight" fmla="*/ 162720 w 162360"/>
                              <a:gd name="textAreaTop" fmla="*/ 0 h 28800"/>
                              <a:gd name="textAreaBottom" fmla="*/ 29160 h 28800"/>
                            </a:gdLst>
                            <a:ahLst/>
                            <a:rect l="textAreaLeft" t="textAreaTop" r="textAreaRight" b="textAreaBottom"/>
                            <a:pathLst>
                              <a:path w="287000" h="50797">
                                <a:moveTo>
                                  <a:pt x="236204" y="0"/>
                                </a:moveTo>
                                <a:lnTo>
                                  <a:pt x="287000" y="25483"/>
                                </a:lnTo>
                                <a:lnTo>
                                  <a:pt x="236204" y="50797"/>
                                </a:lnTo>
                                <a:lnTo>
                                  <a:pt x="236204" y="29619"/>
                                </a:lnTo>
                                <a:lnTo>
                                  <a:pt x="4233" y="29293"/>
                                </a:lnTo>
                                <a:cubicBezTo>
                                  <a:pt x="1863" y="29293"/>
                                  <a:pt x="0" y="27430"/>
                                  <a:pt x="0" y="25060"/>
                                </a:cubicBezTo>
                                <a:cubicBezTo>
                                  <a:pt x="0" y="22689"/>
                                  <a:pt x="1863" y="20827"/>
                                  <a:pt x="4233" y="20827"/>
                                </a:cubicBezTo>
                                <a:lnTo>
                                  <a:pt x="236204" y="21153"/>
                                </a:lnTo>
                                <a:lnTo>
                                  <a:pt x="236204" y="0"/>
                                </a:lnTo>
                                <a:close/>
                              </a:path>
                            </a:pathLst>
                          </a:custGeom>
                          <a:solidFill>
                            <a:srgbClr val="000000"/>
                          </a:solidFill>
                          <a:ln w="12600">
                            <a:noFill/>
                          </a:ln>
                        </wps:spPr>
                        <wps:style>
                          <a:lnRef idx="0"/>
                          <a:fillRef idx="0"/>
                          <a:effectRef idx="0"/>
                          <a:fontRef idx="minor"/>
                        </wps:style>
                        <wps:bodyPr/>
                      </wps:wsp>
                      <wps:wsp>
                        <wps:cNvSpPr/>
                        <wps:spPr>
                          <a:xfrm>
                            <a:off x="1147320" y="337680"/>
                            <a:ext cx="346680" cy="50760"/>
                          </a:xfrm>
                          <a:custGeom>
                            <a:avLst/>
                            <a:gdLst>
                              <a:gd name="textAreaLeft" fmla="*/ 0 w 196560"/>
                              <a:gd name="textAreaRight" fmla="*/ 196920 w 196560"/>
                              <a:gd name="textAreaTop" fmla="*/ 0 h 28800"/>
                              <a:gd name="textAreaBottom" fmla="*/ 29160 h 28800"/>
                            </a:gdLst>
                            <a:ahLst/>
                            <a:rect l="textAreaLeft" t="textAreaTop" r="textAreaRight" b="textAreaBottom"/>
                            <a:pathLst>
                              <a:path w="346686" h="50797">
                                <a:moveTo>
                                  <a:pt x="295889" y="0"/>
                                </a:moveTo>
                                <a:lnTo>
                                  <a:pt x="346686" y="25483"/>
                                </a:lnTo>
                                <a:lnTo>
                                  <a:pt x="295889" y="50797"/>
                                </a:lnTo>
                                <a:lnTo>
                                  <a:pt x="295889" y="29622"/>
                                </a:lnTo>
                                <a:lnTo>
                                  <a:pt x="4233" y="29293"/>
                                </a:lnTo>
                                <a:cubicBezTo>
                                  <a:pt x="1862" y="29293"/>
                                  <a:pt x="0" y="27430"/>
                                  <a:pt x="0" y="25060"/>
                                </a:cubicBezTo>
                                <a:cubicBezTo>
                                  <a:pt x="0" y="22689"/>
                                  <a:pt x="1862" y="20827"/>
                                  <a:pt x="4233" y="20827"/>
                                </a:cubicBezTo>
                                <a:lnTo>
                                  <a:pt x="295889" y="21156"/>
                                </a:lnTo>
                                <a:lnTo>
                                  <a:pt x="295889" y="0"/>
                                </a:lnTo>
                                <a:close/>
                              </a:path>
                            </a:pathLst>
                          </a:custGeom>
                          <a:solidFill>
                            <a:srgbClr val="000000"/>
                          </a:solidFill>
                          <a:ln w="12600">
                            <a:noFill/>
                          </a:ln>
                        </wps:spPr>
                        <wps:style>
                          <a:lnRef idx="0"/>
                          <a:fillRef idx="0"/>
                          <a:effectRef idx="0"/>
                          <a:fontRef idx="minor"/>
                        </wps:style>
                        <wps:bodyPr/>
                      </wps:wsp>
                      <wps:wsp>
                        <wps:cNvSpPr/>
                        <wps:spPr>
                          <a:xfrm>
                            <a:off x="325800" y="792360"/>
                            <a:ext cx="265320" cy="222120"/>
                          </a:xfrm>
                          <a:custGeom>
                            <a:avLst/>
                            <a:gdLst>
                              <a:gd name="textAreaLeft" fmla="*/ 0 w 150480"/>
                              <a:gd name="textAreaRight" fmla="*/ 150840 w 150480"/>
                              <a:gd name="textAreaTop" fmla="*/ 0 h 126000"/>
                              <a:gd name="textAreaBottom" fmla="*/ 126360 h 126000"/>
                            </a:gdLst>
                            <a:ahLst/>
                            <a:rect l="textAreaLeft" t="textAreaTop" r="textAreaRight" b="textAreaBottom"/>
                            <a:pathLst>
                              <a:path w="265835" h="222658">
                                <a:moveTo>
                                  <a:pt x="132917" y="0"/>
                                </a:moveTo>
                                <a:cubicBezTo>
                                  <a:pt x="59517" y="0"/>
                                  <a:pt x="0" y="49865"/>
                                  <a:pt x="0" y="111329"/>
                                </a:cubicBezTo>
                                <a:cubicBezTo>
                                  <a:pt x="0" y="172793"/>
                                  <a:pt x="59517" y="222658"/>
                                  <a:pt x="132917" y="222658"/>
                                </a:cubicBezTo>
                                <a:cubicBezTo>
                                  <a:pt x="206318" y="222658"/>
                                  <a:pt x="265835" y="172793"/>
                                  <a:pt x="265835" y="111329"/>
                                </a:cubicBezTo>
                                <a:cubicBezTo>
                                  <a:pt x="265835" y="49865"/>
                                  <a:pt x="206318" y="0"/>
                                  <a:pt x="132917" y="0"/>
                                </a:cubicBezTo>
                                <a:close/>
                              </a:path>
                            </a:pathLst>
                          </a:custGeom>
                          <a:noFill/>
                          <a:ln cap="rnd" w="6480">
                            <a:solidFill>
                              <a:srgbClr val="000000"/>
                            </a:solidFill>
                            <a:round/>
                          </a:ln>
                        </wps:spPr>
                        <wps:style>
                          <a:lnRef idx="0"/>
                          <a:fillRef idx="0"/>
                          <a:effectRef idx="0"/>
                          <a:fontRef idx="minor"/>
                        </wps:style>
                        <wps:bodyPr/>
                      </wps:wsp>
                      <wps:wsp>
                        <wps:cNvSpPr/>
                        <wps:spPr>
                          <a:xfrm>
                            <a:off x="434880" y="852840"/>
                            <a:ext cx="6300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w:t>
                              </w:r>
                            </w:p>
                          </w:txbxContent>
                        </wps:txbx>
                        <wps:bodyPr lIns="0" rIns="0" tIns="0" bIns="0" anchor="t">
                          <a:noAutofit/>
                        </wps:bodyPr>
                      </wps:wsp>
                      <wps:wsp>
                        <wps:cNvSpPr/>
                        <wps:spPr>
                          <a:xfrm>
                            <a:off x="482760" y="8528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521360" y="748080"/>
                            <a:ext cx="266040" cy="221760"/>
                          </a:xfrm>
                          <a:custGeom>
                            <a:avLst/>
                            <a:gdLst>
                              <a:gd name="textAreaLeft" fmla="*/ 0 w 150840"/>
                              <a:gd name="textAreaRight" fmla="*/ 151200 w 150840"/>
                              <a:gd name="textAreaTop" fmla="*/ 0 h 125640"/>
                              <a:gd name="textAreaBottom" fmla="*/ 126000 h 125640"/>
                            </a:gdLst>
                            <a:ahLst/>
                            <a:rect l="textAreaLeft" t="textAreaTop" r="textAreaRight" b="textAreaBottom"/>
                            <a:pathLst>
                              <a:path w="266258" h="222235">
                                <a:moveTo>
                                  <a:pt x="133171" y="0"/>
                                </a:moveTo>
                                <a:cubicBezTo>
                                  <a:pt x="59601" y="0"/>
                                  <a:pt x="0" y="49780"/>
                                  <a:pt x="0" y="111075"/>
                                </a:cubicBezTo>
                                <a:cubicBezTo>
                                  <a:pt x="0" y="172454"/>
                                  <a:pt x="59601" y="222235"/>
                                  <a:pt x="133171" y="222235"/>
                                </a:cubicBezTo>
                                <a:cubicBezTo>
                                  <a:pt x="206657" y="222235"/>
                                  <a:pt x="266258" y="172454"/>
                                  <a:pt x="266258" y="111075"/>
                                </a:cubicBezTo>
                                <a:cubicBezTo>
                                  <a:pt x="266258" y="49780"/>
                                  <a:pt x="206657" y="0"/>
                                  <a:pt x="133171" y="0"/>
                                </a:cubicBezTo>
                                <a:close/>
                              </a:path>
                            </a:pathLst>
                          </a:custGeom>
                          <a:noFill/>
                          <a:ln cap="rnd" w="6480">
                            <a:solidFill>
                              <a:srgbClr val="000000"/>
                            </a:solidFill>
                            <a:round/>
                          </a:ln>
                        </wps:spPr>
                        <wps:style>
                          <a:lnRef idx="0"/>
                          <a:fillRef idx="0"/>
                          <a:effectRef idx="0"/>
                          <a:fontRef idx="minor"/>
                        </wps:style>
                        <wps:bodyPr/>
                      </wps:wsp>
                      <wps:wsp>
                        <wps:cNvSpPr/>
                        <wps:spPr>
                          <a:xfrm>
                            <a:off x="1630800" y="808920"/>
                            <a:ext cx="6300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w:t>
                              </w:r>
                            </w:p>
                          </w:txbxContent>
                        </wps:txbx>
                        <wps:bodyPr lIns="0" rIns="0" tIns="0" bIns="0" anchor="t">
                          <a:noAutofit/>
                        </wps:bodyPr>
                      </wps:wsp>
                      <wps:wsp>
                        <wps:cNvSpPr/>
                        <wps:spPr>
                          <a:xfrm>
                            <a:off x="1679040" y="8089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528640" y="34200"/>
                            <a:ext cx="266040" cy="221760"/>
                          </a:xfrm>
                          <a:custGeom>
                            <a:avLst/>
                            <a:gdLst>
                              <a:gd name="textAreaLeft" fmla="*/ 0 w 150840"/>
                              <a:gd name="textAreaRight" fmla="*/ 151200 w 150840"/>
                              <a:gd name="textAreaTop" fmla="*/ 0 h 125640"/>
                              <a:gd name="textAreaBottom" fmla="*/ 126000 h 125640"/>
                            </a:gdLst>
                            <a:ahLst/>
                            <a:rect l="textAreaLeft" t="textAreaTop" r="textAreaRight" b="textAreaBottom"/>
                            <a:pathLst>
                              <a:path w="266258" h="222235">
                                <a:moveTo>
                                  <a:pt x="133171" y="0"/>
                                </a:moveTo>
                                <a:cubicBezTo>
                                  <a:pt x="59601" y="0"/>
                                  <a:pt x="0" y="49780"/>
                                  <a:pt x="0" y="111075"/>
                                </a:cubicBezTo>
                                <a:cubicBezTo>
                                  <a:pt x="0" y="172454"/>
                                  <a:pt x="59601" y="222235"/>
                                  <a:pt x="133171" y="222235"/>
                                </a:cubicBezTo>
                                <a:cubicBezTo>
                                  <a:pt x="206657" y="222235"/>
                                  <a:pt x="266258" y="172454"/>
                                  <a:pt x="266258" y="111075"/>
                                </a:cubicBezTo>
                                <a:cubicBezTo>
                                  <a:pt x="266258" y="49780"/>
                                  <a:pt x="206657" y="0"/>
                                  <a:pt x="133171" y="0"/>
                                </a:cubicBezTo>
                                <a:close/>
                              </a:path>
                            </a:pathLst>
                          </a:custGeom>
                          <a:noFill/>
                          <a:ln cap="rnd" w="6480">
                            <a:solidFill>
                              <a:srgbClr val="000000"/>
                            </a:solidFill>
                            <a:round/>
                          </a:ln>
                        </wps:spPr>
                        <wps:style>
                          <a:lnRef idx="0"/>
                          <a:fillRef idx="0"/>
                          <a:effectRef idx="0"/>
                          <a:fontRef idx="minor"/>
                        </wps:style>
                        <wps:bodyPr/>
                      </wps:wsp>
                      <wps:wsp>
                        <wps:cNvSpPr/>
                        <wps:spPr>
                          <a:xfrm>
                            <a:off x="2637720" y="95760"/>
                            <a:ext cx="6300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w:t>
                              </w:r>
                            </w:p>
                          </w:txbxContent>
                        </wps:txbx>
                        <wps:bodyPr lIns="0" rIns="0" tIns="0" bIns="0" anchor="t">
                          <a:noAutofit/>
                        </wps:bodyPr>
                      </wps:wsp>
                      <wps:wsp>
                        <wps:cNvSpPr/>
                        <wps:spPr>
                          <a:xfrm>
                            <a:off x="2685240" y="9576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014920" y="5040"/>
                            <a:ext cx="320760" cy="299160"/>
                          </a:xfrm>
                          <a:custGeom>
                            <a:avLst/>
                            <a:gdLst/>
                            <a:ahLst/>
                            <a:rect l="l" t="t" r="r" b="b"/>
                            <a:pathLst>
                              <a:path w="320864" h="299276">
                                <a:moveTo>
                                  <a:pt x="0" y="299276"/>
                                </a:moveTo>
                                <a:lnTo>
                                  <a:pt x="320864" y="299276"/>
                                </a:lnTo>
                                <a:lnTo>
                                  <a:pt x="320864"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2114640" y="58320"/>
                            <a:ext cx="16200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ИП</w:t>
                              </w:r>
                            </w:p>
                          </w:txbxContent>
                        </wps:txbx>
                        <wps:bodyPr lIns="0" rIns="0" tIns="0" bIns="0" anchor="t">
                          <a:noAutofit/>
                        </wps:bodyPr>
                      </wps:wsp>
                      <wps:wsp>
                        <wps:cNvSpPr/>
                        <wps:spPr>
                          <a:xfrm>
                            <a:off x="2236320" y="4176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940120" y="0"/>
                            <a:ext cx="320040" cy="298440"/>
                          </a:xfrm>
                          <a:custGeom>
                            <a:avLst/>
                            <a:gdLst>
                              <a:gd name="textAreaLeft" fmla="*/ 0 w 181440"/>
                              <a:gd name="textAreaRight" fmla="*/ 181800 w 181440"/>
                              <a:gd name="textAreaTop" fmla="*/ 0 h 169200"/>
                              <a:gd name="textAreaBottom" fmla="*/ 169560 h 169200"/>
                            </a:gdLst>
                            <a:ahLst/>
                            <a:rect l="textAreaLeft" t="textAreaTop" r="textAreaRight" b="textAreaBottom"/>
                            <a:pathLst>
                              <a:path w="320441" h="298852">
                                <a:moveTo>
                                  <a:pt x="0" y="298852"/>
                                </a:moveTo>
                                <a:lnTo>
                                  <a:pt x="320441" y="298852"/>
                                </a:lnTo>
                                <a:lnTo>
                                  <a:pt x="320441"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3049200" y="53280"/>
                            <a:ext cx="13788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ЗП</w:t>
                              </w:r>
                            </w:p>
                          </w:txbxContent>
                        </wps:txbx>
                        <wps:bodyPr lIns="0" rIns="0" tIns="0" bIns="0" anchor="t">
                          <a:noAutofit/>
                        </wps:bodyPr>
                      </wps:wsp>
                      <wps:wsp>
                        <wps:cNvSpPr/>
                        <wps:spPr>
                          <a:xfrm>
                            <a:off x="3153240" y="367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334960" y="108720"/>
                            <a:ext cx="188640" cy="50760"/>
                          </a:xfrm>
                          <a:custGeom>
                            <a:avLst/>
                            <a:gdLst>
                              <a:gd name="textAreaLeft" fmla="*/ 0 w 106920"/>
                              <a:gd name="textAreaRight" fmla="*/ 107280 w 106920"/>
                              <a:gd name="textAreaTop" fmla="*/ 0 h 28800"/>
                              <a:gd name="textAreaBottom" fmla="*/ 29160 h 28800"/>
                            </a:gdLst>
                            <a:ahLst/>
                            <a:rect l="textAreaLeft" t="textAreaTop" r="textAreaRight" b="textAreaBottom"/>
                            <a:pathLst>
                              <a:path w="188794" h="50797">
                                <a:moveTo>
                                  <a:pt x="137997" y="0"/>
                                </a:moveTo>
                                <a:lnTo>
                                  <a:pt x="188794" y="25398"/>
                                </a:lnTo>
                                <a:lnTo>
                                  <a:pt x="137997" y="50797"/>
                                </a:lnTo>
                                <a:lnTo>
                                  <a:pt x="137997" y="29631"/>
                                </a:lnTo>
                                <a:lnTo>
                                  <a:pt x="4233" y="29631"/>
                                </a:lnTo>
                                <a:cubicBezTo>
                                  <a:pt x="1863" y="29631"/>
                                  <a:pt x="0" y="27769"/>
                                  <a:pt x="0" y="25398"/>
                                </a:cubicBezTo>
                                <a:cubicBezTo>
                                  <a:pt x="0" y="23028"/>
                                  <a:pt x="1863" y="21165"/>
                                  <a:pt x="4233" y="21165"/>
                                </a:cubicBezTo>
                                <a:lnTo>
                                  <a:pt x="137997" y="21165"/>
                                </a:lnTo>
                                <a:lnTo>
                                  <a:pt x="137997" y="0"/>
                                </a:lnTo>
                                <a:close/>
                              </a:path>
                            </a:pathLst>
                          </a:custGeom>
                          <a:solidFill>
                            <a:srgbClr val="000000"/>
                          </a:solidFill>
                          <a:ln w="12600">
                            <a:noFill/>
                          </a:ln>
                        </wps:spPr>
                        <wps:style>
                          <a:lnRef idx="0"/>
                          <a:fillRef idx="0"/>
                          <a:effectRef idx="0"/>
                          <a:fontRef idx="minor"/>
                        </wps:style>
                        <wps:bodyPr/>
                      </wps:wsp>
                      <wps:wsp>
                        <wps:cNvSpPr/>
                        <wps:spPr>
                          <a:xfrm>
                            <a:off x="2792160" y="108720"/>
                            <a:ext cx="144720" cy="50760"/>
                          </a:xfrm>
                          <a:custGeom>
                            <a:avLst/>
                            <a:gdLst>
                              <a:gd name="textAreaLeft" fmla="*/ 0 w 82080"/>
                              <a:gd name="textAreaRight" fmla="*/ 82440 w 82080"/>
                              <a:gd name="textAreaTop" fmla="*/ 0 h 28800"/>
                              <a:gd name="textAreaBottom" fmla="*/ 29160 h 28800"/>
                            </a:gdLst>
                            <a:ahLst/>
                            <a:rect l="textAreaLeft" t="textAreaTop" r="textAreaRight" b="textAreaBottom"/>
                            <a:pathLst>
                              <a:path w="145193" h="50797">
                                <a:moveTo>
                                  <a:pt x="94397" y="0"/>
                                </a:moveTo>
                                <a:lnTo>
                                  <a:pt x="145193" y="25398"/>
                                </a:lnTo>
                                <a:lnTo>
                                  <a:pt x="94397" y="50797"/>
                                </a:lnTo>
                                <a:lnTo>
                                  <a:pt x="94397" y="29631"/>
                                </a:lnTo>
                                <a:lnTo>
                                  <a:pt x="4233" y="29631"/>
                                </a:lnTo>
                                <a:cubicBezTo>
                                  <a:pt x="1863" y="29631"/>
                                  <a:pt x="0" y="27769"/>
                                  <a:pt x="0" y="25398"/>
                                </a:cubicBezTo>
                                <a:cubicBezTo>
                                  <a:pt x="0" y="23028"/>
                                  <a:pt x="1863" y="21165"/>
                                  <a:pt x="4233" y="21165"/>
                                </a:cubicBezTo>
                                <a:lnTo>
                                  <a:pt x="94397" y="21165"/>
                                </a:lnTo>
                                <a:lnTo>
                                  <a:pt x="94397" y="0"/>
                                </a:lnTo>
                                <a:close/>
                              </a:path>
                            </a:pathLst>
                          </a:custGeom>
                          <a:solidFill>
                            <a:srgbClr val="000000"/>
                          </a:solidFill>
                          <a:ln w="12600">
                            <a:noFill/>
                          </a:ln>
                        </wps:spPr>
                        <wps:style>
                          <a:lnRef idx="0"/>
                          <a:fillRef idx="0"/>
                          <a:effectRef idx="0"/>
                          <a:fontRef idx="minor"/>
                        </wps:style>
                        <wps:bodyPr/>
                      </wps:wsp>
                      <wps:wsp>
                        <wps:cNvSpPr/>
                        <wps:spPr>
                          <a:xfrm>
                            <a:off x="1595880" y="510480"/>
                            <a:ext cx="50760" cy="237960"/>
                          </a:xfrm>
                          <a:custGeom>
                            <a:avLst/>
                            <a:gdLst>
                              <a:gd name="textAreaLeft" fmla="*/ 0 w 28800"/>
                              <a:gd name="textAreaRight" fmla="*/ 29160 w 28800"/>
                              <a:gd name="textAreaTop" fmla="*/ 0 h 135000"/>
                              <a:gd name="textAreaBottom" fmla="*/ 135360 h 135000"/>
                            </a:gdLst>
                            <a:ahLst/>
                            <a:rect l="textAreaLeft" t="textAreaTop" r="textAreaRight" b="textAreaBottom"/>
                            <a:pathLst>
                              <a:path w="50797" h="238320">
                                <a:moveTo>
                                  <a:pt x="25398" y="0"/>
                                </a:moveTo>
                                <a:cubicBezTo>
                                  <a:pt x="27769" y="0"/>
                                  <a:pt x="29631" y="1862"/>
                                  <a:pt x="29631" y="4233"/>
                                </a:cubicBezTo>
                                <a:lnTo>
                                  <a:pt x="29631" y="187524"/>
                                </a:lnTo>
                                <a:lnTo>
                                  <a:pt x="50797" y="187524"/>
                                </a:lnTo>
                                <a:lnTo>
                                  <a:pt x="25398" y="238320"/>
                                </a:lnTo>
                                <a:lnTo>
                                  <a:pt x="0" y="187524"/>
                                </a:lnTo>
                                <a:lnTo>
                                  <a:pt x="21165" y="187524"/>
                                </a:lnTo>
                                <a:lnTo>
                                  <a:pt x="21165" y="4233"/>
                                </a:lnTo>
                                <a:cubicBezTo>
                                  <a:pt x="21165" y="1862"/>
                                  <a:pt x="23028" y="0"/>
                                  <a:pt x="25398" y="0"/>
                                </a:cubicBezTo>
                                <a:close/>
                              </a:path>
                            </a:pathLst>
                          </a:custGeom>
                          <a:solidFill>
                            <a:srgbClr val="000000"/>
                          </a:solidFill>
                          <a:ln w="12600">
                            <a:noFill/>
                          </a:ln>
                        </wps:spPr>
                        <wps:style>
                          <a:lnRef idx="0"/>
                          <a:fillRef idx="0"/>
                          <a:effectRef idx="0"/>
                          <a:fontRef idx="minor"/>
                        </wps:style>
                        <wps:bodyPr/>
                      </wps:wsp>
                      <wps:wsp>
                        <wps:cNvSpPr/>
                        <wps:spPr>
                          <a:xfrm>
                            <a:off x="597600" y="865440"/>
                            <a:ext cx="929160" cy="50760"/>
                          </a:xfrm>
                          <a:custGeom>
                            <a:avLst/>
                            <a:gdLst>
                              <a:gd name="textAreaLeft" fmla="*/ 0 w 526680"/>
                              <a:gd name="textAreaRight" fmla="*/ 527040 w 526680"/>
                              <a:gd name="textAreaTop" fmla="*/ 0 h 28800"/>
                              <a:gd name="textAreaBottom" fmla="*/ 29160 h 28800"/>
                            </a:gdLst>
                            <a:ahLst/>
                            <a:rect l="textAreaLeft" t="textAreaTop" r="textAreaRight" b="textAreaBottom"/>
                            <a:pathLst>
                              <a:path w="929575" h="50797">
                                <a:moveTo>
                                  <a:pt x="50966" y="0"/>
                                </a:moveTo>
                                <a:lnTo>
                                  <a:pt x="50824" y="21212"/>
                                </a:lnTo>
                                <a:lnTo>
                                  <a:pt x="925342" y="25991"/>
                                </a:lnTo>
                                <a:cubicBezTo>
                                  <a:pt x="927713" y="25991"/>
                                  <a:pt x="929575" y="27938"/>
                                  <a:pt x="929575" y="30224"/>
                                </a:cubicBezTo>
                                <a:cubicBezTo>
                                  <a:pt x="929575" y="32595"/>
                                  <a:pt x="927628" y="34457"/>
                                  <a:pt x="925342" y="34457"/>
                                </a:cubicBezTo>
                                <a:lnTo>
                                  <a:pt x="50768" y="29677"/>
                                </a:lnTo>
                                <a:lnTo>
                                  <a:pt x="50627" y="50797"/>
                                </a:lnTo>
                                <a:lnTo>
                                  <a:pt x="0" y="25144"/>
                                </a:lnTo>
                                <a:lnTo>
                                  <a:pt x="50966" y="0"/>
                                </a:lnTo>
                                <a:close/>
                              </a:path>
                            </a:pathLst>
                          </a:custGeom>
                          <a:solidFill>
                            <a:srgbClr val="000000"/>
                          </a:solidFill>
                          <a:ln w="12600">
                            <a:noFill/>
                          </a:ln>
                        </wps:spPr>
                        <wps:style>
                          <a:lnRef idx="0"/>
                          <a:fillRef idx="0"/>
                          <a:effectRef idx="0"/>
                          <a:fontRef idx="minor"/>
                        </wps:style>
                        <wps:bodyPr/>
                      </wps:wsp>
                      <wps:wsp>
                        <wps:cNvSpPr/>
                        <wps:spPr>
                          <a:xfrm>
                            <a:off x="15120" y="934200"/>
                            <a:ext cx="315000" cy="720"/>
                          </a:xfrm>
                          <a:custGeom>
                            <a:avLst/>
                            <a:gdLst/>
                            <a:ahLst/>
                            <a:rect l="l" t="t" r="r" b="b"/>
                            <a:pathLst>
                              <a:path w="315301" h="0">
                                <a:moveTo>
                                  <a:pt x="315301" y="0"/>
                                </a:moveTo>
                                <a:lnTo>
                                  <a:pt x="0" y="0"/>
                                </a:lnTo>
                              </a:path>
                            </a:pathLst>
                          </a:custGeom>
                          <a:noFill/>
                          <a:ln cap="rnd" w="6480">
                            <a:solidFill>
                              <a:srgbClr val="000000"/>
                            </a:solidFill>
                            <a:round/>
                          </a:ln>
                        </wps:spPr>
                        <wps:style>
                          <a:lnRef idx="0"/>
                          <a:fillRef idx="0"/>
                          <a:effectRef idx="0"/>
                          <a:fontRef idx="minor"/>
                        </wps:style>
                        <wps:bodyPr/>
                      </wps:wsp>
                      <wps:wsp>
                        <wps:cNvSpPr/>
                        <wps:spPr>
                          <a:xfrm>
                            <a:off x="4320" y="373320"/>
                            <a:ext cx="10080" cy="555120"/>
                          </a:xfrm>
                          <a:custGeom>
                            <a:avLst/>
                            <a:gdLst>
                              <a:gd name="textAreaLeft" fmla="*/ 0 w 5760"/>
                              <a:gd name="textAreaRight" fmla="*/ 6120 w 5760"/>
                              <a:gd name="textAreaTop" fmla="*/ 0 h 314640"/>
                              <a:gd name="textAreaBottom" fmla="*/ 315000 h 314640"/>
                            </a:gdLst>
                            <a:ahLst/>
                            <a:rect l="textAreaLeft" t="textAreaTop" r="textAreaRight" b="textAreaBottom"/>
                            <a:pathLst>
                              <a:path w="10583" h="554951">
                                <a:moveTo>
                                  <a:pt x="10583" y="554951"/>
                                </a:moveTo>
                                <a:lnTo>
                                  <a:pt x="0" y="0"/>
                                </a:lnTo>
                              </a:path>
                            </a:pathLst>
                          </a:custGeom>
                          <a:noFill/>
                          <a:ln cap="rnd" w="6480">
                            <a:solidFill>
                              <a:srgbClr val="000000"/>
                            </a:solidFill>
                            <a:round/>
                          </a:ln>
                        </wps:spPr>
                        <wps:style>
                          <a:lnRef idx="0"/>
                          <a:fillRef idx="0"/>
                          <a:effectRef idx="0"/>
                          <a:fontRef idx="minor"/>
                        </wps:style>
                        <wps:bodyPr/>
                      </wps:wsp>
                      <wps:wsp>
                        <wps:cNvSpPr/>
                        <wps:spPr>
                          <a:xfrm>
                            <a:off x="0" y="353520"/>
                            <a:ext cx="221760" cy="50760"/>
                          </a:xfrm>
                          <a:custGeom>
                            <a:avLst/>
                            <a:gdLst>
                              <a:gd name="textAreaLeft" fmla="*/ 0 w 125640"/>
                              <a:gd name="textAreaRight" fmla="*/ 126000 w 125640"/>
                              <a:gd name="textAreaTop" fmla="*/ 0 h 28800"/>
                              <a:gd name="textAreaBottom" fmla="*/ 29160 h 28800"/>
                            </a:gdLst>
                            <a:ahLst/>
                            <a:rect l="textAreaLeft" t="textAreaTop" r="textAreaRight" b="textAreaBottom"/>
                            <a:pathLst>
                              <a:path w="221811" h="50797">
                                <a:moveTo>
                                  <a:pt x="171015" y="0"/>
                                </a:moveTo>
                                <a:lnTo>
                                  <a:pt x="221811" y="25398"/>
                                </a:lnTo>
                                <a:lnTo>
                                  <a:pt x="171015" y="50797"/>
                                </a:lnTo>
                                <a:lnTo>
                                  <a:pt x="171015" y="29631"/>
                                </a:lnTo>
                                <a:lnTo>
                                  <a:pt x="4233" y="29631"/>
                                </a:lnTo>
                                <a:cubicBezTo>
                                  <a:pt x="1863" y="29631"/>
                                  <a:pt x="0" y="27769"/>
                                  <a:pt x="0" y="25398"/>
                                </a:cubicBezTo>
                                <a:cubicBezTo>
                                  <a:pt x="0" y="23028"/>
                                  <a:pt x="1863" y="21165"/>
                                  <a:pt x="4233" y="21165"/>
                                </a:cubicBezTo>
                                <a:lnTo>
                                  <a:pt x="171015" y="21165"/>
                                </a:lnTo>
                                <a:lnTo>
                                  <a:pt x="171015" y="0"/>
                                </a:lnTo>
                                <a:close/>
                              </a:path>
                            </a:pathLst>
                          </a:custGeom>
                          <a:solidFill>
                            <a:srgbClr val="000000"/>
                          </a:solidFill>
                          <a:ln w="12600">
                            <a:noFill/>
                          </a:ln>
                        </wps:spPr>
                        <wps:style>
                          <a:lnRef idx="0"/>
                          <a:fillRef idx="0"/>
                          <a:effectRef idx="0"/>
                          <a:fontRef idx="minor"/>
                        </wps:style>
                        <wps:bodyPr/>
                      </wps:wsp>
                      <wps:wsp>
                        <wps:cNvSpPr/>
                        <wps:spPr>
                          <a:xfrm>
                            <a:off x="1806120" y="406440"/>
                            <a:ext cx="870120" cy="5040"/>
                          </a:xfrm>
                          <a:custGeom>
                            <a:avLst/>
                            <a:gdLst>
                              <a:gd name="textAreaLeft" fmla="*/ 0 w 493200"/>
                              <a:gd name="textAreaRight" fmla="*/ 493560 w 493200"/>
                              <a:gd name="textAreaTop" fmla="*/ 0 h 2880"/>
                              <a:gd name="textAreaBottom" fmla="*/ 3240 h 2880"/>
                            </a:gdLst>
                            <a:ahLst/>
                            <a:rect l="textAreaLeft" t="textAreaTop" r="textAreaRight" b="textAreaBottom"/>
                            <a:pathLst>
                              <a:path w="870313" h="5503">
                                <a:moveTo>
                                  <a:pt x="0" y="0"/>
                                </a:moveTo>
                                <a:lnTo>
                                  <a:pt x="870313" y="5503"/>
                                </a:lnTo>
                              </a:path>
                            </a:pathLst>
                          </a:custGeom>
                          <a:noFill/>
                          <a:ln cap="rnd" w="6480">
                            <a:solidFill>
                              <a:srgbClr val="000000"/>
                            </a:solidFill>
                            <a:round/>
                          </a:ln>
                        </wps:spPr>
                        <wps:style>
                          <a:lnRef idx="0"/>
                          <a:fillRef idx="0"/>
                          <a:effectRef idx="0"/>
                          <a:fontRef idx="minor"/>
                        </wps:style>
                        <wps:bodyPr/>
                      </wps:wsp>
                      <wps:wsp>
                        <wps:cNvSpPr/>
                        <wps:spPr>
                          <a:xfrm>
                            <a:off x="2645280" y="248400"/>
                            <a:ext cx="50760" cy="172080"/>
                          </a:xfrm>
                          <a:custGeom>
                            <a:avLst/>
                            <a:gdLst>
                              <a:gd name="textAreaLeft" fmla="*/ 0 w 28800"/>
                              <a:gd name="textAreaRight" fmla="*/ 29160 w 28800"/>
                              <a:gd name="textAreaTop" fmla="*/ 0 h 97560"/>
                              <a:gd name="textAreaBottom" fmla="*/ 97920 h 97560"/>
                            </a:gdLst>
                            <a:ahLst/>
                            <a:rect l="textAreaLeft" t="textAreaTop" r="textAreaRight" b="textAreaBottom"/>
                            <a:pathLst>
                              <a:path w="50797" h="172285">
                                <a:moveTo>
                                  <a:pt x="25398" y="0"/>
                                </a:moveTo>
                                <a:lnTo>
                                  <a:pt x="50797" y="50797"/>
                                </a:lnTo>
                                <a:lnTo>
                                  <a:pt x="29632" y="50797"/>
                                </a:lnTo>
                                <a:lnTo>
                                  <a:pt x="29632" y="168052"/>
                                </a:lnTo>
                                <a:cubicBezTo>
                                  <a:pt x="29632" y="170422"/>
                                  <a:pt x="27769" y="172285"/>
                                  <a:pt x="25398" y="172285"/>
                                </a:cubicBezTo>
                                <a:cubicBezTo>
                                  <a:pt x="23028" y="172285"/>
                                  <a:pt x="21165" y="170422"/>
                                  <a:pt x="21165" y="168052"/>
                                </a:cubicBezTo>
                                <a:lnTo>
                                  <a:pt x="21165" y="50797"/>
                                </a:lnTo>
                                <a:lnTo>
                                  <a:pt x="0" y="50797"/>
                                </a:lnTo>
                                <a:lnTo>
                                  <a:pt x="25398" y="0"/>
                                </a:lnTo>
                                <a:close/>
                              </a:path>
                            </a:pathLst>
                          </a:custGeom>
                          <a:solidFill>
                            <a:srgbClr val="000000"/>
                          </a:solidFill>
                          <a:ln w="12600">
                            <a:noFill/>
                          </a:ln>
                        </wps:spPr>
                        <wps:style>
                          <a:lnRef idx="0"/>
                          <a:fillRef idx="0"/>
                          <a:effectRef idx="0"/>
                          <a:fontRef idx="minor"/>
                        </wps:style>
                        <wps:bodyPr/>
                      </wps:wsp>
                      <wps:wsp>
                        <wps:cNvSpPr/>
                        <wps:spPr>
                          <a:xfrm>
                            <a:off x="392400" y="505440"/>
                            <a:ext cx="50760" cy="281160"/>
                          </a:xfrm>
                          <a:custGeom>
                            <a:avLst/>
                            <a:gdLst>
                              <a:gd name="textAreaLeft" fmla="*/ 0 w 28800"/>
                              <a:gd name="textAreaRight" fmla="*/ 29160 w 28800"/>
                              <a:gd name="textAreaTop" fmla="*/ 0 h 159480"/>
                              <a:gd name="textAreaBottom" fmla="*/ 159840 h 159480"/>
                            </a:gdLst>
                            <a:ahLst/>
                            <a:rect l="textAreaLeft" t="textAreaTop" r="textAreaRight" b="textAreaBottom"/>
                            <a:pathLst>
                              <a:path w="50796" h="281920">
                                <a:moveTo>
                                  <a:pt x="25398" y="0"/>
                                </a:moveTo>
                                <a:cubicBezTo>
                                  <a:pt x="27769" y="0"/>
                                  <a:pt x="29631" y="1862"/>
                                  <a:pt x="29631" y="4233"/>
                                </a:cubicBezTo>
                                <a:lnTo>
                                  <a:pt x="29631" y="231124"/>
                                </a:lnTo>
                                <a:lnTo>
                                  <a:pt x="50796" y="231124"/>
                                </a:lnTo>
                                <a:lnTo>
                                  <a:pt x="25398" y="281920"/>
                                </a:lnTo>
                                <a:lnTo>
                                  <a:pt x="0" y="231124"/>
                                </a:lnTo>
                                <a:lnTo>
                                  <a:pt x="21165" y="231124"/>
                                </a:lnTo>
                                <a:lnTo>
                                  <a:pt x="21165" y="4233"/>
                                </a:lnTo>
                                <a:cubicBezTo>
                                  <a:pt x="21165" y="1862"/>
                                  <a:pt x="23028" y="0"/>
                                  <a:pt x="25398" y="0"/>
                                </a:cubicBezTo>
                                <a:close/>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73603" style="position:absolute;margin-left:0pt;margin-top:-79.95pt;width:256.7pt;height:79.9pt" coordorigin="0,-1599" coordsize="5134,1598">
                <v:shape id="shape_0" ID="Shape 40685" coordsize="321287,299276" path="m0,299276l321287,299276l321287,0l0,0xe" stroked="t" o:allowincell="f" style="position:absolute;left:350;top:-1268;width:504;height:470;mso-wrap-style:none;v-text-anchor:middle;mso-position-vertical:top">
                  <v:fill o:detectmouseclick="t" on="false"/>
                  <v:stroke color="black" weight="6480" joinstyle="miter" endcap="round"/>
                  <w10:wrap type="square"/>
                </v:shape>
                <v:shape id="shape_0" ID="Shape 40687" coordsize="320864,299276" path="m0,299276l320864,299276l320864,0l0,0xe" stroked="t" o:allowincell="f" style="position:absolute;left:1307;top:-1253;width:504;height:470;mso-wrap-style:none;v-text-anchor:middle;mso-position-vertical:top">
                  <v:fill o:detectmouseclick="t" on="false"/>
                  <v:stroke color="black" weight="6480" joinstyle="miter" endcap="round"/>
                  <w10:wrap type="square"/>
                </v:shape>
                <v:shape id="shape_0" ID="Shape 40689" coordsize="320864,299276" path="m0,299276l320864,299276l320864,0l0,0xe" stroked="t" o:allowincell="f" style="position:absolute;left:2335;top:-1262;width:504;height:470;mso-wrap-style:none;v-text-anchor:middle;mso-position-vertical:top">
                  <v:fill o:detectmouseclick="t" on="false"/>
                  <v:stroke color="black" weight="6480" joinstyle="miter" endcap="round"/>
                  <w10:wrap type="square"/>
                </v:shape>
                <v:shape id="shape_0" ID="Shape 40690" coordsize="287000,50797" path="m236204,0l287000,25483l236204,50797l236204,29619l4233,29293c1863,29293,0,27430,0,25060c0,22689,1863,20827,4233,20827l236204,21153l236204,0xe" fillcolor="black" stroked="f" o:allowincell="f" style="position:absolute;left:866;top:-1067;width:450;height:79;mso-wrap-style:none;v-text-anchor:middle;mso-position-vertical:top">
                  <v:fill o:detectmouseclick="t" type="solid" color2="white"/>
                  <v:stroke color="#41719c" weight="12600" joinstyle="miter" endcap="flat"/>
                  <w10:wrap type="square"/>
                </v:shape>
                <v:shape id="shape_0" ID="Shape 40691" coordsize="346686,50797" path="m295889,0l346686,25483l295889,50797l295889,29622l4233,29293c1862,29293,0,27430,0,25060c0,22689,1862,20827,4233,20827l295889,21156l295889,0xe" fillcolor="black" stroked="f" o:allowincell="f" style="position:absolute;left:1807;top:-1067;width:545;height:79;mso-wrap-style:none;v-text-anchor:middle;mso-position-vertical:top">
                  <v:fill o:detectmouseclick="t" type="solid" color2="white"/>
                  <v:stroke color="#41719c" weight="12600" joinstyle="miter" endcap="flat"/>
                  <w10:wrap type="square"/>
                </v:shape>
                <v:shape id="shape_0" ID="Shape 40693" coordsize="265835,222658" path="m132917,0c59517,0,0,49865,0,111329c0,172793,59517,222658,132917,222658c206318,222658,265835,172793,265835,111329c265835,49865,206318,0,132917,0xe" stroked="t" o:allowincell="f" style="position:absolute;left:513;top:-351;width:417;height:349;mso-wrap-style:none;v-text-anchor:middle;mso-position-vertical:top">
                  <v:fill o:detectmouseclick="t" on="false"/>
                  <v:stroke color="black" weight="6480" joinstyle="round" endcap="round"/>
                  <w10:wrap type="square"/>
                </v:shape>
                <v:shape id="shape_0" ID="Rectangle 40694" coordsize="21600,21600" path="m0,0l21600,0l21600,21600l0,21600xe" stroked="f" o:allowincell="f" style="position:absolute;left:685;top:-256;width:98;height:194;mso-wrap-style:square;v-text-anchor:top;mso-position-vertical:top">
                  <v:textbox>
                    <w:txbxContent>
                      <w:p>
                        <w:pPr>
                          <w:bidi w:val="0"/>
                          <w:spacing w:before="0" w:after="160" w:lineRule="auto" w:line="256"/>
                          <w:ind w:left="0" w:right="0" w:hanging="0"/>
                          <w:jc w:val="left"/>
                          <w:rPr/>
                        </w:pPr>
                        <w:r>
                          <w:rPr>
                            <w:sz w:val="13"/>
                          </w:rPr>
                          <w:t>+</w:t>
                        </w:r>
                      </w:p>
                    </w:txbxContent>
                  </v:textbox>
                  <v:fill o:detectmouseclick="t" on="false"/>
                  <v:stroke color="#41719c" weight="12600" joinstyle="miter" endcap="flat"/>
                  <w10:wrap type="square"/>
                </v:shape>
                <v:shape id="shape_0" ID="Rectangle 40695" coordsize="21600,21600" path="m0,0l21600,0l21600,21600l0,21600xe" stroked="f" o:allowincell="f" style="position:absolute;left:760;top:-256;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0697" coordsize="266258,222235" path="m133171,0c59601,0,0,49780,0,111075c0,172454,59601,222235,133171,222235c206657,222235,266258,172454,266258,111075c266258,49780,206657,0,133171,0xe" stroked="t" o:allowincell="f" style="position:absolute;left:2396;top:-421;width:418;height:348;mso-wrap-style:none;v-text-anchor:middle;mso-position-vertical:top">
                  <v:fill o:detectmouseclick="t" on="false"/>
                  <v:stroke color="black" weight="6480" joinstyle="round" endcap="round"/>
                  <w10:wrap type="square"/>
                </v:shape>
                <v:shape id="shape_0" ID="Rectangle 40698" coordsize="21600,21600" path="m0,0l21600,0l21600,21600l0,21600xe" stroked="f" o:allowincell="f" style="position:absolute;left:2568;top:-325;width:98;height:194;mso-wrap-style:square;v-text-anchor:top;mso-position-vertical:top">
                  <v:textbox>
                    <w:txbxContent>
                      <w:p>
                        <w:pPr>
                          <w:bidi w:val="0"/>
                          <w:spacing w:before="0" w:after="160" w:lineRule="auto" w:line="256"/>
                          <w:ind w:left="0" w:right="0" w:hanging="0"/>
                          <w:jc w:val="left"/>
                          <w:rPr/>
                        </w:pPr>
                        <w:r>
                          <w:rPr>
                            <w:sz w:val="13"/>
                          </w:rPr>
                          <w:t>+</w:t>
                        </w:r>
                      </w:p>
                    </w:txbxContent>
                  </v:textbox>
                  <v:fill o:detectmouseclick="t" on="false"/>
                  <v:stroke color="#41719c" weight="12600" joinstyle="miter" endcap="flat"/>
                  <w10:wrap type="square"/>
                </v:shape>
                <v:shape id="shape_0" ID="Rectangle 40699" coordsize="21600,21600" path="m0,0l21600,0l21600,21600l0,21600xe" stroked="f" o:allowincell="f" style="position:absolute;left:2644;top:-325;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0701" coordsize="266258,222235" path="m133171,0c59601,0,0,49780,0,111075c0,172454,59601,222235,133171,222235c206657,222235,266258,172454,266258,111075c266258,49780,206657,0,133171,0xe" stroked="t" o:allowincell="f" style="position:absolute;left:3982;top:-1545;width:418;height:348;mso-wrap-style:none;v-text-anchor:middle;mso-position-vertical:top">
                  <v:fill o:detectmouseclick="t" on="false"/>
                  <v:stroke color="black" weight="6480" joinstyle="round" endcap="round"/>
                  <w10:wrap type="square"/>
                </v:shape>
                <v:shape id="shape_0" ID="Rectangle 40702" coordsize="21600,21600" path="m0,0l21600,0l21600,21600l0,21600xe" stroked="f" o:allowincell="f" style="position:absolute;left:4154;top:-1448;width:98;height:194;mso-wrap-style:square;v-text-anchor:top;mso-position-vertical:top">
                  <v:textbox>
                    <w:txbxContent>
                      <w:p>
                        <w:pPr>
                          <w:bidi w:val="0"/>
                          <w:spacing w:before="0" w:after="160" w:lineRule="auto" w:line="256"/>
                          <w:ind w:left="0" w:right="0" w:hanging="0"/>
                          <w:jc w:val="left"/>
                          <w:rPr/>
                        </w:pPr>
                        <w:r>
                          <w:rPr>
                            <w:sz w:val="13"/>
                          </w:rPr>
                          <w:t>+</w:t>
                        </w:r>
                      </w:p>
                    </w:txbxContent>
                  </v:textbox>
                  <v:fill o:detectmouseclick="t" on="false"/>
                  <v:stroke color="#41719c" weight="12600" joinstyle="miter" endcap="flat"/>
                  <w10:wrap type="square"/>
                </v:shape>
                <v:shape id="shape_0" ID="Rectangle 40703" coordsize="21600,21600" path="m0,0l21600,0l21600,21600l0,21600xe" stroked="f" o:allowincell="f" style="position:absolute;left:4229;top:-1448;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0705" coordsize="320864,299276" path="m0,299276l320864,299276l320864,0l0,0xe" stroked="t" o:allowincell="f" style="position:absolute;left:3173;top:-1591;width:504;height:470;mso-wrap-style:none;v-text-anchor:middle;mso-position-vertical:top">
                  <v:fill o:detectmouseclick="t" on="false"/>
                  <v:stroke color="black" weight="6480" joinstyle="miter" endcap="round"/>
                  <w10:wrap type="square"/>
                </v:shape>
                <v:shape id="shape_0" ID="Rectangle 40706" coordsize="21600,21600" path="m0,0l21600,0l21600,21600l0,21600xe" stroked="f" o:allowincell="f" style="position:absolute;left:3330;top:-1507;width:254;height:159;mso-wrap-style:square;v-text-anchor:top;mso-position-vertical:top">
                  <v:textbox>
                    <w:txbxContent>
                      <w:p>
                        <w:pPr>
                          <w:bidi w:val="0"/>
                          <w:spacing w:before="0" w:after="160" w:lineRule="auto" w:line="256"/>
                          <w:ind w:left="0" w:right="0" w:hanging="0"/>
                          <w:jc w:val="left"/>
                          <w:rPr/>
                        </w:pPr>
                        <w:r>
                          <w:rPr>
                            <w:sz w:val="13"/>
                          </w:rPr>
                          <w:t>ИП</w:t>
                        </w:r>
                      </w:p>
                    </w:txbxContent>
                  </v:textbox>
                  <v:fill o:detectmouseclick="t" on="false"/>
                  <v:stroke color="#41719c" weight="12600" joinstyle="miter" endcap="flat"/>
                  <w10:wrap type="square"/>
                </v:shape>
                <v:shape id="shape_0" ID="Rectangle 40707" coordsize="21600,21600" path="m0,0l21600,0l21600,21600l0,21600xe" stroked="f" o:allowincell="f" style="position:absolute;left:3522;top:-1533;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0709" coordsize="320441,298852" path="m0,298852l320441,298852l320441,0l0,0xe" stroked="t" o:allowincell="f" style="position:absolute;left:4630;top:-1599;width:503;height:469;mso-wrap-style:none;v-text-anchor:middle;mso-position-vertical:top">
                  <v:fill o:detectmouseclick="t" on="false"/>
                  <v:stroke color="black" weight="6480" joinstyle="miter" endcap="round"/>
                  <w10:wrap type="square"/>
                </v:shape>
                <v:shape id="shape_0" ID="Rectangle 40710" coordsize="21600,21600" path="m0,0l21600,0l21600,21600l0,21600xe" stroked="f" o:allowincell="f" style="position:absolute;left:4802;top:-1515;width:216;height:159;mso-wrap-style:square;v-text-anchor:top;mso-position-vertical:top">
                  <v:textbox>
                    <w:txbxContent>
                      <w:p>
                        <w:pPr>
                          <w:bidi w:val="0"/>
                          <w:spacing w:before="0" w:after="160" w:lineRule="auto" w:line="256"/>
                          <w:ind w:left="0" w:right="0" w:hanging="0"/>
                          <w:jc w:val="left"/>
                          <w:rPr/>
                        </w:pPr>
                        <w:r>
                          <w:rPr>
                            <w:sz w:val="13"/>
                          </w:rPr>
                          <w:t>ЗП</w:t>
                        </w:r>
                      </w:p>
                    </w:txbxContent>
                  </v:textbox>
                  <v:fill o:detectmouseclick="t" on="false"/>
                  <v:stroke color="#41719c" weight="12600" joinstyle="miter" endcap="flat"/>
                  <w10:wrap type="square"/>
                </v:shape>
                <v:shape id="shape_0" ID="Rectangle 40711" coordsize="21600,21600" path="m0,0l21600,0l21600,21600l0,21600xe" stroked="f" o:allowincell="f" style="position:absolute;left:4966;top:-1541;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0712" coordsize="188794,50797" path="m137997,0l188794,25398l137997,50797l137997,29631l4233,29631c1863,29631,0,27769,0,25398c0,23028,1863,21165,4233,21165l137997,21165l137997,0xe" fillcolor="black" stroked="f" o:allowincell="f" style="position:absolute;left:3677;top:-1428;width:296;height:79;mso-wrap-style:none;v-text-anchor:middle;mso-position-vertical:top">
                  <v:fill o:detectmouseclick="t" type="solid" color2="white"/>
                  <v:stroke color="#41719c" weight="12600" joinstyle="miter" endcap="flat"/>
                  <w10:wrap type="square"/>
                </v:shape>
                <v:shape id="shape_0" ID="Shape 40713" coordsize="145193,50797" path="m94397,0l145193,25398l94397,50797l94397,29631l4233,29631c1863,29631,0,27769,0,25398c0,23028,1863,21165,4233,21165l94397,21165l94397,0xe" fillcolor="black" stroked="f" o:allowincell="f" style="position:absolute;left:4397;top:-1428;width:227;height:79;mso-wrap-style:none;v-text-anchor:middle;mso-position-vertical:top">
                  <v:fill o:detectmouseclick="t" type="solid" color2="white"/>
                  <v:stroke color="#41719c" weight="12600" joinstyle="miter" endcap="flat"/>
                  <w10:wrap type="square"/>
                </v:shape>
                <v:shape id="shape_0" ID="Shape 40714" coordsize="50797,238320" path="m25398,0c27769,0,29631,1862,29631,4233l29631,187524l50797,187524l25398,238320l0,187524l21165,187524l21165,4233c21165,1862,23028,0,25398,0xe" fillcolor="black" stroked="f" o:allowincell="f" style="position:absolute;left:2513;top:-795;width:79;height:374;mso-wrap-style:none;v-text-anchor:middle;mso-position-vertical:top">
                  <v:fill o:detectmouseclick="t" type="solid" color2="white"/>
                  <v:stroke color="#41719c" weight="12600" joinstyle="miter" endcap="flat"/>
                  <w10:wrap type="square"/>
                </v:shape>
                <v:shape id="shape_0" ID="Shape 40715" coordsize="929575,50797" path="m50966,0l50824,21212l925342,25991c927713,25991,929575,27938,929575,30224c929575,32595,927628,34457,925342,34457l50768,29677l50627,50797l0,25144l50966,0xe" fillcolor="black" stroked="f" o:allowincell="f" style="position:absolute;left:941;top:-236;width:1462;height:79;mso-wrap-style:none;v-text-anchor:middle;mso-position-vertical:top">
                  <v:fill o:detectmouseclick="t" type="solid" color2="white"/>
                  <v:stroke color="#41719c" weight="12600" joinstyle="miter" endcap="flat"/>
                  <w10:wrap type="square"/>
                </v:shape>
                <v:shape id="shape_0" ID="Shape 40716" path="m315301,0l0,0e" stroked="t" o:allowincell="f" style="position:absolute;left:24;top:-128;width:495;height:0;mso-wrap-style:none;v-text-anchor:middle;mso-position-vertical:top">
                  <v:fill o:detectmouseclick="t" on="false"/>
                  <v:stroke color="black" weight="6480" joinstyle="round" endcap="round"/>
                  <w10:wrap type="square"/>
                </v:shape>
                <v:shape id="shape_0" ID="Shape 40717" coordsize="10583,554951" path="m10583,554951l0,0e" stroked="t" o:allowincell="f" style="position:absolute;left:7;top:-1011;width:15;height:873;mso-wrap-style:none;v-text-anchor:middle;mso-position-vertical:top">
                  <v:fill o:detectmouseclick="t" on="false"/>
                  <v:stroke color="black" weight="6480" joinstyle="round" endcap="round"/>
                  <w10:wrap type="square"/>
                </v:shape>
                <v:shape id="shape_0" ID="Shape 40718" coordsize="221811,50797" path="m171015,0l221811,25398l171015,50797l171015,29631l4233,29631c1863,29631,0,27769,0,25398c0,23028,1863,21165,4233,21165l171015,21165l171015,0xe" fillcolor="black" stroked="f" o:allowincell="f" style="position:absolute;left:0;top:-1042;width:348;height:79;mso-wrap-style:none;v-text-anchor:middle;mso-position-vertical:top">
                  <v:fill o:detectmouseclick="t" type="solid" color2="white"/>
                  <v:stroke color="#41719c" weight="12600" joinstyle="miter" endcap="flat"/>
                  <w10:wrap type="square"/>
                </v:shape>
                <v:shape id="shape_0" ID="Shape 40719" coordsize="870313,5503" path="m0,0l870313,5503e" stroked="t" o:allowincell="f" style="position:absolute;left:2844;top:-959;width:1369;height:7;mso-wrap-style:none;v-text-anchor:middle;mso-position-vertical:top">
                  <v:fill o:detectmouseclick="t" on="false"/>
                  <v:stroke color="black" weight="6480" joinstyle="round" endcap="round"/>
                  <w10:wrap type="square"/>
                </v:shape>
                <v:shape id="shape_0" ID="Shape 40720" coordsize="50797,172285" path="m25398,0l50797,50797l29632,50797l29632,168052c29632,170422,27769,172285,25398,172285c23028,172285,21165,170422,21165,168052l21165,50797l0,50797l25398,0xe" fillcolor="black" stroked="f" o:allowincell="f" style="position:absolute;left:4166;top:-1208;width:79;height:270;mso-wrap-style:none;v-text-anchor:middle;mso-position-vertical:top">
                  <v:fill o:detectmouseclick="t" type="solid" color2="white"/>
                  <v:stroke color="#41719c" weight="12600" joinstyle="miter" endcap="flat"/>
                  <w10:wrap type="square"/>
                </v:shape>
                <v:shape id="shape_0" ID="Shape 40721" coordsize="50796,281920" path="m25398,0c27769,0,29631,1862,29631,4233l29631,231124l50796,231124l25398,281920l0,231124l21165,231124l21165,4233c21165,1862,23028,0,25398,0xe" fillcolor="black" stroked="f" o:allowincell="f" style="position:absolute;left:618;top:-803;width:79;height:442;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0"/>
        <w:ind w:left="0" w:right="719" w:hanging="0"/>
        <w:jc w:val="right"/>
        <w:rPr/>
      </w:pPr>
      <w:r>
        <w:rPr/>
        <w:t xml:space="preserve"> </w:t>
      </w:r>
    </w:p>
    <w:p>
      <w:pPr>
        <w:pStyle w:val="Normal1"/>
        <w:spacing w:lineRule="auto" w:line="268" w:before="0" w:after="3"/>
        <w:ind w:left="1632" w:right="0" w:hanging="10"/>
        <w:jc w:val="left"/>
        <w:rPr/>
      </w:pPr>
      <w:r>
        <w:rPr>
          <w:rStyle w:val="DefaultParagraphFont"/>
          <w:b/>
          <w:i/>
          <w:sz w:val="16"/>
        </w:rPr>
        <w:t>Рис. 8.3.</w:t>
      </w:r>
      <w:r>
        <w:rPr>
          <w:rStyle w:val="DefaultParagraphFont"/>
          <w:i/>
          <w:sz w:val="16"/>
        </w:rPr>
        <w:t xml:space="preserve"> Схема скремблирования с комбинацией «101</w:t>
      </w:r>
      <w:r>
        <w:rPr>
          <w:rStyle w:val="DefaultParagraphFont"/>
          <w:i/>
          <w:position w:val="-1"/>
          <w:sz w:val="10"/>
          <w:sz w:val="16"/>
        </w:rPr>
        <w:t>2</w:t>
      </w:r>
      <w:r>
        <w:rPr>
          <w:rStyle w:val="DefaultParagraphFont"/>
          <w:i/>
          <w:sz w:val="16"/>
        </w:rPr>
        <w:t xml:space="preserve">» </w:t>
      </w:r>
    </w:p>
    <w:p>
      <w:pPr>
        <w:pStyle w:val="Normal1"/>
        <w:spacing w:lineRule="auto" w:line="256" w:before="0" w:after="19"/>
        <w:ind w:left="25" w:right="0" w:hanging="0"/>
        <w:jc w:val="center"/>
        <w:rPr/>
      </w:pPr>
      <w:r>
        <w:rPr/>
        <w:t xml:space="preserve"> </w:t>
      </w:r>
    </w:p>
    <w:p>
      <w:pPr>
        <w:pStyle w:val="Normal1"/>
        <w:ind w:left="8" w:right="11" w:firstLine="600"/>
        <w:rPr/>
      </w:pPr>
      <w:r>
        <w:rPr/>
        <w:t>Скремблер записывается комбинацией «101</w:t>
      </w:r>
      <w:r>
        <w:rPr>
          <w:rStyle w:val="DefaultParagraphFont"/>
          <w:position w:val="-1"/>
          <w:sz w:val="12"/>
        </w:rPr>
        <w:t>2</w:t>
      </w:r>
      <w:r>
        <w:rPr/>
        <w:t xml:space="preserve">» – единицы соответствуют разрядам, с которых снимаются биты для формирования обратной связи.  </w:t>
      </w:r>
    </w:p>
    <w:p>
      <w:pPr>
        <w:pStyle w:val="Normal1"/>
        <w:ind w:left="8" w:right="123" w:firstLine="600"/>
        <w:rPr/>
      </w:pPr>
      <w:r>
        <w:rPr/>
        <w:t xml:space="preserve">Кодирующая последовательность зависит от исходного ключа и скремблера. </w:t>
      </w:r>
    </w:p>
    <w:p>
      <w:pPr>
        <w:pStyle w:val="Normal1"/>
        <w:ind w:left="8" w:right="397" w:firstLine="600"/>
        <w:rPr/>
      </w:pPr>
      <w:r>
        <w:rPr/>
        <w:t>Пример шифрования информационной последовательности 0101111011</w:t>
      </w:r>
      <w:r>
        <w:rPr>
          <w:rStyle w:val="DefaultParagraphFont"/>
          <w:position w:val="-1"/>
          <w:sz w:val="12"/>
        </w:rPr>
        <w:t>2</w:t>
      </w:r>
      <w:r>
        <w:rPr/>
        <w:t xml:space="preserve"> со скремблером 101</w:t>
      </w:r>
      <w:r>
        <w:rPr>
          <w:rStyle w:val="DefaultParagraphFont"/>
          <w:position w:val="-1"/>
          <w:sz w:val="12"/>
        </w:rPr>
        <w:t>2</w:t>
      </w:r>
      <w:r>
        <w:rPr/>
        <w:t xml:space="preserve"> с начальным ключом 110</w:t>
      </w:r>
      <w:r>
        <w:rPr>
          <w:rStyle w:val="DefaultParagraphFont"/>
          <w:position w:val="-1"/>
          <w:sz w:val="12"/>
        </w:rPr>
        <w:t>2</w:t>
      </w:r>
      <w:r>
        <w:rPr/>
        <w:t xml:space="preserve">: </w:t>
      </w:r>
    </w:p>
    <w:p>
      <w:pPr>
        <w:pStyle w:val="Normal1"/>
        <w:spacing w:lineRule="auto" w:line="256" w:before="0" w:after="0"/>
        <w:ind w:left="600" w:right="0" w:hanging="0"/>
        <w:jc w:val="left"/>
        <w:rPr/>
      </w:pPr>
      <w:r>
        <w:rPr/>
        <w:t xml:space="preserve"> </w:t>
      </w:r>
    </w:p>
    <w:p>
      <w:pPr>
        <w:pStyle w:val="Normal1"/>
        <w:spacing w:lineRule="auto" w:line="256" w:before="0" w:after="0"/>
        <w:ind w:left="600" w:right="0" w:hanging="0"/>
        <w:jc w:val="left"/>
        <w:rPr/>
      </w:pPr>
      <w:r>
        <w:rPr/>
        <w:t xml:space="preserve"> </w:t>
      </w:r>
    </w:p>
    <w:tbl>
      <w:tblPr>
        <w:tblW w:w="4734" w:type="dxa"/>
        <w:jc w:val="left"/>
        <w:tblInd w:w="842" w:type="dxa"/>
        <w:tblLayout w:type="fixed"/>
        <w:tblCellMar>
          <w:top w:w="6" w:type="dxa"/>
          <w:left w:w="72" w:type="dxa"/>
          <w:bottom w:w="0" w:type="dxa"/>
          <w:right w:w="24" w:type="dxa"/>
        </w:tblCellMar>
      </w:tblPr>
      <w:tblGrid>
        <w:gridCol w:w="669"/>
        <w:gridCol w:w="989"/>
        <w:gridCol w:w="560"/>
        <w:gridCol w:w="560"/>
        <w:gridCol w:w="840"/>
        <w:gridCol w:w="1116"/>
      </w:tblGrid>
      <w:tr>
        <w:trPr>
          <w:trHeight w:val="866" w:hRule="atLeast"/>
        </w:trPr>
        <w:tc>
          <w:tcPr>
            <w:tcW w:w="6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Номер сдвига </w:t>
            </w:r>
          </w:p>
        </w:tc>
        <w:tc>
          <w:tcPr>
            <w:tcW w:w="98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15"/>
              <w:ind w:left="2" w:right="0" w:hanging="0"/>
              <w:rPr/>
            </w:pPr>
            <w:r>
              <w:rPr/>
              <w:t xml:space="preserve">Состояние </w:t>
            </w:r>
          </w:p>
          <w:p>
            <w:pPr>
              <w:pStyle w:val="Normal1"/>
              <w:spacing w:lineRule="auto" w:line="256" w:before="0" w:after="0"/>
              <w:ind w:left="2" w:right="0" w:hanging="0"/>
              <w:jc w:val="left"/>
              <w:rPr/>
            </w:pPr>
            <w:r>
              <w:rPr/>
              <w:t xml:space="preserve">регистра </w:t>
            </w:r>
          </w:p>
          <w:p>
            <w:pPr>
              <w:pStyle w:val="Normal1"/>
              <w:spacing w:lineRule="auto" w:line="256" w:before="0" w:after="0"/>
              <w:ind w:left="2" w:right="0" w:hanging="0"/>
              <w:jc w:val="center"/>
              <w:rPr/>
            </w:pPr>
            <w:r>
              <w:rPr/>
              <w:t xml:space="preserve"> </w:t>
            </w:r>
          </w:p>
        </w:tc>
        <w:tc>
          <w:tcPr>
            <w:tcW w:w="5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Бит код. посл. </w:t>
            </w:r>
          </w:p>
        </w:tc>
        <w:tc>
          <w:tcPr>
            <w:tcW w:w="5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firstLine="2"/>
              <w:jc w:val="center"/>
              <w:rPr/>
            </w:pPr>
            <w:r>
              <w:rPr/>
              <w:t xml:space="preserve">Бит инф. посл. </w:t>
            </w:r>
          </w:p>
        </w:tc>
        <w:tc>
          <w:tcPr>
            <w:tcW w:w="840" w:type="dxa"/>
            <w:tcBorders>
              <w:top w:val="single" w:sz="4" w:space="0" w:color="000000"/>
              <w:left w:val="single" w:sz="4" w:space="0" w:color="000000"/>
              <w:bottom w:val="single" w:sz="4" w:space="0" w:color="000000"/>
              <w:right w:val="single" w:sz="4" w:space="0" w:color="000000"/>
            </w:tcBorders>
          </w:tcPr>
          <w:p>
            <w:pPr>
              <w:pStyle w:val="Normal1"/>
              <w:spacing w:lineRule="auto" w:line="273" w:before="0" w:after="0"/>
              <w:ind w:left="0" w:right="0" w:hanging="0"/>
              <w:jc w:val="center"/>
              <w:rPr/>
            </w:pPr>
            <w:r>
              <w:rPr/>
              <w:t xml:space="preserve">Бит зашифр. </w:t>
            </w:r>
          </w:p>
          <w:p>
            <w:pPr>
              <w:pStyle w:val="Normal1"/>
              <w:spacing w:lineRule="auto" w:line="256" w:before="0" w:after="0"/>
              <w:ind w:left="0" w:right="48" w:hanging="0"/>
              <w:jc w:val="center"/>
              <w:rPr/>
            </w:pPr>
            <w:r>
              <w:rPr/>
              <w:t xml:space="preserve">посл. </w:t>
            </w:r>
          </w:p>
          <w:p>
            <w:pPr>
              <w:pStyle w:val="Normal1"/>
              <w:spacing w:lineRule="auto" w:line="256" w:before="0" w:after="0"/>
              <w:ind w:left="0" w:right="3" w:hanging="0"/>
              <w:jc w:val="center"/>
              <w:rPr/>
            </w:pPr>
            <w:r>
              <w:rPr/>
              <w:t xml:space="preserve"> </w:t>
            </w:r>
          </w:p>
        </w:tc>
        <w:tc>
          <w:tcPr>
            <w:tcW w:w="11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4" w:right="7" w:hanging="14"/>
              <w:jc w:val="center"/>
              <w:rPr/>
            </w:pPr>
            <w:r>
              <w:rPr/>
              <w:t xml:space="preserve">Следующий старший бит регистра </w:t>
            </w:r>
          </w:p>
        </w:tc>
      </w:tr>
      <w:tr>
        <w:trPr>
          <w:trHeight w:val="222" w:hRule="atLeast"/>
        </w:trPr>
        <w:tc>
          <w:tcPr>
            <w:tcW w:w="6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1 </w:t>
            </w:r>
          </w:p>
        </w:tc>
        <w:tc>
          <w:tcPr>
            <w:tcW w:w="98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7" w:hanging="0"/>
              <w:jc w:val="center"/>
              <w:rPr/>
            </w:pPr>
            <w:r>
              <w:rPr/>
              <w:t xml:space="preserve">110 </w:t>
            </w:r>
          </w:p>
        </w:tc>
        <w:tc>
          <w:tcPr>
            <w:tcW w:w="5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0 </w:t>
            </w:r>
          </w:p>
        </w:tc>
        <w:tc>
          <w:tcPr>
            <w:tcW w:w="5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0 </w:t>
            </w:r>
          </w:p>
        </w:tc>
        <w:tc>
          <w:tcPr>
            <w:tcW w:w="84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0 </w:t>
            </w:r>
            <w:r>
              <w:rPr>
                <w:rStyle w:val="DefaultParagraphFont"/>
                <w:rFonts w:eastAsia="Segoe UI Symbol" w:cs="Segoe UI Symbol" w:ascii="Segoe UI Symbol" w:hAnsi="Segoe UI Symbol"/>
                <w:position w:val="-2"/>
                <w:sz w:val="16"/>
                <w:sz w:val="25"/>
              </w:rPr>
              <w:t></w:t>
            </w:r>
            <w:r>
              <w:rPr/>
              <w:t xml:space="preserve"> 0 = 0 </w:t>
            </w:r>
          </w:p>
        </w:tc>
        <w:tc>
          <w:tcPr>
            <w:tcW w:w="11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50" w:hanging="0"/>
              <w:jc w:val="center"/>
              <w:rPr/>
            </w:pPr>
            <w:r>
              <w:rPr/>
              <w:t xml:space="preserve">1 </w:t>
            </w:r>
            <w:r>
              <w:rPr>
                <w:rStyle w:val="DefaultParagraphFont"/>
                <w:rFonts w:eastAsia="Segoe UI Symbol" w:cs="Segoe UI Symbol" w:ascii="Segoe UI Symbol" w:hAnsi="Segoe UI Symbol"/>
                <w:position w:val="-2"/>
                <w:sz w:val="16"/>
                <w:sz w:val="25"/>
              </w:rPr>
              <w:t></w:t>
            </w:r>
            <w:r>
              <w:rPr/>
              <w:t xml:space="preserve"> 0 = 1 </w:t>
            </w:r>
          </w:p>
        </w:tc>
      </w:tr>
      <w:tr>
        <w:trPr>
          <w:trHeight w:val="221" w:hRule="atLeast"/>
        </w:trPr>
        <w:tc>
          <w:tcPr>
            <w:tcW w:w="6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2 </w:t>
            </w:r>
          </w:p>
        </w:tc>
        <w:tc>
          <w:tcPr>
            <w:tcW w:w="98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7" w:hanging="0"/>
              <w:jc w:val="center"/>
              <w:rPr/>
            </w:pPr>
            <w:r>
              <w:rPr/>
              <w:t xml:space="preserve">111 </w:t>
            </w:r>
          </w:p>
        </w:tc>
        <w:tc>
          <w:tcPr>
            <w:tcW w:w="5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1 </w:t>
            </w:r>
          </w:p>
        </w:tc>
        <w:tc>
          <w:tcPr>
            <w:tcW w:w="5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1 </w:t>
            </w:r>
          </w:p>
        </w:tc>
        <w:tc>
          <w:tcPr>
            <w:tcW w:w="84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1 </w:t>
            </w:r>
            <w:r>
              <w:rPr>
                <w:rStyle w:val="DefaultParagraphFont"/>
                <w:rFonts w:eastAsia="Segoe UI Symbol" w:cs="Segoe UI Symbol" w:ascii="Segoe UI Symbol" w:hAnsi="Segoe UI Symbol"/>
                <w:position w:val="-2"/>
                <w:sz w:val="16"/>
                <w:sz w:val="25"/>
              </w:rPr>
              <w:t></w:t>
            </w:r>
            <w:r>
              <w:rPr/>
              <w:t xml:space="preserve"> 1 = 0 </w:t>
            </w:r>
          </w:p>
        </w:tc>
        <w:tc>
          <w:tcPr>
            <w:tcW w:w="11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50" w:hanging="0"/>
              <w:jc w:val="center"/>
              <w:rPr/>
            </w:pPr>
            <w:r>
              <w:rPr/>
              <w:t xml:space="preserve">1 </w:t>
            </w:r>
            <w:r>
              <w:rPr>
                <w:rStyle w:val="DefaultParagraphFont"/>
                <w:rFonts w:eastAsia="Segoe UI Symbol" w:cs="Segoe UI Symbol" w:ascii="Segoe UI Symbol" w:hAnsi="Segoe UI Symbol"/>
                <w:position w:val="-2"/>
                <w:sz w:val="16"/>
                <w:sz w:val="25"/>
              </w:rPr>
              <w:t></w:t>
            </w:r>
            <w:r>
              <w:rPr/>
              <w:t xml:space="preserve"> 1 = 0 </w:t>
            </w:r>
          </w:p>
        </w:tc>
      </w:tr>
      <w:tr>
        <w:trPr>
          <w:trHeight w:val="221" w:hRule="atLeast"/>
        </w:trPr>
        <w:tc>
          <w:tcPr>
            <w:tcW w:w="6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3 </w:t>
            </w:r>
          </w:p>
        </w:tc>
        <w:tc>
          <w:tcPr>
            <w:tcW w:w="98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7" w:hanging="0"/>
              <w:jc w:val="center"/>
              <w:rPr/>
            </w:pPr>
            <w:r>
              <w:rPr/>
              <w:t xml:space="preserve">011 </w:t>
            </w:r>
          </w:p>
        </w:tc>
        <w:tc>
          <w:tcPr>
            <w:tcW w:w="5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1 </w:t>
            </w:r>
          </w:p>
        </w:tc>
        <w:tc>
          <w:tcPr>
            <w:tcW w:w="5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0 </w:t>
            </w:r>
          </w:p>
        </w:tc>
        <w:tc>
          <w:tcPr>
            <w:tcW w:w="84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1 </w:t>
            </w:r>
            <w:r>
              <w:rPr>
                <w:rStyle w:val="DefaultParagraphFont"/>
                <w:rFonts w:eastAsia="Segoe UI Symbol" w:cs="Segoe UI Symbol" w:ascii="Segoe UI Symbol" w:hAnsi="Segoe UI Symbol"/>
                <w:position w:val="-2"/>
                <w:sz w:val="16"/>
                <w:sz w:val="25"/>
              </w:rPr>
              <w:t></w:t>
            </w:r>
            <w:r>
              <w:rPr/>
              <w:t xml:space="preserve"> 0 = 1 </w:t>
            </w:r>
          </w:p>
        </w:tc>
        <w:tc>
          <w:tcPr>
            <w:tcW w:w="11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50" w:hanging="0"/>
              <w:jc w:val="center"/>
              <w:rPr/>
            </w:pPr>
            <w:r>
              <w:rPr/>
              <w:t xml:space="preserve">0 </w:t>
            </w:r>
            <w:r>
              <w:rPr>
                <w:rStyle w:val="DefaultParagraphFont"/>
                <w:rFonts w:eastAsia="Segoe UI Symbol" w:cs="Segoe UI Symbol" w:ascii="Segoe UI Symbol" w:hAnsi="Segoe UI Symbol"/>
                <w:position w:val="-2"/>
                <w:sz w:val="16"/>
                <w:sz w:val="25"/>
              </w:rPr>
              <w:t></w:t>
            </w:r>
            <w:r>
              <w:rPr/>
              <w:t xml:space="preserve"> 1 = 1 </w:t>
            </w:r>
          </w:p>
        </w:tc>
      </w:tr>
      <w:tr>
        <w:trPr>
          <w:trHeight w:val="222" w:hRule="atLeast"/>
        </w:trPr>
        <w:tc>
          <w:tcPr>
            <w:tcW w:w="6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4 </w:t>
            </w:r>
          </w:p>
        </w:tc>
        <w:tc>
          <w:tcPr>
            <w:tcW w:w="98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7" w:hanging="0"/>
              <w:jc w:val="center"/>
              <w:rPr/>
            </w:pPr>
            <w:r>
              <w:rPr/>
              <w:t xml:space="preserve">101 </w:t>
            </w:r>
          </w:p>
        </w:tc>
        <w:tc>
          <w:tcPr>
            <w:tcW w:w="5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1 </w:t>
            </w:r>
          </w:p>
        </w:tc>
        <w:tc>
          <w:tcPr>
            <w:tcW w:w="5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1 </w:t>
            </w:r>
          </w:p>
        </w:tc>
        <w:tc>
          <w:tcPr>
            <w:tcW w:w="84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1 </w:t>
            </w:r>
            <w:r>
              <w:rPr>
                <w:rStyle w:val="DefaultParagraphFont"/>
                <w:rFonts w:eastAsia="Segoe UI Symbol" w:cs="Segoe UI Symbol" w:ascii="Segoe UI Symbol" w:hAnsi="Segoe UI Symbol"/>
                <w:position w:val="-2"/>
                <w:sz w:val="16"/>
                <w:sz w:val="25"/>
              </w:rPr>
              <w:t></w:t>
            </w:r>
            <w:r>
              <w:rPr/>
              <w:t xml:space="preserve"> 1 = 0 </w:t>
            </w:r>
          </w:p>
        </w:tc>
        <w:tc>
          <w:tcPr>
            <w:tcW w:w="11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50" w:hanging="0"/>
              <w:jc w:val="center"/>
              <w:rPr/>
            </w:pPr>
            <w:r>
              <w:rPr/>
              <w:t xml:space="preserve">1 </w:t>
            </w:r>
            <w:r>
              <w:rPr>
                <w:rStyle w:val="DefaultParagraphFont"/>
                <w:rFonts w:eastAsia="Segoe UI Symbol" w:cs="Segoe UI Symbol" w:ascii="Segoe UI Symbol" w:hAnsi="Segoe UI Symbol"/>
                <w:position w:val="-2"/>
                <w:sz w:val="16"/>
                <w:sz w:val="25"/>
              </w:rPr>
              <w:t></w:t>
            </w:r>
            <w:r>
              <w:rPr/>
              <w:t xml:space="preserve"> 1 = 0 </w:t>
            </w:r>
          </w:p>
        </w:tc>
      </w:tr>
      <w:tr>
        <w:trPr>
          <w:trHeight w:val="221" w:hRule="atLeast"/>
        </w:trPr>
        <w:tc>
          <w:tcPr>
            <w:tcW w:w="6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5 </w:t>
            </w:r>
          </w:p>
        </w:tc>
        <w:tc>
          <w:tcPr>
            <w:tcW w:w="98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7" w:hanging="0"/>
              <w:jc w:val="center"/>
              <w:rPr/>
            </w:pPr>
            <w:r>
              <w:rPr/>
              <w:t xml:space="preserve">010 </w:t>
            </w:r>
          </w:p>
        </w:tc>
        <w:tc>
          <w:tcPr>
            <w:tcW w:w="5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0 </w:t>
            </w:r>
          </w:p>
        </w:tc>
        <w:tc>
          <w:tcPr>
            <w:tcW w:w="5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1 </w:t>
            </w:r>
          </w:p>
        </w:tc>
        <w:tc>
          <w:tcPr>
            <w:tcW w:w="84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0 </w:t>
            </w:r>
            <w:r>
              <w:rPr>
                <w:rStyle w:val="DefaultParagraphFont"/>
                <w:rFonts w:eastAsia="Segoe UI Symbol" w:cs="Segoe UI Symbol" w:ascii="Segoe UI Symbol" w:hAnsi="Segoe UI Symbol"/>
                <w:position w:val="-2"/>
                <w:sz w:val="16"/>
                <w:sz w:val="25"/>
              </w:rPr>
              <w:t></w:t>
            </w:r>
            <w:r>
              <w:rPr/>
              <w:t xml:space="preserve"> 1 = 1 </w:t>
            </w:r>
          </w:p>
        </w:tc>
        <w:tc>
          <w:tcPr>
            <w:tcW w:w="11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50" w:hanging="0"/>
              <w:jc w:val="center"/>
              <w:rPr/>
            </w:pPr>
            <w:r>
              <w:rPr/>
              <w:t xml:space="preserve">0 </w:t>
            </w:r>
            <w:r>
              <w:rPr>
                <w:rStyle w:val="DefaultParagraphFont"/>
                <w:rFonts w:eastAsia="Segoe UI Symbol" w:cs="Segoe UI Symbol" w:ascii="Segoe UI Symbol" w:hAnsi="Segoe UI Symbol"/>
                <w:position w:val="-2"/>
                <w:sz w:val="16"/>
                <w:sz w:val="25"/>
              </w:rPr>
              <w:t></w:t>
            </w:r>
            <w:r>
              <w:rPr/>
              <w:t xml:space="preserve"> 0 = 0 </w:t>
            </w:r>
          </w:p>
        </w:tc>
      </w:tr>
      <w:tr>
        <w:trPr>
          <w:trHeight w:val="221" w:hRule="atLeast"/>
        </w:trPr>
        <w:tc>
          <w:tcPr>
            <w:tcW w:w="6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6 </w:t>
            </w:r>
          </w:p>
        </w:tc>
        <w:tc>
          <w:tcPr>
            <w:tcW w:w="98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7" w:hanging="0"/>
              <w:jc w:val="center"/>
              <w:rPr/>
            </w:pPr>
            <w:r>
              <w:rPr/>
              <w:t xml:space="preserve">001 </w:t>
            </w:r>
          </w:p>
        </w:tc>
        <w:tc>
          <w:tcPr>
            <w:tcW w:w="5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1 </w:t>
            </w:r>
          </w:p>
        </w:tc>
        <w:tc>
          <w:tcPr>
            <w:tcW w:w="5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1 </w:t>
            </w:r>
          </w:p>
        </w:tc>
        <w:tc>
          <w:tcPr>
            <w:tcW w:w="84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1 </w:t>
            </w:r>
            <w:r>
              <w:rPr>
                <w:rStyle w:val="DefaultParagraphFont"/>
                <w:rFonts w:eastAsia="Segoe UI Symbol" w:cs="Segoe UI Symbol" w:ascii="Segoe UI Symbol" w:hAnsi="Segoe UI Symbol"/>
                <w:position w:val="-2"/>
                <w:sz w:val="16"/>
                <w:sz w:val="25"/>
              </w:rPr>
              <w:t></w:t>
            </w:r>
            <w:r>
              <w:rPr/>
              <w:t xml:space="preserve"> 1 = 0 </w:t>
            </w:r>
          </w:p>
        </w:tc>
        <w:tc>
          <w:tcPr>
            <w:tcW w:w="11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50" w:hanging="0"/>
              <w:jc w:val="center"/>
              <w:rPr/>
            </w:pPr>
            <w:r>
              <w:rPr/>
              <w:t xml:space="preserve">0 </w:t>
            </w:r>
            <w:r>
              <w:rPr>
                <w:rStyle w:val="DefaultParagraphFont"/>
                <w:rFonts w:eastAsia="Segoe UI Symbol" w:cs="Segoe UI Symbol" w:ascii="Segoe UI Symbol" w:hAnsi="Segoe UI Symbol"/>
                <w:position w:val="-2"/>
                <w:sz w:val="16"/>
                <w:sz w:val="25"/>
              </w:rPr>
              <w:t></w:t>
            </w:r>
            <w:r>
              <w:rPr/>
              <w:t xml:space="preserve"> 1 = 1 </w:t>
            </w:r>
          </w:p>
        </w:tc>
      </w:tr>
      <w:tr>
        <w:trPr>
          <w:trHeight w:val="221" w:hRule="atLeast"/>
        </w:trPr>
        <w:tc>
          <w:tcPr>
            <w:tcW w:w="6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7 </w:t>
            </w:r>
          </w:p>
        </w:tc>
        <w:tc>
          <w:tcPr>
            <w:tcW w:w="98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7" w:hanging="0"/>
              <w:jc w:val="center"/>
              <w:rPr/>
            </w:pPr>
            <w:r>
              <w:rPr/>
              <w:t xml:space="preserve">100 </w:t>
            </w:r>
          </w:p>
        </w:tc>
        <w:tc>
          <w:tcPr>
            <w:tcW w:w="5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0 </w:t>
            </w:r>
          </w:p>
        </w:tc>
        <w:tc>
          <w:tcPr>
            <w:tcW w:w="5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1 </w:t>
            </w:r>
          </w:p>
        </w:tc>
        <w:tc>
          <w:tcPr>
            <w:tcW w:w="84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0 </w:t>
            </w:r>
            <w:r>
              <w:rPr>
                <w:rStyle w:val="DefaultParagraphFont"/>
                <w:rFonts w:eastAsia="Segoe UI Symbol" w:cs="Segoe UI Symbol" w:ascii="Segoe UI Symbol" w:hAnsi="Segoe UI Symbol"/>
                <w:position w:val="-2"/>
                <w:sz w:val="16"/>
                <w:sz w:val="25"/>
              </w:rPr>
              <w:t></w:t>
            </w:r>
            <w:r>
              <w:rPr/>
              <w:t xml:space="preserve"> 1 = 1 </w:t>
            </w:r>
          </w:p>
        </w:tc>
        <w:tc>
          <w:tcPr>
            <w:tcW w:w="11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50" w:hanging="0"/>
              <w:jc w:val="center"/>
              <w:rPr/>
            </w:pPr>
            <w:r>
              <w:rPr/>
              <w:t xml:space="preserve">1 </w:t>
            </w:r>
            <w:r>
              <w:rPr>
                <w:rStyle w:val="DefaultParagraphFont"/>
                <w:rFonts w:eastAsia="Segoe UI Symbol" w:cs="Segoe UI Symbol" w:ascii="Segoe UI Symbol" w:hAnsi="Segoe UI Symbol"/>
                <w:position w:val="-2"/>
                <w:sz w:val="16"/>
                <w:sz w:val="25"/>
              </w:rPr>
              <w:t></w:t>
            </w:r>
            <w:r>
              <w:rPr/>
              <w:t xml:space="preserve"> 0 = 1 </w:t>
            </w:r>
          </w:p>
        </w:tc>
      </w:tr>
      <w:tr>
        <w:trPr>
          <w:trHeight w:val="222" w:hRule="atLeast"/>
        </w:trPr>
        <w:tc>
          <w:tcPr>
            <w:tcW w:w="6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8 </w:t>
            </w:r>
          </w:p>
        </w:tc>
        <w:tc>
          <w:tcPr>
            <w:tcW w:w="98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7" w:hanging="0"/>
              <w:jc w:val="center"/>
              <w:rPr/>
            </w:pPr>
            <w:r>
              <w:rPr/>
              <w:t xml:space="preserve">110 </w:t>
            </w:r>
          </w:p>
        </w:tc>
        <w:tc>
          <w:tcPr>
            <w:tcW w:w="5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0 </w:t>
            </w:r>
          </w:p>
        </w:tc>
        <w:tc>
          <w:tcPr>
            <w:tcW w:w="5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0 </w:t>
            </w:r>
          </w:p>
        </w:tc>
        <w:tc>
          <w:tcPr>
            <w:tcW w:w="84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0 </w:t>
            </w:r>
            <w:r>
              <w:rPr>
                <w:rStyle w:val="DefaultParagraphFont"/>
                <w:rFonts w:eastAsia="Segoe UI Symbol" w:cs="Segoe UI Symbol" w:ascii="Segoe UI Symbol" w:hAnsi="Segoe UI Symbol"/>
                <w:position w:val="-2"/>
                <w:sz w:val="16"/>
                <w:sz w:val="25"/>
              </w:rPr>
              <w:t></w:t>
            </w:r>
            <w:r>
              <w:rPr/>
              <w:t xml:space="preserve"> 0 = 0 </w:t>
            </w:r>
          </w:p>
        </w:tc>
        <w:tc>
          <w:tcPr>
            <w:tcW w:w="11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50" w:hanging="0"/>
              <w:jc w:val="center"/>
              <w:rPr/>
            </w:pPr>
            <w:r>
              <w:rPr/>
              <w:t xml:space="preserve">1 </w:t>
            </w:r>
            <w:r>
              <w:rPr>
                <w:rStyle w:val="DefaultParagraphFont"/>
                <w:rFonts w:eastAsia="Segoe UI Symbol" w:cs="Segoe UI Symbol" w:ascii="Segoe UI Symbol" w:hAnsi="Segoe UI Symbol"/>
                <w:position w:val="-2"/>
                <w:sz w:val="16"/>
                <w:sz w:val="25"/>
              </w:rPr>
              <w:t></w:t>
            </w:r>
            <w:r>
              <w:rPr/>
              <w:t xml:space="preserve"> 0 = 1 </w:t>
            </w:r>
          </w:p>
        </w:tc>
      </w:tr>
      <w:tr>
        <w:trPr>
          <w:trHeight w:val="221" w:hRule="atLeast"/>
        </w:trPr>
        <w:tc>
          <w:tcPr>
            <w:tcW w:w="6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9 </w:t>
            </w:r>
          </w:p>
        </w:tc>
        <w:tc>
          <w:tcPr>
            <w:tcW w:w="98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7" w:hanging="0"/>
              <w:jc w:val="center"/>
              <w:rPr/>
            </w:pPr>
            <w:r>
              <w:rPr/>
              <w:t xml:space="preserve">111 </w:t>
            </w:r>
          </w:p>
        </w:tc>
        <w:tc>
          <w:tcPr>
            <w:tcW w:w="5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1 </w:t>
            </w:r>
          </w:p>
        </w:tc>
        <w:tc>
          <w:tcPr>
            <w:tcW w:w="5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1 </w:t>
            </w:r>
          </w:p>
        </w:tc>
        <w:tc>
          <w:tcPr>
            <w:tcW w:w="84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1 </w:t>
            </w:r>
            <w:r>
              <w:rPr>
                <w:rStyle w:val="DefaultParagraphFont"/>
                <w:rFonts w:eastAsia="Segoe UI Symbol" w:cs="Segoe UI Symbol" w:ascii="Segoe UI Symbol" w:hAnsi="Segoe UI Symbol"/>
                <w:position w:val="-2"/>
                <w:sz w:val="16"/>
                <w:sz w:val="25"/>
              </w:rPr>
              <w:t></w:t>
            </w:r>
            <w:r>
              <w:rPr/>
              <w:t xml:space="preserve"> 1 = 0 </w:t>
            </w:r>
          </w:p>
        </w:tc>
        <w:tc>
          <w:tcPr>
            <w:tcW w:w="11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50" w:hanging="0"/>
              <w:jc w:val="center"/>
              <w:rPr/>
            </w:pPr>
            <w:r>
              <w:rPr/>
              <w:t xml:space="preserve">1 </w:t>
            </w:r>
            <w:r>
              <w:rPr>
                <w:rStyle w:val="DefaultParagraphFont"/>
                <w:rFonts w:eastAsia="Segoe UI Symbol" w:cs="Segoe UI Symbol" w:ascii="Segoe UI Symbol" w:hAnsi="Segoe UI Symbol"/>
                <w:position w:val="-2"/>
                <w:sz w:val="16"/>
                <w:sz w:val="25"/>
              </w:rPr>
              <w:t></w:t>
            </w:r>
            <w:r>
              <w:rPr/>
              <w:t xml:space="preserve"> 1 = 0 </w:t>
            </w:r>
          </w:p>
        </w:tc>
      </w:tr>
      <w:tr>
        <w:trPr>
          <w:trHeight w:val="222" w:hRule="atLeast"/>
        </w:trPr>
        <w:tc>
          <w:tcPr>
            <w:tcW w:w="6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9" w:hanging="0"/>
              <w:jc w:val="center"/>
              <w:rPr/>
            </w:pPr>
            <w:r>
              <w:rPr/>
              <w:t xml:space="preserve">10 </w:t>
            </w:r>
          </w:p>
        </w:tc>
        <w:tc>
          <w:tcPr>
            <w:tcW w:w="98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7" w:hanging="0"/>
              <w:jc w:val="center"/>
              <w:rPr/>
            </w:pPr>
            <w:r>
              <w:rPr/>
              <w:t xml:space="preserve">011 </w:t>
            </w:r>
          </w:p>
        </w:tc>
        <w:tc>
          <w:tcPr>
            <w:tcW w:w="5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1 </w:t>
            </w:r>
          </w:p>
        </w:tc>
        <w:tc>
          <w:tcPr>
            <w:tcW w:w="56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1 </w:t>
            </w:r>
          </w:p>
        </w:tc>
        <w:tc>
          <w:tcPr>
            <w:tcW w:w="84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1 </w:t>
            </w:r>
            <w:r>
              <w:rPr>
                <w:rStyle w:val="DefaultParagraphFont"/>
                <w:rFonts w:eastAsia="Segoe UI Symbol" w:cs="Segoe UI Symbol" w:ascii="Segoe UI Symbol" w:hAnsi="Segoe UI Symbol"/>
                <w:position w:val="-2"/>
                <w:sz w:val="16"/>
                <w:sz w:val="25"/>
              </w:rPr>
              <w:t></w:t>
            </w:r>
            <w:r>
              <w:rPr/>
              <w:t xml:space="preserve"> 1 = 0 </w:t>
            </w:r>
          </w:p>
        </w:tc>
        <w:tc>
          <w:tcPr>
            <w:tcW w:w="11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50" w:hanging="0"/>
              <w:jc w:val="center"/>
              <w:rPr/>
            </w:pPr>
            <w:r>
              <w:rPr/>
              <w:t xml:space="preserve">0 </w:t>
            </w:r>
            <w:r>
              <w:rPr>
                <w:rStyle w:val="DefaultParagraphFont"/>
                <w:rFonts w:eastAsia="Segoe UI Symbol" w:cs="Segoe UI Symbol" w:ascii="Segoe UI Symbol" w:hAnsi="Segoe UI Symbol"/>
                <w:position w:val="-2"/>
                <w:sz w:val="16"/>
                <w:sz w:val="25"/>
              </w:rPr>
              <w:t></w:t>
            </w:r>
            <w:r>
              <w:rPr/>
              <w:t xml:space="preserve"> 1 = 1 </w:t>
            </w:r>
          </w:p>
        </w:tc>
      </w:tr>
    </w:tbl>
    <w:p>
      <w:pPr>
        <w:pStyle w:val="Normal1"/>
        <w:spacing w:lineRule="auto" w:line="256" w:before="0" w:after="0"/>
        <w:ind w:left="600" w:right="0" w:hanging="0"/>
        <w:jc w:val="left"/>
        <w:rPr/>
      </w:pPr>
      <w:r>
        <w:rPr/>
        <w:t xml:space="preserve"> </w:t>
      </w:r>
    </w:p>
    <w:p>
      <w:pPr>
        <w:pStyle w:val="Normal1"/>
        <w:ind w:left="8" w:right="620" w:firstLine="480"/>
        <w:rPr/>
      </w:pPr>
      <w:r>
        <w:rPr/>
        <w:t xml:space="preserve">Таким образом, устройство скремблера очень простое. Его реализация возможна как на электронной, так и на электрической базе, что и обеспечило его широкое применение в полевых условиях. Бит выходной последовательности зависит только от одного входного бита. Данный факт связан с неизбежно возникающими в канале передачи помехами, которые могут исказить биты, не связанную с ними группу байт, как это имеет место в блочных шифрах. </w:t>
      </w:r>
    </w:p>
    <w:p>
      <w:pPr>
        <w:pStyle w:val="Normal1"/>
        <w:ind w:left="8" w:right="619" w:firstLine="600"/>
        <w:rPr/>
      </w:pPr>
      <w:r>
        <w:rPr/>
        <w:t xml:space="preserve">Расшифрование скремблированных последовательностей происходит по той же самой схеме, что и шифрование. Именно для этого в алгоритмах применяется результирующее шифрование по «исключающему ИЛИ» – схема, однозначно восстановимая при расшифровании без каких-либо дополнительных вычислительных затрат.  </w:t>
      </w:r>
    </w:p>
    <w:p>
      <w:pPr>
        <w:pStyle w:val="Normal1"/>
        <w:ind w:left="8" w:right="617" w:firstLine="600"/>
        <w:rPr/>
      </w:pPr>
      <w:r>
        <w:rPr/>
        <w:t xml:space="preserve">Главная проблема шифров на основе скремблеров – синхронизация передающего и принимающего устройств. При пропуске или ошибочном вставлении хотя бы одного бита вся передаваемая информация необратимо теряется. Поэтому в системах шифрования на основе скремблеров очень большое внимание уделяется методам синхронизации. На практике для этих целей обычно применяется комбинация двух методов:  </w:t>
      </w:r>
    </w:p>
    <w:p>
      <w:pPr>
        <w:pStyle w:val="Normal1"/>
        <w:spacing w:lineRule="auto" w:line="259" w:before="0" w:after="3"/>
        <w:ind w:left="10" w:right="625" w:hanging="10"/>
        <w:jc w:val="right"/>
        <w:rPr/>
      </w:pPr>
      <w:r>
        <w:rPr/>
        <w:t xml:space="preserve">а) добавление в поток информации синхронизирующих битов, заранее </w:t>
      </w:r>
    </w:p>
    <w:p>
      <w:pPr>
        <w:pStyle w:val="Normal1"/>
        <w:ind w:left="17" w:right="156" w:hanging="0"/>
        <w:rPr/>
      </w:pPr>
      <w:r>
        <w:rPr/>
        <w:t xml:space="preserve">известных приемной стороне, что позволяет ей при нахождении такого бита активно начать поиск синхронизации с отправителем;  </w:t>
      </w:r>
    </w:p>
    <w:p>
      <w:pPr>
        <w:pStyle w:val="Normal1"/>
        <w:spacing w:lineRule="auto" w:line="259" w:before="0" w:after="3"/>
        <w:ind w:left="10" w:right="621" w:hanging="10"/>
        <w:jc w:val="right"/>
        <w:rPr/>
      </w:pPr>
      <w:r>
        <w:rPr/>
        <w:t xml:space="preserve">б) использование высокоточных генераторов временных импульсов, что </w:t>
      </w:r>
    </w:p>
    <w:p>
      <w:pPr>
        <w:pStyle w:val="Normal1"/>
        <w:ind w:left="17" w:right="11" w:hanging="0"/>
        <w:rPr/>
      </w:pPr>
      <w:r>
        <w:rPr/>
        <w:t xml:space="preserve">позволяет в моменты потери синхронизации производить расшифрование принимаемых битов информации «по памяти» без синхронизации. </w:t>
      </w:r>
    </w:p>
    <w:p>
      <w:pPr>
        <w:pStyle w:val="Normal1"/>
        <w:ind w:left="8" w:right="617" w:firstLine="600"/>
        <w:rPr/>
      </w:pPr>
      <w:r>
        <w:rPr/>
        <w:t xml:space="preserve">Число бит, охваченных обратной связью, то есть разрядность устройства памяти для порождающих кодирующую последовательность бит, называется разрядностью скремблера. Изображенный выше скремблер имеет разрядность 5. В отношении параметров криптостойкости данная величина полностью идентична длине ключа блочных шифров, который будет проанализирован далее. На данном же этапе важно отметить, что чем больше разрядность скремблера, тем выше криптостойкость системы, основанной на его использовании.  </w:t>
      </w:r>
    </w:p>
    <w:p>
      <w:pPr>
        <w:pStyle w:val="Normal1"/>
        <w:ind w:left="8" w:right="617" w:firstLine="600"/>
        <w:rPr/>
      </w:pPr>
      <w:r>
        <w:rPr/>
        <w:t xml:space="preserve">При достаточно долгой работе скремблера неизбежно возникает его зацикливание. По выполнении определенного числа тактов в ячейках скремблера создается комбинация бит, которая в нем уже однажды оказывалась, и с этого момента кодирующая последовательность начнет циклически повторяться с фиксированным периодом. В приведенном выше примере на восьмом сдвиге состояние регистра повторяется 110. </w:t>
      </w:r>
    </w:p>
    <w:p>
      <w:pPr>
        <w:pStyle w:val="Normal1"/>
        <w:ind w:left="8" w:right="619" w:firstLine="600"/>
        <w:rPr/>
      </w:pPr>
      <w:r>
        <w:rPr/>
        <w:t xml:space="preserve"> </w:t>
      </w:r>
      <w:r>
        <w:rPr/>
        <w:t>Данная проблема неустранима по своей природе, так как в N разрядах скремблера не может пребывать более 2</w:t>
      </w:r>
      <w:r>
        <w:rPr>
          <w:rStyle w:val="DefaultParagraphFont"/>
          <w:position w:val="6"/>
          <w:sz w:val="12"/>
        </w:rPr>
        <w:t>N</w:t>
      </w:r>
      <w:r>
        <w:rPr/>
        <w:t xml:space="preserve"> комбинаций бит, и, следовательно, максимум через 2</w:t>
      </w:r>
      <w:r>
        <w:rPr>
          <w:rStyle w:val="DefaultParagraphFont"/>
          <w:position w:val="6"/>
          <w:sz w:val="12"/>
        </w:rPr>
        <w:t>N</w:t>
      </w:r>
      <w:r>
        <w:rPr/>
        <w:t xml:space="preserve">–1 циклов повтор комбинации обязательно произойдет. Комбинация «все нули» сразу же исключается из цепочки графа состояний скремблера – она приводит скремблер к такому же положению «все нули». Это указывает еще и на то, что ключ «все нули» неприменим для скремблера. Каждый генерируемый при сдвиге бит зависит только от нескольких бит хранимой в данный момент скремблером комбинации. Поэтому после повторения некоторой ситуации, однажды уже встречавшейся в скремблере, все следующие за ней будут в точности повторять цепочку, уже прошедшую ранее в скремблере. </w:t>
      </w:r>
    </w:p>
    <w:p>
      <w:pPr>
        <w:pStyle w:val="Normal1"/>
        <w:ind w:left="8" w:right="619" w:firstLine="600"/>
        <w:rPr/>
      </w:pPr>
      <w:r>
        <w:rPr/>
        <w:t xml:space="preserve">Возможны различные типы графов состояния скремблера. Состояние скремблера определяется двоичным кодом, а переход – сдвигом от исходного кода к полученному коду с использованием функции скремблера.  </w:t>
      </w:r>
    </w:p>
    <w:p>
      <w:pPr>
        <w:pStyle w:val="Normal1"/>
        <w:ind w:left="8" w:right="11" w:firstLine="600"/>
        <w:rPr/>
      </w:pPr>
      <w:r>
        <w:rPr/>
        <w:t xml:space="preserve">Количество состояний 3-разрядного скремблера равно 8. На рисунке 8.4 приведены все варианты для 3-разрядного скремблера. </w:t>
      </w:r>
    </w:p>
    <w:p>
      <w:pPr>
        <w:pStyle w:val="Normal1"/>
        <w:ind w:left="8" w:right="619" w:firstLine="600"/>
        <w:rPr/>
      </w:pPr>
      <w:r>
        <w:rPr/>
        <w:t xml:space="preserve">В случае </w:t>
      </w:r>
      <w:r>
        <w:rPr>
          <w:rStyle w:val="DefaultParagraphFont"/>
          <w:i/>
        </w:rPr>
        <w:t>в</w:t>
      </w:r>
      <w:r>
        <w:rPr/>
        <w:t xml:space="preserve"> и</w:t>
      </w:r>
      <w:r>
        <w:rPr>
          <w:rStyle w:val="DefaultParagraphFont"/>
          <w:i/>
        </w:rPr>
        <w:t xml:space="preserve"> д</w:t>
      </w:r>
      <w:r>
        <w:rPr/>
        <w:t xml:space="preserve"> (соответствует скремблеру 011 и 101) все возможные состояния, кроме нулевого, объединены в один цикл. Очевидно, что именно в этом случае, когда все 2</w:t>
      </w:r>
      <w:r>
        <w:rPr>
          <w:rStyle w:val="DefaultParagraphFont"/>
          <w:position w:val="6"/>
          <w:sz w:val="12"/>
        </w:rPr>
        <w:t>N</w:t>
      </w:r>
      <w:r>
        <w:rPr/>
        <w:t xml:space="preserve">–1 состояний системы образуют цикл, период повторения выходных комбинаций равен 8 (максимален), а корреляция между длиной цикла и начальным состоянием скремблера (ключом), которая привела бы к появлению более слабых ключей, отсутствует. </w:t>
      </w:r>
    </w:p>
    <w:p>
      <w:pPr>
        <w:pStyle w:val="Normal1"/>
        <w:spacing w:lineRule="auto" w:line="256" w:before="0" w:after="639"/>
        <w:ind w:left="1262" w:right="0" w:hanging="0"/>
        <w:jc w:val="left"/>
        <w:rPr/>
      </w:pPr>
      <w:r>
        <w:rPr>
          <w:rStyle w:val="DefaultParagraphFont"/>
          <w:rFonts w:eastAsia="Calibri" w:cs="Calibri" w:ascii="Calibri" w:hAnsi="Calibri"/>
          <w:sz w:val="22"/>
        </w:rPr>
        <mc:AlternateContent>
          <mc:Choice Requires="wpg">
            <w:drawing>
              <wp:inline distT="0" distB="0" distL="0" distR="0">
                <wp:extent cx="2649855" cy="460375"/>
                <wp:effectExtent l="0" t="0" r="0" b="0"/>
                <wp:docPr id="243" name="Group 567401"/>
                <a:graphic xmlns:a="http://schemas.openxmlformats.org/drawingml/2006/main">
                  <a:graphicData uri="http://schemas.microsoft.com/office/word/2010/wordprocessingGroup">
                    <wpg:wgp>
                      <wpg:cNvGrpSpPr/>
                      <wpg:grpSpPr>
                        <a:xfrm>
                          <a:off x="0" y="0"/>
                          <a:ext cx="2649960" cy="460440"/>
                          <a:chOff x="0" y="0"/>
                          <a:chExt cx="2649960" cy="460440"/>
                        </a:xfrm>
                      </wpg:grpSpPr>
                      <wps:wsp>
                        <wps:cNvSpPr/>
                        <wps:spPr>
                          <a:xfrm>
                            <a:off x="156960" y="155520"/>
                            <a:ext cx="392400" cy="233640"/>
                          </a:xfrm>
                          <a:custGeom>
                            <a:avLst/>
                            <a:gdLst>
                              <a:gd name="textAreaLeft" fmla="*/ 0 w 222480"/>
                              <a:gd name="textAreaRight" fmla="*/ 222840 w 222480"/>
                              <a:gd name="textAreaTop" fmla="*/ 0 h 132480"/>
                              <a:gd name="textAreaBottom" fmla="*/ 132840 h 132480"/>
                            </a:gdLst>
                            <a:ahLst/>
                            <a:rect l="textAreaLeft" t="textAreaTop" r="textAreaRight" b="textAreaBottom"/>
                            <a:pathLst>
                              <a:path w="392403" h="234087">
                                <a:moveTo>
                                  <a:pt x="196159" y="0"/>
                                </a:moveTo>
                                <a:cubicBezTo>
                                  <a:pt x="87878" y="0"/>
                                  <a:pt x="0" y="52405"/>
                                  <a:pt x="0" y="117086"/>
                                </a:cubicBezTo>
                                <a:cubicBezTo>
                                  <a:pt x="0" y="181682"/>
                                  <a:pt x="87878" y="234087"/>
                                  <a:pt x="196159" y="234087"/>
                                </a:cubicBezTo>
                                <a:cubicBezTo>
                                  <a:pt x="304525" y="234087"/>
                                  <a:pt x="392403" y="181682"/>
                                  <a:pt x="392403" y="117086"/>
                                </a:cubicBezTo>
                                <a:cubicBezTo>
                                  <a:pt x="392403" y="52405"/>
                                  <a:pt x="304525" y="0"/>
                                  <a:pt x="196159" y="0"/>
                                </a:cubicBezTo>
                                <a:close/>
                              </a:path>
                            </a:pathLst>
                          </a:custGeom>
                          <a:noFill/>
                          <a:ln cap="rnd" w="6480">
                            <a:solidFill>
                              <a:srgbClr val="000000"/>
                            </a:solidFill>
                            <a:round/>
                          </a:ln>
                        </wps:spPr>
                        <wps:style>
                          <a:lnRef idx="0"/>
                          <a:fillRef idx="0"/>
                          <a:effectRef idx="0"/>
                          <a:fontRef idx="minor"/>
                        </wps:style>
                        <wps:bodyPr/>
                      </wps:wsp>
                      <wps:wsp>
                        <wps:cNvSpPr/>
                        <wps:spPr>
                          <a:xfrm>
                            <a:off x="260280" y="21852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000</w:t>
                              </w:r>
                            </w:p>
                          </w:txbxContent>
                        </wps:txbx>
                        <wps:bodyPr lIns="0" rIns="0" tIns="0" bIns="0" anchor="t">
                          <a:noAutofit/>
                        </wps:bodyPr>
                      </wps:wsp>
                      <wps:wsp>
                        <wps:cNvSpPr/>
                        <wps:spPr>
                          <a:xfrm>
                            <a:off x="387360" y="2185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753840" y="197640"/>
                            <a:ext cx="392400" cy="233640"/>
                          </a:xfrm>
                          <a:custGeom>
                            <a:avLst/>
                            <a:gdLst>
                              <a:gd name="textAreaLeft" fmla="*/ 0 w 222480"/>
                              <a:gd name="textAreaRight" fmla="*/ 222840 w 222480"/>
                              <a:gd name="textAreaTop" fmla="*/ 0 h 132480"/>
                              <a:gd name="textAreaBottom" fmla="*/ 132840 h 132480"/>
                            </a:gdLst>
                            <a:ahLst/>
                            <a:rect l="textAreaLeft" t="textAreaTop" r="textAreaRight" b="textAreaBottom"/>
                            <a:pathLst>
                              <a:path w="392403" h="234087">
                                <a:moveTo>
                                  <a:pt x="196159" y="0"/>
                                </a:moveTo>
                                <a:cubicBezTo>
                                  <a:pt x="87878" y="0"/>
                                  <a:pt x="0" y="52405"/>
                                  <a:pt x="0" y="117001"/>
                                </a:cubicBezTo>
                                <a:cubicBezTo>
                                  <a:pt x="0" y="181682"/>
                                  <a:pt x="87878" y="234087"/>
                                  <a:pt x="196159" y="234087"/>
                                </a:cubicBezTo>
                                <a:cubicBezTo>
                                  <a:pt x="304525" y="234087"/>
                                  <a:pt x="392403" y="181682"/>
                                  <a:pt x="392403" y="117001"/>
                                </a:cubicBezTo>
                                <a:cubicBezTo>
                                  <a:pt x="392403" y="52405"/>
                                  <a:pt x="304525" y="0"/>
                                  <a:pt x="196159" y="0"/>
                                </a:cubicBezTo>
                                <a:close/>
                              </a:path>
                            </a:pathLst>
                          </a:custGeom>
                          <a:noFill/>
                          <a:ln cap="rnd" w="6480">
                            <a:solidFill>
                              <a:srgbClr val="000000"/>
                            </a:solidFill>
                            <a:round/>
                          </a:ln>
                        </wps:spPr>
                        <wps:style>
                          <a:lnRef idx="0"/>
                          <a:fillRef idx="0"/>
                          <a:effectRef idx="0"/>
                          <a:fontRef idx="minor"/>
                        </wps:style>
                        <wps:bodyPr/>
                      </wps:wsp>
                      <wps:wsp>
                        <wps:cNvSpPr/>
                        <wps:spPr>
                          <a:xfrm>
                            <a:off x="857880" y="25956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001</w:t>
                              </w:r>
                            </w:p>
                          </w:txbxContent>
                        </wps:txbx>
                        <wps:bodyPr lIns="0" rIns="0" tIns="0" bIns="0" anchor="t">
                          <a:noAutofit/>
                        </wps:bodyPr>
                      </wps:wsp>
                      <wps:wsp>
                        <wps:cNvSpPr/>
                        <wps:spPr>
                          <a:xfrm>
                            <a:off x="984960" y="25956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464840" y="201240"/>
                            <a:ext cx="392400" cy="233640"/>
                          </a:xfrm>
                          <a:custGeom>
                            <a:avLst/>
                            <a:gdLst>
                              <a:gd name="textAreaLeft" fmla="*/ 0 w 222480"/>
                              <a:gd name="textAreaRight" fmla="*/ 222840 w 222480"/>
                              <a:gd name="textAreaTop" fmla="*/ 0 h 132480"/>
                              <a:gd name="textAreaBottom" fmla="*/ 132840 h 132480"/>
                            </a:gdLst>
                            <a:ahLst/>
                            <a:rect l="textAreaLeft" t="textAreaTop" r="textAreaRight" b="textAreaBottom"/>
                            <a:pathLst>
                              <a:path w="392403" h="233664">
                                <a:moveTo>
                                  <a:pt x="196159" y="0"/>
                                </a:moveTo>
                                <a:cubicBezTo>
                                  <a:pt x="87878" y="0"/>
                                  <a:pt x="0" y="52320"/>
                                  <a:pt x="0" y="116832"/>
                                </a:cubicBezTo>
                                <a:cubicBezTo>
                                  <a:pt x="0" y="181343"/>
                                  <a:pt x="87878" y="233664"/>
                                  <a:pt x="196159" y="233664"/>
                                </a:cubicBezTo>
                                <a:cubicBezTo>
                                  <a:pt x="304525" y="233664"/>
                                  <a:pt x="392403" y="181343"/>
                                  <a:pt x="392403" y="116832"/>
                                </a:cubicBezTo>
                                <a:cubicBezTo>
                                  <a:pt x="392403" y="52320"/>
                                  <a:pt x="304525" y="0"/>
                                  <a:pt x="196159" y="0"/>
                                </a:cubicBezTo>
                                <a:close/>
                              </a:path>
                            </a:pathLst>
                          </a:custGeom>
                          <a:noFill/>
                          <a:ln cap="rnd" w="6480">
                            <a:solidFill>
                              <a:srgbClr val="000000"/>
                            </a:solidFill>
                            <a:round/>
                          </a:ln>
                        </wps:spPr>
                        <wps:style>
                          <a:lnRef idx="0"/>
                          <a:fillRef idx="0"/>
                          <a:effectRef idx="0"/>
                          <a:fontRef idx="minor"/>
                        </wps:style>
                        <wps:bodyPr/>
                      </wps:wsp>
                      <wps:wsp>
                        <wps:cNvSpPr/>
                        <wps:spPr>
                          <a:xfrm>
                            <a:off x="1569240" y="26496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010</w:t>
                              </w:r>
                            </w:p>
                          </w:txbxContent>
                        </wps:txbx>
                        <wps:bodyPr lIns="0" rIns="0" tIns="0" bIns="0" anchor="t">
                          <a:noAutofit/>
                        </wps:bodyPr>
                      </wps:wsp>
                      <wps:wsp>
                        <wps:cNvSpPr/>
                        <wps:spPr>
                          <a:xfrm>
                            <a:off x="1695960" y="26496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257560" y="193680"/>
                            <a:ext cx="392400" cy="266760"/>
                          </a:xfrm>
                          <a:custGeom>
                            <a:avLst/>
                            <a:gdLst>
                              <a:gd name="textAreaLeft" fmla="*/ 0 w 222480"/>
                              <a:gd name="textAreaRight" fmla="*/ 222840 w 222480"/>
                              <a:gd name="textAreaTop" fmla="*/ 0 h 151200"/>
                              <a:gd name="textAreaBottom" fmla="*/ 151560 h 151200"/>
                            </a:gdLst>
                            <a:ahLst/>
                            <a:rect l="textAreaLeft" t="textAreaTop" r="textAreaRight" b="textAreaBottom"/>
                            <a:pathLst>
                              <a:path w="392402" h="266681">
                                <a:moveTo>
                                  <a:pt x="196159" y="0"/>
                                </a:moveTo>
                                <a:cubicBezTo>
                                  <a:pt x="87878" y="0"/>
                                  <a:pt x="0" y="59686"/>
                                  <a:pt x="0" y="133341"/>
                                </a:cubicBezTo>
                                <a:cubicBezTo>
                                  <a:pt x="0" y="206996"/>
                                  <a:pt x="87878" y="266681"/>
                                  <a:pt x="196159" y="266681"/>
                                </a:cubicBezTo>
                                <a:cubicBezTo>
                                  <a:pt x="304525" y="266681"/>
                                  <a:pt x="392402" y="206996"/>
                                  <a:pt x="392402" y="133341"/>
                                </a:cubicBezTo>
                                <a:cubicBezTo>
                                  <a:pt x="392402" y="59686"/>
                                  <a:pt x="304525" y="0"/>
                                  <a:pt x="196159" y="0"/>
                                </a:cubicBezTo>
                                <a:close/>
                              </a:path>
                            </a:pathLst>
                          </a:custGeom>
                          <a:noFill/>
                          <a:ln cap="rnd" w="6480">
                            <a:solidFill>
                              <a:srgbClr val="000000"/>
                            </a:solidFill>
                            <a:round/>
                          </a:ln>
                        </wps:spPr>
                        <wps:style>
                          <a:lnRef idx="0"/>
                          <a:fillRef idx="0"/>
                          <a:effectRef idx="0"/>
                          <a:fontRef idx="minor"/>
                        </wps:style>
                        <wps:bodyPr/>
                      </wps:wsp>
                      <wps:wsp>
                        <wps:cNvSpPr/>
                        <wps:spPr>
                          <a:xfrm>
                            <a:off x="2361600" y="26172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100</w:t>
                              </w:r>
                            </w:p>
                          </w:txbxContent>
                        </wps:txbx>
                        <wps:bodyPr lIns="0" rIns="0" tIns="0" bIns="0" anchor="t">
                          <a:noAutofit/>
                        </wps:bodyPr>
                      </wps:wsp>
                      <wps:wsp>
                        <wps:cNvSpPr/>
                        <wps:spPr>
                          <a:xfrm>
                            <a:off x="2488680" y="2617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854720" y="277560"/>
                            <a:ext cx="402120" cy="50760"/>
                          </a:xfrm>
                          <a:custGeom>
                            <a:avLst/>
                            <a:gdLst>
                              <a:gd name="textAreaLeft" fmla="*/ 0 w 227880"/>
                              <a:gd name="textAreaRight" fmla="*/ 228240 w 227880"/>
                              <a:gd name="textAreaTop" fmla="*/ 0 h 28800"/>
                              <a:gd name="textAreaBottom" fmla="*/ 29160 h 28800"/>
                            </a:gdLst>
                            <a:ahLst/>
                            <a:rect l="textAreaLeft" t="textAreaTop" r="textAreaRight" b="textAreaBottom"/>
                            <a:pathLst>
                              <a:path w="402139" h="50797">
                                <a:moveTo>
                                  <a:pt x="50797" y="0"/>
                                </a:moveTo>
                                <a:lnTo>
                                  <a:pt x="50797" y="21165"/>
                                </a:lnTo>
                                <a:lnTo>
                                  <a:pt x="397906" y="21165"/>
                                </a:lnTo>
                                <a:cubicBezTo>
                                  <a:pt x="400276" y="21165"/>
                                  <a:pt x="402139" y="23028"/>
                                  <a:pt x="402139" y="25398"/>
                                </a:cubicBezTo>
                                <a:cubicBezTo>
                                  <a:pt x="402139" y="27769"/>
                                  <a:pt x="400276" y="29631"/>
                                  <a:pt x="397906" y="29631"/>
                                </a:cubicBezTo>
                                <a:lnTo>
                                  <a:pt x="50797" y="29631"/>
                                </a:lnTo>
                                <a:lnTo>
                                  <a:pt x="50797" y="50797"/>
                                </a:lnTo>
                                <a:lnTo>
                                  <a:pt x="0" y="25398"/>
                                </a:lnTo>
                                <a:lnTo>
                                  <a:pt x="50797" y="0"/>
                                </a:lnTo>
                                <a:close/>
                              </a:path>
                            </a:pathLst>
                          </a:custGeom>
                          <a:solidFill>
                            <a:srgbClr val="000000"/>
                          </a:solidFill>
                          <a:ln w="12600">
                            <a:noFill/>
                          </a:ln>
                        </wps:spPr>
                        <wps:style>
                          <a:lnRef idx="0"/>
                          <a:fillRef idx="0"/>
                          <a:effectRef idx="0"/>
                          <a:fontRef idx="minor"/>
                        </wps:style>
                        <wps:bodyPr/>
                      </wps:wsp>
                      <wps:wsp>
                        <wps:cNvSpPr/>
                        <wps:spPr>
                          <a:xfrm>
                            <a:off x="1131480" y="287640"/>
                            <a:ext cx="346680" cy="50760"/>
                          </a:xfrm>
                          <a:custGeom>
                            <a:avLst/>
                            <a:gdLst>
                              <a:gd name="textAreaLeft" fmla="*/ 0 w 196560"/>
                              <a:gd name="textAreaRight" fmla="*/ 196920 w 196560"/>
                              <a:gd name="textAreaTop" fmla="*/ 0 h 28800"/>
                              <a:gd name="textAreaBottom" fmla="*/ 29160 h 28800"/>
                            </a:gdLst>
                            <a:ahLst/>
                            <a:rect l="textAreaLeft" t="textAreaTop" r="textAreaRight" b="textAreaBottom"/>
                            <a:pathLst>
                              <a:path w="346686" h="50796">
                                <a:moveTo>
                                  <a:pt x="50373" y="0"/>
                                </a:moveTo>
                                <a:lnTo>
                                  <a:pt x="50727" y="21198"/>
                                </a:lnTo>
                                <a:lnTo>
                                  <a:pt x="342368" y="16509"/>
                                </a:lnTo>
                                <a:cubicBezTo>
                                  <a:pt x="344739" y="16509"/>
                                  <a:pt x="346686" y="18371"/>
                                  <a:pt x="346686" y="20657"/>
                                </a:cubicBezTo>
                                <a:cubicBezTo>
                                  <a:pt x="346686" y="23028"/>
                                  <a:pt x="344823" y="24975"/>
                                  <a:pt x="342537" y="24975"/>
                                </a:cubicBezTo>
                                <a:lnTo>
                                  <a:pt x="50868" y="29665"/>
                                </a:lnTo>
                                <a:lnTo>
                                  <a:pt x="51220" y="50796"/>
                                </a:lnTo>
                                <a:lnTo>
                                  <a:pt x="0" y="26245"/>
                                </a:lnTo>
                                <a:lnTo>
                                  <a:pt x="50373" y="0"/>
                                </a:lnTo>
                                <a:close/>
                              </a:path>
                            </a:pathLst>
                          </a:custGeom>
                          <a:solidFill>
                            <a:srgbClr val="000000"/>
                          </a:solidFill>
                          <a:ln w="12600">
                            <a:noFill/>
                          </a:ln>
                        </wps:spPr>
                        <wps:style>
                          <a:lnRef idx="0"/>
                          <a:fillRef idx="0"/>
                          <a:effectRef idx="0"/>
                          <a:fontRef idx="minor"/>
                        </wps:style>
                        <wps:bodyPr/>
                      </wps:wsp>
                      <wps:wsp>
                        <wps:cNvSpPr/>
                        <wps:spPr>
                          <a:xfrm>
                            <a:off x="945360" y="36720"/>
                            <a:ext cx="1507320" cy="164520"/>
                          </a:xfrm>
                          <a:custGeom>
                            <a:avLst/>
                            <a:gdLst>
                              <a:gd name="textAreaLeft" fmla="*/ 0 w 854640"/>
                              <a:gd name="textAreaRight" fmla="*/ 855000 w 854640"/>
                              <a:gd name="textAreaTop" fmla="*/ 0 h 93240"/>
                              <a:gd name="textAreaBottom" fmla="*/ 93600 h 93240"/>
                            </a:gdLst>
                            <a:ahLst/>
                            <a:rect l="textAreaLeft" t="textAreaTop" r="textAreaRight" b="textAreaBottom"/>
                            <a:pathLst>
                              <a:path w="1507977" h="165004">
                                <a:moveTo>
                                  <a:pt x="756190" y="0"/>
                                </a:moveTo>
                                <a:lnTo>
                                  <a:pt x="791493" y="339"/>
                                </a:lnTo>
                                <a:lnTo>
                                  <a:pt x="826712" y="1101"/>
                                </a:lnTo>
                                <a:lnTo>
                                  <a:pt x="861762" y="2117"/>
                                </a:lnTo>
                                <a:lnTo>
                                  <a:pt x="896557" y="3640"/>
                                </a:lnTo>
                                <a:lnTo>
                                  <a:pt x="931184" y="5418"/>
                                </a:lnTo>
                                <a:lnTo>
                                  <a:pt x="965471" y="7704"/>
                                </a:lnTo>
                                <a:lnTo>
                                  <a:pt x="999251" y="10329"/>
                                </a:lnTo>
                                <a:lnTo>
                                  <a:pt x="1032607" y="13292"/>
                                </a:lnTo>
                                <a:lnTo>
                                  <a:pt x="1065371" y="16593"/>
                                </a:lnTo>
                                <a:lnTo>
                                  <a:pt x="1097542" y="20234"/>
                                </a:lnTo>
                                <a:lnTo>
                                  <a:pt x="1129120" y="24128"/>
                                </a:lnTo>
                                <a:lnTo>
                                  <a:pt x="1159852" y="28361"/>
                                </a:lnTo>
                                <a:lnTo>
                                  <a:pt x="1189738" y="32848"/>
                                </a:lnTo>
                                <a:lnTo>
                                  <a:pt x="1218776" y="37589"/>
                                </a:lnTo>
                                <a:lnTo>
                                  <a:pt x="1246799" y="42584"/>
                                </a:lnTo>
                                <a:lnTo>
                                  <a:pt x="1273890" y="47833"/>
                                </a:lnTo>
                                <a:lnTo>
                                  <a:pt x="1299796" y="53336"/>
                                </a:lnTo>
                                <a:lnTo>
                                  <a:pt x="1324517" y="59008"/>
                                </a:lnTo>
                                <a:lnTo>
                                  <a:pt x="1348138" y="64935"/>
                                </a:lnTo>
                                <a:lnTo>
                                  <a:pt x="1370319" y="71030"/>
                                </a:lnTo>
                                <a:lnTo>
                                  <a:pt x="1391230" y="77211"/>
                                </a:lnTo>
                                <a:lnTo>
                                  <a:pt x="1410617" y="83729"/>
                                </a:lnTo>
                                <a:lnTo>
                                  <a:pt x="1419845" y="86946"/>
                                </a:lnTo>
                                <a:lnTo>
                                  <a:pt x="1428650" y="90248"/>
                                </a:lnTo>
                                <a:lnTo>
                                  <a:pt x="1437032" y="93550"/>
                                </a:lnTo>
                                <a:lnTo>
                                  <a:pt x="1445074" y="96937"/>
                                </a:lnTo>
                                <a:lnTo>
                                  <a:pt x="1452609" y="100323"/>
                                </a:lnTo>
                                <a:lnTo>
                                  <a:pt x="1459805" y="103794"/>
                                </a:lnTo>
                                <a:lnTo>
                                  <a:pt x="1466578" y="107265"/>
                                </a:lnTo>
                                <a:lnTo>
                                  <a:pt x="1472843" y="110736"/>
                                </a:lnTo>
                                <a:cubicBezTo>
                                  <a:pt x="1473182" y="110905"/>
                                  <a:pt x="1473436" y="111075"/>
                                  <a:pt x="1473690" y="111329"/>
                                </a:cubicBezTo>
                                <a:lnTo>
                                  <a:pt x="1478245" y="115514"/>
                                </a:lnTo>
                                <a:lnTo>
                                  <a:pt x="1495532" y="101423"/>
                                </a:lnTo>
                                <a:lnTo>
                                  <a:pt x="1507977" y="156792"/>
                                </a:lnTo>
                                <a:lnTo>
                                  <a:pt x="1456165" y="133510"/>
                                </a:lnTo>
                                <a:lnTo>
                                  <a:pt x="1471598" y="120931"/>
                                </a:lnTo>
                                <a:lnTo>
                                  <a:pt x="1468277" y="117908"/>
                                </a:lnTo>
                                <a:lnTo>
                                  <a:pt x="1462684" y="114800"/>
                                </a:lnTo>
                                <a:lnTo>
                                  <a:pt x="1456080" y="111414"/>
                                </a:lnTo>
                                <a:lnTo>
                                  <a:pt x="1449138" y="108112"/>
                                </a:lnTo>
                                <a:lnTo>
                                  <a:pt x="1441773" y="104725"/>
                                </a:lnTo>
                                <a:lnTo>
                                  <a:pt x="1433899" y="101423"/>
                                </a:lnTo>
                                <a:lnTo>
                                  <a:pt x="1425687" y="98122"/>
                                </a:lnTo>
                                <a:lnTo>
                                  <a:pt x="1417052" y="94905"/>
                                </a:lnTo>
                                <a:lnTo>
                                  <a:pt x="1407993" y="91688"/>
                                </a:lnTo>
                                <a:lnTo>
                                  <a:pt x="1388775" y="85338"/>
                                </a:lnTo>
                                <a:lnTo>
                                  <a:pt x="1368118" y="79158"/>
                                </a:lnTo>
                                <a:lnTo>
                                  <a:pt x="1346021" y="73147"/>
                                </a:lnTo>
                                <a:lnTo>
                                  <a:pt x="1322655" y="67221"/>
                                </a:lnTo>
                                <a:lnTo>
                                  <a:pt x="1298019" y="61633"/>
                                </a:lnTo>
                                <a:lnTo>
                                  <a:pt x="1272197" y="56215"/>
                                </a:lnTo>
                                <a:lnTo>
                                  <a:pt x="1245360" y="50881"/>
                                </a:lnTo>
                                <a:lnTo>
                                  <a:pt x="1217337" y="45971"/>
                                </a:lnTo>
                                <a:lnTo>
                                  <a:pt x="1188468" y="41230"/>
                                </a:lnTo>
                                <a:lnTo>
                                  <a:pt x="1158667" y="36743"/>
                                </a:lnTo>
                                <a:lnTo>
                                  <a:pt x="1128104" y="32510"/>
                                </a:lnTo>
                                <a:lnTo>
                                  <a:pt x="1096611" y="28615"/>
                                </a:lnTo>
                                <a:lnTo>
                                  <a:pt x="1064524" y="24975"/>
                                </a:lnTo>
                                <a:lnTo>
                                  <a:pt x="1031930" y="21673"/>
                                </a:lnTo>
                                <a:lnTo>
                                  <a:pt x="998574" y="18795"/>
                                </a:lnTo>
                                <a:lnTo>
                                  <a:pt x="964879" y="16170"/>
                                </a:lnTo>
                                <a:lnTo>
                                  <a:pt x="930676" y="13884"/>
                                </a:lnTo>
                                <a:lnTo>
                                  <a:pt x="896219" y="12022"/>
                                </a:lnTo>
                                <a:lnTo>
                                  <a:pt x="861423" y="10582"/>
                                </a:lnTo>
                                <a:lnTo>
                                  <a:pt x="826543" y="9482"/>
                                </a:lnTo>
                                <a:lnTo>
                                  <a:pt x="791409" y="8805"/>
                                </a:lnTo>
                                <a:lnTo>
                                  <a:pt x="756190" y="8466"/>
                                </a:lnTo>
                                <a:lnTo>
                                  <a:pt x="721056" y="8720"/>
                                </a:lnTo>
                                <a:lnTo>
                                  <a:pt x="685921" y="9313"/>
                                </a:lnTo>
                                <a:lnTo>
                                  <a:pt x="650957" y="10498"/>
                                </a:lnTo>
                                <a:lnTo>
                                  <a:pt x="616246" y="12022"/>
                                </a:lnTo>
                                <a:lnTo>
                                  <a:pt x="581704" y="13884"/>
                                </a:lnTo>
                                <a:lnTo>
                                  <a:pt x="547586" y="16255"/>
                                </a:lnTo>
                                <a:lnTo>
                                  <a:pt x="513806" y="18879"/>
                                </a:lnTo>
                                <a:lnTo>
                                  <a:pt x="480619" y="21927"/>
                                </a:lnTo>
                                <a:lnTo>
                                  <a:pt x="447940" y="25314"/>
                                </a:lnTo>
                                <a:lnTo>
                                  <a:pt x="415854" y="29039"/>
                                </a:lnTo>
                                <a:lnTo>
                                  <a:pt x="384360" y="33018"/>
                                </a:lnTo>
                                <a:lnTo>
                                  <a:pt x="353797" y="37335"/>
                                </a:lnTo>
                                <a:lnTo>
                                  <a:pt x="323997" y="41992"/>
                                </a:lnTo>
                                <a:lnTo>
                                  <a:pt x="295127" y="46817"/>
                                </a:lnTo>
                                <a:lnTo>
                                  <a:pt x="267105" y="51982"/>
                                </a:lnTo>
                                <a:lnTo>
                                  <a:pt x="240267" y="57315"/>
                                </a:lnTo>
                                <a:lnTo>
                                  <a:pt x="214446" y="62903"/>
                                </a:lnTo>
                                <a:lnTo>
                                  <a:pt x="189809" y="68660"/>
                                </a:lnTo>
                                <a:lnTo>
                                  <a:pt x="166443" y="74671"/>
                                </a:lnTo>
                                <a:lnTo>
                                  <a:pt x="144347" y="80936"/>
                                </a:lnTo>
                                <a:lnTo>
                                  <a:pt x="123774" y="87200"/>
                                </a:lnTo>
                                <a:lnTo>
                                  <a:pt x="104556" y="93719"/>
                                </a:lnTo>
                                <a:lnTo>
                                  <a:pt x="95413" y="97021"/>
                                </a:lnTo>
                                <a:lnTo>
                                  <a:pt x="86862" y="100323"/>
                                </a:lnTo>
                                <a:lnTo>
                                  <a:pt x="78565" y="103709"/>
                                </a:lnTo>
                                <a:lnTo>
                                  <a:pt x="70776" y="107096"/>
                                </a:lnTo>
                                <a:lnTo>
                                  <a:pt x="63326" y="110482"/>
                                </a:lnTo>
                                <a:lnTo>
                                  <a:pt x="56384" y="113953"/>
                                </a:lnTo>
                                <a:lnTo>
                                  <a:pt x="49865" y="117340"/>
                                </a:lnTo>
                                <a:lnTo>
                                  <a:pt x="43770" y="120726"/>
                                </a:lnTo>
                                <a:lnTo>
                                  <a:pt x="38182" y="124282"/>
                                </a:lnTo>
                                <a:lnTo>
                                  <a:pt x="33018" y="127668"/>
                                </a:lnTo>
                                <a:lnTo>
                                  <a:pt x="28361" y="131224"/>
                                </a:lnTo>
                                <a:lnTo>
                                  <a:pt x="24213" y="134526"/>
                                </a:lnTo>
                                <a:lnTo>
                                  <a:pt x="20488" y="137997"/>
                                </a:lnTo>
                                <a:lnTo>
                                  <a:pt x="17271" y="141299"/>
                                </a:lnTo>
                                <a:lnTo>
                                  <a:pt x="14646" y="144600"/>
                                </a:lnTo>
                                <a:lnTo>
                                  <a:pt x="12445" y="147987"/>
                                </a:lnTo>
                                <a:lnTo>
                                  <a:pt x="10837" y="151035"/>
                                </a:lnTo>
                                <a:lnTo>
                                  <a:pt x="9567" y="154252"/>
                                </a:lnTo>
                                <a:lnTo>
                                  <a:pt x="8861" y="157624"/>
                                </a:lnTo>
                                <a:lnTo>
                                  <a:pt x="8636" y="160855"/>
                                </a:lnTo>
                                <a:cubicBezTo>
                                  <a:pt x="8466" y="163226"/>
                                  <a:pt x="6434" y="165004"/>
                                  <a:pt x="4148" y="164834"/>
                                </a:cubicBezTo>
                                <a:cubicBezTo>
                                  <a:pt x="1778" y="164665"/>
                                  <a:pt x="0" y="162633"/>
                                  <a:pt x="169" y="160347"/>
                                </a:cubicBezTo>
                                <a:lnTo>
                                  <a:pt x="423" y="156622"/>
                                </a:lnTo>
                                <a:cubicBezTo>
                                  <a:pt x="423" y="156368"/>
                                  <a:pt x="508" y="156199"/>
                                  <a:pt x="508" y="155945"/>
                                </a:cubicBezTo>
                                <a:lnTo>
                                  <a:pt x="1355" y="152389"/>
                                </a:lnTo>
                                <a:lnTo>
                                  <a:pt x="2794" y="148156"/>
                                </a:lnTo>
                                <a:lnTo>
                                  <a:pt x="4995" y="144008"/>
                                </a:lnTo>
                                <a:lnTo>
                                  <a:pt x="7619" y="140029"/>
                                </a:lnTo>
                                <a:lnTo>
                                  <a:pt x="10667" y="136050"/>
                                </a:lnTo>
                                <a:lnTo>
                                  <a:pt x="14308" y="132155"/>
                                </a:lnTo>
                                <a:lnTo>
                                  <a:pt x="18371" y="128346"/>
                                </a:lnTo>
                                <a:lnTo>
                                  <a:pt x="23028" y="124620"/>
                                </a:lnTo>
                                <a:lnTo>
                                  <a:pt x="27938" y="120896"/>
                                </a:lnTo>
                                <a:lnTo>
                                  <a:pt x="33526" y="117170"/>
                                </a:lnTo>
                                <a:lnTo>
                                  <a:pt x="39283" y="113615"/>
                                </a:lnTo>
                                <a:lnTo>
                                  <a:pt x="45717" y="109974"/>
                                </a:lnTo>
                                <a:lnTo>
                                  <a:pt x="52490" y="106419"/>
                                </a:lnTo>
                                <a:lnTo>
                                  <a:pt x="59601" y="102863"/>
                                </a:lnTo>
                                <a:lnTo>
                                  <a:pt x="67305" y="99392"/>
                                </a:lnTo>
                                <a:lnTo>
                                  <a:pt x="75263" y="95921"/>
                                </a:lnTo>
                                <a:lnTo>
                                  <a:pt x="83645" y="92534"/>
                                </a:lnTo>
                                <a:lnTo>
                                  <a:pt x="92450" y="89148"/>
                                </a:lnTo>
                                <a:lnTo>
                                  <a:pt x="101593" y="85761"/>
                                </a:lnTo>
                                <a:lnTo>
                                  <a:pt x="120980" y="79158"/>
                                </a:lnTo>
                                <a:lnTo>
                                  <a:pt x="141892" y="72808"/>
                                </a:lnTo>
                                <a:lnTo>
                                  <a:pt x="164157" y="66543"/>
                                </a:lnTo>
                                <a:lnTo>
                                  <a:pt x="187777" y="60532"/>
                                </a:lnTo>
                                <a:lnTo>
                                  <a:pt x="212498" y="54691"/>
                                </a:lnTo>
                                <a:lnTo>
                                  <a:pt x="238405" y="49019"/>
                                </a:lnTo>
                                <a:lnTo>
                                  <a:pt x="265496" y="43685"/>
                                </a:lnTo>
                                <a:lnTo>
                                  <a:pt x="293519" y="38521"/>
                                </a:lnTo>
                                <a:lnTo>
                                  <a:pt x="322557" y="33610"/>
                                </a:lnTo>
                                <a:lnTo>
                                  <a:pt x="352443" y="28954"/>
                                </a:lnTo>
                                <a:lnTo>
                                  <a:pt x="383174" y="24636"/>
                                </a:lnTo>
                                <a:lnTo>
                                  <a:pt x="414753" y="20657"/>
                                </a:lnTo>
                                <a:lnTo>
                                  <a:pt x="446924" y="16932"/>
                                </a:lnTo>
                                <a:lnTo>
                                  <a:pt x="479772" y="13546"/>
                                </a:lnTo>
                                <a:lnTo>
                                  <a:pt x="513044" y="10498"/>
                                </a:lnTo>
                                <a:lnTo>
                                  <a:pt x="546909" y="7789"/>
                                </a:lnTo>
                                <a:lnTo>
                                  <a:pt x="581196" y="5418"/>
                                </a:lnTo>
                                <a:lnTo>
                                  <a:pt x="615738" y="3556"/>
                                </a:lnTo>
                                <a:lnTo>
                                  <a:pt x="650618" y="2032"/>
                                </a:lnTo>
                                <a:lnTo>
                                  <a:pt x="685667" y="846"/>
                                </a:lnTo>
                                <a:lnTo>
                                  <a:pt x="720886" y="254"/>
                                </a:lnTo>
                                <a:lnTo>
                                  <a:pt x="756190" y="0"/>
                                </a:lnTo>
                                <a:close/>
                              </a:path>
                            </a:pathLst>
                          </a:custGeom>
                          <a:solidFill>
                            <a:srgbClr val="000000"/>
                          </a:solidFill>
                          <a:ln w="12600">
                            <a:noFill/>
                          </a:ln>
                        </wps:spPr>
                        <wps:style>
                          <a:lnRef idx="0"/>
                          <a:fillRef idx="0"/>
                          <a:effectRef idx="0"/>
                          <a:fontRef idx="minor"/>
                        </wps:style>
                        <wps:bodyPr/>
                      </wps:wsp>
                      <wps:wsp>
                        <wps:cNvSpPr/>
                        <wps:spPr>
                          <a:xfrm>
                            <a:off x="0" y="0"/>
                            <a:ext cx="358200" cy="288360"/>
                          </a:xfrm>
                          <a:custGeom>
                            <a:avLst/>
                            <a:gdLst>
                              <a:gd name="textAreaLeft" fmla="*/ 0 w 203040"/>
                              <a:gd name="textAreaRight" fmla="*/ 203400 w 203040"/>
                              <a:gd name="textAreaTop" fmla="*/ 0 h 163440"/>
                              <a:gd name="textAreaBottom" fmla="*/ 163800 h 163440"/>
                            </a:gdLst>
                            <a:ahLst/>
                            <a:rect l="textAreaLeft" t="textAreaTop" r="textAreaRight" b="textAreaBottom"/>
                            <a:pathLst>
                              <a:path w="358030" h="288524">
                                <a:moveTo>
                                  <a:pt x="179057" y="0"/>
                                </a:moveTo>
                                <a:lnTo>
                                  <a:pt x="187524" y="169"/>
                                </a:lnTo>
                                <a:lnTo>
                                  <a:pt x="195905" y="931"/>
                                </a:lnTo>
                                <a:lnTo>
                                  <a:pt x="204286" y="2032"/>
                                </a:lnTo>
                                <a:lnTo>
                                  <a:pt x="212498" y="3556"/>
                                </a:lnTo>
                                <a:lnTo>
                                  <a:pt x="220795" y="5418"/>
                                </a:lnTo>
                                <a:lnTo>
                                  <a:pt x="229007" y="7704"/>
                                </a:lnTo>
                                <a:lnTo>
                                  <a:pt x="244924" y="13376"/>
                                </a:lnTo>
                                <a:lnTo>
                                  <a:pt x="260332" y="20488"/>
                                </a:lnTo>
                                <a:lnTo>
                                  <a:pt x="274978" y="28700"/>
                                </a:lnTo>
                                <a:lnTo>
                                  <a:pt x="289032" y="38097"/>
                                </a:lnTo>
                                <a:lnTo>
                                  <a:pt x="302070" y="48595"/>
                                </a:lnTo>
                                <a:lnTo>
                                  <a:pt x="314007" y="59940"/>
                                </a:lnTo>
                                <a:lnTo>
                                  <a:pt x="324843" y="72131"/>
                                </a:lnTo>
                                <a:lnTo>
                                  <a:pt x="334410" y="84915"/>
                                </a:lnTo>
                                <a:lnTo>
                                  <a:pt x="338643" y="91603"/>
                                </a:lnTo>
                                <a:lnTo>
                                  <a:pt x="342537" y="98376"/>
                                </a:lnTo>
                                <a:lnTo>
                                  <a:pt x="346008" y="105318"/>
                                </a:lnTo>
                                <a:lnTo>
                                  <a:pt x="349056" y="112345"/>
                                </a:lnTo>
                                <a:lnTo>
                                  <a:pt x="351681" y="119456"/>
                                </a:lnTo>
                                <a:lnTo>
                                  <a:pt x="353882" y="126737"/>
                                </a:lnTo>
                                <a:lnTo>
                                  <a:pt x="355660" y="134102"/>
                                </a:lnTo>
                                <a:lnTo>
                                  <a:pt x="356930" y="141383"/>
                                </a:lnTo>
                                <a:lnTo>
                                  <a:pt x="357692" y="148749"/>
                                </a:lnTo>
                                <a:lnTo>
                                  <a:pt x="357946" y="155860"/>
                                </a:lnTo>
                                <a:cubicBezTo>
                                  <a:pt x="358030" y="158231"/>
                                  <a:pt x="356252" y="160178"/>
                                  <a:pt x="353882" y="160263"/>
                                </a:cubicBezTo>
                                <a:cubicBezTo>
                                  <a:pt x="351511" y="160347"/>
                                  <a:pt x="349564" y="158570"/>
                                  <a:pt x="349480" y="156199"/>
                                </a:cubicBezTo>
                                <a:lnTo>
                                  <a:pt x="349226" y="149087"/>
                                </a:lnTo>
                                <a:lnTo>
                                  <a:pt x="348548" y="142315"/>
                                </a:lnTo>
                                <a:lnTo>
                                  <a:pt x="347363" y="135457"/>
                                </a:lnTo>
                                <a:lnTo>
                                  <a:pt x="345670" y="128769"/>
                                </a:lnTo>
                                <a:lnTo>
                                  <a:pt x="343553" y="121996"/>
                                </a:lnTo>
                                <a:lnTo>
                                  <a:pt x="341098" y="115308"/>
                                </a:lnTo>
                                <a:lnTo>
                                  <a:pt x="338220" y="108704"/>
                                </a:lnTo>
                                <a:lnTo>
                                  <a:pt x="335003" y="102185"/>
                                </a:lnTo>
                                <a:lnTo>
                                  <a:pt x="331277" y="95836"/>
                                </a:lnTo>
                                <a:lnTo>
                                  <a:pt x="327214" y="89402"/>
                                </a:lnTo>
                                <a:lnTo>
                                  <a:pt x="318070" y="77211"/>
                                </a:lnTo>
                                <a:lnTo>
                                  <a:pt x="307742" y="65612"/>
                                </a:lnTo>
                                <a:lnTo>
                                  <a:pt x="296228" y="54775"/>
                                </a:lnTo>
                                <a:lnTo>
                                  <a:pt x="283698" y="44785"/>
                                </a:lnTo>
                                <a:lnTo>
                                  <a:pt x="270322" y="35727"/>
                                </a:lnTo>
                                <a:lnTo>
                                  <a:pt x="256183" y="27853"/>
                                </a:lnTo>
                                <a:lnTo>
                                  <a:pt x="241452" y="21080"/>
                                </a:lnTo>
                                <a:lnTo>
                                  <a:pt x="226129" y="15747"/>
                                </a:lnTo>
                                <a:lnTo>
                                  <a:pt x="218509" y="13546"/>
                                </a:lnTo>
                                <a:lnTo>
                                  <a:pt x="210636" y="11768"/>
                                </a:lnTo>
                                <a:lnTo>
                                  <a:pt x="202763" y="10328"/>
                                </a:lnTo>
                                <a:lnTo>
                                  <a:pt x="194804" y="9313"/>
                                </a:lnTo>
                                <a:lnTo>
                                  <a:pt x="186846" y="8635"/>
                                </a:lnTo>
                                <a:lnTo>
                                  <a:pt x="178888" y="8466"/>
                                </a:lnTo>
                                <a:lnTo>
                                  <a:pt x="170930" y="8635"/>
                                </a:lnTo>
                                <a:lnTo>
                                  <a:pt x="162887" y="9228"/>
                                </a:lnTo>
                                <a:lnTo>
                                  <a:pt x="146971" y="11514"/>
                                </a:lnTo>
                                <a:lnTo>
                                  <a:pt x="131393" y="15070"/>
                                </a:lnTo>
                                <a:lnTo>
                                  <a:pt x="116070" y="19811"/>
                                </a:lnTo>
                                <a:lnTo>
                                  <a:pt x="101254" y="25821"/>
                                </a:lnTo>
                                <a:lnTo>
                                  <a:pt x="87116" y="32764"/>
                                </a:lnTo>
                                <a:lnTo>
                                  <a:pt x="73739" y="40806"/>
                                </a:lnTo>
                                <a:lnTo>
                                  <a:pt x="61210" y="49696"/>
                                </a:lnTo>
                                <a:lnTo>
                                  <a:pt x="49780" y="59262"/>
                                </a:lnTo>
                                <a:lnTo>
                                  <a:pt x="39452" y="69506"/>
                                </a:lnTo>
                                <a:lnTo>
                                  <a:pt x="30393" y="80343"/>
                                </a:lnTo>
                                <a:lnTo>
                                  <a:pt x="26414" y="85846"/>
                                </a:lnTo>
                                <a:lnTo>
                                  <a:pt x="22689" y="91518"/>
                                </a:lnTo>
                                <a:lnTo>
                                  <a:pt x="19472" y="97275"/>
                                </a:lnTo>
                                <a:lnTo>
                                  <a:pt x="16593" y="103032"/>
                                </a:lnTo>
                                <a:lnTo>
                                  <a:pt x="14138" y="108958"/>
                                </a:lnTo>
                                <a:lnTo>
                                  <a:pt x="12107" y="114800"/>
                                </a:lnTo>
                                <a:lnTo>
                                  <a:pt x="10498" y="120811"/>
                                </a:lnTo>
                                <a:lnTo>
                                  <a:pt x="9397" y="126737"/>
                                </a:lnTo>
                                <a:lnTo>
                                  <a:pt x="8635" y="132748"/>
                                </a:lnTo>
                                <a:lnTo>
                                  <a:pt x="8381" y="138674"/>
                                </a:lnTo>
                                <a:lnTo>
                                  <a:pt x="8635" y="144685"/>
                                </a:lnTo>
                                <a:lnTo>
                                  <a:pt x="9313" y="150611"/>
                                </a:lnTo>
                                <a:lnTo>
                                  <a:pt x="10329" y="156707"/>
                                </a:lnTo>
                                <a:lnTo>
                                  <a:pt x="11768" y="162633"/>
                                </a:lnTo>
                                <a:lnTo>
                                  <a:pt x="13546" y="168475"/>
                                </a:lnTo>
                                <a:lnTo>
                                  <a:pt x="15747" y="174401"/>
                                </a:lnTo>
                                <a:lnTo>
                                  <a:pt x="21165" y="186084"/>
                                </a:lnTo>
                                <a:lnTo>
                                  <a:pt x="27853" y="197344"/>
                                </a:lnTo>
                                <a:lnTo>
                                  <a:pt x="35811" y="208011"/>
                                </a:lnTo>
                                <a:lnTo>
                                  <a:pt x="44870" y="218255"/>
                                </a:lnTo>
                                <a:lnTo>
                                  <a:pt x="54860" y="227822"/>
                                </a:lnTo>
                                <a:lnTo>
                                  <a:pt x="65781" y="236627"/>
                                </a:lnTo>
                                <a:lnTo>
                                  <a:pt x="77465" y="244585"/>
                                </a:lnTo>
                                <a:lnTo>
                                  <a:pt x="89740" y="251527"/>
                                </a:lnTo>
                                <a:lnTo>
                                  <a:pt x="102227" y="257278"/>
                                </a:lnTo>
                                <a:lnTo>
                                  <a:pt x="107868" y="258771"/>
                                </a:lnTo>
                                <a:lnTo>
                                  <a:pt x="111668" y="238574"/>
                                </a:lnTo>
                                <a:lnTo>
                                  <a:pt x="156876" y="272861"/>
                                </a:lnTo>
                                <a:lnTo>
                                  <a:pt x="102270" y="288524"/>
                                </a:lnTo>
                                <a:lnTo>
                                  <a:pt x="106294" y="267139"/>
                                </a:lnTo>
                                <a:lnTo>
                                  <a:pt x="99730" y="265411"/>
                                </a:lnTo>
                                <a:cubicBezTo>
                                  <a:pt x="99561" y="265327"/>
                                  <a:pt x="99307" y="265242"/>
                                  <a:pt x="99053" y="265157"/>
                                </a:cubicBezTo>
                                <a:lnTo>
                                  <a:pt x="85592" y="258893"/>
                                </a:lnTo>
                                <a:lnTo>
                                  <a:pt x="72639" y="251527"/>
                                </a:lnTo>
                                <a:lnTo>
                                  <a:pt x="60448" y="243230"/>
                                </a:lnTo>
                                <a:lnTo>
                                  <a:pt x="49019" y="234002"/>
                                </a:lnTo>
                                <a:lnTo>
                                  <a:pt x="38436" y="223843"/>
                                </a:lnTo>
                                <a:lnTo>
                                  <a:pt x="28954" y="213006"/>
                                </a:lnTo>
                                <a:lnTo>
                                  <a:pt x="20657" y="201662"/>
                                </a:lnTo>
                                <a:lnTo>
                                  <a:pt x="13461" y="189640"/>
                                </a:lnTo>
                                <a:lnTo>
                                  <a:pt x="7789" y="177279"/>
                                </a:lnTo>
                                <a:lnTo>
                                  <a:pt x="5503" y="171015"/>
                                </a:lnTo>
                                <a:lnTo>
                                  <a:pt x="3471" y="164580"/>
                                </a:lnTo>
                                <a:lnTo>
                                  <a:pt x="1947" y="158061"/>
                                </a:lnTo>
                                <a:lnTo>
                                  <a:pt x="847" y="151543"/>
                                </a:lnTo>
                                <a:lnTo>
                                  <a:pt x="169" y="144939"/>
                                </a:lnTo>
                                <a:lnTo>
                                  <a:pt x="0" y="138336"/>
                                </a:lnTo>
                                <a:lnTo>
                                  <a:pt x="254" y="131732"/>
                                </a:lnTo>
                                <a:lnTo>
                                  <a:pt x="1016" y="125128"/>
                                </a:lnTo>
                                <a:lnTo>
                                  <a:pt x="2370" y="118525"/>
                                </a:lnTo>
                                <a:lnTo>
                                  <a:pt x="4148" y="112091"/>
                                </a:lnTo>
                                <a:lnTo>
                                  <a:pt x="6350" y="105657"/>
                                </a:lnTo>
                                <a:lnTo>
                                  <a:pt x="9059" y="99307"/>
                                </a:lnTo>
                                <a:lnTo>
                                  <a:pt x="12107" y="93042"/>
                                </a:lnTo>
                                <a:lnTo>
                                  <a:pt x="15662" y="86862"/>
                                </a:lnTo>
                                <a:lnTo>
                                  <a:pt x="19557" y="80851"/>
                                </a:lnTo>
                                <a:lnTo>
                                  <a:pt x="23874" y="74925"/>
                                </a:lnTo>
                                <a:lnTo>
                                  <a:pt x="33441" y="63496"/>
                                </a:lnTo>
                                <a:lnTo>
                                  <a:pt x="44362" y="52828"/>
                                </a:lnTo>
                                <a:lnTo>
                                  <a:pt x="56384" y="42754"/>
                                </a:lnTo>
                                <a:lnTo>
                                  <a:pt x="69422" y="33526"/>
                                </a:lnTo>
                                <a:lnTo>
                                  <a:pt x="83391" y="25229"/>
                                </a:lnTo>
                                <a:lnTo>
                                  <a:pt x="98122" y="17948"/>
                                </a:lnTo>
                                <a:lnTo>
                                  <a:pt x="113530" y="11768"/>
                                </a:lnTo>
                                <a:lnTo>
                                  <a:pt x="129446" y="6773"/>
                                </a:lnTo>
                                <a:lnTo>
                                  <a:pt x="145786" y="3048"/>
                                </a:lnTo>
                                <a:lnTo>
                                  <a:pt x="162295" y="762"/>
                                </a:lnTo>
                                <a:lnTo>
                                  <a:pt x="170676" y="169"/>
                                </a:lnTo>
                                <a:lnTo>
                                  <a:pt x="179057" y="0"/>
                                </a:lnTo>
                                <a:close/>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67401" style="position:absolute;margin-left:0pt;margin-top:-36.3pt;width:208.65pt;height:36.25pt" coordorigin="0,-726" coordsize="4173,725">
                <v:shape id="shape_0" ID="Shape 41030" coordsize="392403,234087" path="m196159,0c87878,0,0,52405,0,117086c0,181682,87878,234087,196159,234087c304525,234087,392403,181682,392403,117086c392403,52405,304525,0,196159,0xe" stroked="t" o:allowincell="f" style="position:absolute;left:247;top:-481;width:617;height:367;mso-wrap-style:none;v-text-anchor:middle;mso-position-vertical:top">
                  <v:fill o:detectmouseclick="t" on="false"/>
                  <v:stroke color="black" weight="6480" joinstyle="round" endcap="round"/>
                  <w10:wrap type="square"/>
                </v:shape>
                <v:shape id="shape_0" ID="Rectangle 41031" coordsize="21600,21600" path="m0,0l21600,0l21600,21600l0,21600xe" stroked="f" o:allowincell="f" style="position:absolute;left:410;top:-382;width:266;height:194;mso-wrap-style:square;v-text-anchor:top;mso-position-vertical:top">
                  <v:textbox>
                    <w:txbxContent>
                      <w:p>
                        <w:pPr>
                          <w:bidi w:val="0"/>
                          <w:spacing w:before="0" w:after="160" w:lineRule="auto" w:line="256"/>
                          <w:ind w:left="0" w:right="0" w:hanging="0"/>
                          <w:jc w:val="left"/>
                          <w:rPr/>
                        </w:pPr>
                        <w:r>
                          <w:rPr>
                            <w:sz w:val="13"/>
                          </w:rPr>
                          <w:t>000</w:t>
                        </w:r>
                      </w:p>
                    </w:txbxContent>
                  </v:textbox>
                  <v:fill o:detectmouseclick="t" on="false"/>
                  <v:stroke color="#41719c" weight="12600" joinstyle="miter" endcap="flat"/>
                  <w10:wrap type="square"/>
                </v:shape>
                <v:shape id="shape_0" ID="Rectangle 41032" coordsize="21600,21600" path="m0,0l21600,0l21600,21600l0,21600xe" stroked="f" o:allowincell="f" style="position:absolute;left:610;top:-382;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034" coordsize="392403,234087" path="m196159,0c87878,0,0,52405,0,117001c0,181682,87878,234087,196159,234087c304525,234087,392403,181682,392403,117001c392403,52405,304525,0,196159,0xe" stroked="t" o:allowincell="f" style="position:absolute;left:1187;top:-415;width:617;height:367;mso-wrap-style:none;v-text-anchor:middle;mso-position-vertical:top">
                  <v:fill o:detectmouseclick="t" on="false"/>
                  <v:stroke color="black" weight="6480" joinstyle="round" endcap="round"/>
                  <w10:wrap type="square"/>
                </v:shape>
                <v:shape id="shape_0" ID="Rectangle 41035" coordsize="21600,21600" path="m0,0l21600,0l21600,21600l0,21600xe" stroked="f" o:allowincell="f" style="position:absolute;left:1351;top:-317;width:266;height:194;mso-wrap-style:square;v-text-anchor:top;mso-position-vertical:top">
                  <v:textbox>
                    <w:txbxContent>
                      <w:p>
                        <w:pPr>
                          <w:bidi w:val="0"/>
                          <w:spacing w:before="0" w:after="160" w:lineRule="auto" w:line="256"/>
                          <w:ind w:left="0" w:right="0" w:hanging="0"/>
                          <w:jc w:val="left"/>
                          <w:rPr/>
                        </w:pPr>
                        <w:r>
                          <w:rPr>
                            <w:sz w:val="13"/>
                          </w:rPr>
                          <w:t>001</w:t>
                        </w:r>
                      </w:p>
                    </w:txbxContent>
                  </v:textbox>
                  <v:fill o:detectmouseclick="t" on="false"/>
                  <v:stroke color="#41719c" weight="12600" joinstyle="miter" endcap="flat"/>
                  <w10:wrap type="square"/>
                </v:shape>
                <v:shape id="shape_0" ID="Rectangle 41036" coordsize="21600,21600" path="m0,0l21600,0l21600,21600l0,21600xe" stroked="f" o:allowincell="f" style="position:absolute;left:1551;top:-317;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038" coordsize="392403,233664" path="m196159,0c87878,0,0,52320,0,116832c0,181343,87878,233664,196159,233664c304525,233664,392403,181343,392403,116832c392403,52320,304525,0,196159,0xe" stroked="t" o:allowincell="f" style="position:absolute;left:2307;top:-409;width:617;height:367;mso-wrap-style:none;v-text-anchor:middle;mso-position-vertical:top">
                  <v:fill o:detectmouseclick="t" on="false"/>
                  <v:stroke color="black" weight="6480" joinstyle="round" endcap="round"/>
                  <w10:wrap type="square"/>
                </v:shape>
                <v:shape id="shape_0" ID="Rectangle 41039" coordsize="21600,21600" path="m0,0l21600,0l21600,21600l0,21600xe" stroked="f" o:allowincell="f" style="position:absolute;left:2471;top:-309;width:266;height:194;mso-wrap-style:square;v-text-anchor:top;mso-position-vertical:top">
                  <v:textbox>
                    <w:txbxContent>
                      <w:p>
                        <w:pPr>
                          <w:bidi w:val="0"/>
                          <w:spacing w:before="0" w:after="160" w:lineRule="auto" w:line="256"/>
                          <w:ind w:left="0" w:right="0" w:hanging="0"/>
                          <w:jc w:val="left"/>
                          <w:rPr/>
                        </w:pPr>
                        <w:r>
                          <w:rPr>
                            <w:sz w:val="13"/>
                          </w:rPr>
                          <w:t>010</w:t>
                        </w:r>
                      </w:p>
                    </w:txbxContent>
                  </v:textbox>
                  <v:fill o:detectmouseclick="t" on="false"/>
                  <v:stroke color="#41719c" weight="12600" joinstyle="miter" endcap="flat"/>
                  <w10:wrap type="square"/>
                </v:shape>
                <v:shape id="shape_0" ID="Rectangle 41040" coordsize="21600,21600" path="m0,0l21600,0l21600,21600l0,21600xe" stroked="f" o:allowincell="f" style="position:absolute;left:2671;top:-309;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042" coordsize="392402,266681" path="m196159,0c87878,0,0,59686,0,133341c0,206996,87878,266681,196159,266681c304525,266681,392402,206996,392402,133341c392402,59686,304525,0,196159,0xe" stroked="t" o:allowincell="f" style="position:absolute;left:3555;top:-421;width:617;height:419;mso-wrap-style:none;v-text-anchor:middle;mso-position-vertical:top">
                  <v:fill o:detectmouseclick="t" on="false"/>
                  <v:stroke color="black" weight="6480" joinstyle="round" endcap="round"/>
                  <w10:wrap type="square"/>
                </v:shape>
                <v:shape id="shape_0" ID="Rectangle 41043" coordsize="21600,21600" path="m0,0l21600,0l21600,21600l0,21600xe" stroked="f" o:allowincell="f" style="position:absolute;left:3719;top:-314;width:266;height:194;mso-wrap-style:square;v-text-anchor:top;mso-position-vertical:top">
                  <v:textbox>
                    <w:txbxContent>
                      <w:p>
                        <w:pPr>
                          <w:bidi w:val="0"/>
                          <w:spacing w:before="0" w:after="160" w:lineRule="auto" w:line="256"/>
                          <w:ind w:left="0" w:right="0" w:hanging="0"/>
                          <w:jc w:val="left"/>
                          <w:rPr/>
                        </w:pPr>
                        <w:r>
                          <w:rPr>
                            <w:sz w:val="13"/>
                          </w:rPr>
                          <w:t>100</w:t>
                        </w:r>
                      </w:p>
                    </w:txbxContent>
                  </v:textbox>
                  <v:fill o:detectmouseclick="t" on="false"/>
                  <v:stroke color="#41719c" weight="12600" joinstyle="miter" endcap="flat"/>
                  <w10:wrap type="square"/>
                </v:shape>
                <v:shape id="shape_0" ID="Rectangle 41044" coordsize="21600,21600" path="m0,0l21600,0l21600,21600l0,21600xe" stroked="f" o:allowincell="f" style="position:absolute;left:3919;top:-314;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045" coordsize="402139,50797" path="m50797,0l50797,21165l397906,21165c400276,21165,402139,23028,402139,25398c402139,27769,400276,29631,397906,29631l50797,29631l50797,50797l0,25398l50797,0xe" fillcolor="black" stroked="f" o:allowincell="f" style="position:absolute;left:2921;top:-289;width:632;height:79;mso-wrap-style:none;v-text-anchor:middle;mso-position-vertical:top">
                  <v:fill o:detectmouseclick="t" type="solid" color2="white"/>
                  <v:stroke color="#41719c" weight="12600" joinstyle="miter" endcap="flat"/>
                  <w10:wrap type="square"/>
                </v:shape>
                <v:shape id="shape_0" ID="Shape 41046" coordsize="346686,50796" path="m50373,0l50727,21198l342368,16509c344739,16509,346686,18371,346686,20657c346686,23028,344823,24975,342537,24975l50868,29665l51220,50796l0,26245l50373,0xe" fillcolor="black" stroked="f" o:allowincell="f" style="position:absolute;left:1782;top:-273;width:545;height:79;mso-wrap-style:none;v-text-anchor:middle;mso-position-vertical:top">
                  <v:fill o:detectmouseclick="t" type="solid" color2="white"/>
                  <v:stroke color="#41719c" weight="12600" joinstyle="miter" endcap="flat"/>
                  <w10:wrap type="square"/>
                </v:shape>
                <v:shape id="shape_0" ID="Shape 41047" coordsize="1507977,165004" path="m756190,0l791493,339l826712,1101l861762,2117l896557,3640l931184,5418l965471,7704l999251,10329l1032607,13292l1065371,16593l1097542,20234l1129120,24128l1159852,28361l1189738,32848l1218776,37589l1246799,42584l1273890,47833l1299796,53336l1324517,59008l1348138,64935l1370319,71030l1391230,77211l1410617,83729l1419845,86946l1428650,90248l1437032,93550l1445074,96937l1452609,100323l1459805,103794l1466578,107265l1472843,110736c1473182,110905,1473436,111075,1473690,111329l1478245,115514l1495532,101423l1507977,156792l1456165,133510l1471598,120931l1468277,117908l1462684,114800l1456080,111414l1449138,108112l1441773,104725l1433899,101423l1425687,98122l1417052,94905l1407993,91688l1388775,85338l1368118,79158l1346021,73147l1322655,67221l1298019,61633l1272197,56215l1245360,50881l1217337,45971l1188468,41230l1158667,36743l1128104,32510l1096611,28615l1064524,24975l1031930,21673l998574,18795l964879,16170l930676,13884l896219,12022l861423,10582l826543,9482l791409,8805l756190,8466l721056,8720l685921,9313l650957,10498l616246,12022l581704,13884l547586,16255l513806,18879l480619,21927l447940,25314l415854,29039l384360,33018l353797,37335l323997,41992l295127,46817l267105,51982l240267,57315l214446,62903l189809,68660l166443,74671l144347,80936l123774,87200l104556,93719l95413,97021l86862,100323l78565,103709l70776,107096l63326,110482l56384,113953l49865,117340l43770,120726l38182,124282l33018,127668l28361,131224l24213,134526l20488,137997l17271,141299l14646,144600l12445,147987l10837,151035l9567,154252l8861,157624l8636,160855c8466,163226,6434,165004,4148,164834c1778,164665,0,162633,169,160347l423,156622c423,156368,508,156199,508,155945l1355,152389l2794,148156l4995,144008l7619,140029l10667,136050l14308,132155l18371,128346l23028,124620l27938,120896l33526,117170l39283,113615l45717,109974l52490,106419l59601,102863l67305,99392l75263,95921l83645,92534l92450,89148l101593,85761l120980,79158l141892,72808l164157,66543l187777,60532l212498,54691l238405,49019l265496,43685l293519,38521l322557,33610l352443,28954l383174,24636l414753,20657l446924,16932l479772,13546l513044,10498l546909,7789l581196,5418l615738,3556l650618,2032l685667,846l720886,254l756190,0xe" fillcolor="black" stroked="f" o:allowincell="f" style="position:absolute;left:1489;top:-668;width:2373;height:258;mso-wrap-style:none;v-text-anchor:middle;mso-position-vertical:top">
                  <v:fill o:detectmouseclick="t" type="solid" color2="white"/>
                  <v:stroke color="#41719c" weight="12600" joinstyle="miter" endcap="flat"/>
                  <w10:wrap type="square"/>
                </v:shape>
                <v:shape id="shape_0" ID="Shape 41068" coordsize="358030,288524" path="m179057,0l187524,169l195905,931l204286,2032l212498,3556l220795,5418l229007,7704l244924,13376l260332,20488l274978,28700l289032,38097l302070,48595l314007,59940l324843,72131l334410,84915l338643,91603l342537,98376l346008,105318l349056,112345l351681,119456l353882,126737l355660,134102l356930,141383l357692,148749l357946,155860c358030,158231,356252,160178,353882,160263c351511,160347,349564,158570,349480,156199l349226,149087l348548,142315l347363,135457l345670,128769l343553,121996l341098,115308l338220,108704l335003,102185l331277,95836l327214,89402l318070,77211l307742,65612l296228,54775l283698,44785l270322,35727l256183,27853l241452,21080l226129,15747l218509,13546l210636,11768l202763,10328l194804,9313l186846,8635l178888,8466l170930,8635l162887,9228l146971,11514l131393,15070l116070,19811l101254,25821l87116,32764l73739,40806l61210,49696l49780,59262l39452,69506l30393,80343l26414,85846l22689,91518l19472,97275l16593,103032l14138,108958l12107,114800l10498,120811l9397,126737l8635,132748l8381,138674l8635,144685l9313,150611l10329,156707l11768,162633l13546,168475l15747,174401l21165,186084l27853,197344l35811,208011l44870,218255l54860,227822l65781,236627l77465,244585l89740,251527l102227,257278l107868,258771l111668,238574l156876,272861l102270,288524l106294,267139l99730,265411c99561,265327,99307,265242,99053,265157l85592,258893l72639,251527l60448,243230l49019,234002l38436,223843l28954,213006l20657,201662l13461,189640l7789,177279l5503,171015l3471,164580l1947,158061l847,151543l169,144939l0,138336l254,131732l1016,125128l2370,118525l4148,112091l6350,105657l9059,99307l12107,93042l15662,86862l19557,80851l23874,74925l33441,63496l44362,52828l56384,42754l69422,33526l83391,25229l98122,17948l113530,11768l129446,6773l145786,3048l162295,762l170676,169l179057,0xe" fillcolor="black" stroked="f" o:allowincell="f" style="position:absolute;left:0;top:-726;width:563;height:453;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102"/>
        <w:ind w:left="1392" w:right="0" w:hanging="0"/>
        <w:jc w:val="left"/>
        <w:rPr/>
      </w:pPr>
      <w:r>
        <w:rPr>
          <w:rStyle w:val="DefaultParagraphFont"/>
          <w:rFonts w:eastAsia="Calibri" w:cs="Calibri" w:ascii="Calibri" w:hAnsi="Calibri"/>
          <w:sz w:val="22"/>
        </w:rPr>
        <mc:AlternateContent>
          <mc:Choice Requires="wpg">
            <w:drawing>
              <wp:inline distT="0" distB="0" distL="0" distR="0">
                <wp:extent cx="2667635" cy="477520"/>
                <wp:effectExtent l="0" t="0" r="0" b="0"/>
                <wp:docPr id="244" name="Group 567405"/>
                <a:graphic xmlns:a="http://schemas.openxmlformats.org/drawingml/2006/main">
                  <a:graphicData uri="http://schemas.microsoft.com/office/word/2010/wordprocessingGroup">
                    <wpg:wgp>
                      <wpg:cNvGrpSpPr/>
                      <wpg:grpSpPr>
                        <a:xfrm>
                          <a:off x="0" y="0"/>
                          <a:ext cx="2667600" cy="477360"/>
                          <a:chOff x="0" y="0"/>
                          <a:chExt cx="2667600" cy="477360"/>
                        </a:xfrm>
                      </wpg:grpSpPr>
                      <wps:wsp>
                        <wps:cNvSpPr/>
                        <wps:spPr>
                          <a:xfrm>
                            <a:off x="0" y="243360"/>
                            <a:ext cx="392400" cy="234360"/>
                          </a:xfrm>
                          <a:custGeom>
                            <a:avLst/>
                            <a:gdLst>
                              <a:gd name="textAreaLeft" fmla="*/ 0 w 222480"/>
                              <a:gd name="textAreaRight" fmla="*/ 222840 w 222480"/>
                              <a:gd name="textAreaTop" fmla="*/ 0 h 132840"/>
                              <a:gd name="textAreaBottom" fmla="*/ 133200 h 132840"/>
                            </a:gdLst>
                            <a:ahLst/>
                            <a:rect l="textAreaLeft" t="textAreaTop" r="textAreaRight" b="textAreaBottom"/>
                            <a:pathLst>
                              <a:path w="392403" h="234510">
                                <a:moveTo>
                                  <a:pt x="196244" y="0"/>
                                </a:moveTo>
                                <a:cubicBezTo>
                                  <a:pt x="87878" y="0"/>
                                  <a:pt x="0" y="52490"/>
                                  <a:pt x="0" y="117255"/>
                                </a:cubicBezTo>
                                <a:cubicBezTo>
                                  <a:pt x="0" y="182021"/>
                                  <a:pt x="87878" y="234510"/>
                                  <a:pt x="196244" y="234510"/>
                                </a:cubicBezTo>
                                <a:cubicBezTo>
                                  <a:pt x="304525" y="234510"/>
                                  <a:pt x="392403" y="182021"/>
                                  <a:pt x="392403" y="117255"/>
                                </a:cubicBezTo>
                                <a:cubicBezTo>
                                  <a:pt x="392403" y="52490"/>
                                  <a:pt x="304525" y="0"/>
                                  <a:pt x="196244" y="0"/>
                                </a:cubicBezTo>
                                <a:close/>
                              </a:path>
                            </a:pathLst>
                          </a:custGeom>
                          <a:noFill/>
                          <a:ln cap="rnd" w="6480">
                            <a:solidFill>
                              <a:srgbClr val="000000"/>
                            </a:solidFill>
                            <a:round/>
                          </a:ln>
                        </wps:spPr>
                        <wps:style>
                          <a:lnRef idx="0"/>
                          <a:fillRef idx="0"/>
                          <a:effectRef idx="0"/>
                          <a:fontRef idx="minor"/>
                        </wps:style>
                        <wps:bodyPr/>
                      </wps:wsp>
                      <wps:wsp>
                        <wps:cNvSpPr/>
                        <wps:spPr>
                          <a:xfrm>
                            <a:off x="103680" y="30528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101</w:t>
                              </w:r>
                            </w:p>
                          </w:txbxContent>
                        </wps:txbx>
                        <wps:bodyPr lIns="0" rIns="0" tIns="0" bIns="0" anchor="t">
                          <a:noAutofit/>
                        </wps:bodyPr>
                      </wps:wsp>
                      <wps:wsp>
                        <wps:cNvSpPr/>
                        <wps:spPr>
                          <a:xfrm>
                            <a:off x="230400" y="3052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708120" y="184320"/>
                            <a:ext cx="392400" cy="266760"/>
                          </a:xfrm>
                          <a:custGeom>
                            <a:avLst/>
                            <a:gdLst>
                              <a:gd name="textAreaLeft" fmla="*/ 0 w 222480"/>
                              <a:gd name="textAreaRight" fmla="*/ 222840 w 222480"/>
                              <a:gd name="textAreaTop" fmla="*/ 0 h 151200"/>
                              <a:gd name="textAreaBottom" fmla="*/ 151560 h 151200"/>
                            </a:gdLst>
                            <a:ahLst/>
                            <a:rect l="textAreaLeft" t="textAreaTop" r="textAreaRight" b="textAreaBottom"/>
                            <a:pathLst>
                              <a:path w="392403" h="266681">
                                <a:moveTo>
                                  <a:pt x="196159" y="266681"/>
                                </a:moveTo>
                                <a:cubicBezTo>
                                  <a:pt x="87878" y="266681"/>
                                  <a:pt x="0" y="206996"/>
                                  <a:pt x="0" y="133341"/>
                                </a:cubicBezTo>
                                <a:cubicBezTo>
                                  <a:pt x="0" y="59686"/>
                                  <a:pt x="87878" y="0"/>
                                  <a:pt x="196159" y="0"/>
                                </a:cubicBezTo>
                                <a:cubicBezTo>
                                  <a:pt x="304525" y="0"/>
                                  <a:pt x="392403" y="59686"/>
                                  <a:pt x="392403" y="133341"/>
                                </a:cubicBezTo>
                                <a:cubicBezTo>
                                  <a:pt x="392403" y="206996"/>
                                  <a:pt x="304525" y="266681"/>
                                  <a:pt x="196159" y="266681"/>
                                </a:cubicBezTo>
                                <a:close/>
                              </a:path>
                            </a:pathLst>
                          </a:custGeom>
                          <a:noFill/>
                          <a:ln cap="rnd" w="6480">
                            <a:solidFill>
                              <a:srgbClr val="000000"/>
                            </a:solidFill>
                            <a:round/>
                          </a:ln>
                        </wps:spPr>
                        <wps:style>
                          <a:lnRef idx="0"/>
                          <a:fillRef idx="0"/>
                          <a:effectRef idx="0"/>
                          <a:fontRef idx="minor"/>
                        </wps:style>
                        <wps:bodyPr/>
                      </wps:wsp>
                      <wps:wsp>
                        <wps:cNvSpPr/>
                        <wps:spPr>
                          <a:xfrm>
                            <a:off x="810720" y="25200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011</w:t>
                              </w:r>
                            </w:p>
                          </w:txbxContent>
                        </wps:txbx>
                        <wps:bodyPr lIns="0" rIns="0" tIns="0" bIns="0" anchor="t">
                          <a:noAutofit/>
                        </wps:bodyPr>
                      </wps:wsp>
                      <wps:wsp>
                        <wps:cNvSpPr/>
                        <wps:spPr>
                          <a:xfrm>
                            <a:off x="937800" y="2520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453680" y="189360"/>
                            <a:ext cx="392400" cy="233640"/>
                          </a:xfrm>
                          <a:custGeom>
                            <a:avLst/>
                            <a:gdLst>
                              <a:gd name="textAreaLeft" fmla="*/ 0 w 222480"/>
                              <a:gd name="textAreaRight" fmla="*/ 222840 w 222480"/>
                              <a:gd name="textAreaTop" fmla="*/ 0 h 132480"/>
                              <a:gd name="textAreaBottom" fmla="*/ 132840 h 132480"/>
                            </a:gdLst>
                            <a:ahLst/>
                            <a:rect l="textAreaLeft" t="textAreaTop" r="textAreaRight" b="textAreaBottom"/>
                            <a:pathLst>
                              <a:path w="392403" h="234087">
                                <a:moveTo>
                                  <a:pt x="196159" y="0"/>
                                </a:moveTo>
                                <a:cubicBezTo>
                                  <a:pt x="87878" y="0"/>
                                  <a:pt x="0" y="52405"/>
                                  <a:pt x="0" y="117001"/>
                                </a:cubicBezTo>
                                <a:cubicBezTo>
                                  <a:pt x="0" y="181682"/>
                                  <a:pt x="87878" y="234087"/>
                                  <a:pt x="196159" y="234087"/>
                                </a:cubicBezTo>
                                <a:cubicBezTo>
                                  <a:pt x="304525" y="234087"/>
                                  <a:pt x="392403" y="181682"/>
                                  <a:pt x="392403" y="117001"/>
                                </a:cubicBezTo>
                                <a:cubicBezTo>
                                  <a:pt x="392403" y="52405"/>
                                  <a:pt x="304525" y="0"/>
                                  <a:pt x="196159" y="0"/>
                                </a:cubicBezTo>
                                <a:close/>
                              </a:path>
                            </a:pathLst>
                          </a:custGeom>
                          <a:noFill/>
                          <a:ln cap="rnd" w="6480">
                            <a:solidFill>
                              <a:srgbClr val="000000"/>
                            </a:solidFill>
                            <a:round/>
                          </a:ln>
                        </wps:spPr>
                        <wps:style>
                          <a:lnRef idx="0"/>
                          <a:fillRef idx="0"/>
                          <a:effectRef idx="0"/>
                          <a:fontRef idx="minor"/>
                        </wps:style>
                        <wps:bodyPr/>
                      </wps:wsp>
                      <wps:wsp>
                        <wps:cNvSpPr/>
                        <wps:spPr>
                          <a:xfrm>
                            <a:off x="1558440" y="25092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110</w:t>
                              </w:r>
                            </w:p>
                          </w:txbxContent>
                        </wps:txbx>
                        <wps:bodyPr lIns="0" rIns="0" tIns="0" bIns="0" anchor="t">
                          <a:noAutofit/>
                        </wps:bodyPr>
                      </wps:wsp>
                      <wps:wsp>
                        <wps:cNvSpPr/>
                        <wps:spPr>
                          <a:xfrm>
                            <a:off x="1684800" y="2509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275200" y="156960"/>
                            <a:ext cx="392400" cy="233640"/>
                          </a:xfrm>
                          <a:custGeom>
                            <a:avLst/>
                            <a:gdLst>
                              <a:gd name="textAreaLeft" fmla="*/ 0 w 222480"/>
                              <a:gd name="textAreaRight" fmla="*/ 222840 w 222480"/>
                              <a:gd name="textAreaTop" fmla="*/ 0 h 132480"/>
                              <a:gd name="textAreaBottom" fmla="*/ 132840 h 132480"/>
                            </a:gdLst>
                            <a:ahLst/>
                            <a:rect l="textAreaLeft" t="textAreaTop" r="textAreaRight" b="textAreaBottom"/>
                            <a:pathLst>
                              <a:path w="392402" h="233664">
                                <a:moveTo>
                                  <a:pt x="196243" y="0"/>
                                </a:moveTo>
                                <a:cubicBezTo>
                                  <a:pt x="87878" y="0"/>
                                  <a:pt x="0" y="52320"/>
                                  <a:pt x="0" y="116832"/>
                                </a:cubicBezTo>
                                <a:cubicBezTo>
                                  <a:pt x="0" y="181343"/>
                                  <a:pt x="87878" y="233664"/>
                                  <a:pt x="196243" y="233664"/>
                                </a:cubicBezTo>
                                <a:cubicBezTo>
                                  <a:pt x="304524" y="233664"/>
                                  <a:pt x="392402" y="181343"/>
                                  <a:pt x="392402" y="116832"/>
                                </a:cubicBezTo>
                                <a:cubicBezTo>
                                  <a:pt x="392402" y="52320"/>
                                  <a:pt x="304524" y="0"/>
                                  <a:pt x="196243" y="0"/>
                                </a:cubicBezTo>
                                <a:close/>
                              </a:path>
                            </a:pathLst>
                          </a:custGeom>
                          <a:noFill/>
                          <a:ln cap="rnd" w="6480">
                            <a:solidFill>
                              <a:srgbClr val="000000"/>
                            </a:solidFill>
                            <a:round/>
                          </a:ln>
                        </wps:spPr>
                        <wps:style>
                          <a:lnRef idx="0"/>
                          <a:fillRef idx="0"/>
                          <a:effectRef idx="0"/>
                          <a:fontRef idx="minor"/>
                        </wps:style>
                        <wps:bodyPr/>
                      </wps:wsp>
                      <wps:wsp>
                        <wps:cNvSpPr/>
                        <wps:spPr>
                          <a:xfrm>
                            <a:off x="2378880" y="21852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111</w:t>
                              </w:r>
                            </w:p>
                          </w:txbxContent>
                        </wps:txbx>
                        <wps:bodyPr lIns="0" rIns="0" tIns="0" bIns="0" anchor="t">
                          <a:noAutofit/>
                        </wps:bodyPr>
                      </wps:wsp>
                      <wps:wsp>
                        <wps:cNvSpPr/>
                        <wps:spPr>
                          <a:xfrm>
                            <a:off x="2505600" y="2185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092960" y="281160"/>
                            <a:ext cx="374760" cy="50760"/>
                          </a:xfrm>
                          <a:custGeom>
                            <a:avLst/>
                            <a:gdLst>
                              <a:gd name="textAreaLeft" fmla="*/ 0 w 212400"/>
                              <a:gd name="textAreaRight" fmla="*/ 212760 w 212400"/>
                              <a:gd name="textAreaTop" fmla="*/ 0 h 28800"/>
                              <a:gd name="textAreaBottom" fmla="*/ 29160 h 28800"/>
                            </a:gdLst>
                            <a:ahLst/>
                            <a:rect l="textAreaLeft" t="textAreaTop" r="textAreaRight" b="textAreaBottom"/>
                            <a:pathLst>
                              <a:path w="374624" h="50797">
                                <a:moveTo>
                                  <a:pt x="50373" y="0"/>
                                </a:moveTo>
                                <a:lnTo>
                                  <a:pt x="50691" y="21208"/>
                                </a:lnTo>
                                <a:lnTo>
                                  <a:pt x="370306" y="16424"/>
                                </a:lnTo>
                                <a:cubicBezTo>
                                  <a:pt x="372677" y="16424"/>
                                  <a:pt x="374624" y="18287"/>
                                  <a:pt x="374624" y="20573"/>
                                </a:cubicBezTo>
                                <a:cubicBezTo>
                                  <a:pt x="374624" y="22943"/>
                                  <a:pt x="372761" y="24890"/>
                                  <a:pt x="370475" y="24890"/>
                                </a:cubicBezTo>
                                <a:lnTo>
                                  <a:pt x="50818" y="29675"/>
                                </a:lnTo>
                                <a:lnTo>
                                  <a:pt x="51135" y="50797"/>
                                </a:lnTo>
                                <a:lnTo>
                                  <a:pt x="0" y="26160"/>
                                </a:lnTo>
                                <a:lnTo>
                                  <a:pt x="50373" y="0"/>
                                </a:lnTo>
                                <a:close/>
                              </a:path>
                            </a:pathLst>
                          </a:custGeom>
                          <a:solidFill>
                            <a:srgbClr val="000000"/>
                          </a:solidFill>
                          <a:ln w="12600">
                            <a:noFill/>
                          </a:ln>
                        </wps:spPr>
                        <wps:style>
                          <a:lnRef idx="0"/>
                          <a:fillRef idx="0"/>
                          <a:effectRef idx="0"/>
                          <a:fontRef idx="minor"/>
                        </wps:style>
                        <wps:bodyPr/>
                      </wps:wsp>
                      <wps:wsp>
                        <wps:cNvSpPr/>
                        <wps:spPr>
                          <a:xfrm>
                            <a:off x="374760" y="302400"/>
                            <a:ext cx="340920" cy="50760"/>
                          </a:xfrm>
                          <a:custGeom>
                            <a:avLst/>
                            <a:gdLst>
                              <a:gd name="textAreaLeft" fmla="*/ 0 w 193320"/>
                              <a:gd name="textAreaRight" fmla="*/ 193680 w 193320"/>
                              <a:gd name="textAreaTop" fmla="*/ 0 h 28800"/>
                              <a:gd name="textAreaBottom" fmla="*/ 29160 h 28800"/>
                            </a:gdLst>
                            <a:ahLst/>
                            <a:rect l="textAreaLeft" t="textAreaTop" r="textAreaRight" b="textAreaBottom"/>
                            <a:pathLst>
                              <a:path w="341268" h="50712">
                                <a:moveTo>
                                  <a:pt x="49865" y="0"/>
                                </a:moveTo>
                                <a:lnTo>
                                  <a:pt x="50606" y="21133"/>
                                </a:lnTo>
                                <a:lnTo>
                                  <a:pt x="336780" y="11429"/>
                                </a:lnTo>
                                <a:cubicBezTo>
                                  <a:pt x="339151" y="11345"/>
                                  <a:pt x="341098" y="13207"/>
                                  <a:pt x="341183" y="15493"/>
                                </a:cubicBezTo>
                                <a:cubicBezTo>
                                  <a:pt x="341268" y="17863"/>
                                  <a:pt x="339405" y="19811"/>
                                  <a:pt x="337119" y="19895"/>
                                </a:cubicBezTo>
                                <a:lnTo>
                                  <a:pt x="50903" y="29598"/>
                                </a:lnTo>
                                <a:lnTo>
                                  <a:pt x="51643" y="50712"/>
                                </a:lnTo>
                                <a:lnTo>
                                  <a:pt x="0" y="27091"/>
                                </a:lnTo>
                                <a:lnTo>
                                  <a:pt x="49865" y="0"/>
                                </a:lnTo>
                                <a:close/>
                              </a:path>
                            </a:pathLst>
                          </a:custGeom>
                          <a:solidFill>
                            <a:srgbClr val="000000"/>
                          </a:solidFill>
                          <a:ln w="12600">
                            <a:noFill/>
                          </a:ln>
                        </wps:spPr>
                        <wps:style>
                          <a:lnRef idx="0"/>
                          <a:fillRef idx="0"/>
                          <a:effectRef idx="0"/>
                          <a:fontRef idx="minor"/>
                        </wps:style>
                        <wps:bodyPr/>
                      </wps:wsp>
                      <wps:wsp>
                        <wps:cNvSpPr/>
                        <wps:spPr>
                          <a:xfrm>
                            <a:off x="192240" y="32400"/>
                            <a:ext cx="1457280" cy="215280"/>
                          </a:xfrm>
                          <a:custGeom>
                            <a:avLst/>
                            <a:gdLst>
                              <a:gd name="textAreaLeft" fmla="*/ 0 w 826200"/>
                              <a:gd name="textAreaRight" fmla="*/ 826560 w 826200"/>
                              <a:gd name="textAreaTop" fmla="*/ 0 h 122040"/>
                              <a:gd name="textAreaBottom" fmla="*/ 122400 h 122040"/>
                            </a:gdLst>
                            <a:ahLst/>
                            <a:rect l="textAreaLeft" t="textAreaTop" r="textAreaRight" b="textAreaBottom"/>
                            <a:pathLst>
                              <a:path w="1457519" h="215462">
                                <a:moveTo>
                                  <a:pt x="730707" y="0"/>
                                </a:moveTo>
                                <a:lnTo>
                                  <a:pt x="764995" y="508"/>
                                </a:lnTo>
                                <a:lnTo>
                                  <a:pt x="799028" y="1185"/>
                                </a:lnTo>
                                <a:lnTo>
                                  <a:pt x="832977" y="2286"/>
                                </a:lnTo>
                                <a:lnTo>
                                  <a:pt x="866672" y="3725"/>
                                </a:lnTo>
                                <a:lnTo>
                                  <a:pt x="900113" y="5588"/>
                                </a:lnTo>
                                <a:lnTo>
                                  <a:pt x="933215" y="7874"/>
                                </a:lnTo>
                                <a:lnTo>
                                  <a:pt x="965894" y="10498"/>
                                </a:lnTo>
                                <a:lnTo>
                                  <a:pt x="998150" y="13376"/>
                                </a:lnTo>
                                <a:lnTo>
                                  <a:pt x="1029813" y="16678"/>
                                </a:lnTo>
                                <a:lnTo>
                                  <a:pt x="1060969" y="20319"/>
                                </a:lnTo>
                                <a:lnTo>
                                  <a:pt x="1091362" y="24298"/>
                                </a:lnTo>
                                <a:lnTo>
                                  <a:pt x="1121077" y="28446"/>
                                </a:lnTo>
                                <a:lnTo>
                                  <a:pt x="1150032" y="33018"/>
                                </a:lnTo>
                                <a:lnTo>
                                  <a:pt x="1178054" y="37759"/>
                                </a:lnTo>
                                <a:lnTo>
                                  <a:pt x="1205146" y="42754"/>
                                </a:lnTo>
                                <a:lnTo>
                                  <a:pt x="1231306" y="48002"/>
                                </a:lnTo>
                                <a:lnTo>
                                  <a:pt x="1256366" y="53506"/>
                                </a:lnTo>
                                <a:lnTo>
                                  <a:pt x="1280325" y="59178"/>
                                </a:lnTo>
                                <a:lnTo>
                                  <a:pt x="1303098" y="65104"/>
                                </a:lnTo>
                                <a:lnTo>
                                  <a:pt x="1324602" y="71115"/>
                                </a:lnTo>
                                <a:lnTo>
                                  <a:pt x="1344751" y="77380"/>
                                </a:lnTo>
                                <a:lnTo>
                                  <a:pt x="1363546" y="83814"/>
                                </a:lnTo>
                                <a:lnTo>
                                  <a:pt x="1372435" y="87116"/>
                                </a:lnTo>
                                <a:lnTo>
                                  <a:pt x="1380902" y="90333"/>
                                </a:lnTo>
                                <a:lnTo>
                                  <a:pt x="1389029" y="93719"/>
                                </a:lnTo>
                                <a:lnTo>
                                  <a:pt x="1396818" y="97106"/>
                                </a:lnTo>
                                <a:lnTo>
                                  <a:pt x="1404099" y="100492"/>
                                </a:lnTo>
                                <a:lnTo>
                                  <a:pt x="1411041" y="103879"/>
                                </a:lnTo>
                                <a:lnTo>
                                  <a:pt x="1417644" y="107435"/>
                                </a:lnTo>
                                <a:lnTo>
                                  <a:pt x="1423655" y="110906"/>
                                </a:lnTo>
                                <a:cubicBezTo>
                                  <a:pt x="1423994" y="111075"/>
                                  <a:pt x="1424248" y="111244"/>
                                  <a:pt x="1424502" y="111498"/>
                                </a:cubicBezTo>
                                <a:lnTo>
                                  <a:pt x="1428317" y="115212"/>
                                </a:lnTo>
                                <a:lnTo>
                                  <a:pt x="1445752" y="101339"/>
                                </a:lnTo>
                                <a:lnTo>
                                  <a:pt x="1457519" y="156876"/>
                                </a:lnTo>
                                <a:lnTo>
                                  <a:pt x="1405961" y="133002"/>
                                </a:lnTo>
                                <a:lnTo>
                                  <a:pt x="1421673" y="120500"/>
                                </a:lnTo>
                                <a:lnTo>
                                  <a:pt x="1419153" y="118069"/>
                                </a:lnTo>
                                <a:lnTo>
                                  <a:pt x="1413581" y="114884"/>
                                </a:lnTo>
                                <a:lnTo>
                                  <a:pt x="1407316" y="111498"/>
                                </a:lnTo>
                                <a:lnTo>
                                  <a:pt x="1400543" y="108197"/>
                                </a:lnTo>
                                <a:lnTo>
                                  <a:pt x="1393431" y="104895"/>
                                </a:lnTo>
                                <a:lnTo>
                                  <a:pt x="1385812" y="101508"/>
                                </a:lnTo>
                                <a:lnTo>
                                  <a:pt x="1377939" y="98291"/>
                                </a:lnTo>
                                <a:lnTo>
                                  <a:pt x="1369557" y="95074"/>
                                </a:lnTo>
                                <a:lnTo>
                                  <a:pt x="1360752" y="91857"/>
                                </a:lnTo>
                                <a:lnTo>
                                  <a:pt x="1342212" y="85507"/>
                                </a:lnTo>
                                <a:lnTo>
                                  <a:pt x="1322231" y="79242"/>
                                </a:lnTo>
                                <a:lnTo>
                                  <a:pt x="1300982" y="73232"/>
                                </a:lnTo>
                                <a:lnTo>
                                  <a:pt x="1278377" y="67390"/>
                                </a:lnTo>
                                <a:lnTo>
                                  <a:pt x="1254588" y="61718"/>
                                </a:lnTo>
                                <a:lnTo>
                                  <a:pt x="1229613" y="56299"/>
                                </a:lnTo>
                                <a:lnTo>
                                  <a:pt x="1203622" y="51050"/>
                                </a:lnTo>
                                <a:lnTo>
                                  <a:pt x="1176700" y="46140"/>
                                </a:lnTo>
                                <a:lnTo>
                                  <a:pt x="1148762" y="41315"/>
                                </a:lnTo>
                                <a:lnTo>
                                  <a:pt x="1119892" y="36827"/>
                                </a:lnTo>
                                <a:lnTo>
                                  <a:pt x="1090261" y="32679"/>
                                </a:lnTo>
                                <a:lnTo>
                                  <a:pt x="1059953" y="28700"/>
                                </a:lnTo>
                                <a:lnTo>
                                  <a:pt x="1028967" y="25144"/>
                                </a:lnTo>
                                <a:lnTo>
                                  <a:pt x="997388" y="21842"/>
                                </a:lnTo>
                                <a:lnTo>
                                  <a:pt x="965217" y="18879"/>
                                </a:lnTo>
                                <a:lnTo>
                                  <a:pt x="932623" y="16339"/>
                                </a:lnTo>
                                <a:lnTo>
                                  <a:pt x="899605" y="14054"/>
                                </a:lnTo>
                                <a:lnTo>
                                  <a:pt x="866333" y="12191"/>
                                </a:lnTo>
                                <a:lnTo>
                                  <a:pt x="832723" y="10752"/>
                                </a:lnTo>
                                <a:lnTo>
                                  <a:pt x="798859" y="9651"/>
                                </a:lnTo>
                                <a:lnTo>
                                  <a:pt x="764910" y="8974"/>
                                </a:lnTo>
                                <a:lnTo>
                                  <a:pt x="730792" y="8466"/>
                                </a:lnTo>
                                <a:lnTo>
                                  <a:pt x="696843" y="8805"/>
                                </a:lnTo>
                                <a:lnTo>
                                  <a:pt x="662894" y="9736"/>
                                </a:lnTo>
                                <a:lnTo>
                                  <a:pt x="629199" y="11260"/>
                                </a:lnTo>
                                <a:lnTo>
                                  <a:pt x="595673" y="13292"/>
                                </a:lnTo>
                                <a:lnTo>
                                  <a:pt x="562317" y="15832"/>
                                </a:lnTo>
                                <a:lnTo>
                                  <a:pt x="529384" y="18795"/>
                                </a:lnTo>
                                <a:lnTo>
                                  <a:pt x="496789" y="22350"/>
                                </a:lnTo>
                                <a:lnTo>
                                  <a:pt x="464618" y="26414"/>
                                </a:lnTo>
                                <a:lnTo>
                                  <a:pt x="433124" y="30816"/>
                                </a:lnTo>
                                <a:lnTo>
                                  <a:pt x="402139" y="35727"/>
                                </a:lnTo>
                                <a:lnTo>
                                  <a:pt x="371745" y="40976"/>
                                </a:lnTo>
                                <a:lnTo>
                                  <a:pt x="342199" y="46733"/>
                                </a:lnTo>
                                <a:lnTo>
                                  <a:pt x="313499" y="52744"/>
                                </a:lnTo>
                                <a:lnTo>
                                  <a:pt x="285561" y="59262"/>
                                </a:lnTo>
                                <a:lnTo>
                                  <a:pt x="258554" y="66036"/>
                                </a:lnTo>
                                <a:lnTo>
                                  <a:pt x="232563" y="73062"/>
                                </a:lnTo>
                                <a:lnTo>
                                  <a:pt x="207673" y="80512"/>
                                </a:lnTo>
                                <a:lnTo>
                                  <a:pt x="183968" y="88132"/>
                                </a:lnTo>
                                <a:lnTo>
                                  <a:pt x="161364" y="96005"/>
                                </a:lnTo>
                                <a:lnTo>
                                  <a:pt x="140114" y="104217"/>
                                </a:lnTo>
                                <a:lnTo>
                                  <a:pt x="120134" y="112599"/>
                                </a:lnTo>
                                <a:lnTo>
                                  <a:pt x="101593" y="121150"/>
                                </a:lnTo>
                                <a:lnTo>
                                  <a:pt x="92873" y="125552"/>
                                </a:lnTo>
                                <a:lnTo>
                                  <a:pt x="84491" y="129954"/>
                                </a:lnTo>
                                <a:lnTo>
                                  <a:pt x="76618" y="134357"/>
                                </a:lnTo>
                                <a:lnTo>
                                  <a:pt x="68999" y="138759"/>
                                </a:lnTo>
                                <a:lnTo>
                                  <a:pt x="61887" y="143330"/>
                                </a:lnTo>
                                <a:lnTo>
                                  <a:pt x="55199" y="147818"/>
                                </a:lnTo>
                                <a:lnTo>
                                  <a:pt x="48849" y="152305"/>
                                </a:lnTo>
                                <a:lnTo>
                                  <a:pt x="43008" y="156961"/>
                                </a:lnTo>
                                <a:lnTo>
                                  <a:pt x="37589" y="161448"/>
                                </a:lnTo>
                                <a:lnTo>
                                  <a:pt x="32594" y="166104"/>
                                </a:lnTo>
                                <a:lnTo>
                                  <a:pt x="28023" y="170591"/>
                                </a:lnTo>
                                <a:lnTo>
                                  <a:pt x="24044" y="175163"/>
                                </a:lnTo>
                                <a:lnTo>
                                  <a:pt x="20403" y="179650"/>
                                </a:lnTo>
                                <a:lnTo>
                                  <a:pt x="17271" y="184306"/>
                                </a:lnTo>
                                <a:lnTo>
                                  <a:pt x="14646" y="188709"/>
                                </a:lnTo>
                                <a:lnTo>
                                  <a:pt x="12530" y="193196"/>
                                </a:lnTo>
                                <a:lnTo>
                                  <a:pt x="10837" y="197598"/>
                                </a:lnTo>
                                <a:lnTo>
                                  <a:pt x="9651" y="202170"/>
                                </a:lnTo>
                                <a:lnTo>
                                  <a:pt x="8805" y="206487"/>
                                </a:lnTo>
                                <a:lnTo>
                                  <a:pt x="8551" y="211313"/>
                                </a:lnTo>
                                <a:cubicBezTo>
                                  <a:pt x="8466" y="213599"/>
                                  <a:pt x="6434" y="215462"/>
                                  <a:pt x="4148" y="215292"/>
                                </a:cubicBezTo>
                                <a:cubicBezTo>
                                  <a:pt x="1778" y="215207"/>
                                  <a:pt x="0" y="213176"/>
                                  <a:pt x="169" y="210890"/>
                                </a:cubicBezTo>
                                <a:lnTo>
                                  <a:pt x="423" y="206064"/>
                                </a:lnTo>
                                <a:lnTo>
                                  <a:pt x="1270" y="200730"/>
                                </a:lnTo>
                                <a:lnTo>
                                  <a:pt x="2625" y="195481"/>
                                </a:lnTo>
                                <a:lnTo>
                                  <a:pt x="4572" y="190233"/>
                                </a:lnTo>
                                <a:lnTo>
                                  <a:pt x="7027" y="185068"/>
                                </a:lnTo>
                                <a:lnTo>
                                  <a:pt x="9990" y="179989"/>
                                </a:lnTo>
                                <a:lnTo>
                                  <a:pt x="13461" y="174909"/>
                                </a:lnTo>
                                <a:lnTo>
                                  <a:pt x="17356" y="169914"/>
                                </a:lnTo>
                                <a:lnTo>
                                  <a:pt x="21673" y="165004"/>
                                </a:lnTo>
                                <a:lnTo>
                                  <a:pt x="26584" y="160093"/>
                                </a:lnTo>
                                <a:lnTo>
                                  <a:pt x="31832" y="155183"/>
                                </a:lnTo>
                                <a:lnTo>
                                  <a:pt x="37589" y="150442"/>
                                </a:lnTo>
                                <a:lnTo>
                                  <a:pt x="43685" y="145616"/>
                                </a:lnTo>
                                <a:lnTo>
                                  <a:pt x="50204" y="140876"/>
                                </a:lnTo>
                                <a:lnTo>
                                  <a:pt x="57231" y="136219"/>
                                </a:lnTo>
                                <a:lnTo>
                                  <a:pt x="64512" y="131647"/>
                                </a:lnTo>
                                <a:lnTo>
                                  <a:pt x="72300" y="127076"/>
                                </a:lnTo>
                                <a:lnTo>
                                  <a:pt x="80428" y="122589"/>
                                </a:lnTo>
                                <a:lnTo>
                                  <a:pt x="88894" y="118102"/>
                                </a:lnTo>
                                <a:lnTo>
                                  <a:pt x="97783" y="113615"/>
                                </a:lnTo>
                                <a:lnTo>
                                  <a:pt x="116663" y="104895"/>
                                </a:lnTo>
                                <a:lnTo>
                                  <a:pt x="136812" y="96429"/>
                                </a:lnTo>
                                <a:lnTo>
                                  <a:pt x="158316" y="88132"/>
                                </a:lnTo>
                                <a:lnTo>
                                  <a:pt x="181089" y="80174"/>
                                </a:lnTo>
                                <a:lnTo>
                                  <a:pt x="205133" y="72470"/>
                                </a:lnTo>
                                <a:lnTo>
                                  <a:pt x="230108" y="65019"/>
                                </a:lnTo>
                                <a:lnTo>
                                  <a:pt x="256353" y="57823"/>
                                </a:lnTo>
                                <a:lnTo>
                                  <a:pt x="283444" y="51050"/>
                                </a:lnTo>
                                <a:lnTo>
                                  <a:pt x="311552" y="44531"/>
                                </a:lnTo>
                                <a:lnTo>
                                  <a:pt x="340421" y="38436"/>
                                </a:lnTo>
                                <a:lnTo>
                                  <a:pt x="370222" y="32679"/>
                                </a:lnTo>
                                <a:lnTo>
                                  <a:pt x="400699" y="27430"/>
                                </a:lnTo>
                                <a:lnTo>
                                  <a:pt x="431770" y="22435"/>
                                </a:lnTo>
                                <a:lnTo>
                                  <a:pt x="463518" y="17948"/>
                                </a:lnTo>
                                <a:lnTo>
                                  <a:pt x="495773" y="13969"/>
                                </a:lnTo>
                                <a:lnTo>
                                  <a:pt x="528452" y="10413"/>
                                </a:lnTo>
                                <a:lnTo>
                                  <a:pt x="561555" y="7365"/>
                                </a:lnTo>
                                <a:lnTo>
                                  <a:pt x="594996" y="4826"/>
                                </a:lnTo>
                                <a:lnTo>
                                  <a:pt x="628606" y="2794"/>
                                </a:lnTo>
                                <a:lnTo>
                                  <a:pt x="662555" y="1355"/>
                                </a:lnTo>
                                <a:lnTo>
                                  <a:pt x="696589" y="339"/>
                                </a:lnTo>
                                <a:lnTo>
                                  <a:pt x="730707" y="0"/>
                                </a:lnTo>
                                <a:close/>
                              </a:path>
                            </a:pathLst>
                          </a:custGeom>
                          <a:solidFill>
                            <a:srgbClr val="000000"/>
                          </a:solidFill>
                          <a:ln w="12600">
                            <a:noFill/>
                          </a:ln>
                        </wps:spPr>
                        <wps:style>
                          <a:lnRef idx="0"/>
                          <a:fillRef idx="0"/>
                          <a:effectRef idx="0"/>
                          <a:fontRef idx="minor"/>
                        </wps:style>
                        <wps:bodyPr/>
                      </wps:wsp>
                      <wps:wsp>
                        <wps:cNvSpPr/>
                        <wps:spPr>
                          <a:xfrm>
                            <a:off x="2118960" y="0"/>
                            <a:ext cx="365040" cy="277560"/>
                          </a:xfrm>
                          <a:custGeom>
                            <a:avLst/>
                            <a:gdLst>
                              <a:gd name="textAreaLeft" fmla="*/ 0 w 207000"/>
                              <a:gd name="textAreaRight" fmla="*/ 207360 w 207000"/>
                              <a:gd name="textAreaTop" fmla="*/ 0 h 157320"/>
                              <a:gd name="textAreaBottom" fmla="*/ 157680 h 157320"/>
                            </a:gdLst>
                            <a:ahLst/>
                            <a:rect l="textAreaLeft" t="textAreaTop" r="textAreaRight" b="textAreaBottom"/>
                            <a:pathLst>
                              <a:path w="365396" h="277772">
                                <a:moveTo>
                                  <a:pt x="178211" y="0"/>
                                </a:moveTo>
                                <a:lnTo>
                                  <a:pt x="186508" y="169"/>
                                </a:lnTo>
                                <a:lnTo>
                                  <a:pt x="194974" y="931"/>
                                </a:lnTo>
                                <a:lnTo>
                                  <a:pt x="203186" y="2032"/>
                                </a:lnTo>
                                <a:lnTo>
                                  <a:pt x="211482" y="3471"/>
                                </a:lnTo>
                                <a:lnTo>
                                  <a:pt x="219695" y="5418"/>
                                </a:lnTo>
                                <a:lnTo>
                                  <a:pt x="227822" y="7704"/>
                                </a:lnTo>
                                <a:lnTo>
                                  <a:pt x="243569" y="13292"/>
                                </a:lnTo>
                                <a:lnTo>
                                  <a:pt x="258977" y="20403"/>
                                </a:lnTo>
                                <a:lnTo>
                                  <a:pt x="273624" y="28700"/>
                                </a:lnTo>
                                <a:lnTo>
                                  <a:pt x="287593" y="38097"/>
                                </a:lnTo>
                                <a:lnTo>
                                  <a:pt x="300546" y="48595"/>
                                </a:lnTo>
                                <a:lnTo>
                                  <a:pt x="312567" y="59855"/>
                                </a:lnTo>
                                <a:lnTo>
                                  <a:pt x="323319" y="72131"/>
                                </a:lnTo>
                                <a:lnTo>
                                  <a:pt x="332886" y="84999"/>
                                </a:lnTo>
                                <a:lnTo>
                                  <a:pt x="337119" y="91772"/>
                                </a:lnTo>
                                <a:lnTo>
                                  <a:pt x="341013" y="98630"/>
                                </a:lnTo>
                                <a:cubicBezTo>
                                  <a:pt x="341098" y="98799"/>
                                  <a:pt x="341268" y="99053"/>
                                  <a:pt x="341352" y="99223"/>
                                </a:cubicBezTo>
                                <a:lnTo>
                                  <a:pt x="343902" y="106418"/>
                                </a:lnTo>
                                <a:lnTo>
                                  <a:pt x="365396" y="101339"/>
                                </a:lnTo>
                                <a:lnTo>
                                  <a:pt x="352273" y="156623"/>
                                </a:lnTo>
                                <a:lnTo>
                                  <a:pt x="315954" y="113022"/>
                                </a:lnTo>
                                <a:lnTo>
                                  <a:pt x="335584" y="108384"/>
                                </a:lnTo>
                                <a:lnTo>
                                  <a:pt x="333382" y="102302"/>
                                </a:lnTo>
                                <a:lnTo>
                                  <a:pt x="330007" y="96259"/>
                                </a:lnTo>
                                <a:lnTo>
                                  <a:pt x="326029" y="90079"/>
                                </a:lnTo>
                                <a:lnTo>
                                  <a:pt x="317054" y="77719"/>
                                </a:lnTo>
                                <a:lnTo>
                                  <a:pt x="306726" y="66036"/>
                                </a:lnTo>
                                <a:lnTo>
                                  <a:pt x="295212" y="55114"/>
                                </a:lnTo>
                                <a:lnTo>
                                  <a:pt x="282851" y="45124"/>
                                </a:lnTo>
                                <a:lnTo>
                                  <a:pt x="269475" y="36066"/>
                                </a:lnTo>
                                <a:lnTo>
                                  <a:pt x="255421" y="28108"/>
                                </a:lnTo>
                                <a:lnTo>
                                  <a:pt x="240690" y="21335"/>
                                </a:lnTo>
                                <a:lnTo>
                                  <a:pt x="225451" y="15832"/>
                                </a:lnTo>
                                <a:lnTo>
                                  <a:pt x="217747" y="13631"/>
                                </a:lnTo>
                                <a:lnTo>
                                  <a:pt x="209959" y="11853"/>
                                </a:lnTo>
                                <a:lnTo>
                                  <a:pt x="202085" y="10413"/>
                                </a:lnTo>
                                <a:lnTo>
                                  <a:pt x="194212" y="9313"/>
                                </a:lnTo>
                                <a:lnTo>
                                  <a:pt x="186338" y="8636"/>
                                </a:lnTo>
                                <a:lnTo>
                                  <a:pt x="178380" y="8466"/>
                                </a:lnTo>
                                <a:lnTo>
                                  <a:pt x="170422" y="8636"/>
                                </a:lnTo>
                                <a:lnTo>
                                  <a:pt x="162549" y="9228"/>
                                </a:lnTo>
                                <a:lnTo>
                                  <a:pt x="146802" y="11345"/>
                                </a:lnTo>
                                <a:lnTo>
                                  <a:pt x="131139" y="14900"/>
                                </a:lnTo>
                                <a:lnTo>
                                  <a:pt x="115985" y="19726"/>
                                </a:lnTo>
                                <a:lnTo>
                                  <a:pt x="101254" y="25652"/>
                                </a:lnTo>
                                <a:lnTo>
                                  <a:pt x="87200" y="32679"/>
                                </a:lnTo>
                                <a:lnTo>
                                  <a:pt x="73824" y="40722"/>
                                </a:lnTo>
                                <a:lnTo>
                                  <a:pt x="61379" y="49611"/>
                                </a:lnTo>
                                <a:lnTo>
                                  <a:pt x="49865" y="59178"/>
                                </a:lnTo>
                                <a:lnTo>
                                  <a:pt x="39621" y="69422"/>
                                </a:lnTo>
                                <a:lnTo>
                                  <a:pt x="30562" y="80258"/>
                                </a:lnTo>
                                <a:lnTo>
                                  <a:pt x="26499" y="85846"/>
                                </a:lnTo>
                                <a:lnTo>
                                  <a:pt x="22858" y="91518"/>
                                </a:lnTo>
                                <a:lnTo>
                                  <a:pt x="19557" y="97275"/>
                                </a:lnTo>
                                <a:lnTo>
                                  <a:pt x="16763" y="103117"/>
                                </a:lnTo>
                                <a:lnTo>
                                  <a:pt x="14308" y="108958"/>
                                </a:lnTo>
                                <a:lnTo>
                                  <a:pt x="12276" y="114885"/>
                                </a:lnTo>
                                <a:lnTo>
                                  <a:pt x="10583" y="120811"/>
                                </a:lnTo>
                                <a:lnTo>
                                  <a:pt x="9482" y="126822"/>
                                </a:lnTo>
                                <a:lnTo>
                                  <a:pt x="8720" y="132748"/>
                                </a:lnTo>
                                <a:lnTo>
                                  <a:pt x="8466" y="138674"/>
                                </a:lnTo>
                                <a:lnTo>
                                  <a:pt x="8635" y="144685"/>
                                </a:lnTo>
                                <a:lnTo>
                                  <a:pt x="9228" y="150696"/>
                                </a:lnTo>
                                <a:lnTo>
                                  <a:pt x="10244" y="156707"/>
                                </a:lnTo>
                                <a:lnTo>
                                  <a:pt x="11683" y="162718"/>
                                </a:lnTo>
                                <a:lnTo>
                                  <a:pt x="13461" y="168729"/>
                                </a:lnTo>
                                <a:lnTo>
                                  <a:pt x="15577" y="174486"/>
                                </a:lnTo>
                                <a:lnTo>
                                  <a:pt x="20996" y="186169"/>
                                </a:lnTo>
                                <a:lnTo>
                                  <a:pt x="27599" y="197429"/>
                                </a:lnTo>
                                <a:lnTo>
                                  <a:pt x="35473" y="208266"/>
                                </a:lnTo>
                                <a:lnTo>
                                  <a:pt x="44447" y="218510"/>
                                </a:lnTo>
                                <a:lnTo>
                                  <a:pt x="54437" y="228161"/>
                                </a:lnTo>
                                <a:lnTo>
                                  <a:pt x="65274" y="236965"/>
                                </a:lnTo>
                                <a:lnTo>
                                  <a:pt x="76872" y="244923"/>
                                </a:lnTo>
                                <a:lnTo>
                                  <a:pt x="89148" y="251951"/>
                                </a:lnTo>
                                <a:lnTo>
                                  <a:pt x="101931" y="257877"/>
                                </a:lnTo>
                                <a:lnTo>
                                  <a:pt x="115054" y="262702"/>
                                </a:lnTo>
                                <a:lnTo>
                                  <a:pt x="128600" y="266258"/>
                                </a:lnTo>
                                <a:lnTo>
                                  <a:pt x="142399" y="268459"/>
                                </a:lnTo>
                                <a:lnTo>
                                  <a:pt x="149342" y="269052"/>
                                </a:lnTo>
                                <a:lnTo>
                                  <a:pt x="156453" y="269221"/>
                                </a:lnTo>
                                <a:cubicBezTo>
                                  <a:pt x="158739" y="269306"/>
                                  <a:pt x="160601" y="271253"/>
                                  <a:pt x="160517" y="273539"/>
                                </a:cubicBezTo>
                                <a:cubicBezTo>
                                  <a:pt x="160432" y="275910"/>
                                  <a:pt x="158569" y="277772"/>
                                  <a:pt x="156199" y="277687"/>
                                </a:cubicBezTo>
                                <a:lnTo>
                                  <a:pt x="149087" y="277518"/>
                                </a:lnTo>
                                <a:lnTo>
                                  <a:pt x="141722" y="276925"/>
                                </a:lnTo>
                                <a:lnTo>
                                  <a:pt x="127245" y="274555"/>
                                </a:lnTo>
                                <a:lnTo>
                                  <a:pt x="112937" y="270914"/>
                                </a:lnTo>
                                <a:lnTo>
                                  <a:pt x="99053" y="265919"/>
                                </a:lnTo>
                                <a:lnTo>
                                  <a:pt x="85592" y="259655"/>
                                </a:lnTo>
                                <a:lnTo>
                                  <a:pt x="72639" y="252289"/>
                                </a:lnTo>
                                <a:lnTo>
                                  <a:pt x="60532" y="243908"/>
                                </a:lnTo>
                                <a:lnTo>
                                  <a:pt x="49103" y="234679"/>
                                </a:lnTo>
                                <a:lnTo>
                                  <a:pt x="38605" y="224605"/>
                                </a:lnTo>
                                <a:lnTo>
                                  <a:pt x="29123" y="213853"/>
                                </a:lnTo>
                                <a:lnTo>
                                  <a:pt x="20742" y="202424"/>
                                </a:lnTo>
                                <a:lnTo>
                                  <a:pt x="13630" y="190487"/>
                                </a:lnTo>
                                <a:lnTo>
                                  <a:pt x="7874" y="178041"/>
                                </a:lnTo>
                                <a:lnTo>
                                  <a:pt x="5503" y="171607"/>
                                </a:lnTo>
                                <a:lnTo>
                                  <a:pt x="3640" y="165088"/>
                                </a:lnTo>
                                <a:lnTo>
                                  <a:pt x="2032" y="158739"/>
                                </a:lnTo>
                                <a:lnTo>
                                  <a:pt x="846" y="152135"/>
                                </a:lnTo>
                                <a:lnTo>
                                  <a:pt x="169" y="145532"/>
                                </a:lnTo>
                                <a:lnTo>
                                  <a:pt x="0" y="139013"/>
                                </a:lnTo>
                                <a:lnTo>
                                  <a:pt x="254" y="132409"/>
                                </a:lnTo>
                                <a:lnTo>
                                  <a:pt x="1016" y="125721"/>
                                </a:lnTo>
                                <a:lnTo>
                                  <a:pt x="2286" y="119202"/>
                                </a:lnTo>
                                <a:lnTo>
                                  <a:pt x="4064" y="112599"/>
                                </a:lnTo>
                                <a:lnTo>
                                  <a:pt x="6265" y="106249"/>
                                </a:lnTo>
                                <a:lnTo>
                                  <a:pt x="8974" y="99815"/>
                                </a:lnTo>
                                <a:lnTo>
                                  <a:pt x="11937" y="93550"/>
                                </a:lnTo>
                                <a:lnTo>
                                  <a:pt x="15577" y="87370"/>
                                </a:lnTo>
                                <a:lnTo>
                                  <a:pt x="19387" y="81359"/>
                                </a:lnTo>
                                <a:lnTo>
                                  <a:pt x="23620" y="75348"/>
                                </a:lnTo>
                                <a:lnTo>
                                  <a:pt x="33102" y="64003"/>
                                </a:lnTo>
                                <a:lnTo>
                                  <a:pt x="43939" y="53167"/>
                                </a:lnTo>
                                <a:lnTo>
                                  <a:pt x="55961" y="43092"/>
                                </a:lnTo>
                                <a:lnTo>
                                  <a:pt x="68914" y="33780"/>
                                </a:lnTo>
                                <a:lnTo>
                                  <a:pt x="82798" y="25398"/>
                                </a:lnTo>
                                <a:lnTo>
                                  <a:pt x="97444" y="18117"/>
                                </a:lnTo>
                                <a:lnTo>
                                  <a:pt x="112768" y="11853"/>
                                </a:lnTo>
                                <a:lnTo>
                                  <a:pt x="128600" y="6858"/>
                                </a:lnTo>
                                <a:lnTo>
                                  <a:pt x="144854" y="3132"/>
                                </a:lnTo>
                                <a:lnTo>
                                  <a:pt x="161363" y="762"/>
                                </a:lnTo>
                                <a:lnTo>
                                  <a:pt x="169830" y="169"/>
                                </a:lnTo>
                                <a:lnTo>
                                  <a:pt x="178211" y="0"/>
                                </a:lnTo>
                                <a:close/>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67405" style="position:absolute;margin-left:0pt;margin-top:-37.65pt;width:210.05pt;height:37.6pt" coordorigin="0,-753" coordsize="4201,752">
                <v:shape id="shape_0" ID="Shape 41049" coordsize="392403,234510" path="m196244,0c87878,0,0,52490,0,117255c0,182021,87878,234510,196244,234510c304525,234510,392403,182021,392403,117255c392403,52490,304525,0,196244,0xe" stroked="t" o:allowincell="f" style="position:absolute;left:0;top:-370;width:617;height:368;mso-wrap-style:none;v-text-anchor:middle;mso-position-vertical:top">
                  <v:fill o:detectmouseclick="t" on="false"/>
                  <v:stroke color="black" weight="6480" joinstyle="round" endcap="round"/>
                  <w10:wrap type="square"/>
                </v:shape>
                <v:shape id="shape_0" ID="Rectangle 41050" coordsize="21600,21600" path="m0,0l21600,0l21600,21600l0,21600xe" stroked="f" o:allowincell="f" style="position:absolute;left:163;top:-272;width:266;height:194;mso-wrap-style:square;v-text-anchor:top;mso-position-vertical:top">
                  <v:textbox>
                    <w:txbxContent>
                      <w:p>
                        <w:pPr>
                          <w:bidi w:val="0"/>
                          <w:spacing w:before="0" w:after="160" w:lineRule="auto" w:line="256"/>
                          <w:ind w:left="0" w:right="0" w:hanging="0"/>
                          <w:jc w:val="left"/>
                          <w:rPr/>
                        </w:pPr>
                        <w:r>
                          <w:rPr>
                            <w:sz w:val="13"/>
                          </w:rPr>
                          <w:t>101</w:t>
                        </w:r>
                      </w:p>
                    </w:txbxContent>
                  </v:textbox>
                  <v:fill o:detectmouseclick="t" on="false"/>
                  <v:stroke color="#41719c" weight="12600" joinstyle="miter" endcap="flat"/>
                  <w10:wrap type="square"/>
                </v:shape>
                <v:shape id="shape_0" ID="Rectangle 41051" coordsize="21600,21600" path="m0,0l21600,0l21600,21600l0,21600xe" stroked="f" o:allowincell="f" style="position:absolute;left:363;top:-272;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053" coordsize="392403,266681" path="m196159,266681c87878,266681,0,206996,0,133341c0,59686,87878,0,196159,0c304525,0,392403,59686,392403,133341c392403,206996,304525,266681,196159,266681xe" stroked="t" o:allowincell="f" style="position:absolute;left:1115;top:-463;width:617;height:419;mso-wrap-style:none;v-text-anchor:middle;mso-position-vertical:top">
                  <v:fill o:detectmouseclick="t" on="false"/>
                  <v:stroke color="black" weight="6480" joinstyle="round" endcap="round"/>
                  <w10:wrap type="square"/>
                </v:shape>
                <v:shape id="shape_0" ID="Rectangle 41054" coordsize="21600,21600" path="m0,0l21600,0l21600,21600l0,21600xe" stroked="f" o:allowincell="f" style="position:absolute;left:1277;top:-356;width:266;height:194;mso-wrap-style:square;v-text-anchor:top;mso-position-vertical:top">
                  <v:textbox>
                    <w:txbxContent>
                      <w:p>
                        <w:pPr>
                          <w:bidi w:val="0"/>
                          <w:spacing w:before="0" w:after="160" w:lineRule="auto" w:line="256"/>
                          <w:ind w:left="0" w:right="0" w:hanging="0"/>
                          <w:jc w:val="left"/>
                          <w:rPr/>
                        </w:pPr>
                        <w:r>
                          <w:rPr>
                            <w:sz w:val="13"/>
                          </w:rPr>
                          <w:t>011</w:t>
                        </w:r>
                      </w:p>
                    </w:txbxContent>
                  </v:textbox>
                  <v:fill o:detectmouseclick="t" on="false"/>
                  <v:stroke color="#41719c" weight="12600" joinstyle="miter" endcap="flat"/>
                  <w10:wrap type="square"/>
                </v:shape>
                <v:shape id="shape_0" ID="Rectangle 41055" coordsize="21600,21600" path="m0,0l21600,0l21600,21600l0,21600xe" stroked="f" o:allowincell="f" style="position:absolute;left:1477;top:-356;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057" coordsize="392403,234087" path="m196159,0c87878,0,0,52405,0,117001c0,181682,87878,234087,196159,234087c304525,234087,392403,181682,392403,117001c392403,52405,304525,0,196159,0xe" stroked="t" o:allowincell="f" style="position:absolute;left:2289;top:-455;width:617;height:367;mso-wrap-style:none;v-text-anchor:middle;mso-position-vertical:top">
                  <v:fill o:detectmouseclick="t" on="false"/>
                  <v:stroke color="black" weight="6480" joinstyle="round" endcap="round"/>
                  <w10:wrap type="square"/>
                </v:shape>
                <v:shape id="shape_0" ID="Rectangle 41058" coordsize="21600,21600" path="m0,0l21600,0l21600,21600l0,21600xe" stroked="f" o:allowincell="f" style="position:absolute;left:2454;top:-358;width:266;height:194;mso-wrap-style:square;v-text-anchor:top;mso-position-vertical:top">
                  <v:textbox>
                    <w:txbxContent>
                      <w:p>
                        <w:pPr>
                          <w:bidi w:val="0"/>
                          <w:spacing w:before="0" w:after="160" w:lineRule="auto" w:line="256"/>
                          <w:ind w:left="0" w:right="0" w:hanging="0"/>
                          <w:jc w:val="left"/>
                          <w:rPr/>
                        </w:pPr>
                        <w:r>
                          <w:rPr>
                            <w:sz w:val="13"/>
                          </w:rPr>
                          <w:t>110</w:t>
                        </w:r>
                      </w:p>
                    </w:txbxContent>
                  </v:textbox>
                  <v:fill o:detectmouseclick="t" on="false"/>
                  <v:stroke color="#41719c" weight="12600" joinstyle="miter" endcap="flat"/>
                  <w10:wrap type="square"/>
                </v:shape>
                <v:shape id="shape_0" ID="Rectangle 41059" coordsize="21600,21600" path="m0,0l21600,0l21600,21600l0,21600xe" stroked="f" o:allowincell="f" style="position:absolute;left:2653;top:-358;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061" coordsize="392402,233664" path="m196243,0c87878,0,0,52320,0,116832c0,181343,87878,233664,196243,233664c304524,233664,392402,181343,392402,116832c392402,52320,304524,0,196243,0xe" stroked="t" o:allowincell="f" style="position:absolute;left:3583;top:-506;width:617;height:367;mso-wrap-style:none;v-text-anchor:middle;mso-position-vertical:top">
                  <v:fill o:detectmouseclick="t" on="false"/>
                  <v:stroke color="black" weight="6480" joinstyle="round" endcap="round"/>
                  <w10:wrap type="square"/>
                </v:shape>
                <v:shape id="shape_0" ID="Rectangle 41062" coordsize="21600,21600" path="m0,0l21600,0l21600,21600l0,21600xe" stroked="f" o:allowincell="f" style="position:absolute;left:3746;top:-409;width:266;height:194;mso-wrap-style:square;v-text-anchor:top;mso-position-vertical:top">
                  <v:textbox>
                    <w:txbxContent>
                      <w:p>
                        <w:pPr>
                          <w:bidi w:val="0"/>
                          <w:spacing w:before="0" w:after="160" w:lineRule="auto" w:line="256"/>
                          <w:ind w:left="0" w:right="0" w:hanging="0"/>
                          <w:jc w:val="left"/>
                          <w:rPr/>
                        </w:pPr>
                        <w:r>
                          <w:rPr>
                            <w:sz w:val="13"/>
                          </w:rPr>
                          <w:t>111</w:t>
                        </w:r>
                      </w:p>
                    </w:txbxContent>
                  </v:textbox>
                  <v:fill o:detectmouseclick="t" on="false"/>
                  <v:stroke color="#41719c" weight="12600" joinstyle="miter" endcap="flat"/>
                  <w10:wrap type="square"/>
                </v:shape>
                <v:shape id="shape_0" ID="Rectangle 41063" coordsize="21600,21600" path="m0,0l21600,0l21600,21600l0,21600xe" stroked="f" o:allowincell="f" style="position:absolute;left:3946;top:-409;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064" coordsize="374624,50797" path="m50373,0l50691,21208l370306,16424c372677,16424,374624,18287,374624,20573c374624,22943,372761,24890,370475,24890l50818,29675l51135,50797l0,26160l50373,0xe" fillcolor="black" stroked="f" o:allowincell="f" style="position:absolute;left:1721;top:-310;width:589;height:79;mso-wrap-style:none;v-text-anchor:middle;mso-position-vertical:top">
                  <v:fill o:detectmouseclick="t" type="solid" color2="white"/>
                  <v:stroke color="#41719c" weight="12600" joinstyle="miter" endcap="flat"/>
                  <w10:wrap type="square"/>
                </v:shape>
                <v:shape id="shape_0" ID="Shape 41065" coordsize="341268,50712" path="m49865,0l50606,21133l336780,11429c339151,11345,341098,13207,341183,15493c341268,17863,339405,19811,337119,19895l50903,29598l51643,50712l0,27091l49865,0xe" fillcolor="black" stroked="f" o:allowincell="f" style="position:absolute;left:590;top:-277;width:536;height:79;mso-wrap-style:none;v-text-anchor:middle;mso-position-vertical:top">
                  <v:fill o:detectmouseclick="t" type="solid" color2="white"/>
                  <v:stroke color="#41719c" weight="12600" joinstyle="miter" endcap="flat"/>
                  <w10:wrap type="square"/>
                </v:shape>
                <v:shape id="shape_0" ID="Shape 41066" coordsize="1457519,215462" path="m730707,0l764995,508l799028,1185l832977,2286l866672,3725l900113,5588l933215,7874l965894,10498l998150,13376l1029813,16678l1060969,20319l1091362,24298l1121077,28446l1150032,33018l1178054,37759l1205146,42754l1231306,48002l1256366,53506l1280325,59178l1303098,65104l1324602,71115l1344751,77380l1363546,83814l1372435,87116l1380902,90333l1389029,93719l1396818,97106l1404099,100492l1411041,103879l1417644,107435l1423655,110906c1423994,111075,1424248,111244,1424502,111498l1428317,115212l1445752,101339l1457519,156876l1405961,133002l1421673,120500l1419153,118069l1413581,114884l1407316,111498l1400543,108197l1393431,104895l1385812,101508l1377939,98291l1369557,95074l1360752,91857l1342212,85507l1322231,79242l1300982,73232l1278377,67390l1254588,61718l1229613,56299l1203622,51050l1176700,46140l1148762,41315l1119892,36827l1090261,32679l1059953,28700l1028967,25144l997388,21842l965217,18879l932623,16339l899605,14054l866333,12191l832723,10752l798859,9651l764910,8974l730792,8466l696843,8805l662894,9736l629199,11260l595673,13292l562317,15832l529384,18795l496789,22350l464618,26414l433124,30816l402139,35727l371745,40976l342199,46733l313499,52744l285561,59262l258554,66036l232563,73062l207673,80512l183968,88132l161364,96005l140114,104217l120134,112599l101593,121150l92873,125552l84491,129954l76618,134357l68999,138759l61887,143330l55199,147818l48849,152305l43008,156961l37589,161448l32594,166104l28023,170591l24044,175163l20403,179650l17271,184306l14646,188709l12530,193196l10837,197598l9651,202170l8805,206487l8551,211313c8466,213599,6434,215462,4148,215292c1778,215207,0,213176,169,210890l423,206064l1270,200730l2625,195481l4572,190233l7027,185068l9990,179989l13461,174909l17356,169914l21673,165004l26584,160093l31832,155183l37589,150442l43685,145616l50204,140876l57231,136219l64512,131647l72300,127076l80428,122589l88894,118102l97783,113615l116663,104895l136812,96429l158316,88132l181089,80174l205133,72470l230108,65019l256353,57823l283444,51050l311552,44531l340421,38436l370222,32679l400699,27430l431770,22435l463518,17948l495773,13969l528452,10413l561555,7365l594996,4826l628606,2794l662555,1355l696589,339l730707,0xe" fillcolor="black" stroked="f" o:allowincell="f" style="position:absolute;left:303;top:-702;width:2294;height:338;mso-wrap-style:none;v-text-anchor:middle;mso-position-vertical:top">
                  <v:fill o:detectmouseclick="t" type="solid" color2="white"/>
                  <v:stroke color="#41719c" weight="12600" joinstyle="miter" endcap="flat"/>
                  <w10:wrap type="square"/>
                </v:shape>
                <v:shape id="shape_0" ID="Shape 41067" coordsize="365396,277772" path="m178211,0l186508,169l194974,931l203186,2032l211482,3471l219695,5418l227822,7704l243569,13292l258977,20403l273624,28700l287593,38097l300546,48595l312567,59855l323319,72131l332886,84999l337119,91772l341013,98630c341098,98799,341268,99053,341352,99223l343902,106418l365396,101339l352273,156623l315954,113022l335584,108384l333382,102302l330007,96259l326029,90079l317054,77719l306726,66036l295212,55114l282851,45124l269475,36066l255421,28108l240690,21335l225451,15832l217747,13631l209959,11853l202085,10413l194212,9313l186338,8636l178380,8466l170422,8636l162549,9228l146802,11345l131139,14900l115985,19726l101254,25652l87200,32679l73824,40722l61379,49611l49865,59178l39621,69422l30562,80258l26499,85846l22858,91518l19557,97275l16763,103117l14308,108958l12276,114885l10583,120811l9482,126822l8720,132748l8466,138674l8635,144685l9228,150696l10244,156707l11683,162718l13461,168729l15577,174486l20996,186169l27599,197429l35473,208266l44447,218510l54437,228161l65274,236965l76872,244923l89148,251951l101931,257877l115054,262702l128600,266258l142399,268459l149342,269052l156453,269221c158739,269306,160601,271253,160517,273539c160432,275910,158569,277772,156199,277687l149087,277518l141722,276925l127245,274555l112937,270914l99053,265919l85592,259655l72639,252289l60532,243908l49103,234679l38605,224605l29123,213853l20742,202424l13630,190487l7874,178041l5503,171607l3640,165088l2032,158739l846,152135l169,145532l0,139013l254,132409l1016,125721l2286,119202l4064,112599l6265,106249l8974,99815l11937,93550l15577,87370l19387,81359l23620,75348l33102,64003l43939,53167l55961,43092l68914,33780l82798,25398l97444,18117l112768,11853l128600,6858l144854,3132l161363,762l169830,169l178211,0xe" fillcolor="black" stroked="f" o:allowincell="f" style="position:absolute;left:3337;top:-753;width:574;height:436;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0"/>
        <w:ind w:left="0" w:right="83" w:hanging="0"/>
        <w:jc w:val="right"/>
        <w:rPr/>
      </w:pPr>
      <w:r>
        <w:rPr>
          <w:rStyle w:val="DefaultParagraphFont"/>
          <w:sz w:val="13"/>
        </w:rPr>
        <w:t xml:space="preserve"> </w:t>
      </w:r>
    </w:p>
    <w:p>
      <w:pPr>
        <w:pStyle w:val="Normal1"/>
        <w:spacing w:lineRule="auto" w:line="256" w:before="0" w:after="41"/>
        <w:ind w:left="0" w:right="0" w:hanging="0"/>
        <w:jc w:val="left"/>
        <w:rPr/>
      </w:pPr>
      <w:r>
        <w:rPr>
          <w:rStyle w:val="DefaultParagraphFont"/>
          <w:sz w:val="13"/>
        </w:rPr>
        <w:t xml:space="preserve"> </w:t>
      </w:r>
    </w:p>
    <w:p>
      <w:pPr>
        <w:pStyle w:val="Normal1"/>
        <w:spacing w:lineRule="auto" w:line="268" w:before="0" w:after="3"/>
        <w:ind w:left="1759" w:right="0" w:hanging="10"/>
        <w:jc w:val="left"/>
        <w:rPr/>
      </w:pPr>
      <w:r>
        <w:rPr>
          <w:rStyle w:val="DefaultParagraphFont"/>
          <w:b/>
          <w:i/>
          <w:sz w:val="16"/>
        </w:rPr>
        <w:t>Рис. 8.4 а.</w:t>
      </w:r>
      <w:r>
        <w:rPr>
          <w:rStyle w:val="DefaultParagraphFont"/>
          <w:i/>
          <w:sz w:val="16"/>
        </w:rPr>
        <w:t xml:space="preserve"> Граф переходов скремблера 001 </w:t>
      </w:r>
    </w:p>
    <w:p>
      <w:pPr>
        <w:pStyle w:val="Normal1"/>
        <w:spacing w:lineRule="auto" w:line="256" w:before="0" w:after="119"/>
        <w:ind w:left="0" w:right="0" w:hanging="0"/>
        <w:jc w:val="left"/>
        <w:rPr/>
      </w:pPr>
      <w:r>
        <w:rPr>
          <w:rStyle w:val="DefaultParagraphFont"/>
          <w:sz w:val="13"/>
        </w:rPr>
        <w:t xml:space="preserve"> </w:t>
      </w:r>
    </w:p>
    <w:p>
      <w:pPr>
        <w:pStyle w:val="Normal1"/>
        <w:spacing w:lineRule="auto" w:line="256" w:before="0" w:after="308"/>
        <w:ind w:left="870" w:right="0" w:hanging="0"/>
        <w:jc w:val="left"/>
        <w:rPr/>
      </w:pPr>
      <w:r>
        <w:rPr>
          <w:rStyle w:val="DefaultParagraphFont"/>
          <w:rFonts w:eastAsia="Calibri" w:cs="Calibri" w:ascii="Calibri" w:hAnsi="Calibri"/>
          <w:sz w:val="22"/>
        </w:rPr>
        <mc:AlternateContent>
          <mc:Choice Requires="wpg">
            <w:drawing>
              <wp:inline distT="0" distB="0" distL="0" distR="0">
                <wp:extent cx="3545205" cy="1140460"/>
                <wp:effectExtent l="0" t="0" r="0" b="0"/>
                <wp:docPr id="245" name="Group 567393"/>
                <a:graphic xmlns:a="http://schemas.openxmlformats.org/drawingml/2006/main">
                  <a:graphicData uri="http://schemas.microsoft.com/office/word/2010/wordprocessingGroup">
                    <wpg:wgp>
                      <wpg:cNvGrpSpPr/>
                      <wpg:grpSpPr>
                        <a:xfrm>
                          <a:off x="0" y="0"/>
                          <a:ext cx="3545280" cy="1140480"/>
                          <a:chOff x="0" y="0"/>
                          <a:chExt cx="3545280" cy="1140480"/>
                        </a:xfrm>
                      </wpg:grpSpPr>
                      <wps:wsp>
                        <wps:cNvSpPr/>
                        <wps:spPr>
                          <a:xfrm>
                            <a:off x="156960" y="165600"/>
                            <a:ext cx="375120" cy="250200"/>
                          </a:xfrm>
                          <a:custGeom>
                            <a:avLst/>
                            <a:gdLst>
                              <a:gd name="textAreaLeft" fmla="*/ 0 w 212760"/>
                              <a:gd name="textAreaRight" fmla="*/ 213120 w 212760"/>
                              <a:gd name="textAreaTop" fmla="*/ 0 h 141840"/>
                              <a:gd name="textAreaBottom" fmla="*/ 142200 h 141840"/>
                            </a:gdLst>
                            <a:ahLst/>
                            <a:rect l="textAreaLeft" t="textAreaTop" r="textAreaRight" b="textAreaBottom"/>
                            <a:pathLst>
                              <a:path w="375470" h="250596">
                                <a:moveTo>
                                  <a:pt x="187693" y="0"/>
                                </a:moveTo>
                                <a:cubicBezTo>
                                  <a:pt x="84068" y="0"/>
                                  <a:pt x="0" y="56130"/>
                                  <a:pt x="0" y="125298"/>
                                </a:cubicBezTo>
                                <a:cubicBezTo>
                                  <a:pt x="0" y="194466"/>
                                  <a:pt x="84068" y="250596"/>
                                  <a:pt x="187693" y="250596"/>
                                </a:cubicBezTo>
                                <a:cubicBezTo>
                                  <a:pt x="291402" y="250596"/>
                                  <a:pt x="375470" y="194466"/>
                                  <a:pt x="375470" y="125298"/>
                                </a:cubicBezTo>
                                <a:cubicBezTo>
                                  <a:pt x="375470" y="56130"/>
                                  <a:pt x="291402" y="0"/>
                                  <a:pt x="187693" y="0"/>
                                </a:cubicBezTo>
                                <a:close/>
                              </a:path>
                            </a:pathLst>
                          </a:custGeom>
                          <a:noFill/>
                          <a:ln cap="rnd" w="6480">
                            <a:solidFill>
                              <a:srgbClr val="000000"/>
                            </a:solidFill>
                            <a:round/>
                          </a:ln>
                        </wps:spPr>
                        <wps:style>
                          <a:lnRef idx="0"/>
                          <a:fillRef idx="0"/>
                          <a:effectRef idx="0"/>
                          <a:fontRef idx="minor"/>
                        </wps:style>
                        <wps:bodyPr/>
                      </wps:wsp>
                      <wps:wsp>
                        <wps:cNvSpPr/>
                        <wps:spPr>
                          <a:xfrm>
                            <a:off x="257760" y="23184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000</w:t>
                              </w:r>
                            </w:p>
                          </w:txbxContent>
                        </wps:txbx>
                        <wps:bodyPr lIns="0" rIns="0" tIns="0" bIns="0" anchor="t">
                          <a:noAutofit/>
                        </wps:bodyPr>
                      </wps:wsp>
                      <wps:wsp>
                        <wps:cNvSpPr/>
                        <wps:spPr>
                          <a:xfrm>
                            <a:off x="384840" y="2318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091520" y="0"/>
                            <a:ext cx="401400" cy="250200"/>
                          </a:xfrm>
                          <a:custGeom>
                            <a:avLst/>
                            <a:gdLst>
                              <a:gd name="textAreaLeft" fmla="*/ 0 w 227520"/>
                              <a:gd name="textAreaRight" fmla="*/ 227880 w 227520"/>
                              <a:gd name="textAreaTop" fmla="*/ 0 h 141840"/>
                              <a:gd name="textAreaBottom" fmla="*/ 142200 h 141840"/>
                            </a:gdLst>
                            <a:ahLst/>
                            <a:rect l="textAreaLeft" t="textAreaTop" r="textAreaRight" b="textAreaBottom"/>
                            <a:pathLst>
                              <a:path w="401715" h="250596">
                                <a:moveTo>
                                  <a:pt x="200815" y="0"/>
                                </a:moveTo>
                                <a:cubicBezTo>
                                  <a:pt x="89910" y="0"/>
                                  <a:pt x="0" y="56130"/>
                                  <a:pt x="0" y="125298"/>
                                </a:cubicBezTo>
                                <a:cubicBezTo>
                                  <a:pt x="0" y="194466"/>
                                  <a:pt x="89910" y="250596"/>
                                  <a:pt x="200815" y="250596"/>
                                </a:cubicBezTo>
                                <a:cubicBezTo>
                                  <a:pt x="311806" y="250596"/>
                                  <a:pt x="401715" y="194466"/>
                                  <a:pt x="401715" y="125298"/>
                                </a:cubicBezTo>
                                <a:cubicBezTo>
                                  <a:pt x="401715" y="56130"/>
                                  <a:pt x="311806" y="0"/>
                                  <a:pt x="200815" y="0"/>
                                </a:cubicBezTo>
                                <a:close/>
                              </a:path>
                            </a:pathLst>
                          </a:custGeom>
                          <a:noFill/>
                          <a:ln cap="rnd" w="6480">
                            <a:solidFill>
                              <a:srgbClr val="000000"/>
                            </a:solidFill>
                            <a:round/>
                          </a:ln>
                        </wps:spPr>
                        <wps:style>
                          <a:lnRef idx="0"/>
                          <a:fillRef idx="0"/>
                          <a:effectRef idx="0"/>
                          <a:fontRef idx="minor"/>
                        </wps:style>
                        <wps:bodyPr/>
                      </wps:wsp>
                      <wps:wsp>
                        <wps:cNvSpPr/>
                        <wps:spPr>
                          <a:xfrm>
                            <a:off x="1196280" y="65880"/>
                            <a:ext cx="226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0011</w:t>
                              </w:r>
                            </w:p>
                          </w:txbxContent>
                        </wps:txbx>
                        <wps:bodyPr lIns="0" rIns="0" tIns="0" bIns="0" anchor="t">
                          <a:noAutofit/>
                        </wps:bodyPr>
                      </wps:wsp>
                      <wps:wsp>
                        <wps:cNvSpPr/>
                        <wps:spPr>
                          <a:xfrm>
                            <a:off x="1365840" y="658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039040" y="119880"/>
                            <a:ext cx="391320" cy="250200"/>
                          </a:xfrm>
                          <a:custGeom>
                            <a:avLst/>
                            <a:gdLst>
                              <a:gd name="textAreaLeft" fmla="*/ 0 w 221760"/>
                              <a:gd name="textAreaRight" fmla="*/ 222120 w 221760"/>
                              <a:gd name="textAreaTop" fmla="*/ 0 h 141840"/>
                              <a:gd name="textAreaBottom" fmla="*/ 142200 h 141840"/>
                            </a:gdLst>
                            <a:ahLst/>
                            <a:rect l="textAreaLeft" t="textAreaTop" r="textAreaRight" b="textAreaBottom"/>
                            <a:pathLst>
                              <a:path w="391556" h="250596">
                                <a:moveTo>
                                  <a:pt x="195736" y="0"/>
                                </a:moveTo>
                                <a:cubicBezTo>
                                  <a:pt x="87624" y="0"/>
                                  <a:pt x="0" y="56130"/>
                                  <a:pt x="0" y="125298"/>
                                </a:cubicBezTo>
                                <a:cubicBezTo>
                                  <a:pt x="0" y="194466"/>
                                  <a:pt x="87624" y="250596"/>
                                  <a:pt x="195736" y="250596"/>
                                </a:cubicBezTo>
                                <a:cubicBezTo>
                                  <a:pt x="303932" y="250596"/>
                                  <a:pt x="391556" y="194466"/>
                                  <a:pt x="391556" y="125298"/>
                                </a:cubicBezTo>
                                <a:cubicBezTo>
                                  <a:pt x="391556" y="56130"/>
                                  <a:pt x="303932" y="0"/>
                                  <a:pt x="195736" y="0"/>
                                </a:cubicBezTo>
                                <a:close/>
                              </a:path>
                            </a:pathLst>
                          </a:custGeom>
                          <a:noFill/>
                          <a:ln cap="rnd" w="6480">
                            <a:solidFill>
                              <a:srgbClr val="000000"/>
                            </a:solidFill>
                            <a:round/>
                          </a:ln>
                        </wps:spPr>
                        <wps:style>
                          <a:lnRef idx="0"/>
                          <a:fillRef idx="0"/>
                          <a:effectRef idx="0"/>
                          <a:fontRef idx="minor"/>
                        </wps:style>
                        <wps:bodyPr/>
                      </wps:wsp>
                      <wps:wsp>
                        <wps:cNvSpPr/>
                        <wps:spPr>
                          <a:xfrm>
                            <a:off x="2142000" y="18612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010</w:t>
                              </w:r>
                            </w:p>
                          </w:txbxContent>
                        </wps:txbx>
                        <wps:bodyPr lIns="0" rIns="0" tIns="0" bIns="0" anchor="t">
                          <a:noAutofit/>
                        </wps:bodyPr>
                      </wps:wsp>
                      <wps:wsp>
                        <wps:cNvSpPr/>
                        <wps:spPr>
                          <a:xfrm>
                            <a:off x="2268720" y="1861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937600" y="117000"/>
                            <a:ext cx="359280" cy="250200"/>
                          </a:xfrm>
                          <a:custGeom>
                            <a:avLst/>
                            <a:gdLst>
                              <a:gd name="textAreaLeft" fmla="*/ 0 w 203760"/>
                              <a:gd name="textAreaRight" fmla="*/ 204120 w 203760"/>
                              <a:gd name="textAreaTop" fmla="*/ 0 h 141840"/>
                              <a:gd name="textAreaBottom" fmla="*/ 142200 h 141840"/>
                            </a:gdLst>
                            <a:ahLst/>
                            <a:rect l="textAreaLeft" t="textAreaTop" r="textAreaRight" b="textAreaBottom"/>
                            <a:pathLst>
                              <a:path w="359808" h="250596">
                                <a:moveTo>
                                  <a:pt x="179904" y="0"/>
                                </a:moveTo>
                                <a:cubicBezTo>
                                  <a:pt x="80513" y="0"/>
                                  <a:pt x="0" y="56130"/>
                                  <a:pt x="0" y="125298"/>
                                </a:cubicBezTo>
                                <a:cubicBezTo>
                                  <a:pt x="0" y="194466"/>
                                  <a:pt x="80513" y="250596"/>
                                  <a:pt x="179904" y="250596"/>
                                </a:cubicBezTo>
                                <a:cubicBezTo>
                                  <a:pt x="279296" y="250596"/>
                                  <a:pt x="359808" y="194466"/>
                                  <a:pt x="359808" y="125298"/>
                                </a:cubicBezTo>
                                <a:cubicBezTo>
                                  <a:pt x="359808" y="56130"/>
                                  <a:pt x="279296" y="0"/>
                                  <a:pt x="179904" y="0"/>
                                </a:cubicBezTo>
                                <a:close/>
                              </a:path>
                            </a:pathLst>
                          </a:custGeom>
                          <a:noFill/>
                          <a:ln cap="rnd" w="6480">
                            <a:solidFill>
                              <a:srgbClr val="000000"/>
                            </a:solidFill>
                            <a:round/>
                          </a:ln>
                        </wps:spPr>
                        <wps:style>
                          <a:lnRef idx="0"/>
                          <a:fillRef idx="0"/>
                          <a:effectRef idx="0"/>
                          <a:fontRef idx="minor"/>
                        </wps:style>
                        <wps:bodyPr/>
                      </wps:wsp>
                      <wps:wsp>
                        <wps:cNvSpPr/>
                        <wps:spPr>
                          <a:xfrm>
                            <a:off x="3037320" y="18288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100</w:t>
                              </w:r>
                            </w:p>
                          </w:txbxContent>
                        </wps:txbx>
                        <wps:bodyPr lIns="0" rIns="0" tIns="0" bIns="0" anchor="t">
                          <a:noAutofit/>
                        </wps:bodyPr>
                      </wps:wsp>
                      <wps:wsp>
                        <wps:cNvSpPr/>
                        <wps:spPr>
                          <a:xfrm>
                            <a:off x="3164040" y="1828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62000" y="802800"/>
                            <a:ext cx="353520" cy="250200"/>
                          </a:xfrm>
                          <a:custGeom>
                            <a:avLst/>
                            <a:gdLst>
                              <a:gd name="textAreaLeft" fmla="*/ 0 w 200520"/>
                              <a:gd name="textAreaRight" fmla="*/ 200880 w 200520"/>
                              <a:gd name="textAreaTop" fmla="*/ 0 h 141840"/>
                              <a:gd name="textAreaBottom" fmla="*/ 142200 h 141840"/>
                            </a:gdLst>
                            <a:ahLst/>
                            <a:rect l="textAreaLeft" t="textAreaTop" r="textAreaRight" b="textAreaBottom"/>
                            <a:pathLst>
                              <a:path w="353882" h="250596">
                                <a:moveTo>
                                  <a:pt x="176941" y="0"/>
                                </a:moveTo>
                                <a:cubicBezTo>
                                  <a:pt x="79242" y="0"/>
                                  <a:pt x="0" y="56130"/>
                                  <a:pt x="0" y="125298"/>
                                </a:cubicBezTo>
                                <a:cubicBezTo>
                                  <a:pt x="0" y="194466"/>
                                  <a:pt x="79242" y="250596"/>
                                  <a:pt x="176941" y="250596"/>
                                </a:cubicBezTo>
                                <a:cubicBezTo>
                                  <a:pt x="274639" y="250596"/>
                                  <a:pt x="353882" y="194466"/>
                                  <a:pt x="353882" y="125298"/>
                                </a:cubicBezTo>
                                <a:cubicBezTo>
                                  <a:pt x="353882" y="56130"/>
                                  <a:pt x="274639" y="0"/>
                                  <a:pt x="176941" y="0"/>
                                </a:cubicBezTo>
                                <a:close/>
                              </a:path>
                            </a:pathLst>
                          </a:custGeom>
                          <a:noFill/>
                          <a:ln cap="rnd" w="6480">
                            <a:solidFill>
                              <a:srgbClr val="000000"/>
                            </a:solidFill>
                            <a:round/>
                          </a:ln>
                        </wps:spPr>
                        <wps:style>
                          <a:lnRef idx="0"/>
                          <a:fillRef idx="0"/>
                          <a:effectRef idx="0"/>
                          <a:fontRef idx="minor"/>
                        </wps:style>
                        <wps:bodyPr/>
                      </wps:wsp>
                      <wps:wsp>
                        <wps:cNvSpPr/>
                        <wps:spPr>
                          <a:xfrm>
                            <a:off x="259560" y="86796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101</w:t>
                              </w:r>
                            </w:p>
                          </w:txbxContent>
                        </wps:txbx>
                        <wps:bodyPr lIns="0" rIns="0" tIns="0" bIns="0" anchor="t">
                          <a:noAutofit/>
                        </wps:bodyPr>
                      </wps:wsp>
                      <wps:wsp>
                        <wps:cNvSpPr/>
                        <wps:spPr>
                          <a:xfrm>
                            <a:off x="386640" y="86796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566720" y="889560"/>
                            <a:ext cx="375120" cy="250920"/>
                          </a:xfrm>
                          <a:custGeom>
                            <a:avLst/>
                            <a:gdLst>
                              <a:gd name="textAreaLeft" fmla="*/ 0 w 212760"/>
                              <a:gd name="textAreaRight" fmla="*/ 213120 w 212760"/>
                              <a:gd name="textAreaTop" fmla="*/ 0 h 142200"/>
                              <a:gd name="textAreaBottom" fmla="*/ 142560 h 142200"/>
                            </a:gdLst>
                            <a:ahLst/>
                            <a:rect l="textAreaLeft" t="textAreaTop" r="textAreaRight" b="textAreaBottom"/>
                            <a:pathLst>
                              <a:path w="375470" h="251019">
                                <a:moveTo>
                                  <a:pt x="187777" y="0"/>
                                </a:moveTo>
                                <a:cubicBezTo>
                                  <a:pt x="84068" y="0"/>
                                  <a:pt x="0" y="56215"/>
                                  <a:pt x="0" y="125467"/>
                                </a:cubicBezTo>
                                <a:cubicBezTo>
                                  <a:pt x="0" y="194804"/>
                                  <a:pt x="84068" y="251019"/>
                                  <a:pt x="187777" y="251019"/>
                                </a:cubicBezTo>
                                <a:cubicBezTo>
                                  <a:pt x="291402" y="251019"/>
                                  <a:pt x="375470" y="194804"/>
                                  <a:pt x="375470" y="125467"/>
                                </a:cubicBezTo>
                                <a:cubicBezTo>
                                  <a:pt x="375470" y="56215"/>
                                  <a:pt x="291402" y="0"/>
                                  <a:pt x="187777" y="0"/>
                                </a:cubicBezTo>
                                <a:close/>
                              </a:path>
                            </a:pathLst>
                          </a:custGeom>
                          <a:noFill/>
                          <a:ln cap="rnd" w="6480">
                            <a:solidFill>
                              <a:srgbClr val="000000"/>
                            </a:solidFill>
                            <a:round/>
                          </a:ln>
                        </wps:spPr>
                        <wps:style>
                          <a:lnRef idx="0"/>
                          <a:fillRef idx="0"/>
                          <a:effectRef idx="0"/>
                          <a:fontRef idx="minor"/>
                        </wps:style>
                        <wps:bodyPr/>
                      </wps:wsp>
                      <wps:wsp>
                        <wps:cNvSpPr/>
                        <wps:spPr>
                          <a:xfrm>
                            <a:off x="1668240" y="95580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011</w:t>
                              </w:r>
                            </w:p>
                          </w:txbxContent>
                        </wps:txbx>
                        <wps:bodyPr lIns="0" rIns="0" tIns="0" bIns="0" anchor="t">
                          <a:noAutofit/>
                        </wps:bodyPr>
                      </wps:wsp>
                      <wps:wsp>
                        <wps:cNvSpPr/>
                        <wps:spPr>
                          <a:xfrm>
                            <a:off x="1795320" y="9558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088000" y="693360"/>
                            <a:ext cx="414000" cy="250920"/>
                          </a:xfrm>
                          <a:custGeom>
                            <a:avLst/>
                            <a:gdLst>
                              <a:gd name="textAreaLeft" fmla="*/ 0 w 234720"/>
                              <a:gd name="textAreaRight" fmla="*/ 235080 w 234720"/>
                              <a:gd name="textAreaTop" fmla="*/ 0 h 142200"/>
                              <a:gd name="textAreaBottom" fmla="*/ 142560 h 142200"/>
                            </a:gdLst>
                            <a:ahLst/>
                            <a:rect l="textAreaLeft" t="textAreaTop" r="textAreaRight" b="textAreaBottom"/>
                            <a:pathLst>
                              <a:path w="414414" h="251019">
                                <a:moveTo>
                                  <a:pt x="207165" y="0"/>
                                </a:moveTo>
                                <a:cubicBezTo>
                                  <a:pt x="92788" y="0"/>
                                  <a:pt x="0" y="56215"/>
                                  <a:pt x="0" y="125467"/>
                                </a:cubicBezTo>
                                <a:cubicBezTo>
                                  <a:pt x="0" y="194804"/>
                                  <a:pt x="92788" y="251019"/>
                                  <a:pt x="207165" y="251019"/>
                                </a:cubicBezTo>
                                <a:cubicBezTo>
                                  <a:pt x="321626" y="251019"/>
                                  <a:pt x="414414" y="194804"/>
                                  <a:pt x="414414" y="125467"/>
                                </a:cubicBezTo>
                                <a:cubicBezTo>
                                  <a:pt x="414414" y="56215"/>
                                  <a:pt x="321626" y="0"/>
                                  <a:pt x="207165" y="0"/>
                                </a:cubicBezTo>
                                <a:close/>
                              </a:path>
                            </a:pathLst>
                          </a:custGeom>
                          <a:noFill/>
                          <a:ln cap="rnd" w="6480">
                            <a:solidFill>
                              <a:srgbClr val="000000"/>
                            </a:solidFill>
                            <a:round/>
                          </a:ln>
                        </wps:spPr>
                        <wps:style>
                          <a:lnRef idx="0"/>
                          <a:fillRef idx="0"/>
                          <a:effectRef idx="0"/>
                          <a:fontRef idx="minor"/>
                        </wps:style>
                        <wps:bodyPr/>
                      </wps:wsp>
                      <wps:wsp>
                        <wps:cNvSpPr/>
                        <wps:spPr>
                          <a:xfrm>
                            <a:off x="2194560" y="75996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110</w:t>
                              </w:r>
                            </w:p>
                          </w:txbxContent>
                        </wps:txbx>
                        <wps:bodyPr lIns="0" rIns="0" tIns="0" bIns="0" anchor="t">
                          <a:noAutofit/>
                        </wps:bodyPr>
                      </wps:wsp>
                      <wps:wsp>
                        <wps:cNvSpPr/>
                        <wps:spPr>
                          <a:xfrm>
                            <a:off x="2321640" y="75996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3013560" y="681840"/>
                            <a:ext cx="375120" cy="250200"/>
                          </a:xfrm>
                          <a:custGeom>
                            <a:avLst/>
                            <a:gdLst>
                              <a:gd name="textAreaLeft" fmla="*/ 0 w 212760"/>
                              <a:gd name="textAreaRight" fmla="*/ 213120 w 212760"/>
                              <a:gd name="textAreaTop" fmla="*/ 0 h 141840"/>
                              <a:gd name="textAreaBottom" fmla="*/ 142200 h 141840"/>
                            </a:gdLst>
                            <a:ahLst/>
                            <a:rect l="textAreaLeft" t="textAreaTop" r="textAreaRight" b="textAreaBottom"/>
                            <a:pathLst>
                              <a:path w="375471" h="250596">
                                <a:moveTo>
                                  <a:pt x="187693" y="0"/>
                                </a:moveTo>
                                <a:cubicBezTo>
                                  <a:pt x="84068" y="0"/>
                                  <a:pt x="0" y="56130"/>
                                  <a:pt x="0" y="125298"/>
                                </a:cubicBezTo>
                                <a:cubicBezTo>
                                  <a:pt x="0" y="194466"/>
                                  <a:pt x="84068" y="250596"/>
                                  <a:pt x="187693" y="250596"/>
                                </a:cubicBezTo>
                                <a:cubicBezTo>
                                  <a:pt x="291402" y="250596"/>
                                  <a:pt x="375471" y="194466"/>
                                  <a:pt x="375471" y="125298"/>
                                </a:cubicBezTo>
                                <a:cubicBezTo>
                                  <a:pt x="375471" y="56130"/>
                                  <a:pt x="291402" y="0"/>
                                  <a:pt x="187693" y="0"/>
                                </a:cubicBezTo>
                                <a:close/>
                              </a:path>
                            </a:pathLst>
                          </a:custGeom>
                          <a:noFill/>
                          <a:ln cap="rnd" w="6480">
                            <a:solidFill>
                              <a:srgbClr val="000000"/>
                            </a:solidFill>
                            <a:round/>
                          </a:ln>
                        </wps:spPr>
                        <wps:style>
                          <a:lnRef idx="0"/>
                          <a:fillRef idx="0"/>
                          <a:effectRef idx="0"/>
                          <a:fontRef idx="minor"/>
                        </wps:style>
                        <wps:bodyPr/>
                      </wps:wsp>
                      <wps:wsp>
                        <wps:cNvSpPr/>
                        <wps:spPr>
                          <a:xfrm>
                            <a:off x="3115440" y="74664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111</w:t>
                              </w:r>
                            </w:p>
                          </w:txbxContent>
                        </wps:txbx>
                        <wps:bodyPr lIns="0" rIns="0" tIns="0" bIns="0" anchor="t">
                          <a:noAutofit/>
                        </wps:bodyPr>
                      </wps:wsp>
                      <wps:wsp>
                        <wps:cNvSpPr/>
                        <wps:spPr>
                          <a:xfrm>
                            <a:off x="3242160" y="7466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0" y="9000"/>
                            <a:ext cx="357480" cy="285840"/>
                          </a:xfrm>
                          <a:custGeom>
                            <a:avLst/>
                            <a:gdLst>
                              <a:gd name="textAreaLeft" fmla="*/ 0 w 202680"/>
                              <a:gd name="textAreaRight" fmla="*/ 203040 w 202680"/>
                              <a:gd name="textAreaTop" fmla="*/ 0 h 162000"/>
                              <a:gd name="textAreaBottom" fmla="*/ 162360 h 162000"/>
                            </a:gdLst>
                            <a:ahLst/>
                            <a:rect l="textAreaLeft" t="textAreaTop" r="textAreaRight" b="textAreaBottom"/>
                            <a:pathLst>
                              <a:path w="357861" h="286238">
                                <a:moveTo>
                                  <a:pt x="174232" y="0"/>
                                </a:moveTo>
                                <a:lnTo>
                                  <a:pt x="182444" y="254"/>
                                </a:lnTo>
                                <a:lnTo>
                                  <a:pt x="190656" y="931"/>
                                </a:lnTo>
                                <a:lnTo>
                                  <a:pt x="198783" y="2032"/>
                                </a:lnTo>
                                <a:lnTo>
                                  <a:pt x="206911" y="3556"/>
                                </a:lnTo>
                                <a:lnTo>
                                  <a:pt x="214869" y="5418"/>
                                </a:lnTo>
                                <a:lnTo>
                                  <a:pt x="222827" y="7789"/>
                                </a:lnTo>
                                <a:lnTo>
                                  <a:pt x="238320" y="13377"/>
                                </a:lnTo>
                                <a:lnTo>
                                  <a:pt x="253305" y="20403"/>
                                </a:lnTo>
                                <a:lnTo>
                                  <a:pt x="267697" y="28700"/>
                                </a:lnTo>
                                <a:lnTo>
                                  <a:pt x="281328" y="38182"/>
                                </a:lnTo>
                                <a:lnTo>
                                  <a:pt x="294027" y="48595"/>
                                </a:lnTo>
                                <a:lnTo>
                                  <a:pt x="305795" y="59940"/>
                                </a:lnTo>
                                <a:lnTo>
                                  <a:pt x="316293" y="72131"/>
                                </a:lnTo>
                                <a:lnTo>
                                  <a:pt x="325605" y="85084"/>
                                </a:lnTo>
                                <a:lnTo>
                                  <a:pt x="333563" y="98545"/>
                                </a:lnTo>
                                <a:cubicBezTo>
                                  <a:pt x="333733" y="98799"/>
                                  <a:pt x="333817" y="99053"/>
                                  <a:pt x="333902" y="99307"/>
                                </a:cubicBezTo>
                                <a:lnTo>
                                  <a:pt x="336344" y="106389"/>
                                </a:lnTo>
                                <a:lnTo>
                                  <a:pt x="357861" y="101424"/>
                                </a:lnTo>
                                <a:lnTo>
                                  <a:pt x="344485" y="156623"/>
                                </a:lnTo>
                                <a:lnTo>
                                  <a:pt x="308334" y="112853"/>
                                </a:lnTo>
                                <a:lnTo>
                                  <a:pt x="328092" y="108293"/>
                                </a:lnTo>
                                <a:lnTo>
                                  <a:pt x="326100" y="102551"/>
                                </a:lnTo>
                                <a:lnTo>
                                  <a:pt x="318748" y="89995"/>
                                </a:lnTo>
                                <a:lnTo>
                                  <a:pt x="309858" y="77719"/>
                                </a:lnTo>
                                <a:lnTo>
                                  <a:pt x="299868" y="66036"/>
                                </a:lnTo>
                                <a:lnTo>
                                  <a:pt x="288608" y="55114"/>
                                </a:lnTo>
                                <a:lnTo>
                                  <a:pt x="276502" y="45124"/>
                                </a:lnTo>
                                <a:lnTo>
                                  <a:pt x="263464" y="36066"/>
                                </a:lnTo>
                                <a:lnTo>
                                  <a:pt x="249665" y="28108"/>
                                </a:lnTo>
                                <a:lnTo>
                                  <a:pt x="235357" y="21335"/>
                                </a:lnTo>
                                <a:lnTo>
                                  <a:pt x="220457" y="15832"/>
                                </a:lnTo>
                                <a:lnTo>
                                  <a:pt x="212922" y="13631"/>
                                </a:lnTo>
                                <a:lnTo>
                                  <a:pt x="205302" y="11853"/>
                                </a:lnTo>
                                <a:lnTo>
                                  <a:pt x="197683" y="10413"/>
                                </a:lnTo>
                                <a:lnTo>
                                  <a:pt x="189894" y="9397"/>
                                </a:lnTo>
                                <a:lnTo>
                                  <a:pt x="182275" y="8636"/>
                                </a:lnTo>
                                <a:lnTo>
                                  <a:pt x="174486" y="8466"/>
                                </a:lnTo>
                                <a:lnTo>
                                  <a:pt x="166697" y="8636"/>
                                </a:lnTo>
                                <a:lnTo>
                                  <a:pt x="158993" y="9228"/>
                                </a:lnTo>
                                <a:lnTo>
                                  <a:pt x="151204" y="10244"/>
                                </a:lnTo>
                                <a:lnTo>
                                  <a:pt x="143585" y="11514"/>
                                </a:lnTo>
                                <a:lnTo>
                                  <a:pt x="128430" y="15155"/>
                                </a:lnTo>
                                <a:lnTo>
                                  <a:pt x="113530" y="20065"/>
                                </a:lnTo>
                                <a:lnTo>
                                  <a:pt x="99222" y="26245"/>
                                </a:lnTo>
                                <a:lnTo>
                                  <a:pt x="85338" y="33526"/>
                                </a:lnTo>
                                <a:lnTo>
                                  <a:pt x="72300" y="41653"/>
                                </a:lnTo>
                                <a:lnTo>
                                  <a:pt x="60109" y="50881"/>
                                </a:lnTo>
                                <a:lnTo>
                                  <a:pt x="49019" y="60787"/>
                                </a:lnTo>
                                <a:lnTo>
                                  <a:pt x="38944" y="71369"/>
                                </a:lnTo>
                                <a:lnTo>
                                  <a:pt x="30139" y="82460"/>
                                </a:lnTo>
                                <a:lnTo>
                                  <a:pt x="22520" y="94143"/>
                                </a:lnTo>
                                <a:lnTo>
                                  <a:pt x="19303" y="100069"/>
                                </a:lnTo>
                                <a:lnTo>
                                  <a:pt x="16509" y="106080"/>
                                </a:lnTo>
                                <a:lnTo>
                                  <a:pt x="14138" y="112176"/>
                                </a:lnTo>
                                <a:lnTo>
                                  <a:pt x="12107" y="118271"/>
                                </a:lnTo>
                                <a:lnTo>
                                  <a:pt x="10498" y="124367"/>
                                </a:lnTo>
                                <a:lnTo>
                                  <a:pt x="9313" y="130547"/>
                                </a:lnTo>
                                <a:lnTo>
                                  <a:pt x="8635" y="136812"/>
                                </a:lnTo>
                                <a:lnTo>
                                  <a:pt x="8381" y="142992"/>
                                </a:lnTo>
                                <a:lnTo>
                                  <a:pt x="8551" y="149172"/>
                                </a:lnTo>
                                <a:lnTo>
                                  <a:pt x="9228" y="155353"/>
                                </a:lnTo>
                                <a:lnTo>
                                  <a:pt x="10329" y="161618"/>
                                </a:lnTo>
                                <a:lnTo>
                                  <a:pt x="11683" y="167882"/>
                                </a:lnTo>
                                <a:lnTo>
                                  <a:pt x="13461" y="173893"/>
                                </a:lnTo>
                                <a:lnTo>
                                  <a:pt x="15578" y="179904"/>
                                </a:lnTo>
                                <a:lnTo>
                                  <a:pt x="20911" y="192011"/>
                                </a:lnTo>
                                <a:lnTo>
                                  <a:pt x="27684" y="203609"/>
                                </a:lnTo>
                                <a:lnTo>
                                  <a:pt x="35558" y="214785"/>
                                </a:lnTo>
                                <a:lnTo>
                                  <a:pt x="44532" y="225367"/>
                                </a:lnTo>
                                <a:lnTo>
                                  <a:pt x="54521" y="235272"/>
                                </a:lnTo>
                                <a:lnTo>
                                  <a:pt x="65358" y="244416"/>
                                </a:lnTo>
                                <a:lnTo>
                                  <a:pt x="76957" y="252712"/>
                                </a:lnTo>
                                <a:lnTo>
                                  <a:pt x="89317" y="259909"/>
                                </a:lnTo>
                                <a:lnTo>
                                  <a:pt x="102101" y="266004"/>
                                </a:lnTo>
                                <a:lnTo>
                                  <a:pt x="115308" y="270999"/>
                                </a:lnTo>
                                <a:lnTo>
                                  <a:pt x="128938" y="274639"/>
                                </a:lnTo>
                                <a:lnTo>
                                  <a:pt x="135711" y="275910"/>
                                </a:lnTo>
                                <a:lnTo>
                                  <a:pt x="142653" y="276841"/>
                                </a:lnTo>
                                <a:lnTo>
                                  <a:pt x="149596" y="277518"/>
                                </a:lnTo>
                                <a:lnTo>
                                  <a:pt x="156707" y="277687"/>
                                </a:lnTo>
                                <a:cubicBezTo>
                                  <a:pt x="158993" y="277772"/>
                                  <a:pt x="160855" y="279719"/>
                                  <a:pt x="160771" y="282005"/>
                                </a:cubicBezTo>
                                <a:cubicBezTo>
                                  <a:pt x="160771" y="284376"/>
                                  <a:pt x="158824" y="286238"/>
                                  <a:pt x="156453" y="286153"/>
                                </a:cubicBezTo>
                                <a:lnTo>
                                  <a:pt x="149342" y="285984"/>
                                </a:lnTo>
                                <a:lnTo>
                                  <a:pt x="141891" y="285307"/>
                                </a:lnTo>
                                <a:lnTo>
                                  <a:pt x="134611" y="284376"/>
                                </a:lnTo>
                                <a:lnTo>
                                  <a:pt x="127330" y="282936"/>
                                </a:lnTo>
                                <a:lnTo>
                                  <a:pt x="113107" y="279127"/>
                                </a:lnTo>
                                <a:lnTo>
                                  <a:pt x="99138" y="273962"/>
                                </a:lnTo>
                                <a:lnTo>
                                  <a:pt x="85677" y="267528"/>
                                </a:lnTo>
                                <a:lnTo>
                                  <a:pt x="72724" y="259993"/>
                                </a:lnTo>
                                <a:lnTo>
                                  <a:pt x="60448" y="251358"/>
                                </a:lnTo>
                                <a:lnTo>
                                  <a:pt x="49103" y="241791"/>
                                </a:lnTo>
                                <a:lnTo>
                                  <a:pt x="38605" y="231378"/>
                                </a:lnTo>
                                <a:lnTo>
                                  <a:pt x="29123" y="220287"/>
                                </a:lnTo>
                                <a:lnTo>
                                  <a:pt x="20742" y="208519"/>
                                </a:lnTo>
                                <a:lnTo>
                                  <a:pt x="13630" y="196244"/>
                                </a:lnTo>
                                <a:lnTo>
                                  <a:pt x="7873" y="183375"/>
                                </a:lnTo>
                                <a:lnTo>
                                  <a:pt x="5503" y="176857"/>
                                </a:lnTo>
                                <a:lnTo>
                                  <a:pt x="3556" y="170168"/>
                                </a:lnTo>
                                <a:lnTo>
                                  <a:pt x="2032" y="163480"/>
                                </a:lnTo>
                                <a:lnTo>
                                  <a:pt x="931" y="156792"/>
                                </a:lnTo>
                                <a:lnTo>
                                  <a:pt x="169" y="150019"/>
                                </a:lnTo>
                                <a:lnTo>
                                  <a:pt x="0" y="143246"/>
                                </a:lnTo>
                                <a:lnTo>
                                  <a:pt x="254" y="136473"/>
                                </a:lnTo>
                                <a:lnTo>
                                  <a:pt x="931" y="129616"/>
                                </a:lnTo>
                                <a:lnTo>
                                  <a:pt x="2201" y="122843"/>
                                </a:lnTo>
                                <a:lnTo>
                                  <a:pt x="3894" y="116155"/>
                                </a:lnTo>
                                <a:lnTo>
                                  <a:pt x="6096" y="109551"/>
                                </a:lnTo>
                                <a:lnTo>
                                  <a:pt x="8635" y="102948"/>
                                </a:lnTo>
                                <a:lnTo>
                                  <a:pt x="11683" y="96513"/>
                                </a:lnTo>
                                <a:lnTo>
                                  <a:pt x="15070" y="90164"/>
                                </a:lnTo>
                                <a:lnTo>
                                  <a:pt x="22943" y="77803"/>
                                </a:lnTo>
                                <a:lnTo>
                                  <a:pt x="32340" y="66036"/>
                                </a:lnTo>
                                <a:lnTo>
                                  <a:pt x="42838" y="54945"/>
                                </a:lnTo>
                                <a:lnTo>
                                  <a:pt x="54521" y="44532"/>
                                </a:lnTo>
                                <a:lnTo>
                                  <a:pt x="67221" y="34880"/>
                                </a:lnTo>
                                <a:lnTo>
                                  <a:pt x="80851" y="26330"/>
                                </a:lnTo>
                                <a:lnTo>
                                  <a:pt x="95243" y="18710"/>
                                </a:lnTo>
                                <a:lnTo>
                                  <a:pt x="110228" y="12276"/>
                                </a:lnTo>
                                <a:lnTo>
                                  <a:pt x="125721" y="7112"/>
                                </a:lnTo>
                                <a:lnTo>
                                  <a:pt x="141637" y="3217"/>
                                </a:lnTo>
                                <a:lnTo>
                                  <a:pt x="149765" y="1863"/>
                                </a:lnTo>
                                <a:lnTo>
                                  <a:pt x="157892" y="847"/>
                                </a:lnTo>
                                <a:lnTo>
                                  <a:pt x="166020" y="254"/>
                                </a:lnTo>
                                <a:lnTo>
                                  <a:pt x="174232" y="0"/>
                                </a:lnTo>
                                <a:close/>
                              </a:path>
                            </a:pathLst>
                          </a:custGeom>
                          <a:solidFill>
                            <a:srgbClr val="000000"/>
                          </a:solidFill>
                          <a:ln w="12600">
                            <a:noFill/>
                          </a:ln>
                        </wps:spPr>
                        <wps:style>
                          <a:lnRef idx="0"/>
                          <a:fillRef idx="0"/>
                          <a:effectRef idx="0"/>
                          <a:fontRef idx="minor"/>
                        </wps:style>
                        <wps:bodyPr/>
                      </wps:wsp>
                      <wps:wsp>
                        <wps:cNvSpPr/>
                        <wps:spPr>
                          <a:xfrm>
                            <a:off x="2430000" y="219240"/>
                            <a:ext cx="511920" cy="50760"/>
                          </a:xfrm>
                          <a:custGeom>
                            <a:avLst/>
                            <a:gdLst>
                              <a:gd name="textAreaLeft" fmla="*/ 0 w 290160"/>
                              <a:gd name="textAreaRight" fmla="*/ 290520 w 290160"/>
                              <a:gd name="textAreaTop" fmla="*/ 0 h 28800"/>
                              <a:gd name="textAreaBottom" fmla="*/ 29160 h 28800"/>
                            </a:gdLst>
                            <a:ahLst/>
                            <a:rect l="textAreaLeft" t="textAreaTop" r="textAreaRight" b="textAreaBottom"/>
                            <a:pathLst>
                              <a:path w="511774" h="50797">
                                <a:moveTo>
                                  <a:pt x="50627" y="0"/>
                                </a:moveTo>
                                <a:lnTo>
                                  <a:pt x="50769" y="21201"/>
                                </a:lnTo>
                                <a:lnTo>
                                  <a:pt x="507541" y="18541"/>
                                </a:lnTo>
                                <a:cubicBezTo>
                                  <a:pt x="509827" y="18541"/>
                                  <a:pt x="511774" y="20403"/>
                                  <a:pt x="511774" y="22774"/>
                                </a:cubicBezTo>
                                <a:cubicBezTo>
                                  <a:pt x="511774" y="25060"/>
                                  <a:pt x="509912" y="27007"/>
                                  <a:pt x="507541" y="27007"/>
                                </a:cubicBezTo>
                                <a:lnTo>
                                  <a:pt x="50825" y="29666"/>
                                </a:lnTo>
                                <a:lnTo>
                                  <a:pt x="50966" y="50797"/>
                                </a:lnTo>
                                <a:lnTo>
                                  <a:pt x="0" y="25737"/>
                                </a:lnTo>
                                <a:lnTo>
                                  <a:pt x="50627" y="0"/>
                                </a:lnTo>
                                <a:close/>
                              </a:path>
                            </a:pathLst>
                          </a:custGeom>
                          <a:solidFill>
                            <a:srgbClr val="000000"/>
                          </a:solidFill>
                          <a:ln w="12600">
                            <a:noFill/>
                          </a:ln>
                        </wps:spPr>
                        <wps:style>
                          <a:lnRef idx="0"/>
                          <a:fillRef idx="0"/>
                          <a:effectRef idx="0"/>
                          <a:fontRef idx="minor"/>
                        </wps:style>
                        <wps:bodyPr/>
                      </wps:wsp>
                      <wps:wsp>
                        <wps:cNvSpPr/>
                        <wps:spPr>
                          <a:xfrm>
                            <a:off x="511920" y="334080"/>
                            <a:ext cx="1601640" cy="598320"/>
                          </a:xfrm>
                          <a:custGeom>
                            <a:avLst/>
                            <a:gdLst>
                              <a:gd name="textAreaLeft" fmla="*/ 0 w 907920"/>
                              <a:gd name="textAreaRight" fmla="*/ 908280 w 907920"/>
                              <a:gd name="textAreaTop" fmla="*/ 0 h 339120"/>
                              <a:gd name="textAreaBottom" fmla="*/ 339480 h 339120"/>
                            </a:gdLst>
                            <a:ahLst/>
                            <a:rect l="textAreaLeft" t="textAreaTop" r="textAreaRight" b="textAreaBottom"/>
                            <a:pathLst>
                              <a:path w="1601612" h="598636">
                                <a:moveTo>
                                  <a:pt x="1584003" y="0"/>
                                </a:moveTo>
                                <a:lnTo>
                                  <a:pt x="1601612" y="54013"/>
                                </a:lnTo>
                                <a:lnTo>
                                  <a:pt x="1580246" y="50807"/>
                                </a:lnTo>
                                <a:lnTo>
                                  <a:pt x="1579092" y="56469"/>
                                </a:lnTo>
                                <a:cubicBezTo>
                                  <a:pt x="1579092" y="56723"/>
                                  <a:pt x="1579008" y="56892"/>
                                  <a:pt x="1578923" y="57061"/>
                                </a:cubicBezTo>
                                <a:lnTo>
                                  <a:pt x="1573843" y="71284"/>
                                </a:lnTo>
                                <a:lnTo>
                                  <a:pt x="1567578" y="85253"/>
                                </a:lnTo>
                                <a:lnTo>
                                  <a:pt x="1560382" y="99392"/>
                                </a:lnTo>
                                <a:lnTo>
                                  <a:pt x="1552001" y="113361"/>
                                </a:lnTo>
                                <a:lnTo>
                                  <a:pt x="1532360" y="140960"/>
                                </a:lnTo>
                                <a:lnTo>
                                  <a:pt x="1508908" y="168306"/>
                                </a:lnTo>
                                <a:lnTo>
                                  <a:pt x="1481648" y="195143"/>
                                </a:lnTo>
                                <a:lnTo>
                                  <a:pt x="1450831" y="221642"/>
                                </a:lnTo>
                                <a:lnTo>
                                  <a:pt x="1416544" y="247717"/>
                                </a:lnTo>
                                <a:lnTo>
                                  <a:pt x="1378954" y="273200"/>
                                </a:lnTo>
                                <a:lnTo>
                                  <a:pt x="1338148" y="298090"/>
                                </a:lnTo>
                                <a:lnTo>
                                  <a:pt x="1294378" y="322473"/>
                                </a:lnTo>
                                <a:lnTo>
                                  <a:pt x="1247730" y="346093"/>
                                </a:lnTo>
                                <a:lnTo>
                                  <a:pt x="1198288" y="369121"/>
                                </a:lnTo>
                                <a:lnTo>
                                  <a:pt x="1146306" y="391217"/>
                                </a:lnTo>
                                <a:lnTo>
                                  <a:pt x="1091785" y="412636"/>
                                </a:lnTo>
                                <a:lnTo>
                                  <a:pt x="1034978" y="433124"/>
                                </a:lnTo>
                                <a:lnTo>
                                  <a:pt x="976139" y="452681"/>
                                </a:lnTo>
                                <a:lnTo>
                                  <a:pt x="915098" y="471222"/>
                                </a:lnTo>
                                <a:lnTo>
                                  <a:pt x="852280" y="488747"/>
                                </a:lnTo>
                                <a:lnTo>
                                  <a:pt x="787684" y="505171"/>
                                </a:lnTo>
                                <a:lnTo>
                                  <a:pt x="721564" y="520494"/>
                                </a:lnTo>
                                <a:lnTo>
                                  <a:pt x="653920" y="534633"/>
                                </a:lnTo>
                                <a:lnTo>
                                  <a:pt x="585090" y="547501"/>
                                </a:lnTo>
                                <a:lnTo>
                                  <a:pt x="514991" y="559015"/>
                                </a:lnTo>
                                <a:lnTo>
                                  <a:pt x="443876" y="569174"/>
                                </a:lnTo>
                                <a:lnTo>
                                  <a:pt x="371999" y="577894"/>
                                </a:lnTo>
                                <a:lnTo>
                                  <a:pt x="299276" y="585260"/>
                                </a:lnTo>
                                <a:lnTo>
                                  <a:pt x="225959" y="590932"/>
                                </a:lnTo>
                                <a:lnTo>
                                  <a:pt x="152305" y="595165"/>
                                </a:lnTo>
                                <a:lnTo>
                                  <a:pt x="78396" y="597705"/>
                                </a:lnTo>
                                <a:lnTo>
                                  <a:pt x="4318" y="598551"/>
                                </a:lnTo>
                                <a:cubicBezTo>
                                  <a:pt x="1947" y="598636"/>
                                  <a:pt x="85" y="596774"/>
                                  <a:pt x="85" y="594403"/>
                                </a:cubicBezTo>
                                <a:cubicBezTo>
                                  <a:pt x="0" y="592032"/>
                                  <a:pt x="1863" y="590170"/>
                                  <a:pt x="4233" y="590085"/>
                                </a:cubicBezTo>
                                <a:lnTo>
                                  <a:pt x="78227" y="589239"/>
                                </a:lnTo>
                                <a:lnTo>
                                  <a:pt x="152051" y="586699"/>
                                </a:lnTo>
                                <a:lnTo>
                                  <a:pt x="225536" y="582551"/>
                                </a:lnTo>
                                <a:lnTo>
                                  <a:pt x="298598" y="576794"/>
                                </a:lnTo>
                                <a:lnTo>
                                  <a:pt x="371068" y="569513"/>
                                </a:lnTo>
                                <a:lnTo>
                                  <a:pt x="442860" y="560793"/>
                                </a:lnTo>
                                <a:lnTo>
                                  <a:pt x="513806" y="550633"/>
                                </a:lnTo>
                                <a:lnTo>
                                  <a:pt x="583651" y="539119"/>
                                </a:lnTo>
                                <a:lnTo>
                                  <a:pt x="652396" y="526336"/>
                                </a:lnTo>
                                <a:lnTo>
                                  <a:pt x="719870" y="512282"/>
                                </a:lnTo>
                                <a:lnTo>
                                  <a:pt x="785736" y="496958"/>
                                </a:lnTo>
                                <a:lnTo>
                                  <a:pt x="850163" y="480534"/>
                                </a:lnTo>
                                <a:lnTo>
                                  <a:pt x="912812" y="463094"/>
                                </a:lnTo>
                                <a:lnTo>
                                  <a:pt x="973599" y="444554"/>
                                </a:lnTo>
                                <a:lnTo>
                                  <a:pt x="1032353" y="425081"/>
                                </a:lnTo>
                                <a:lnTo>
                                  <a:pt x="1088906" y="404678"/>
                                </a:lnTo>
                                <a:lnTo>
                                  <a:pt x="1143174" y="383344"/>
                                </a:lnTo>
                                <a:lnTo>
                                  <a:pt x="1194902" y="361332"/>
                                </a:lnTo>
                                <a:lnTo>
                                  <a:pt x="1244175" y="338474"/>
                                </a:lnTo>
                                <a:lnTo>
                                  <a:pt x="1290569" y="314853"/>
                                </a:lnTo>
                                <a:lnTo>
                                  <a:pt x="1333999" y="290725"/>
                                </a:lnTo>
                                <a:lnTo>
                                  <a:pt x="1374552" y="266004"/>
                                </a:lnTo>
                                <a:lnTo>
                                  <a:pt x="1411803" y="240690"/>
                                </a:lnTo>
                                <a:lnTo>
                                  <a:pt x="1445752" y="214869"/>
                                </a:lnTo>
                                <a:lnTo>
                                  <a:pt x="1476145" y="188709"/>
                                </a:lnTo>
                                <a:lnTo>
                                  <a:pt x="1502982" y="162210"/>
                                </a:lnTo>
                                <a:lnTo>
                                  <a:pt x="1526010" y="135457"/>
                                </a:lnTo>
                                <a:lnTo>
                                  <a:pt x="1545059" y="108450"/>
                                </a:lnTo>
                                <a:lnTo>
                                  <a:pt x="1553101" y="94989"/>
                                </a:lnTo>
                                <a:lnTo>
                                  <a:pt x="1560128" y="81443"/>
                                </a:lnTo>
                                <a:lnTo>
                                  <a:pt x="1566054" y="67898"/>
                                </a:lnTo>
                                <a:lnTo>
                                  <a:pt x="1570852" y="54581"/>
                                </a:lnTo>
                                <a:lnTo>
                                  <a:pt x="1571871" y="49550"/>
                                </a:lnTo>
                                <a:lnTo>
                                  <a:pt x="1551408" y="46479"/>
                                </a:lnTo>
                                <a:lnTo>
                                  <a:pt x="1584003" y="0"/>
                                </a:lnTo>
                                <a:close/>
                              </a:path>
                            </a:pathLst>
                          </a:custGeom>
                          <a:solidFill>
                            <a:srgbClr val="000000"/>
                          </a:solidFill>
                          <a:ln w="12600">
                            <a:noFill/>
                          </a:ln>
                        </wps:spPr>
                        <wps:style>
                          <a:lnRef idx="0"/>
                          <a:fillRef idx="0"/>
                          <a:effectRef idx="0"/>
                          <a:fontRef idx="minor"/>
                        </wps:style>
                        <wps:bodyPr/>
                      </wps:wsp>
                      <wps:wsp>
                        <wps:cNvSpPr/>
                        <wps:spPr>
                          <a:xfrm>
                            <a:off x="447120" y="240840"/>
                            <a:ext cx="1595880" cy="598320"/>
                          </a:xfrm>
                          <a:custGeom>
                            <a:avLst/>
                            <a:gdLst>
                              <a:gd name="textAreaLeft" fmla="*/ 0 w 904680"/>
                              <a:gd name="textAreaRight" fmla="*/ 905040 w 904680"/>
                              <a:gd name="textAreaTop" fmla="*/ 0 h 339120"/>
                              <a:gd name="textAreaBottom" fmla="*/ 339480 h 339120"/>
                            </a:gdLst>
                            <a:ahLst/>
                            <a:rect l="textAreaLeft" t="textAreaTop" r="textAreaRight" b="textAreaBottom"/>
                            <a:pathLst>
                              <a:path w="1596194" h="598551">
                                <a:moveTo>
                                  <a:pt x="1591876" y="0"/>
                                </a:moveTo>
                                <a:cubicBezTo>
                                  <a:pt x="1594247" y="0"/>
                                  <a:pt x="1596109" y="1863"/>
                                  <a:pt x="1596109" y="4149"/>
                                </a:cubicBezTo>
                                <a:cubicBezTo>
                                  <a:pt x="1596194" y="6519"/>
                                  <a:pt x="1594331" y="8466"/>
                                  <a:pt x="1591961" y="8466"/>
                                </a:cubicBezTo>
                                <a:lnTo>
                                  <a:pt x="1518221" y="9313"/>
                                </a:lnTo>
                                <a:lnTo>
                                  <a:pt x="1444651" y="11853"/>
                                </a:lnTo>
                                <a:lnTo>
                                  <a:pt x="1371419" y="16085"/>
                                </a:lnTo>
                                <a:lnTo>
                                  <a:pt x="1298611" y="21758"/>
                                </a:lnTo>
                                <a:lnTo>
                                  <a:pt x="1226396" y="29039"/>
                                </a:lnTo>
                                <a:lnTo>
                                  <a:pt x="1154857" y="37843"/>
                                </a:lnTo>
                                <a:lnTo>
                                  <a:pt x="1084165" y="48003"/>
                                </a:lnTo>
                                <a:lnTo>
                                  <a:pt x="1014574" y="59432"/>
                                </a:lnTo>
                                <a:lnTo>
                                  <a:pt x="946084" y="72300"/>
                                </a:lnTo>
                                <a:lnTo>
                                  <a:pt x="878863" y="86354"/>
                                </a:lnTo>
                                <a:lnTo>
                                  <a:pt x="813082" y="101593"/>
                                </a:lnTo>
                                <a:lnTo>
                                  <a:pt x="748909" y="118017"/>
                                </a:lnTo>
                                <a:lnTo>
                                  <a:pt x="686429" y="135457"/>
                                </a:lnTo>
                                <a:lnTo>
                                  <a:pt x="625897" y="153998"/>
                                </a:lnTo>
                                <a:lnTo>
                                  <a:pt x="567396" y="173555"/>
                                </a:lnTo>
                                <a:lnTo>
                                  <a:pt x="511012" y="193958"/>
                                </a:lnTo>
                                <a:lnTo>
                                  <a:pt x="456999" y="215208"/>
                                </a:lnTo>
                                <a:lnTo>
                                  <a:pt x="405356" y="237304"/>
                                </a:lnTo>
                                <a:lnTo>
                                  <a:pt x="356337" y="260162"/>
                                </a:lnTo>
                                <a:lnTo>
                                  <a:pt x="310112" y="283698"/>
                                </a:lnTo>
                                <a:lnTo>
                                  <a:pt x="266766" y="307911"/>
                                </a:lnTo>
                                <a:lnTo>
                                  <a:pt x="226468" y="332632"/>
                                </a:lnTo>
                                <a:lnTo>
                                  <a:pt x="189301" y="357946"/>
                                </a:lnTo>
                                <a:lnTo>
                                  <a:pt x="155522" y="383682"/>
                                </a:lnTo>
                                <a:lnTo>
                                  <a:pt x="125129" y="409843"/>
                                </a:lnTo>
                                <a:lnTo>
                                  <a:pt x="98460" y="436342"/>
                                </a:lnTo>
                                <a:lnTo>
                                  <a:pt x="75517" y="463179"/>
                                </a:lnTo>
                                <a:lnTo>
                                  <a:pt x="56469" y="490101"/>
                                </a:lnTo>
                                <a:lnTo>
                                  <a:pt x="48511" y="503562"/>
                                </a:lnTo>
                                <a:lnTo>
                                  <a:pt x="41484" y="517192"/>
                                </a:lnTo>
                                <a:lnTo>
                                  <a:pt x="35473" y="530738"/>
                                </a:lnTo>
                                <a:lnTo>
                                  <a:pt x="30762" y="544045"/>
                                </a:lnTo>
                                <a:lnTo>
                                  <a:pt x="29752" y="549003"/>
                                </a:lnTo>
                                <a:lnTo>
                                  <a:pt x="50204" y="552073"/>
                                </a:lnTo>
                                <a:lnTo>
                                  <a:pt x="17609" y="598551"/>
                                </a:lnTo>
                                <a:lnTo>
                                  <a:pt x="0" y="544538"/>
                                </a:lnTo>
                                <a:lnTo>
                                  <a:pt x="21325" y="547739"/>
                                </a:lnTo>
                                <a:lnTo>
                                  <a:pt x="22435" y="542083"/>
                                </a:lnTo>
                                <a:cubicBezTo>
                                  <a:pt x="22520" y="541913"/>
                                  <a:pt x="22604" y="541660"/>
                                  <a:pt x="22604" y="541490"/>
                                </a:cubicBezTo>
                                <a:lnTo>
                                  <a:pt x="27769" y="527352"/>
                                </a:lnTo>
                                <a:lnTo>
                                  <a:pt x="33949" y="513298"/>
                                </a:lnTo>
                                <a:lnTo>
                                  <a:pt x="41230" y="499244"/>
                                </a:lnTo>
                                <a:lnTo>
                                  <a:pt x="49527" y="485275"/>
                                </a:lnTo>
                                <a:lnTo>
                                  <a:pt x="69083" y="457591"/>
                                </a:lnTo>
                                <a:lnTo>
                                  <a:pt x="92450" y="430331"/>
                                </a:lnTo>
                                <a:lnTo>
                                  <a:pt x="119626" y="403493"/>
                                </a:lnTo>
                                <a:lnTo>
                                  <a:pt x="150357" y="376910"/>
                                </a:lnTo>
                                <a:lnTo>
                                  <a:pt x="184476" y="350919"/>
                                </a:lnTo>
                                <a:lnTo>
                                  <a:pt x="221980" y="325436"/>
                                </a:lnTo>
                                <a:lnTo>
                                  <a:pt x="262618" y="300461"/>
                                </a:lnTo>
                                <a:lnTo>
                                  <a:pt x="306218" y="276163"/>
                                </a:lnTo>
                                <a:lnTo>
                                  <a:pt x="352781" y="252458"/>
                                </a:lnTo>
                                <a:lnTo>
                                  <a:pt x="401969" y="229515"/>
                                </a:lnTo>
                                <a:lnTo>
                                  <a:pt x="453866" y="207334"/>
                                </a:lnTo>
                                <a:lnTo>
                                  <a:pt x="508134" y="186000"/>
                                </a:lnTo>
                                <a:lnTo>
                                  <a:pt x="564772" y="165512"/>
                                </a:lnTo>
                                <a:lnTo>
                                  <a:pt x="623442" y="145871"/>
                                </a:lnTo>
                                <a:lnTo>
                                  <a:pt x="684228" y="127330"/>
                                </a:lnTo>
                                <a:lnTo>
                                  <a:pt x="746792" y="109890"/>
                                </a:lnTo>
                                <a:lnTo>
                                  <a:pt x="811135" y="93381"/>
                                </a:lnTo>
                                <a:lnTo>
                                  <a:pt x="877085" y="78057"/>
                                </a:lnTo>
                                <a:lnTo>
                                  <a:pt x="944475" y="63919"/>
                                </a:lnTo>
                                <a:lnTo>
                                  <a:pt x="1013135" y="51135"/>
                                </a:lnTo>
                                <a:lnTo>
                                  <a:pt x="1082980" y="39621"/>
                                </a:lnTo>
                                <a:lnTo>
                                  <a:pt x="1153757" y="29462"/>
                                </a:lnTo>
                                <a:lnTo>
                                  <a:pt x="1225464" y="20657"/>
                                </a:lnTo>
                                <a:lnTo>
                                  <a:pt x="1297934" y="13376"/>
                                </a:lnTo>
                                <a:lnTo>
                                  <a:pt x="1370996" y="7620"/>
                                </a:lnTo>
                                <a:lnTo>
                                  <a:pt x="1444397" y="3471"/>
                                </a:lnTo>
                                <a:lnTo>
                                  <a:pt x="1518052" y="847"/>
                                </a:lnTo>
                                <a:lnTo>
                                  <a:pt x="1591876" y="0"/>
                                </a:lnTo>
                                <a:close/>
                              </a:path>
                            </a:pathLst>
                          </a:custGeom>
                          <a:solidFill>
                            <a:srgbClr val="000000"/>
                          </a:solidFill>
                          <a:ln w="12600">
                            <a:noFill/>
                          </a:ln>
                        </wps:spPr>
                        <wps:style>
                          <a:lnRef idx="0"/>
                          <a:fillRef idx="0"/>
                          <a:effectRef idx="0"/>
                          <a:fontRef idx="minor"/>
                        </wps:style>
                        <wps:bodyPr/>
                      </wps:wsp>
                      <wps:wsp>
                        <wps:cNvSpPr/>
                        <wps:spPr>
                          <a:xfrm>
                            <a:off x="477360" y="120600"/>
                            <a:ext cx="619200" cy="100440"/>
                          </a:xfrm>
                          <a:custGeom>
                            <a:avLst/>
                            <a:gdLst>
                              <a:gd name="textAreaLeft" fmla="*/ 0 w 351000"/>
                              <a:gd name="textAreaRight" fmla="*/ 351360 w 351000"/>
                              <a:gd name="textAreaTop" fmla="*/ 0 h 56880"/>
                              <a:gd name="textAreaBottom" fmla="*/ 57240 h 56880"/>
                            </a:gdLst>
                            <a:ahLst/>
                            <a:rect l="textAreaLeft" t="textAreaTop" r="textAreaRight" b="textAreaBottom"/>
                            <a:pathLst>
                              <a:path w="619124" h="100407">
                                <a:moveTo>
                                  <a:pt x="614129" y="254"/>
                                </a:moveTo>
                                <a:cubicBezTo>
                                  <a:pt x="616415" y="0"/>
                                  <a:pt x="618531" y="1608"/>
                                  <a:pt x="618870" y="3979"/>
                                </a:cubicBezTo>
                                <a:cubicBezTo>
                                  <a:pt x="619124" y="6265"/>
                                  <a:pt x="617516" y="8381"/>
                                  <a:pt x="615145" y="8720"/>
                                </a:cubicBezTo>
                                <a:lnTo>
                                  <a:pt x="50939" y="79371"/>
                                </a:lnTo>
                                <a:lnTo>
                                  <a:pt x="53590" y="100407"/>
                                </a:lnTo>
                                <a:lnTo>
                                  <a:pt x="0" y="81528"/>
                                </a:lnTo>
                                <a:lnTo>
                                  <a:pt x="47241" y="50035"/>
                                </a:lnTo>
                                <a:lnTo>
                                  <a:pt x="49883" y="70993"/>
                                </a:lnTo>
                                <a:lnTo>
                                  <a:pt x="614129" y="254"/>
                                </a:lnTo>
                                <a:close/>
                              </a:path>
                            </a:pathLst>
                          </a:custGeom>
                          <a:solidFill>
                            <a:srgbClr val="000000"/>
                          </a:solidFill>
                          <a:ln w="12600">
                            <a:noFill/>
                          </a:ln>
                        </wps:spPr>
                        <wps:style>
                          <a:lnRef idx="0"/>
                          <a:fillRef idx="0"/>
                          <a:effectRef idx="0"/>
                          <a:fontRef idx="minor"/>
                        </wps:style>
                        <wps:bodyPr/>
                      </wps:wsp>
                      <wps:wsp>
                        <wps:cNvSpPr/>
                        <wps:spPr>
                          <a:xfrm>
                            <a:off x="464040" y="990720"/>
                            <a:ext cx="1106280" cy="50760"/>
                          </a:xfrm>
                          <a:custGeom>
                            <a:avLst/>
                            <a:gdLst>
                              <a:gd name="textAreaLeft" fmla="*/ 0 w 627120"/>
                              <a:gd name="textAreaRight" fmla="*/ 627480 w 627120"/>
                              <a:gd name="textAreaTop" fmla="*/ 0 h 28800"/>
                              <a:gd name="textAreaBottom" fmla="*/ 29160 h 28800"/>
                            </a:gdLst>
                            <a:ahLst/>
                            <a:rect l="textAreaLeft" t="textAreaTop" r="textAreaRight" b="textAreaBottom"/>
                            <a:pathLst>
                              <a:path w="1106516" h="50797">
                                <a:moveTo>
                                  <a:pt x="50796" y="0"/>
                                </a:moveTo>
                                <a:lnTo>
                                  <a:pt x="50796" y="21156"/>
                                </a:lnTo>
                                <a:lnTo>
                                  <a:pt x="1102283" y="19980"/>
                                </a:lnTo>
                                <a:cubicBezTo>
                                  <a:pt x="1104653" y="19980"/>
                                  <a:pt x="1106516" y="21842"/>
                                  <a:pt x="1106516" y="24213"/>
                                </a:cubicBezTo>
                                <a:cubicBezTo>
                                  <a:pt x="1106516" y="26583"/>
                                  <a:pt x="1104653" y="28446"/>
                                  <a:pt x="1102283" y="28446"/>
                                </a:cubicBezTo>
                                <a:lnTo>
                                  <a:pt x="50796" y="29622"/>
                                </a:lnTo>
                                <a:lnTo>
                                  <a:pt x="50796" y="50797"/>
                                </a:lnTo>
                                <a:lnTo>
                                  <a:pt x="0" y="25483"/>
                                </a:lnTo>
                                <a:lnTo>
                                  <a:pt x="50796" y="0"/>
                                </a:lnTo>
                                <a:close/>
                              </a:path>
                            </a:pathLst>
                          </a:custGeom>
                          <a:solidFill>
                            <a:srgbClr val="000000"/>
                          </a:solidFill>
                          <a:ln w="12600">
                            <a:noFill/>
                          </a:ln>
                        </wps:spPr>
                        <wps:style>
                          <a:lnRef idx="0"/>
                          <a:fillRef idx="0"/>
                          <a:effectRef idx="0"/>
                          <a:fontRef idx="minor"/>
                        </wps:style>
                        <wps:bodyPr/>
                      </wps:wsp>
                      <wps:wsp>
                        <wps:cNvSpPr/>
                        <wps:spPr>
                          <a:xfrm>
                            <a:off x="2498040" y="783720"/>
                            <a:ext cx="515160" cy="50760"/>
                          </a:xfrm>
                          <a:custGeom>
                            <a:avLst/>
                            <a:gdLst>
                              <a:gd name="textAreaLeft" fmla="*/ 0 w 291960"/>
                              <a:gd name="textAreaRight" fmla="*/ 292320 w 291960"/>
                              <a:gd name="textAreaTop" fmla="*/ 0 h 28800"/>
                              <a:gd name="textAreaBottom" fmla="*/ 29160 h 28800"/>
                            </a:gdLst>
                            <a:ahLst/>
                            <a:rect l="textAreaLeft" t="textAreaTop" r="textAreaRight" b="textAreaBottom"/>
                            <a:pathLst>
                              <a:path w="515669" h="50797">
                                <a:moveTo>
                                  <a:pt x="464279" y="0"/>
                                </a:moveTo>
                                <a:lnTo>
                                  <a:pt x="515669" y="24298"/>
                                </a:lnTo>
                                <a:lnTo>
                                  <a:pt x="465465" y="50797"/>
                                </a:lnTo>
                                <a:lnTo>
                                  <a:pt x="464972" y="29651"/>
                                </a:lnTo>
                                <a:lnTo>
                                  <a:pt x="4402" y="39960"/>
                                </a:lnTo>
                                <a:cubicBezTo>
                                  <a:pt x="2117" y="40044"/>
                                  <a:pt x="169" y="38182"/>
                                  <a:pt x="85" y="35811"/>
                                </a:cubicBezTo>
                                <a:cubicBezTo>
                                  <a:pt x="0" y="33526"/>
                                  <a:pt x="1863" y="31578"/>
                                  <a:pt x="4233" y="31494"/>
                                </a:cubicBezTo>
                                <a:lnTo>
                                  <a:pt x="464774" y="21186"/>
                                </a:lnTo>
                                <a:lnTo>
                                  <a:pt x="464279" y="0"/>
                                </a:lnTo>
                                <a:close/>
                              </a:path>
                            </a:pathLst>
                          </a:custGeom>
                          <a:solidFill>
                            <a:srgbClr val="000000"/>
                          </a:solidFill>
                          <a:ln w="12600">
                            <a:noFill/>
                          </a:ln>
                        </wps:spPr>
                        <wps:style>
                          <a:lnRef idx="0"/>
                          <a:fillRef idx="0"/>
                          <a:effectRef idx="0"/>
                          <a:fontRef idx="minor"/>
                        </wps:style>
                        <wps:bodyPr/>
                      </wps:wsp>
                      <wps:wsp>
                        <wps:cNvSpPr/>
                        <wps:spPr>
                          <a:xfrm>
                            <a:off x="3197880" y="525960"/>
                            <a:ext cx="347400" cy="296640"/>
                          </a:xfrm>
                          <a:custGeom>
                            <a:avLst/>
                            <a:gdLst>
                              <a:gd name="textAreaLeft" fmla="*/ 0 w 196920"/>
                              <a:gd name="textAreaRight" fmla="*/ 197280 w 196920"/>
                              <a:gd name="textAreaTop" fmla="*/ 0 h 168120"/>
                              <a:gd name="textAreaBottom" fmla="*/ 168480 h 168120"/>
                            </a:gdLst>
                            <a:ahLst/>
                            <a:rect l="textAreaLeft" t="textAreaTop" r="textAreaRight" b="textAreaBottom"/>
                            <a:pathLst>
                              <a:path w="347278" h="297075">
                                <a:moveTo>
                                  <a:pt x="173639" y="0"/>
                                </a:moveTo>
                                <a:lnTo>
                                  <a:pt x="181766" y="254"/>
                                </a:lnTo>
                                <a:lnTo>
                                  <a:pt x="189894" y="847"/>
                                </a:lnTo>
                                <a:lnTo>
                                  <a:pt x="197937" y="1863"/>
                                </a:lnTo>
                                <a:lnTo>
                                  <a:pt x="205979" y="3217"/>
                                </a:lnTo>
                                <a:lnTo>
                                  <a:pt x="221726" y="7027"/>
                                </a:lnTo>
                                <a:lnTo>
                                  <a:pt x="237219" y="12192"/>
                                </a:lnTo>
                                <a:lnTo>
                                  <a:pt x="252204" y="18626"/>
                                </a:lnTo>
                                <a:lnTo>
                                  <a:pt x="266512" y="26160"/>
                                </a:lnTo>
                                <a:lnTo>
                                  <a:pt x="279973" y="34711"/>
                                </a:lnTo>
                                <a:lnTo>
                                  <a:pt x="292672" y="44278"/>
                                </a:lnTo>
                                <a:lnTo>
                                  <a:pt x="304355" y="54691"/>
                                </a:lnTo>
                                <a:lnTo>
                                  <a:pt x="314938" y="65782"/>
                                </a:lnTo>
                                <a:lnTo>
                                  <a:pt x="324166" y="77550"/>
                                </a:lnTo>
                                <a:lnTo>
                                  <a:pt x="332124" y="89825"/>
                                </a:lnTo>
                                <a:lnTo>
                                  <a:pt x="335511" y="96344"/>
                                </a:lnTo>
                                <a:lnTo>
                                  <a:pt x="338558" y="102694"/>
                                </a:lnTo>
                                <a:lnTo>
                                  <a:pt x="341098" y="109297"/>
                                </a:lnTo>
                                <a:lnTo>
                                  <a:pt x="343299" y="115901"/>
                                </a:lnTo>
                                <a:lnTo>
                                  <a:pt x="344993" y="122589"/>
                                </a:lnTo>
                                <a:lnTo>
                                  <a:pt x="346178" y="129362"/>
                                </a:lnTo>
                                <a:lnTo>
                                  <a:pt x="347024" y="136050"/>
                                </a:lnTo>
                                <a:lnTo>
                                  <a:pt x="347278" y="142992"/>
                                </a:lnTo>
                                <a:lnTo>
                                  <a:pt x="347109" y="149680"/>
                                </a:lnTo>
                                <a:lnTo>
                                  <a:pt x="346347" y="156623"/>
                                </a:lnTo>
                                <a:lnTo>
                                  <a:pt x="345331" y="163226"/>
                                </a:lnTo>
                                <a:lnTo>
                                  <a:pt x="343722" y="169999"/>
                                </a:lnTo>
                                <a:lnTo>
                                  <a:pt x="341860" y="176518"/>
                                </a:lnTo>
                                <a:lnTo>
                                  <a:pt x="339574" y="183121"/>
                                </a:lnTo>
                                <a:lnTo>
                                  <a:pt x="333902" y="195821"/>
                                </a:lnTo>
                                <a:lnTo>
                                  <a:pt x="326875" y="208181"/>
                                </a:lnTo>
                                <a:lnTo>
                                  <a:pt x="318494" y="219949"/>
                                </a:lnTo>
                                <a:lnTo>
                                  <a:pt x="309096" y="231124"/>
                                </a:lnTo>
                                <a:lnTo>
                                  <a:pt x="298683" y="241537"/>
                                </a:lnTo>
                                <a:lnTo>
                                  <a:pt x="287338" y="251104"/>
                                </a:lnTo>
                                <a:lnTo>
                                  <a:pt x="275147" y="259739"/>
                                </a:lnTo>
                                <a:lnTo>
                                  <a:pt x="262363" y="267359"/>
                                </a:lnTo>
                                <a:lnTo>
                                  <a:pt x="248987" y="273793"/>
                                </a:lnTo>
                                <a:cubicBezTo>
                                  <a:pt x="248733" y="273878"/>
                                  <a:pt x="248479" y="273962"/>
                                  <a:pt x="248225" y="274047"/>
                                </a:cubicBezTo>
                                <a:lnTo>
                                  <a:pt x="242023" y="275718"/>
                                </a:lnTo>
                                <a:lnTo>
                                  <a:pt x="246193" y="297075"/>
                                </a:lnTo>
                                <a:lnTo>
                                  <a:pt x="191418" y="281920"/>
                                </a:lnTo>
                                <a:lnTo>
                                  <a:pt x="236457" y="247210"/>
                                </a:lnTo>
                                <a:lnTo>
                                  <a:pt x="240406" y="267433"/>
                                </a:lnTo>
                                <a:lnTo>
                                  <a:pt x="245499" y="266061"/>
                                </a:lnTo>
                                <a:lnTo>
                                  <a:pt x="258046" y="260078"/>
                                </a:lnTo>
                                <a:lnTo>
                                  <a:pt x="270237" y="252797"/>
                                </a:lnTo>
                                <a:lnTo>
                                  <a:pt x="281836" y="244670"/>
                                </a:lnTo>
                                <a:lnTo>
                                  <a:pt x="292672" y="235526"/>
                                </a:lnTo>
                                <a:lnTo>
                                  <a:pt x="302662" y="225621"/>
                                </a:lnTo>
                                <a:lnTo>
                                  <a:pt x="311636" y="215123"/>
                                </a:lnTo>
                                <a:lnTo>
                                  <a:pt x="319510" y="203948"/>
                                </a:lnTo>
                                <a:lnTo>
                                  <a:pt x="326198" y="192350"/>
                                </a:lnTo>
                                <a:lnTo>
                                  <a:pt x="331616" y="180328"/>
                                </a:lnTo>
                                <a:lnTo>
                                  <a:pt x="333732" y="174232"/>
                                </a:lnTo>
                                <a:lnTo>
                                  <a:pt x="335511" y="168052"/>
                                </a:lnTo>
                                <a:lnTo>
                                  <a:pt x="336950" y="161956"/>
                                </a:lnTo>
                                <a:lnTo>
                                  <a:pt x="337965" y="155691"/>
                                </a:lnTo>
                                <a:lnTo>
                                  <a:pt x="338643" y="149511"/>
                                </a:lnTo>
                                <a:lnTo>
                                  <a:pt x="338812" y="143246"/>
                                </a:lnTo>
                                <a:lnTo>
                                  <a:pt x="338643" y="137066"/>
                                </a:lnTo>
                                <a:lnTo>
                                  <a:pt x="337881" y="130801"/>
                                </a:lnTo>
                                <a:lnTo>
                                  <a:pt x="336780" y="124706"/>
                                </a:lnTo>
                                <a:lnTo>
                                  <a:pt x="335256" y="118525"/>
                                </a:lnTo>
                                <a:lnTo>
                                  <a:pt x="333225" y="112430"/>
                                </a:lnTo>
                                <a:lnTo>
                                  <a:pt x="330854" y="106334"/>
                                </a:lnTo>
                                <a:lnTo>
                                  <a:pt x="327976" y="100238"/>
                                </a:lnTo>
                                <a:lnTo>
                                  <a:pt x="324928" y="94397"/>
                                </a:lnTo>
                                <a:lnTo>
                                  <a:pt x="317478" y="82714"/>
                                </a:lnTo>
                                <a:lnTo>
                                  <a:pt x="308758" y="71623"/>
                                </a:lnTo>
                                <a:lnTo>
                                  <a:pt x="298767" y="61040"/>
                                </a:lnTo>
                                <a:lnTo>
                                  <a:pt x="287593" y="51051"/>
                                </a:lnTo>
                                <a:lnTo>
                                  <a:pt x="275486" y="41823"/>
                                </a:lnTo>
                                <a:lnTo>
                                  <a:pt x="262533" y="33610"/>
                                </a:lnTo>
                                <a:lnTo>
                                  <a:pt x="248818" y="26330"/>
                                </a:lnTo>
                                <a:lnTo>
                                  <a:pt x="234510" y="20234"/>
                                </a:lnTo>
                                <a:lnTo>
                                  <a:pt x="219779" y="15239"/>
                                </a:lnTo>
                                <a:lnTo>
                                  <a:pt x="204540" y="11514"/>
                                </a:lnTo>
                                <a:lnTo>
                                  <a:pt x="196921" y="10244"/>
                                </a:lnTo>
                                <a:lnTo>
                                  <a:pt x="189301" y="9313"/>
                                </a:lnTo>
                                <a:lnTo>
                                  <a:pt x="181597" y="8636"/>
                                </a:lnTo>
                                <a:lnTo>
                                  <a:pt x="173808" y="8466"/>
                                </a:lnTo>
                                <a:lnTo>
                                  <a:pt x="166189" y="8636"/>
                                </a:lnTo>
                                <a:lnTo>
                                  <a:pt x="158400" y="9313"/>
                                </a:lnTo>
                                <a:lnTo>
                                  <a:pt x="150781" y="10413"/>
                                </a:lnTo>
                                <a:lnTo>
                                  <a:pt x="143077" y="11768"/>
                                </a:lnTo>
                                <a:lnTo>
                                  <a:pt x="135542" y="13546"/>
                                </a:lnTo>
                                <a:lnTo>
                                  <a:pt x="128091" y="15747"/>
                                </a:lnTo>
                                <a:lnTo>
                                  <a:pt x="113276" y="21165"/>
                                </a:lnTo>
                                <a:lnTo>
                                  <a:pt x="99053" y="27938"/>
                                </a:lnTo>
                                <a:lnTo>
                                  <a:pt x="85338" y="35812"/>
                                </a:lnTo>
                                <a:lnTo>
                                  <a:pt x="72385" y="44955"/>
                                </a:lnTo>
                                <a:lnTo>
                                  <a:pt x="60194" y="54945"/>
                                </a:lnTo>
                                <a:lnTo>
                                  <a:pt x="49018" y="65782"/>
                                </a:lnTo>
                                <a:lnTo>
                                  <a:pt x="39029" y="77380"/>
                                </a:lnTo>
                                <a:lnTo>
                                  <a:pt x="30224" y="89656"/>
                                </a:lnTo>
                                <a:lnTo>
                                  <a:pt x="22689" y="102524"/>
                                </a:lnTo>
                                <a:lnTo>
                                  <a:pt x="19472" y="109128"/>
                                </a:lnTo>
                                <a:lnTo>
                                  <a:pt x="16678" y="115731"/>
                                </a:lnTo>
                                <a:lnTo>
                                  <a:pt x="14308" y="122420"/>
                                </a:lnTo>
                                <a:lnTo>
                                  <a:pt x="12276" y="129193"/>
                                </a:lnTo>
                                <a:lnTo>
                                  <a:pt x="10667" y="135965"/>
                                </a:lnTo>
                                <a:lnTo>
                                  <a:pt x="9482" y="142738"/>
                                </a:lnTo>
                                <a:lnTo>
                                  <a:pt x="8805" y="149680"/>
                                </a:lnTo>
                                <a:lnTo>
                                  <a:pt x="8551" y="156792"/>
                                </a:lnTo>
                                <a:cubicBezTo>
                                  <a:pt x="8466" y="159162"/>
                                  <a:pt x="6519" y="160940"/>
                                  <a:pt x="4148" y="160856"/>
                                </a:cubicBezTo>
                                <a:cubicBezTo>
                                  <a:pt x="1862" y="160771"/>
                                  <a:pt x="0" y="158824"/>
                                  <a:pt x="84" y="156453"/>
                                </a:cubicBezTo>
                                <a:lnTo>
                                  <a:pt x="338" y="149342"/>
                                </a:lnTo>
                                <a:lnTo>
                                  <a:pt x="1016" y="141976"/>
                                </a:lnTo>
                                <a:lnTo>
                                  <a:pt x="2286" y="134526"/>
                                </a:lnTo>
                                <a:lnTo>
                                  <a:pt x="3979" y="127245"/>
                                </a:lnTo>
                                <a:lnTo>
                                  <a:pt x="6180" y="119964"/>
                                </a:lnTo>
                                <a:lnTo>
                                  <a:pt x="8720" y="112853"/>
                                </a:lnTo>
                                <a:lnTo>
                                  <a:pt x="11683" y="105742"/>
                                </a:lnTo>
                                <a:lnTo>
                                  <a:pt x="15070" y="98884"/>
                                </a:lnTo>
                                <a:lnTo>
                                  <a:pt x="22858" y="85423"/>
                                </a:lnTo>
                                <a:lnTo>
                                  <a:pt x="32086" y="72470"/>
                                </a:lnTo>
                                <a:lnTo>
                                  <a:pt x="42669" y="60194"/>
                                </a:lnTo>
                                <a:lnTo>
                                  <a:pt x="54352" y="48849"/>
                                </a:lnTo>
                                <a:lnTo>
                                  <a:pt x="66966" y="38352"/>
                                </a:lnTo>
                                <a:lnTo>
                                  <a:pt x="80512" y="28954"/>
                                </a:lnTo>
                                <a:lnTo>
                                  <a:pt x="94735" y="20573"/>
                                </a:lnTo>
                                <a:lnTo>
                                  <a:pt x="109720" y="13546"/>
                                </a:lnTo>
                                <a:lnTo>
                                  <a:pt x="125128" y="7874"/>
                                </a:lnTo>
                                <a:lnTo>
                                  <a:pt x="133171" y="5503"/>
                                </a:lnTo>
                                <a:lnTo>
                                  <a:pt x="141129" y="3556"/>
                                </a:lnTo>
                                <a:lnTo>
                                  <a:pt x="149172" y="2032"/>
                                </a:lnTo>
                                <a:lnTo>
                                  <a:pt x="157299" y="931"/>
                                </a:lnTo>
                                <a:lnTo>
                                  <a:pt x="165427" y="254"/>
                                </a:lnTo>
                                <a:lnTo>
                                  <a:pt x="173639" y="0"/>
                                </a:lnTo>
                                <a:close/>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67393" style="position:absolute;margin-left:0pt;margin-top:-89.85pt;width:279.15pt;height:89.8pt" coordorigin="0,-1797" coordsize="5583,1796">
                <v:shape id="shape_0" ID="Shape 40990" coordsize="375470,250596" path="m187693,0c84068,0,0,56130,0,125298c0,194466,84068,250596,187693,250596c291402,250596,375470,194466,375470,125298c375470,56130,291402,0,187693,0xe" stroked="t" o:allowincell="f" style="position:absolute;left:247;top:-1536;width:590;height:393;mso-wrap-style:none;v-text-anchor:middle;mso-position-vertical:top">
                  <v:fill o:detectmouseclick="t" on="false"/>
                  <v:stroke color="black" weight="6480" joinstyle="round" endcap="round"/>
                  <w10:wrap type="square"/>
                </v:shape>
                <v:shape id="shape_0" ID="Rectangle 40991" coordsize="21600,21600" path="m0,0l21600,0l21600,21600l0,21600xe" stroked="f" o:allowincell="f" style="position:absolute;left:406;top:-1432;width:266;height:194;mso-wrap-style:square;v-text-anchor:top;mso-position-vertical:top">
                  <v:textbox>
                    <w:txbxContent>
                      <w:p>
                        <w:pPr>
                          <w:bidi w:val="0"/>
                          <w:spacing w:before="0" w:after="160" w:lineRule="auto" w:line="256"/>
                          <w:ind w:left="0" w:right="0" w:hanging="0"/>
                          <w:jc w:val="left"/>
                          <w:rPr/>
                        </w:pPr>
                        <w:r>
                          <w:rPr>
                            <w:sz w:val="13"/>
                          </w:rPr>
                          <w:t>000</w:t>
                        </w:r>
                      </w:p>
                    </w:txbxContent>
                  </v:textbox>
                  <v:fill o:detectmouseclick="t" on="false"/>
                  <v:stroke color="#41719c" weight="12600" joinstyle="miter" endcap="flat"/>
                  <w10:wrap type="square"/>
                </v:shape>
                <v:shape id="shape_0" ID="Rectangle 40992" coordsize="21600,21600" path="m0,0l21600,0l21600,21600l0,21600xe" stroked="f" o:allowincell="f" style="position:absolute;left:606;top:-1432;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0994" coordsize="401715,250596" path="m200815,0c89910,0,0,56130,0,125298c0,194466,89910,250596,200815,250596c311806,250596,401715,194466,401715,125298c401715,56130,311806,0,200815,0xe" stroked="t" o:allowincell="f" style="position:absolute;left:1719;top:-1797;width:631;height:393;mso-wrap-style:none;v-text-anchor:middle;mso-position-vertical:top">
                  <v:fill o:detectmouseclick="t" on="false"/>
                  <v:stroke color="black" weight="6480" joinstyle="round" endcap="round"/>
                  <w10:wrap type="square"/>
                </v:shape>
                <v:shape id="shape_0" ID="Rectangle 40995" coordsize="21600,21600" path="m0,0l21600,0l21600,21600l0,21600xe" stroked="f" o:allowincell="f" style="position:absolute;left:1884;top:-1693;width:355;height:194;mso-wrap-style:square;v-text-anchor:top;mso-position-vertical:top">
                  <v:textbox>
                    <w:txbxContent>
                      <w:p>
                        <w:pPr>
                          <w:bidi w:val="0"/>
                          <w:spacing w:before="0" w:after="160" w:lineRule="auto" w:line="256"/>
                          <w:ind w:left="0" w:right="0" w:hanging="0"/>
                          <w:jc w:val="left"/>
                          <w:rPr/>
                        </w:pPr>
                        <w:r>
                          <w:rPr>
                            <w:sz w:val="13"/>
                          </w:rPr>
                          <w:t>0011</w:t>
                        </w:r>
                      </w:p>
                    </w:txbxContent>
                  </v:textbox>
                  <v:fill o:detectmouseclick="t" on="false"/>
                  <v:stroke color="#41719c" weight="12600" joinstyle="miter" endcap="flat"/>
                  <w10:wrap type="square"/>
                </v:shape>
                <v:shape id="shape_0" ID="Rectangle 40996" coordsize="21600,21600" path="m0,0l21600,0l21600,21600l0,21600xe" stroked="f" o:allowincell="f" style="position:absolute;left:2151;top:-1693;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0998" coordsize="391556,250596" path="m195736,0c87624,0,0,56130,0,125298c0,194466,87624,250596,195736,250596c303932,250596,391556,194466,391556,125298c391556,56130,303932,0,195736,0xe" stroked="t" o:allowincell="f" style="position:absolute;left:3211;top:-1608;width:615;height:393;mso-wrap-style:none;v-text-anchor:middle;mso-position-vertical:top">
                  <v:fill o:detectmouseclick="t" on="false"/>
                  <v:stroke color="black" weight="6480" joinstyle="round" endcap="round"/>
                  <w10:wrap type="square"/>
                </v:shape>
                <v:shape id="shape_0" ID="Rectangle 40999" coordsize="21600,21600" path="m0,0l21600,0l21600,21600l0,21600xe" stroked="f" o:allowincell="f" style="position:absolute;left:3373;top:-1504;width:266;height:194;mso-wrap-style:square;v-text-anchor:top;mso-position-vertical:top">
                  <v:textbox>
                    <w:txbxContent>
                      <w:p>
                        <w:pPr>
                          <w:bidi w:val="0"/>
                          <w:spacing w:before="0" w:after="160" w:lineRule="auto" w:line="256"/>
                          <w:ind w:left="0" w:right="0" w:hanging="0"/>
                          <w:jc w:val="left"/>
                          <w:rPr/>
                        </w:pPr>
                        <w:r>
                          <w:rPr>
                            <w:sz w:val="13"/>
                          </w:rPr>
                          <w:t>010</w:t>
                        </w:r>
                      </w:p>
                    </w:txbxContent>
                  </v:textbox>
                  <v:fill o:detectmouseclick="t" on="false"/>
                  <v:stroke color="#41719c" weight="12600" joinstyle="miter" endcap="flat"/>
                  <w10:wrap type="square"/>
                </v:shape>
                <v:shape id="shape_0" ID="Rectangle 41000" coordsize="21600,21600" path="m0,0l21600,0l21600,21600l0,21600xe" stroked="f" o:allowincell="f" style="position:absolute;left:3573;top:-1504;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002" coordsize="359808,250596" path="m179904,0c80513,0,0,56130,0,125298c0,194466,80513,250596,179904,250596c279296,250596,359808,194466,359808,125298c359808,56130,279296,0,179904,0xe" stroked="t" o:allowincell="f" style="position:absolute;left:4626;top:-1613;width:565;height:393;mso-wrap-style:none;v-text-anchor:middle;mso-position-vertical:top">
                  <v:fill o:detectmouseclick="t" on="false"/>
                  <v:stroke color="black" weight="6480" joinstyle="round" endcap="round"/>
                  <w10:wrap type="square"/>
                </v:shape>
                <v:shape id="shape_0" ID="Rectangle 41003" coordsize="21600,21600" path="m0,0l21600,0l21600,21600l0,21600xe" stroked="f" o:allowincell="f" style="position:absolute;left:4783;top:-1509;width:266;height:194;mso-wrap-style:square;v-text-anchor:top;mso-position-vertical:top">
                  <v:textbox>
                    <w:txbxContent>
                      <w:p>
                        <w:pPr>
                          <w:bidi w:val="0"/>
                          <w:spacing w:before="0" w:after="160" w:lineRule="auto" w:line="256"/>
                          <w:ind w:left="0" w:right="0" w:hanging="0"/>
                          <w:jc w:val="left"/>
                          <w:rPr/>
                        </w:pPr>
                        <w:r>
                          <w:rPr>
                            <w:sz w:val="13"/>
                          </w:rPr>
                          <w:t>100</w:t>
                        </w:r>
                      </w:p>
                    </w:txbxContent>
                  </v:textbox>
                  <v:fill o:detectmouseclick="t" on="false"/>
                  <v:stroke color="#41719c" weight="12600" joinstyle="miter" endcap="flat"/>
                  <w10:wrap type="square"/>
                </v:shape>
                <v:shape id="shape_0" ID="Rectangle 41004" coordsize="21600,21600" path="m0,0l21600,0l21600,21600l0,21600xe" stroked="f" o:allowincell="f" style="position:absolute;left:4983;top:-1509;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006" coordsize="353882,250596" path="m176941,0c79242,0,0,56130,0,125298c0,194466,79242,250596,176941,250596c274639,250596,353882,194466,353882,125298c353882,56130,274639,0,176941,0xe" stroked="t" o:allowincell="f" style="position:absolute;left:255;top:-533;width:556;height:393;mso-wrap-style:none;v-text-anchor:middle;mso-position-vertical:top">
                  <v:fill o:detectmouseclick="t" on="false"/>
                  <v:stroke color="black" weight="6480" joinstyle="round" endcap="round"/>
                  <w10:wrap type="square"/>
                </v:shape>
                <v:shape id="shape_0" ID="Rectangle 41007" coordsize="21600,21600" path="m0,0l21600,0l21600,21600l0,21600xe" stroked="f" o:allowincell="f" style="position:absolute;left:409;top:-430;width:266;height:194;mso-wrap-style:square;v-text-anchor:top;mso-position-vertical:top">
                  <v:textbox>
                    <w:txbxContent>
                      <w:p>
                        <w:pPr>
                          <w:bidi w:val="0"/>
                          <w:spacing w:before="0" w:after="160" w:lineRule="auto" w:line="256"/>
                          <w:ind w:left="0" w:right="0" w:hanging="0"/>
                          <w:jc w:val="left"/>
                          <w:rPr/>
                        </w:pPr>
                        <w:r>
                          <w:rPr>
                            <w:sz w:val="13"/>
                          </w:rPr>
                          <w:t>101</w:t>
                        </w:r>
                      </w:p>
                    </w:txbxContent>
                  </v:textbox>
                  <v:fill o:detectmouseclick="t" on="false"/>
                  <v:stroke color="#41719c" weight="12600" joinstyle="miter" endcap="flat"/>
                  <w10:wrap type="square"/>
                </v:shape>
                <v:shape id="shape_0" ID="Rectangle 41008" coordsize="21600,21600" path="m0,0l21600,0l21600,21600l0,21600xe" stroked="f" o:allowincell="f" style="position:absolute;left:609;top:-430;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010" coordsize="375470,251019" path="m187777,0c84068,0,0,56215,0,125467c0,194804,84068,251019,187777,251019c291402,251019,375470,194804,375470,125467c375470,56215,291402,0,187777,0xe" stroked="t" o:allowincell="f" style="position:absolute;left:2467;top:-396;width:590;height:394;mso-wrap-style:none;v-text-anchor:middle;mso-position-vertical:top">
                  <v:fill o:detectmouseclick="t" on="false"/>
                  <v:stroke color="black" weight="6480" joinstyle="round" endcap="round"/>
                  <w10:wrap type="square"/>
                </v:shape>
                <v:shape id="shape_0" ID="Rectangle 41011" coordsize="21600,21600" path="m0,0l21600,0l21600,21600l0,21600xe" stroked="f" o:allowincell="f" style="position:absolute;left:2627;top:-292;width:266;height:194;mso-wrap-style:square;v-text-anchor:top;mso-position-vertical:top">
                  <v:textbox>
                    <w:txbxContent>
                      <w:p>
                        <w:pPr>
                          <w:bidi w:val="0"/>
                          <w:spacing w:before="0" w:after="160" w:lineRule="auto" w:line="256"/>
                          <w:ind w:left="0" w:right="0" w:hanging="0"/>
                          <w:jc w:val="left"/>
                          <w:rPr/>
                        </w:pPr>
                        <w:r>
                          <w:rPr>
                            <w:sz w:val="13"/>
                          </w:rPr>
                          <w:t>011</w:t>
                        </w:r>
                      </w:p>
                    </w:txbxContent>
                  </v:textbox>
                  <v:fill o:detectmouseclick="t" on="false"/>
                  <v:stroke color="#41719c" weight="12600" joinstyle="miter" endcap="flat"/>
                  <w10:wrap type="square"/>
                </v:shape>
                <v:shape id="shape_0" ID="Rectangle 41012" coordsize="21600,21600" path="m0,0l21600,0l21600,21600l0,21600xe" stroked="f" o:allowincell="f" style="position:absolute;left:2827;top:-292;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014" coordsize="414414,251019" path="m207165,0c92788,0,0,56215,0,125467c0,194804,92788,251019,207165,251019c321626,251019,414414,194804,414414,125467c414414,56215,321626,0,207165,0xe" stroked="t" o:allowincell="f" style="position:absolute;left:3288;top:-705;width:651;height:394;mso-wrap-style:none;v-text-anchor:middle;mso-position-vertical:top">
                  <v:fill o:detectmouseclick="t" on="false"/>
                  <v:stroke color="black" weight="6480" joinstyle="round" endcap="round"/>
                  <w10:wrap type="square"/>
                </v:shape>
                <v:shape id="shape_0" ID="Rectangle 41015" coordsize="21600,21600" path="m0,0l21600,0l21600,21600l0,21600xe" stroked="f" o:allowincell="f" style="position:absolute;left:3456;top:-600;width:266;height:194;mso-wrap-style:square;v-text-anchor:top;mso-position-vertical:top">
                  <v:textbox>
                    <w:txbxContent>
                      <w:p>
                        <w:pPr>
                          <w:bidi w:val="0"/>
                          <w:spacing w:before="0" w:after="160" w:lineRule="auto" w:line="256"/>
                          <w:ind w:left="0" w:right="0" w:hanging="0"/>
                          <w:jc w:val="left"/>
                          <w:rPr/>
                        </w:pPr>
                        <w:r>
                          <w:rPr>
                            <w:sz w:val="13"/>
                          </w:rPr>
                          <w:t>110</w:t>
                        </w:r>
                      </w:p>
                    </w:txbxContent>
                  </v:textbox>
                  <v:fill o:detectmouseclick="t" on="false"/>
                  <v:stroke color="#41719c" weight="12600" joinstyle="miter" endcap="flat"/>
                  <w10:wrap type="square"/>
                </v:shape>
                <v:shape id="shape_0" ID="Rectangle 41016" coordsize="21600,21600" path="m0,0l21600,0l21600,21600l0,21600xe" stroked="f" o:allowincell="f" style="position:absolute;left:3656;top:-600;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018" coordsize="375471,250596" path="m187693,0c84068,0,0,56130,0,125298c0,194466,84068,250596,187693,250596c291402,250596,375471,194466,375471,125298c375471,56130,291402,0,187693,0xe" stroked="t" o:allowincell="f" style="position:absolute;left:4746;top:-723;width:590;height:393;mso-wrap-style:none;v-text-anchor:middle;mso-position-vertical:top">
                  <v:fill o:detectmouseclick="t" on="false"/>
                  <v:stroke color="black" weight="6480" joinstyle="round" endcap="round"/>
                  <w10:wrap type="square"/>
                </v:shape>
                <v:shape id="shape_0" ID="Rectangle 41019" coordsize="21600,21600" path="m0,0l21600,0l21600,21600l0,21600xe" stroked="f" o:allowincell="f" style="position:absolute;left:4906;top:-621;width:266;height:194;mso-wrap-style:square;v-text-anchor:top;mso-position-vertical:top">
                  <v:textbox>
                    <w:txbxContent>
                      <w:p>
                        <w:pPr>
                          <w:bidi w:val="0"/>
                          <w:spacing w:before="0" w:after="160" w:lineRule="auto" w:line="256"/>
                          <w:ind w:left="0" w:right="0" w:hanging="0"/>
                          <w:jc w:val="left"/>
                          <w:rPr/>
                        </w:pPr>
                        <w:r>
                          <w:rPr>
                            <w:sz w:val="13"/>
                          </w:rPr>
                          <w:t>111</w:t>
                        </w:r>
                      </w:p>
                    </w:txbxContent>
                  </v:textbox>
                  <v:fill o:detectmouseclick="t" on="false"/>
                  <v:stroke color="#41719c" weight="12600" joinstyle="miter" endcap="flat"/>
                  <w10:wrap type="square"/>
                </v:shape>
                <v:shape id="shape_0" ID="Rectangle 41020" coordsize="21600,21600" path="m0,0l21600,0l21600,21600l0,21600xe" stroked="f" o:allowincell="f" style="position:absolute;left:5106;top:-621;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021" coordsize="357861,286238" path="m174232,0l182444,254l190656,931l198783,2032l206911,3556l214869,5418l222827,7789l238320,13377l253305,20403l267697,28700l281328,38182l294027,48595l305795,59940l316293,72131l325605,85084l333563,98545c333733,98799,333817,99053,333902,99307l336344,106389l357861,101424l344485,156623l308334,112853l328092,108293l326100,102551l318748,89995l309858,77719l299868,66036l288608,55114l276502,45124l263464,36066l249665,28108l235357,21335l220457,15832l212922,13631l205302,11853l197683,10413l189894,9397l182275,8636l174486,8466l166697,8636l158993,9228l151204,10244l143585,11514l128430,15155l113530,20065l99222,26245l85338,33526l72300,41653l60109,50881l49019,60787l38944,71369l30139,82460l22520,94143l19303,100069l16509,106080l14138,112176l12107,118271l10498,124367l9313,130547l8635,136812l8381,142992l8551,149172l9228,155353l10329,161618l11683,167882l13461,173893l15578,179904l20911,192011l27684,203609l35558,214785l44532,225367l54521,235272l65358,244416l76957,252712l89317,259909l102101,266004l115308,270999l128938,274639l135711,275910l142653,276841l149596,277518l156707,277687c158993,277772,160855,279719,160771,282005c160771,284376,158824,286238,156453,286153l149342,285984l141891,285307l134611,284376l127330,282936l113107,279127l99138,273962l85677,267528l72724,259993l60448,251358l49103,241791l38605,231378l29123,220287l20742,208519l13630,196244l7873,183375l5503,176857l3556,170168l2032,163480l931,156792l169,150019l0,143246l254,136473l931,129616l2201,122843l3894,116155l6096,109551l8635,102948l11683,96513l15070,90164l22943,77803l32340,66036l42838,54945l54521,44532l67221,34880l80851,26330l95243,18710l110228,12276l125721,7112l141637,3217l149765,1863l157892,847l166020,254l174232,0xe" fillcolor="black" stroked="f" o:allowincell="f" style="position:absolute;left:0;top:-1783;width:562;height:449;mso-wrap-style:none;v-text-anchor:middle;mso-position-vertical:top">
                  <v:fill o:detectmouseclick="t" type="solid" color2="white"/>
                  <v:stroke color="#41719c" weight="12600" joinstyle="miter" endcap="flat"/>
                  <w10:wrap type="square"/>
                </v:shape>
                <v:shape id="shape_0" ID="Shape 41022" coordsize="511774,50797" path="m50627,0l50769,21201l507541,18541c509827,18541,511774,20403,511774,22774c511774,25060,509912,27007,507541,27007l50825,29666l50966,50797l0,25737l50627,0xe" fillcolor="black" stroked="f" o:allowincell="f" style="position:absolute;left:3827;top:-1452;width:805;height:79;mso-wrap-style:none;v-text-anchor:middle;mso-position-vertical:top">
                  <v:fill o:detectmouseclick="t" type="solid" color2="white"/>
                  <v:stroke color="#41719c" weight="12600" joinstyle="miter" endcap="flat"/>
                  <w10:wrap type="square"/>
                </v:shape>
                <v:shape id="shape_0" ID="Shape 41023" coordsize="1601612,598636" path="m1584003,0l1601612,54013l1580246,50807l1579092,56469c1579092,56723,1579008,56892,1578923,57061l1573843,71284l1567578,85253l1560382,99392l1552001,113361l1532360,140960l1508908,168306l1481648,195143l1450831,221642l1416544,247717l1378954,273200l1338148,298090l1294378,322473l1247730,346093l1198288,369121l1146306,391217l1091785,412636l1034978,433124l976139,452681l915098,471222l852280,488747l787684,505171l721564,520494l653920,534633l585090,547501l514991,559015l443876,569174l371999,577894l299276,585260l225959,590932l152305,595165l78396,597705l4318,598551c1947,598636,85,596774,85,594403c0,592032,1863,590170,4233,590085l78227,589239l152051,586699l225536,582551l298598,576794l371068,569513l442860,560793l513806,550633l583651,539119l652396,526336l719870,512282l785736,496958l850163,480534l912812,463094l973599,444554l1032353,425081l1088906,404678l1143174,383344l1194902,361332l1244175,338474l1290569,314853l1333999,290725l1374552,266004l1411803,240690l1445752,214869l1476145,188709l1502982,162210l1526010,135457l1545059,108450l1553101,94989l1560128,81443l1566054,67898l1570852,54581l1571871,49550l1551408,46479l1584003,0xe" fillcolor="black" stroked="f" o:allowincell="f" style="position:absolute;left:806;top:-1271;width:2521;height:941;mso-wrap-style:none;v-text-anchor:middle;mso-position-vertical:top">
                  <v:fill o:detectmouseclick="t" type="solid" color2="white"/>
                  <v:stroke color="#41719c" weight="12600" joinstyle="miter" endcap="flat"/>
                  <w10:wrap type="square"/>
                </v:shape>
                <v:shape id="shape_0" ID="Shape 41024" coordsize="1596194,598551" path="m1591876,0c1594247,0,1596109,1863,1596109,4149c1596194,6519,1594331,8466,1591961,8466l1518221,9313l1444651,11853l1371419,16085l1298611,21758l1226396,29039l1154857,37843l1084165,48003l1014574,59432l946084,72300l878863,86354l813082,101593l748909,118017l686429,135457l625897,153998l567396,173555l511012,193958l456999,215208l405356,237304l356337,260162l310112,283698l266766,307911l226468,332632l189301,357946l155522,383682l125129,409843l98460,436342l75517,463179l56469,490101l48511,503562l41484,517192l35473,530738l30762,544045l29752,549003l50204,552073l17609,598551l0,544538l21325,547739l22435,542083c22520,541913,22604,541660,22604,541490l27769,527352l33949,513298l41230,499244l49527,485275l69083,457591l92450,430331l119626,403493l150357,376910l184476,350919l221980,325436l262618,300461l306218,276163l352781,252458l401969,229515l453866,207334l508134,186000l564772,165512l623442,145871l684228,127330l746792,109890l811135,93381l877085,78057l944475,63919l1013135,51135l1082980,39621l1153757,29462l1225464,20657l1297934,13376l1370996,7620l1444397,3471l1518052,847l1591876,0xe" fillcolor="black" stroked="f" o:allowincell="f" style="position:absolute;left:704;top:-1418;width:2512;height:941;mso-wrap-style:none;v-text-anchor:middle;mso-position-vertical:top">
                  <v:fill o:detectmouseclick="t" type="solid" color2="white"/>
                  <v:stroke color="#41719c" weight="12600" joinstyle="miter" endcap="flat"/>
                  <w10:wrap type="square"/>
                </v:shape>
                <v:shape id="shape_0" ID="Shape 41025" coordsize="619124,100407" path="m614129,254c616415,0,618531,1608,618870,3979c619124,6265,617516,8381,615145,8720l50939,79371l53590,100407l0,81528l47241,50035l49883,70993l614129,254xe" fillcolor="black" stroked="f" o:allowincell="f" style="position:absolute;left:752;top:-1607;width:974;height:157;mso-wrap-style:none;v-text-anchor:middle;mso-position-vertical:top">
                  <v:fill o:detectmouseclick="t" type="solid" color2="white"/>
                  <v:stroke color="#41719c" weight="12600" joinstyle="miter" endcap="flat"/>
                  <w10:wrap type="square"/>
                </v:shape>
                <v:shape id="shape_0" ID="Shape 41026" coordsize="1106516,50797" path="m50796,0l50796,21156l1102283,19980c1104653,19980,1106516,21842,1106516,24213c1106516,26583,1104653,28446,1102283,28446l50796,29622l50796,50797l0,25483l50796,0xe" fillcolor="black" stroked="f" o:allowincell="f" style="position:absolute;left:731;top:-237;width:1741;height:79;mso-wrap-style:none;v-text-anchor:middle;mso-position-vertical:top">
                  <v:fill o:detectmouseclick="t" type="solid" color2="white"/>
                  <v:stroke color="#41719c" weight="12600" joinstyle="miter" endcap="flat"/>
                  <w10:wrap type="square"/>
                </v:shape>
                <v:shape id="shape_0" ID="Shape 41027" coordsize="515669,50797" path="m464279,0l515669,24298l465465,50797l464972,29651l4402,39960c2117,40044,169,38182,85,35811c0,33526,1863,31578,4233,31494l464774,21186l464279,0xe" fillcolor="black" stroked="f" o:allowincell="f" style="position:absolute;left:3934;top:-563;width:810;height:79;mso-wrap-style:none;v-text-anchor:middle;mso-position-vertical:top">
                  <v:fill o:detectmouseclick="t" type="solid" color2="white"/>
                  <v:stroke color="#41719c" weight="12600" joinstyle="miter" endcap="flat"/>
                  <w10:wrap type="square"/>
                </v:shape>
                <v:shape id="shape_0" ID="Shape 41028" coordsize="347278,297075" path="m173639,0l181766,254l189894,847l197937,1863l205979,3217l221726,7027l237219,12192l252204,18626l266512,26160l279973,34711l292672,44278l304355,54691l314938,65782l324166,77550l332124,89825l335511,96344l338558,102694l341098,109297l343299,115901l344993,122589l346178,129362l347024,136050l347278,142992l347109,149680l346347,156623l345331,163226l343722,169999l341860,176518l339574,183121l333902,195821l326875,208181l318494,219949l309096,231124l298683,241537l287338,251104l275147,259739l262363,267359l248987,273793c248733,273878,248479,273962,248225,274047l242023,275718l246193,297075l191418,281920l236457,247210l240406,267433l245499,266061l258046,260078l270237,252797l281836,244670l292672,235526l302662,225621l311636,215123l319510,203948l326198,192350l331616,180328l333732,174232l335511,168052l336950,161956l337965,155691l338643,149511l338812,143246l338643,137066l337881,130801l336780,124706l335256,118525l333225,112430l330854,106334l327976,100238l324928,94397l317478,82714l308758,71623l298767,61040l287593,51051l275486,41823l262533,33610l248818,26330l234510,20234l219779,15239l204540,11514l196921,10244l189301,9313l181597,8636l173808,8466l166189,8636l158400,9313l150781,10413l143077,11768l135542,13546l128091,15747l113276,21165l99053,27938l85338,35812l72385,44955l60194,54945l49018,65782l39029,77380l30224,89656l22689,102524l19472,109128l16678,115731l14308,122420l12276,129193l10667,135965l9482,142738l8805,149680l8551,156792c8466,159162,6519,160940,4148,160856c1862,160771,0,158824,84,156453l338,149342l1016,141976l2286,134526l3979,127245l6180,119964l8720,112853l11683,105742l15070,98884l22858,85423l32086,72470l42669,60194l54352,48849l66966,38352l80512,28954l94735,20573l109720,13546l125128,7874l133171,5503l141129,3556l149172,2032l157299,931l165427,254l173639,0xe" fillcolor="black" stroked="f" o:allowincell="f" style="position:absolute;left:5036;top:-969;width:546;height:466;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9"/>
        <w:ind w:left="0" w:right="0" w:hanging="0"/>
        <w:jc w:val="right"/>
        <w:rPr/>
      </w:pPr>
      <w:r>
        <w:rPr>
          <w:rStyle w:val="DefaultParagraphFont"/>
          <w:sz w:val="13"/>
        </w:rPr>
        <w:t xml:space="preserve"> </w:t>
      </w:r>
    </w:p>
    <w:p>
      <w:pPr>
        <w:pStyle w:val="Normal1"/>
        <w:spacing w:lineRule="auto" w:line="268" w:before="0" w:after="3"/>
        <w:ind w:left="1759" w:right="0" w:hanging="10"/>
        <w:jc w:val="left"/>
        <w:rPr/>
      </w:pPr>
      <w:r>
        <w:rPr>
          <w:rStyle w:val="DefaultParagraphFont"/>
          <w:b/>
          <w:i/>
          <w:sz w:val="16"/>
        </w:rPr>
        <w:t>Рис. 8.4 б.</w:t>
      </w:r>
      <w:r>
        <w:rPr>
          <w:rStyle w:val="DefaultParagraphFont"/>
          <w:i/>
          <w:sz w:val="16"/>
        </w:rPr>
        <w:t xml:space="preserve"> Граф переходов скремблера 010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225"/>
        <w:ind w:right="0" w:hanging="0"/>
        <w:jc w:val="left"/>
        <w:rPr/>
      </w:pPr>
      <w:r>
        <w:rPr>
          <w:rStyle w:val="DefaultParagraphFont"/>
          <w:rFonts w:eastAsia="Calibri" w:cs="Calibri" w:ascii="Calibri" w:hAnsi="Calibri"/>
          <w:sz w:val="22"/>
        </w:rPr>
        <mc:AlternateContent>
          <mc:Choice Requires="wpg">
            <w:drawing>
              <wp:inline distT="0" distB="0" distL="0" distR="0">
                <wp:extent cx="3389630" cy="1249045"/>
                <wp:effectExtent l="0" t="0" r="0" b="0"/>
                <wp:docPr id="246" name="Group 568103"/>
                <a:graphic xmlns:a="http://schemas.openxmlformats.org/drawingml/2006/main">
                  <a:graphicData uri="http://schemas.microsoft.com/office/word/2010/wordprocessingGroup">
                    <wpg:wgp>
                      <wpg:cNvGrpSpPr/>
                      <wpg:grpSpPr>
                        <a:xfrm>
                          <a:off x="0" y="0"/>
                          <a:ext cx="3389760" cy="1249200"/>
                          <a:chOff x="0" y="0"/>
                          <a:chExt cx="3389760" cy="1249200"/>
                        </a:xfrm>
                      </wpg:grpSpPr>
                      <wps:wsp>
                        <wps:cNvSpPr/>
                        <wps:spPr>
                          <a:xfrm>
                            <a:off x="156960" y="205920"/>
                            <a:ext cx="375120" cy="250200"/>
                          </a:xfrm>
                          <a:custGeom>
                            <a:avLst/>
                            <a:gdLst>
                              <a:gd name="textAreaLeft" fmla="*/ 0 w 212760"/>
                              <a:gd name="textAreaRight" fmla="*/ 213120 w 212760"/>
                              <a:gd name="textAreaTop" fmla="*/ 0 h 141840"/>
                              <a:gd name="textAreaBottom" fmla="*/ 142200 h 141840"/>
                            </a:gdLst>
                            <a:ahLst/>
                            <a:rect l="textAreaLeft" t="textAreaTop" r="textAreaRight" b="textAreaBottom"/>
                            <a:pathLst>
                              <a:path w="375470" h="250596">
                                <a:moveTo>
                                  <a:pt x="187735" y="0"/>
                                </a:moveTo>
                                <a:cubicBezTo>
                                  <a:pt x="84043" y="0"/>
                                  <a:pt x="0" y="56130"/>
                                  <a:pt x="0" y="125298"/>
                                </a:cubicBezTo>
                                <a:cubicBezTo>
                                  <a:pt x="0" y="194466"/>
                                  <a:pt x="84043" y="250596"/>
                                  <a:pt x="187735" y="250596"/>
                                </a:cubicBezTo>
                                <a:cubicBezTo>
                                  <a:pt x="291402" y="250596"/>
                                  <a:pt x="375470" y="194466"/>
                                  <a:pt x="375470" y="125298"/>
                                </a:cubicBezTo>
                                <a:cubicBezTo>
                                  <a:pt x="375470" y="56130"/>
                                  <a:pt x="291402" y="0"/>
                                  <a:pt x="187735" y="0"/>
                                </a:cubicBezTo>
                                <a:close/>
                              </a:path>
                            </a:pathLst>
                          </a:custGeom>
                          <a:noFill/>
                          <a:ln cap="rnd" w="6480">
                            <a:solidFill>
                              <a:srgbClr val="000000"/>
                            </a:solidFill>
                            <a:round/>
                          </a:ln>
                        </wps:spPr>
                        <wps:style>
                          <a:lnRef idx="0"/>
                          <a:fillRef idx="0"/>
                          <a:effectRef idx="0"/>
                          <a:fontRef idx="minor"/>
                        </wps:style>
                        <wps:bodyPr/>
                      </wps:wsp>
                      <wps:wsp>
                        <wps:cNvSpPr/>
                        <wps:spPr>
                          <a:xfrm>
                            <a:off x="257760" y="27036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000</w:t>
                              </w:r>
                            </w:p>
                          </w:txbxContent>
                        </wps:txbx>
                        <wps:bodyPr lIns="0" rIns="0" tIns="0" bIns="0" anchor="t">
                          <a:noAutofit/>
                        </wps:bodyPr>
                      </wps:wsp>
                      <wps:wsp>
                        <wps:cNvSpPr/>
                        <wps:spPr>
                          <a:xfrm>
                            <a:off x="384120" y="27036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082160" y="192240"/>
                            <a:ext cx="401400" cy="250200"/>
                          </a:xfrm>
                          <a:custGeom>
                            <a:avLst/>
                            <a:gdLst>
                              <a:gd name="textAreaLeft" fmla="*/ 0 w 227520"/>
                              <a:gd name="textAreaRight" fmla="*/ 227880 w 227520"/>
                              <a:gd name="textAreaTop" fmla="*/ 0 h 141840"/>
                              <a:gd name="textAreaBottom" fmla="*/ 142200 h 141840"/>
                            </a:gdLst>
                            <a:ahLst/>
                            <a:rect l="textAreaLeft" t="textAreaTop" r="textAreaRight" b="textAreaBottom"/>
                            <a:pathLst>
                              <a:path w="401715" h="250596">
                                <a:moveTo>
                                  <a:pt x="200900" y="0"/>
                                </a:moveTo>
                                <a:cubicBezTo>
                                  <a:pt x="89910" y="0"/>
                                  <a:pt x="0" y="56130"/>
                                  <a:pt x="0" y="125298"/>
                                </a:cubicBezTo>
                                <a:cubicBezTo>
                                  <a:pt x="0" y="194466"/>
                                  <a:pt x="89910" y="250596"/>
                                  <a:pt x="200900" y="250596"/>
                                </a:cubicBezTo>
                                <a:cubicBezTo>
                                  <a:pt x="311806" y="250596"/>
                                  <a:pt x="401715" y="194466"/>
                                  <a:pt x="401715" y="125298"/>
                                </a:cubicBezTo>
                                <a:cubicBezTo>
                                  <a:pt x="401715" y="56130"/>
                                  <a:pt x="311806" y="0"/>
                                  <a:pt x="200900" y="0"/>
                                </a:cubicBezTo>
                                <a:close/>
                              </a:path>
                            </a:pathLst>
                          </a:custGeom>
                          <a:noFill/>
                          <a:ln cap="rnd" w="6480">
                            <a:solidFill>
                              <a:srgbClr val="000000"/>
                            </a:solidFill>
                            <a:round/>
                          </a:ln>
                        </wps:spPr>
                        <wps:style>
                          <a:lnRef idx="0"/>
                          <a:fillRef idx="0"/>
                          <a:effectRef idx="0"/>
                          <a:fontRef idx="minor"/>
                        </wps:style>
                        <wps:bodyPr/>
                      </wps:wsp>
                      <wps:wsp>
                        <wps:cNvSpPr/>
                        <wps:spPr>
                          <a:xfrm>
                            <a:off x="1187280" y="25776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001</w:t>
                              </w:r>
                            </w:p>
                          </w:txbxContent>
                        </wps:txbx>
                        <wps:bodyPr lIns="0" rIns="0" tIns="0" bIns="0" anchor="t">
                          <a:noAutofit/>
                        </wps:bodyPr>
                      </wps:wsp>
                      <wps:wsp>
                        <wps:cNvSpPr/>
                        <wps:spPr>
                          <a:xfrm>
                            <a:off x="1314360" y="25776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039760" y="160200"/>
                            <a:ext cx="391320" cy="250200"/>
                          </a:xfrm>
                          <a:custGeom>
                            <a:avLst/>
                            <a:gdLst>
                              <a:gd name="textAreaLeft" fmla="*/ 0 w 221760"/>
                              <a:gd name="textAreaRight" fmla="*/ 222120 w 221760"/>
                              <a:gd name="textAreaTop" fmla="*/ 0 h 141840"/>
                              <a:gd name="textAreaBottom" fmla="*/ 142200 h 141840"/>
                            </a:gdLst>
                            <a:ahLst/>
                            <a:rect l="textAreaLeft" t="textAreaTop" r="textAreaRight" b="textAreaBottom"/>
                            <a:pathLst>
                              <a:path w="391556" h="250596">
                                <a:moveTo>
                                  <a:pt x="195736" y="0"/>
                                </a:moveTo>
                                <a:cubicBezTo>
                                  <a:pt x="87624" y="0"/>
                                  <a:pt x="0" y="56130"/>
                                  <a:pt x="0" y="125298"/>
                                </a:cubicBezTo>
                                <a:cubicBezTo>
                                  <a:pt x="0" y="194466"/>
                                  <a:pt x="87624" y="250596"/>
                                  <a:pt x="195736" y="250596"/>
                                </a:cubicBezTo>
                                <a:cubicBezTo>
                                  <a:pt x="303932" y="250596"/>
                                  <a:pt x="391556" y="194466"/>
                                  <a:pt x="391556" y="125298"/>
                                </a:cubicBezTo>
                                <a:cubicBezTo>
                                  <a:pt x="391556" y="56130"/>
                                  <a:pt x="303932" y="0"/>
                                  <a:pt x="195736" y="0"/>
                                </a:cubicBezTo>
                                <a:close/>
                              </a:path>
                            </a:pathLst>
                          </a:custGeom>
                          <a:noFill/>
                          <a:ln cap="rnd" w="6480">
                            <a:solidFill>
                              <a:srgbClr val="000000"/>
                            </a:solidFill>
                            <a:round/>
                          </a:ln>
                        </wps:spPr>
                        <wps:style>
                          <a:lnRef idx="0"/>
                          <a:fillRef idx="0"/>
                          <a:effectRef idx="0"/>
                          <a:fontRef idx="minor"/>
                        </wps:style>
                        <wps:bodyPr/>
                      </wps:wsp>
                      <wps:wsp>
                        <wps:cNvSpPr/>
                        <wps:spPr>
                          <a:xfrm>
                            <a:off x="2142360" y="22464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010</w:t>
                              </w:r>
                            </w:p>
                          </w:txbxContent>
                        </wps:txbx>
                        <wps:bodyPr lIns="0" rIns="0" tIns="0" bIns="0" anchor="t">
                          <a:noAutofit/>
                        </wps:bodyPr>
                      </wps:wsp>
                      <wps:wsp>
                        <wps:cNvSpPr/>
                        <wps:spPr>
                          <a:xfrm>
                            <a:off x="2269440" y="2246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938320" y="156960"/>
                            <a:ext cx="358920" cy="250200"/>
                          </a:xfrm>
                          <a:custGeom>
                            <a:avLst/>
                            <a:gdLst>
                              <a:gd name="textAreaLeft" fmla="*/ 0 w 203400"/>
                              <a:gd name="textAreaRight" fmla="*/ 203760 w 203400"/>
                              <a:gd name="textAreaTop" fmla="*/ 0 h 141840"/>
                              <a:gd name="textAreaBottom" fmla="*/ 142200 h 141840"/>
                            </a:gdLst>
                            <a:ahLst/>
                            <a:rect l="textAreaLeft" t="textAreaTop" r="textAreaRight" b="textAreaBottom"/>
                            <a:pathLst>
                              <a:path w="359385" h="250596">
                                <a:moveTo>
                                  <a:pt x="179735" y="0"/>
                                </a:moveTo>
                                <a:cubicBezTo>
                                  <a:pt x="80428" y="0"/>
                                  <a:pt x="0" y="56130"/>
                                  <a:pt x="0" y="125298"/>
                                </a:cubicBezTo>
                                <a:cubicBezTo>
                                  <a:pt x="0" y="194466"/>
                                  <a:pt x="80428" y="250596"/>
                                  <a:pt x="179735" y="250596"/>
                                </a:cubicBezTo>
                                <a:cubicBezTo>
                                  <a:pt x="278957" y="250596"/>
                                  <a:pt x="359385" y="194466"/>
                                  <a:pt x="359385" y="125298"/>
                                </a:cubicBezTo>
                                <a:cubicBezTo>
                                  <a:pt x="359385" y="56130"/>
                                  <a:pt x="278957" y="0"/>
                                  <a:pt x="179735" y="0"/>
                                </a:cubicBezTo>
                                <a:close/>
                              </a:path>
                            </a:pathLst>
                          </a:custGeom>
                          <a:noFill/>
                          <a:ln cap="rnd" w="6480">
                            <a:solidFill>
                              <a:srgbClr val="000000"/>
                            </a:solidFill>
                            <a:round/>
                          </a:ln>
                        </wps:spPr>
                        <wps:style>
                          <a:lnRef idx="0"/>
                          <a:fillRef idx="0"/>
                          <a:effectRef idx="0"/>
                          <a:fontRef idx="minor"/>
                        </wps:style>
                        <wps:bodyPr/>
                      </wps:wsp>
                      <wps:wsp>
                        <wps:cNvSpPr/>
                        <wps:spPr>
                          <a:xfrm>
                            <a:off x="3037680" y="22212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100</w:t>
                              </w:r>
                            </w:p>
                          </w:txbxContent>
                        </wps:txbx>
                        <wps:bodyPr lIns="0" rIns="0" tIns="0" bIns="0" anchor="t">
                          <a:noAutofit/>
                        </wps:bodyPr>
                      </wps:wsp>
                      <wps:wsp>
                        <wps:cNvSpPr/>
                        <wps:spPr>
                          <a:xfrm>
                            <a:off x="3164760" y="2221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62720" y="842760"/>
                            <a:ext cx="353520" cy="250200"/>
                          </a:xfrm>
                          <a:custGeom>
                            <a:avLst/>
                            <a:gdLst>
                              <a:gd name="textAreaLeft" fmla="*/ 0 w 200520"/>
                              <a:gd name="textAreaRight" fmla="*/ 200880 w 200520"/>
                              <a:gd name="textAreaTop" fmla="*/ 0 h 141840"/>
                              <a:gd name="textAreaBottom" fmla="*/ 142200 h 141840"/>
                            </a:gdLst>
                            <a:ahLst/>
                            <a:rect l="textAreaLeft" t="textAreaTop" r="textAreaRight" b="textAreaBottom"/>
                            <a:pathLst>
                              <a:path w="354305" h="250596">
                                <a:moveTo>
                                  <a:pt x="177153" y="0"/>
                                </a:moveTo>
                                <a:cubicBezTo>
                                  <a:pt x="79310" y="0"/>
                                  <a:pt x="0" y="56130"/>
                                  <a:pt x="0" y="125298"/>
                                </a:cubicBezTo>
                                <a:cubicBezTo>
                                  <a:pt x="0" y="194466"/>
                                  <a:pt x="79310" y="250596"/>
                                  <a:pt x="177153" y="250596"/>
                                </a:cubicBezTo>
                                <a:cubicBezTo>
                                  <a:pt x="274978" y="250596"/>
                                  <a:pt x="354305" y="194466"/>
                                  <a:pt x="354305" y="125298"/>
                                </a:cubicBezTo>
                                <a:cubicBezTo>
                                  <a:pt x="354305" y="56130"/>
                                  <a:pt x="274978" y="0"/>
                                  <a:pt x="177153" y="0"/>
                                </a:cubicBezTo>
                                <a:close/>
                              </a:path>
                            </a:pathLst>
                          </a:custGeom>
                          <a:noFill/>
                          <a:ln cap="rnd" w="6480">
                            <a:solidFill>
                              <a:srgbClr val="000000"/>
                            </a:solidFill>
                            <a:round/>
                          </a:ln>
                        </wps:spPr>
                        <wps:style>
                          <a:lnRef idx="0"/>
                          <a:fillRef idx="0"/>
                          <a:effectRef idx="0"/>
                          <a:fontRef idx="minor"/>
                        </wps:style>
                        <wps:bodyPr/>
                      </wps:wsp>
                      <wps:wsp>
                        <wps:cNvSpPr/>
                        <wps:spPr>
                          <a:xfrm>
                            <a:off x="259560" y="90792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101</w:t>
                              </w:r>
                            </w:p>
                          </w:txbxContent>
                        </wps:txbx>
                        <wps:bodyPr lIns="0" rIns="0" tIns="0" bIns="0" anchor="t">
                          <a:noAutofit/>
                        </wps:bodyPr>
                      </wps:wsp>
                      <wps:wsp>
                        <wps:cNvSpPr/>
                        <wps:spPr>
                          <a:xfrm>
                            <a:off x="386640" y="9079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174680" y="826920"/>
                            <a:ext cx="375120" cy="250920"/>
                          </a:xfrm>
                          <a:custGeom>
                            <a:avLst/>
                            <a:gdLst>
                              <a:gd name="textAreaLeft" fmla="*/ 0 w 212760"/>
                              <a:gd name="textAreaRight" fmla="*/ 213120 w 212760"/>
                              <a:gd name="textAreaTop" fmla="*/ 0 h 142200"/>
                              <a:gd name="textAreaBottom" fmla="*/ 142560 h 142200"/>
                            </a:gdLst>
                            <a:ahLst/>
                            <a:rect l="textAreaLeft" t="textAreaTop" r="textAreaRight" b="textAreaBottom"/>
                            <a:pathLst>
                              <a:path w="375470" h="251019">
                                <a:moveTo>
                                  <a:pt x="187693" y="0"/>
                                </a:moveTo>
                                <a:cubicBezTo>
                                  <a:pt x="84068" y="0"/>
                                  <a:pt x="0" y="56215"/>
                                  <a:pt x="0" y="125467"/>
                                </a:cubicBezTo>
                                <a:cubicBezTo>
                                  <a:pt x="0" y="194804"/>
                                  <a:pt x="84068" y="251019"/>
                                  <a:pt x="187693" y="251019"/>
                                </a:cubicBezTo>
                                <a:cubicBezTo>
                                  <a:pt x="291402" y="251019"/>
                                  <a:pt x="375470" y="194804"/>
                                  <a:pt x="375470" y="125467"/>
                                </a:cubicBezTo>
                                <a:cubicBezTo>
                                  <a:pt x="375470" y="56215"/>
                                  <a:pt x="291402" y="0"/>
                                  <a:pt x="187693" y="0"/>
                                </a:cubicBezTo>
                                <a:close/>
                              </a:path>
                            </a:pathLst>
                          </a:custGeom>
                          <a:noFill/>
                          <a:ln cap="rnd" w="6480">
                            <a:solidFill>
                              <a:srgbClr val="000000"/>
                            </a:solidFill>
                            <a:round/>
                          </a:ln>
                        </wps:spPr>
                        <wps:style>
                          <a:lnRef idx="0"/>
                          <a:fillRef idx="0"/>
                          <a:effectRef idx="0"/>
                          <a:fontRef idx="minor"/>
                        </wps:style>
                        <wps:bodyPr/>
                      </wps:wsp>
                      <wps:wsp>
                        <wps:cNvSpPr/>
                        <wps:spPr>
                          <a:xfrm>
                            <a:off x="1275840" y="89100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011</w:t>
                              </w:r>
                            </w:p>
                          </w:txbxContent>
                        </wps:txbx>
                        <wps:bodyPr lIns="0" rIns="0" tIns="0" bIns="0" anchor="t">
                          <a:noAutofit/>
                        </wps:bodyPr>
                      </wps:wsp>
                      <wps:wsp>
                        <wps:cNvSpPr/>
                        <wps:spPr>
                          <a:xfrm>
                            <a:off x="1402560" y="8910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121480" y="788760"/>
                            <a:ext cx="414000" cy="250920"/>
                          </a:xfrm>
                          <a:custGeom>
                            <a:avLst/>
                            <a:gdLst>
                              <a:gd name="textAreaLeft" fmla="*/ 0 w 234720"/>
                              <a:gd name="textAreaRight" fmla="*/ 235080 w 234720"/>
                              <a:gd name="textAreaTop" fmla="*/ 0 h 142200"/>
                              <a:gd name="textAreaBottom" fmla="*/ 142560 h 142200"/>
                            </a:gdLst>
                            <a:ahLst/>
                            <a:rect l="textAreaLeft" t="textAreaTop" r="textAreaRight" b="textAreaBottom"/>
                            <a:pathLst>
                              <a:path w="414414" h="251019">
                                <a:moveTo>
                                  <a:pt x="207165" y="0"/>
                                </a:moveTo>
                                <a:cubicBezTo>
                                  <a:pt x="92788" y="0"/>
                                  <a:pt x="0" y="56215"/>
                                  <a:pt x="0" y="125467"/>
                                </a:cubicBezTo>
                                <a:cubicBezTo>
                                  <a:pt x="0" y="194804"/>
                                  <a:pt x="92788" y="251019"/>
                                  <a:pt x="207165" y="251019"/>
                                </a:cubicBezTo>
                                <a:cubicBezTo>
                                  <a:pt x="321626" y="251019"/>
                                  <a:pt x="414414" y="194804"/>
                                  <a:pt x="414414" y="125467"/>
                                </a:cubicBezTo>
                                <a:cubicBezTo>
                                  <a:pt x="414414" y="56215"/>
                                  <a:pt x="321626" y="0"/>
                                  <a:pt x="207165" y="0"/>
                                </a:cubicBezTo>
                                <a:close/>
                              </a:path>
                            </a:pathLst>
                          </a:custGeom>
                          <a:noFill/>
                          <a:ln cap="rnd" w="6480">
                            <a:solidFill>
                              <a:srgbClr val="000000"/>
                            </a:solidFill>
                            <a:round/>
                          </a:ln>
                        </wps:spPr>
                        <wps:style>
                          <a:lnRef idx="0"/>
                          <a:fillRef idx="0"/>
                          <a:effectRef idx="0"/>
                          <a:fontRef idx="minor"/>
                        </wps:style>
                        <wps:bodyPr/>
                      </wps:wsp>
                      <wps:wsp>
                        <wps:cNvSpPr/>
                        <wps:spPr>
                          <a:xfrm>
                            <a:off x="2227680" y="85392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110</w:t>
                              </w:r>
                            </w:p>
                          </w:txbxContent>
                        </wps:txbx>
                        <wps:bodyPr lIns="0" rIns="0" tIns="0" bIns="0" anchor="t">
                          <a:noAutofit/>
                        </wps:bodyPr>
                      </wps:wsp>
                      <wps:wsp>
                        <wps:cNvSpPr/>
                        <wps:spPr>
                          <a:xfrm>
                            <a:off x="2354760" y="8539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3014280" y="722160"/>
                            <a:ext cx="375120" cy="250200"/>
                          </a:xfrm>
                          <a:custGeom>
                            <a:avLst/>
                            <a:gdLst>
                              <a:gd name="textAreaLeft" fmla="*/ 0 w 212760"/>
                              <a:gd name="textAreaRight" fmla="*/ 213120 w 212760"/>
                              <a:gd name="textAreaTop" fmla="*/ 0 h 141840"/>
                              <a:gd name="textAreaBottom" fmla="*/ 142200 h 141840"/>
                            </a:gdLst>
                            <a:ahLst/>
                            <a:rect l="textAreaLeft" t="textAreaTop" r="textAreaRight" b="textAreaBottom"/>
                            <a:pathLst>
                              <a:path w="375471" h="250596">
                                <a:moveTo>
                                  <a:pt x="187778" y="0"/>
                                </a:moveTo>
                                <a:cubicBezTo>
                                  <a:pt x="84068" y="0"/>
                                  <a:pt x="0" y="56130"/>
                                  <a:pt x="0" y="125298"/>
                                </a:cubicBezTo>
                                <a:cubicBezTo>
                                  <a:pt x="0" y="194466"/>
                                  <a:pt x="84068" y="250596"/>
                                  <a:pt x="187778" y="250596"/>
                                </a:cubicBezTo>
                                <a:cubicBezTo>
                                  <a:pt x="291402" y="250596"/>
                                  <a:pt x="375471" y="194466"/>
                                  <a:pt x="375471" y="125298"/>
                                </a:cubicBezTo>
                                <a:cubicBezTo>
                                  <a:pt x="375471" y="56130"/>
                                  <a:pt x="291402" y="0"/>
                                  <a:pt x="187778" y="0"/>
                                </a:cubicBezTo>
                                <a:close/>
                              </a:path>
                            </a:pathLst>
                          </a:custGeom>
                          <a:noFill/>
                          <a:ln cap="rnd" w="6480">
                            <a:solidFill>
                              <a:srgbClr val="000000"/>
                            </a:solidFill>
                            <a:round/>
                          </a:ln>
                        </wps:spPr>
                        <wps:style>
                          <a:lnRef idx="0"/>
                          <a:fillRef idx="0"/>
                          <a:effectRef idx="0"/>
                          <a:fontRef idx="minor"/>
                        </wps:style>
                        <wps:bodyPr/>
                      </wps:wsp>
                      <wps:wsp>
                        <wps:cNvSpPr/>
                        <wps:spPr>
                          <a:xfrm>
                            <a:off x="3115800" y="78804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111</w:t>
                              </w:r>
                            </w:p>
                          </w:txbxContent>
                        </wps:txbx>
                        <wps:bodyPr lIns="0" rIns="0" tIns="0" bIns="0" anchor="t">
                          <a:noAutofit/>
                        </wps:bodyPr>
                      </wps:wsp>
                      <wps:wsp>
                        <wps:cNvSpPr/>
                        <wps:spPr>
                          <a:xfrm>
                            <a:off x="3242880" y="7880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0" y="48960"/>
                            <a:ext cx="358200" cy="285840"/>
                          </a:xfrm>
                          <a:custGeom>
                            <a:avLst/>
                            <a:gdLst>
                              <a:gd name="textAreaLeft" fmla="*/ 0 w 203040"/>
                              <a:gd name="textAreaRight" fmla="*/ 203400 w 203040"/>
                              <a:gd name="textAreaTop" fmla="*/ 0 h 162000"/>
                              <a:gd name="textAreaBottom" fmla="*/ 162360 h 162000"/>
                            </a:gdLst>
                            <a:ahLst/>
                            <a:rect l="textAreaLeft" t="textAreaTop" r="textAreaRight" b="textAreaBottom"/>
                            <a:pathLst>
                              <a:path w="358572" h="286153">
                                <a:moveTo>
                                  <a:pt x="174681" y="0"/>
                                </a:moveTo>
                                <a:lnTo>
                                  <a:pt x="182884" y="169"/>
                                </a:lnTo>
                                <a:lnTo>
                                  <a:pt x="191088" y="847"/>
                                </a:lnTo>
                                <a:lnTo>
                                  <a:pt x="199283" y="1947"/>
                                </a:lnTo>
                                <a:lnTo>
                                  <a:pt x="207368" y="3471"/>
                                </a:lnTo>
                                <a:lnTo>
                                  <a:pt x="215377" y="5334"/>
                                </a:lnTo>
                                <a:lnTo>
                                  <a:pt x="223403" y="7704"/>
                                </a:lnTo>
                                <a:lnTo>
                                  <a:pt x="238836" y="13292"/>
                                </a:lnTo>
                                <a:lnTo>
                                  <a:pt x="253923" y="20319"/>
                                </a:lnTo>
                                <a:lnTo>
                                  <a:pt x="268332" y="28615"/>
                                </a:lnTo>
                                <a:lnTo>
                                  <a:pt x="281963" y="38097"/>
                                </a:lnTo>
                                <a:lnTo>
                                  <a:pt x="294738" y="48511"/>
                                </a:lnTo>
                                <a:lnTo>
                                  <a:pt x="306438" y="59855"/>
                                </a:lnTo>
                                <a:lnTo>
                                  <a:pt x="317038" y="72046"/>
                                </a:lnTo>
                                <a:lnTo>
                                  <a:pt x="326359" y="84999"/>
                                </a:lnTo>
                                <a:lnTo>
                                  <a:pt x="334308" y="98460"/>
                                </a:lnTo>
                                <a:cubicBezTo>
                                  <a:pt x="334452" y="98714"/>
                                  <a:pt x="334571" y="98968"/>
                                  <a:pt x="334664" y="99222"/>
                                </a:cubicBezTo>
                                <a:lnTo>
                                  <a:pt x="337119" y="106331"/>
                                </a:lnTo>
                                <a:lnTo>
                                  <a:pt x="358572" y="101339"/>
                                </a:lnTo>
                                <a:lnTo>
                                  <a:pt x="345331" y="156622"/>
                                </a:lnTo>
                                <a:lnTo>
                                  <a:pt x="309096" y="112853"/>
                                </a:lnTo>
                                <a:lnTo>
                                  <a:pt x="328821" y="108263"/>
                                </a:lnTo>
                                <a:lnTo>
                                  <a:pt x="326796" y="102400"/>
                                </a:lnTo>
                                <a:lnTo>
                                  <a:pt x="319476" y="89994"/>
                                </a:lnTo>
                                <a:lnTo>
                                  <a:pt x="310637" y="77634"/>
                                </a:lnTo>
                                <a:lnTo>
                                  <a:pt x="300537" y="65951"/>
                                </a:lnTo>
                                <a:lnTo>
                                  <a:pt x="289379" y="55114"/>
                                </a:lnTo>
                                <a:lnTo>
                                  <a:pt x="277137" y="45040"/>
                                </a:lnTo>
                                <a:lnTo>
                                  <a:pt x="264099" y="35981"/>
                                </a:lnTo>
                                <a:lnTo>
                                  <a:pt x="250316" y="28023"/>
                                </a:lnTo>
                                <a:lnTo>
                                  <a:pt x="235941" y="21250"/>
                                </a:lnTo>
                                <a:lnTo>
                                  <a:pt x="221024" y="15832"/>
                                </a:lnTo>
                                <a:lnTo>
                                  <a:pt x="213430" y="13546"/>
                                </a:lnTo>
                                <a:lnTo>
                                  <a:pt x="205819" y="11768"/>
                                </a:lnTo>
                                <a:lnTo>
                                  <a:pt x="198157" y="10329"/>
                                </a:lnTo>
                                <a:lnTo>
                                  <a:pt x="190351" y="9313"/>
                                </a:lnTo>
                                <a:lnTo>
                                  <a:pt x="182681" y="8635"/>
                                </a:lnTo>
                                <a:lnTo>
                                  <a:pt x="174884" y="8381"/>
                                </a:lnTo>
                                <a:lnTo>
                                  <a:pt x="167086" y="8635"/>
                                </a:lnTo>
                                <a:lnTo>
                                  <a:pt x="159315" y="9143"/>
                                </a:lnTo>
                                <a:lnTo>
                                  <a:pt x="151551" y="10159"/>
                                </a:lnTo>
                                <a:lnTo>
                                  <a:pt x="143957" y="11429"/>
                                </a:lnTo>
                                <a:lnTo>
                                  <a:pt x="128693" y="15070"/>
                                </a:lnTo>
                                <a:lnTo>
                                  <a:pt x="113835" y="19980"/>
                                </a:lnTo>
                                <a:lnTo>
                                  <a:pt x="99409" y="26160"/>
                                </a:lnTo>
                                <a:lnTo>
                                  <a:pt x="85617" y="33356"/>
                                </a:lnTo>
                                <a:lnTo>
                                  <a:pt x="72546" y="41653"/>
                                </a:lnTo>
                                <a:lnTo>
                                  <a:pt x="60321" y="50712"/>
                                </a:lnTo>
                                <a:lnTo>
                                  <a:pt x="49137" y="60617"/>
                                </a:lnTo>
                                <a:lnTo>
                                  <a:pt x="39037" y="71200"/>
                                </a:lnTo>
                                <a:lnTo>
                                  <a:pt x="30139" y="82375"/>
                                </a:lnTo>
                                <a:lnTo>
                                  <a:pt x="22630" y="93973"/>
                                </a:lnTo>
                                <a:lnTo>
                                  <a:pt x="19430" y="99984"/>
                                </a:lnTo>
                                <a:lnTo>
                                  <a:pt x="16610" y="105995"/>
                                </a:lnTo>
                                <a:lnTo>
                                  <a:pt x="14155" y="112091"/>
                                </a:lnTo>
                                <a:lnTo>
                                  <a:pt x="12140" y="118102"/>
                                </a:lnTo>
                                <a:lnTo>
                                  <a:pt x="10557" y="124282"/>
                                </a:lnTo>
                                <a:lnTo>
                                  <a:pt x="9397" y="130462"/>
                                </a:lnTo>
                                <a:lnTo>
                                  <a:pt x="8720" y="136642"/>
                                </a:lnTo>
                                <a:lnTo>
                                  <a:pt x="8466" y="142907"/>
                                </a:lnTo>
                                <a:lnTo>
                                  <a:pt x="8635" y="149088"/>
                                </a:lnTo>
                                <a:lnTo>
                                  <a:pt x="9304" y="155353"/>
                                </a:lnTo>
                                <a:lnTo>
                                  <a:pt x="10252" y="161533"/>
                                </a:lnTo>
                                <a:lnTo>
                                  <a:pt x="11734" y="167713"/>
                                </a:lnTo>
                                <a:lnTo>
                                  <a:pt x="13478" y="173893"/>
                                </a:lnTo>
                                <a:lnTo>
                                  <a:pt x="15645" y="179819"/>
                                </a:lnTo>
                                <a:lnTo>
                                  <a:pt x="21047" y="191841"/>
                                </a:lnTo>
                                <a:lnTo>
                                  <a:pt x="27752" y="203525"/>
                                </a:lnTo>
                                <a:lnTo>
                                  <a:pt x="35642" y="214700"/>
                                </a:lnTo>
                                <a:lnTo>
                                  <a:pt x="44667" y="225282"/>
                                </a:lnTo>
                                <a:lnTo>
                                  <a:pt x="54699" y="235272"/>
                                </a:lnTo>
                                <a:lnTo>
                                  <a:pt x="65587" y="244331"/>
                                </a:lnTo>
                                <a:lnTo>
                                  <a:pt x="77236" y="252543"/>
                                </a:lnTo>
                                <a:lnTo>
                                  <a:pt x="89546" y="259824"/>
                                </a:lnTo>
                                <a:lnTo>
                                  <a:pt x="102423" y="265919"/>
                                </a:lnTo>
                                <a:lnTo>
                                  <a:pt x="115621" y="270914"/>
                                </a:lnTo>
                                <a:lnTo>
                                  <a:pt x="129277" y="274555"/>
                                </a:lnTo>
                                <a:lnTo>
                                  <a:pt x="136168" y="275909"/>
                                </a:lnTo>
                                <a:lnTo>
                                  <a:pt x="143094" y="276841"/>
                                </a:lnTo>
                                <a:lnTo>
                                  <a:pt x="149943" y="277433"/>
                                </a:lnTo>
                                <a:lnTo>
                                  <a:pt x="157113" y="277603"/>
                                </a:lnTo>
                                <a:cubicBezTo>
                                  <a:pt x="159450" y="277687"/>
                                  <a:pt x="161296" y="279634"/>
                                  <a:pt x="161236" y="282005"/>
                                </a:cubicBezTo>
                                <a:cubicBezTo>
                                  <a:pt x="161169" y="284291"/>
                                  <a:pt x="159230" y="286153"/>
                                  <a:pt x="156893" y="286069"/>
                                </a:cubicBezTo>
                                <a:lnTo>
                                  <a:pt x="149714" y="285899"/>
                                </a:lnTo>
                                <a:lnTo>
                                  <a:pt x="142340" y="285222"/>
                                </a:lnTo>
                                <a:lnTo>
                                  <a:pt x="135042" y="284291"/>
                                </a:lnTo>
                                <a:lnTo>
                                  <a:pt x="127711" y="282936"/>
                                </a:lnTo>
                                <a:lnTo>
                                  <a:pt x="113428" y="279126"/>
                                </a:lnTo>
                                <a:lnTo>
                                  <a:pt x="99451" y="273878"/>
                                </a:lnTo>
                                <a:lnTo>
                                  <a:pt x="85914" y="267443"/>
                                </a:lnTo>
                                <a:lnTo>
                                  <a:pt x="72952" y="259824"/>
                                </a:lnTo>
                                <a:lnTo>
                                  <a:pt x="60727" y="251273"/>
                                </a:lnTo>
                                <a:lnTo>
                                  <a:pt x="49264" y="241706"/>
                                </a:lnTo>
                                <a:lnTo>
                                  <a:pt x="38724" y="231378"/>
                                </a:lnTo>
                                <a:lnTo>
                                  <a:pt x="29208" y="220203"/>
                                </a:lnTo>
                                <a:lnTo>
                                  <a:pt x="20843" y="208435"/>
                                </a:lnTo>
                                <a:lnTo>
                                  <a:pt x="13707" y="196074"/>
                                </a:lnTo>
                                <a:lnTo>
                                  <a:pt x="7933" y="183375"/>
                                </a:lnTo>
                                <a:lnTo>
                                  <a:pt x="5528" y="176772"/>
                                </a:lnTo>
                                <a:lnTo>
                                  <a:pt x="3590" y="170084"/>
                                </a:lnTo>
                                <a:lnTo>
                                  <a:pt x="2023" y="163480"/>
                                </a:lnTo>
                                <a:lnTo>
                                  <a:pt x="940" y="156707"/>
                                </a:lnTo>
                                <a:lnTo>
                                  <a:pt x="212" y="150019"/>
                                </a:lnTo>
                                <a:lnTo>
                                  <a:pt x="0" y="143077"/>
                                </a:lnTo>
                                <a:lnTo>
                                  <a:pt x="254" y="136388"/>
                                </a:lnTo>
                                <a:lnTo>
                                  <a:pt x="974" y="129531"/>
                                </a:lnTo>
                                <a:lnTo>
                                  <a:pt x="2227" y="122758"/>
                                </a:lnTo>
                                <a:lnTo>
                                  <a:pt x="3945" y="116070"/>
                                </a:lnTo>
                                <a:lnTo>
                                  <a:pt x="6121" y="109382"/>
                                </a:lnTo>
                                <a:lnTo>
                                  <a:pt x="8745" y="102778"/>
                                </a:lnTo>
                                <a:lnTo>
                                  <a:pt x="11768" y="96344"/>
                                </a:lnTo>
                                <a:lnTo>
                                  <a:pt x="15171" y="89994"/>
                                </a:lnTo>
                                <a:lnTo>
                                  <a:pt x="23028" y="77803"/>
                                </a:lnTo>
                                <a:lnTo>
                                  <a:pt x="32417" y="65951"/>
                                </a:lnTo>
                                <a:lnTo>
                                  <a:pt x="43016" y="54776"/>
                                </a:lnTo>
                                <a:lnTo>
                                  <a:pt x="54691" y="44362"/>
                                </a:lnTo>
                                <a:lnTo>
                                  <a:pt x="67483" y="34796"/>
                                </a:lnTo>
                                <a:lnTo>
                                  <a:pt x="81080" y="26245"/>
                                </a:lnTo>
                                <a:lnTo>
                                  <a:pt x="95480" y="18625"/>
                                </a:lnTo>
                                <a:lnTo>
                                  <a:pt x="110516" y="12276"/>
                                </a:lnTo>
                                <a:lnTo>
                                  <a:pt x="126009" y="7027"/>
                                </a:lnTo>
                                <a:lnTo>
                                  <a:pt x="141985" y="3217"/>
                                </a:lnTo>
                                <a:lnTo>
                                  <a:pt x="150137" y="1778"/>
                                </a:lnTo>
                                <a:lnTo>
                                  <a:pt x="158248" y="762"/>
                                </a:lnTo>
                                <a:lnTo>
                                  <a:pt x="166477" y="169"/>
                                </a:lnTo>
                                <a:lnTo>
                                  <a:pt x="174681" y="0"/>
                                </a:lnTo>
                                <a:close/>
                              </a:path>
                            </a:pathLst>
                          </a:custGeom>
                          <a:solidFill>
                            <a:srgbClr val="000000"/>
                          </a:solidFill>
                          <a:ln w="12600">
                            <a:noFill/>
                          </a:ln>
                        </wps:spPr>
                        <wps:style>
                          <a:lnRef idx="0"/>
                          <a:fillRef idx="0"/>
                          <a:effectRef idx="0"/>
                          <a:fontRef idx="minor"/>
                        </wps:style>
                        <wps:bodyPr/>
                      </wps:wsp>
                      <wps:wsp>
                        <wps:cNvSpPr/>
                        <wps:spPr>
                          <a:xfrm>
                            <a:off x="1278720" y="0"/>
                            <a:ext cx="1839600" cy="196920"/>
                          </a:xfrm>
                          <a:custGeom>
                            <a:avLst/>
                            <a:gdLst>
                              <a:gd name="textAreaLeft" fmla="*/ 0 w 1042920"/>
                              <a:gd name="textAreaRight" fmla="*/ 1043280 w 1042920"/>
                              <a:gd name="textAreaTop" fmla="*/ 0 h 111600"/>
                              <a:gd name="textAreaBottom" fmla="*/ 111960 h 111600"/>
                            </a:gdLst>
                            <a:ahLst/>
                            <a:rect l="textAreaLeft" t="textAreaTop" r="textAreaRight" b="textAreaBottom"/>
                            <a:pathLst>
                              <a:path w="1839847" h="196752">
                                <a:moveTo>
                                  <a:pt x="921871" y="0"/>
                                </a:moveTo>
                                <a:lnTo>
                                  <a:pt x="965133" y="423"/>
                                </a:lnTo>
                                <a:lnTo>
                                  <a:pt x="1008140" y="1101"/>
                                </a:lnTo>
                                <a:lnTo>
                                  <a:pt x="1050979" y="2201"/>
                                </a:lnTo>
                                <a:lnTo>
                                  <a:pt x="1093478" y="3640"/>
                                </a:lnTo>
                                <a:lnTo>
                                  <a:pt x="1135639" y="5503"/>
                                </a:lnTo>
                                <a:lnTo>
                                  <a:pt x="1177462" y="7789"/>
                                </a:lnTo>
                                <a:lnTo>
                                  <a:pt x="1218692" y="10329"/>
                                </a:lnTo>
                                <a:lnTo>
                                  <a:pt x="1259413" y="13292"/>
                                </a:lnTo>
                                <a:lnTo>
                                  <a:pt x="1299458" y="16594"/>
                                </a:lnTo>
                                <a:lnTo>
                                  <a:pt x="1338740" y="20234"/>
                                </a:lnTo>
                                <a:lnTo>
                                  <a:pt x="1377092" y="24128"/>
                                </a:lnTo>
                                <a:lnTo>
                                  <a:pt x="1414596" y="28361"/>
                                </a:lnTo>
                                <a:lnTo>
                                  <a:pt x="1451085" y="32848"/>
                                </a:lnTo>
                                <a:lnTo>
                                  <a:pt x="1486558" y="37589"/>
                                </a:lnTo>
                                <a:lnTo>
                                  <a:pt x="1520761" y="42584"/>
                                </a:lnTo>
                                <a:lnTo>
                                  <a:pt x="1553778" y="47833"/>
                                </a:lnTo>
                                <a:lnTo>
                                  <a:pt x="1585357" y="53336"/>
                                </a:lnTo>
                                <a:lnTo>
                                  <a:pt x="1615581" y="59009"/>
                                </a:lnTo>
                                <a:lnTo>
                                  <a:pt x="1630143" y="61887"/>
                                </a:lnTo>
                                <a:lnTo>
                                  <a:pt x="1644281" y="64935"/>
                                </a:lnTo>
                                <a:lnTo>
                                  <a:pt x="1658081" y="67898"/>
                                </a:lnTo>
                                <a:lnTo>
                                  <a:pt x="1671457" y="70946"/>
                                </a:lnTo>
                                <a:lnTo>
                                  <a:pt x="1684326" y="74078"/>
                                </a:lnTo>
                                <a:lnTo>
                                  <a:pt x="1696940" y="77211"/>
                                </a:lnTo>
                                <a:lnTo>
                                  <a:pt x="1708962" y="80428"/>
                                </a:lnTo>
                                <a:lnTo>
                                  <a:pt x="1720561" y="83645"/>
                                </a:lnTo>
                                <a:lnTo>
                                  <a:pt x="1731736" y="86862"/>
                                </a:lnTo>
                                <a:lnTo>
                                  <a:pt x="1742488" y="90164"/>
                                </a:lnTo>
                                <a:lnTo>
                                  <a:pt x="1752647" y="93466"/>
                                </a:lnTo>
                                <a:lnTo>
                                  <a:pt x="1762383" y="96852"/>
                                </a:lnTo>
                                <a:lnTo>
                                  <a:pt x="1771611" y="100238"/>
                                </a:lnTo>
                                <a:lnTo>
                                  <a:pt x="1780331" y="103625"/>
                                </a:lnTo>
                                <a:lnTo>
                                  <a:pt x="1788543" y="107096"/>
                                </a:lnTo>
                                <a:lnTo>
                                  <a:pt x="1796247" y="110567"/>
                                </a:lnTo>
                                <a:lnTo>
                                  <a:pt x="1803359" y="114123"/>
                                </a:lnTo>
                                <a:cubicBezTo>
                                  <a:pt x="1803697" y="114207"/>
                                  <a:pt x="1804036" y="114461"/>
                                  <a:pt x="1804290" y="114715"/>
                                </a:cubicBezTo>
                                <a:lnTo>
                                  <a:pt x="1807562" y="117516"/>
                                </a:lnTo>
                                <a:lnTo>
                                  <a:pt x="1823593" y="102440"/>
                                </a:lnTo>
                                <a:lnTo>
                                  <a:pt x="1839847" y="156792"/>
                                </a:lnTo>
                                <a:lnTo>
                                  <a:pt x="1786596" y="137235"/>
                                </a:lnTo>
                                <a:lnTo>
                                  <a:pt x="1801381" y="123329"/>
                                </a:lnTo>
                                <a:lnTo>
                                  <a:pt x="1799163" y="121394"/>
                                </a:lnTo>
                                <a:lnTo>
                                  <a:pt x="1792776" y="118356"/>
                                </a:lnTo>
                                <a:lnTo>
                                  <a:pt x="1785326" y="114969"/>
                                </a:lnTo>
                                <a:lnTo>
                                  <a:pt x="1777283" y="111583"/>
                                </a:lnTo>
                                <a:lnTo>
                                  <a:pt x="1768732" y="108196"/>
                                </a:lnTo>
                                <a:lnTo>
                                  <a:pt x="1759674" y="104895"/>
                                </a:lnTo>
                                <a:lnTo>
                                  <a:pt x="1750107" y="101508"/>
                                </a:lnTo>
                                <a:lnTo>
                                  <a:pt x="1739948" y="98291"/>
                                </a:lnTo>
                                <a:lnTo>
                                  <a:pt x="1729365" y="95074"/>
                                </a:lnTo>
                                <a:lnTo>
                                  <a:pt x="1718275" y="91772"/>
                                </a:lnTo>
                                <a:lnTo>
                                  <a:pt x="1706761" y="88555"/>
                                </a:lnTo>
                                <a:lnTo>
                                  <a:pt x="1694823" y="85423"/>
                                </a:lnTo>
                                <a:lnTo>
                                  <a:pt x="1682378" y="82290"/>
                                </a:lnTo>
                                <a:lnTo>
                                  <a:pt x="1669510" y="79243"/>
                                </a:lnTo>
                                <a:lnTo>
                                  <a:pt x="1656218" y="76195"/>
                                </a:lnTo>
                                <a:lnTo>
                                  <a:pt x="1642588" y="73232"/>
                                </a:lnTo>
                                <a:lnTo>
                                  <a:pt x="1628534" y="70268"/>
                                </a:lnTo>
                                <a:lnTo>
                                  <a:pt x="1614057" y="67305"/>
                                </a:lnTo>
                                <a:lnTo>
                                  <a:pt x="1583918" y="61718"/>
                                </a:lnTo>
                                <a:lnTo>
                                  <a:pt x="1552424" y="56215"/>
                                </a:lnTo>
                                <a:lnTo>
                                  <a:pt x="1519576" y="50966"/>
                                </a:lnTo>
                                <a:lnTo>
                                  <a:pt x="1485373" y="46055"/>
                                </a:lnTo>
                                <a:lnTo>
                                  <a:pt x="1450069" y="41230"/>
                                </a:lnTo>
                                <a:lnTo>
                                  <a:pt x="1413665" y="36743"/>
                                </a:lnTo>
                                <a:lnTo>
                                  <a:pt x="1376245" y="32594"/>
                                </a:lnTo>
                                <a:lnTo>
                                  <a:pt x="1337978" y="28615"/>
                                </a:lnTo>
                                <a:lnTo>
                                  <a:pt x="1298780" y="25060"/>
                                </a:lnTo>
                                <a:lnTo>
                                  <a:pt x="1258821" y="21758"/>
                                </a:lnTo>
                                <a:lnTo>
                                  <a:pt x="1218183" y="18795"/>
                                </a:lnTo>
                                <a:lnTo>
                                  <a:pt x="1177038" y="16170"/>
                                </a:lnTo>
                                <a:lnTo>
                                  <a:pt x="1135301" y="13884"/>
                                </a:lnTo>
                                <a:lnTo>
                                  <a:pt x="1093140" y="12107"/>
                                </a:lnTo>
                                <a:lnTo>
                                  <a:pt x="1050725" y="10583"/>
                                </a:lnTo>
                                <a:lnTo>
                                  <a:pt x="1007971" y="9567"/>
                                </a:lnTo>
                                <a:lnTo>
                                  <a:pt x="965048" y="8805"/>
                                </a:lnTo>
                                <a:lnTo>
                                  <a:pt x="921871" y="8466"/>
                                </a:lnTo>
                                <a:lnTo>
                                  <a:pt x="878948" y="8805"/>
                                </a:lnTo>
                                <a:lnTo>
                                  <a:pt x="836194" y="9567"/>
                                </a:lnTo>
                                <a:lnTo>
                                  <a:pt x="793441" y="10921"/>
                                </a:lnTo>
                                <a:lnTo>
                                  <a:pt x="751026" y="12784"/>
                                </a:lnTo>
                                <a:lnTo>
                                  <a:pt x="708949" y="15070"/>
                                </a:lnTo>
                                <a:lnTo>
                                  <a:pt x="667296" y="17863"/>
                                </a:lnTo>
                                <a:lnTo>
                                  <a:pt x="626066" y="21081"/>
                                </a:lnTo>
                                <a:lnTo>
                                  <a:pt x="585514" y="24721"/>
                                </a:lnTo>
                                <a:lnTo>
                                  <a:pt x="545554" y="28785"/>
                                </a:lnTo>
                                <a:lnTo>
                                  <a:pt x="506441" y="33272"/>
                                </a:lnTo>
                                <a:lnTo>
                                  <a:pt x="468089" y="38097"/>
                                </a:lnTo>
                                <a:lnTo>
                                  <a:pt x="430754" y="43262"/>
                                </a:lnTo>
                                <a:lnTo>
                                  <a:pt x="394350" y="48765"/>
                                </a:lnTo>
                                <a:lnTo>
                                  <a:pt x="359046" y="54606"/>
                                </a:lnTo>
                                <a:lnTo>
                                  <a:pt x="324928" y="60871"/>
                                </a:lnTo>
                                <a:lnTo>
                                  <a:pt x="292080" y="67305"/>
                                </a:lnTo>
                                <a:lnTo>
                                  <a:pt x="260586" y="73994"/>
                                </a:lnTo>
                                <a:lnTo>
                                  <a:pt x="230447" y="81020"/>
                                </a:lnTo>
                                <a:lnTo>
                                  <a:pt x="216054" y="84576"/>
                                </a:lnTo>
                                <a:lnTo>
                                  <a:pt x="201916" y="88217"/>
                                </a:lnTo>
                                <a:lnTo>
                                  <a:pt x="188286" y="91942"/>
                                </a:lnTo>
                                <a:lnTo>
                                  <a:pt x="174994" y="95667"/>
                                </a:lnTo>
                                <a:lnTo>
                                  <a:pt x="162125" y="99476"/>
                                </a:lnTo>
                                <a:lnTo>
                                  <a:pt x="149765" y="103286"/>
                                </a:lnTo>
                                <a:lnTo>
                                  <a:pt x="137828" y="107181"/>
                                </a:lnTo>
                                <a:lnTo>
                                  <a:pt x="126314" y="111160"/>
                                </a:lnTo>
                                <a:lnTo>
                                  <a:pt x="115223" y="115139"/>
                                </a:lnTo>
                                <a:lnTo>
                                  <a:pt x="104641" y="119118"/>
                                </a:lnTo>
                                <a:lnTo>
                                  <a:pt x="94566" y="123097"/>
                                </a:lnTo>
                                <a:lnTo>
                                  <a:pt x="84999" y="127245"/>
                                </a:lnTo>
                                <a:lnTo>
                                  <a:pt x="76025" y="131309"/>
                                </a:lnTo>
                                <a:lnTo>
                                  <a:pt x="67475" y="135457"/>
                                </a:lnTo>
                                <a:lnTo>
                                  <a:pt x="59432" y="139606"/>
                                </a:lnTo>
                                <a:lnTo>
                                  <a:pt x="51982" y="143754"/>
                                </a:lnTo>
                                <a:lnTo>
                                  <a:pt x="45124" y="147902"/>
                                </a:lnTo>
                                <a:lnTo>
                                  <a:pt x="38775" y="152135"/>
                                </a:lnTo>
                                <a:lnTo>
                                  <a:pt x="33018" y="156284"/>
                                </a:lnTo>
                                <a:lnTo>
                                  <a:pt x="27938" y="160432"/>
                                </a:lnTo>
                                <a:lnTo>
                                  <a:pt x="23366" y="164581"/>
                                </a:lnTo>
                                <a:lnTo>
                                  <a:pt x="19472" y="168729"/>
                                </a:lnTo>
                                <a:lnTo>
                                  <a:pt x="16170" y="172708"/>
                                </a:lnTo>
                                <a:lnTo>
                                  <a:pt x="13461" y="176772"/>
                                </a:lnTo>
                                <a:lnTo>
                                  <a:pt x="11345" y="180666"/>
                                </a:lnTo>
                                <a:lnTo>
                                  <a:pt x="9905" y="184476"/>
                                </a:lnTo>
                                <a:lnTo>
                                  <a:pt x="8939" y="188745"/>
                                </a:lnTo>
                                <a:lnTo>
                                  <a:pt x="8636" y="192688"/>
                                </a:lnTo>
                                <a:cubicBezTo>
                                  <a:pt x="8466" y="194974"/>
                                  <a:pt x="6434" y="196752"/>
                                  <a:pt x="4148" y="196582"/>
                                </a:cubicBezTo>
                                <a:cubicBezTo>
                                  <a:pt x="1778" y="196413"/>
                                  <a:pt x="0" y="194381"/>
                                  <a:pt x="169" y="192095"/>
                                </a:cubicBezTo>
                                <a:lnTo>
                                  <a:pt x="508" y="187693"/>
                                </a:lnTo>
                                <a:cubicBezTo>
                                  <a:pt x="508" y="187439"/>
                                  <a:pt x="593" y="187270"/>
                                  <a:pt x="593" y="187016"/>
                                </a:cubicBezTo>
                                <a:lnTo>
                                  <a:pt x="1609" y="182613"/>
                                </a:lnTo>
                                <a:lnTo>
                                  <a:pt x="3471" y="177703"/>
                                </a:lnTo>
                                <a:lnTo>
                                  <a:pt x="5926" y="172793"/>
                                </a:lnTo>
                                <a:lnTo>
                                  <a:pt x="9059" y="168052"/>
                                </a:lnTo>
                                <a:lnTo>
                                  <a:pt x="12868" y="163311"/>
                                </a:lnTo>
                                <a:lnTo>
                                  <a:pt x="17186" y="158739"/>
                                </a:lnTo>
                                <a:lnTo>
                                  <a:pt x="22181" y="154167"/>
                                </a:lnTo>
                                <a:lnTo>
                                  <a:pt x="27769" y="149680"/>
                                </a:lnTo>
                                <a:lnTo>
                                  <a:pt x="33780" y="145278"/>
                                </a:lnTo>
                                <a:lnTo>
                                  <a:pt x="40468" y="140876"/>
                                </a:lnTo>
                                <a:lnTo>
                                  <a:pt x="47664" y="136473"/>
                                </a:lnTo>
                                <a:lnTo>
                                  <a:pt x="55283" y="132240"/>
                                </a:lnTo>
                                <a:lnTo>
                                  <a:pt x="63580" y="127922"/>
                                </a:lnTo>
                                <a:lnTo>
                                  <a:pt x="72300" y="123689"/>
                                </a:lnTo>
                                <a:lnTo>
                                  <a:pt x="81528" y="119456"/>
                                </a:lnTo>
                                <a:lnTo>
                                  <a:pt x="91264" y="115308"/>
                                </a:lnTo>
                                <a:lnTo>
                                  <a:pt x="101508" y="111244"/>
                                </a:lnTo>
                                <a:lnTo>
                                  <a:pt x="112260" y="107181"/>
                                </a:lnTo>
                                <a:lnTo>
                                  <a:pt x="123435" y="103201"/>
                                </a:lnTo>
                                <a:lnTo>
                                  <a:pt x="135034" y="99138"/>
                                </a:lnTo>
                                <a:lnTo>
                                  <a:pt x="147140" y="95243"/>
                                </a:lnTo>
                                <a:lnTo>
                                  <a:pt x="159586" y="91349"/>
                                </a:lnTo>
                                <a:lnTo>
                                  <a:pt x="172623" y="87539"/>
                                </a:lnTo>
                                <a:lnTo>
                                  <a:pt x="185915" y="83814"/>
                                </a:lnTo>
                                <a:lnTo>
                                  <a:pt x="199715" y="80004"/>
                                </a:lnTo>
                                <a:lnTo>
                                  <a:pt x="213938" y="76364"/>
                                </a:lnTo>
                                <a:lnTo>
                                  <a:pt x="228415" y="72724"/>
                                </a:lnTo>
                                <a:lnTo>
                                  <a:pt x="258639" y="65781"/>
                                </a:lnTo>
                                <a:lnTo>
                                  <a:pt x="290302" y="59009"/>
                                </a:lnTo>
                                <a:lnTo>
                                  <a:pt x="323319" y="52490"/>
                                </a:lnTo>
                                <a:lnTo>
                                  <a:pt x="357522" y="46309"/>
                                </a:lnTo>
                                <a:lnTo>
                                  <a:pt x="392995" y="40468"/>
                                </a:lnTo>
                                <a:lnTo>
                                  <a:pt x="429484" y="34880"/>
                                </a:lnTo>
                                <a:lnTo>
                                  <a:pt x="466904" y="29716"/>
                                </a:lnTo>
                                <a:lnTo>
                                  <a:pt x="505425" y="24890"/>
                                </a:lnTo>
                                <a:lnTo>
                                  <a:pt x="544623" y="20319"/>
                                </a:lnTo>
                                <a:lnTo>
                                  <a:pt x="584667" y="16255"/>
                                </a:lnTo>
                                <a:lnTo>
                                  <a:pt x="625389" y="12614"/>
                                </a:lnTo>
                                <a:lnTo>
                                  <a:pt x="666619" y="9397"/>
                                </a:lnTo>
                                <a:lnTo>
                                  <a:pt x="708356" y="6604"/>
                                </a:lnTo>
                                <a:lnTo>
                                  <a:pt x="750602" y="4318"/>
                                </a:lnTo>
                                <a:lnTo>
                                  <a:pt x="793102" y="2455"/>
                                </a:lnTo>
                                <a:lnTo>
                                  <a:pt x="835856" y="1185"/>
                                </a:lnTo>
                                <a:lnTo>
                                  <a:pt x="878779" y="339"/>
                                </a:lnTo>
                                <a:lnTo>
                                  <a:pt x="921871" y="0"/>
                                </a:lnTo>
                                <a:close/>
                              </a:path>
                            </a:pathLst>
                          </a:custGeom>
                          <a:solidFill>
                            <a:srgbClr val="000000"/>
                          </a:solidFill>
                          <a:ln w="12600">
                            <a:noFill/>
                          </a:ln>
                        </wps:spPr>
                        <wps:style>
                          <a:lnRef idx="0"/>
                          <a:fillRef idx="0"/>
                          <a:effectRef idx="0"/>
                          <a:fontRef idx="minor"/>
                        </wps:style>
                        <wps:bodyPr/>
                      </wps:wsp>
                      <wps:wsp>
                        <wps:cNvSpPr/>
                        <wps:spPr>
                          <a:xfrm>
                            <a:off x="464040" y="280080"/>
                            <a:ext cx="1580040" cy="605160"/>
                          </a:xfrm>
                          <a:custGeom>
                            <a:avLst/>
                            <a:gdLst>
                              <a:gd name="textAreaLeft" fmla="*/ 0 w 895680"/>
                              <a:gd name="textAreaRight" fmla="*/ 896040 w 895680"/>
                              <a:gd name="textAreaTop" fmla="*/ 0 h 343080"/>
                              <a:gd name="textAreaBottom" fmla="*/ 343440 h 343080"/>
                            </a:gdLst>
                            <a:ahLst/>
                            <a:rect l="textAreaLeft" t="textAreaTop" r="textAreaRight" b="textAreaBottom"/>
                            <a:pathLst>
                              <a:path w="1579939" h="604986">
                                <a:moveTo>
                                  <a:pt x="1573589" y="847"/>
                                </a:moveTo>
                                <a:cubicBezTo>
                                  <a:pt x="1575790" y="0"/>
                                  <a:pt x="1578246" y="1185"/>
                                  <a:pt x="1579092" y="3302"/>
                                </a:cubicBezTo>
                                <a:cubicBezTo>
                                  <a:pt x="1579939" y="5503"/>
                                  <a:pt x="1578754" y="7958"/>
                                  <a:pt x="1576637" y="8805"/>
                                </a:cubicBezTo>
                                <a:lnTo>
                                  <a:pt x="48986" y="585148"/>
                                </a:lnTo>
                                <a:lnTo>
                                  <a:pt x="56469" y="604986"/>
                                </a:lnTo>
                                <a:lnTo>
                                  <a:pt x="0" y="599144"/>
                                </a:lnTo>
                                <a:lnTo>
                                  <a:pt x="38521" y="557406"/>
                                </a:lnTo>
                                <a:lnTo>
                                  <a:pt x="46016" y="577277"/>
                                </a:lnTo>
                                <a:lnTo>
                                  <a:pt x="1573589" y="847"/>
                                </a:lnTo>
                                <a:close/>
                              </a:path>
                            </a:pathLst>
                          </a:custGeom>
                          <a:solidFill>
                            <a:srgbClr val="000000"/>
                          </a:solidFill>
                          <a:ln w="12600">
                            <a:noFill/>
                          </a:ln>
                        </wps:spPr>
                        <wps:style>
                          <a:lnRef idx="0"/>
                          <a:fillRef idx="0"/>
                          <a:effectRef idx="0"/>
                          <a:fontRef idx="minor"/>
                        </wps:style>
                        <wps:bodyPr/>
                      </wps:wsp>
                      <wps:wsp>
                        <wps:cNvSpPr/>
                        <wps:spPr>
                          <a:xfrm>
                            <a:off x="2430720" y="259200"/>
                            <a:ext cx="511920" cy="50760"/>
                          </a:xfrm>
                          <a:custGeom>
                            <a:avLst/>
                            <a:gdLst>
                              <a:gd name="textAreaLeft" fmla="*/ 0 w 290160"/>
                              <a:gd name="textAreaRight" fmla="*/ 290520 w 290160"/>
                              <a:gd name="textAreaTop" fmla="*/ 0 h 28800"/>
                              <a:gd name="textAreaBottom" fmla="*/ 29160 h 28800"/>
                            </a:gdLst>
                            <a:ahLst/>
                            <a:rect l="textAreaLeft" t="textAreaTop" r="textAreaRight" b="textAreaBottom"/>
                            <a:pathLst>
                              <a:path w="511774" h="50796">
                                <a:moveTo>
                                  <a:pt x="50627" y="0"/>
                                </a:moveTo>
                                <a:lnTo>
                                  <a:pt x="50768" y="21201"/>
                                </a:lnTo>
                                <a:lnTo>
                                  <a:pt x="507541" y="18541"/>
                                </a:lnTo>
                                <a:cubicBezTo>
                                  <a:pt x="509827" y="18541"/>
                                  <a:pt x="511774" y="20403"/>
                                  <a:pt x="511774" y="22774"/>
                                </a:cubicBezTo>
                                <a:cubicBezTo>
                                  <a:pt x="511774" y="25060"/>
                                  <a:pt x="509912" y="27007"/>
                                  <a:pt x="507541" y="27007"/>
                                </a:cubicBezTo>
                                <a:lnTo>
                                  <a:pt x="50825" y="29666"/>
                                </a:lnTo>
                                <a:lnTo>
                                  <a:pt x="50966" y="50796"/>
                                </a:lnTo>
                                <a:lnTo>
                                  <a:pt x="0" y="25737"/>
                                </a:lnTo>
                                <a:lnTo>
                                  <a:pt x="50627" y="0"/>
                                </a:lnTo>
                                <a:close/>
                              </a:path>
                            </a:pathLst>
                          </a:custGeom>
                          <a:solidFill>
                            <a:srgbClr val="000000"/>
                          </a:solidFill>
                          <a:ln w="12600">
                            <a:noFill/>
                          </a:ln>
                        </wps:spPr>
                        <wps:style>
                          <a:lnRef idx="0"/>
                          <a:fillRef idx="0"/>
                          <a:effectRef idx="0"/>
                          <a:fontRef idx="minor"/>
                        </wps:style>
                        <wps:bodyPr/>
                      </wps:wsp>
                      <wps:wsp>
                        <wps:cNvSpPr/>
                        <wps:spPr>
                          <a:xfrm>
                            <a:off x="460440" y="1002600"/>
                            <a:ext cx="1724040" cy="246240"/>
                          </a:xfrm>
                          <a:custGeom>
                            <a:avLst/>
                            <a:gdLst>
                              <a:gd name="textAreaLeft" fmla="*/ 0 w 977400"/>
                              <a:gd name="textAreaRight" fmla="*/ 977760 w 977400"/>
                              <a:gd name="textAreaTop" fmla="*/ 0 h 139680"/>
                              <a:gd name="textAreaBottom" fmla="*/ 140040 h 139680"/>
                            </a:gdLst>
                            <a:ahLst/>
                            <a:rect l="textAreaLeft" t="textAreaTop" r="textAreaRight" b="textAreaBottom"/>
                            <a:pathLst>
                              <a:path w="1724539" h="247040">
                                <a:moveTo>
                                  <a:pt x="1721661" y="0"/>
                                </a:moveTo>
                                <a:lnTo>
                                  <a:pt x="1724539" y="56723"/>
                                </a:lnTo>
                                <a:lnTo>
                                  <a:pt x="1704180" y="47801"/>
                                </a:lnTo>
                                <a:lnTo>
                                  <a:pt x="1701004" y="53082"/>
                                </a:lnTo>
                                <a:cubicBezTo>
                                  <a:pt x="1700834" y="53421"/>
                                  <a:pt x="1700665" y="53675"/>
                                  <a:pt x="1700411" y="53929"/>
                                </a:cubicBezTo>
                                <a:lnTo>
                                  <a:pt x="1694739" y="59601"/>
                                </a:lnTo>
                                <a:lnTo>
                                  <a:pt x="1688474" y="65358"/>
                                </a:lnTo>
                                <a:lnTo>
                                  <a:pt x="1681786" y="70861"/>
                                </a:lnTo>
                                <a:lnTo>
                                  <a:pt x="1674589" y="76533"/>
                                </a:lnTo>
                                <a:lnTo>
                                  <a:pt x="1666886" y="81952"/>
                                </a:lnTo>
                                <a:lnTo>
                                  <a:pt x="1658673" y="87455"/>
                                </a:lnTo>
                                <a:lnTo>
                                  <a:pt x="1650038" y="92873"/>
                                </a:lnTo>
                                <a:lnTo>
                                  <a:pt x="1640894" y="98291"/>
                                </a:lnTo>
                                <a:lnTo>
                                  <a:pt x="1631328" y="103625"/>
                                </a:lnTo>
                                <a:lnTo>
                                  <a:pt x="1621253" y="108874"/>
                                </a:lnTo>
                                <a:lnTo>
                                  <a:pt x="1610840" y="114038"/>
                                </a:lnTo>
                                <a:lnTo>
                                  <a:pt x="1599919" y="119202"/>
                                </a:lnTo>
                                <a:lnTo>
                                  <a:pt x="1588574" y="124197"/>
                                </a:lnTo>
                                <a:lnTo>
                                  <a:pt x="1576806" y="129277"/>
                                </a:lnTo>
                                <a:lnTo>
                                  <a:pt x="1564700" y="134187"/>
                                </a:lnTo>
                                <a:lnTo>
                                  <a:pt x="1552255" y="139098"/>
                                </a:lnTo>
                                <a:lnTo>
                                  <a:pt x="1539302" y="143923"/>
                                </a:lnTo>
                                <a:lnTo>
                                  <a:pt x="1512380" y="153321"/>
                                </a:lnTo>
                                <a:lnTo>
                                  <a:pt x="1484103" y="162464"/>
                                </a:lnTo>
                                <a:lnTo>
                                  <a:pt x="1454471" y="171184"/>
                                </a:lnTo>
                                <a:lnTo>
                                  <a:pt x="1423570" y="179565"/>
                                </a:lnTo>
                                <a:lnTo>
                                  <a:pt x="1391484" y="187524"/>
                                </a:lnTo>
                                <a:lnTo>
                                  <a:pt x="1358297" y="195143"/>
                                </a:lnTo>
                                <a:lnTo>
                                  <a:pt x="1324179" y="202339"/>
                                </a:lnTo>
                                <a:lnTo>
                                  <a:pt x="1289045" y="209027"/>
                                </a:lnTo>
                                <a:lnTo>
                                  <a:pt x="1253064" y="215292"/>
                                </a:lnTo>
                                <a:lnTo>
                                  <a:pt x="1216321" y="221049"/>
                                </a:lnTo>
                                <a:lnTo>
                                  <a:pt x="1178816" y="226298"/>
                                </a:lnTo>
                                <a:lnTo>
                                  <a:pt x="1140719" y="231039"/>
                                </a:lnTo>
                                <a:lnTo>
                                  <a:pt x="1102114" y="235272"/>
                                </a:lnTo>
                                <a:lnTo>
                                  <a:pt x="1063000" y="238828"/>
                                </a:lnTo>
                                <a:lnTo>
                                  <a:pt x="1023464" y="241791"/>
                                </a:lnTo>
                                <a:lnTo>
                                  <a:pt x="983589" y="244162"/>
                                </a:lnTo>
                                <a:lnTo>
                                  <a:pt x="943544" y="245855"/>
                                </a:lnTo>
                                <a:lnTo>
                                  <a:pt x="903245" y="246871"/>
                                </a:lnTo>
                                <a:lnTo>
                                  <a:pt x="862778" y="247040"/>
                                </a:lnTo>
                                <a:lnTo>
                                  <a:pt x="822564" y="246786"/>
                                </a:lnTo>
                                <a:lnTo>
                                  <a:pt x="782350" y="245939"/>
                                </a:lnTo>
                                <a:lnTo>
                                  <a:pt x="742305" y="244670"/>
                                </a:lnTo>
                                <a:lnTo>
                                  <a:pt x="702515" y="242892"/>
                                </a:lnTo>
                                <a:lnTo>
                                  <a:pt x="662978" y="240606"/>
                                </a:lnTo>
                                <a:lnTo>
                                  <a:pt x="623950" y="237812"/>
                                </a:lnTo>
                                <a:lnTo>
                                  <a:pt x="585260" y="234510"/>
                                </a:lnTo>
                                <a:lnTo>
                                  <a:pt x="547162" y="230870"/>
                                </a:lnTo>
                                <a:lnTo>
                                  <a:pt x="509742" y="226806"/>
                                </a:lnTo>
                                <a:lnTo>
                                  <a:pt x="472915" y="222319"/>
                                </a:lnTo>
                                <a:lnTo>
                                  <a:pt x="437019" y="217409"/>
                                </a:lnTo>
                                <a:lnTo>
                                  <a:pt x="401884" y="212245"/>
                                </a:lnTo>
                                <a:lnTo>
                                  <a:pt x="367766" y="206572"/>
                                </a:lnTo>
                                <a:lnTo>
                                  <a:pt x="334579" y="200731"/>
                                </a:lnTo>
                                <a:lnTo>
                                  <a:pt x="302577" y="194551"/>
                                </a:lnTo>
                                <a:lnTo>
                                  <a:pt x="271676" y="187947"/>
                                </a:lnTo>
                                <a:lnTo>
                                  <a:pt x="242045" y="181174"/>
                                </a:lnTo>
                                <a:lnTo>
                                  <a:pt x="213768" y="174147"/>
                                </a:lnTo>
                                <a:lnTo>
                                  <a:pt x="186931" y="166782"/>
                                </a:lnTo>
                                <a:lnTo>
                                  <a:pt x="174063" y="163057"/>
                                </a:lnTo>
                                <a:lnTo>
                                  <a:pt x="161533" y="159247"/>
                                </a:lnTo>
                                <a:lnTo>
                                  <a:pt x="149426" y="155437"/>
                                </a:lnTo>
                                <a:lnTo>
                                  <a:pt x="137658" y="151543"/>
                                </a:lnTo>
                                <a:lnTo>
                                  <a:pt x="126398" y="147564"/>
                                </a:lnTo>
                                <a:lnTo>
                                  <a:pt x="115477" y="143500"/>
                                </a:lnTo>
                                <a:lnTo>
                                  <a:pt x="105064" y="139521"/>
                                </a:lnTo>
                                <a:lnTo>
                                  <a:pt x="94989" y="135373"/>
                                </a:lnTo>
                                <a:lnTo>
                                  <a:pt x="85423" y="131224"/>
                                </a:lnTo>
                                <a:lnTo>
                                  <a:pt x="76279" y="127076"/>
                                </a:lnTo>
                                <a:lnTo>
                                  <a:pt x="67644" y="122843"/>
                                </a:lnTo>
                                <a:lnTo>
                                  <a:pt x="59432" y="118610"/>
                                </a:lnTo>
                                <a:lnTo>
                                  <a:pt x="51728" y="114292"/>
                                </a:lnTo>
                                <a:lnTo>
                                  <a:pt x="44447" y="109890"/>
                                </a:lnTo>
                                <a:lnTo>
                                  <a:pt x="37759" y="105572"/>
                                </a:lnTo>
                                <a:lnTo>
                                  <a:pt x="31494" y="101085"/>
                                </a:lnTo>
                                <a:lnTo>
                                  <a:pt x="25821" y="96598"/>
                                </a:lnTo>
                                <a:lnTo>
                                  <a:pt x="20657" y="92111"/>
                                </a:lnTo>
                                <a:lnTo>
                                  <a:pt x="16086" y="87539"/>
                                </a:lnTo>
                                <a:lnTo>
                                  <a:pt x="11937" y="82883"/>
                                </a:lnTo>
                                <a:lnTo>
                                  <a:pt x="8466" y="78142"/>
                                </a:lnTo>
                                <a:lnTo>
                                  <a:pt x="5503" y="73401"/>
                                </a:lnTo>
                                <a:lnTo>
                                  <a:pt x="3132" y="68491"/>
                                </a:lnTo>
                                <a:lnTo>
                                  <a:pt x="1524" y="63580"/>
                                </a:lnTo>
                                <a:lnTo>
                                  <a:pt x="423" y="58585"/>
                                </a:lnTo>
                                <a:lnTo>
                                  <a:pt x="169" y="54098"/>
                                </a:lnTo>
                                <a:cubicBezTo>
                                  <a:pt x="0" y="51812"/>
                                  <a:pt x="1693" y="49780"/>
                                  <a:pt x="4064" y="49611"/>
                                </a:cubicBezTo>
                                <a:cubicBezTo>
                                  <a:pt x="6350" y="49442"/>
                                  <a:pt x="8381" y="51135"/>
                                  <a:pt x="8551" y="53506"/>
                                </a:cubicBezTo>
                                <a:lnTo>
                                  <a:pt x="8889" y="57908"/>
                                </a:lnTo>
                                <a:lnTo>
                                  <a:pt x="9736" y="61802"/>
                                </a:lnTo>
                                <a:lnTo>
                                  <a:pt x="11175" y="65697"/>
                                </a:lnTo>
                                <a:lnTo>
                                  <a:pt x="13122" y="69676"/>
                                </a:lnTo>
                                <a:lnTo>
                                  <a:pt x="15662" y="73739"/>
                                </a:lnTo>
                                <a:lnTo>
                                  <a:pt x="18710" y="77803"/>
                                </a:lnTo>
                                <a:lnTo>
                                  <a:pt x="22350" y="81952"/>
                                </a:lnTo>
                                <a:lnTo>
                                  <a:pt x="26668" y="86100"/>
                                </a:lnTo>
                                <a:lnTo>
                                  <a:pt x="31409" y="90248"/>
                                </a:lnTo>
                                <a:lnTo>
                                  <a:pt x="36743" y="94481"/>
                                </a:lnTo>
                                <a:lnTo>
                                  <a:pt x="42669" y="98630"/>
                                </a:lnTo>
                                <a:lnTo>
                                  <a:pt x="49103" y="102863"/>
                                </a:lnTo>
                                <a:lnTo>
                                  <a:pt x="56045" y="107011"/>
                                </a:lnTo>
                                <a:lnTo>
                                  <a:pt x="63580" y="111160"/>
                                </a:lnTo>
                                <a:lnTo>
                                  <a:pt x="71538" y="115308"/>
                                </a:lnTo>
                                <a:lnTo>
                                  <a:pt x="80004" y="119456"/>
                                </a:lnTo>
                                <a:lnTo>
                                  <a:pt x="88894" y="123520"/>
                                </a:lnTo>
                                <a:lnTo>
                                  <a:pt x="98376" y="127668"/>
                                </a:lnTo>
                                <a:lnTo>
                                  <a:pt x="108281" y="131648"/>
                                </a:lnTo>
                                <a:lnTo>
                                  <a:pt x="118525" y="135627"/>
                                </a:lnTo>
                                <a:lnTo>
                                  <a:pt x="129362" y="139606"/>
                                </a:lnTo>
                                <a:lnTo>
                                  <a:pt x="140537" y="143500"/>
                                </a:lnTo>
                                <a:lnTo>
                                  <a:pt x="152135" y="147394"/>
                                </a:lnTo>
                                <a:lnTo>
                                  <a:pt x="164157" y="151204"/>
                                </a:lnTo>
                                <a:lnTo>
                                  <a:pt x="176518" y="154929"/>
                                </a:lnTo>
                                <a:lnTo>
                                  <a:pt x="189301" y="158739"/>
                                </a:lnTo>
                                <a:lnTo>
                                  <a:pt x="216054" y="166020"/>
                                </a:lnTo>
                                <a:lnTo>
                                  <a:pt x="244162" y="172962"/>
                                </a:lnTo>
                                <a:lnTo>
                                  <a:pt x="273539" y="179735"/>
                                </a:lnTo>
                                <a:lnTo>
                                  <a:pt x="304271" y="186254"/>
                                </a:lnTo>
                                <a:lnTo>
                                  <a:pt x="336273" y="192434"/>
                                </a:lnTo>
                                <a:lnTo>
                                  <a:pt x="369205" y="198276"/>
                                </a:lnTo>
                                <a:lnTo>
                                  <a:pt x="403324" y="203863"/>
                                </a:lnTo>
                                <a:lnTo>
                                  <a:pt x="438289" y="209027"/>
                                </a:lnTo>
                                <a:lnTo>
                                  <a:pt x="474100" y="213938"/>
                                </a:lnTo>
                                <a:lnTo>
                                  <a:pt x="510758" y="218340"/>
                                </a:lnTo>
                                <a:lnTo>
                                  <a:pt x="548094" y="222404"/>
                                </a:lnTo>
                                <a:lnTo>
                                  <a:pt x="586106" y="226129"/>
                                </a:lnTo>
                                <a:lnTo>
                                  <a:pt x="624627" y="229346"/>
                                </a:lnTo>
                                <a:lnTo>
                                  <a:pt x="663656" y="232140"/>
                                </a:lnTo>
                                <a:lnTo>
                                  <a:pt x="703023" y="234426"/>
                                </a:lnTo>
                                <a:lnTo>
                                  <a:pt x="742644" y="236204"/>
                                </a:lnTo>
                                <a:lnTo>
                                  <a:pt x="782604" y="237558"/>
                                </a:lnTo>
                                <a:lnTo>
                                  <a:pt x="822733" y="238320"/>
                                </a:lnTo>
                                <a:lnTo>
                                  <a:pt x="862862" y="238574"/>
                                </a:lnTo>
                                <a:lnTo>
                                  <a:pt x="903245" y="238405"/>
                                </a:lnTo>
                                <a:lnTo>
                                  <a:pt x="943290" y="237389"/>
                                </a:lnTo>
                                <a:lnTo>
                                  <a:pt x="983250" y="235696"/>
                                </a:lnTo>
                                <a:lnTo>
                                  <a:pt x="1022956" y="233325"/>
                                </a:lnTo>
                                <a:lnTo>
                                  <a:pt x="1062323" y="230362"/>
                                </a:lnTo>
                                <a:lnTo>
                                  <a:pt x="1101267" y="226806"/>
                                </a:lnTo>
                                <a:lnTo>
                                  <a:pt x="1139872" y="222658"/>
                                </a:lnTo>
                                <a:lnTo>
                                  <a:pt x="1177800" y="217917"/>
                                </a:lnTo>
                                <a:lnTo>
                                  <a:pt x="1215136" y="212668"/>
                                </a:lnTo>
                                <a:lnTo>
                                  <a:pt x="1251794" y="206996"/>
                                </a:lnTo>
                                <a:lnTo>
                                  <a:pt x="1287605" y="200646"/>
                                </a:lnTo>
                                <a:lnTo>
                                  <a:pt x="1322570" y="194042"/>
                                </a:lnTo>
                                <a:lnTo>
                                  <a:pt x="1356604" y="186846"/>
                                </a:lnTo>
                                <a:lnTo>
                                  <a:pt x="1389622" y="179312"/>
                                </a:lnTo>
                                <a:lnTo>
                                  <a:pt x="1421539" y="171354"/>
                                </a:lnTo>
                                <a:lnTo>
                                  <a:pt x="1452186" y="162972"/>
                                </a:lnTo>
                                <a:lnTo>
                                  <a:pt x="1481732" y="154337"/>
                                </a:lnTo>
                                <a:lnTo>
                                  <a:pt x="1509840" y="145278"/>
                                </a:lnTo>
                                <a:lnTo>
                                  <a:pt x="1536508" y="135965"/>
                                </a:lnTo>
                                <a:lnTo>
                                  <a:pt x="1549207" y="131139"/>
                                </a:lnTo>
                                <a:lnTo>
                                  <a:pt x="1561652" y="126314"/>
                                </a:lnTo>
                                <a:lnTo>
                                  <a:pt x="1573674" y="121404"/>
                                </a:lnTo>
                                <a:lnTo>
                                  <a:pt x="1585272" y="116493"/>
                                </a:lnTo>
                                <a:lnTo>
                                  <a:pt x="1596448" y="111498"/>
                                </a:lnTo>
                                <a:lnTo>
                                  <a:pt x="1607200" y="106334"/>
                                </a:lnTo>
                                <a:lnTo>
                                  <a:pt x="1617443" y="101254"/>
                                </a:lnTo>
                                <a:lnTo>
                                  <a:pt x="1627349" y="96090"/>
                                </a:lnTo>
                                <a:lnTo>
                                  <a:pt x="1636831" y="90841"/>
                                </a:lnTo>
                                <a:lnTo>
                                  <a:pt x="1645720" y="85592"/>
                                </a:lnTo>
                                <a:lnTo>
                                  <a:pt x="1654186" y="80258"/>
                                </a:lnTo>
                                <a:lnTo>
                                  <a:pt x="1662144" y="74925"/>
                                </a:lnTo>
                                <a:lnTo>
                                  <a:pt x="1669679" y="69591"/>
                                </a:lnTo>
                                <a:lnTo>
                                  <a:pt x="1676537" y="64173"/>
                                </a:lnTo>
                                <a:lnTo>
                                  <a:pt x="1683055" y="58755"/>
                                </a:lnTo>
                                <a:lnTo>
                                  <a:pt x="1688982" y="53336"/>
                                </a:lnTo>
                                <a:lnTo>
                                  <a:pt x="1694180" y="48139"/>
                                </a:lnTo>
                                <a:lnTo>
                                  <a:pt x="1696405" y="44395"/>
                                </a:lnTo>
                                <a:lnTo>
                                  <a:pt x="1677976" y="36319"/>
                                </a:lnTo>
                                <a:lnTo>
                                  <a:pt x="1721661" y="0"/>
                                </a:lnTo>
                                <a:close/>
                              </a:path>
                            </a:pathLst>
                          </a:custGeom>
                          <a:solidFill>
                            <a:srgbClr val="000000"/>
                          </a:solidFill>
                          <a:ln w="12600">
                            <a:noFill/>
                          </a:ln>
                        </wps:spPr>
                        <wps:style>
                          <a:lnRef idx="0"/>
                          <a:fillRef idx="0"/>
                          <a:effectRef idx="0"/>
                          <a:fontRef idx="minor"/>
                        </wps:style>
                        <wps:bodyPr/>
                      </wps:wsp>
                      <wps:wsp>
                        <wps:cNvSpPr/>
                        <wps:spPr>
                          <a:xfrm>
                            <a:off x="1268640" y="442440"/>
                            <a:ext cx="98280" cy="388080"/>
                          </a:xfrm>
                          <a:custGeom>
                            <a:avLst/>
                            <a:gdLst>
                              <a:gd name="textAreaLeft" fmla="*/ 0 w 55800"/>
                              <a:gd name="textAreaRight" fmla="*/ 56160 w 55800"/>
                              <a:gd name="textAreaTop" fmla="*/ 0 h 219960"/>
                              <a:gd name="textAreaBottom" fmla="*/ 220320 h 219960"/>
                            </a:gdLst>
                            <a:ahLst/>
                            <a:rect l="textAreaLeft" t="textAreaTop" r="textAreaRight" b="textAreaBottom"/>
                            <a:pathLst>
                              <a:path w="99138" h="388170">
                                <a:moveTo>
                                  <a:pt x="14477" y="0"/>
                                </a:moveTo>
                                <a:lnTo>
                                  <a:pt x="49696" y="44532"/>
                                </a:lnTo>
                                <a:lnTo>
                                  <a:pt x="28996" y="48869"/>
                                </a:lnTo>
                                <a:lnTo>
                                  <a:pt x="98630" y="382667"/>
                                </a:lnTo>
                                <a:cubicBezTo>
                                  <a:pt x="99138" y="384952"/>
                                  <a:pt x="97614" y="387154"/>
                                  <a:pt x="95328" y="387662"/>
                                </a:cubicBezTo>
                                <a:cubicBezTo>
                                  <a:pt x="93042" y="388170"/>
                                  <a:pt x="90841" y="386646"/>
                                  <a:pt x="90333" y="384360"/>
                                </a:cubicBezTo>
                                <a:lnTo>
                                  <a:pt x="20691" y="50609"/>
                                </a:lnTo>
                                <a:lnTo>
                                  <a:pt x="0" y="54945"/>
                                </a:lnTo>
                                <a:lnTo>
                                  <a:pt x="14477" y="0"/>
                                </a:lnTo>
                                <a:close/>
                              </a:path>
                            </a:pathLst>
                          </a:custGeom>
                          <a:solidFill>
                            <a:srgbClr val="000000"/>
                          </a:solidFill>
                          <a:ln w="12600">
                            <a:noFill/>
                          </a:ln>
                        </wps:spPr>
                        <wps:style>
                          <a:lnRef idx="0"/>
                          <a:fillRef idx="0"/>
                          <a:effectRef idx="0"/>
                          <a:fontRef idx="minor"/>
                        </wps:style>
                        <wps:bodyPr/>
                      </wps:wsp>
                      <wps:wsp>
                        <wps:cNvSpPr/>
                        <wps:spPr>
                          <a:xfrm>
                            <a:off x="2531880" y="829440"/>
                            <a:ext cx="482760" cy="88200"/>
                          </a:xfrm>
                          <a:custGeom>
                            <a:avLst/>
                            <a:gdLst>
                              <a:gd name="textAreaLeft" fmla="*/ 0 w 273600"/>
                              <a:gd name="textAreaRight" fmla="*/ 273960 w 273600"/>
                              <a:gd name="textAreaTop" fmla="*/ 0 h 50040"/>
                              <a:gd name="textAreaBottom" fmla="*/ 50400 h 50040"/>
                            </a:gdLst>
                            <a:ahLst/>
                            <a:rect l="textAreaLeft" t="textAreaTop" r="textAreaRight" b="textAreaBottom"/>
                            <a:pathLst>
                              <a:path w="483243" h="88724">
                                <a:moveTo>
                                  <a:pt x="429484" y="0"/>
                                </a:moveTo>
                                <a:lnTo>
                                  <a:pt x="483243" y="18202"/>
                                </a:lnTo>
                                <a:lnTo>
                                  <a:pt x="436426" y="50289"/>
                                </a:lnTo>
                                <a:lnTo>
                                  <a:pt x="433536" y="29350"/>
                                </a:lnTo>
                                <a:lnTo>
                                  <a:pt x="5080" y="88470"/>
                                </a:lnTo>
                                <a:cubicBezTo>
                                  <a:pt x="2709" y="88724"/>
                                  <a:pt x="593" y="87116"/>
                                  <a:pt x="254" y="84830"/>
                                </a:cubicBezTo>
                                <a:cubicBezTo>
                                  <a:pt x="0" y="82460"/>
                                  <a:pt x="1608" y="80343"/>
                                  <a:pt x="3894" y="80004"/>
                                </a:cubicBezTo>
                                <a:lnTo>
                                  <a:pt x="432378" y="20963"/>
                                </a:lnTo>
                                <a:lnTo>
                                  <a:pt x="429484" y="0"/>
                                </a:lnTo>
                                <a:close/>
                              </a:path>
                            </a:pathLst>
                          </a:custGeom>
                          <a:solidFill>
                            <a:srgbClr val="000000"/>
                          </a:solidFill>
                          <a:ln w="12600">
                            <a:noFill/>
                          </a:ln>
                        </wps:spPr>
                        <wps:style>
                          <a:lnRef idx="0"/>
                          <a:fillRef idx="0"/>
                          <a:effectRef idx="0"/>
                          <a:fontRef idx="minor"/>
                        </wps:style>
                        <wps:bodyPr/>
                      </wps:wsp>
                      <wps:wsp>
                        <wps:cNvSpPr/>
                        <wps:spPr>
                          <a:xfrm>
                            <a:off x="1484640" y="565920"/>
                            <a:ext cx="1589400" cy="297360"/>
                          </a:xfrm>
                          <a:custGeom>
                            <a:avLst/>
                            <a:gdLst>
                              <a:gd name="textAreaLeft" fmla="*/ 0 w 901080"/>
                              <a:gd name="textAreaRight" fmla="*/ 901440 w 901080"/>
                              <a:gd name="textAreaTop" fmla="*/ 0 h 168480"/>
                              <a:gd name="textAreaBottom" fmla="*/ 168840 h 168480"/>
                            </a:gdLst>
                            <a:ahLst/>
                            <a:rect l="textAreaLeft" t="textAreaTop" r="textAreaRight" b="textAreaBottom"/>
                            <a:pathLst>
                              <a:path w="1589759" h="297752">
                                <a:moveTo>
                                  <a:pt x="797504" y="0"/>
                                </a:moveTo>
                                <a:lnTo>
                                  <a:pt x="834501" y="339"/>
                                </a:lnTo>
                                <a:lnTo>
                                  <a:pt x="871498" y="1101"/>
                                </a:lnTo>
                                <a:lnTo>
                                  <a:pt x="908241" y="2455"/>
                                </a:lnTo>
                                <a:lnTo>
                                  <a:pt x="944814" y="4318"/>
                                </a:lnTo>
                                <a:lnTo>
                                  <a:pt x="981049" y="6603"/>
                                </a:lnTo>
                                <a:lnTo>
                                  <a:pt x="1016945" y="9397"/>
                                </a:lnTo>
                                <a:lnTo>
                                  <a:pt x="1052418" y="12699"/>
                                </a:lnTo>
                                <a:lnTo>
                                  <a:pt x="1087383" y="16340"/>
                                </a:lnTo>
                                <a:lnTo>
                                  <a:pt x="1121755" y="20488"/>
                                </a:lnTo>
                                <a:lnTo>
                                  <a:pt x="1155535" y="24975"/>
                                </a:lnTo>
                                <a:lnTo>
                                  <a:pt x="1188552" y="29801"/>
                                </a:lnTo>
                                <a:lnTo>
                                  <a:pt x="1220723" y="35134"/>
                                </a:lnTo>
                                <a:lnTo>
                                  <a:pt x="1252133" y="40637"/>
                                </a:lnTo>
                                <a:lnTo>
                                  <a:pt x="1282526" y="46563"/>
                                </a:lnTo>
                                <a:lnTo>
                                  <a:pt x="1311903" y="52828"/>
                                </a:lnTo>
                                <a:lnTo>
                                  <a:pt x="1340264" y="59347"/>
                                </a:lnTo>
                                <a:lnTo>
                                  <a:pt x="1367440" y="66205"/>
                                </a:lnTo>
                                <a:lnTo>
                                  <a:pt x="1393431" y="73231"/>
                                </a:lnTo>
                                <a:lnTo>
                                  <a:pt x="1418152" y="80597"/>
                                </a:lnTo>
                                <a:lnTo>
                                  <a:pt x="1441434" y="88132"/>
                                </a:lnTo>
                                <a:lnTo>
                                  <a:pt x="1463276" y="95921"/>
                                </a:lnTo>
                                <a:lnTo>
                                  <a:pt x="1473690" y="99900"/>
                                </a:lnTo>
                                <a:lnTo>
                                  <a:pt x="1483679" y="103879"/>
                                </a:lnTo>
                                <a:lnTo>
                                  <a:pt x="1493246" y="107942"/>
                                </a:lnTo>
                                <a:lnTo>
                                  <a:pt x="1502474" y="112006"/>
                                </a:lnTo>
                                <a:lnTo>
                                  <a:pt x="1511279" y="116154"/>
                                </a:lnTo>
                                <a:lnTo>
                                  <a:pt x="1519661" y="120388"/>
                                </a:lnTo>
                                <a:lnTo>
                                  <a:pt x="1527703" y="124621"/>
                                </a:lnTo>
                                <a:lnTo>
                                  <a:pt x="1535238" y="128854"/>
                                </a:lnTo>
                                <a:lnTo>
                                  <a:pt x="1542265" y="133171"/>
                                </a:lnTo>
                                <a:lnTo>
                                  <a:pt x="1548953" y="137574"/>
                                </a:lnTo>
                                <a:lnTo>
                                  <a:pt x="1555133" y="141891"/>
                                </a:lnTo>
                                <a:lnTo>
                                  <a:pt x="1560805" y="146378"/>
                                </a:lnTo>
                                <a:lnTo>
                                  <a:pt x="1566055" y="150865"/>
                                </a:lnTo>
                                <a:lnTo>
                                  <a:pt x="1570795" y="155352"/>
                                </a:lnTo>
                                <a:lnTo>
                                  <a:pt x="1575113" y="160009"/>
                                </a:lnTo>
                                <a:lnTo>
                                  <a:pt x="1578838" y="164665"/>
                                </a:lnTo>
                                <a:lnTo>
                                  <a:pt x="1582055" y="169321"/>
                                </a:lnTo>
                                <a:lnTo>
                                  <a:pt x="1584764" y="174147"/>
                                </a:lnTo>
                                <a:lnTo>
                                  <a:pt x="1586881" y="179057"/>
                                </a:lnTo>
                                <a:lnTo>
                                  <a:pt x="1588405" y="183883"/>
                                </a:lnTo>
                                <a:lnTo>
                                  <a:pt x="1589336" y="188793"/>
                                </a:lnTo>
                                <a:lnTo>
                                  <a:pt x="1589590" y="193280"/>
                                </a:lnTo>
                                <a:cubicBezTo>
                                  <a:pt x="1589759" y="195566"/>
                                  <a:pt x="1588066" y="197598"/>
                                  <a:pt x="1585696" y="197767"/>
                                </a:cubicBezTo>
                                <a:cubicBezTo>
                                  <a:pt x="1583410" y="197937"/>
                                  <a:pt x="1581378" y="196244"/>
                                  <a:pt x="1581209" y="193873"/>
                                </a:cubicBezTo>
                                <a:lnTo>
                                  <a:pt x="1580870" y="189471"/>
                                </a:lnTo>
                                <a:lnTo>
                                  <a:pt x="1580108" y="185492"/>
                                </a:lnTo>
                                <a:lnTo>
                                  <a:pt x="1578838" y="181597"/>
                                </a:lnTo>
                                <a:lnTo>
                                  <a:pt x="1577061" y="177534"/>
                                </a:lnTo>
                                <a:lnTo>
                                  <a:pt x="1574690" y="173554"/>
                                </a:lnTo>
                                <a:lnTo>
                                  <a:pt x="1571896" y="169406"/>
                                </a:lnTo>
                                <a:lnTo>
                                  <a:pt x="1568510" y="165342"/>
                                </a:lnTo>
                                <a:lnTo>
                                  <a:pt x="1564615" y="161194"/>
                                </a:lnTo>
                                <a:lnTo>
                                  <a:pt x="1560213" y="157046"/>
                                </a:lnTo>
                                <a:lnTo>
                                  <a:pt x="1555303" y="152813"/>
                                </a:lnTo>
                                <a:lnTo>
                                  <a:pt x="1549884" y="148580"/>
                                </a:lnTo>
                                <a:lnTo>
                                  <a:pt x="1544043" y="144431"/>
                                </a:lnTo>
                                <a:lnTo>
                                  <a:pt x="1537608" y="140283"/>
                                </a:lnTo>
                                <a:lnTo>
                                  <a:pt x="1530835" y="136134"/>
                                </a:lnTo>
                                <a:lnTo>
                                  <a:pt x="1523470" y="131986"/>
                                </a:lnTo>
                                <a:lnTo>
                                  <a:pt x="1515766" y="127838"/>
                                </a:lnTo>
                                <a:lnTo>
                                  <a:pt x="1507554" y="123774"/>
                                </a:lnTo>
                                <a:lnTo>
                                  <a:pt x="1498918" y="119710"/>
                                </a:lnTo>
                                <a:lnTo>
                                  <a:pt x="1489860" y="115647"/>
                                </a:lnTo>
                                <a:lnTo>
                                  <a:pt x="1480378" y="111668"/>
                                </a:lnTo>
                                <a:lnTo>
                                  <a:pt x="1470557" y="107688"/>
                                </a:lnTo>
                                <a:lnTo>
                                  <a:pt x="1460229" y="103794"/>
                                </a:lnTo>
                                <a:lnTo>
                                  <a:pt x="1438555" y="96090"/>
                                </a:lnTo>
                                <a:lnTo>
                                  <a:pt x="1415528" y="88640"/>
                                </a:lnTo>
                                <a:lnTo>
                                  <a:pt x="1391061" y="81359"/>
                                </a:lnTo>
                                <a:lnTo>
                                  <a:pt x="1365239" y="74332"/>
                                </a:lnTo>
                                <a:lnTo>
                                  <a:pt x="1338233" y="67559"/>
                                </a:lnTo>
                                <a:lnTo>
                                  <a:pt x="1310040" y="61040"/>
                                </a:lnTo>
                                <a:lnTo>
                                  <a:pt x="1280748" y="54860"/>
                                </a:lnTo>
                                <a:lnTo>
                                  <a:pt x="1250439" y="48934"/>
                                </a:lnTo>
                                <a:lnTo>
                                  <a:pt x="1219284" y="43431"/>
                                </a:lnTo>
                                <a:lnTo>
                                  <a:pt x="1187198" y="38182"/>
                                </a:lnTo>
                                <a:lnTo>
                                  <a:pt x="1154265" y="33272"/>
                                </a:lnTo>
                                <a:lnTo>
                                  <a:pt x="1120654" y="28869"/>
                                </a:lnTo>
                                <a:lnTo>
                                  <a:pt x="1086367" y="24721"/>
                                </a:lnTo>
                                <a:lnTo>
                                  <a:pt x="1051571" y="21080"/>
                                </a:lnTo>
                                <a:lnTo>
                                  <a:pt x="1016183" y="17863"/>
                                </a:lnTo>
                                <a:lnTo>
                                  <a:pt x="980371" y="15070"/>
                                </a:lnTo>
                                <a:lnTo>
                                  <a:pt x="944306" y="12784"/>
                                </a:lnTo>
                                <a:lnTo>
                                  <a:pt x="907817" y="10921"/>
                                </a:lnTo>
                                <a:lnTo>
                                  <a:pt x="871159" y="9567"/>
                                </a:lnTo>
                                <a:lnTo>
                                  <a:pt x="834332" y="8805"/>
                                </a:lnTo>
                                <a:lnTo>
                                  <a:pt x="797420" y="8466"/>
                                </a:lnTo>
                                <a:lnTo>
                                  <a:pt x="761015" y="9059"/>
                                </a:lnTo>
                                <a:lnTo>
                                  <a:pt x="724188" y="10329"/>
                                </a:lnTo>
                                <a:lnTo>
                                  <a:pt x="687614" y="12360"/>
                                </a:lnTo>
                                <a:lnTo>
                                  <a:pt x="651295" y="15154"/>
                                </a:lnTo>
                                <a:lnTo>
                                  <a:pt x="615145" y="18710"/>
                                </a:lnTo>
                                <a:lnTo>
                                  <a:pt x="579418" y="23028"/>
                                </a:lnTo>
                                <a:lnTo>
                                  <a:pt x="544115" y="28023"/>
                                </a:lnTo>
                                <a:lnTo>
                                  <a:pt x="509319" y="33780"/>
                                </a:lnTo>
                                <a:lnTo>
                                  <a:pt x="475116" y="40044"/>
                                </a:lnTo>
                                <a:lnTo>
                                  <a:pt x="441591" y="46987"/>
                                </a:lnTo>
                                <a:lnTo>
                                  <a:pt x="408657" y="54521"/>
                                </a:lnTo>
                                <a:lnTo>
                                  <a:pt x="376656" y="62649"/>
                                </a:lnTo>
                                <a:lnTo>
                                  <a:pt x="345416" y="71200"/>
                                </a:lnTo>
                                <a:lnTo>
                                  <a:pt x="315192" y="80343"/>
                                </a:lnTo>
                                <a:lnTo>
                                  <a:pt x="285984" y="89994"/>
                                </a:lnTo>
                                <a:lnTo>
                                  <a:pt x="257792" y="100069"/>
                                </a:lnTo>
                                <a:lnTo>
                                  <a:pt x="230785" y="110482"/>
                                </a:lnTo>
                                <a:lnTo>
                                  <a:pt x="205048" y="121403"/>
                                </a:lnTo>
                                <a:lnTo>
                                  <a:pt x="180581" y="132663"/>
                                </a:lnTo>
                                <a:lnTo>
                                  <a:pt x="157469" y="144177"/>
                                </a:lnTo>
                                <a:lnTo>
                                  <a:pt x="135965" y="156114"/>
                                </a:lnTo>
                                <a:lnTo>
                                  <a:pt x="125721" y="162210"/>
                                </a:lnTo>
                                <a:lnTo>
                                  <a:pt x="115900" y="168306"/>
                                </a:lnTo>
                                <a:lnTo>
                                  <a:pt x="106334" y="174486"/>
                                </a:lnTo>
                                <a:lnTo>
                                  <a:pt x="97360" y="180666"/>
                                </a:lnTo>
                                <a:lnTo>
                                  <a:pt x="88725" y="187016"/>
                                </a:lnTo>
                                <a:lnTo>
                                  <a:pt x="80512" y="193365"/>
                                </a:lnTo>
                                <a:lnTo>
                                  <a:pt x="72808" y="199799"/>
                                </a:lnTo>
                                <a:lnTo>
                                  <a:pt x="65443" y="206149"/>
                                </a:lnTo>
                                <a:lnTo>
                                  <a:pt x="58670" y="212668"/>
                                </a:lnTo>
                                <a:lnTo>
                                  <a:pt x="52236" y="219187"/>
                                </a:lnTo>
                                <a:lnTo>
                                  <a:pt x="46309" y="225706"/>
                                </a:lnTo>
                                <a:lnTo>
                                  <a:pt x="40807" y="232224"/>
                                </a:lnTo>
                                <a:lnTo>
                                  <a:pt x="35896" y="238828"/>
                                </a:lnTo>
                                <a:lnTo>
                                  <a:pt x="31673" y="244964"/>
                                </a:lnTo>
                                <a:lnTo>
                                  <a:pt x="29402" y="250349"/>
                                </a:lnTo>
                                <a:lnTo>
                                  <a:pt x="48765" y="255929"/>
                                </a:lnTo>
                                <a:lnTo>
                                  <a:pt x="10244" y="297752"/>
                                </a:lnTo>
                                <a:lnTo>
                                  <a:pt x="0" y="241876"/>
                                </a:lnTo>
                                <a:lnTo>
                                  <a:pt x="21247" y="247999"/>
                                </a:lnTo>
                                <a:lnTo>
                                  <a:pt x="24044" y="241368"/>
                                </a:lnTo>
                                <a:cubicBezTo>
                                  <a:pt x="24128" y="241114"/>
                                  <a:pt x="24298" y="240860"/>
                                  <a:pt x="24382" y="240606"/>
                                </a:cubicBezTo>
                                <a:lnTo>
                                  <a:pt x="29123" y="233664"/>
                                </a:lnTo>
                                <a:lnTo>
                                  <a:pt x="34288" y="226806"/>
                                </a:lnTo>
                                <a:lnTo>
                                  <a:pt x="40045" y="220033"/>
                                </a:lnTo>
                                <a:lnTo>
                                  <a:pt x="46140" y="213176"/>
                                </a:lnTo>
                                <a:lnTo>
                                  <a:pt x="52828" y="206488"/>
                                </a:lnTo>
                                <a:lnTo>
                                  <a:pt x="59855" y="199799"/>
                                </a:lnTo>
                                <a:lnTo>
                                  <a:pt x="67390" y="193196"/>
                                </a:lnTo>
                                <a:lnTo>
                                  <a:pt x="75348" y="186677"/>
                                </a:lnTo>
                                <a:lnTo>
                                  <a:pt x="83730" y="180158"/>
                                </a:lnTo>
                                <a:lnTo>
                                  <a:pt x="92534" y="173724"/>
                                </a:lnTo>
                                <a:lnTo>
                                  <a:pt x="101762" y="167374"/>
                                </a:lnTo>
                                <a:lnTo>
                                  <a:pt x="111414" y="161109"/>
                                </a:lnTo>
                                <a:lnTo>
                                  <a:pt x="121404" y="154844"/>
                                </a:lnTo>
                                <a:lnTo>
                                  <a:pt x="131817" y="148749"/>
                                </a:lnTo>
                                <a:lnTo>
                                  <a:pt x="153744" y="136642"/>
                                </a:lnTo>
                                <a:lnTo>
                                  <a:pt x="177110" y="124959"/>
                                </a:lnTo>
                                <a:lnTo>
                                  <a:pt x="201747" y="113615"/>
                                </a:lnTo>
                                <a:lnTo>
                                  <a:pt x="227737" y="102609"/>
                                </a:lnTo>
                                <a:lnTo>
                                  <a:pt x="254914" y="92026"/>
                                </a:lnTo>
                                <a:lnTo>
                                  <a:pt x="283275" y="81952"/>
                                </a:lnTo>
                                <a:lnTo>
                                  <a:pt x="312737" y="72216"/>
                                </a:lnTo>
                                <a:lnTo>
                                  <a:pt x="343215" y="63072"/>
                                </a:lnTo>
                                <a:lnTo>
                                  <a:pt x="374539" y="54437"/>
                                </a:lnTo>
                                <a:lnTo>
                                  <a:pt x="406795" y="46309"/>
                                </a:lnTo>
                                <a:lnTo>
                                  <a:pt x="439813" y="38690"/>
                                </a:lnTo>
                                <a:lnTo>
                                  <a:pt x="473592" y="31748"/>
                                </a:lnTo>
                                <a:lnTo>
                                  <a:pt x="507965" y="25398"/>
                                </a:lnTo>
                                <a:lnTo>
                                  <a:pt x="542929" y="19641"/>
                                </a:lnTo>
                                <a:lnTo>
                                  <a:pt x="578402" y="14646"/>
                                </a:lnTo>
                                <a:lnTo>
                                  <a:pt x="614298" y="10329"/>
                                </a:lnTo>
                                <a:lnTo>
                                  <a:pt x="650618" y="6773"/>
                                </a:lnTo>
                                <a:lnTo>
                                  <a:pt x="687107" y="3894"/>
                                </a:lnTo>
                                <a:lnTo>
                                  <a:pt x="723934" y="1862"/>
                                </a:lnTo>
                                <a:lnTo>
                                  <a:pt x="760846" y="593"/>
                                </a:lnTo>
                                <a:lnTo>
                                  <a:pt x="797504" y="0"/>
                                </a:lnTo>
                                <a:close/>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68103" style="position:absolute;margin-left:0pt;margin-top:-98.4pt;width:266.9pt;height:98.35pt" coordorigin="0,-1968" coordsize="5338,1967">
                <v:shape id="shape_0" ID="Shape 41180" coordsize="375470,250596" path="m187735,0c84043,0,0,56130,0,125298c0,194466,84043,250596,187735,250596c291402,250596,375470,194466,375470,125298c375470,56130,291402,0,187735,0xe" stroked="t" o:allowincell="f" style="position:absolute;left:247;top:-1644;width:590;height:393;mso-wrap-style:none;v-text-anchor:middle;mso-position-vertical:top">
                  <v:fill o:detectmouseclick="t" on="false"/>
                  <v:stroke color="black" weight="6480" joinstyle="round" endcap="round"/>
                  <w10:wrap type="square"/>
                </v:shape>
                <v:shape id="shape_0" ID="Rectangle 41181" coordsize="21600,21600" path="m0,0l21600,0l21600,21600l0,21600xe" stroked="f" o:allowincell="f" style="position:absolute;left:406;top:-1542;width:266;height:194;mso-wrap-style:square;v-text-anchor:top;mso-position-vertical:top">
                  <v:textbox>
                    <w:txbxContent>
                      <w:p>
                        <w:pPr>
                          <w:bidi w:val="0"/>
                          <w:spacing w:before="0" w:after="160" w:lineRule="auto" w:line="256"/>
                          <w:ind w:left="0" w:right="0" w:hanging="0"/>
                          <w:jc w:val="left"/>
                          <w:rPr/>
                        </w:pPr>
                        <w:r>
                          <w:rPr>
                            <w:sz w:val="13"/>
                          </w:rPr>
                          <w:t>000</w:t>
                        </w:r>
                      </w:p>
                    </w:txbxContent>
                  </v:textbox>
                  <v:fill o:detectmouseclick="t" on="false"/>
                  <v:stroke color="#41719c" weight="12600" joinstyle="miter" endcap="flat"/>
                  <w10:wrap type="square"/>
                </v:shape>
                <v:shape id="shape_0" ID="Rectangle 41182" coordsize="21600,21600" path="m0,0l21600,0l21600,21600l0,21600xe" stroked="f" o:allowincell="f" style="position:absolute;left:605;top:-1542;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184" coordsize="401715,250596" path="m200900,0c89910,0,0,56130,0,125298c0,194466,89910,250596,200900,250596c311806,250596,401715,194466,401715,125298c401715,56130,311806,0,200900,0xe" stroked="t" o:allowincell="f" style="position:absolute;left:1704;top:-1665;width:631;height:393;mso-wrap-style:none;v-text-anchor:middle;mso-position-vertical:top">
                  <v:fill o:detectmouseclick="t" on="false"/>
                  <v:stroke color="black" weight="6480" joinstyle="round" endcap="round"/>
                  <w10:wrap type="square"/>
                </v:shape>
                <v:shape id="shape_0" ID="Rectangle 41185" coordsize="21600,21600" path="m0,0l21600,0l21600,21600l0,21600xe" stroked="f" o:allowincell="f" style="position:absolute;left:1870;top:-1562;width:266;height:194;mso-wrap-style:square;v-text-anchor:top;mso-position-vertical:top">
                  <v:textbox>
                    <w:txbxContent>
                      <w:p>
                        <w:pPr>
                          <w:bidi w:val="0"/>
                          <w:spacing w:before="0" w:after="160" w:lineRule="auto" w:line="256"/>
                          <w:ind w:left="0" w:right="0" w:hanging="0"/>
                          <w:jc w:val="left"/>
                          <w:rPr/>
                        </w:pPr>
                        <w:r>
                          <w:rPr>
                            <w:sz w:val="13"/>
                          </w:rPr>
                          <w:t>001</w:t>
                        </w:r>
                      </w:p>
                    </w:txbxContent>
                  </v:textbox>
                  <v:fill o:detectmouseclick="t" on="false"/>
                  <v:stroke color="#41719c" weight="12600" joinstyle="miter" endcap="flat"/>
                  <w10:wrap type="square"/>
                </v:shape>
                <v:shape id="shape_0" ID="Rectangle 41186" coordsize="21600,21600" path="m0,0l21600,0l21600,21600l0,21600xe" stroked="f" o:allowincell="f" style="position:absolute;left:2070;top:-1562;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188" coordsize="391556,250596" path="m195736,0c87624,0,0,56130,0,125298c0,194466,87624,250596,195736,250596c303932,250596,391556,194466,391556,125298c391556,56130,303932,0,195736,0xe" stroked="t" o:allowincell="f" style="position:absolute;left:3212;top:-1716;width:615;height:393;mso-wrap-style:none;v-text-anchor:middle;mso-position-vertical:top">
                  <v:fill o:detectmouseclick="t" on="false"/>
                  <v:stroke color="black" weight="6480" joinstyle="round" endcap="round"/>
                  <w10:wrap type="square"/>
                </v:shape>
                <v:shape id="shape_0" ID="Rectangle 41189" coordsize="21600,21600" path="m0,0l21600,0l21600,21600l0,21600xe" stroked="f" o:allowincell="f" style="position:absolute;left:3374;top:-1614;width:266;height:194;mso-wrap-style:square;v-text-anchor:top;mso-position-vertical:top">
                  <v:textbox>
                    <w:txbxContent>
                      <w:p>
                        <w:pPr>
                          <w:bidi w:val="0"/>
                          <w:spacing w:before="0" w:after="160" w:lineRule="auto" w:line="256"/>
                          <w:ind w:left="0" w:right="0" w:hanging="0"/>
                          <w:jc w:val="left"/>
                          <w:rPr/>
                        </w:pPr>
                        <w:r>
                          <w:rPr>
                            <w:sz w:val="13"/>
                          </w:rPr>
                          <w:t>010</w:t>
                        </w:r>
                      </w:p>
                    </w:txbxContent>
                  </v:textbox>
                  <v:fill o:detectmouseclick="t" on="false"/>
                  <v:stroke color="#41719c" weight="12600" joinstyle="miter" endcap="flat"/>
                  <w10:wrap type="square"/>
                </v:shape>
                <v:shape id="shape_0" ID="Rectangle 41190" coordsize="21600,21600" path="m0,0l21600,0l21600,21600l0,21600xe" stroked="f" o:allowincell="f" style="position:absolute;left:3574;top:-1614;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192" coordsize="359385,250596" path="m179735,0c80428,0,0,56130,0,125298c0,194466,80428,250596,179735,250596c278957,250596,359385,194466,359385,125298c359385,56130,278957,0,179735,0xe" stroked="t" o:allowincell="f" style="position:absolute;left:4627;top:-1721;width:564;height:393;mso-wrap-style:none;v-text-anchor:middle;mso-position-vertical:top">
                  <v:fill o:detectmouseclick="t" on="false"/>
                  <v:stroke color="black" weight="6480" joinstyle="round" endcap="round"/>
                  <w10:wrap type="square"/>
                </v:shape>
                <v:shape id="shape_0" ID="Rectangle 41193" coordsize="21600,21600" path="m0,0l21600,0l21600,21600l0,21600xe" stroked="f" o:allowincell="f" style="position:absolute;left:4784;top:-1618;width:266;height:194;mso-wrap-style:square;v-text-anchor:top;mso-position-vertical:top">
                  <v:textbox>
                    <w:txbxContent>
                      <w:p>
                        <w:pPr>
                          <w:bidi w:val="0"/>
                          <w:spacing w:before="0" w:after="160" w:lineRule="auto" w:line="256"/>
                          <w:ind w:left="0" w:right="0" w:hanging="0"/>
                          <w:jc w:val="left"/>
                          <w:rPr/>
                        </w:pPr>
                        <w:r>
                          <w:rPr>
                            <w:sz w:val="13"/>
                          </w:rPr>
                          <w:t>100</w:t>
                        </w:r>
                      </w:p>
                    </w:txbxContent>
                  </v:textbox>
                  <v:fill o:detectmouseclick="t" on="false"/>
                  <v:stroke color="#41719c" weight="12600" joinstyle="miter" endcap="flat"/>
                  <w10:wrap type="square"/>
                </v:shape>
                <v:shape id="shape_0" ID="Rectangle 41194" coordsize="21600,21600" path="m0,0l21600,0l21600,21600l0,21600xe" stroked="f" o:allowincell="f" style="position:absolute;left:4984;top:-1618;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196" coordsize="354305,250596" path="m177153,0c79310,0,0,56130,0,125298c0,194466,79310,250596,177153,250596c274978,250596,354305,194466,354305,125298c354305,56130,274978,0,177153,0xe" stroked="t" o:allowincell="f" style="position:absolute;left:256;top:-641;width:556;height:393;mso-wrap-style:none;v-text-anchor:middle;mso-position-vertical:top">
                  <v:fill o:detectmouseclick="t" on="false"/>
                  <v:stroke color="black" weight="6480" joinstyle="round" endcap="round"/>
                  <w10:wrap type="square"/>
                </v:shape>
                <v:shape id="shape_0" ID="Rectangle 41197" coordsize="21600,21600" path="m0,0l21600,0l21600,21600l0,21600xe" stroked="f" o:allowincell="f" style="position:absolute;left:409;top:-538;width:266;height:194;mso-wrap-style:square;v-text-anchor:top;mso-position-vertical:top">
                  <v:textbox>
                    <w:txbxContent>
                      <w:p>
                        <w:pPr>
                          <w:bidi w:val="0"/>
                          <w:spacing w:before="0" w:after="160" w:lineRule="auto" w:line="256"/>
                          <w:ind w:left="0" w:right="0" w:hanging="0"/>
                          <w:jc w:val="left"/>
                          <w:rPr/>
                        </w:pPr>
                        <w:r>
                          <w:rPr>
                            <w:sz w:val="13"/>
                          </w:rPr>
                          <w:t>101</w:t>
                        </w:r>
                      </w:p>
                    </w:txbxContent>
                  </v:textbox>
                  <v:fill o:detectmouseclick="t" on="false"/>
                  <v:stroke color="#41719c" weight="12600" joinstyle="miter" endcap="flat"/>
                  <w10:wrap type="square"/>
                </v:shape>
                <v:shape id="shape_0" ID="Rectangle 41198" coordsize="21600,21600" path="m0,0l21600,0l21600,21600l0,21600xe" stroked="f" o:allowincell="f" style="position:absolute;left:609;top:-538;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200" coordsize="375470,251019" path="m187693,0c84068,0,0,56215,0,125467c0,194804,84068,251019,187693,251019c291402,251019,375470,194804,375470,125467c375470,56215,291402,0,187693,0xe" stroked="t" o:allowincell="f" style="position:absolute;left:1850;top:-666;width:590;height:394;mso-wrap-style:none;v-text-anchor:middle;mso-position-vertical:top">
                  <v:fill o:detectmouseclick="t" on="false"/>
                  <v:stroke color="black" weight="6480" joinstyle="round" endcap="round"/>
                  <w10:wrap type="square"/>
                </v:shape>
                <v:shape id="shape_0" ID="Rectangle 41201" coordsize="21600,21600" path="m0,0l21600,0l21600,21600l0,21600xe" stroked="f" o:allowincell="f" style="position:absolute;left:2009;top:-565;width:266;height:194;mso-wrap-style:square;v-text-anchor:top;mso-position-vertical:top">
                  <v:textbox>
                    <w:txbxContent>
                      <w:p>
                        <w:pPr>
                          <w:bidi w:val="0"/>
                          <w:spacing w:before="0" w:after="160" w:lineRule="auto" w:line="256"/>
                          <w:ind w:left="0" w:right="0" w:hanging="0"/>
                          <w:jc w:val="left"/>
                          <w:rPr/>
                        </w:pPr>
                        <w:r>
                          <w:rPr>
                            <w:sz w:val="13"/>
                          </w:rPr>
                          <w:t>011</w:t>
                        </w:r>
                      </w:p>
                    </w:txbxContent>
                  </v:textbox>
                  <v:fill o:detectmouseclick="t" on="false"/>
                  <v:stroke color="#41719c" weight="12600" joinstyle="miter" endcap="flat"/>
                  <w10:wrap type="square"/>
                </v:shape>
                <v:shape id="shape_0" ID="Rectangle 41202" coordsize="21600,21600" path="m0,0l21600,0l21600,21600l0,21600xe" stroked="f" o:allowincell="f" style="position:absolute;left:2209;top:-565;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204" coordsize="414414,251019" path="m207165,0c92788,0,0,56215,0,125467c0,194804,92788,251019,207165,251019c321626,251019,414414,194804,414414,125467c414414,56215,321626,0,207165,0xe" stroked="t" o:allowincell="f" style="position:absolute;left:3341;top:-726;width:651;height:394;mso-wrap-style:none;v-text-anchor:middle;mso-position-vertical:top">
                  <v:fill o:detectmouseclick="t" on="false"/>
                  <v:stroke color="black" weight="6480" joinstyle="round" endcap="round"/>
                  <w10:wrap type="square"/>
                </v:shape>
                <v:shape id="shape_0" ID="Rectangle 41205" coordsize="21600,21600" path="m0,0l21600,0l21600,21600l0,21600xe" stroked="f" o:allowincell="f" style="position:absolute;left:3508;top:-623;width:266;height:194;mso-wrap-style:square;v-text-anchor:top;mso-position-vertical:top">
                  <v:textbox>
                    <w:txbxContent>
                      <w:p>
                        <w:pPr>
                          <w:bidi w:val="0"/>
                          <w:spacing w:before="0" w:after="160" w:lineRule="auto" w:line="256"/>
                          <w:ind w:left="0" w:right="0" w:hanging="0"/>
                          <w:jc w:val="left"/>
                          <w:rPr/>
                        </w:pPr>
                        <w:r>
                          <w:rPr>
                            <w:sz w:val="13"/>
                          </w:rPr>
                          <w:t>110</w:t>
                        </w:r>
                      </w:p>
                    </w:txbxContent>
                  </v:textbox>
                  <v:fill o:detectmouseclick="t" on="false"/>
                  <v:stroke color="#41719c" weight="12600" joinstyle="miter" endcap="flat"/>
                  <w10:wrap type="square"/>
                </v:shape>
                <v:shape id="shape_0" ID="Rectangle 41206" coordsize="21600,21600" path="m0,0l21600,0l21600,21600l0,21600xe" stroked="f" o:allowincell="f" style="position:absolute;left:3708;top:-623;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208" coordsize="375471,250596" path="m187778,0c84068,0,0,56130,0,125298c0,194466,84068,250596,187778,250596c291402,250596,375471,194466,375471,125298c375471,56130,291402,0,187778,0xe" stroked="t" o:allowincell="f" style="position:absolute;left:4747;top:-831;width:590;height:393;mso-wrap-style:none;v-text-anchor:middle;mso-position-vertical:top">
                  <v:fill o:detectmouseclick="t" on="false"/>
                  <v:stroke color="black" weight="6480" joinstyle="round" endcap="round"/>
                  <w10:wrap type="square"/>
                </v:shape>
                <v:shape id="shape_0" ID="Rectangle 41209" coordsize="21600,21600" path="m0,0l21600,0l21600,21600l0,21600xe" stroked="f" o:allowincell="f" style="position:absolute;left:4907;top:-727;width:266;height:194;mso-wrap-style:square;v-text-anchor:top;mso-position-vertical:top">
                  <v:textbox>
                    <w:txbxContent>
                      <w:p>
                        <w:pPr>
                          <w:bidi w:val="0"/>
                          <w:spacing w:before="0" w:after="160" w:lineRule="auto" w:line="256"/>
                          <w:ind w:left="0" w:right="0" w:hanging="0"/>
                          <w:jc w:val="left"/>
                          <w:rPr/>
                        </w:pPr>
                        <w:r>
                          <w:rPr>
                            <w:sz w:val="13"/>
                          </w:rPr>
                          <w:t>111</w:t>
                        </w:r>
                      </w:p>
                    </w:txbxContent>
                  </v:textbox>
                  <v:fill o:detectmouseclick="t" on="false"/>
                  <v:stroke color="#41719c" weight="12600" joinstyle="miter" endcap="flat"/>
                  <w10:wrap type="square"/>
                </v:shape>
                <v:shape id="shape_0" ID="Rectangle 41210" coordsize="21600,21600" path="m0,0l21600,0l21600,21600l0,21600xe" stroked="f" o:allowincell="f" style="position:absolute;left:5107;top:-727;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211" coordsize="358572,286153" path="m174681,0l182884,169l191088,847l199283,1947l207368,3471l215377,5334l223403,7704l238836,13292l253923,20319l268332,28615l281963,38097l294738,48511l306438,59855l317038,72046l326359,84999l334308,98460c334452,98714,334571,98968,334664,99222l337119,106331l358572,101339l345331,156622l309096,112853l328821,108263l326796,102400l319476,89994l310637,77634l300537,65951l289379,55114l277137,45040l264099,35981l250316,28023l235941,21250l221024,15832l213430,13546l205819,11768l198157,10329l190351,9313l182681,8635l174884,8381l167086,8635l159315,9143l151551,10159l143957,11429l128693,15070l113835,19980l99409,26160l85617,33356l72546,41653l60321,50712l49137,60617l39037,71200l30139,82375l22630,93973l19430,99984l16610,105995l14155,112091l12140,118102l10557,124282l9397,130462l8720,136642l8466,142907l8635,149088l9304,155353l10252,161533l11734,167713l13478,173893l15645,179819l21047,191841l27752,203525l35642,214700l44667,225282l54699,235272l65587,244331l77236,252543l89546,259824l102423,265919l115621,270914l129277,274555l136168,275909l143094,276841l149943,277433l157113,277603c159450,277687,161296,279634,161236,282005c161169,284291,159230,286153,156893,286069l149714,285899l142340,285222l135042,284291l127711,282936l113428,279126l99451,273878l85914,267443l72952,259824l60727,251273l49264,241706l38724,231378l29208,220203l20843,208435l13707,196074l7933,183375l5528,176772l3590,170084l2023,163480l940,156707l212,150019l0,143077l254,136388l974,129531l2227,122758l3945,116070l6121,109382l8745,102778l11768,96344l15171,89994l23028,77803l32417,65951l43016,54776l54691,44362l67483,34796l81080,26245l95480,18625l110516,12276l126009,7027l141985,3217l150137,1778l158248,762l166477,169l174681,0xe" fillcolor="black" stroked="f" o:allowincell="f" style="position:absolute;left:0;top:-1891;width:563;height:449;mso-wrap-style:none;v-text-anchor:middle;mso-position-vertical:top">
                  <v:fill o:detectmouseclick="t" type="solid" color2="white"/>
                  <v:stroke color="#41719c" weight="12600" joinstyle="miter" endcap="flat"/>
                  <w10:wrap type="square"/>
                </v:shape>
                <v:shape id="shape_0" ID="Shape 41212" coordsize="1839847,196752" path="m921871,0l965133,423l1008140,1101l1050979,2201l1093478,3640l1135639,5503l1177462,7789l1218692,10329l1259413,13292l1299458,16594l1338740,20234l1377092,24128l1414596,28361l1451085,32848l1486558,37589l1520761,42584l1553778,47833l1585357,53336l1615581,59009l1630143,61887l1644281,64935l1658081,67898l1671457,70946l1684326,74078l1696940,77211l1708962,80428l1720561,83645l1731736,86862l1742488,90164l1752647,93466l1762383,96852l1771611,100238l1780331,103625l1788543,107096l1796247,110567l1803359,114123c1803697,114207,1804036,114461,1804290,114715l1807562,117516l1823593,102440l1839847,156792l1786596,137235l1801381,123329l1799163,121394l1792776,118356l1785326,114969l1777283,111583l1768732,108196l1759674,104895l1750107,101508l1739948,98291l1729365,95074l1718275,91772l1706761,88555l1694823,85423l1682378,82290l1669510,79243l1656218,76195l1642588,73232l1628534,70268l1614057,67305l1583918,61718l1552424,56215l1519576,50966l1485373,46055l1450069,41230l1413665,36743l1376245,32594l1337978,28615l1298780,25060l1258821,21758l1218183,18795l1177038,16170l1135301,13884l1093140,12107l1050725,10583l1007971,9567l965048,8805l921871,8466l878948,8805l836194,9567l793441,10921l751026,12784l708949,15070l667296,17863l626066,21081l585514,24721l545554,28785l506441,33272l468089,38097l430754,43262l394350,48765l359046,54606l324928,60871l292080,67305l260586,73994l230447,81020l216054,84576l201916,88217l188286,91942l174994,95667l162125,99476l149765,103286l137828,107181l126314,111160l115223,115139l104641,119118l94566,123097l84999,127245l76025,131309l67475,135457l59432,139606l51982,143754l45124,147902l38775,152135l33018,156284l27938,160432l23366,164581l19472,168729l16170,172708l13461,176772l11345,180666l9905,184476l8939,188745l8636,192688c8466,194974,6434,196752,4148,196582c1778,196413,0,194381,169,192095l508,187693c508,187439,593,187270,593,187016l1609,182613l3471,177703l5926,172793l9059,168052l12868,163311l17186,158739l22181,154167l27769,149680l33780,145278l40468,140876l47664,136473l55283,132240l63580,127922l72300,123689l81528,119456l91264,115308l101508,111244l112260,107181l123435,103201l135034,99138l147140,95243l159586,91349l172623,87539l185915,83814l199715,80004l213938,76364l228415,72724l258639,65781l290302,59009l323319,52490l357522,46309l392995,40468l429484,34880l466904,29716l505425,24890l544623,20319l584667,16255l625389,12614l666619,9397l708356,6604l750602,4318l793102,2455l835856,1185l878779,339l921871,0xe" fillcolor="black" stroked="f" o:allowincell="f" style="position:absolute;left:2014;top:-1968;width:2896;height:309;mso-wrap-style:none;v-text-anchor:middle;mso-position-vertical:top">
                  <v:fill o:detectmouseclick="t" type="solid" color2="white"/>
                  <v:stroke color="#41719c" weight="12600" joinstyle="miter" endcap="flat"/>
                  <w10:wrap type="square"/>
                </v:shape>
                <v:shape id="shape_0" ID="Shape 41213" coordsize="1579939,604986" path="m1573589,847c1575790,0,1578246,1185,1579092,3302c1579939,5503,1578754,7958,1576637,8805l48986,585148l56469,604986l0,599144l38521,557406l46016,577277l1573589,847xe" fillcolor="black" stroked="f" o:allowincell="f" style="position:absolute;left:731;top:-1527;width:2487;height:952;mso-wrap-style:none;v-text-anchor:middle;mso-position-vertical:top">
                  <v:fill o:detectmouseclick="t" type="solid" color2="white"/>
                  <v:stroke color="#41719c" weight="12600" joinstyle="miter" endcap="flat"/>
                  <w10:wrap type="square"/>
                </v:shape>
                <v:shape id="shape_0" ID="Shape 41214" coordsize="511774,50796" path="m50627,0l50768,21201l507541,18541c509827,18541,511774,20403,511774,22774c511774,25060,509912,27007,507541,27007l50825,29666l50966,50796l0,25737l50627,0xe" fillcolor="black" stroked="f" o:allowincell="f" style="position:absolute;left:3828;top:-1560;width:805;height:79;mso-wrap-style:none;v-text-anchor:middle;mso-position-vertical:top">
                  <v:fill o:detectmouseclick="t" type="solid" color2="white"/>
                  <v:stroke color="#41719c" weight="12600" joinstyle="miter" endcap="flat"/>
                  <w10:wrap type="square"/>
                </v:shape>
                <v:shape id="shape_0" ID="Shape 41215" coordsize="1724539,247040" path="m1721661,0l1724539,56723l1704180,47801l1701004,53082c1700834,53421,1700665,53675,1700411,53929l1694739,59601l1688474,65358l1681786,70861l1674589,76533l1666886,81952l1658673,87455l1650038,92873l1640894,98291l1631328,103625l1621253,108874l1610840,114038l1599919,119202l1588574,124197l1576806,129277l1564700,134187l1552255,139098l1539302,143923l1512380,153321l1484103,162464l1454471,171184l1423570,179565l1391484,187524l1358297,195143l1324179,202339l1289045,209027l1253064,215292l1216321,221049l1178816,226298l1140719,231039l1102114,235272l1063000,238828l1023464,241791l983589,244162l943544,245855l903245,246871l862778,247040l822564,246786l782350,245939l742305,244670l702515,242892l662978,240606l623950,237812l585260,234510l547162,230870l509742,226806l472915,222319l437019,217409l401884,212245l367766,206572l334579,200731l302577,194551l271676,187947l242045,181174l213768,174147l186931,166782l174063,163057l161533,159247l149426,155437l137658,151543l126398,147564l115477,143500l105064,139521l94989,135373l85423,131224l76279,127076l67644,122843l59432,118610l51728,114292l44447,109890l37759,105572l31494,101085l25821,96598l20657,92111l16086,87539l11937,82883l8466,78142l5503,73401l3132,68491l1524,63580l423,58585l169,54098c0,51812,1693,49780,4064,49611c6350,49442,8381,51135,8551,53506l8889,57908l9736,61802l11175,65697l13122,69676l15662,73739l18710,77803l22350,81952l26668,86100l31409,90248l36743,94481l42669,98630l49103,102863l56045,107011l63580,111160l71538,115308l80004,119456l88894,123520l98376,127668l108281,131648l118525,135627l129362,139606l140537,143500l152135,147394l164157,151204l176518,154929l189301,158739l216054,166020l244162,172962l273539,179735l304271,186254l336273,192434l369205,198276l403324,203863l438289,209027l474100,213938l510758,218340l548094,222404l586106,226129l624627,229346l663656,232140l703023,234426l742644,236204l782604,237558l822733,238320l862862,238574l903245,238405l943290,237389l983250,235696l1022956,233325l1062323,230362l1101267,226806l1139872,222658l1177800,217917l1215136,212668l1251794,206996l1287605,200646l1322570,194042l1356604,186846l1389622,179312l1421539,171354l1452186,162972l1481732,154337l1509840,145278l1536508,135965l1549207,131139l1561652,126314l1573674,121404l1585272,116493l1596448,111498l1607200,106334l1617443,101254l1627349,96090l1636831,90841l1645720,85592l1654186,80258l1662144,74925l1669679,69591l1676537,64173l1683055,58755l1688982,53336l1694180,48139l1696405,44395l1677976,36319l1721661,0xe" fillcolor="black" stroked="f" o:allowincell="f" style="position:absolute;left:725;top:-389;width:2714;height:387;mso-wrap-style:none;v-text-anchor:middle;mso-position-vertical:top">
                  <v:fill o:detectmouseclick="t" type="solid" color2="white"/>
                  <v:stroke color="#41719c" weight="12600" joinstyle="miter" endcap="flat"/>
                  <w10:wrap type="square"/>
                </v:shape>
                <v:shape id="shape_0" ID="Shape 41216" coordsize="99138,388170" path="m14477,0l49696,44532l28996,48869l98630,382667c99138,384952,97614,387154,95328,387662c93042,388170,90841,386646,90333,384360l20691,50609l0,54945l14477,0xe" fillcolor="black" stroked="f" o:allowincell="f" style="position:absolute;left:1998;top:-1271;width:154;height:610;mso-wrap-style:none;v-text-anchor:middle;mso-position-vertical:top">
                  <v:fill o:detectmouseclick="t" type="solid" color2="white"/>
                  <v:stroke color="#41719c" weight="12600" joinstyle="miter" endcap="flat"/>
                  <w10:wrap type="square"/>
                </v:shape>
                <v:shape id="shape_0" ID="Shape 41217" coordsize="483243,88724" path="m429484,0l483243,18202l436426,50289l433536,29350l5080,88470c2709,88724,593,87116,254,84830c0,82460,1608,80343,3894,80004l432378,20963l429484,0xe" fillcolor="black" stroked="f" o:allowincell="f" style="position:absolute;left:3987;top:-662;width:759;height:138;mso-wrap-style:none;v-text-anchor:middle;mso-position-vertical:top">
                  <v:fill o:detectmouseclick="t" type="solid" color2="white"/>
                  <v:stroke color="#41719c" weight="12600" joinstyle="miter" endcap="flat"/>
                  <w10:wrap type="square"/>
                </v:shape>
                <v:shape id="shape_0" ID="Shape 41218" coordsize="1589759,297752" path="m797504,0l834501,339l871498,1101l908241,2455l944814,4318l981049,6603l1016945,9397l1052418,12699l1087383,16340l1121755,20488l1155535,24975l1188552,29801l1220723,35134l1252133,40637l1282526,46563l1311903,52828l1340264,59347l1367440,66205l1393431,73231l1418152,80597l1441434,88132l1463276,95921l1473690,99900l1483679,103879l1493246,107942l1502474,112006l1511279,116154l1519661,120388l1527703,124621l1535238,128854l1542265,133171l1548953,137574l1555133,141891l1560805,146378l1566055,150865l1570795,155352l1575113,160009l1578838,164665l1582055,169321l1584764,174147l1586881,179057l1588405,183883l1589336,188793l1589590,193280c1589759,195566,1588066,197598,1585696,197767c1583410,197937,1581378,196244,1581209,193873l1580870,189471l1580108,185492l1578838,181597l1577061,177534l1574690,173554l1571896,169406l1568510,165342l1564615,161194l1560213,157046l1555303,152813l1549884,148580l1544043,144431l1537608,140283l1530835,136134l1523470,131986l1515766,127838l1507554,123774l1498918,119710l1489860,115647l1480378,111668l1470557,107688l1460229,103794l1438555,96090l1415528,88640l1391061,81359l1365239,74332l1338233,67559l1310040,61040l1280748,54860l1250439,48934l1219284,43431l1187198,38182l1154265,33272l1120654,28869l1086367,24721l1051571,21080l1016183,17863l980371,15070l944306,12784l907817,10921l871159,9567l834332,8805l797420,8466l761015,9059l724188,10329l687614,12360l651295,15154l615145,18710l579418,23028l544115,28023l509319,33780l475116,40044l441591,46987l408657,54521l376656,62649l345416,71200l315192,80343l285984,89994l257792,100069l230785,110482l205048,121403l180581,132663l157469,144177l135965,156114l125721,162210l115900,168306l106334,174486l97360,180666l88725,187016l80512,193365l72808,199799l65443,206149l58670,212668l52236,219187l46309,225706l40807,232224l35896,238828l31673,244964l29402,250349l48765,255929l10244,297752l0,241876l21247,247999l24044,241368c24128,241114,24298,240860,24382,240606l29123,233664l34288,226806l40045,220033l46140,213176l52828,206488l59855,199799l67390,193196l75348,186677l83730,180158l92534,173724l101762,167374l111414,161109l121404,154844l131817,148749l153744,136642l177110,124959l201747,113615l227737,102609l254914,92026l283275,81952l312737,72216l343215,63072l374539,54437l406795,46309l439813,38690l473592,31748l507965,25398l542929,19641l578402,14646l614298,10329l650618,6773l687107,3894l723934,1862l760846,593l797504,0xe" fillcolor="black" stroked="f" o:allowincell="f" style="position:absolute;left:2338;top:-1077;width:2502;height:467;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16" w:before="0" w:after="70"/>
        <w:ind w:left="0" w:right="1275" w:hanging="0"/>
        <w:jc w:val="left"/>
        <w:rPr/>
      </w:pPr>
      <w:r>
        <w:rPr>
          <w:rStyle w:val="DefaultParagraphFont"/>
          <w:sz w:val="13"/>
        </w:rPr>
        <w:t xml:space="preserve">   </w:t>
      </w:r>
    </w:p>
    <w:p>
      <w:pPr>
        <w:pStyle w:val="Normal1"/>
        <w:spacing w:before="0" w:after="4"/>
        <w:ind w:left="541" w:right="1154" w:hanging="10"/>
        <w:jc w:val="center"/>
        <w:rPr/>
      </w:pPr>
      <w:r>
        <w:rPr>
          <w:rStyle w:val="DefaultParagraphFont"/>
          <w:b/>
          <w:i/>
          <w:sz w:val="16"/>
        </w:rPr>
        <w:t>Рис. 8.4 в.</w:t>
      </w:r>
      <w:r>
        <w:rPr>
          <w:rStyle w:val="DefaultParagraphFont"/>
          <w:i/>
          <w:sz w:val="16"/>
        </w:rPr>
        <w:t xml:space="preserve"> Граф переходов скремблера 011 </w:t>
      </w:r>
    </w:p>
    <w:p>
      <w:pPr>
        <w:pStyle w:val="Normal1"/>
        <w:spacing w:lineRule="auto" w:line="256" w:before="0" w:after="100"/>
        <w:ind w:left="0" w:right="580" w:hanging="0"/>
        <w:jc w:val="center"/>
        <w:rPr/>
      </w:pPr>
      <w:r>
        <w:rPr>
          <w:rStyle w:val="DefaultParagraphFont"/>
          <w:i/>
          <w:sz w:val="16"/>
        </w:rPr>
        <w:t xml:space="preserve"> </w:t>
      </w:r>
    </w:p>
    <w:p>
      <w:pPr>
        <w:pStyle w:val="Normal1"/>
        <w:spacing w:lineRule="auto" w:line="256" w:before="0" w:after="343"/>
        <w:ind w:left="274" w:right="0" w:hanging="0"/>
        <w:jc w:val="left"/>
        <w:rPr/>
      </w:pPr>
      <w:r>
        <w:rPr>
          <w:rStyle w:val="DefaultParagraphFont"/>
          <w:rFonts w:eastAsia="Calibri" w:cs="Calibri" w:ascii="Calibri" w:hAnsi="Calibri"/>
          <w:sz w:val="22"/>
        </w:rPr>
        <mc:AlternateContent>
          <mc:Choice Requires="wpg">
            <w:drawing>
              <wp:inline distT="0" distB="0" distL="0" distR="0">
                <wp:extent cx="3545205" cy="1043940"/>
                <wp:effectExtent l="0" t="0" r="0" b="0"/>
                <wp:docPr id="247" name="Group 568102"/>
                <a:graphic xmlns:a="http://schemas.openxmlformats.org/drawingml/2006/main">
                  <a:graphicData uri="http://schemas.microsoft.com/office/word/2010/wordprocessingGroup">
                    <wpg:wgp>
                      <wpg:cNvGrpSpPr/>
                      <wpg:grpSpPr>
                        <a:xfrm>
                          <a:off x="0" y="0"/>
                          <a:ext cx="3545280" cy="1044000"/>
                          <a:chOff x="0" y="0"/>
                          <a:chExt cx="3545280" cy="1044000"/>
                        </a:xfrm>
                      </wpg:grpSpPr>
                      <wps:wsp>
                        <wps:cNvSpPr/>
                        <wps:spPr>
                          <a:xfrm>
                            <a:off x="156240" y="155520"/>
                            <a:ext cx="375120" cy="250920"/>
                          </a:xfrm>
                          <a:custGeom>
                            <a:avLst/>
                            <a:gdLst>
                              <a:gd name="textAreaLeft" fmla="*/ 0 w 212760"/>
                              <a:gd name="textAreaRight" fmla="*/ 213120 w 212760"/>
                              <a:gd name="textAreaTop" fmla="*/ 0 h 142200"/>
                              <a:gd name="textAreaBottom" fmla="*/ 142560 h 142200"/>
                            </a:gdLst>
                            <a:ahLst/>
                            <a:rect l="textAreaLeft" t="textAreaTop" r="textAreaRight" b="textAreaBottom"/>
                            <a:pathLst>
                              <a:path w="375894" h="251019">
                                <a:moveTo>
                                  <a:pt x="187947" y="0"/>
                                </a:moveTo>
                                <a:cubicBezTo>
                                  <a:pt x="84153" y="0"/>
                                  <a:pt x="0" y="56215"/>
                                  <a:pt x="0" y="125552"/>
                                </a:cubicBezTo>
                                <a:cubicBezTo>
                                  <a:pt x="0" y="194804"/>
                                  <a:pt x="84153" y="251019"/>
                                  <a:pt x="187947" y="251019"/>
                                </a:cubicBezTo>
                                <a:cubicBezTo>
                                  <a:pt x="291741" y="251019"/>
                                  <a:pt x="375894" y="194804"/>
                                  <a:pt x="375894" y="125552"/>
                                </a:cubicBezTo>
                                <a:cubicBezTo>
                                  <a:pt x="375894" y="56215"/>
                                  <a:pt x="291741" y="0"/>
                                  <a:pt x="187947" y="0"/>
                                </a:cubicBezTo>
                                <a:close/>
                              </a:path>
                            </a:pathLst>
                          </a:custGeom>
                          <a:noFill/>
                          <a:ln cap="rnd" w="6480">
                            <a:solidFill>
                              <a:srgbClr val="000000"/>
                            </a:solidFill>
                            <a:round/>
                          </a:ln>
                        </wps:spPr>
                        <wps:style>
                          <a:lnRef idx="0"/>
                          <a:fillRef idx="0"/>
                          <a:effectRef idx="0"/>
                          <a:fontRef idx="minor"/>
                        </wps:style>
                        <wps:bodyPr/>
                      </wps:wsp>
                      <wps:wsp>
                        <wps:cNvSpPr/>
                        <wps:spPr>
                          <a:xfrm>
                            <a:off x="257040" y="22032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000</w:t>
                              </w:r>
                            </w:p>
                          </w:txbxContent>
                        </wps:txbx>
                        <wps:bodyPr lIns="0" rIns="0" tIns="0" bIns="0" anchor="t">
                          <a:noAutofit/>
                        </wps:bodyPr>
                      </wps:wsp>
                      <wps:wsp>
                        <wps:cNvSpPr/>
                        <wps:spPr>
                          <a:xfrm>
                            <a:off x="383400" y="2203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081440" y="143640"/>
                            <a:ext cx="401400" cy="250200"/>
                          </a:xfrm>
                          <a:custGeom>
                            <a:avLst/>
                            <a:gdLst>
                              <a:gd name="textAreaLeft" fmla="*/ 0 w 227520"/>
                              <a:gd name="textAreaRight" fmla="*/ 227880 w 227520"/>
                              <a:gd name="textAreaTop" fmla="*/ 0 h 141840"/>
                              <a:gd name="textAreaBottom" fmla="*/ 142200 h 141840"/>
                            </a:gdLst>
                            <a:ahLst/>
                            <a:rect l="textAreaLeft" t="textAreaTop" r="textAreaRight" b="textAreaBottom"/>
                            <a:pathLst>
                              <a:path w="401715" h="250596">
                                <a:moveTo>
                                  <a:pt x="200815" y="0"/>
                                </a:moveTo>
                                <a:cubicBezTo>
                                  <a:pt x="89910" y="0"/>
                                  <a:pt x="0" y="56130"/>
                                  <a:pt x="0" y="125298"/>
                                </a:cubicBezTo>
                                <a:cubicBezTo>
                                  <a:pt x="0" y="194466"/>
                                  <a:pt x="89910" y="250596"/>
                                  <a:pt x="200815" y="250596"/>
                                </a:cubicBezTo>
                                <a:cubicBezTo>
                                  <a:pt x="311806" y="250596"/>
                                  <a:pt x="401715" y="194466"/>
                                  <a:pt x="401715" y="125298"/>
                                </a:cubicBezTo>
                                <a:cubicBezTo>
                                  <a:pt x="401715" y="56130"/>
                                  <a:pt x="311806" y="0"/>
                                  <a:pt x="200815" y="0"/>
                                </a:cubicBezTo>
                                <a:close/>
                              </a:path>
                            </a:pathLst>
                          </a:custGeom>
                          <a:noFill/>
                          <a:ln cap="rnd" w="6480">
                            <a:solidFill>
                              <a:srgbClr val="000000"/>
                            </a:solidFill>
                            <a:round/>
                          </a:ln>
                        </wps:spPr>
                        <wps:style>
                          <a:lnRef idx="0"/>
                          <a:fillRef idx="0"/>
                          <a:effectRef idx="0"/>
                          <a:fontRef idx="minor"/>
                        </wps:style>
                        <wps:bodyPr/>
                      </wps:wsp>
                      <wps:wsp>
                        <wps:cNvSpPr/>
                        <wps:spPr>
                          <a:xfrm>
                            <a:off x="1186920" y="20880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001</w:t>
                              </w:r>
                            </w:p>
                          </w:txbxContent>
                        </wps:txbx>
                        <wps:bodyPr lIns="0" rIns="0" tIns="0" bIns="0" anchor="t">
                          <a:noAutofit/>
                        </wps:bodyPr>
                      </wps:wsp>
                      <wps:wsp>
                        <wps:cNvSpPr/>
                        <wps:spPr>
                          <a:xfrm>
                            <a:off x="1313640" y="2088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039040" y="111240"/>
                            <a:ext cx="390600" cy="250200"/>
                          </a:xfrm>
                          <a:custGeom>
                            <a:avLst/>
                            <a:gdLst>
                              <a:gd name="textAreaLeft" fmla="*/ 0 w 221400"/>
                              <a:gd name="textAreaRight" fmla="*/ 221760 w 221400"/>
                              <a:gd name="textAreaTop" fmla="*/ 0 h 141840"/>
                              <a:gd name="textAreaBottom" fmla="*/ 142200 h 141840"/>
                            </a:gdLst>
                            <a:ahLst/>
                            <a:rect l="textAreaLeft" t="textAreaTop" r="textAreaRight" b="textAreaBottom"/>
                            <a:pathLst>
                              <a:path w="391133" h="250596">
                                <a:moveTo>
                                  <a:pt x="195566" y="0"/>
                                </a:moveTo>
                                <a:cubicBezTo>
                                  <a:pt x="87539" y="0"/>
                                  <a:pt x="0" y="56130"/>
                                  <a:pt x="0" y="125298"/>
                                </a:cubicBezTo>
                                <a:cubicBezTo>
                                  <a:pt x="0" y="194466"/>
                                  <a:pt x="87539" y="250596"/>
                                  <a:pt x="195566" y="250596"/>
                                </a:cubicBezTo>
                                <a:cubicBezTo>
                                  <a:pt x="303594" y="250596"/>
                                  <a:pt x="391133" y="194466"/>
                                  <a:pt x="391133" y="125298"/>
                                </a:cubicBezTo>
                                <a:cubicBezTo>
                                  <a:pt x="391133" y="56130"/>
                                  <a:pt x="303594" y="0"/>
                                  <a:pt x="195566" y="0"/>
                                </a:cubicBezTo>
                                <a:close/>
                              </a:path>
                            </a:pathLst>
                          </a:custGeom>
                          <a:noFill/>
                          <a:ln cap="rnd" w="6480">
                            <a:solidFill>
                              <a:srgbClr val="000000"/>
                            </a:solidFill>
                            <a:round/>
                          </a:ln>
                        </wps:spPr>
                        <wps:style>
                          <a:lnRef idx="0"/>
                          <a:fillRef idx="0"/>
                          <a:effectRef idx="0"/>
                          <a:fontRef idx="minor"/>
                        </wps:style>
                        <wps:bodyPr/>
                      </wps:wsp>
                      <wps:wsp>
                        <wps:cNvSpPr/>
                        <wps:spPr>
                          <a:xfrm>
                            <a:off x="2142000" y="17460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010</w:t>
                              </w:r>
                            </w:p>
                          </w:txbxContent>
                        </wps:txbx>
                        <wps:bodyPr lIns="0" rIns="0" tIns="0" bIns="0" anchor="t">
                          <a:noAutofit/>
                        </wps:bodyPr>
                      </wps:wsp>
                      <wps:wsp>
                        <wps:cNvSpPr/>
                        <wps:spPr>
                          <a:xfrm>
                            <a:off x="2268720" y="1746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938320" y="108000"/>
                            <a:ext cx="358920" cy="250200"/>
                          </a:xfrm>
                          <a:custGeom>
                            <a:avLst/>
                            <a:gdLst>
                              <a:gd name="textAreaLeft" fmla="*/ 0 w 203400"/>
                              <a:gd name="textAreaRight" fmla="*/ 203760 w 203400"/>
                              <a:gd name="textAreaTop" fmla="*/ 0 h 141840"/>
                              <a:gd name="textAreaBottom" fmla="*/ 142200 h 141840"/>
                            </a:gdLst>
                            <a:ahLst/>
                            <a:rect l="textAreaLeft" t="textAreaTop" r="textAreaRight" b="textAreaBottom"/>
                            <a:pathLst>
                              <a:path w="359385" h="250596">
                                <a:moveTo>
                                  <a:pt x="179650" y="0"/>
                                </a:moveTo>
                                <a:cubicBezTo>
                                  <a:pt x="80428" y="0"/>
                                  <a:pt x="0" y="56130"/>
                                  <a:pt x="0" y="125298"/>
                                </a:cubicBezTo>
                                <a:cubicBezTo>
                                  <a:pt x="0" y="194466"/>
                                  <a:pt x="80428" y="250596"/>
                                  <a:pt x="179650" y="250596"/>
                                </a:cubicBezTo>
                                <a:cubicBezTo>
                                  <a:pt x="278957" y="250596"/>
                                  <a:pt x="359385" y="194466"/>
                                  <a:pt x="359385" y="125298"/>
                                </a:cubicBezTo>
                                <a:cubicBezTo>
                                  <a:pt x="359385" y="56130"/>
                                  <a:pt x="278957" y="0"/>
                                  <a:pt x="179650" y="0"/>
                                </a:cubicBezTo>
                                <a:close/>
                              </a:path>
                            </a:pathLst>
                          </a:custGeom>
                          <a:noFill/>
                          <a:ln cap="rnd" w="6480">
                            <a:solidFill>
                              <a:srgbClr val="000000"/>
                            </a:solidFill>
                            <a:round/>
                          </a:ln>
                        </wps:spPr>
                        <wps:style>
                          <a:lnRef idx="0"/>
                          <a:fillRef idx="0"/>
                          <a:effectRef idx="0"/>
                          <a:fontRef idx="minor"/>
                        </wps:style>
                        <wps:bodyPr/>
                      </wps:wsp>
                      <wps:wsp>
                        <wps:cNvSpPr/>
                        <wps:spPr>
                          <a:xfrm>
                            <a:off x="3037320" y="17352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100</w:t>
                              </w:r>
                            </w:p>
                          </w:txbxContent>
                        </wps:txbx>
                        <wps:bodyPr lIns="0" rIns="0" tIns="0" bIns="0" anchor="t">
                          <a:noAutofit/>
                        </wps:bodyPr>
                      </wps:wsp>
                      <wps:wsp>
                        <wps:cNvSpPr/>
                        <wps:spPr>
                          <a:xfrm>
                            <a:off x="3164040" y="1735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62720" y="793080"/>
                            <a:ext cx="353520" cy="250920"/>
                          </a:xfrm>
                          <a:custGeom>
                            <a:avLst/>
                            <a:gdLst>
                              <a:gd name="textAreaLeft" fmla="*/ 0 w 200520"/>
                              <a:gd name="textAreaRight" fmla="*/ 200880 w 200520"/>
                              <a:gd name="textAreaTop" fmla="*/ 0 h 142200"/>
                              <a:gd name="textAreaBottom" fmla="*/ 142560 h 142200"/>
                            </a:gdLst>
                            <a:ahLst/>
                            <a:rect l="textAreaLeft" t="textAreaTop" r="textAreaRight" b="textAreaBottom"/>
                            <a:pathLst>
                              <a:path w="353882" h="251019">
                                <a:moveTo>
                                  <a:pt x="176941" y="0"/>
                                </a:moveTo>
                                <a:cubicBezTo>
                                  <a:pt x="79242" y="0"/>
                                  <a:pt x="0" y="56215"/>
                                  <a:pt x="0" y="125552"/>
                                </a:cubicBezTo>
                                <a:cubicBezTo>
                                  <a:pt x="0" y="194804"/>
                                  <a:pt x="79242" y="251019"/>
                                  <a:pt x="176941" y="251019"/>
                                </a:cubicBezTo>
                                <a:cubicBezTo>
                                  <a:pt x="274639" y="251019"/>
                                  <a:pt x="353882" y="194804"/>
                                  <a:pt x="353882" y="125552"/>
                                </a:cubicBezTo>
                                <a:cubicBezTo>
                                  <a:pt x="353882" y="56215"/>
                                  <a:pt x="274639" y="0"/>
                                  <a:pt x="176941" y="0"/>
                                </a:cubicBezTo>
                                <a:close/>
                              </a:path>
                            </a:pathLst>
                          </a:custGeom>
                          <a:noFill/>
                          <a:ln cap="rnd" w="6480">
                            <a:solidFill>
                              <a:srgbClr val="000000"/>
                            </a:solidFill>
                            <a:round/>
                          </a:ln>
                        </wps:spPr>
                        <wps:style>
                          <a:lnRef idx="0"/>
                          <a:fillRef idx="0"/>
                          <a:effectRef idx="0"/>
                          <a:fontRef idx="minor"/>
                        </wps:style>
                        <wps:bodyPr/>
                      </wps:wsp>
                      <wps:wsp>
                        <wps:cNvSpPr/>
                        <wps:spPr>
                          <a:xfrm>
                            <a:off x="259560" y="85716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101</w:t>
                              </w:r>
                            </w:p>
                          </w:txbxContent>
                        </wps:txbx>
                        <wps:bodyPr lIns="0" rIns="0" tIns="0" bIns="0" anchor="t">
                          <a:noAutofit/>
                        </wps:bodyPr>
                      </wps:wsp>
                      <wps:wsp>
                        <wps:cNvSpPr/>
                        <wps:spPr>
                          <a:xfrm>
                            <a:off x="386640" y="85716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173960" y="777960"/>
                            <a:ext cx="375120" cy="250200"/>
                          </a:xfrm>
                          <a:custGeom>
                            <a:avLst/>
                            <a:gdLst>
                              <a:gd name="textAreaLeft" fmla="*/ 0 w 212760"/>
                              <a:gd name="textAreaRight" fmla="*/ 213120 w 212760"/>
                              <a:gd name="textAreaTop" fmla="*/ 0 h 141840"/>
                              <a:gd name="textAreaBottom" fmla="*/ 142200 h 141840"/>
                            </a:gdLst>
                            <a:ahLst/>
                            <a:rect l="textAreaLeft" t="textAreaTop" r="textAreaRight" b="textAreaBottom"/>
                            <a:pathLst>
                              <a:path w="375470" h="250596">
                                <a:moveTo>
                                  <a:pt x="187693" y="0"/>
                                </a:moveTo>
                                <a:cubicBezTo>
                                  <a:pt x="84068" y="0"/>
                                  <a:pt x="0" y="56130"/>
                                  <a:pt x="0" y="125298"/>
                                </a:cubicBezTo>
                                <a:cubicBezTo>
                                  <a:pt x="0" y="194466"/>
                                  <a:pt x="84068" y="250596"/>
                                  <a:pt x="187693" y="250596"/>
                                </a:cubicBezTo>
                                <a:cubicBezTo>
                                  <a:pt x="291402" y="250596"/>
                                  <a:pt x="375470" y="194466"/>
                                  <a:pt x="375470" y="125298"/>
                                </a:cubicBezTo>
                                <a:cubicBezTo>
                                  <a:pt x="375470" y="56130"/>
                                  <a:pt x="291402" y="0"/>
                                  <a:pt x="187693" y="0"/>
                                </a:cubicBezTo>
                                <a:close/>
                              </a:path>
                            </a:pathLst>
                          </a:custGeom>
                          <a:noFill/>
                          <a:ln cap="rnd" w="6480">
                            <a:solidFill>
                              <a:srgbClr val="000000"/>
                            </a:solidFill>
                            <a:round/>
                          </a:ln>
                        </wps:spPr>
                        <wps:style>
                          <a:lnRef idx="0"/>
                          <a:fillRef idx="0"/>
                          <a:effectRef idx="0"/>
                          <a:fontRef idx="minor"/>
                        </wps:style>
                        <wps:bodyPr/>
                      </wps:wsp>
                      <wps:wsp>
                        <wps:cNvSpPr/>
                        <wps:spPr>
                          <a:xfrm>
                            <a:off x="1275120" y="84312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011</w:t>
                              </w:r>
                            </w:p>
                          </w:txbxContent>
                        </wps:txbx>
                        <wps:bodyPr lIns="0" rIns="0" tIns="0" bIns="0" anchor="t">
                          <a:noAutofit/>
                        </wps:bodyPr>
                      </wps:wsp>
                      <wps:wsp>
                        <wps:cNvSpPr/>
                        <wps:spPr>
                          <a:xfrm>
                            <a:off x="1402200" y="8431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120760" y="739080"/>
                            <a:ext cx="414000" cy="250200"/>
                          </a:xfrm>
                          <a:custGeom>
                            <a:avLst/>
                            <a:gdLst>
                              <a:gd name="textAreaLeft" fmla="*/ 0 w 234720"/>
                              <a:gd name="textAreaRight" fmla="*/ 235080 w 234720"/>
                              <a:gd name="textAreaTop" fmla="*/ 0 h 141840"/>
                              <a:gd name="textAreaBottom" fmla="*/ 142200 h 141840"/>
                            </a:gdLst>
                            <a:ahLst/>
                            <a:rect l="textAreaLeft" t="textAreaTop" r="textAreaRight" b="textAreaBottom"/>
                            <a:pathLst>
                              <a:path w="414414" h="250596">
                                <a:moveTo>
                                  <a:pt x="207165" y="0"/>
                                </a:moveTo>
                                <a:cubicBezTo>
                                  <a:pt x="92788" y="0"/>
                                  <a:pt x="0" y="56130"/>
                                  <a:pt x="0" y="125298"/>
                                </a:cubicBezTo>
                                <a:cubicBezTo>
                                  <a:pt x="0" y="194466"/>
                                  <a:pt x="92788" y="250596"/>
                                  <a:pt x="207165" y="250596"/>
                                </a:cubicBezTo>
                                <a:cubicBezTo>
                                  <a:pt x="321626" y="250596"/>
                                  <a:pt x="414414" y="194466"/>
                                  <a:pt x="414414" y="125298"/>
                                </a:cubicBezTo>
                                <a:cubicBezTo>
                                  <a:pt x="414414" y="56130"/>
                                  <a:pt x="321626" y="0"/>
                                  <a:pt x="207165" y="0"/>
                                </a:cubicBezTo>
                                <a:close/>
                              </a:path>
                            </a:pathLst>
                          </a:custGeom>
                          <a:noFill/>
                          <a:ln cap="rnd" w="6480">
                            <a:solidFill>
                              <a:srgbClr val="000000"/>
                            </a:solidFill>
                            <a:round/>
                          </a:ln>
                        </wps:spPr>
                        <wps:style>
                          <a:lnRef idx="0"/>
                          <a:fillRef idx="0"/>
                          <a:effectRef idx="0"/>
                          <a:fontRef idx="minor"/>
                        </wps:style>
                        <wps:bodyPr/>
                      </wps:wsp>
                      <wps:wsp>
                        <wps:cNvSpPr/>
                        <wps:spPr>
                          <a:xfrm>
                            <a:off x="2227680" y="80460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110</w:t>
                              </w:r>
                            </w:p>
                          </w:txbxContent>
                        </wps:txbx>
                        <wps:bodyPr lIns="0" rIns="0" tIns="0" bIns="0" anchor="t">
                          <a:noAutofit/>
                        </wps:bodyPr>
                      </wps:wsp>
                      <wps:wsp>
                        <wps:cNvSpPr/>
                        <wps:spPr>
                          <a:xfrm>
                            <a:off x="2354760" y="8046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3013560" y="673200"/>
                            <a:ext cx="375120" cy="250200"/>
                          </a:xfrm>
                          <a:custGeom>
                            <a:avLst/>
                            <a:gdLst>
                              <a:gd name="textAreaLeft" fmla="*/ 0 w 212760"/>
                              <a:gd name="textAreaRight" fmla="*/ 213120 w 212760"/>
                              <a:gd name="textAreaTop" fmla="*/ 0 h 141840"/>
                              <a:gd name="textAreaBottom" fmla="*/ 142200 h 141840"/>
                            </a:gdLst>
                            <a:ahLst/>
                            <a:rect l="textAreaLeft" t="textAreaTop" r="textAreaRight" b="textAreaBottom"/>
                            <a:pathLst>
                              <a:path w="375471" h="250596">
                                <a:moveTo>
                                  <a:pt x="187778" y="0"/>
                                </a:moveTo>
                                <a:cubicBezTo>
                                  <a:pt x="84068" y="0"/>
                                  <a:pt x="0" y="56130"/>
                                  <a:pt x="0" y="125298"/>
                                </a:cubicBezTo>
                                <a:cubicBezTo>
                                  <a:pt x="0" y="194466"/>
                                  <a:pt x="84068" y="250596"/>
                                  <a:pt x="187778" y="250596"/>
                                </a:cubicBezTo>
                                <a:cubicBezTo>
                                  <a:pt x="291402" y="250596"/>
                                  <a:pt x="375471" y="194466"/>
                                  <a:pt x="375471" y="125298"/>
                                </a:cubicBezTo>
                                <a:cubicBezTo>
                                  <a:pt x="375471" y="56130"/>
                                  <a:pt x="291402" y="0"/>
                                  <a:pt x="187778" y="0"/>
                                </a:cubicBezTo>
                                <a:close/>
                              </a:path>
                            </a:pathLst>
                          </a:custGeom>
                          <a:noFill/>
                          <a:ln cap="rnd" w="6480">
                            <a:solidFill>
                              <a:srgbClr val="000000"/>
                            </a:solidFill>
                            <a:round/>
                          </a:ln>
                        </wps:spPr>
                        <wps:style>
                          <a:lnRef idx="0"/>
                          <a:fillRef idx="0"/>
                          <a:effectRef idx="0"/>
                          <a:fontRef idx="minor"/>
                        </wps:style>
                        <wps:bodyPr/>
                      </wps:wsp>
                      <wps:wsp>
                        <wps:cNvSpPr/>
                        <wps:spPr>
                          <a:xfrm>
                            <a:off x="3115440" y="73836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111</w:t>
                              </w:r>
                            </w:p>
                          </w:txbxContent>
                        </wps:txbx>
                        <wps:bodyPr lIns="0" rIns="0" tIns="0" bIns="0" anchor="t">
                          <a:noAutofit/>
                        </wps:bodyPr>
                      </wps:wsp>
                      <wps:wsp>
                        <wps:cNvSpPr/>
                        <wps:spPr>
                          <a:xfrm>
                            <a:off x="3242160" y="73836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0" y="0"/>
                            <a:ext cx="356760" cy="285120"/>
                          </a:xfrm>
                          <a:custGeom>
                            <a:avLst/>
                            <a:gdLst>
                              <a:gd name="textAreaLeft" fmla="*/ 0 w 202320"/>
                              <a:gd name="textAreaRight" fmla="*/ 202680 w 202320"/>
                              <a:gd name="textAreaTop" fmla="*/ 0 h 161640"/>
                              <a:gd name="textAreaBottom" fmla="*/ 162000 h 161640"/>
                            </a:gdLst>
                            <a:ahLst/>
                            <a:rect l="textAreaLeft" t="textAreaTop" r="textAreaRight" b="textAreaBottom"/>
                            <a:pathLst>
                              <a:path w="356989" h="285645">
                                <a:moveTo>
                                  <a:pt x="173919" y="0"/>
                                </a:moveTo>
                                <a:lnTo>
                                  <a:pt x="182054" y="169"/>
                                </a:lnTo>
                                <a:lnTo>
                                  <a:pt x="190258" y="847"/>
                                </a:lnTo>
                                <a:lnTo>
                                  <a:pt x="198419" y="1947"/>
                                </a:lnTo>
                                <a:lnTo>
                                  <a:pt x="206462" y="3471"/>
                                </a:lnTo>
                                <a:lnTo>
                                  <a:pt x="214505" y="5334"/>
                                </a:lnTo>
                                <a:lnTo>
                                  <a:pt x="222378" y="7619"/>
                                </a:lnTo>
                                <a:lnTo>
                                  <a:pt x="237871" y="13292"/>
                                </a:lnTo>
                                <a:lnTo>
                                  <a:pt x="252856" y="20319"/>
                                </a:lnTo>
                                <a:lnTo>
                                  <a:pt x="267164" y="28531"/>
                                </a:lnTo>
                                <a:lnTo>
                                  <a:pt x="280794" y="38013"/>
                                </a:lnTo>
                                <a:lnTo>
                                  <a:pt x="293409" y="48426"/>
                                </a:lnTo>
                                <a:lnTo>
                                  <a:pt x="305092" y="59686"/>
                                </a:lnTo>
                                <a:lnTo>
                                  <a:pt x="315674" y="71877"/>
                                </a:lnTo>
                                <a:lnTo>
                                  <a:pt x="324903" y="84661"/>
                                </a:lnTo>
                                <a:lnTo>
                                  <a:pt x="332861" y="98206"/>
                                </a:lnTo>
                                <a:cubicBezTo>
                                  <a:pt x="333030" y="98460"/>
                                  <a:pt x="333115" y="98714"/>
                                  <a:pt x="333199" y="98968"/>
                                </a:cubicBezTo>
                                <a:lnTo>
                                  <a:pt x="335563" y="105820"/>
                                </a:lnTo>
                                <a:lnTo>
                                  <a:pt x="356989" y="100831"/>
                                </a:lnTo>
                                <a:lnTo>
                                  <a:pt x="343782" y="156114"/>
                                </a:lnTo>
                                <a:lnTo>
                                  <a:pt x="307547" y="112345"/>
                                </a:lnTo>
                                <a:lnTo>
                                  <a:pt x="327275" y="107751"/>
                                </a:lnTo>
                                <a:lnTo>
                                  <a:pt x="325188" y="101767"/>
                                </a:lnTo>
                                <a:lnTo>
                                  <a:pt x="318130" y="89656"/>
                                </a:lnTo>
                                <a:lnTo>
                                  <a:pt x="309240" y="77465"/>
                                </a:lnTo>
                                <a:lnTo>
                                  <a:pt x="299166" y="65781"/>
                                </a:lnTo>
                                <a:lnTo>
                                  <a:pt x="287990" y="54945"/>
                                </a:lnTo>
                                <a:lnTo>
                                  <a:pt x="275884" y="44955"/>
                                </a:lnTo>
                                <a:lnTo>
                                  <a:pt x="262931" y="35896"/>
                                </a:lnTo>
                                <a:lnTo>
                                  <a:pt x="249216" y="27938"/>
                                </a:lnTo>
                                <a:lnTo>
                                  <a:pt x="234908" y="21250"/>
                                </a:lnTo>
                                <a:lnTo>
                                  <a:pt x="220008" y="15747"/>
                                </a:lnTo>
                                <a:lnTo>
                                  <a:pt x="212558" y="13546"/>
                                </a:lnTo>
                                <a:lnTo>
                                  <a:pt x="204938" y="11768"/>
                                </a:lnTo>
                                <a:lnTo>
                                  <a:pt x="197234" y="10329"/>
                                </a:lnTo>
                                <a:lnTo>
                                  <a:pt x="189522" y="9313"/>
                                </a:lnTo>
                                <a:lnTo>
                                  <a:pt x="181851" y="8635"/>
                                </a:lnTo>
                                <a:lnTo>
                                  <a:pt x="174113" y="8381"/>
                                </a:lnTo>
                                <a:lnTo>
                                  <a:pt x="166350" y="8635"/>
                                </a:lnTo>
                                <a:lnTo>
                                  <a:pt x="158688" y="9228"/>
                                </a:lnTo>
                                <a:lnTo>
                                  <a:pt x="143331" y="11429"/>
                                </a:lnTo>
                                <a:lnTo>
                                  <a:pt x="128185" y="15070"/>
                                </a:lnTo>
                                <a:lnTo>
                                  <a:pt x="113318" y="20064"/>
                                </a:lnTo>
                                <a:lnTo>
                                  <a:pt x="98977" y="26076"/>
                                </a:lnTo>
                                <a:lnTo>
                                  <a:pt x="85220" y="33356"/>
                                </a:lnTo>
                                <a:lnTo>
                                  <a:pt x="72241" y="41568"/>
                                </a:lnTo>
                                <a:lnTo>
                                  <a:pt x="60126" y="50627"/>
                                </a:lnTo>
                                <a:lnTo>
                                  <a:pt x="48942" y="60532"/>
                                </a:lnTo>
                                <a:lnTo>
                                  <a:pt x="38919" y="71030"/>
                                </a:lnTo>
                                <a:lnTo>
                                  <a:pt x="30072" y="82206"/>
                                </a:lnTo>
                                <a:lnTo>
                                  <a:pt x="22562" y="93889"/>
                                </a:lnTo>
                                <a:lnTo>
                                  <a:pt x="19362" y="99815"/>
                                </a:lnTo>
                                <a:lnTo>
                                  <a:pt x="16551" y="105826"/>
                                </a:lnTo>
                                <a:lnTo>
                                  <a:pt x="14155" y="111837"/>
                                </a:lnTo>
                                <a:lnTo>
                                  <a:pt x="12140" y="118017"/>
                                </a:lnTo>
                                <a:lnTo>
                                  <a:pt x="10549" y="124113"/>
                                </a:lnTo>
                                <a:lnTo>
                                  <a:pt x="9389" y="130293"/>
                                </a:lnTo>
                                <a:lnTo>
                                  <a:pt x="8712" y="136473"/>
                                </a:lnTo>
                                <a:lnTo>
                                  <a:pt x="8458" y="142653"/>
                                </a:lnTo>
                                <a:lnTo>
                                  <a:pt x="8627" y="148834"/>
                                </a:lnTo>
                                <a:lnTo>
                                  <a:pt x="9296" y="155098"/>
                                </a:lnTo>
                                <a:lnTo>
                                  <a:pt x="10329" y="161279"/>
                                </a:lnTo>
                                <a:lnTo>
                                  <a:pt x="11726" y="167459"/>
                                </a:lnTo>
                                <a:lnTo>
                                  <a:pt x="13486" y="173555"/>
                                </a:lnTo>
                                <a:lnTo>
                                  <a:pt x="15578" y="179565"/>
                                </a:lnTo>
                                <a:lnTo>
                                  <a:pt x="20979" y="191587"/>
                                </a:lnTo>
                                <a:lnTo>
                                  <a:pt x="27625" y="203186"/>
                                </a:lnTo>
                                <a:lnTo>
                                  <a:pt x="35524" y="214361"/>
                                </a:lnTo>
                                <a:lnTo>
                                  <a:pt x="44472" y="224944"/>
                                </a:lnTo>
                                <a:lnTo>
                                  <a:pt x="54445" y="234764"/>
                                </a:lnTo>
                                <a:lnTo>
                                  <a:pt x="65265" y="243908"/>
                                </a:lnTo>
                                <a:lnTo>
                                  <a:pt x="76923" y="252120"/>
                                </a:lnTo>
                                <a:lnTo>
                                  <a:pt x="89165" y="259400"/>
                                </a:lnTo>
                                <a:lnTo>
                                  <a:pt x="101906" y="265411"/>
                                </a:lnTo>
                                <a:lnTo>
                                  <a:pt x="115113" y="270406"/>
                                </a:lnTo>
                                <a:lnTo>
                                  <a:pt x="128591" y="274047"/>
                                </a:lnTo>
                                <a:lnTo>
                                  <a:pt x="142450" y="276333"/>
                                </a:lnTo>
                                <a:lnTo>
                                  <a:pt x="149299" y="276925"/>
                                </a:lnTo>
                                <a:lnTo>
                                  <a:pt x="156411" y="277095"/>
                                </a:lnTo>
                                <a:cubicBezTo>
                                  <a:pt x="158747" y="277179"/>
                                  <a:pt x="160593" y="279126"/>
                                  <a:pt x="160534" y="281497"/>
                                </a:cubicBezTo>
                                <a:cubicBezTo>
                                  <a:pt x="160466" y="283783"/>
                                  <a:pt x="158527" y="285645"/>
                                  <a:pt x="156191" y="285561"/>
                                </a:cubicBezTo>
                                <a:lnTo>
                                  <a:pt x="149079" y="285391"/>
                                </a:lnTo>
                                <a:lnTo>
                                  <a:pt x="141705" y="284714"/>
                                </a:lnTo>
                                <a:lnTo>
                                  <a:pt x="127245" y="282428"/>
                                </a:lnTo>
                                <a:lnTo>
                                  <a:pt x="112912" y="278618"/>
                                </a:lnTo>
                                <a:lnTo>
                                  <a:pt x="98943" y="273370"/>
                                </a:lnTo>
                                <a:lnTo>
                                  <a:pt x="85524" y="267020"/>
                                </a:lnTo>
                                <a:lnTo>
                                  <a:pt x="72622" y="259400"/>
                                </a:lnTo>
                                <a:lnTo>
                                  <a:pt x="60405" y="250850"/>
                                </a:lnTo>
                                <a:lnTo>
                                  <a:pt x="49002" y="241283"/>
                                </a:lnTo>
                                <a:lnTo>
                                  <a:pt x="38529" y="230955"/>
                                </a:lnTo>
                                <a:lnTo>
                                  <a:pt x="29064" y="219864"/>
                                </a:lnTo>
                                <a:lnTo>
                                  <a:pt x="20708" y="208012"/>
                                </a:lnTo>
                                <a:lnTo>
                                  <a:pt x="13639" y="195736"/>
                                </a:lnTo>
                                <a:lnTo>
                                  <a:pt x="7865" y="183037"/>
                                </a:lnTo>
                                <a:lnTo>
                                  <a:pt x="5511" y="176433"/>
                                </a:lnTo>
                                <a:lnTo>
                                  <a:pt x="3590" y="169829"/>
                                </a:lnTo>
                                <a:lnTo>
                                  <a:pt x="2066" y="163141"/>
                                </a:lnTo>
                                <a:lnTo>
                                  <a:pt x="940" y="156453"/>
                                </a:lnTo>
                                <a:lnTo>
                                  <a:pt x="212" y="149765"/>
                                </a:lnTo>
                                <a:lnTo>
                                  <a:pt x="0" y="142907"/>
                                </a:lnTo>
                                <a:lnTo>
                                  <a:pt x="254" y="136135"/>
                                </a:lnTo>
                                <a:lnTo>
                                  <a:pt x="974" y="129362"/>
                                </a:lnTo>
                                <a:lnTo>
                                  <a:pt x="2227" y="122589"/>
                                </a:lnTo>
                                <a:lnTo>
                                  <a:pt x="3937" y="115900"/>
                                </a:lnTo>
                                <a:lnTo>
                                  <a:pt x="6113" y="109212"/>
                                </a:lnTo>
                                <a:lnTo>
                                  <a:pt x="8669" y="102694"/>
                                </a:lnTo>
                                <a:lnTo>
                                  <a:pt x="11700" y="96259"/>
                                </a:lnTo>
                                <a:lnTo>
                                  <a:pt x="15103" y="89910"/>
                                </a:lnTo>
                                <a:lnTo>
                                  <a:pt x="22960" y="77634"/>
                                </a:lnTo>
                                <a:lnTo>
                                  <a:pt x="32273" y="65781"/>
                                </a:lnTo>
                                <a:lnTo>
                                  <a:pt x="42821" y="54776"/>
                                </a:lnTo>
                                <a:lnTo>
                                  <a:pt x="54496" y="44362"/>
                                </a:lnTo>
                                <a:lnTo>
                                  <a:pt x="67144" y="34796"/>
                                </a:lnTo>
                                <a:lnTo>
                                  <a:pt x="80699" y="26160"/>
                                </a:lnTo>
                                <a:lnTo>
                                  <a:pt x="95015" y="18625"/>
                                </a:lnTo>
                                <a:lnTo>
                                  <a:pt x="110008" y="12191"/>
                                </a:lnTo>
                                <a:lnTo>
                                  <a:pt x="125493" y="7027"/>
                                </a:lnTo>
                                <a:lnTo>
                                  <a:pt x="141333" y="3217"/>
                                </a:lnTo>
                                <a:lnTo>
                                  <a:pt x="157469" y="847"/>
                                </a:lnTo>
                                <a:lnTo>
                                  <a:pt x="165681" y="169"/>
                                </a:lnTo>
                                <a:lnTo>
                                  <a:pt x="173919" y="0"/>
                                </a:lnTo>
                                <a:close/>
                              </a:path>
                            </a:pathLst>
                          </a:custGeom>
                          <a:solidFill>
                            <a:srgbClr val="000000"/>
                          </a:solidFill>
                          <a:ln w="12600">
                            <a:noFill/>
                          </a:ln>
                        </wps:spPr>
                        <wps:style>
                          <a:lnRef idx="0"/>
                          <a:fillRef idx="0"/>
                          <a:effectRef idx="0"/>
                          <a:fontRef idx="minor"/>
                        </wps:style>
                        <wps:bodyPr/>
                      </wps:wsp>
                      <wps:wsp>
                        <wps:cNvSpPr/>
                        <wps:spPr>
                          <a:xfrm>
                            <a:off x="532080" y="254520"/>
                            <a:ext cx="553680" cy="50760"/>
                          </a:xfrm>
                          <a:custGeom>
                            <a:avLst/>
                            <a:gdLst>
                              <a:gd name="textAreaLeft" fmla="*/ 0 w 313920"/>
                              <a:gd name="textAreaRight" fmla="*/ 314280 w 313920"/>
                              <a:gd name="textAreaTop" fmla="*/ 0 h 28800"/>
                              <a:gd name="textAreaBottom" fmla="*/ 29160 h 28800"/>
                            </a:gdLst>
                            <a:ahLst/>
                            <a:rect l="textAreaLeft" t="textAreaTop" r="textAreaRight" b="textAreaBottom"/>
                            <a:pathLst>
                              <a:path w="553766" h="50796">
                                <a:moveTo>
                                  <a:pt x="50204" y="0"/>
                                </a:moveTo>
                                <a:lnTo>
                                  <a:pt x="50697" y="21140"/>
                                </a:lnTo>
                                <a:lnTo>
                                  <a:pt x="549364" y="9651"/>
                                </a:lnTo>
                                <a:cubicBezTo>
                                  <a:pt x="551649" y="9567"/>
                                  <a:pt x="553597" y="11429"/>
                                  <a:pt x="553681" y="13800"/>
                                </a:cubicBezTo>
                                <a:cubicBezTo>
                                  <a:pt x="553766" y="16085"/>
                                  <a:pt x="551904" y="18033"/>
                                  <a:pt x="549533" y="18117"/>
                                </a:cubicBezTo>
                                <a:lnTo>
                                  <a:pt x="50895" y="29605"/>
                                </a:lnTo>
                                <a:lnTo>
                                  <a:pt x="51389" y="50796"/>
                                </a:lnTo>
                                <a:lnTo>
                                  <a:pt x="0" y="26583"/>
                                </a:lnTo>
                                <a:lnTo>
                                  <a:pt x="50204" y="0"/>
                                </a:lnTo>
                                <a:close/>
                              </a:path>
                            </a:pathLst>
                          </a:custGeom>
                          <a:solidFill>
                            <a:srgbClr val="000000"/>
                          </a:solidFill>
                          <a:ln w="12600">
                            <a:noFill/>
                          </a:ln>
                        </wps:spPr>
                        <wps:style>
                          <a:lnRef idx="0"/>
                          <a:fillRef idx="0"/>
                          <a:effectRef idx="0"/>
                          <a:fontRef idx="minor"/>
                        </wps:style>
                        <wps:bodyPr/>
                      </wps:wsp>
                      <wps:wsp>
                        <wps:cNvSpPr/>
                        <wps:spPr>
                          <a:xfrm>
                            <a:off x="1483200" y="231840"/>
                            <a:ext cx="559440" cy="59040"/>
                          </a:xfrm>
                          <a:custGeom>
                            <a:avLst/>
                            <a:gdLst>
                              <a:gd name="textAreaLeft" fmla="*/ 0 w 317160"/>
                              <a:gd name="textAreaRight" fmla="*/ 317160 w 317160"/>
                              <a:gd name="textAreaTop" fmla="*/ 0 h 33480"/>
                              <a:gd name="textAreaBottom" fmla="*/ 33840 h 33480"/>
                            </a:gdLst>
                            <a:ahLst/>
                            <a:rect l="textAreaLeft" t="textAreaTop" r="textAreaRight" b="textAreaBottom"/>
                            <a:pathLst>
                              <a:path w="559777" h="59347">
                                <a:moveTo>
                                  <a:pt x="555121" y="169"/>
                                </a:moveTo>
                                <a:cubicBezTo>
                                  <a:pt x="557491" y="0"/>
                                  <a:pt x="559438" y="1778"/>
                                  <a:pt x="559608" y="4148"/>
                                </a:cubicBezTo>
                                <a:cubicBezTo>
                                  <a:pt x="559777" y="6519"/>
                                  <a:pt x="557914" y="8466"/>
                                  <a:pt x="555629" y="8635"/>
                                </a:cubicBezTo>
                                <a:lnTo>
                                  <a:pt x="50969" y="38277"/>
                                </a:lnTo>
                                <a:lnTo>
                                  <a:pt x="52236" y="59347"/>
                                </a:lnTo>
                                <a:lnTo>
                                  <a:pt x="0" y="36997"/>
                                </a:lnTo>
                                <a:lnTo>
                                  <a:pt x="49188" y="8635"/>
                                </a:lnTo>
                                <a:lnTo>
                                  <a:pt x="50461" y="29811"/>
                                </a:lnTo>
                                <a:lnTo>
                                  <a:pt x="555121" y="169"/>
                                </a:lnTo>
                                <a:close/>
                              </a:path>
                            </a:pathLst>
                          </a:custGeom>
                          <a:solidFill>
                            <a:srgbClr val="000000"/>
                          </a:solidFill>
                          <a:ln w="12600">
                            <a:noFill/>
                          </a:ln>
                        </wps:spPr>
                        <wps:style>
                          <a:lnRef idx="0"/>
                          <a:fillRef idx="0"/>
                          <a:effectRef idx="0"/>
                          <a:fontRef idx="minor"/>
                        </wps:style>
                        <wps:bodyPr/>
                      </wps:wsp>
                      <wps:wsp>
                        <wps:cNvSpPr/>
                        <wps:spPr>
                          <a:xfrm>
                            <a:off x="2474640" y="316800"/>
                            <a:ext cx="520560" cy="459000"/>
                          </a:xfrm>
                          <a:custGeom>
                            <a:avLst/>
                            <a:gdLst>
                              <a:gd name="textAreaLeft" fmla="*/ 0 w 295200"/>
                              <a:gd name="textAreaRight" fmla="*/ 295560 w 295200"/>
                              <a:gd name="textAreaTop" fmla="*/ 0 h 260280"/>
                              <a:gd name="textAreaBottom" fmla="*/ 260640 h 260280"/>
                            </a:gdLst>
                            <a:ahLst/>
                            <a:rect l="textAreaLeft" t="textAreaTop" r="textAreaRight" b="textAreaBottom"/>
                            <a:pathLst>
                              <a:path w="520748" h="459369">
                                <a:moveTo>
                                  <a:pt x="513213" y="1524"/>
                                </a:moveTo>
                                <a:cubicBezTo>
                                  <a:pt x="514991" y="0"/>
                                  <a:pt x="517616" y="169"/>
                                  <a:pt x="519224" y="1947"/>
                                </a:cubicBezTo>
                                <a:cubicBezTo>
                                  <a:pt x="520748" y="3725"/>
                                  <a:pt x="520579" y="6349"/>
                                  <a:pt x="518801" y="7958"/>
                                </a:cubicBezTo>
                                <a:lnTo>
                                  <a:pt x="40937" y="428930"/>
                                </a:lnTo>
                                <a:lnTo>
                                  <a:pt x="54945" y="444807"/>
                                </a:lnTo>
                                <a:lnTo>
                                  <a:pt x="0" y="459369"/>
                                </a:lnTo>
                                <a:lnTo>
                                  <a:pt x="21335" y="406710"/>
                                </a:lnTo>
                                <a:lnTo>
                                  <a:pt x="35341" y="422587"/>
                                </a:lnTo>
                                <a:lnTo>
                                  <a:pt x="513213" y="1524"/>
                                </a:lnTo>
                                <a:close/>
                              </a:path>
                            </a:pathLst>
                          </a:custGeom>
                          <a:solidFill>
                            <a:srgbClr val="000000"/>
                          </a:solidFill>
                          <a:ln w="12600">
                            <a:noFill/>
                          </a:ln>
                        </wps:spPr>
                        <wps:style>
                          <a:lnRef idx="0"/>
                          <a:fillRef idx="0"/>
                          <a:effectRef idx="0"/>
                          <a:fontRef idx="minor"/>
                        </wps:style>
                        <wps:bodyPr/>
                      </wps:wsp>
                      <wps:wsp>
                        <wps:cNvSpPr/>
                        <wps:spPr>
                          <a:xfrm>
                            <a:off x="460440" y="581040"/>
                            <a:ext cx="1720080" cy="253440"/>
                          </a:xfrm>
                          <a:custGeom>
                            <a:avLst/>
                            <a:gdLst>
                              <a:gd name="textAreaLeft" fmla="*/ 0 w 975240"/>
                              <a:gd name="textAreaRight" fmla="*/ 975600 w 975240"/>
                              <a:gd name="textAreaTop" fmla="*/ 0 h 143640"/>
                              <a:gd name="textAreaBottom" fmla="*/ 144000 h 143640"/>
                            </a:gdLst>
                            <a:ahLst/>
                            <a:rect l="textAreaLeft" t="textAreaTop" r="textAreaRight" b="textAreaBottom"/>
                            <a:pathLst>
                              <a:path w="1720814" h="253644">
                                <a:moveTo>
                                  <a:pt x="862608" y="0"/>
                                </a:moveTo>
                                <a:lnTo>
                                  <a:pt x="902822" y="423"/>
                                </a:lnTo>
                                <a:lnTo>
                                  <a:pt x="943036" y="1270"/>
                                </a:lnTo>
                                <a:lnTo>
                                  <a:pt x="983081" y="2540"/>
                                </a:lnTo>
                                <a:lnTo>
                                  <a:pt x="1022871" y="4402"/>
                                </a:lnTo>
                                <a:lnTo>
                                  <a:pt x="1062323" y="6773"/>
                                </a:lnTo>
                                <a:lnTo>
                                  <a:pt x="1101436" y="9651"/>
                                </a:lnTo>
                                <a:lnTo>
                                  <a:pt x="1140042" y="12869"/>
                                </a:lnTo>
                                <a:lnTo>
                                  <a:pt x="1178139" y="16509"/>
                                </a:lnTo>
                                <a:lnTo>
                                  <a:pt x="1215559" y="20657"/>
                                </a:lnTo>
                                <a:lnTo>
                                  <a:pt x="1252302" y="25229"/>
                                </a:lnTo>
                                <a:lnTo>
                                  <a:pt x="1288283" y="30055"/>
                                </a:lnTo>
                                <a:lnTo>
                                  <a:pt x="1323332" y="35388"/>
                                </a:lnTo>
                                <a:lnTo>
                                  <a:pt x="1357450" y="41061"/>
                                </a:lnTo>
                                <a:lnTo>
                                  <a:pt x="1390637" y="46987"/>
                                </a:lnTo>
                                <a:lnTo>
                                  <a:pt x="1422639" y="53252"/>
                                </a:lnTo>
                                <a:lnTo>
                                  <a:pt x="1453456" y="59855"/>
                                </a:lnTo>
                                <a:lnTo>
                                  <a:pt x="1483087" y="66713"/>
                                </a:lnTo>
                                <a:lnTo>
                                  <a:pt x="1511364" y="73824"/>
                                </a:lnTo>
                                <a:lnTo>
                                  <a:pt x="1538201" y="81190"/>
                                </a:lnTo>
                                <a:lnTo>
                                  <a:pt x="1551154" y="84915"/>
                                </a:lnTo>
                                <a:lnTo>
                                  <a:pt x="1563599" y="88809"/>
                                </a:lnTo>
                                <a:lnTo>
                                  <a:pt x="1575791" y="92704"/>
                                </a:lnTo>
                                <a:lnTo>
                                  <a:pt x="1587474" y="96598"/>
                                </a:lnTo>
                                <a:lnTo>
                                  <a:pt x="1598818" y="100577"/>
                                </a:lnTo>
                                <a:lnTo>
                                  <a:pt x="1609655" y="104641"/>
                                </a:lnTo>
                                <a:lnTo>
                                  <a:pt x="1620153" y="108705"/>
                                </a:lnTo>
                                <a:lnTo>
                                  <a:pt x="1630143" y="112853"/>
                                </a:lnTo>
                                <a:lnTo>
                                  <a:pt x="1639709" y="117001"/>
                                </a:lnTo>
                                <a:lnTo>
                                  <a:pt x="1648768" y="121150"/>
                                </a:lnTo>
                                <a:lnTo>
                                  <a:pt x="1657488" y="125467"/>
                                </a:lnTo>
                                <a:lnTo>
                                  <a:pt x="1665700" y="129700"/>
                                </a:lnTo>
                                <a:lnTo>
                                  <a:pt x="1673404" y="134103"/>
                                </a:lnTo>
                                <a:lnTo>
                                  <a:pt x="1680600" y="138420"/>
                                </a:lnTo>
                                <a:lnTo>
                                  <a:pt x="1687289" y="142823"/>
                                </a:lnTo>
                                <a:lnTo>
                                  <a:pt x="1693469" y="147310"/>
                                </a:lnTo>
                                <a:cubicBezTo>
                                  <a:pt x="1693808" y="147564"/>
                                  <a:pt x="1694146" y="147818"/>
                                  <a:pt x="1694400" y="148156"/>
                                </a:cubicBezTo>
                                <a:lnTo>
                                  <a:pt x="1696183" y="150475"/>
                                </a:lnTo>
                                <a:lnTo>
                                  <a:pt x="1714465" y="138590"/>
                                </a:lnTo>
                                <a:lnTo>
                                  <a:pt x="1720814" y="195059"/>
                                </a:lnTo>
                                <a:lnTo>
                                  <a:pt x="1671880" y="166274"/>
                                </a:lnTo>
                                <a:lnTo>
                                  <a:pt x="1689065" y="155102"/>
                                </a:lnTo>
                                <a:lnTo>
                                  <a:pt x="1688103" y="153835"/>
                                </a:lnTo>
                                <a:lnTo>
                                  <a:pt x="1682632" y="149850"/>
                                </a:lnTo>
                                <a:lnTo>
                                  <a:pt x="1676198" y="145701"/>
                                </a:lnTo>
                                <a:lnTo>
                                  <a:pt x="1669171" y="141468"/>
                                </a:lnTo>
                                <a:lnTo>
                                  <a:pt x="1661806" y="137235"/>
                                </a:lnTo>
                                <a:lnTo>
                                  <a:pt x="1653763" y="133087"/>
                                </a:lnTo>
                                <a:lnTo>
                                  <a:pt x="1645297" y="128854"/>
                                </a:lnTo>
                                <a:lnTo>
                                  <a:pt x="1636323" y="124790"/>
                                </a:lnTo>
                                <a:lnTo>
                                  <a:pt x="1626926" y="120641"/>
                                </a:lnTo>
                                <a:lnTo>
                                  <a:pt x="1617020" y="116578"/>
                                </a:lnTo>
                                <a:lnTo>
                                  <a:pt x="1606692" y="112514"/>
                                </a:lnTo>
                                <a:lnTo>
                                  <a:pt x="1595940" y="108535"/>
                                </a:lnTo>
                                <a:lnTo>
                                  <a:pt x="1584764" y="104641"/>
                                </a:lnTo>
                                <a:lnTo>
                                  <a:pt x="1573166" y="100747"/>
                                </a:lnTo>
                                <a:lnTo>
                                  <a:pt x="1561144" y="96852"/>
                                </a:lnTo>
                                <a:lnTo>
                                  <a:pt x="1548784" y="93042"/>
                                </a:lnTo>
                                <a:lnTo>
                                  <a:pt x="1536000" y="89317"/>
                                </a:lnTo>
                                <a:lnTo>
                                  <a:pt x="1509332" y="82036"/>
                                </a:lnTo>
                                <a:lnTo>
                                  <a:pt x="1481224" y="74925"/>
                                </a:lnTo>
                                <a:lnTo>
                                  <a:pt x="1451762" y="68152"/>
                                </a:lnTo>
                                <a:lnTo>
                                  <a:pt x="1421031" y="61549"/>
                                </a:lnTo>
                                <a:lnTo>
                                  <a:pt x="1389114" y="55368"/>
                                </a:lnTo>
                                <a:lnTo>
                                  <a:pt x="1356096" y="49357"/>
                                </a:lnTo>
                                <a:lnTo>
                                  <a:pt x="1322062" y="43770"/>
                                </a:lnTo>
                                <a:lnTo>
                                  <a:pt x="1287182" y="38521"/>
                                </a:lnTo>
                                <a:lnTo>
                                  <a:pt x="1251286" y="33610"/>
                                </a:lnTo>
                                <a:lnTo>
                                  <a:pt x="1214713" y="29123"/>
                                </a:lnTo>
                                <a:lnTo>
                                  <a:pt x="1177292" y="24975"/>
                                </a:lnTo>
                                <a:lnTo>
                                  <a:pt x="1139364" y="21335"/>
                                </a:lnTo>
                                <a:lnTo>
                                  <a:pt x="1100844" y="18033"/>
                                </a:lnTo>
                                <a:lnTo>
                                  <a:pt x="1061900" y="15239"/>
                                </a:lnTo>
                                <a:lnTo>
                                  <a:pt x="1022448" y="12869"/>
                                </a:lnTo>
                                <a:lnTo>
                                  <a:pt x="982827" y="11006"/>
                                </a:lnTo>
                                <a:lnTo>
                                  <a:pt x="942867" y="9651"/>
                                </a:lnTo>
                                <a:lnTo>
                                  <a:pt x="902738" y="8889"/>
                                </a:lnTo>
                                <a:lnTo>
                                  <a:pt x="862608" y="8466"/>
                                </a:lnTo>
                                <a:lnTo>
                                  <a:pt x="822479" y="8889"/>
                                </a:lnTo>
                                <a:lnTo>
                                  <a:pt x="782435" y="9905"/>
                                </a:lnTo>
                                <a:lnTo>
                                  <a:pt x="742475" y="11683"/>
                                </a:lnTo>
                                <a:lnTo>
                                  <a:pt x="702769" y="13969"/>
                                </a:lnTo>
                                <a:lnTo>
                                  <a:pt x="663402" y="17017"/>
                                </a:lnTo>
                                <a:lnTo>
                                  <a:pt x="624542" y="20657"/>
                                </a:lnTo>
                                <a:lnTo>
                                  <a:pt x="585937" y="24806"/>
                                </a:lnTo>
                                <a:lnTo>
                                  <a:pt x="548009" y="29631"/>
                                </a:lnTo>
                                <a:lnTo>
                                  <a:pt x="510758" y="34880"/>
                                </a:lnTo>
                                <a:lnTo>
                                  <a:pt x="474100" y="40637"/>
                                </a:lnTo>
                                <a:lnTo>
                                  <a:pt x="438204" y="46987"/>
                                </a:lnTo>
                                <a:lnTo>
                                  <a:pt x="403324" y="53675"/>
                                </a:lnTo>
                                <a:lnTo>
                                  <a:pt x="369290" y="60871"/>
                                </a:lnTo>
                                <a:lnTo>
                                  <a:pt x="336273" y="68491"/>
                                </a:lnTo>
                                <a:lnTo>
                                  <a:pt x="304440" y="76533"/>
                                </a:lnTo>
                                <a:lnTo>
                                  <a:pt x="273708" y="84915"/>
                                </a:lnTo>
                                <a:lnTo>
                                  <a:pt x="244331" y="93719"/>
                                </a:lnTo>
                                <a:lnTo>
                                  <a:pt x="216224" y="102778"/>
                                </a:lnTo>
                                <a:lnTo>
                                  <a:pt x="189555" y="112260"/>
                                </a:lnTo>
                                <a:lnTo>
                                  <a:pt x="176772" y="117001"/>
                                </a:lnTo>
                                <a:lnTo>
                                  <a:pt x="164327" y="121912"/>
                                </a:lnTo>
                                <a:lnTo>
                                  <a:pt x="152389" y="126822"/>
                                </a:lnTo>
                                <a:lnTo>
                                  <a:pt x="140791" y="131817"/>
                                </a:lnTo>
                                <a:lnTo>
                                  <a:pt x="129616" y="136812"/>
                                </a:lnTo>
                                <a:lnTo>
                                  <a:pt x="118864" y="141976"/>
                                </a:lnTo>
                                <a:lnTo>
                                  <a:pt x="108535" y="147225"/>
                                </a:lnTo>
                                <a:lnTo>
                                  <a:pt x="98714" y="152305"/>
                                </a:lnTo>
                                <a:lnTo>
                                  <a:pt x="89317" y="157638"/>
                                </a:lnTo>
                                <a:lnTo>
                                  <a:pt x="80343" y="162972"/>
                                </a:lnTo>
                                <a:lnTo>
                                  <a:pt x="71877" y="168306"/>
                                </a:lnTo>
                                <a:lnTo>
                                  <a:pt x="63919" y="173555"/>
                                </a:lnTo>
                                <a:lnTo>
                                  <a:pt x="56469" y="179058"/>
                                </a:lnTo>
                                <a:lnTo>
                                  <a:pt x="49527" y="184476"/>
                                </a:lnTo>
                                <a:lnTo>
                                  <a:pt x="43092" y="189894"/>
                                </a:lnTo>
                                <a:lnTo>
                                  <a:pt x="37166" y="195313"/>
                                </a:lnTo>
                                <a:lnTo>
                                  <a:pt x="31748" y="200815"/>
                                </a:lnTo>
                                <a:lnTo>
                                  <a:pt x="27007" y="206149"/>
                                </a:lnTo>
                                <a:lnTo>
                                  <a:pt x="22689" y="211652"/>
                                </a:lnTo>
                                <a:lnTo>
                                  <a:pt x="18964" y="217070"/>
                                </a:lnTo>
                                <a:lnTo>
                                  <a:pt x="15832" y="222488"/>
                                </a:lnTo>
                                <a:lnTo>
                                  <a:pt x="13292" y="227822"/>
                                </a:lnTo>
                                <a:lnTo>
                                  <a:pt x="11260" y="233156"/>
                                </a:lnTo>
                                <a:lnTo>
                                  <a:pt x="9821" y="238489"/>
                                </a:lnTo>
                                <a:lnTo>
                                  <a:pt x="8889" y="243823"/>
                                </a:lnTo>
                                <a:lnTo>
                                  <a:pt x="8551" y="249495"/>
                                </a:lnTo>
                                <a:cubicBezTo>
                                  <a:pt x="8466" y="251866"/>
                                  <a:pt x="6434" y="253644"/>
                                  <a:pt x="4064" y="253474"/>
                                </a:cubicBezTo>
                                <a:cubicBezTo>
                                  <a:pt x="1778" y="253390"/>
                                  <a:pt x="0" y="251358"/>
                                  <a:pt x="85" y="249072"/>
                                </a:cubicBezTo>
                                <a:lnTo>
                                  <a:pt x="423" y="243315"/>
                                </a:lnTo>
                                <a:lnTo>
                                  <a:pt x="1439" y="237135"/>
                                </a:lnTo>
                                <a:lnTo>
                                  <a:pt x="3048" y="230955"/>
                                </a:lnTo>
                                <a:lnTo>
                                  <a:pt x="5334" y="224859"/>
                                </a:lnTo>
                                <a:lnTo>
                                  <a:pt x="8212" y="218848"/>
                                </a:lnTo>
                                <a:lnTo>
                                  <a:pt x="11683" y="212837"/>
                                </a:lnTo>
                                <a:lnTo>
                                  <a:pt x="15747" y="206911"/>
                                </a:lnTo>
                                <a:lnTo>
                                  <a:pt x="20319" y="200985"/>
                                </a:lnTo>
                                <a:lnTo>
                                  <a:pt x="25398" y="195143"/>
                                </a:lnTo>
                                <a:lnTo>
                                  <a:pt x="31070" y="189386"/>
                                </a:lnTo>
                                <a:lnTo>
                                  <a:pt x="37335" y="183629"/>
                                </a:lnTo>
                                <a:lnTo>
                                  <a:pt x="44024" y="177957"/>
                                </a:lnTo>
                                <a:lnTo>
                                  <a:pt x="51304" y="172369"/>
                                </a:lnTo>
                                <a:lnTo>
                                  <a:pt x="58924" y="166782"/>
                                </a:lnTo>
                                <a:lnTo>
                                  <a:pt x="67221" y="161279"/>
                                </a:lnTo>
                                <a:lnTo>
                                  <a:pt x="75856" y="155776"/>
                                </a:lnTo>
                                <a:lnTo>
                                  <a:pt x="84999" y="150357"/>
                                </a:lnTo>
                                <a:lnTo>
                                  <a:pt x="94481" y="144939"/>
                                </a:lnTo>
                                <a:lnTo>
                                  <a:pt x="104641" y="139690"/>
                                </a:lnTo>
                                <a:lnTo>
                                  <a:pt x="115054" y="134441"/>
                                </a:lnTo>
                                <a:lnTo>
                                  <a:pt x="125975" y="129193"/>
                                </a:lnTo>
                                <a:lnTo>
                                  <a:pt x="137235" y="124113"/>
                                </a:lnTo>
                                <a:lnTo>
                                  <a:pt x="149003" y="119033"/>
                                </a:lnTo>
                                <a:lnTo>
                                  <a:pt x="161194" y="114038"/>
                                </a:lnTo>
                                <a:lnTo>
                                  <a:pt x="173639" y="109128"/>
                                </a:lnTo>
                                <a:lnTo>
                                  <a:pt x="186508" y="104302"/>
                                </a:lnTo>
                                <a:lnTo>
                                  <a:pt x="213430" y="94820"/>
                                </a:lnTo>
                                <a:lnTo>
                                  <a:pt x="241706" y="85592"/>
                                </a:lnTo>
                                <a:lnTo>
                                  <a:pt x="271338" y="76872"/>
                                </a:lnTo>
                                <a:lnTo>
                                  <a:pt x="302239" y="68406"/>
                                </a:lnTo>
                                <a:lnTo>
                                  <a:pt x="334241" y="60278"/>
                                </a:lnTo>
                                <a:lnTo>
                                  <a:pt x="367428" y="52659"/>
                                </a:lnTo>
                                <a:lnTo>
                                  <a:pt x="401546" y="45378"/>
                                </a:lnTo>
                                <a:lnTo>
                                  <a:pt x="436680" y="38605"/>
                                </a:lnTo>
                                <a:lnTo>
                                  <a:pt x="472661" y="32256"/>
                                </a:lnTo>
                                <a:lnTo>
                                  <a:pt x="509404" y="26499"/>
                                </a:lnTo>
                                <a:lnTo>
                                  <a:pt x="546824" y="21165"/>
                                </a:lnTo>
                                <a:lnTo>
                                  <a:pt x="584921" y="16424"/>
                                </a:lnTo>
                                <a:lnTo>
                                  <a:pt x="623611" y="12276"/>
                                </a:lnTo>
                                <a:lnTo>
                                  <a:pt x="662640" y="8636"/>
                                </a:lnTo>
                                <a:lnTo>
                                  <a:pt x="702176" y="5588"/>
                                </a:lnTo>
                                <a:lnTo>
                                  <a:pt x="741967" y="3217"/>
                                </a:lnTo>
                                <a:lnTo>
                                  <a:pt x="782011" y="1524"/>
                                </a:lnTo>
                                <a:lnTo>
                                  <a:pt x="822225" y="423"/>
                                </a:lnTo>
                                <a:lnTo>
                                  <a:pt x="862608" y="0"/>
                                </a:lnTo>
                                <a:close/>
                              </a:path>
                            </a:pathLst>
                          </a:custGeom>
                          <a:solidFill>
                            <a:srgbClr val="000000"/>
                          </a:solidFill>
                          <a:ln w="12600">
                            <a:noFill/>
                          </a:ln>
                        </wps:spPr>
                        <wps:style>
                          <a:lnRef idx="0"/>
                          <a:fillRef idx="0"/>
                          <a:effectRef idx="0"/>
                          <a:fontRef idx="minor"/>
                        </wps:style>
                        <wps:bodyPr/>
                      </wps:wsp>
                      <wps:wsp>
                        <wps:cNvSpPr/>
                        <wps:spPr>
                          <a:xfrm>
                            <a:off x="1267920" y="393840"/>
                            <a:ext cx="98280" cy="388080"/>
                          </a:xfrm>
                          <a:custGeom>
                            <a:avLst/>
                            <a:gdLst>
                              <a:gd name="textAreaLeft" fmla="*/ 0 w 55800"/>
                              <a:gd name="textAreaRight" fmla="*/ 56160 w 55800"/>
                              <a:gd name="textAreaTop" fmla="*/ 0 h 219960"/>
                              <a:gd name="textAreaBottom" fmla="*/ 220320 h 219960"/>
                            </a:gdLst>
                            <a:ahLst/>
                            <a:rect l="textAreaLeft" t="textAreaTop" r="textAreaRight" b="textAreaBottom"/>
                            <a:pathLst>
                              <a:path w="98799" h="388170">
                                <a:moveTo>
                                  <a:pt x="14562" y="0"/>
                                </a:moveTo>
                                <a:lnTo>
                                  <a:pt x="49780" y="44616"/>
                                </a:lnTo>
                                <a:lnTo>
                                  <a:pt x="29072" y="48878"/>
                                </a:lnTo>
                                <a:lnTo>
                                  <a:pt x="98291" y="382667"/>
                                </a:lnTo>
                                <a:cubicBezTo>
                                  <a:pt x="98799" y="384952"/>
                                  <a:pt x="97275" y="387154"/>
                                  <a:pt x="94989" y="387662"/>
                                </a:cubicBezTo>
                                <a:cubicBezTo>
                                  <a:pt x="92703" y="388170"/>
                                  <a:pt x="90502" y="386646"/>
                                  <a:pt x="89994" y="384360"/>
                                </a:cubicBezTo>
                                <a:lnTo>
                                  <a:pt x="20762" y="50588"/>
                                </a:lnTo>
                                <a:lnTo>
                                  <a:pt x="0" y="54860"/>
                                </a:lnTo>
                                <a:lnTo>
                                  <a:pt x="14562" y="0"/>
                                </a:lnTo>
                                <a:close/>
                              </a:path>
                            </a:pathLst>
                          </a:custGeom>
                          <a:solidFill>
                            <a:srgbClr val="000000"/>
                          </a:solidFill>
                          <a:ln w="12600">
                            <a:noFill/>
                          </a:ln>
                        </wps:spPr>
                        <wps:style>
                          <a:lnRef idx="0"/>
                          <a:fillRef idx="0"/>
                          <a:effectRef idx="0"/>
                          <a:fontRef idx="minor"/>
                        </wps:style>
                        <wps:bodyPr/>
                      </wps:wsp>
                      <wps:wsp>
                        <wps:cNvSpPr/>
                        <wps:spPr>
                          <a:xfrm>
                            <a:off x="2531160" y="780480"/>
                            <a:ext cx="482760" cy="88920"/>
                          </a:xfrm>
                          <a:custGeom>
                            <a:avLst/>
                            <a:gdLst>
                              <a:gd name="textAreaLeft" fmla="*/ 0 w 273600"/>
                              <a:gd name="textAreaRight" fmla="*/ 273960 w 273600"/>
                              <a:gd name="textAreaTop" fmla="*/ 0 h 50400"/>
                              <a:gd name="textAreaBottom" fmla="*/ 50760 h 50400"/>
                            </a:gdLst>
                            <a:ahLst/>
                            <a:rect l="textAreaLeft" t="textAreaTop" r="textAreaRight" b="textAreaBottom"/>
                            <a:pathLst>
                              <a:path w="483244" h="89148">
                                <a:moveTo>
                                  <a:pt x="429399" y="0"/>
                                </a:moveTo>
                                <a:lnTo>
                                  <a:pt x="483244" y="18202"/>
                                </a:lnTo>
                                <a:lnTo>
                                  <a:pt x="436426" y="50373"/>
                                </a:lnTo>
                                <a:lnTo>
                                  <a:pt x="433495" y="29364"/>
                                </a:lnTo>
                                <a:lnTo>
                                  <a:pt x="5080" y="88894"/>
                                </a:lnTo>
                                <a:cubicBezTo>
                                  <a:pt x="2794" y="89148"/>
                                  <a:pt x="593" y="87539"/>
                                  <a:pt x="254" y="85253"/>
                                </a:cubicBezTo>
                                <a:cubicBezTo>
                                  <a:pt x="0" y="82967"/>
                                  <a:pt x="1608" y="80766"/>
                                  <a:pt x="3894" y="80428"/>
                                </a:cubicBezTo>
                                <a:lnTo>
                                  <a:pt x="432326" y="20979"/>
                                </a:lnTo>
                                <a:lnTo>
                                  <a:pt x="429399" y="0"/>
                                </a:lnTo>
                                <a:close/>
                              </a:path>
                            </a:pathLst>
                          </a:custGeom>
                          <a:solidFill>
                            <a:srgbClr val="000000"/>
                          </a:solidFill>
                          <a:ln w="12600">
                            <a:noFill/>
                          </a:ln>
                        </wps:spPr>
                        <wps:style>
                          <a:lnRef idx="0"/>
                          <a:fillRef idx="0"/>
                          <a:effectRef idx="0"/>
                          <a:fontRef idx="minor"/>
                        </wps:style>
                        <wps:bodyPr/>
                      </wps:wsp>
                      <wps:wsp>
                        <wps:cNvSpPr/>
                        <wps:spPr>
                          <a:xfrm>
                            <a:off x="3197160" y="516240"/>
                            <a:ext cx="348120" cy="296640"/>
                          </a:xfrm>
                          <a:custGeom>
                            <a:avLst/>
                            <a:gdLst>
                              <a:gd name="textAreaLeft" fmla="*/ 0 w 197280"/>
                              <a:gd name="textAreaRight" fmla="*/ 197640 w 197280"/>
                              <a:gd name="textAreaTop" fmla="*/ 0 h 168120"/>
                              <a:gd name="textAreaBottom" fmla="*/ 168480 h 168120"/>
                            </a:gdLst>
                            <a:ahLst/>
                            <a:rect l="textAreaLeft" t="textAreaTop" r="textAreaRight" b="textAreaBottom"/>
                            <a:pathLst>
                              <a:path w="348040" h="297075">
                                <a:moveTo>
                                  <a:pt x="173978" y="0"/>
                                </a:moveTo>
                                <a:lnTo>
                                  <a:pt x="182105" y="169"/>
                                </a:lnTo>
                                <a:lnTo>
                                  <a:pt x="190317" y="762"/>
                                </a:lnTo>
                                <a:lnTo>
                                  <a:pt x="198444" y="1778"/>
                                </a:lnTo>
                                <a:lnTo>
                                  <a:pt x="206403" y="3132"/>
                                </a:lnTo>
                                <a:lnTo>
                                  <a:pt x="222234" y="6942"/>
                                </a:lnTo>
                                <a:lnTo>
                                  <a:pt x="237727" y="12106"/>
                                </a:lnTo>
                                <a:lnTo>
                                  <a:pt x="252712" y="18541"/>
                                </a:lnTo>
                                <a:lnTo>
                                  <a:pt x="267020" y="25991"/>
                                </a:lnTo>
                                <a:lnTo>
                                  <a:pt x="280650" y="34626"/>
                                </a:lnTo>
                                <a:lnTo>
                                  <a:pt x="293265" y="44193"/>
                                </a:lnTo>
                                <a:lnTo>
                                  <a:pt x="304948" y="54521"/>
                                </a:lnTo>
                                <a:lnTo>
                                  <a:pt x="315615" y="65612"/>
                                </a:lnTo>
                                <a:lnTo>
                                  <a:pt x="324843" y="77465"/>
                                </a:lnTo>
                                <a:lnTo>
                                  <a:pt x="332801" y="89740"/>
                                </a:lnTo>
                                <a:lnTo>
                                  <a:pt x="336272" y="96175"/>
                                </a:lnTo>
                                <a:lnTo>
                                  <a:pt x="339320" y="102609"/>
                                </a:lnTo>
                                <a:lnTo>
                                  <a:pt x="341860" y="109213"/>
                                </a:lnTo>
                                <a:lnTo>
                                  <a:pt x="344061" y="115731"/>
                                </a:lnTo>
                                <a:lnTo>
                                  <a:pt x="345754" y="122419"/>
                                </a:lnTo>
                                <a:lnTo>
                                  <a:pt x="347024" y="129192"/>
                                </a:lnTo>
                                <a:lnTo>
                                  <a:pt x="347786" y="135965"/>
                                </a:lnTo>
                                <a:lnTo>
                                  <a:pt x="348040" y="142822"/>
                                </a:lnTo>
                                <a:lnTo>
                                  <a:pt x="347871" y="149680"/>
                                </a:lnTo>
                                <a:lnTo>
                                  <a:pt x="347109" y="156453"/>
                                </a:lnTo>
                                <a:lnTo>
                                  <a:pt x="346008" y="163141"/>
                                </a:lnTo>
                                <a:lnTo>
                                  <a:pt x="344484" y="169829"/>
                                </a:lnTo>
                                <a:lnTo>
                                  <a:pt x="342622" y="176518"/>
                                </a:lnTo>
                                <a:lnTo>
                                  <a:pt x="340336" y="183037"/>
                                </a:lnTo>
                                <a:lnTo>
                                  <a:pt x="334579" y="195736"/>
                                </a:lnTo>
                                <a:lnTo>
                                  <a:pt x="327552" y="208096"/>
                                </a:lnTo>
                                <a:lnTo>
                                  <a:pt x="319255" y="219949"/>
                                </a:lnTo>
                                <a:lnTo>
                                  <a:pt x="309773" y="231039"/>
                                </a:lnTo>
                                <a:lnTo>
                                  <a:pt x="299276" y="241453"/>
                                </a:lnTo>
                                <a:lnTo>
                                  <a:pt x="287931" y="251104"/>
                                </a:lnTo>
                                <a:lnTo>
                                  <a:pt x="275825" y="259655"/>
                                </a:lnTo>
                                <a:lnTo>
                                  <a:pt x="262956" y="267274"/>
                                </a:lnTo>
                                <a:lnTo>
                                  <a:pt x="249495" y="273708"/>
                                </a:lnTo>
                                <a:cubicBezTo>
                                  <a:pt x="249241" y="273878"/>
                                  <a:pt x="248987" y="273962"/>
                                  <a:pt x="248733" y="274047"/>
                                </a:cubicBezTo>
                                <a:lnTo>
                                  <a:pt x="242449" y="275730"/>
                                </a:lnTo>
                                <a:lnTo>
                                  <a:pt x="246617" y="297075"/>
                                </a:lnTo>
                                <a:lnTo>
                                  <a:pt x="191841" y="281836"/>
                                </a:lnTo>
                                <a:lnTo>
                                  <a:pt x="236881" y="247210"/>
                                </a:lnTo>
                                <a:lnTo>
                                  <a:pt x="240816" y="267366"/>
                                </a:lnTo>
                                <a:lnTo>
                                  <a:pt x="246012" y="265974"/>
                                </a:lnTo>
                                <a:lnTo>
                                  <a:pt x="258638" y="259993"/>
                                </a:lnTo>
                                <a:lnTo>
                                  <a:pt x="270914" y="252712"/>
                                </a:lnTo>
                                <a:lnTo>
                                  <a:pt x="282513" y="244585"/>
                                </a:lnTo>
                                <a:lnTo>
                                  <a:pt x="293349" y="235526"/>
                                </a:lnTo>
                                <a:lnTo>
                                  <a:pt x="303339" y="225621"/>
                                </a:lnTo>
                                <a:lnTo>
                                  <a:pt x="312314" y="215038"/>
                                </a:lnTo>
                                <a:lnTo>
                                  <a:pt x="320187" y="203863"/>
                                </a:lnTo>
                                <a:lnTo>
                                  <a:pt x="326875" y="192264"/>
                                </a:lnTo>
                                <a:lnTo>
                                  <a:pt x="332378" y="180158"/>
                                </a:lnTo>
                                <a:lnTo>
                                  <a:pt x="334494" y="174147"/>
                                </a:lnTo>
                                <a:lnTo>
                                  <a:pt x="336272" y="167967"/>
                                </a:lnTo>
                                <a:lnTo>
                                  <a:pt x="337712" y="161787"/>
                                </a:lnTo>
                                <a:lnTo>
                                  <a:pt x="338727" y="155522"/>
                                </a:lnTo>
                                <a:lnTo>
                                  <a:pt x="339405" y="149426"/>
                                </a:lnTo>
                                <a:lnTo>
                                  <a:pt x="339574" y="143161"/>
                                </a:lnTo>
                                <a:lnTo>
                                  <a:pt x="339405" y="136896"/>
                                </a:lnTo>
                                <a:lnTo>
                                  <a:pt x="338727" y="130716"/>
                                </a:lnTo>
                                <a:lnTo>
                                  <a:pt x="337542" y="124536"/>
                                </a:lnTo>
                                <a:lnTo>
                                  <a:pt x="336018" y="118440"/>
                                </a:lnTo>
                                <a:lnTo>
                                  <a:pt x="333987" y="112260"/>
                                </a:lnTo>
                                <a:lnTo>
                                  <a:pt x="331616" y="106165"/>
                                </a:lnTo>
                                <a:lnTo>
                                  <a:pt x="328822" y="100154"/>
                                </a:lnTo>
                                <a:lnTo>
                                  <a:pt x="325690" y="94312"/>
                                </a:lnTo>
                                <a:lnTo>
                                  <a:pt x="318240" y="82714"/>
                                </a:lnTo>
                                <a:lnTo>
                                  <a:pt x="309435" y="71454"/>
                                </a:lnTo>
                                <a:lnTo>
                                  <a:pt x="299360" y="60871"/>
                                </a:lnTo>
                                <a:lnTo>
                                  <a:pt x="288185" y="50966"/>
                                </a:lnTo>
                                <a:lnTo>
                                  <a:pt x="276079" y="41822"/>
                                </a:lnTo>
                                <a:lnTo>
                                  <a:pt x="263125" y="33526"/>
                                </a:lnTo>
                                <a:lnTo>
                                  <a:pt x="249410" y="26329"/>
                                </a:lnTo>
                                <a:lnTo>
                                  <a:pt x="235018" y="20149"/>
                                </a:lnTo>
                                <a:lnTo>
                                  <a:pt x="220287" y="15154"/>
                                </a:lnTo>
                                <a:lnTo>
                                  <a:pt x="205048" y="11514"/>
                                </a:lnTo>
                                <a:lnTo>
                                  <a:pt x="197429" y="10159"/>
                                </a:lnTo>
                                <a:lnTo>
                                  <a:pt x="189640" y="9228"/>
                                </a:lnTo>
                                <a:lnTo>
                                  <a:pt x="181936" y="8635"/>
                                </a:lnTo>
                                <a:lnTo>
                                  <a:pt x="174232" y="8381"/>
                                </a:lnTo>
                                <a:lnTo>
                                  <a:pt x="166443" y="8635"/>
                                </a:lnTo>
                                <a:lnTo>
                                  <a:pt x="158739" y="9313"/>
                                </a:lnTo>
                                <a:lnTo>
                                  <a:pt x="151035" y="10329"/>
                                </a:lnTo>
                                <a:lnTo>
                                  <a:pt x="143415" y="11768"/>
                                </a:lnTo>
                                <a:lnTo>
                                  <a:pt x="135796" y="13546"/>
                                </a:lnTo>
                                <a:lnTo>
                                  <a:pt x="128346" y="15747"/>
                                </a:lnTo>
                                <a:lnTo>
                                  <a:pt x="113530" y="21080"/>
                                </a:lnTo>
                                <a:lnTo>
                                  <a:pt x="99222" y="27853"/>
                                </a:lnTo>
                                <a:lnTo>
                                  <a:pt x="85507" y="35812"/>
                                </a:lnTo>
                                <a:lnTo>
                                  <a:pt x="72470" y="44870"/>
                                </a:lnTo>
                                <a:lnTo>
                                  <a:pt x="60363" y="54860"/>
                                </a:lnTo>
                                <a:lnTo>
                                  <a:pt x="49188" y="65697"/>
                                </a:lnTo>
                                <a:lnTo>
                                  <a:pt x="39113" y="77295"/>
                                </a:lnTo>
                                <a:lnTo>
                                  <a:pt x="30224" y="89656"/>
                                </a:lnTo>
                                <a:lnTo>
                                  <a:pt x="22689" y="102524"/>
                                </a:lnTo>
                                <a:lnTo>
                                  <a:pt x="19472" y="109043"/>
                                </a:lnTo>
                                <a:lnTo>
                                  <a:pt x="16678" y="115647"/>
                                </a:lnTo>
                                <a:lnTo>
                                  <a:pt x="14308" y="122335"/>
                                </a:lnTo>
                                <a:lnTo>
                                  <a:pt x="12276" y="129108"/>
                                </a:lnTo>
                                <a:lnTo>
                                  <a:pt x="10667" y="135881"/>
                                </a:lnTo>
                                <a:lnTo>
                                  <a:pt x="9482" y="142738"/>
                                </a:lnTo>
                                <a:lnTo>
                                  <a:pt x="8805" y="149596"/>
                                </a:lnTo>
                                <a:lnTo>
                                  <a:pt x="8551" y="156707"/>
                                </a:lnTo>
                                <a:cubicBezTo>
                                  <a:pt x="8466" y="159078"/>
                                  <a:pt x="6519" y="160855"/>
                                  <a:pt x="4148" y="160771"/>
                                </a:cubicBezTo>
                                <a:cubicBezTo>
                                  <a:pt x="1862" y="160686"/>
                                  <a:pt x="0" y="158739"/>
                                  <a:pt x="84" y="156453"/>
                                </a:cubicBezTo>
                                <a:lnTo>
                                  <a:pt x="338" y="149341"/>
                                </a:lnTo>
                                <a:lnTo>
                                  <a:pt x="1016" y="141892"/>
                                </a:lnTo>
                                <a:lnTo>
                                  <a:pt x="2286" y="134441"/>
                                </a:lnTo>
                                <a:lnTo>
                                  <a:pt x="3979" y="127160"/>
                                </a:lnTo>
                                <a:lnTo>
                                  <a:pt x="6180" y="119964"/>
                                </a:lnTo>
                                <a:lnTo>
                                  <a:pt x="8720" y="112768"/>
                                </a:lnTo>
                                <a:lnTo>
                                  <a:pt x="11683" y="105741"/>
                                </a:lnTo>
                                <a:lnTo>
                                  <a:pt x="15154" y="98799"/>
                                </a:lnTo>
                                <a:lnTo>
                                  <a:pt x="22943" y="85338"/>
                                </a:lnTo>
                                <a:lnTo>
                                  <a:pt x="32255" y="72385"/>
                                </a:lnTo>
                                <a:lnTo>
                                  <a:pt x="42754" y="60194"/>
                                </a:lnTo>
                                <a:lnTo>
                                  <a:pt x="54437" y="48765"/>
                                </a:lnTo>
                                <a:lnTo>
                                  <a:pt x="67051" y="38351"/>
                                </a:lnTo>
                                <a:lnTo>
                                  <a:pt x="80597" y="28869"/>
                                </a:lnTo>
                                <a:lnTo>
                                  <a:pt x="94989" y="20488"/>
                                </a:lnTo>
                                <a:lnTo>
                                  <a:pt x="109974" y="13461"/>
                                </a:lnTo>
                                <a:lnTo>
                                  <a:pt x="125467" y="7789"/>
                                </a:lnTo>
                                <a:lnTo>
                                  <a:pt x="133425" y="5418"/>
                                </a:lnTo>
                                <a:lnTo>
                                  <a:pt x="141468" y="3471"/>
                                </a:lnTo>
                                <a:lnTo>
                                  <a:pt x="149511" y="2032"/>
                                </a:lnTo>
                                <a:lnTo>
                                  <a:pt x="157554" y="847"/>
                                </a:lnTo>
                                <a:lnTo>
                                  <a:pt x="165765" y="169"/>
                                </a:lnTo>
                                <a:lnTo>
                                  <a:pt x="173978" y="0"/>
                                </a:lnTo>
                                <a:close/>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68102" style="position:absolute;margin-left:0pt;margin-top:-82.25pt;width:279.15pt;height:82.2pt" coordorigin="0,-1645" coordsize="5583,1644">
                <v:shape id="shape_0" ID="Shape 41140" coordsize="375894,251019" path="m187947,0c84153,0,0,56215,0,125552c0,194804,84153,251019,187947,251019c291741,251019,375894,194804,375894,125552c375894,56215,291741,0,187947,0xe" stroked="t" o:allowincell="f" style="position:absolute;left:246;top:-1400;width:590;height:394;mso-wrap-style:none;v-text-anchor:middle;mso-position-vertical:top">
                  <v:fill o:detectmouseclick="t" on="false"/>
                  <v:stroke color="black" weight="6480" joinstyle="round" endcap="round"/>
                  <w10:wrap type="square"/>
                </v:shape>
                <v:shape id="shape_0" ID="Rectangle 41141" coordsize="21600,21600" path="m0,0l21600,0l21600,21600l0,21600xe" stroked="f" o:allowincell="f" style="position:absolute;left:405;top:-1298;width:266;height:194;mso-wrap-style:square;v-text-anchor:top;mso-position-vertical:top">
                  <v:textbox>
                    <w:txbxContent>
                      <w:p>
                        <w:pPr>
                          <w:bidi w:val="0"/>
                          <w:spacing w:before="0" w:after="160" w:lineRule="auto" w:line="256"/>
                          <w:ind w:left="0" w:right="0" w:hanging="0"/>
                          <w:jc w:val="left"/>
                          <w:rPr/>
                        </w:pPr>
                        <w:r>
                          <w:rPr>
                            <w:sz w:val="13"/>
                          </w:rPr>
                          <w:t>000</w:t>
                        </w:r>
                      </w:p>
                    </w:txbxContent>
                  </v:textbox>
                  <v:fill o:detectmouseclick="t" on="false"/>
                  <v:stroke color="#41719c" weight="12600" joinstyle="miter" endcap="flat"/>
                  <w10:wrap type="square"/>
                </v:shape>
                <v:shape id="shape_0" ID="Rectangle 41142" coordsize="21600,21600" path="m0,0l21600,0l21600,21600l0,21600xe" stroked="f" o:allowincell="f" style="position:absolute;left:604;top:-1298;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144" coordsize="401715,250596" path="m200815,0c89910,0,0,56130,0,125298c0,194466,89910,250596,200815,250596c311806,250596,401715,194466,401715,125298c401715,56130,311806,0,200815,0xe" stroked="t" o:allowincell="f" style="position:absolute;left:1703;top:-1419;width:631;height:393;mso-wrap-style:none;v-text-anchor:middle;mso-position-vertical:top">
                  <v:fill o:detectmouseclick="t" on="false"/>
                  <v:stroke color="black" weight="6480" joinstyle="round" endcap="round"/>
                  <w10:wrap type="square"/>
                </v:shape>
                <v:shape id="shape_0" ID="Rectangle 41145" coordsize="21600,21600" path="m0,0l21600,0l21600,21600l0,21600xe" stroked="f" o:allowincell="f" style="position:absolute;left:1869;top:-1316;width:266;height:194;mso-wrap-style:square;v-text-anchor:top;mso-position-vertical:top">
                  <v:textbox>
                    <w:txbxContent>
                      <w:p>
                        <w:pPr>
                          <w:bidi w:val="0"/>
                          <w:spacing w:before="0" w:after="160" w:lineRule="auto" w:line="256"/>
                          <w:ind w:left="0" w:right="0" w:hanging="0"/>
                          <w:jc w:val="left"/>
                          <w:rPr/>
                        </w:pPr>
                        <w:r>
                          <w:rPr>
                            <w:sz w:val="13"/>
                          </w:rPr>
                          <w:t>001</w:t>
                        </w:r>
                      </w:p>
                    </w:txbxContent>
                  </v:textbox>
                  <v:fill o:detectmouseclick="t" on="false"/>
                  <v:stroke color="#41719c" weight="12600" joinstyle="miter" endcap="flat"/>
                  <w10:wrap type="square"/>
                </v:shape>
                <v:shape id="shape_0" ID="Rectangle 41146" coordsize="21600,21600" path="m0,0l21600,0l21600,21600l0,21600xe" stroked="f" o:allowincell="f" style="position:absolute;left:2069;top:-1316;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148" coordsize="391133,250596" path="m195566,0c87539,0,0,56130,0,125298c0,194466,87539,250596,195566,250596c303594,250596,391133,194466,391133,125298c391133,56130,303594,0,195566,0xe" stroked="t" o:allowincell="f" style="position:absolute;left:3211;top:-1470;width:614;height:393;mso-wrap-style:none;v-text-anchor:middle;mso-position-vertical:top">
                  <v:fill o:detectmouseclick="t" on="false"/>
                  <v:stroke color="black" weight="6480" joinstyle="round" endcap="round"/>
                  <w10:wrap type="square"/>
                </v:shape>
                <v:shape id="shape_0" ID="Rectangle 41149" coordsize="21600,21600" path="m0,0l21600,0l21600,21600l0,21600xe" stroked="f" o:allowincell="f" style="position:absolute;left:3373;top:-1370;width:266;height:194;mso-wrap-style:square;v-text-anchor:top;mso-position-vertical:top">
                  <v:textbox>
                    <w:txbxContent>
                      <w:p>
                        <w:pPr>
                          <w:bidi w:val="0"/>
                          <w:spacing w:before="0" w:after="160" w:lineRule="auto" w:line="256"/>
                          <w:ind w:left="0" w:right="0" w:hanging="0"/>
                          <w:jc w:val="left"/>
                          <w:rPr/>
                        </w:pPr>
                        <w:r>
                          <w:rPr>
                            <w:sz w:val="13"/>
                          </w:rPr>
                          <w:t>010</w:t>
                        </w:r>
                      </w:p>
                    </w:txbxContent>
                  </v:textbox>
                  <v:fill o:detectmouseclick="t" on="false"/>
                  <v:stroke color="#41719c" weight="12600" joinstyle="miter" endcap="flat"/>
                  <w10:wrap type="square"/>
                </v:shape>
                <v:shape id="shape_0" ID="Rectangle 41150" coordsize="21600,21600" path="m0,0l21600,0l21600,21600l0,21600xe" stroked="f" o:allowincell="f" style="position:absolute;left:3573;top:-1370;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152" coordsize="359385,250596" path="m179650,0c80428,0,0,56130,0,125298c0,194466,80428,250596,179650,250596c278957,250596,359385,194466,359385,125298c359385,56130,278957,0,179650,0xe" stroked="t" o:allowincell="f" style="position:absolute;left:4627;top:-1475;width:564;height:393;mso-wrap-style:none;v-text-anchor:middle;mso-position-vertical:top">
                  <v:fill o:detectmouseclick="t" on="false"/>
                  <v:stroke color="black" weight="6480" joinstyle="round" endcap="round"/>
                  <w10:wrap type="square"/>
                </v:shape>
                <v:shape id="shape_0" ID="Rectangle 41153" coordsize="21600,21600" path="m0,0l21600,0l21600,21600l0,21600xe" stroked="f" o:allowincell="f" style="position:absolute;left:4783;top:-1372;width:266;height:194;mso-wrap-style:square;v-text-anchor:top;mso-position-vertical:top">
                  <v:textbox>
                    <w:txbxContent>
                      <w:p>
                        <w:pPr>
                          <w:bidi w:val="0"/>
                          <w:spacing w:before="0" w:after="160" w:lineRule="auto" w:line="256"/>
                          <w:ind w:left="0" w:right="0" w:hanging="0"/>
                          <w:jc w:val="left"/>
                          <w:rPr/>
                        </w:pPr>
                        <w:r>
                          <w:rPr>
                            <w:sz w:val="13"/>
                          </w:rPr>
                          <w:t>100</w:t>
                        </w:r>
                      </w:p>
                    </w:txbxContent>
                  </v:textbox>
                  <v:fill o:detectmouseclick="t" on="false"/>
                  <v:stroke color="#41719c" weight="12600" joinstyle="miter" endcap="flat"/>
                  <w10:wrap type="square"/>
                </v:shape>
                <v:shape id="shape_0" ID="Rectangle 41154" coordsize="21600,21600" path="m0,0l21600,0l21600,21600l0,21600xe" stroked="f" o:allowincell="f" style="position:absolute;left:4983;top:-1372;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156" coordsize="353882,251019" path="m176941,0c79242,0,0,56215,0,125552c0,194804,79242,251019,176941,251019c274639,251019,353882,194804,353882,125552c353882,56215,274639,0,176941,0xe" stroked="t" o:allowincell="f" style="position:absolute;left:256;top:-396;width:556;height:394;mso-wrap-style:none;v-text-anchor:middle;mso-position-vertical:top">
                  <v:fill o:detectmouseclick="t" on="false"/>
                  <v:stroke color="black" weight="6480" joinstyle="round" endcap="round"/>
                  <w10:wrap type="square"/>
                </v:shape>
                <v:shape id="shape_0" ID="Rectangle 41157" coordsize="21600,21600" path="m0,0l21600,0l21600,21600l0,21600xe" stroked="f" o:allowincell="f" style="position:absolute;left:409;top:-295;width:266;height:194;mso-wrap-style:square;v-text-anchor:top;mso-position-vertical:top">
                  <v:textbox>
                    <w:txbxContent>
                      <w:p>
                        <w:pPr>
                          <w:bidi w:val="0"/>
                          <w:spacing w:before="0" w:after="160" w:lineRule="auto" w:line="256"/>
                          <w:ind w:left="0" w:right="0" w:hanging="0"/>
                          <w:jc w:val="left"/>
                          <w:rPr/>
                        </w:pPr>
                        <w:r>
                          <w:rPr>
                            <w:sz w:val="13"/>
                          </w:rPr>
                          <w:t>101</w:t>
                        </w:r>
                      </w:p>
                    </w:txbxContent>
                  </v:textbox>
                  <v:fill o:detectmouseclick="t" on="false"/>
                  <v:stroke color="#41719c" weight="12600" joinstyle="miter" endcap="flat"/>
                  <w10:wrap type="square"/>
                </v:shape>
                <v:shape id="shape_0" ID="Rectangle 41158" coordsize="21600,21600" path="m0,0l21600,0l21600,21600l0,21600xe" stroked="f" o:allowincell="f" style="position:absolute;left:609;top:-295;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160" coordsize="375470,250596" path="m187693,0c84068,0,0,56130,0,125298c0,194466,84068,250596,187693,250596c291402,250596,375470,194466,375470,125298c375470,56130,291402,0,187693,0xe" stroked="t" o:allowincell="f" style="position:absolute;left:1849;top:-420;width:590;height:393;mso-wrap-style:none;v-text-anchor:middle;mso-position-vertical:top">
                  <v:fill o:detectmouseclick="t" on="false"/>
                  <v:stroke color="black" weight="6480" joinstyle="round" endcap="round"/>
                  <w10:wrap type="square"/>
                </v:shape>
                <v:shape id="shape_0" ID="Rectangle 41161" coordsize="21600,21600" path="m0,0l21600,0l21600,21600l0,21600xe" stroked="f" o:allowincell="f" style="position:absolute;left:2008;top:-317;width:266;height:194;mso-wrap-style:square;v-text-anchor:top;mso-position-vertical:top">
                  <v:textbox>
                    <w:txbxContent>
                      <w:p>
                        <w:pPr>
                          <w:bidi w:val="0"/>
                          <w:spacing w:before="0" w:after="160" w:lineRule="auto" w:line="256"/>
                          <w:ind w:left="0" w:right="0" w:hanging="0"/>
                          <w:jc w:val="left"/>
                          <w:rPr/>
                        </w:pPr>
                        <w:r>
                          <w:rPr>
                            <w:sz w:val="13"/>
                          </w:rPr>
                          <w:t>011</w:t>
                        </w:r>
                      </w:p>
                    </w:txbxContent>
                  </v:textbox>
                  <v:fill o:detectmouseclick="t" on="false"/>
                  <v:stroke color="#41719c" weight="12600" joinstyle="miter" endcap="flat"/>
                  <w10:wrap type="square"/>
                </v:shape>
                <v:shape id="shape_0" ID="Rectangle 41162" coordsize="21600,21600" path="m0,0l21600,0l21600,21600l0,21600xe" stroked="f" o:allowincell="f" style="position:absolute;left:2208;top:-317;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164" coordsize="414414,250596" path="m207165,0c92788,0,0,56130,0,125298c0,194466,92788,250596,207165,250596c321626,250596,414414,194466,414414,125298c414414,56130,321626,0,207165,0xe" stroked="t" o:allowincell="f" style="position:absolute;left:3340;top:-481;width:651;height:393;mso-wrap-style:none;v-text-anchor:middle;mso-position-vertical:top">
                  <v:fill o:detectmouseclick="t" on="false"/>
                  <v:stroke color="black" weight="6480" joinstyle="round" endcap="round"/>
                  <w10:wrap type="square"/>
                </v:shape>
                <v:shape id="shape_0" ID="Rectangle 41165" coordsize="21600,21600" path="m0,0l21600,0l21600,21600l0,21600xe" stroked="f" o:allowincell="f" style="position:absolute;left:3508;top:-378;width:266;height:194;mso-wrap-style:square;v-text-anchor:top;mso-position-vertical:top">
                  <v:textbox>
                    <w:txbxContent>
                      <w:p>
                        <w:pPr>
                          <w:bidi w:val="0"/>
                          <w:spacing w:before="0" w:after="160" w:lineRule="auto" w:line="256"/>
                          <w:ind w:left="0" w:right="0" w:hanging="0"/>
                          <w:jc w:val="left"/>
                          <w:rPr/>
                        </w:pPr>
                        <w:r>
                          <w:rPr>
                            <w:sz w:val="13"/>
                          </w:rPr>
                          <w:t>110</w:t>
                        </w:r>
                      </w:p>
                    </w:txbxContent>
                  </v:textbox>
                  <v:fill o:detectmouseclick="t" on="false"/>
                  <v:stroke color="#41719c" weight="12600" joinstyle="miter" endcap="flat"/>
                  <w10:wrap type="square"/>
                </v:shape>
                <v:shape id="shape_0" ID="Rectangle 41166" coordsize="21600,21600" path="m0,0l21600,0l21600,21600l0,21600xe" stroked="f" o:allowincell="f" style="position:absolute;left:3708;top:-378;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168" coordsize="375471,250596" path="m187778,0c84068,0,0,56130,0,125298c0,194466,84068,250596,187778,250596c291402,250596,375471,194466,375471,125298c375471,56130,291402,0,187778,0xe" stroked="t" o:allowincell="f" style="position:absolute;left:4746;top:-585;width:590;height:393;mso-wrap-style:none;v-text-anchor:middle;mso-position-vertical:top">
                  <v:fill o:detectmouseclick="t" on="false"/>
                  <v:stroke color="black" weight="6480" joinstyle="round" endcap="round"/>
                  <w10:wrap type="square"/>
                </v:shape>
                <v:shape id="shape_0" ID="Rectangle 41169" coordsize="21600,21600" path="m0,0l21600,0l21600,21600l0,21600xe" stroked="f" o:allowincell="f" style="position:absolute;left:4906;top:-482;width:266;height:194;mso-wrap-style:square;v-text-anchor:top;mso-position-vertical:top">
                  <v:textbox>
                    <w:txbxContent>
                      <w:p>
                        <w:pPr>
                          <w:bidi w:val="0"/>
                          <w:spacing w:before="0" w:after="160" w:lineRule="auto" w:line="256"/>
                          <w:ind w:left="0" w:right="0" w:hanging="0"/>
                          <w:jc w:val="left"/>
                          <w:rPr/>
                        </w:pPr>
                        <w:r>
                          <w:rPr>
                            <w:sz w:val="13"/>
                          </w:rPr>
                          <w:t>111</w:t>
                        </w:r>
                      </w:p>
                    </w:txbxContent>
                  </v:textbox>
                  <v:fill o:detectmouseclick="t" on="false"/>
                  <v:stroke color="#41719c" weight="12600" joinstyle="miter" endcap="flat"/>
                  <w10:wrap type="square"/>
                </v:shape>
                <v:shape id="shape_0" ID="Rectangle 41170" coordsize="21600,21600" path="m0,0l21600,0l21600,21600l0,21600xe" stroked="f" o:allowincell="f" style="position:absolute;left:5106;top:-482;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171" coordsize="356989,285645" path="m173919,0l182054,169l190258,847l198419,1947l206462,3471l214505,5334l222378,7619l237871,13292l252856,20319l267164,28531l280794,38013l293409,48426l305092,59686l315674,71877l324903,84661l332861,98206c333030,98460,333115,98714,333199,98968l335563,105820l356989,100831l343782,156114l307547,112345l327275,107751l325188,101767l318130,89656l309240,77465l299166,65781l287990,54945l275884,44955l262931,35896l249216,27938l234908,21250l220008,15747l212558,13546l204938,11768l197234,10329l189522,9313l181851,8635l174113,8381l166350,8635l158688,9228l143331,11429l128185,15070l113318,20064l98977,26076l85220,33356l72241,41568l60126,50627l48942,60532l38919,71030l30072,82206l22562,93889l19362,99815l16551,105826l14155,111837l12140,118017l10549,124113l9389,130293l8712,136473l8458,142653l8627,148834l9296,155098l10329,161279l11726,167459l13486,173555l15578,179565l20979,191587l27625,203186l35524,214361l44472,224944l54445,234764l65265,243908l76923,252120l89165,259400l101906,265411l115113,270406l128591,274047l142450,276333l149299,276925l156411,277095c158747,277179,160593,279126,160534,281497c160466,283783,158527,285645,156191,285561l149079,285391l141705,284714l127245,282428l112912,278618l98943,273370l85524,267020l72622,259400l60405,250850l49002,241283l38529,230955l29064,219864l20708,208012l13639,195736l7865,183037l5511,176433l3590,169829l2066,163141l940,156453l212,149765l0,142907l254,136135l974,129362l2227,122589l3937,115900l6113,109212l8669,102694l11700,96259l15103,89910l22960,77634l32273,65781l42821,54776l54496,44362l67144,34796l80699,26160l95015,18625l110008,12191l125493,7027l141333,3217l157469,847l165681,169l173919,0xe" fillcolor="black" stroked="f" o:allowincell="f" style="position:absolute;left:0;top:-1645;width:561;height:448;mso-wrap-style:none;v-text-anchor:middle;mso-position-vertical:top">
                  <v:fill o:detectmouseclick="t" type="solid" color2="white"/>
                  <v:stroke color="#41719c" weight="12600" joinstyle="miter" endcap="flat"/>
                  <w10:wrap type="square"/>
                </v:shape>
                <v:shape id="shape_0" ID="Shape 41172" coordsize="553766,50796" path="m50204,0l50697,21140l549364,9651c551649,9567,553597,11429,553681,13800c553766,16085,551904,18033,549533,18117l50895,29605l51389,50796l0,26583l50204,0xe" fillcolor="black" stroked="f" o:allowincell="f" style="position:absolute;left:838;top:-1244;width:871;height:79;mso-wrap-style:none;v-text-anchor:middle;mso-position-vertical:top">
                  <v:fill o:detectmouseclick="t" type="solid" color2="white"/>
                  <v:stroke color="#41719c" weight="12600" joinstyle="miter" endcap="flat"/>
                  <w10:wrap type="square"/>
                </v:shape>
                <v:shape id="shape_0" ID="Shape 41173" coordsize="559777,59347" path="m555121,169c557491,0,559438,1778,559608,4148c559777,6519,557914,8466,555629,8635l50969,38277l52236,59347l0,36997l49188,8635l50461,29811l555121,169xe" fillcolor="black" stroked="f" o:allowincell="f" style="position:absolute;left:2336;top:-1280;width:880;height:92;mso-wrap-style:none;v-text-anchor:middle;mso-position-vertical:top">
                  <v:fill o:detectmouseclick="t" type="solid" color2="white"/>
                  <v:stroke color="#41719c" weight="12600" joinstyle="miter" endcap="flat"/>
                  <w10:wrap type="square"/>
                </v:shape>
                <v:shape id="shape_0" ID="Shape 41174" coordsize="520748,459369" path="m513213,1524c514991,0,517616,169,519224,1947c520748,3725,520579,6349,518801,7958l40937,428930l54945,444807l0,459369l21335,406710l35341,422587l513213,1524xe" fillcolor="black" stroked="f" o:allowincell="f" style="position:absolute;left:3897;top:-1146;width:819;height:722;mso-wrap-style:none;v-text-anchor:middle;mso-position-vertical:top">
                  <v:fill o:detectmouseclick="t" type="solid" color2="white"/>
                  <v:stroke color="#41719c" weight="12600" joinstyle="miter" endcap="flat"/>
                  <w10:wrap type="square"/>
                </v:shape>
                <v:shape id="shape_0" ID="Shape 41175" coordsize="1720814,253644" path="m862608,0l902822,423l943036,1270l983081,2540l1022871,4402l1062323,6773l1101436,9651l1140042,12869l1178139,16509l1215559,20657l1252302,25229l1288283,30055l1323332,35388l1357450,41061l1390637,46987l1422639,53252l1453456,59855l1483087,66713l1511364,73824l1538201,81190l1551154,84915l1563599,88809l1575791,92704l1587474,96598l1598818,100577l1609655,104641l1620153,108705l1630143,112853l1639709,117001l1648768,121150l1657488,125467l1665700,129700l1673404,134103l1680600,138420l1687289,142823l1693469,147310c1693808,147564,1694146,147818,1694400,148156l1696183,150475l1714465,138590l1720814,195059l1671880,166274l1689065,155102l1688103,153835l1682632,149850l1676198,145701l1669171,141468l1661806,137235l1653763,133087l1645297,128854l1636323,124790l1626926,120641l1617020,116578l1606692,112514l1595940,108535l1584764,104641l1573166,100747l1561144,96852l1548784,93042l1536000,89317l1509332,82036l1481224,74925l1451762,68152l1421031,61549l1389114,55368l1356096,49357l1322062,43770l1287182,38521l1251286,33610l1214713,29123l1177292,24975l1139364,21335l1100844,18033l1061900,15239l1022448,12869l982827,11006l942867,9651l902738,8889l862608,8466l822479,8889l782435,9905l742475,11683l702769,13969l663402,17017l624542,20657l585937,24806l548009,29631l510758,34880l474100,40637l438204,46987l403324,53675l369290,60871l336273,68491l304440,76533l273708,84915l244331,93719l216224,102778l189555,112260l176772,117001l164327,121912l152389,126822l140791,131817l129616,136812l118864,141976l108535,147225l98714,152305l89317,157638l80343,162972l71877,168306l63919,173555l56469,179058l49527,184476l43092,189894l37166,195313l31748,200815l27007,206149l22689,211652l18964,217070l15832,222488l13292,227822l11260,233156l9821,238489l8889,243823l8551,249495c8466,251866,6434,253644,4064,253474c1778,253390,0,251358,85,249072l423,243315l1439,237135l3048,230955l5334,224859l8212,218848l11683,212837l15747,206911l20319,200985l25398,195143l31070,189386l37335,183629l44024,177957l51304,172369l58924,166782l67221,161279l75856,155776l84999,150357l94481,144939l104641,139690l115054,134441l125975,129193l137235,124113l149003,119033l161194,114038l173639,109128l186508,104302l213430,94820l241706,85592l271338,76872l302239,68406l334241,60278l367428,52659l401546,45378l436680,38605l472661,32256l509404,26499l546824,21165l584921,16424l623611,12276l662640,8636l702176,5588l741967,3217l782011,1524l822225,423l862608,0xe" fillcolor="black" stroked="f" o:allowincell="f" style="position:absolute;left:725;top:-730;width:2708;height:398;mso-wrap-style:none;v-text-anchor:middle;mso-position-vertical:top">
                  <v:fill o:detectmouseclick="t" type="solid" color2="white"/>
                  <v:stroke color="#41719c" weight="12600" joinstyle="miter" endcap="flat"/>
                  <w10:wrap type="square"/>
                </v:shape>
                <v:shape id="shape_0" ID="Shape 41176" coordsize="98799,388170" path="m14562,0l49780,44616l29072,48878l98291,382667c98799,384952,97275,387154,94989,387662c92703,388170,90502,386646,89994,384360l20762,50588l0,54860l14562,0xe" fillcolor="black" stroked="f" o:allowincell="f" style="position:absolute;left:1997;top:-1025;width:154;height:610;mso-wrap-style:none;v-text-anchor:middle;mso-position-vertical:top">
                  <v:fill o:detectmouseclick="t" type="solid" color2="white"/>
                  <v:stroke color="#41719c" weight="12600" joinstyle="miter" endcap="flat"/>
                  <w10:wrap type="square"/>
                </v:shape>
                <v:shape id="shape_0" ID="Shape 41177" coordsize="483244,89148" path="m429399,0l483244,18202l436426,50373l433495,29364l5080,88894c2794,89148,593,87539,254,85253c0,82967,1608,80766,3894,80428l432326,20979l429399,0xe" fillcolor="black" stroked="f" o:allowincell="f" style="position:absolute;left:3986;top:-416;width:759;height:139;mso-wrap-style:none;v-text-anchor:middle;mso-position-vertical:top">
                  <v:fill o:detectmouseclick="t" type="solid" color2="white"/>
                  <v:stroke color="#41719c" weight="12600" joinstyle="miter" endcap="flat"/>
                  <w10:wrap type="square"/>
                </v:shape>
                <v:shape id="shape_0" ID="Shape 41178" coordsize="348040,297075" path="m173978,0l182105,169l190317,762l198444,1778l206403,3132l222234,6942l237727,12106l252712,18541l267020,25991l280650,34626l293265,44193l304948,54521l315615,65612l324843,77465l332801,89740l336272,96175l339320,102609l341860,109213l344061,115731l345754,122419l347024,129192l347786,135965l348040,142822l347871,149680l347109,156453l346008,163141l344484,169829l342622,176518l340336,183037l334579,195736l327552,208096l319255,219949l309773,231039l299276,241453l287931,251104l275825,259655l262956,267274l249495,273708c249241,273878,248987,273962,248733,274047l242449,275730l246617,297075l191841,281836l236881,247210l240816,267366l246012,265974l258638,259993l270914,252712l282513,244585l293349,235526l303339,225621l312314,215038l320187,203863l326875,192264l332378,180158l334494,174147l336272,167967l337712,161787l338727,155522l339405,149426l339574,143161l339405,136896l338727,130716l337542,124536l336018,118440l333987,112260l331616,106165l328822,100154l325690,94312l318240,82714l309435,71454l299360,60871l288185,50966l276079,41822l263125,33526l249410,26329l235018,20149l220287,15154l205048,11514l197429,10159l189640,9228l181936,8635l174232,8381l166443,8635l158739,9313l151035,10329l143415,11768l135796,13546l128346,15747l113530,21080l99222,27853l85507,35812l72470,44870l60363,54860l49188,65697l39113,77295l30224,89656l22689,102524l19472,109043l16678,115647l14308,122335l12276,129108l10667,135881l9482,142738l8805,149596l8551,156707c8466,159078,6519,160855,4148,160771c1862,160686,0,158739,84,156453l338,149341l1016,141892l2286,134441l3979,127160l6180,119964l8720,112768l11683,105741l15154,98799l22943,85338l32255,72385l42754,60194l54437,48765l67051,38351l80597,28869l94989,20488l109974,13461l125467,7789l133425,5418l141468,3471l149511,2032l157554,847l165765,169l173978,0xe" fillcolor="black" stroked="f" o:allowincell="f" style="position:absolute;left:5035;top:-832;width:547;height:466;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4"/>
        <w:ind w:left="0" w:right="854" w:hanging="0"/>
        <w:jc w:val="right"/>
        <w:rPr/>
      </w:pPr>
      <w:r>
        <w:rPr>
          <w:rStyle w:val="DefaultParagraphFont"/>
          <w:sz w:val="13"/>
        </w:rPr>
        <w:t xml:space="preserve"> </w:t>
      </w:r>
    </w:p>
    <w:p>
      <w:pPr>
        <w:pStyle w:val="Normal1"/>
        <w:spacing w:lineRule="auto" w:line="256" w:before="0" w:after="0"/>
        <w:ind w:left="0" w:right="574" w:hanging="0"/>
        <w:jc w:val="center"/>
        <w:rPr/>
      </w:pPr>
      <w:r>
        <w:rPr/>
        <w:t xml:space="preserve"> </w:t>
      </w:r>
    </w:p>
    <w:p>
      <w:pPr>
        <w:pStyle w:val="Normal1"/>
        <w:spacing w:before="0" w:after="4"/>
        <w:ind w:left="541" w:right="1154" w:hanging="10"/>
        <w:jc w:val="center"/>
        <w:rPr/>
      </w:pPr>
      <w:r>
        <w:rPr>
          <w:rStyle w:val="DefaultParagraphFont"/>
          <w:b/>
          <w:i/>
          <w:sz w:val="16"/>
        </w:rPr>
        <w:t>Рис. 8.4 г.</w:t>
      </w:r>
      <w:r>
        <w:rPr>
          <w:rStyle w:val="DefaultParagraphFont"/>
          <w:i/>
          <w:sz w:val="16"/>
        </w:rPr>
        <w:t xml:space="preserve"> Граф переходов скремблера 100 </w:t>
      </w:r>
    </w:p>
    <w:p>
      <w:pPr>
        <w:pStyle w:val="Normal1"/>
        <w:spacing w:lineRule="auto" w:line="256" w:before="0" w:after="0"/>
        <w:ind w:left="0" w:right="574" w:hanging="0"/>
        <w:jc w:val="center"/>
        <w:rPr/>
      </w:pPr>
      <w:r>
        <w:rPr/>
        <w:t xml:space="preserve"> </w:t>
      </w:r>
    </w:p>
    <w:p>
      <w:pPr>
        <w:pStyle w:val="Normal1"/>
        <w:spacing w:lineRule="auto" w:line="256" w:before="0" w:after="1"/>
        <w:ind w:left="140" w:right="0" w:hanging="0"/>
        <w:jc w:val="left"/>
        <w:rPr/>
      </w:pPr>
      <w:r>
        <w:rPr>
          <w:rStyle w:val="DefaultParagraphFont"/>
          <w:rFonts w:eastAsia="Calibri" w:cs="Calibri" w:ascii="Calibri" w:hAnsi="Calibri"/>
          <w:sz w:val="22"/>
        </w:rPr>
        <mc:AlternateContent>
          <mc:Choice Requires="wpg">
            <w:drawing>
              <wp:inline distT="0" distB="0" distL="0" distR="0">
                <wp:extent cx="3388995" cy="1233805"/>
                <wp:effectExtent l="0" t="0" r="0" b="0"/>
                <wp:docPr id="248" name="Group 568101"/>
                <a:graphic xmlns:a="http://schemas.openxmlformats.org/drawingml/2006/main">
                  <a:graphicData uri="http://schemas.microsoft.com/office/word/2010/wordprocessingGroup">
                    <wpg:wgp>
                      <wpg:cNvGrpSpPr/>
                      <wpg:grpSpPr>
                        <a:xfrm>
                          <a:off x="0" y="0"/>
                          <a:ext cx="3389040" cy="1233720"/>
                          <a:chOff x="0" y="0"/>
                          <a:chExt cx="3389040" cy="1233720"/>
                        </a:xfrm>
                      </wpg:grpSpPr>
                      <wps:wsp>
                        <wps:cNvSpPr/>
                        <wps:spPr>
                          <a:xfrm>
                            <a:off x="156960" y="205920"/>
                            <a:ext cx="375120" cy="250200"/>
                          </a:xfrm>
                          <a:custGeom>
                            <a:avLst/>
                            <a:gdLst>
                              <a:gd name="textAreaLeft" fmla="*/ 0 w 212760"/>
                              <a:gd name="textAreaRight" fmla="*/ 213120 w 212760"/>
                              <a:gd name="textAreaTop" fmla="*/ 0 h 141840"/>
                              <a:gd name="textAreaBottom" fmla="*/ 142200 h 141840"/>
                            </a:gdLst>
                            <a:ahLst/>
                            <a:rect l="textAreaLeft" t="textAreaTop" r="textAreaRight" b="textAreaBottom"/>
                            <a:pathLst>
                              <a:path w="375470" h="250596">
                                <a:moveTo>
                                  <a:pt x="187693" y="0"/>
                                </a:moveTo>
                                <a:cubicBezTo>
                                  <a:pt x="84043" y="0"/>
                                  <a:pt x="0" y="56130"/>
                                  <a:pt x="0" y="125298"/>
                                </a:cubicBezTo>
                                <a:cubicBezTo>
                                  <a:pt x="0" y="194466"/>
                                  <a:pt x="84043" y="250596"/>
                                  <a:pt x="187693" y="250596"/>
                                </a:cubicBezTo>
                                <a:cubicBezTo>
                                  <a:pt x="291402" y="250596"/>
                                  <a:pt x="375470" y="194466"/>
                                  <a:pt x="375470" y="125298"/>
                                </a:cubicBezTo>
                                <a:cubicBezTo>
                                  <a:pt x="375470" y="56130"/>
                                  <a:pt x="291402" y="0"/>
                                  <a:pt x="187693" y="0"/>
                                </a:cubicBezTo>
                                <a:close/>
                              </a:path>
                            </a:pathLst>
                          </a:custGeom>
                          <a:noFill/>
                          <a:ln cap="rnd" w="6480">
                            <a:solidFill>
                              <a:srgbClr val="000000"/>
                            </a:solidFill>
                            <a:round/>
                          </a:ln>
                        </wps:spPr>
                        <wps:style>
                          <a:lnRef idx="0"/>
                          <a:fillRef idx="0"/>
                          <a:effectRef idx="0"/>
                          <a:fontRef idx="minor"/>
                        </wps:style>
                        <wps:bodyPr/>
                      </wps:wsp>
                      <wps:wsp>
                        <wps:cNvSpPr/>
                        <wps:spPr>
                          <a:xfrm>
                            <a:off x="257760" y="27000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000</w:t>
                              </w:r>
                            </w:p>
                          </w:txbxContent>
                        </wps:txbx>
                        <wps:bodyPr lIns="0" rIns="0" tIns="0" bIns="0" anchor="t">
                          <a:noAutofit/>
                        </wps:bodyPr>
                      </wps:wsp>
                      <wps:wsp>
                        <wps:cNvSpPr/>
                        <wps:spPr>
                          <a:xfrm>
                            <a:off x="384120" y="2700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081440" y="192240"/>
                            <a:ext cx="402120" cy="250920"/>
                          </a:xfrm>
                          <a:custGeom>
                            <a:avLst/>
                            <a:gdLst>
                              <a:gd name="textAreaLeft" fmla="*/ 0 w 227880"/>
                              <a:gd name="textAreaRight" fmla="*/ 228240 w 227880"/>
                              <a:gd name="textAreaTop" fmla="*/ 0 h 142200"/>
                              <a:gd name="textAreaBottom" fmla="*/ 142560 h 142200"/>
                            </a:gdLst>
                            <a:ahLst/>
                            <a:rect l="textAreaLeft" t="textAreaTop" r="textAreaRight" b="textAreaBottom"/>
                            <a:pathLst>
                              <a:path w="402139" h="251019">
                                <a:moveTo>
                                  <a:pt x="201069" y="0"/>
                                </a:moveTo>
                                <a:cubicBezTo>
                                  <a:pt x="89995" y="0"/>
                                  <a:pt x="0" y="56215"/>
                                  <a:pt x="0" y="125467"/>
                                </a:cubicBezTo>
                                <a:cubicBezTo>
                                  <a:pt x="0" y="194804"/>
                                  <a:pt x="89995" y="251019"/>
                                  <a:pt x="201069" y="251019"/>
                                </a:cubicBezTo>
                                <a:cubicBezTo>
                                  <a:pt x="312144" y="251019"/>
                                  <a:pt x="402139" y="194804"/>
                                  <a:pt x="402139" y="125467"/>
                                </a:cubicBezTo>
                                <a:cubicBezTo>
                                  <a:pt x="402139" y="56215"/>
                                  <a:pt x="312144" y="0"/>
                                  <a:pt x="201069" y="0"/>
                                </a:cubicBezTo>
                                <a:close/>
                              </a:path>
                            </a:pathLst>
                          </a:custGeom>
                          <a:noFill/>
                          <a:ln cap="rnd" w="6480">
                            <a:solidFill>
                              <a:srgbClr val="000000"/>
                            </a:solidFill>
                            <a:round/>
                          </a:ln>
                        </wps:spPr>
                        <wps:style>
                          <a:lnRef idx="0"/>
                          <a:fillRef idx="0"/>
                          <a:effectRef idx="0"/>
                          <a:fontRef idx="minor"/>
                        </wps:style>
                        <wps:bodyPr/>
                      </wps:wsp>
                      <wps:wsp>
                        <wps:cNvSpPr/>
                        <wps:spPr>
                          <a:xfrm>
                            <a:off x="1186920" y="25668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001</w:t>
                              </w:r>
                            </w:p>
                          </w:txbxContent>
                        </wps:txbx>
                        <wps:bodyPr lIns="0" rIns="0" tIns="0" bIns="0" anchor="t">
                          <a:noAutofit/>
                        </wps:bodyPr>
                      </wps:wsp>
                      <wps:wsp>
                        <wps:cNvSpPr/>
                        <wps:spPr>
                          <a:xfrm>
                            <a:off x="1313280" y="2566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039040" y="160200"/>
                            <a:ext cx="391320" cy="250920"/>
                          </a:xfrm>
                          <a:custGeom>
                            <a:avLst/>
                            <a:gdLst>
                              <a:gd name="textAreaLeft" fmla="*/ 0 w 221760"/>
                              <a:gd name="textAreaRight" fmla="*/ 222120 w 221760"/>
                              <a:gd name="textAreaTop" fmla="*/ 0 h 142200"/>
                              <a:gd name="textAreaBottom" fmla="*/ 142560 h 142200"/>
                            </a:gdLst>
                            <a:ahLst/>
                            <a:rect l="textAreaLeft" t="textAreaTop" r="textAreaRight" b="textAreaBottom"/>
                            <a:pathLst>
                              <a:path w="391556" h="251019">
                                <a:moveTo>
                                  <a:pt x="195736" y="0"/>
                                </a:moveTo>
                                <a:cubicBezTo>
                                  <a:pt x="87624" y="0"/>
                                  <a:pt x="0" y="56215"/>
                                  <a:pt x="0" y="125467"/>
                                </a:cubicBezTo>
                                <a:cubicBezTo>
                                  <a:pt x="0" y="194804"/>
                                  <a:pt x="87624" y="251019"/>
                                  <a:pt x="195736" y="251019"/>
                                </a:cubicBezTo>
                                <a:cubicBezTo>
                                  <a:pt x="303932" y="251019"/>
                                  <a:pt x="391556" y="194804"/>
                                  <a:pt x="391556" y="125467"/>
                                </a:cubicBezTo>
                                <a:cubicBezTo>
                                  <a:pt x="391556" y="56215"/>
                                  <a:pt x="303932" y="0"/>
                                  <a:pt x="195736" y="0"/>
                                </a:cubicBezTo>
                                <a:close/>
                              </a:path>
                            </a:pathLst>
                          </a:custGeom>
                          <a:noFill/>
                          <a:ln cap="rnd" w="6480">
                            <a:solidFill>
                              <a:srgbClr val="000000"/>
                            </a:solidFill>
                            <a:round/>
                          </a:ln>
                        </wps:spPr>
                        <wps:style>
                          <a:lnRef idx="0"/>
                          <a:fillRef idx="0"/>
                          <a:effectRef idx="0"/>
                          <a:fontRef idx="minor"/>
                        </wps:style>
                        <wps:bodyPr/>
                      </wps:wsp>
                      <wps:wsp>
                        <wps:cNvSpPr/>
                        <wps:spPr>
                          <a:xfrm>
                            <a:off x="2142360" y="22428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010</w:t>
                              </w:r>
                            </w:p>
                          </w:txbxContent>
                        </wps:txbx>
                        <wps:bodyPr lIns="0" rIns="0" tIns="0" bIns="0" anchor="t">
                          <a:noAutofit/>
                        </wps:bodyPr>
                      </wps:wsp>
                      <wps:wsp>
                        <wps:cNvSpPr/>
                        <wps:spPr>
                          <a:xfrm>
                            <a:off x="2269440" y="2242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937600" y="156960"/>
                            <a:ext cx="359280" cy="250200"/>
                          </a:xfrm>
                          <a:custGeom>
                            <a:avLst/>
                            <a:gdLst>
                              <a:gd name="textAreaLeft" fmla="*/ 0 w 203760"/>
                              <a:gd name="textAreaRight" fmla="*/ 204120 w 203760"/>
                              <a:gd name="textAreaTop" fmla="*/ 0 h 141840"/>
                              <a:gd name="textAreaBottom" fmla="*/ 142200 h 141840"/>
                            </a:gdLst>
                            <a:ahLst/>
                            <a:rect l="textAreaLeft" t="textAreaTop" r="textAreaRight" b="textAreaBottom"/>
                            <a:pathLst>
                              <a:path w="359808" h="250596">
                                <a:moveTo>
                                  <a:pt x="179904" y="0"/>
                                </a:moveTo>
                                <a:cubicBezTo>
                                  <a:pt x="80513" y="0"/>
                                  <a:pt x="0" y="56130"/>
                                  <a:pt x="0" y="125298"/>
                                </a:cubicBezTo>
                                <a:cubicBezTo>
                                  <a:pt x="0" y="194466"/>
                                  <a:pt x="80513" y="250596"/>
                                  <a:pt x="179904" y="250596"/>
                                </a:cubicBezTo>
                                <a:cubicBezTo>
                                  <a:pt x="279296" y="250596"/>
                                  <a:pt x="359808" y="194466"/>
                                  <a:pt x="359808" y="125298"/>
                                </a:cubicBezTo>
                                <a:cubicBezTo>
                                  <a:pt x="359808" y="56130"/>
                                  <a:pt x="279296" y="0"/>
                                  <a:pt x="179904" y="0"/>
                                </a:cubicBezTo>
                                <a:close/>
                              </a:path>
                            </a:pathLst>
                          </a:custGeom>
                          <a:noFill/>
                          <a:ln cap="rnd" w="6480">
                            <a:solidFill>
                              <a:srgbClr val="000000"/>
                            </a:solidFill>
                            <a:round/>
                          </a:ln>
                        </wps:spPr>
                        <wps:style>
                          <a:lnRef idx="0"/>
                          <a:fillRef idx="0"/>
                          <a:effectRef idx="0"/>
                          <a:fontRef idx="minor"/>
                        </wps:style>
                        <wps:bodyPr/>
                      </wps:wsp>
                      <wps:wsp>
                        <wps:cNvSpPr/>
                        <wps:spPr>
                          <a:xfrm>
                            <a:off x="3036600" y="22284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100</w:t>
                              </w:r>
                            </w:p>
                          </w:txbxContent>
                        </wps:txbx>
                        <wps:bodyPr lIns="0" rIns="0" tIns="0" bIns="0" anchor="t">
                          <a:noAutofit/>
                        </wps:bodyPr>
                      </wps:wsp>
                      <wps:wsp>
                        <wps:cNvSpPr/>
                        <wps:spPr>
                          <a:xfrm>
                            <a:off x="3163680" y="2228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62000" y="842760"/>
                            <a:ext cx="353520" cy="250920"/>
                          </a:xfrm>
                          <a:custGeom>
                            <a:avLst/>
                            <a:gdLst>
                              <a:gd name="textAreaLeft" fmla="*/ 0 w 200520"/>
                              <a:gd name="textAreaRight" fmla="*/ 200880 w 200520"/>
                              <a:gd name="textAreaTop" fmla="*/ 0 h 142200"/>
                              <a:gd name="textAreaBottom" fmla="*/ 142560 h 142200"/>
                            </a:gdLst>
                            <a:ahLst/>
                            <a:rect l="textAreaLeft" t="textAreaTop" r="textAreaRight" b="textAreaBottom"/>
                            <a:pathLst>
                              <a:path w="353882" h="251019">
                                <a:moveTo>
                                  <a:pt x="176941" y="0"/>
                                </a:moveTo>
                                <a:cubicBezTo>
                                  <a:pt x="79217" y="0"/>
                                  <a:pt x="0" y="56215"/>
                                  <a:pt x="0" y="125467"/>
                                </a:cubicBezTo>
                                <a:cubicBezTo>
                                  <a:pt x="0" y="194804"/>
                                  <a:pt x="79217" y="251019"/>
                                  <a:pt x="176941" y="251019"/>
                                </a:cubicBezTo>
                                <a:cubicBezTo>
                                  <a:pt x="274639" y="251019"/>
                                  <a:pt x="353882" y="194804"/>
                                  <a:pt x="353882" y="125467"/>
                                </a:cubicBezTo>
                                <a:cubicBezTo>
                                  <a:pt x="353882" y="56215"/>
                                  <a:pt x="274639" y="0"/>
                                  <a:pt x="176941" y="0"/>
                                </a:cubicBezTo>
                                <a:close/>
                              </a:path>
                            </a:pathLst>
                          </a:custGeom>
                          <a:noFill/>
                          <a:ln cap="rnd" w="6480">
                            <a:solidFill>
                              <a:srgbClr val="000000"/>
                            </a:solidFill>
                            <a:round/>
                          </a:ln>
                        </wps:spPr>
                        <wps:style>
                          <a:lnRef idx="0"/>
                          <a:fillRef idx="0"/>
                          <a:effectRef idx="0"/>
                          <a:fontRef idx="minor"/>
                        </wps:style>
                        <wps:bodyPr/>
                      </wps:wsp>
                      <wps:wsp>
                        <wps:cNvSpPr/>
                        <wps:spPr>
                          <a:xfrm>
                            <a:off x="259560" y="90864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101</w:t>
                              </w:r>
                            </w:p>
                          </w:txbxContent>
                        </wps:txbx>
                        <wps:bodyPr lIns="0" rIns="0" tIns="0" bIns="0" anchor="t">
                          <a:noAutofit/>
                        </wps:bodyPr>
                      </wps:wsp>
                      <wps:wsp>
                        <wps:cNvSpPr/>
                        <wps:spPr>
                          <a:xfrm>
                            <a:off x="386640" y="9086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173960" y="826920"/>
                            <a:ext cx="375120" cy="250200"/>
                          </a:xfrm>
                          <a:custGeom>
                            <a:avLst/>
                            <a:gdLst>
                              <a:gd name="textAreaLeft" fmla="*/ 0 w 212760"/>
                              <a:gd name="textAreaRight" fmla="*/ 213120 w 212760"/>
                              <a:gd name="textAreaTop" fmla="*/ 0 h 141840"/>
                              <a:gd name="textAreaBottom" fmla="*/ 142200 h 141840"/>
                            </a:gdLst>
                            <a:ahLst/>
                            <a:rect l="textAreaLeft" t="textAreaTop" r="textAreaRight" b="textAreaBottom"/>
                            <a:pathLst>
                              <a:path w="375894" h="250596">
                                <a:moveTo>
                                  <a:pt x="187947" y="0"/>
                                </a:moveTo>
                                <a:cubicBezTo>
                                  <a:pt x="84153" y="0"/>
                                  <a:pt x="0" y="56130"/>
                                  <a:pt x="0" y="125298"/>
                                </a:cubicBezTo>
                                <a:cubicBezTo>
                                  <a:pt x="0" y="194466"/>
                                  <a:pt x="84153" y="250596"/>
                                  <a:pt x="187947" y="250596"/>
                                </a:cubicBezTo>
                                <a:cubicBezTo>
                                  <a:pt x="291741" y="250596"/>
                                  <a:pt x="375894" y="194466"/>
                                  <a:pt x="375894" y="125298"/>
                                </a:cubicBezTo>
                                <a:cubicBezTo>
                                  <a:pt x="375894" y="56130"/>
                                  <a:pt x="291741" y="0"/>
                                  <a:pt x="187947" y="0"/>
                                </a:cubicBezTo>
                                <a:close/>
                              </a:path>
                            </a:pathLst>
                          </a:custGeom>
                          <a:noFill/>
                          <a:ln cap="rnd" w="6480">
                            <a:solidFill>
                              <a:srgbClr val="000000"/>
                            </a:solidFill>
                            <a:round/>
                          </a:ln>
                        </wps:spPr>
                        <wps:style>
                          <a:lnRef idx="0"/>
                          <a:fillRef idx="0"/>
                          <a:effectRef idx="0"/>
                          <a:fontRef idx="minor"/>
                        </wps:style>
                        <wps:bodyPr/>
                      </wps:wsp>
                      <wps:wsp>
                        <wps:cNvSpPr/>
                        <wps:spPr>
                          <a:xfrm>
                            <a:off x="1275840" y="89208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011</w:t>
                              </w:r>
                            </w:p>
                          </w:txbxContent>
                        </wps:txbx>
                        <wps:bodyPr lIns="0" rIns="0" tIns="0" bIns="0" anchor="t">
                          <a:noAutofit/>
                        </wps:bodyPr>
                      </wps:wsp>
                      <wps:wsp>
                        <wps:cNvSpPr/>
                        <wps:spPr>
                          <a:xfrm>
                            <a:off x="1402560" y="8920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120760" y="788760"/>
                            <a:ext cx="414000" cy="250200"/>
                          </a:xfrm>
                          <a:custGeom>
                            <a:avLst/>
                            <a:gdLst>
                              <a:gd name="textAreaLeft" fmla="*/ 0 w 234720"/>
                              <a:gd name="textAreaRight" fmla="*/ 235080 w 234720"/>
                              <a:gd name="textAreaTop" fmla="*/ 0 h 141840"/>
                              <a:gd name="textAreaBottom" fmla="*/ 142200 h 141840"/>
                            </a:gdLst>
                            <a:ahLst/>
                            <a:rect l="textAreaLeft" t="textAreaTop" r="textAreaRight" b="textAreaBottom"/>
                            <a:pathLst>
                              <a:path w="414414" h="250596">
                                <a:moveTo>
                                  <a:pt x="207165" y="0"/>
                                </a:moveTo>
                                <a:cubicBezTo>
                                  <a:pt x="92788" y="0"/>
                                  <a:pt x="0" y="56130"/>
                                  <a:pt x="0" y="125298"/>
                                </a:cubicBezTo>
                                <a:cubicBezTo>
                                  <a:pt x="0" y="194466"/>
                                  <a:pt x="92788" y="250596"/>
                                  <a:pt x="207165" y="250596"/>
                                </a:cubicBezTo>
                                <a:cubicBezTo>
                                  <a:pt x="321626" y="250596"/>
                                  <a:pt x="414414" y="194466"/>
                                  <a:pt x="414414" y="125298"/>
                                </a:cubicBezTo>
                                <a:cubicBezTo>
                                  <a:pt x="414414" y="56130"/>
                                  <a:pt x="321626" y="0"/>
                                  <a:pt x="207165" y="0"/>
                                </a:cubicBezTo>
                                <a:close/>
                              </a:path>
                            </a:pathLst>
                          </a:custGeom>
                          <a:noFill/>
                          <a:ln cap="rnd" w="6480">
                            <a:solidFill>
                              <a:srgbClr val="000000"/>
                            </a:solidFill>
                            <a:round/>
                          </a:ln>
                        </wps:spPr>
                        <wps:style>
                          <a:lnRef idx="0"/>
                          <a:fillRef idx="0"/>
                          <a:effectRef idx="0"/>
                          <a:fontRef idx="minor"/>
                        </wps:style>
                        <wps:bodyPr/>
                      </wps:wsp>
                      <wps:wsp>
                        <wps:cNvSpPr/>
                        <wps:spPr>
                          <a:xfrm>
                            <a:off x="2227680" y="85464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110</w:t>
                              </w:r>
                            </w:p>
                          </w:txbxContent>
                        </wps:txbx>
                        <wps:bodyPr lIns="0" rIns="0" tIns="0" bIns="0" anchor="t">
                          <a:noAutofit/>
                        </wps:bodyPr>
                      </wps:wsp>
                      <wps:wsp>
                        <wps:cNvSpPr/>
                        <wps:spPr>
                          <a:xfrm>
                            <a:off x="2354760" y="8546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3013560" y="722160"/>
                            <a:ext cx="375120" cy="250200"/>
                          </a:xfrm>
                          <a:custGeom>
                            <a:avLst/>
                            <a:gdLst>
                              <a:gd name="textAreaLeft" fmla="*/ 0 w 212760"/>
                              <a:gd name="textAreaRight" fmla="*/ 213120 w 212760"/>
                              <a:gd name="textAreaTop" fmla="*/ 0 h 141840"/>
                              <a:gd name="textAreaBottom" fmla="*/ 142200 h 141840"/>
                            </a:gdLst>
                            <a:ahLst/>
                            <a:rect l="textAreaLeft" t="textAreaTop" r="textAreaRight" b="textAreaBottom"/>
                            <a:pathLst>
                              <a:path w="375471" h="250596">
                                <a:moveTo>
                                  <a:pt x="187778" y="0"/>
                                </a:moveTo>
                                <a:cubicBezTo>
                                  <a:pt x="84068" y="0"/>
                                  <a:pt x="0" y="56130"/>
                                  <a:pt x="0" y="125298"/>
                                </a:cubicBezTo>
                                <a:cubicBezTo>
                                  <a:pt x="0" y="194466"/>
                                  <a:pt x="84068" y="250596"/>
                                  <a:pt x="187778" y="250596"/>
                                </a:cubicBezTo>
                                <a:cubicBezTo>
                                  <a:pt x="291402" y="250596"/>
                                  <a:pt x="375471" y="194466"/>
                                  <a:pt x="375471" y="125298"/>
                                </a:cubicBezTo>
                                <a:cubicBezTo>
                                  <a:pt x="375471" y="56130"/>
                                  <a:pt x="291402" y="0"/>
                                  <a:pt x="187778" y="0"/>
                                </a:cubicBezTo>
                                <a:close/>
                              </a:path>
                            </a:pathLst>
                          </a:custGeom>
                          <a:noFill/>
                          <a:ln cap="rnd" w="6480">
                            <a:solidFill>
                              <a:srgbClr val="000000"/>
                            </a:solidFill>
                            <a:round/>
                          </a:ln>
                        </wps:spPr>
                        <wps:style>
                          <a:lnRef idx="0"/>
                          <a:fillRef idx="0"/>
                          <a:effectRef idx="0"/>
                          <a:fontRef idx="minor"/>
                        </wps:style>
                        <wps:bodyPr/>
                      </wps:wsp>
                      <wps:wsp>
                        <wps:cNvSpPr/>
                        <wps:spPr>
                          <a:xfrm>
                            <a:off x="3114720" y="78732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111</w:t>
                              </w:r>
                            </w:p>
                          </w:txbxContent>
                        </wps:txbx>
                        <wps:bodyPr lIns="0" rIns="0" tIns="0" bIns="0" anchor="t">
                          <a:noAutofit/>
                        </wps:bodyPr>
                      </wps:wsp>
                      <wps:wsp>
                        <wps:cNvSpPr/>
                        <wps:spPr>
                          <a:xfrm>
                            <a:off x="3241800" y="7873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0" y="48960"/>
                            <a:ext cx="357480" cy="285840"/>
                          </a:xfrm>
                          <a:custGeom>
                            <a:avLst/>
                            <a:gdLst>
                              <a:gd name="textAreaLeft" fmla="*/ 0 w 202680"/>
                              <a:gd name="textAreaRight" fmla="*/ 203040 w 202680"/>
                              <a:gd name="textAreaTop" fmla="*/ 0 h 162000"/>
                              <a:gd name="textAreaBottom" fmla="*/ 162360 h 162000"/>
                            </a:gdLst>
                            <a:ahLst/>
                            <a:rect l="textAreaLeft" t="textAreaTop" r="textAreaRight" b="textAreaBottom"/>
                            <a:pathLst>
                              <a:path w="357861" h="286238">
                                <a:moveTo>
                                  <a:pt x="174300" y="0"/>
                                </a:moveTo>
                                <a:lnTo>
                                  <a:pt x="182503" y="254"/>
                                </a:lnTo>
                                <a:lnTo>
                                  <a:pt x="190707" y="931"/>
                                </a:lnTo>
                                <a:lnTo>
                                  <a:pt x="198843" y="2032"/>
                                </a:lnTo>
                                <a:lnTo>
                                  <a:pt x="206919" y="3556"/>
                                </a:lnTo>
                                <a:lnTo>
                                  <a:pt x="214928" y="5418"/>
                                </a:lnTo>
                                <a:lnTo>
                                  <a:pt x="222903" y="7789"/>
                                </a:lnTo>
                                <a:lnTo>
                                  <a:pt x="238328" y="13377"/>
                                </a:lnTo>
                                <a:lnTo>
                                  <a:pt x="253356" y="20403"/>
                                </a:lnTo>
                                <a:lnTo>
                                  <a:pt x="267756" y="28700"/>
                                </a:lnTo>
                                <a:lnTo>
                                  <a:pt x="281412" y="38182"/>
                                </a:lnTo>
                                <a:lnTo>
                                  <a:pt x="294027" y="48595"/>
                                </a:lnTo>
                                <a:lnTo>
                                  <a:pt x="305795" y="59940"/>
                                </a:lnTo>
                                <a:lnTo>
                                  <a:pt x="316377" y="72131"/>
                                </a:lnTo>
                                <a:lnTo>
                                  <a:pt x="325690" y="85084"/>
                                </a:lnTo>
                                <a:lnTo>
                                  <a:pt x="333648" y="98545"/>
                                </a:lnTo>
                                <a:cubicBezTo>
                                  <a:pt x="333733" y="98799"/>
                                  <a:pt x="333902" y="99053"/>
                                  <a:pt x="333987" y="99307"/>
                                </a:cubicBezTo>
                                <a:lnTo>
                                  <a:pt x="336425" y="106379"/>
                                </a:lnTo>
                                <a:lnTo>
                                  <a:pt x="357861" y="101424"/>
                                </a:lnTo>
                                <a:lnTo>
                                  <a:pt x="344569" y="156623"/>
                                </a:lnTo>
                                <a:lnTo>
                                  <a:pt x="308419" y="112853"/>
                                </a:lnTo>
                                <a:lnTo>
                                  <a:pt x="328095" y="108304"/>
                                </a:lnTo>
                                <a:lnTo>
                                  <a:pt x="326100" y="102551"/>
                                </a:lnTo>
                                <a:lnTo>
                                  <a:pt x="318748" y="89995"/>
                                </a:lnTo>
                                <a:lnTo>
                                  <a:pt x="309943" y="77719"/>
                                </a:lnTo>
                                <a:lnTo>
                                  <a:pt x="299868" y="66036"/>
                                </a:lnTo>
                                <a:lnTo>
                                  <a:pt x="288693" y="55114"/>
                                </a:lnTo>
                                <a:lnTo>
                                  <a:pt x="276561" y="45124"/>
                                </a:lnTo>
                                <a:lnTo>
                                  <a:pt x="263532" y="36066"/>
                                </a:lnTo>
                                <a:lnTo>
                                  <a:pt x="249741" y="28108"/>
                                </a:lnTo>
                                <a:lnTo>
                                  <a:pt x="235433" y="21335"/>
                                </a:lnTo>
                                <a:lnTo>
                                  <a:pt x="220507" y="15832"/>
                                </a:lnTo>
                                <a:lnTo>
                                  <a:pt x="212989" y="13631"/>
                                </a:lnTo>
                                <a:lnTo>
                                  <a:pt x="205379" y="11853"/>
                                </a:lnTo>
                                <a:lnTo>
                                  <a:pt x="197708" y="10413"/>
                                </a:lnTo>
                                <a:lnTo>
                                  <a:pt x="189970" y="9397"/>
                                </a:lnTo>
                                <a:lnTo>
                                  <a:pt x="182300" y="8636"/>
                                </a:lnTo>
                                <a:lnTo>
                                  <a:pt x="174503" y="8466"/>
                                </a:lnTo>
                                <a:lnTo>
                                  <a:pt x="166705" y="8636"/>
                                </a:lnTo>
                                <a:lnTo>
                                  <a:pt x="159001" y="9228"/>
                                </a:lnTo>
                                <a:lnTo>
                                  <a:pt x="151229" y="10244"/>
                                </a:lnTo>
                                <a:lnTo>
                                  <a:pt x="143644" y="11514"/>
                                </a:lnTo>
                                <a:lnTo>
                                  <a:pt x="128439" y="15155"/>
                                </a:lnTo>
                                <a:lnTo>
                                  <a:pt x="113589" y="20065"/>
                                </a:lnTo>
                                <a:lnTo>
                                  <a:pt x="99231" y="26245"/>
                                </a:lnTo>
                                <a:lnTo>
                                  <a:pt x="85414" y="33526"/>
                                </a:lnTo>
                                <a:lnTo>
                                  <a:pt x="72376" y="41653"/>
                                </a:lnTo>
                                <a:lnTo>
                                  <a:pt x="60194" y="50881"/>
                                </a:lnTo>
                                <a:lnTo>
                                  <a:pt x="49019" y="60787"/>
                                </a:lnTo>
                                <a:lnTo>
                                  <a:pt x="38978" y="71369"/>
                                </a:lnTo>
                                <a:lnTo>
                                  <a:pt x="30139" y="82460"/>
                                </a:lnTo>
                                <a:lnTo>
                                  <a:pt x="22571" y="94143"/>
                                </a:lnTo>
                                <a:lnTo>
                                  <a:pt x="19370" y="100069"/>
                                </a:lnTo>
                                <a:lnTo>
                                  <a:pt x="16560" y="106080"/>
                                </a:lnTo>
                                <a:lnTo>
                                  <a:pt x="14155" y="112176"/>
                                </a:lnTo>
                                <a:lnTo>
                                  <a:pt x="12140" y="118271"/>
                                </a:lnTo>
                                <a:lnTo>
                                  <a:pt x="10557" y="124367"/>
                                </a:lnTo>
                                <a:lnTo>
                                  <a:pt x="9397" y="130547"/>
                                </a:lnTo>
                                <a:lnTo>
                                  <a:pt x="8720" y="136812"/>
                                </a:lnTo>
                                <a:lnTo>
                                  <a:pt x="8466" y="142992"/>
                                </a:lnTo>
                                <a:lnTo>
                                  <a:pt x="8635" y="149172"/>
                                </a:lnTo>
                                <a:lnTo>
                                  <a:pt x="9296" y="155353"/>
                                </a:lnTo>
                                <a:lnTo>
                                  <a:pt x="10329" y="161618"/>
                                </a:lnTo>
                                <a:lnTo>
                                  <a:pt x="11725" y="167882"/>
                                </a:lnTo>
                                <a:lnTo>
                                  <a:pt x="13478" y="173893"/>
                                </a:lnTo>
                                <a:lnTo>
                                  <a:pt x="15654" y="179904"/>
                                </a:lnTo>
                                <a:lnTo>
                                  <a:pt x="20979" y="192011"/>
                                </a:lnTo>
                                <a:lnTo>
                                  <a:pt x="27693" y="203609"/>
                                </a:lnTo>
                                <a:lnTo>
                                  <a:pt x="35583" y="214785"/>
                                </a:lnTo>
                                <a:lnTo>
                                  <a:pt x="44616" y="225367"/>
                                </a:lnTo>
                                <a:lnTo>
                                  <a:pt x="54581" y="235272"/>
                                </a:lnTo>
                                <a:lnTo>
                                  <a:pt x="65409" y="244416"/>
                                </a:lnTo>
                                <a:lnTo>
                                  <a:pt x="77033" y="252712"/>
                                </a:lnTo>
                                <a:lnTo>
                                  <a:pt x="89368" y="259909"/>
                                </a:lnTo>
                                <a:lnTo>
                                  <a:pt x="102169" y="266004"/>
                                </a:lnTo>
                                <a:lnTo>
                                  <a:pt x="115376" y="270999"/>
                                </a:lnTo>
                                <a:lnTo>
                                  <a:pt x="128964" y="274639"/>
                                </a:lnTo>
                                <a:lnTo>
                                  <a:pt x="135787" y="275910"/>
                                </a:lnTo>
                                <a:lnTo>
                                  <a:pt x="142713" y="276841"/>
                                </a:lnTo>
                                <a:lnTo>
                                  <a:pt x="149621" y="277518"/>
                                </a:lnTo>
                                <a:lnTo>
                                  <a:pt x="156732" y="277687"/>
                                </a:lnTo>
                                <a:cubicBezTo>
                                  <a:pt x="159069" y="277772"/>
                                  <a:pt x="160915" y="279719"/>
                                  <a:pt x="160855" y="282005"/>
                                </a:cubicBezTo>
                                <a:cubicBezTo>
                                  <a:pt x="160788" y="284376"/>
                                  <a:pt x="158849" y="286238"/>
                                  <a:pt x="156512" y="286153"/>
                                </a:cubicBezTo>
                                <a:lnTo>
                                  <a:pt x="149401" y="285984"/>
                                </a:lnTo>
                                <a:lnTo>
                                  <a:pt x="141959" y="285307"/>
                                </a:lnTo>
                                <a:lnTo>
                                  <a:pt x="134661" y="284376"/>
                                </a:lnTo>
                                <a:lnTo>
                                  <a:pt x="127389" y="282936"/>
                                </a:lnTo>
                                <a:lnTo>
                                  <a:pt x="113166" y="279127"/>
                                </a:lnTo>
                                <a:lnTo>
                                  <a:pt x="99197" y="273962"/>
                                </a:lnTo>
                                <a:lnTo>
                                  <a:pt x="85711" y="267528"/>
                                </a:lnTo>
                                <a:lnTo>
                                  <a:pt x="72774" y="259993"/>
                                </a:lnTo>
                                <a:lnTo>
                                  <a:pt x="60524" y="251358"/>
                                </a:lnTo>
                                <a:lnTo>
                                  <a:pt x="49129" y="241791"/>
                                </a:lnTo>
                                <a:lnTo>
                                  <a:pt x="38648" y="231378"/>
                                </a:lnTo>
                                <a:lnTo>
                                  <a:pt x="29140" y="220287"/>
                                </a:lnTo>
                                <a:lnTo>
                                  <a:pt x="20776" y="208519"/>
                                </a:lnTo>
                                <a:lnTo>
                                  <a:pt x="13647" y="196244"/>
                                </a:lnTo>
                                <a:lnTo>
                                  <a:pt x="7916" y="183375"/>
                                </a:lnTo>
                                <a:lnTo>
                                  <a:pt x="5528" y="176856"/>
                                </a:lnTo>
                                <a:lnTo>
                                  <a:pt x="3598" y="170168"/>
                                </a:lnTo>
                                <a:lnTo>
                                  <a:pt x="2074" y="163480"/>
                                </a:lnTo>
                                <a:lnTo>
                                  <a:pt x="948" y="156792"/>
                                </a:lnTo>
                                <a:lnTo>
                                  <a:pt x="212" y="150019"/>
                                </a:lnTo>
                                <a:lnTo>
                                  <a:pt x="0" y="143246"/>
                                </a:lnTo>
                                <a:lnTo>
                                  <a:pt x="254" y="136473"/>
                                </a:lnTo>
                                <a:lnTo>
                                  <a:pt x="974" y="129616"/>
                                </a:lnTo>
                                <a:lnTo>
                                  <a:pt x="2227" y="122843"/>
                                </a:lnTo>
                                <a:lnTo>
                                  <a:pt x="3945" y="116155"/>
                                </a:lnTo>
                                <a:lnTo>
                                  <a:pt x="6121" y="109551"/>
                                </a:lnTo>
                                <a:lnTo>
                                  <a:pt x="8669" y="102948"/>
                                </a:lnTo>
                                <a:lnTo>
                                  <a:pt x="11700" y="96513"/>
                                </a:lnTo>
                                <a:lnTo>
                                  <a:pt x="15103" y="90164"/>
                                </a:lnTo>
                                <a:lnTo>
                                  <a:pt x="23028" y="77803"/>
                                </a:lnTo>
                                <a:lnTo>
                                  <a:pt x="32349" y="66036"/>
                                </a:lnTo>
                                <a:lnTo>
                                  <a:pt x="42881" y="54945"/>
                                </a:lnTo>
                                <a:lnTo>
                                  <a:pt x="54564" y="44532"/>
                                </a:lnTo>
                                <a:lnTo>
                                  <a:pt x="67271" y="34880"/>
                                </a:lnTo>
                                <a:lnTo>
                                  <a:pt x="80902" y="26330"/>
                                </a:lnTo>
                                <a:lnTo>
                                  <a:pt x="95277" y="18710"/>
                                </a:lnTo>
                                <a:lnTo>
                                  <a:pt x="110254" y="12276"/>
                                </a:lnTo>
                                <a:lnTo>
                                  <a:pt x="125755" y="7112"/>
                                </a:lnTo>
                                <a:lnTo>
                                  <a:pt x="141663" y="3217"/>
                                </a:lnTo>
                                <a:lnTo>
                                  <a:pt x="149824" y="1863"/>
                                </a:lnTo>
                                <a:lnTo>
                                  <a:pt x="157926" y="847"/>
                                </a:lnTo>
                                <a:lnTo>
                                  <a:pt x="166096" y="254"/>
                                </a:lnTo>
                                <a:lnTo>
                                  <a:pt x="174300" y="0"/>
                                </a:lnTo>
                                <a:close/>
                              </a:path>
                            </a:pathLst>
                          </a:custGeom>
                          <a:solidFill>
                            <a:srgbClr val="000000"/>
                          </a:solidFill>
                          <a:ln w="12600">
                            <a:noFill/>
                          </a:ln>
                        </wps:spPr>
                        <wps:style>
                          <a:lnRef idx="0"/>
                          <a:fillRef idx="0"/>
                          <a:effectRef idx="0"/>
                          <a:fontRef idx="minor"/>
                        </wps:style>
                        <wps:bodyPr/>
                      </wps:wsp>
                      <wps:wsp>
                        <wps:cNvSpPr/>
                        <wps:spPr>
                          <a:xfrm>
                            <a:off x="1278360" y="0"/>
                            <a:ext cx="1839600" cy="196920"/>
                          </a:xfrm>
                          <a:custGeom>
                            <a:avLst/>
                            <a:gdLst>
                              <a:gd name="textAreaLeft" fmla="*/ 0 w 1042920"/>
                              <a:gd name="textAreaRight" fmla="*/ 1043280 w 1042920"/>
                              <a:gd name="textAreaTop" fmla="*/ 0 h 111600"/>
                              <a:gd name="textAreaBottom" fmla="*/ 111960 h 111600"/>
                            </a:gdLst>
                            <a:ahLst/>
                            <a:rect l="textAreaLeft" t="textAreaTop" r="textAreaRight" b="textAreaBottom"/>
                            <a:pathLst>
                              <a:path w="1839763" h="196752">
                                <a:moveTo>
                                  <a:pt x="921871" y="0"/>
                                </a:moveTo>
                                <a:lnTo>
                                  <a:pt x="965048" y="339"/>
                                </a:lnTo>
                                <a:lnTo>
                                  <a:pt x="1008056" y="1016"/>
                                </a:lnTo>
                                <a:lnTo>
                                  <a:pt x="1050894" y="2117"/>
                                </a:lnTo>
                                <a:lnTo>
                                  <a:pt x="1093394" y="3640"/>
                                </a:lnTo>
                                <a:lnTo>
                                  <a:pt x="1135555" y="5419"/>
                                </a:lnTo>
                                <a:lnTo>
                                  <a:pt x="1177377" y="7704"/>
                                </a:lnTo>
                                <a:lnTo>
                                  <a:pt x="1218692" y="10329"/>
                                </a:lnTo>
                                <a:lnTo>
                                  <a:pt x="1259329" y="13292"/>
                                </a:lnTo>
                                <a:lnTo>
                                  <a:pt x="1299373" y="16594"/>
                                </a:lnTo>
                                <a:lnTo>
                                  <a:pt x="1338656" y="20150"/>
                                </a:lnTo>
                                <a:lnTo>
                                  <a:pt x="1377092" y="24128"/>
                                </a:lnTo>
                                <a:lnTo>
                                  <a:pt x="1414597" y="28361"/>
                                </a:lnTo>
                                <a:lnTo>
                                  <a:pt x="1451085" y="32848"/>
                                </a:lnTo>
                                <a:lnTo>
                                  <a:pt x="1486473" y="37590"/>
                                </a:lnTo>
                                <a:lnTo>
                                  <a:pt x="1520676" y="42585"/>
                                </a:lnTo>
                                <a:lnTo>
                                  <a:pt x="1553694" y="47834"/>
                                </a:lnTo>
                                <a:lnTo>
                                  <a:pt x="1585272" y="53336"/>
                                </a:lnTo>
                                <a:lnTo>
                                  <a:pt x="1615496" y="59009"/>
                                </a:lnTo>
                                <a:lnTo>
                                  <a:pt x="1630058" y="61887"/>
                                </a:lnTo>
                                <a:lnTo>
                                  <a:pt x="1644281" y="64935"/>
                                </a:lnTo>
                                <a:lnTo>
                                  <a:pt x="1657996" y="67898"/>
                                </a:lnTo>
                                <a:lnTo>
                                  <a:pt x="1671288" y="70946"/>
                                </a:lnTo>
                                <a:lnTo>
                                  <a:pt x="1684326" y="74078"/>
                                </a:lnTo>
                                <a:lnTo>
                                  <a:pt x="1696771" y="77211"/>
                                </a:lnTo>
                                <a:lnTo>
                                  <a:pt x="1708877" y="80343"/>
                                </a:lnTo>
                                <a:lnTo>
                                  <a:pt x="1720476" y="83645"/>
                                </a:lnTo>
                                <a:lnTo>
                                  <a:pt x="1731566" y="86862"/>
                                </a:lnTo>
                                <a:lnTo>
                                  <a:pt x="1742318" y="90164"/>
                                </a:lnTo>
                                <a:lnTo>
                                  <a:pt x="1752562" y="93466"/>
                                </a:lnTo>
                                <a:lnTo>
                                  <a:pt x="1762298" y="96852"/>
                                </a:lnTo>
                                <a:lnTo>
                                  <a:pt x="1771526" y="100238"/>
                                </a:lnTo>
                                <a:lnTo>
                                  <a:pt x="1780246" y="103625"/>
                                </a:lnTo>
                                <a:lnTo>
                                  <a:pt x="1788458" y="107096"/>
                                </a:lnTo>
                                <a:lnTo>
                                  <a:pt x="1796078" y="110567"/>
                                </a:lnTo>
                                <a:lnTo>
                                  <a:pt x="1803274" y="114038"/>
                                </a:lnTo>
                                <a:cubicBezTo>
                                  <a:pt x="1803612" y="114207"/>
                                  <a:pt x="1803867" y="114462"/>
                                  <a:pt x="1804205" y="114631"/>
                                </a:cubicBezTo>
                                <a:lnTo>
                                  <a:pt x="1807428" y="117444"/>
                                </a:lnTo>
                                <a:lnTo>
                                  <a:pt x="1823508" y="102355"/>
                                </a:lnTo>
                                <a:lnTo>
                                  <a:pt x="1839763" y="156792"/>
                                </a:lnTo>
                                <a:lnTo>
                                  <a:pt x="1786427" y="137151"/>
                                </a:lnTo>
                                <a:lnTo>
                                  <a:pt x="1801194" y="123293"/>
                                </a:lnTo>
                                <a:lnTo>
                                  <a:pt x="1798984" y="121382"/>
                                </a:lnTo>
                                <a:lnTo>
                                  <a:pt x="1792607" y="118271"/>
                                </a:lnTo>
                                <a:lnTo>
                                  <a:pt x="1785156" y="114885"/>
                                </a:lnTo>
                                <a:lnTo>
                                  <a:pt x="1777114" y="111498"/>
                                </a:lnTo>
                                <a:lnTo>
                                  <a:pt x="1768563" y="108197"/>
                                </a:lnTo>
                                <a:lnTo>
                                  <a:pt x="1759504" y="104810"/>
                                </a:lnTo>
                                <a:lnTo>
                                  <a:pt x="1749937" y="101509"/>
                                </a:lnTo>
                                <a:lnTo>
                                  <a:pt x="1739863" y="98207"/>
                                </a:lnTo>
                                <a:lnTo>
                                  <a:pt x="1729281" y="94990"/>
                                </a:lnTo>
                                <a:lnTo>
                                  <a:pt x="1718190" y="91772"/>
                                </a:lnTo>
                                <a:lnTo>
                                  <a:pt x="1706676" y="88555"/>
                                </a:lnTo>
                                <a:lnTo>
                                  <a:pt x="1694739" y="85423"/>
                                </a:lnTo>
                                <a:lnTo>
                                  <a:pt x="1682294" y="82290"/>
                                </a:lnTo>
                                <a:lnTo>
                                  <a:pt x="1669425" y="79158"/>
                                </a:lnTo>
                                <a:lnTo>
                                  <a:pt x="1656218" y="76195"/>
                                </a:lnTo>
                                <a:lnTo>
                                  <a:pt x="1642503" y="73147"/>
                                </a:lnTo>
                                <a:lnTo>
                                  <a:pt x="1628365" y="70184"/>
                                </a:lnTo>
                                <a:lnTo>
                                  <a:pt x="1613972" y="67306"/>
                                </a:lnTo>
                                <a:lnTo>
                                  <a:pt x="1583833" y="61633"/>
                                </a:lnTo>
                                <a:lnTo>
                                  <a:pt x="1552339" y="56215"/>
                                </a:lnTo>
                                <a:lnTo>
                                  <a:pt x="1519491" y="50966"/>
                                </a:lnTo>
                                <a:lnTo>
                                  <a:pt x="1485373" y="45971"/>
                                </a:lnTo>
                                <a:lnTo>
                                  <a:pt x="1449984" y="41230"/>
                                </a:lnTo>
                                <a:lnTo>
                                  <a:pt x="1413580" y="36743"/>
                                </a:lnTo>
                                <a:lnTo>
                                  <a:pt x="1376160" y="32510"/>
                                </a:lnTo>
                                <a:lnTo>
                                  <a:pt x="1337894" y="28616"/>
                                </a:lnTo>
                                <a:lnTo>
                                  <a:pt x="1298696" y="24975"/>
                                </a:lnTo>
                                <a:lnTo>
                                  <a:pt x="1258736" y="21673"/>
                                </a:lnTo>
                                <a:lnTo>
                                  <a:pt x="1218099" y="18795"/>
                                </a:lnTo>
                                <a:lnTo>
                                  <a:pt x="1176869" y="16170"/>
                                </a:lnTo>
                                <a:lnTo>
                                  <a:pt x="1135216" y="13884"/>
                                </a:lnTo>
                                <a:lnTo>
                                  <a:pt x="1093140" y="12022"/>
                                </a:lnTo>
                                <a:lnTo>
                                  <a:pt x="1050640" y="10583"/>
                                </a:lnTo>
                                <a:lnTo>
                                  <a:pt x="1007886" y="9482"/>
                                </a:lnTo>
                                <a:lnTo>
                                  <a:pt x="965048" y="8805"/>
                                </a:lnTo>
                                <a:lnTo>
                                  <a:pt x="921956" y="8466"/>
                                </a:lnTo>
                                <a:lnTo>
                                  <a:pt x="879032" y="8720"/>
                                </a:lnTo>
                                <a:lnTo>
                                  <a:pt x="836194" y="9567"/>
                                </a:lnTo>
                                <a:lnTo>
                                  <a:pt x="793441" y="10921"/>
                                </a:lnTo>
                                <a:lnTo>
                                  <a:pt x="751026" y="12784"/>
                                </a:lnTo>
                                <a:lnTo>
                                  <a:pt x="708949" y="15070"/>
                                </a:lnTo>
                                <a:lnTo>
                                  <a:pt x="667296" y="17864"/>
                                </a:lnTo>
                                <a:lnTo>
                                  <a:pt x="626066" y="21081"/>
                                </a:lnTo>
                                <a:lnTo>
                                  <a:pt x="585429" y="24636"/>
                                </a:lnTo>
                                <a:lnTo>
                                  <a:pt x="545554" y="28700"/>
                                </a:lnTo>
                                <a:lnTo>
                                  <a:pt x="506356" y="33272"/>
                                </a:lnTo>
                                <a:lnTo>
                                  <a:pt x="468089" y="38098"/>
                                </a:lnTo>
                                <a:lnTo>
                                  <a:pt x="430669" y="43262"/>
                                </a:lnTo>
                                <a:lnTo>
                                  <a:pt x="394265" y="48765"/>
                                </a:lnTo>
                                <a:lnTo>
                                  <a:pt x="358962" y="54606"/>
                                </a:lnTo>
                                <a:lnTo>
                                  <a:pt x="324843" y="60787"/>
                                </a:lnTo>
                                <a:lnTo>
                                  <a:pt x="291995" y="67306"/>
                                </a:lnTo>
                                <a:lnTo>
                                  <a:pt x="260501" y="73994"/>
                                </a:lnTo>
                                <a:lnTo>
                                  <a:pt x="230447" y="80936"/>
                                </a:lnTo>
                                <a:lnTo>
                                  <a:pt x="215970" y="84576"/>
                                </a:lnTo>
                                <a:lnTo>
                                  <a:pt x="201831" y="88132"/>
                                </a:lnTo>
                                <a:lnTo>
                                  <a:pt x="188201" y="91942"/>
                                </a:lnTo>
                                <a:lnTo>
                                  <a:pt x="174909" y="95667"/>
                                </a:lnTo>
                                <a:lnTo>
                                  <a:pt x="162041" y="99392"/>
                                </a:lnTo>
                                <a:lnTo>
                                  <a:pt x="149680" y="103286"/>
                                </a:lnTo>
                                <a:lnTo>
                                  <a:pt x="137743" y="107181"/>
                                </a:lnTo>
                                <a:lnTo>
                                  <a:pt x="126145" y="111160"/>
                                </a:lnTo>
                                <a:lnTo>
                                  <a:pt x="115139" y="115139"/>
                                </a:lnTo>
                                <a:lnTo>
                                  <a:pt x="104641" y="119033"/>
                                </a:lnTo>
                                <a:lnTo>
                                  <a:pt x="94566" y="123097"/>
                                </a:lnTo>
                                <a:lnTo>
                                  <a:pt x="84999" y="127160"/>
                                </a:lnTo>
                                <a:lnTo>
                                  <a:pt x="75941" y="131224"/>
                                </a:lnTo>
                                <a:lnTo>
                                  <a:pt x="67390" y="135373"/>
                                </a:lnTo>
                                <a:lnTo>
                                  <a:pt x="59347" y="139606"/>
                                </a:lnTo>
                                <a:lnTo>
                                  <a:pt x="51897" y="143670"/>
                                </a:lnTo>
                                <a:lnTo>
                                  <a:pt x="45040" y="147903"/>
                                </a:lnTo>
                                <a:lnTo>
                                  <a:pt x="38775" y="152051"/>
                                </a:lnTo>
                                <a:lnTo>
                                  <a:pt x="33018" y="156284"/>
                                </a:lnTo>
                                <a:lnTo>
                                  <a:pt x="27853" y="160432"/>
                                </a:lnTo>
                                <a:lnTo>
                                  <a:pt x="23282" y="164496"/>
                                </a:lnTo>
                                <a:lnTo>
                                  <a:pt x="19387" y="168644"/>
                                </a:lnTo>
                                <a:lnTo>
                                  <a:pt x="16086" y="172708"/>
                                </a:lnTo>
                                <a:lnTo>
                                  <a:pt x="13377" y="176687"/>
                                </a:lnTo>
                                <a:lnTo>
                                  <a:pt x="11345" y="180666"/>
                                </a:lnTo>
                                <a:lnTo>
                                  <a:pt x="9821" y="184476"/>
                                </a:lnTo>
                                <a:lnTo>
                                  <a:pt x="8863" y="188624"/>
                                </a:lnTo>
                                <a:lnTo>
                                  <a:pt x="8551" y="192688"/>
                                </a:lnTo>
                                <a:cubicBezTo>
                                  <a:pt x="8381" y="194974"/>
                                  <a:pt x="6350" y="196752"/>
                                  <a:pt x="4064" y="196583"/>
                                </a:cubicBezTo>
                                <a:cubicBezTo>
                                  <a:pt x="1693" y="196413"/>
                                  <a:pt x="0" y="194381"/>
                                  <a:pt x="169" y="192011"/>
                                </a:cubicBezTo>
                                <a:lnTo>
                                  <a:pt x="423" y="187693"/>
                                </a:lnTo>
                                <a:cubicBezTo>
                                  <a:pt x="508" y="187439"/>
                                  <a:pt x="508" y="187270"/>
                                  <a:pt x="593" y="187016"/>
                                </a:cubicBezTo>
                                <a:lnTo>
                                  <a:pt x="1609" y="182613"/>
                                </a:lnTo>
                                <a:lnTo>
                                  <a:pt x="3386" y="177619"/>
                                </a:lnTo>
                                <a:lnTo>
                                  <a:pt x="5842" y="172793"/>
                                </a:lnTo>
                                <a:lnTo>
                                  <a:pt x="9059" y="168052"/>
                                </a:lnTo>
                                <a:lnTo>
                                  <a:pt x="12784" y="163311"/>
                                </a:lnTo>
                                <a:lnTo>
                                  <a:pt x="17186" y="158739"/>
                                </a:lnTo>
                                <a:lnTo>
                                  <a:pt x="22181" y="154167"/>
                                </a:lnTo>
                                <a:lnTo>
                                  <a:pt x="27684" y="149680"/>
                                </a:lnTo>
                                <a:lnTo>
                                  <a:pt x="33695" y="145278"/>
                                </a:lnTo>
                                <a:lnTo>
                                  <a:pt x="40383" y="140791"/>
                                </a:lnTo>
                                <a:lnTo>
                                  <a:pt x="47495" y="136473"/>
                                </a:lnTo>
                                <a:lnTo>
                                  <a:pt x="55283" y="132156"/>
                                </a:lnTo>
                                <a:lnTo>
                                  <a:pt x="63496" y="127922"/>
                                </a:lnTo>
                                <a:lnTo>
                                  <a:pt x="72216" y="123689"/>
                                </a:lnTo>
                                <a:lnTo>
                                  <a:pt x="81444" y="119457"/>
                                </a:lnTo>
                                <a:lnTo>
                                  <a:pt x="91180" y="115308"/>
                                </a:lnTo>
                                <a:lnTo>
                                  <a:pt x="101424" y="111244"/>
                                </a:lnTo>
                                <a:lnTo>
                                  <a:pt x="112176" y="107181"/>
                                </a:lnTo>
                                <a:lnTo>
                                  <a:pt x="123351" y="103117"/>
                                </a:lnTo>
                                <a:lnTo>
                                  <a:pt x="134949" y="99138"/>
                                </a:lnTo>
                                <a:lnTo>
                                  <a:pt x="147056" y="95243"/>
                                </a:lnTo>
                                <a:lnTo>
                                  <a:pt x="159586" y="91349"/>
                                </a:lnTo>
                                <a:lnTo>
                                  <a:pt x="172539" y="87539"/>
                                </a:lnTo>
                                <a:lnTo>
                                  <a:pt x="185915" y="83730"/>
                                </a:lnTo>
                                <a:lnTo>
                                  <a:pt x="199630" y="80004"/>
                                </a:lnTo>
                                <a:lnTo>
                                  <a:pt x="213853" y="76364"/>
                                </a:lnTo>
                                <a:lnTo>
                                  <a:pt x="228330" y="72724"/>
                                </a:lnTo>
                                <a:lnTo>
                                  <a:pt x="258554" y="65782"/>
                                </a:lnTo>
                                <a:lnTo>
                                  <a:pt x="290217" y="59009"/>
                                </a:lnTo>
                                <a:lnTo>
                                  <a:pt x="323235" y="52490"/>
                                </a:lnTo>
                                <a:lnTo>
                                  <a:pt x="357438" y="46310"/>
                                </a:lnTo>
                                <a:lnTo>
                                  <a:pt x="392911" y="40383"/>
                                </a:lnTo>
                                <a:lnTo>
                                  <a:pt x="429399" y="34880"/>
                                </a:lnTo>
                                <a:lnTo>
                                  <a:pt x="466904" y="29632"/>
                                </a:lnTo>
                                <a:lnTo>
                                  <a:pt x="505340" y="24806"/>
                                </a:lnTo>
                                <a:lnTo>
                                  <a:pt x="544623" y="20319"/>
                                </a:lnTo>
                                <a:lnTo>
                                  <a:pt x="584583" y="16255"/>
                                </a:lnTo>
                                <a:lnTo>
                                  <a:pt x="625304" y="12615"/>
                                </a:lnTo>
                                <a:lnTo>
                                  <a:pt x="666619" y="9397"/>
                                </a:lnTo>
                                <a:lnTo>
                                  <a:pt x="708356" y="6604"/>
                                </a:lnTo>
                                <a:lnTo>
                                  <a:pt x="750602" y="4318"/>
                                </a:lnTo>
                                <a:lnTo>
                                  <a:pt x="793102" y="2455"/>
                                </a:lnTo>
                                <a:lnTo>
                                  <a:pt x="835856" y="1101"/>
                                </a:lnTo>
                                <a:lnTo>
                                  <a:pt x="878863" y="339"/>
                                </a:lnTo>
                                <a:lnTo>
                                  <a:pt x="921871" y="0"/>
                                </a:lnTo>
                                <a:close/>
                              </a:path>
                            </a:pathLst>
                          </a:custGeom>
                          <a:solidFill>
                            <a:srgbClr val="000000"/>
                          </a:solidFill>
                          <a:ln w="12600">
                            <a:noFill/>
                          </a:ln>
                        </wps:spPr>
                        <wps:style>
                          <a:lnRef idx="0"/>
                          <a:fillRef idx="0"/>
                          <a:effectRef idx="0"/>
                          <a:fontRef idx="minor"/>
                        </wps:style>
                        <wps:bodyPr/>
                      </wps:wsp>
                      <wps:wsp>
                        <wps:cNvSpPr/>
                        <wps:spPr>
                          <a:xfrm>
                            <a:off x="1483200" y="280800"/>
                            <a:ext cx="559440" cy="59040"/>
                          </a:xfrm>
                          <a:custGeom>
                            <a:avLst/>
                            <a:gdLst>
                              <a:gd name="textAreaLeft" fmla="*/ 0 w 317160"/>
                              <a:gd name="textAreaRight" fmla="*/ 317520 w 317160"/>
                              <a:gd name="textAreaTop" fmla="*/ 0 h 33480"/>
                              <a:gd name="textAreaBottom" fmla="*/ 33840 h 33480"/>
                            </a:gdLst>
                            <a:ahLst/>
                            <a:rect l="textAreaLeft" t="textAreaTop" r="textAreaRight" b="textAreaBottom"/>
                            <a:pathLst>
                              <a:path w="559353" h="59347">
                                <a:moveTo>
                                  <a:pt x="554697" y="169"/>
                                </a:moveTo>
                                <a:cubicBezTo>
                                  <a:pt x="557068" y="0"/>
                                  <a:pt x="559015" y="1778"/>
                                  <a:pt x="559184" y="4149"/>
                                </a:cubicBezTo>
                                <a:cubicBezTo>
                                  <a:pt x="559353" y="6519"/>
                                  <a:pt x="557491" y="8466"/>
                                  <a:pt x="555205" y="8636"/>
                                </a:cubicBezTo>
                                <a:lnTo>
                                  <a:pt x="50969" y="38277"/>
                                </a:lnTo>
                                <a:lnTo>
                                  <a:pt x="52236" y="59347"/>
                                </a:lnTo>
                                <a:lnTo>
                                  <a:pt x="0" y="36997"/>
                                </a:lnTo>
                                <a:lnTo>
                                  <a:pt x="49188" y="8636"/>
                                </a:lnTo>
                                <a:lnTo>
                                  <a:pt x="50460" y="29811"/>
                                </a:lnTo>
                                <a:lnTo>
                                  <a:pt x="554697" y="169"/>
                                </a:lnTo>
                                <a:close/>
                              </a:path>
                            </a:pathLst>
                          </a:custGeom>
                          <a:solidFill>
                            <a:srgbClr val="000000"/>
                          </a:solidFill>
                          <a:ln w="12600">
                            <a:noFill/>
                          </a:ln>
                        </wps:spPr>
                        <wps:style>
                          <a:lnRef idx="0"/>
                          <a:fillRef idx="0"/>
                          <a:effectRef idx="0"/>
                          <a:fontRef idx="minor"/>
                        </wps:style>
                        <wps:bodyPr/>
                      </wps:wsp>
                      <wps:wsp>
                        <wps:cNvSpPr/>
                        <wps:spPr>
                          <a:xfrm>
                            <a:off x="2474640" y="365760"/>
                            <a:ext cx="520560" cy="459720"/>
                          </a:xfrm>
                          <a:custGeom>
                            <a:avLst/>
                            <a:gdLst>
                              <a:gd name="textAreaLeft" fmla="*/ 0 w 295200"/>
                              <a:gd name="textAreaRight" fmla="*/ 295560 w 295200"/>
                              <a:gd name="textAreaTop" fmla="*/ 0 h 260640"/>
                              <a:gd name="textAreaBottom" fmla="*/ 261000 h 260640"/>
                            </a:gdLst>
                            <a:ahLst/>
                            <a:rect l="textAreaLeft" t="textAreaTop" r="textAreaRight" b="textAreaBottom"/>
                            <a:pathLst>
                              <a:path w="520748" h="459792">
                                <a:moveTo>
                                  <a:pt x="513213" y="1524"/>
                                </a:moveTo>
                                <a:cubicBezTo>
                                  <a:pt x="514991" y="0"/>
                                  <a:pt x="517616" y="169"/>
                                  <a:pt x="519140" y="1947"/>
                                </a:cubicBezTo>
                                <a:cubicBezTo>
                                  <a:pt x="520748" y="3725"/>
                                  <a:pt x="520579" y="6350"/>
                                  <a:pt x="518801" y="7874"/>
                                </a:cubicBezTo>
                                <a:lnTo>
                                  <a:pt x="40906" y="429374"/>
                                </a:lnTo>
                                <a:lnTo>
                                  <a:pt x="54860" y="445231"/>
                                </a:lnTo>
                                <a:lnTo>
                                  <a:pt x="0" y="459792"/>
                                </a:lnTo>
                                <a:lnTo>
                                  <a:pt x="21335" y="407134"/>
                                </a:lnTo>
                                <a:lnTo>
                                  <a:pt x="35318" y="423024"/>
                                </a:lnTo>
                                <a:lnTo>
                                  <a:pt x="513213" y="1524"/>
                                </a:lnTo>
                                <a:close/>
                              </a:path>
                            </a:pathLst>
                          </a:custGeom>
                          <a:solidFill>
                            <a:srgbClr val="000000"/>
                          </a:solidFill>
                          <a:ln w="12600">
                            <a:noFill/>
                          </a:ln>
                        </wps:spPr>
                        <wps:style>
                          <a:lnRef idx="0"/>
                          <a:fillRef idx="0"/>
                          <a:effectRef idx="0"/>
                          <a:fontRef idx="minor"/>
                        </wps:style>
                        <wps:bodyPr/>
                      </wps:wsp>
                      <wps:wsp>
                        <wps:cNvSpPr/>
                        <wps:spPr>
                          <a:xfrm>
                            <a:off x="459720" y="364320"/>
                            <a:ext cx="1635840" cy="519480"/>
                          </a:xfrm>
                          <a:custGeom>
                            <a:avLst/>
                            <a:gdLst>
                              <a:gd name="textAreaLeft" fmla="*/ 0 w 927360"/>
                              <a:gd name="textAreaRight" fmla="*/ 927720 w 927360"/>
                              <a:gd name="textAreaTop" fmla="*/ 0 h 294480"/>
                              <a:gd name="textAreaBottom" fmla="*/ 294840 h 294480"/>
                            </a:gdLst>
                            <a:ahLst/>
                            <a:rect l="textAreaLeft" t="textAreaTop" r="textAreaRight" b="textAreaBottom"/>
                            <a:pathLst>
                              <a:path w="1636154" h="519817">
                                <a:moveTo>
                                  <a:pt x="1580108" y="0"/>
                                </a:moveTo>
                                <a:lnTo>
                                  <a:pt x="1636154" y="9228"/>
                                </a:lnTo>
                                <a:lnTo>
                                  <a:pt x="1595178" y="48511"/>
                                </a:lnTo>
                                <a:lnTo>
                                  <a:pt x="1588905" y="28318"/>
                                </a:lnTo>
                                <a:lnTo>
                                  <a:pt x="6011" y="519140"/>
                                </a:lnTo>
                                <a:cubicBezTo>
                                  <a:pt x="3725" y="519817"/>
                                  <a:pt x="1355" y="518547"/>
                                  <a:pt x="677" y="516346"/>
                                </a:cubicBezTo>
                                <a:cubicBezTo>
                                  <a:pt x="0" y="514060"/>
                                  <a:pt x="1270" y="511690"/>
                                  <a:pt x="3471" y="511012"/>
                                </a:cubicBezTo>
                                <a:lnTo>
                                  <a:pt x="1586386" y="20210"/>
                                </a:lnTo>
                                <a:lnTo>
                                  <a:pt x="1580108" y="0"/>
                                </a:lnTo>
                                <a:close/>
                              </a:path>
                            </a:pathLst>
                          </a:custGeom>
                          <a:solidFill>
                            <a:srgbClr val="000000"/>
                          </a:solidFill>
                          <a:ln w="12600">
                            <a:noFill/>
                          </a:ln>
                        </wps:spPr>
                        <wps:style>
                          <a:lnRef idx="0"/>
                          <a:fillRef idx="0"/>
                          <a:effectRef idx="0"/>
                          <a:fontRef idx="minor"/>
                        </wps:style>
                        <wps:bodyPr/>
                      </wps:wsp>
                      <wps:wsp>
                        <wps:cNvSpPr/>
                        <wps:spPr>
                          <a:xfrm>
                            <a:off x="515520" y="941760"/>
                            <a:ext cx="662400" cy="50760"/>
                          </a:xfrm>
                          <a:custGeom>
                            <a:avLst/>
                            <a:gdLst>
                              <a:gd name="textAreaLeft" fmla="*/ 0 w 375480"/>
                              <a:gd name="textAreaRight" fmla="*/ 375840 w 375480"/>
                              <a:gd name="textAreaTop" fmla="*/ 0 h 28800"/>
                              <a:gd name="textAreaBottom" fmla="*/ 29160 h 28800"/>
                            </a:gdLst>
                            <a:ahLst/>
                            <a:rect l="textAreaLeft" t="textAreaTop" r="textAreaRight" b="textAreaBottom"/>
                            <a:pathLst>
                              <a:path w="662555" h="50797">
                                <a:moveTo>
                                  <a:pt x="50119" y="0"/>
                                </a:moveTo>
                                <a:lnTo>
                                  <a:pt x="50649" y="21213"/>
                                </a:lnTo>
                                <a:lnTo>
                                  <a:pt x="658153" y="6350"/>
                                </a:lnTo>
                                <a:cubicBezTo>
                                  <a:pt x="660438" y="6265"/>
                                  <a:pt x="662386" y="8127"/>
                                  <a:pt x="662470" y="10498"/>
                                </a:cubicBezTo>
                                <a:cubicBezTo>
                                  <a:pt x="662555" y="12784"/>
                                  <a:pt x="660693" y="14731"/>
                                  <a:pt x="658322" y="14816"/>
                                </a:cubicBezTo>
                                <a:lnTo>
                                  <a:pt x="50861" y="29679"/>
                                </a:lnTo>
                                <a:lnTo>
                                  <a:pt x="51389" y="50797"/>
                                </a:lnTo>
                                <a:lnTo>
                                  <a:pt x="0" y="26668"/>
                                </a:lnTo>
                                <a:lnTo>
                                  <a:pt x="50119" y="0"/>
                                </a:lnTo>
                                <a:close/>
                              </a:path>
                            </a:pathLst>
                          </a:custGeom>
                          <a:solidFill>
                            <a:srgbClr val="000000"/>
                          </a:solidFill>
                          <a:ln w="12600">
                            <a:noFill/>
                          </a:ln>
                        </wps:spPr>
                        <wps:style>
                          <a:lnRef idx="0"/>
                          <a:fillRef idx="0"/>
                          <a:effectRef idx="0"/>
                          <a:fontRef idx="minor"/>
                        </wps:style>
                        <wps:bodyPr/>
                      </wps:wsp>
                      <wps:wsp>
                        <wps:cNvSpPr/>
                        <wps:spPr>
                          <a:xfrm>
                            <a:off x="2531160" y="829440"/>
                            <a:ext cx="482760" cy="88920"/>
                          </a:xfrm>
                          <a:custGeom>
                            <a:avLst/>
                            <a:gdLst>
                              <a:gd name="textAreaLeft" fmla="*/ 0 w 273600"/>
                              <a:gd name="textAreaRight" fmla="*/ 273960 w 273600"/>
                              <a:gd name="textAreaTop" fmla="*/ 0 h 50400"/>
                              <a:gd name="textAreaBottom" fmla="*/ 50760 h 50400"/>
                            </a:gdLst>
                            <a:ahLst/>
                            <a:rect l="textAreaLeft" t="textAreaTop" r="textAreaRight" b="textAreaBottom"/>
                            <a:pathLst>
                              <a:path w="483243" h="89148">
                                <a:moveTo>
                                  <a:pt x="429399" y="0"/>
                                </a:moveTo>
                                <a:lnTo>
                                  <a:pt x="483243" y="18202"/>
                                </a:lnTo>
                                <a:lnTo>
                                  <a:pt x="436426" y="50373"/>
                                </a:lnTo>
                                <a:lnTo>
                                  <a:pt x="433496" y="29364"/>
                                </a:lnTo>
                                <a:lnTo>
                                  <a:pt x="5080" y="88894"/>
                                </a:lnTo>
                                <a:cubicBezTo>
                                  <a:pt x="2794" y="89148"/>
                                  <a:pt x="593" y="87539"/>
                                  <a:pt x="254" y="85253"/>
                                </a:cubicBezTo>
                                <a:cubicBezTo>
                                  <a:pt x="0" y="82967"/>
                                  <a:pt x="1608" y="80766"/>
                                  <a:pt x="3894" y="80428"/>
                                </a:cubicBezTo>
                                <a:lnTo>
                                  <a:pt x="432326" y="20979"/>
                                </a:lnTo>
                                <a:lnTo>
                                  <a:pt x="429399" y="0"/>
                                </a:lnTo>
                                <a:close/>
                              </a:path>
                            </a:pathLst>
                          </a:custGeom>
                          <a:solidFill>
                            <a:srgbClr val="000000"/>
                          </a:solidFill>
                          <a:ln w="12600">
                            <a:noFill/>
                          </a:ln>
                        </wps:spPr>
                        <wps:style>
                          <a:lnRef idx="0"/>
                          <a:fillRef idx="0"/>
                          <a:effectRef idx="0"/>
                          <a:fontRef idx="minor"/>
                        </wps:style>
                        <wps:bodyPr/>
                      </wps:wsp>
                      <wps:wsp>
                        <wps:cNvSpPr/>
                        <wps:spPr>
                          <a:xfrm>
                            <a:off x="1362600" y="969120"/>
                            <a:ext cx="1843560" cy="264960"/>
                          </a:xfrm>
                          <a:custGeom>
                            <a:avLst/>
                            <a:gdLst>
                              <a:gd name="textAreaLeft" fmla="*/ 0 w 1045080"/>
                              <a:gd name="textAreaRight" fmla="*/ 1045440 w 1045080"/>
                              <a:gd name="textAreaTop" fmla="*/ 0 h 150120"/>
                              <a:gd name="textAreaBottom" fmla="*/ 150480 h 150120"/>
                            </a:gdLst>
                            <a:ahLst/>
                            <a:rect l="textAreaLeft" t="textAreaTop" r="textAreaRight" b="textAreaBottom"/>
                            <a:pathLst>
                              <a:path w="1844080" h="265327">
                                <a:moveTo>
                                  <a:pt x="1839932" y="169"/>
                                </a:moveTo>
                                <a:cubicBezTo>
                                  <a:pt x="1842218" y="254"/>
                                  <a:pt x="1844080" y="2286"/>
                                  <a:pt x="1843911" y="4572"/>
                                </a:cubicBezTo>
                                <a:lnTo>
                                  <a:pt x="1843572" y="10583"/>
                                </a:lnTo>
                                <a:lnTo>
                                  <a:pt x="1842556" y="17102"/>
                                </a:lnTo>
                                <a:lnTo>
                                  <a:pt x="1840779" y="23536"/>
                                </a:lnTo>
                                <a:lnTo>
                                  <a:pt x="1838408" y="29885"/>
                                </a:lnTo>
                                <a:lnTo>
                                  <a:pt x="1835275" y="36235"/>
                                </a:lnTo>
                                <a:lnTo>
                                  <a:pt x="1831550" y="42500"/>
                                </a:lnTo>
                                <a:lnTo>
                                  <a:pt x="1827317" y="48765"/>
                                </a:lnTo>
                                <a:lnTo>
                                  <a:pt x="1822407" y="54945"/>
                                </a:lnTo>
                                <a:lnTo>
                                  <a:pt x="1816820" y="61040"/>
                                </a:lnTo>
                                <a:lnTo>
                                  <a:pt x="1810724" y="67136"/>
                                </a:lnTo>
                                <a:lnTo>
                                  <a:pt x="1804120" y="73062"/>
                                </a:lnTo>
                                <a:lnTo>
                                  <a:pt x="1796924" y="79073"/>
                                </a:lnTo>
                                <a:lnTo>
                                  <a:pt x="1789136" y="84915"/>
                                </a:lnTo>
                                <a:lnTo>
                                  <a:pt x="1780923" y="90756"/>
                                </a:lnTo>
                                <a:lnTo>
                                  <a:pt x="1772203" y="96513"/>
                                </a:lnTo>
                                <a:lnTo>
                                  <a:pt x="1762891" y="102270"/>
                                </a:lnTo>
                                <a:lnTo>
                                  <a:pt x="1753154" y="107943"/>
                                </a:lnTo>
                                <a:lnTo>
                                  <a:pt x="1742826" y="113615"/>
                                </a:lnTo>
                                <a:lnTo>
                                  <a:pt x="1732074" y="119202"/>
                                </a:lnTo>
                                <a:lnTo>
                                  <a:pt x="1720899" y="124706"/>
                                </a:lnTo>
                                <a:lnTo>
                                  <a:pt x="1709131" y="130124"/>
                                </a:lnTo>
                                <a:lnTo>
                                  <a:pt x="1697025" y="135457"/>
                                </a:lnTo>
                                <a:lnTo>
                                  <a:pt x="1684495" y="140791"/>
                                </a:lnTo>
                                <a:lnTo>
                                  <a:pt x="1671457" y="146040"/>
                                </a:lnTo>
                                <a:lnTo>
                                  <a:pt x="1658080" y="151204"/>
                                </a:lnTo>
                                <a:lnTo>
                                  <a:pt x="1644281" y="156284"/>
                                </a:lnTo>
                                <a:lnTo>
                                  <a:pt x="1630058" y="161279"/>
                                </a:lnTo>
                                <a:lnTo>
                                  <a:pt x="1615412" y="166189"/>
                                </a:lnTo>
                                <a:lnTo>
                                  <a:pt x="1585188" y="175756"/>
                                </a:lnTo>
                                <a:lnTo>
                                  <a:pt x="1553355" y="184984"/>
                                </a:lnTo>
                                <a:lnTo>
                                  <a:pt x="1520338" y="193873"/>
                                </a:lnTo>
                                <a:lnTo>
                                  <a:pt x="1485965" y="202339"/>
                                </a:lnTo>
                                <a:lnTo>
                                  <a:pt x="1450492" y="210382"/>
                                </a:lnTo>
                                <a:lnTo>
                                  <a:pt x="1413835" y="217917"/>
                                </a:lnTo>
                                <a:lnTo>
                                  <a:pt x="1376245" y="225029"/>
                                </a:lnTo>
                                <a:lnTo>
                                  <a:pt x="1337555" y="231632"/>
                                </a:lnTo>
                                <a:lnTo>
                                  <a:pt x="1298188" y="237727"/>
                                </a:lnTo>
                                <a:lnTo>
                                  <a:pt x="1258059" y="243315"/>
                                </a:lnTo>
                                <a:lnTo>
                                  <a:pt x="1217252" y="248226"/>
                                </a:lnTo>
                                <a:lnTo>
                                  <a:pt x="1175768" y="252628"/>
                                </a:lnTo>
                                <a:lnTo>
                                  <a:pt x="1133861" y="256437"/>
                                </a:lnTo>
                                <a:lnTo>
                                  <a:pt x="1091531" y="259570"/>
                                </a:lnTo>
                                <a:lnTo>
                                  <a:pt x="1048862" y="262025"/>
                                </a:lnTo>
                                <a:lnTo>
                                  <a:pt x="1005939" y="263803"/>
                                </a:lnTo>
                                <a:lnTo>
                                  <a:pt x="962762" y="264904"/>
                                </a:lnTo>
                                <a:lnTo>
                                  <a:pt x="919585" y="265242"/>
                                </a:lnTo>
                                <a:lnTo>
                                  <a:pt x="876747" y="265327"/>
                                </a:lnTo>
                                <a:lnTo>
                                  <a:pt x="833654" y="264565"/>
                                </a:lnTo>
                                <a:lnTo>
                                  <a:pt x="790731" y="263549"/>
                                </a:lnTo>
                                <a:lnTo>
                                  <a:pt x="748147" y="262025"/>
                                </a:lnTo>
                                <a:lnTo>
                                  <a:pt x="705817" y="260247"/>
                                </a:lnTo>
                                <a:lnTo>
                                  <a:pt x="663994" y="257961"/>
                                </a:lnTo>
                                <a:lnTo>
                                  <a:pt x="622595" y="255337"/>
                                </a:lnTo>
                                <a:lnTo>
                                  <a:pt x="581789" y="252374"/>
                                </a:lnTo>
                                <a:lnTo>
                                  <a:pt x="541659" y="249072"/>
                                </a:lnTo>
                                <a:lnTo>
                                  <a:pt x="502377" y="245516"/>
                                </a:lnTo>
                                <a:lnTo>
                                  <a:pt x="463856" y="241537"/>
                                </a:lnTo>
                                <a:lnTo>
                                  <a:pt x="426267" y="237304"/>
                                </a:lnTo>
                                <a:lnTo>
                                  <a:pt x="389609" y="232817"/>
                                </a:lnTo>
                                <a:lnTo>
                                  <a:pt x="354136" y="228076"/>
                                </a:lnTo>
                                <a:lnTo>
                                  <a:pt x="319848" y="223081"/>
                                </a:lnTo>
                                <a:lnTo>
                                  <a:pt x="286831" y="217832"/>
                                </a:lnTo>
                                <a:lnTo>
                                  <a:pt x="255083" y="212329"/>
                                </a:lnTo>
                                <a:lnTo>
                                  <a:pt x="224774" y="206657"/>
                                </a:lnTo>
                                <a:lnTo>
                                  <a:pt x="210213" y="203779"/>
                                </a:lnTo>
                                <a:lnTo>
                                  <a:pt x="195990" y="200731"/>
                                </a:lnTo>
                                <a:lnTo>
                                  <a:pt x="182275" y="197768"/>
                                </a:lnTo>
                                <a:lnTo>
                                  <a:pt x="168898" y="194720"/>
                                </a:lnTo>
                                <a:lnTo>
                                  <a:pt x="155860" y="191588"/>
                                </a:lnTo>
                                <a:lnTo>
                                  <a:pt x="143331" y="188455"/>
                                </a:lnTo>
                                <a:lnTo>
                                  <a:pt x="131224" y="185322"/>
                                </a:lnTo>
                                <a:lnTo>
                                  <a:pt x="119626" y="182021"/>
                                </a:lnTo>
                                <a:lnTo>
                                  <a:pt x="108366" y="178803"/>
                                </a:lnTo>
                                <a:lnTo>
                                  <a:pt x="97698" y="175502"/>
                                </a:lnTo>
                                <a:lnTo>
                                  <a:pt x="87455" y="172200"/>
                                </a:lnTo>
                                <a:lnTo>
                                  <a:pt x="77719" y="168814"/>
                                </a:lnTo>
                                <a:lnTo>
                                  <a:pt x="68406" y="165427"/>
                                </a:lnTo>
                                <a:lnTo>
                                  <a:pt x="59686" y="162041"/>
                                </a:lnTo>
                                <a:lnTo>
                                  <a:pt x="51474" y="158570"/>
                                </a:lnTo>
                                <a:lnTo>
                                  <a:pt x="43769" y="155099"/>
                                </a:lnTo>
                                <a:lnTo>
                                  <a:pt x="36573" y="151628"/>
                                </a:lnTo>
                                <a:cubicBezTo>
                                  <a:pt x="36235" y="151458"/>
                                  <a:pt x="35981" y="151204"/>
                                  <a:pt x="35727" y="151035"/>
                                </a:cubicBezTo>
                                <a:lnTo>
                                  <a:pt x="32380" y="148140"/>
                                </a:lnTo>
                                <a:lnTo>
                                  <a:pt x="16340" y="163226"/>
                                </a:lnTo>
                                <a:lnTo>
                                  <a:pt x="0" y="108874"/>
                                </a:lnTo>
                                <a:lnTo>
                                  <a:pt x="53336" y="128431"/>
                                </a:lnTo>
                                <a:lnTo>
                                  <a:pt x="38580" y="142309"/>
                                </a:lnTo>
                                <a:lnTo>
                                  <a:pt x="40862" y="144283"/>
                                </a:lnTo>
                                <a:lnTo>
                                  <a:pt x="47241" y="147394"/>
                                </a:lnTo>
                                <a:lnTo>
                                  <a:pt x="54775" y="150781"/>
                                </a:lnTo>
                                <a:lnTo>
                                  <a:pt x="62818" y="154167"/>
                                </a:lnTo>
                                <a:lnTo>
                                  <a:pt x="71369" y="157469"/>
                                </a:lnTo>
                                <a:lnTo>
                                  <a:pt x="80512" y="160856"/>
                                </a:lnTo>
                                <a:lnTo>
                                  <a:pt x="90079" y="164157"/>
                                </a:lnTo>
                                <a:lnTo>
                                  <a:pt x="100238" y="167459"/>
                                </a:lnTo>
                                <a:lnTo>
                                  <a:pt x="110736" y="170676"/>
                                </a:lnTo>
                                <a:lnTo>
                                  <a:pt x="121912" y="173893"/>
                                </a:lnTo>
                                <a:lnTo>
                                  <a:pt x="133341" y="177111"/>
                                </a:lnTo>
                                <a:lnTo>
                                  <a:pt x="145362" y="180243"/>
                                </a:lnTo>
                                <a:lnTo>
                                  <a:pt x="157892" y="183375"/>
                                </a:lnTo>
                                <a:lnTo>
                                  <a:pt x="170761" y="186508"/>
                                </a:lnTo>
                                <a:lnTo>
                                  <a:pt x="184052" y="189471"/>
                                </a:lnTo>
                                <a:lnTo>
                                  <a:pt x="197767" y="192518"/>
                                </a:lnTo>
                                <a:lnTo>
                                  <a:pt x="211906" y="195482"/>
                                </a:lnTo>
                                <a:lnTo>
                                  <a:pt x="226383" y="198360"/>
                                </a:lnTo>
                                <a:lnTo>
                                  <a:pt x="256522" y="204033"/>
                                </a:lnTo>
                                <a:lnTo>
                                  <a:pt x="288185" y="209451"/>
                                </a:lnTo>
                                <a:lnTo>
                                  <a:pt x="321033" y="214700"/>
                                </a:lnTo>
                                <a:lnTo>
                                  <a:pt x="355321" y="219695"/>
                                </a:lnTo>
                                <a:lnTo>
                                  <a:pt x="390709" y="224436"/>
                                </a:lnTo>
                                <a:lnTo>
                                  <a:pt x="427198" y="228923"/>
                                </a:lnTo>
                                <a:lnTo>
                                  <a:pt x="464703" y="233071"/>
                                </a:lnTo>
                                <a:lnTo>
                                  <a:pt x="503139" y="237050"/>
                                </a:lnTo>
                                <a:lnTo>
                                  <a:pt x="542421" y="240691"/>
                                </a:lnTo>
                                <a:lnTo>
                                  <a:pt x="582381" y="243992"/>
                                </a:lnTo>
                                <a:lnTo>
                                  <a:pt x="623103" y="246871"/>
                                </a:lnTo>
                                <a:lnTo>
                                  <a:pt x="664417" y="249495"/>
                                </a:lnTo>
                                <a:lnTo>
                                  <a:pt x="706155" y="251781"/>
                                </a:lnTo>
                                <a:lnTo>
                                  <a:pt x="748401" y="253644"/>
                                </a:lnTo>
                                <a:lnTo>
                                  <a:pt x="790985" y="255083"/>
                                </a:lnTo>
                                <a:lnTo>
                                  <a:pt x="833824" y="256099"/>
                                </a:lnTo>
                                <a:lnTo>
                                  <a:pt x="876747" y="256861"/>
                                </a:lnTo>
                                <a:lnTo>
                                  <a:pt x="919500" y="256776"/>
                                </a:lnTo>
                                <a:lnTo>
                                  <a:pt x="962593" y="256437"/>
                                </a:lnTo>
                                <a:lnTo>
                                  <a:pt x="1005600" y="255422"/>
                                </a:lnTo>
                                <a:lnTo>
                                  <a:pt x="1048354" y="253644"/>
                                </a:lnTo>
                                <a:lnTo>
                                  <a:pt x="1090938" y="251104"/>
                                </a:lnTo>
                                <a:lnTo>
                                  <a:pt x="1133099" y="247971"/>
                                </a:lnTo>
                                <a:lnTo>
                                  <a:pt x="1174922" y="244246"/>
                                </a:lnTo>
                                <a:lnTo>
                                  <a:pt x="1216236" y="239844"/>
                                </a:lnTo>
                                <a:lnTo>
                                  <a:pt x="1256958" y="234934"/>
                                </a:lnTo>
                                <a:lnTo>
                                  <a:pt x="1296918" y="229431"/>
                                </a:lnTo>
                                <a:lnTo>
                                  <a:pt x="1336200" y="223335"/>
                                </a:lnTo>
                                <a:lnTo>
                                  <a:pt x="1374637" y="216732"/>
                                </a:lnTo>
                                <a:lnTo>
                                  <a:pt x="1412056" y="209620"/>
                                </a:lnTo>
                                <a:lnTo>
                                  <a:pt x="1448545" y="202085"/>
                                </a:lnTo>
                                <a:lnTo>
                                  <a:pt x="1483933" y="194127"/>
                                </a:lnTo>
                                <a:lnTo>
                                  <a:pt x="1518136" y="185661"/>
                                </a:lnTo>
                                <a:lnTo>
                                  <a:pt x="1550985" y="176856"/>
                                </a:lnTo>
                                <a:lnTo>
                                  <a:pt x="1582563" y="167713"/>
                                </a:lnTo>
                                <a:lnTo>
                                  <a:pt x="1612787" y="158147"/>
                                </a:lnTo>
                                <a:lnTo>
                                  <a:pt x="1627264" y="153236"/>
                                </a:lnTo>
                                <a:lnTo>
                                  <a:pt x="1641318" y="148326"/>
                                </a:lnTo>
                                <a:lnTo>
                                  <a:pt x="1655033" y="143246"/>
                                </a:lnTo>
                                <a:lnTo>
                                  <a:pt x="1668324" y="138166"/>
                                </a:lnTo>
                                <a:lnTo>
                                  <a:pt x="1681193" y="133002"/>
                                </a:lnTo>
                                <a:lnTo>
                                  <a:pt x="1693638" y="127753"/>
                                </a:lnTo>
                                <a:lnTo>
                                  <a:pt x="1705575" y="122420"/>
                                </a:lnTo>
                                <a:lnTo>
                                  <a:pt x="1717089" y="117086"/>
                                </a:lnTo>
                                <a:lnTo>
                                  <a:pt x="1728180" y="111668"/>
                                </a:lnTo>
                                <a:lnTo>
                                  <a:pt x="1738762" y="106165"/>
                                </a:lnTo>
                                <a:lnTo>
                                  <a:pt x="1748837" y="100662"/>
                                </a:lnTo>
                                <a:lnTo>
                                  <a:pt x="1758404" y="95159"/>
                                </a:lnTo>
                                <a:lnTo>
                                  <a:pt x="1767547" y="89486"/>
                                </a:lnTo>
                                <a:lnTo>
                                  <a:pt x="1776013" y="83814"/>
                                </a:lnTo>
                                <a:lnTo>
                                  <a:pt x="1784056" y="78227"/>
                                </a:lnTo>
                                <a:lnTo>
                                  <a:pt x="1791506" y="72554"/>
                                </a:lnTo>
                                <a:lnTo>
                                  <a:pt x="1798448" y="66797"/>
                                </a:lnTo>
                                <a:lnTo>
                                  <a:pt x="1804798" y="61125"/>
                                </a:lnTo>
                                <a:lnTo>
                                  <a:pt x="1810554" y="55368"/>
                                </a:lnTo>
                                <a:lnTo>
                                  <a:pt x="1815719" y="49696"/>
                                </a:lnTo>
                                <a:lnTo>
                                  <a:pt x="1820375" y="43939"/>
                                </a:lnTo>
                                <a:lnTo>
                                  <a:pt x="1824354" y="38182"/>
                                </a:lnTo>
                                <a:lnTo>
                                  <a:pt x="1827741" y="32510"/>
                                </a:lnTo>
                                <a:lnTo>
                                  <a:pt x="1830450" y="26922"/>
                                </a:lnTo>
                                <a:lnTo>
                                  <a:pt x="1832651" y="21250"/>
                                </a:lnTo>
                                <a:lnTo>
                                  <a:pt x="1834175" y="15747"/>
                                </a:lnTo>
                                <a:lnTo>
                                  <a:pt x="1835191" y="10159"/>
                                </a:lnTo>
                                <a:lnTo>
                                  <a:pt x="1835445" y="4149"/>
                                </a:lnTo>
                                <a:cubicBezTo>
                                  <a:pt x="1835614" y="1778"/>
                                  <a:pt x="1837561" y="0"/>
                                  <a:pt x="1839932" y="169"/>
                                </a:cubicBezTo>
                                <a:close/>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68101" style="position:absolute;margin-left:0pt;margin-top:-97.2pt;width:266.85pt;height:97.15pt" coordorigin="0,-1944" coordsize="5337,1943">
                <v:shape id="shape_0" ID="Shape 41100" coordsize="375470,250596" path="m187693,0c84043,0,0,56130,0,125298c0,194466,84043,250596,187693,250596c291402,250596,375470,194466,375470,125298c375470,56130,291402,0,187693,0xe" stroked="t" o:allowincell="f" style="position:absolute;left:247;top:-1620;width:590;height:393;mso-wrap-style:none;v-text-anchor:middle;mso-position-vertical:top">
                  <v:fill o:detectmouseclick="t" on="false"/>
                  <v:stroke color="black" weight="6480" joinstyle="round" endcap="round"/>
                  <w10:wrap type="square"/>
                </v:shape>
                <v:shape id="shape_0" ID="Rectangle 41101" coordsize="21600,21600" path="m0,0l21600,0l21600,21600l0,21600xe" stroked="f" o:allowincell="f" style="position:absolute;left:406;top:-1519;width:266;height:194;mso-wrap-style:square;v-text-anchor:top;mso-position-vertical:top">
                  <v:textbox>
                    <w:txbxContent>
                      <w:p>
                        <w:pPr>
                          <w:bidi w:val="0"/>
                          <w:spacing w:before="0" w:after="160" w:lineRule="auto" w:line="256"/>
                          <w:ind w:left="0" w:right="0" w:hanging="0"/>
                          <w:jc w:val="left"/>
                          <w:rPr/>
                        </w:pPr>
                        <w:r>
                          <w:rPr>
                            <w:sz w:val="13"/>
                          </w:rPr>
                          <w:t>000</w:t>
                        </w:r>
                      </w:p>
                    </w:txbxContent>
                  </v:textbox>
                  <v:fill o:detectmouseclick="t" on="false"/>
                  <v:stroke color="#41719c" weight="12600" joinstyle="miter" endcap="flat"/>
                  <w10:wrap type="square"/>
                </v:shape>
                <v:shape id="shape_0" ID="Rectangle 41102" coordsize="21600,21600" path="m0,0l21600,0l21600,21600l0,21600xe" stroked="f" o:allowincell="f" style="position:absolute;left:605;top:-1519;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104" coordsize="402139,251019" path="m201069,0c89995,0,0,56215,0,125467c0,194804,89995,251019,201069,251019c312144,251019,402139,194804,402139,125467c402139,56215,312144,0,201069,0xe" stroked="t" o:allowincell="f" style="position:absolute;left:1703;top:-1641;width:632;height:394;mso-wrap-style:none;v-text-anchor:middle;mso-position-vertical:top">
                  <v:fill o:detectmouseclick="t" on="false"/>
                  <v:stroke color="black" weight="6480" joinstyle="round" endcap="round"/>
                  <w10:wrap type="square"/>
                </v:shape>
                <v:shape id="shape_0" ID="Rectangle 41105" coordsize="21600,21600" path="m0,0l21600,0l21600,21600l0,21600xe" stroked="f" o:allowincell="f" style="position:absolute;left:1869;top:-1540;width:266;height:194;mso-wrap-style:square;v-text-anchor:top;mso-position-vertical:top">
                  <v:textbox>
                    <w:txbxContent>
                      <w:p>
                        <w:pPr>
                          <w:bidi w:val="0"/>
                          <w:spacing w:before="0" w:after="160" w:lineRule="auto" w:line="256"/>
                          <w:ind w:left="0" w:right="0" w:hanging="0"/>
                          <w:jc w:val="left"/>
                          <w:rPr/>
                        </w:pPr>
                        <w:r>
                          <w:rPr>
                            <w:sz w:val="13"/>
                          </w:rPr>
                          <w:t>001</w:t>
                        </w:r>
                      </w:p>
                    </w:txbxContent>
                  </v:textbox>
                  <v:fill o:detectmouseclick="t" on="false"/>
                  <v:stroke color="#41719c" weight="12600" joinstyle="miter" endcap="flat"/>
                  <w10:wrap type="square"/>
                </v:shape>
                <v:shape id="shape_0" ID="Rectangle 41106" coordsize="21600,21600" path="m0,0l21600,0l21600,21600l0,21600xe" stroked="f" o:allowincell="f" style="position:absolute;left:2068;top:-1540;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108" coordsize="391556,251019" path="m195736,0c87624,0,0,56215,0,125467c0,194804,87624,251019,195736,251019c303932,251019,391556,194804,391556,125467c391556,56215,303932,0,195736,0xe" stroked="t" o:allowincell="f" style="position:absolute;left:3211;top:-1692;width:615;height:394;mso-wrap-style:none;v-text-anchor:middle;mso-position-vertical:top">
                  <v:fill o:detectmouseclick="t" on="false"/>
                  <v:stroke color="black" weight="6480" joinstyle="round" endcap="round"/>
                  <w10:wrap type="square"/>
                </v:shape>
                <v:shape id="shape_0" ID="Rectangle 41109" coordsize="21600,21600" path="m0,0l21600,0l21600,21600l0,21600xe" stroked="f" o:allowincell="f" style="position:absolute;left:3374;top:-1591;width:266;height:194;mso-wrap-style:square;v-text-anchor:top;mso-position-vertical:top">
                  <v:textbox>
                    <w:txbxContent>
                      <w:p>
                        <w:pPr>
                          <w:bidi w:val="0"/>
                          <w:spacing w:before="0" w:after="160" w:lineRule="auto" w:line="256"/>
                          <w:ind w:left="0" w:right="0" w:hanging="0"/>
                          <w:jc w:val="left"/>
                          <w:rPr/>
                        </w:pPr>
                        <w:r>
                          <w:rPr>
                            <w:sz w:val="13"/>
                          </w:rPr>
                          <w:t>010</w:t>
                        </w:r>
                      </w:p>
                    </w:txbxContent>
                  </v:textbox>
                  <v:fill o:detectmouseclick="t" on="false"/>
                  <v:stroke color="#41719c" weight="12600" joinstyle="miter" endcap="flat"/>
                  <w10:wrap type="square"/>
                </v:shape>
                <v:shape id="shape_0" ID="Rectangle 41110" coordsize="21600,21600" path="m0,0l21600,0l21600,21600l0,21600xe" stroked="f" o:allowincell="f" style="position:absolute;left:3574;top:-1591;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112" coordsize="359808,250596" path="m179904,0c80513,0,0,56130,0,125298c0,194466,80513,250596,179904,250596c279296,250596,359808,194466,359808,125298c359808,56130,279296,0,179904,0xe" stroked="t" o:allowincell="f" style="position:absolute;left:4626;top:-1697;width:565;height:393;mso-wrap-style:none;v-text-anchor:middle;mso-position-vertical:top">
                  <v:fill o:detectmouseclick="t" on="false"/>
                  <v:stroke color="black" weight="6480" joinstyle="round" endcap="round"/>
                  <w10:wrap type="square"/>
                </v:shape>
                <v:shape id="shape_0" ID="Rectangle 41113" coordsize="21600,21600" path="m0,0l21600,0l21600,21600l0,21600xe" stroked="f" o:allowincell="f" style="position:absolute;left:4782;top:-1593;width:266;height:194;mso-wrap-style:square;v-text-anchor:top;mso-position-vertical:top">
                  <v:textbox>
                    <w:txbxContent>
                      <w:p>
                        <w:pPr>
                          <w:bidi w:val="0"/>
                          <w:spacing w:before="0" w:after="160" w:lineRule="auto" w:line="256"/>
                          <w:ind w:left="0" w:right="0" w:hanging="0"/>
                          <w:jc w:val="left"/>
                          <w:rPr/>
                        </w:pPr>
                        <w:r>
                          <w:rPr>
                            <w:sz w:val="13"/>
                          </w:rPr>
                          <w:t>100</w:t>
                        </w:r>
                      </w:p>
                    </w:txbxContent>
                  </v:textbox>
                  <v:fill o:detectmouseclick="t" on="false"/>
                  <v:stroke color="#41719c" weight="12600" joinstyle="miter" endcap="flat"/>
                  <w10:wrap type="square"/>
                </v:shape>
                <v:shape id="shape_0" ID="Rectangle 41114" coordsize="21600,21600" path="m0,0l21600,0l21600,21600l0,21600xe" stroked="f" o:allowincell="f" style="position:absolute;left:4982;top:-1593;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116" coordsize="353882,251019" path="m176941,0c79217,0,0,56215,0,125467c0,194804,79217,251019,176941,251019c274639,251019,353882,194804,353882,125467c353882,56215,274639,0,176941,0xe" stroked="t" o:allowincell="f" style="position:absolute;left:255;top:-617;width:556;height:394;mso-wrap-style:none;v-text-anchor:middle;mso-position-vertical:top">
                  <v:fill o:detectmouseclick="t" on="false"/>
                  <v:stroke color="black" weight="6480" joinstyle="round" endcap="round"/>
                  <w10:wrap type="square"/>
                </v:shape>
                <v:shape id="shape_0" ID="Rectangle 41117" coordsize="21600,21600" path="m0,0l21600,0l21600,21600l0,21600xe" stroked="f" o:allowincell="f" style="position:absolute;left:409;top:-513;width:266;height:194;mso-wrap-style:square;v-text-anchor:top;mso-position-vertical:top">
                  <v:textbox>
                    <w:txbxContent>
                      <w:p>
                        <w:pPr>
                          <w:bidi w:val="0"/>
                          <w:spacing w:before="0" w:after="160" w:lineRule="auto" w:line="256"/>
                          <w:ind w:left="0" w:right="0" w:hanging="0"/>
                          <w:jc w:val="left"/>
                          <w:rPr/>
                        </w:pPr>
                        <w:r>
                          <w:rPr>
                            <w:sz w:val="13"/>
                          </w:rPr>
                          <w:t>101</w:t>
                        </w:r>
                      </w:p>
                    </w:txbxContent>
                  </v:textbox>
                  <v:fill o:detectmouseclick="t" on="false"/>
                  <v:stroke color="#41719c" weight="12600" joinstyle="miter" endcap="flat"/>
                  <w10:wrap type="square"/>
                </v:shape>
                <v:shape id="shape_0" ID="Rectangle 41118" coordsize="21600,21600" path="m0,0l21600,0l21600,21600l0,21600xe" stroked="f" o:allowincell="f" style="position:absolute;left:609;top:-513;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120" coordsize="375894,250596" path="m187947,0c84153,0,0,56130,0,125298c0,194466,84153,250596,187947,250596c291741,250596,375894,194466,375894,125298c375894,56130,291741,0,187947,0xe" stroked="t" o:allowincell="f" style="position:absolute;left:1849;top:-642;width:590;height:393;mso-wrap-style:none;v-text-anchor:middle;mso-position-vertical:top">
                  <v:fill o:detectmouseclick="t" on="false"/>
                  <v:stroke color="black" weight="6480" joinstyle="round" endcap="round"/>
                  <w10:wrap type="square"/>
                </v:shape>
                <v:shape id="shape_0" ID="Rectangle 41121" coordsize="21600,21600" path="m0,0l21600,0l21600,21600l0,21600xe" stroked="f" o:allowincell="f" style="position:absolute;left:2009;top:-539;width:266;height:194;mso-wrap-style:square;v-text-anchor:top;mso-position-vertical:top">
                  <v:textbox>
                    <w:txbxContent>
                      <w:p>
                        <w:pPr>
                          <w:bidi w:val="0"/>
                          <w:spacing w:before="0" w:after="160" w:lineRule="auto" w:line="256"/>
                          <w:ind w:left="0" w:right="0" w:hanging="0"/>
                          <w:jc w:val="left"/>
                          <w:rPr/>
                        </w:pPr>
                        <w:r>
                          <w:rPr>
                            <w:sz w:val="13"/>
                          </w:rPr>
                          <w:t>011</w:t>
                        </w:r>
                      </w:p>
                    </w:txbxContent>
                  </v:textbox>
                  <v:fill o:detectmouseclick="t" on="false"/>
                  <v:stroke color="#41719c" weight="12600" joinstyle="miter" endcap="flat"/>
                  <w10:wrap type="square"/>
                </v:shape>
                <v:shape id="shape_0" ID="Rectangle 41122" coordsize="21600,21600" path="m0,0l21600,0l21600,21600l0,21600xe" stroked="f" o:allowincell="f" style="position:absolute;left:2209;top:-539;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124" coordsize="414414,250596" path="m207165,0c92788,0,0,56130,0,125298c0,194466,92788,250596,207165,250596c321626,250596,414414,194466,414414,125298c414414,56130,321626,0,207165,0xe" stroked="t" o:allowincell="f" style="position:absolute;left:3340;top:-702;width:651;height:393;mso-wrap-style:none;v-text-anchor:middle;mso-position-vertical:top">
                  <v:fill o:detectmouseclick="t" on="false"/>
                  <v:stroke color="black" weight="6480" joinstyle="round" endcap="round"/>
                  <w10:wrap type="square"/>
                </v:shape>
                <v:shape id="shape_0" ID="Rectangle 41125" coordsize="21600,21600" path="m0,0l21600,0l21600,21600l0,21600xe" stroked="f" o:allowincell="f" style="position:absolute;left:3508;top:-598;width:266;height:194;mso-wrap-style:square;v-text-anchor:top;mso-position-vertical:top">
                  <v:textbox>
                    <w:txbxContent>
                      <w:p>
                        <w:pPr>
                          <w:bidi w:val="0"/>
                          <w:spacing w:before="0" w:after="160" w:lineRule="auto" w:line="256"/>
                          <w:ind w:left="0" w:right="0" w:hanging="0"/>
                          <w:jc w:val="left"/>
                          <w:rPr/>
                        </w:pPr>
                        <w:r>
                          <w:rPr>
                            <w:sz w:val="13"/>
                          </w:rPr>
                          <w:t>110</w:t>
                        </w:r>
                      </w:p>
                    </w:txbxContent>
                  </v:textbox>
                  <v:fill o:detectmouseclick="t" on="false"/>
                  <v:stroke color="#41719c" weight="12600" joinstyle="miter" endcap="flat"/>
                  <w10:wrap type="square"/>
                </v:shape>
                <v:shape id="shape_0" ID="Rectangle 41126" coordsize="21600,21600" path="m0,0l21600,0l21600,21600l0,21600xe" stroked="f" o:allowincell="f" style="position:absolute;left:3708;top:-598;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128" coordsize="375471,250596" path="m187778,0c84068,0,0,56130,0,125298c0,194466,84068,250596,187778,250596c291402,250596,375471,194466,375471,125298c375471,56130,291402,0,187778,0xe" stroked="t" o:allowincell="f" style="position:absolute;left:4746;top:-807;width:590;height:393;mso-wrap-style:none;v-text-anchor:middle;mso-position-vertical:top">
                  <v:fill o:detectmouseclick="t" on="false"/>
                  <v:stroke color="black" weight="6480" joinstyle="round" endcap="round"/>
                  <w10:wrap type="square"/>
                </v:shape>
                <v:shape id="shape_0" ID="Rectangle 41129" coordsize="21600,21600" path="m0,0l21600,0l21600,21600l0,21600xe" stroked="f" o:allowincell="f" style="position:absolute;left:4905;top:-704;width:266;height:194;mso-wrap-style:square;v-text-anchor:top;mso-position-vertical:top">
                  <v:textbox>
                    <w:txbxContent>
                      <w:p>
                        <w:pPr>
                          <w:bidi w:val="0"/>
                          <w:spacing w:before="0" w:after="160" w:lineRule="auto" w:line="256"/>
                          <w:ind w:left="0" w:right="0" w:hanging="0"/>
                          <w:jc w:val="left"/>
                          <w:rPr/>
                        </w:pPr>
                        <w:r>
                          <w:rPr>
                            <w:sz w:val="13"/>
                          </w:rPr>
                          <w:t>111</w:t>
                        </w:r>
                      </w:p>
                    </w:txbxContent>
                  </v:textbox>
                  <v:fill o:detectmouseclick="t" on="false"/>
                  <v:stroke color="#41719c" weight="12600" joinstyle="miter" endcap="flat"/>
                  <w10:wrap type="square"/>
                </v:shape>
                <v:shape id="shape_0" ID="Rectangle 41130" coordsize="21600,21600" path="m0,0l21600,0l21600,21600l0,21600xe" stroked="f" o:allowincell="f" style="position:absolute;left:5105;top:-704;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131" coordsize="357861,286238" path="m174300,0l182503,254l190707,931l198843,2032l206919,3556l214928,5418l222903,7789l238328,13377l253356,20403l267756,28700l281412,38182l294027,48595l305795,59940l316377,72131l325690,85084l333648,98545c333733,98799,333902,99053,333987,99307l336425,106379l357861,101424l344569,156623l308419,112853l328095,108304l326100,102551l318748,89995l309943,77719l299868,66036l288693,55114l276561,45124l263532,36066l249741,28108l235433,21335l220507,15832l212989,13631l205379,11853l197708,10413l189970,9397l182300,8636l174503,8466l166705,8636l159001,9228l151229,10244l143644,11514l128439,15155l113589,20065l99231,26245l85414,33526l72376,41653l60194,50881l49019,60787l38978,71369l30139,82460l22571,94143l19370,100069l16560,106080l14155,112176l12140,118271l10557,124367l9397,130547l8720,136812l8466,142992l8635,149172l9296,155353l10329,161618l11725,167882l13478,173893l15654,179904l20979,192011l27693,203609l35583,214785l44616,225367l54581,235272l65409,244416l77033,252712l89368,259909l102169,266004l115376,270999l128964,274639l135787,275910l142713,276841l149621,277518l156732,277687c159069,277772,160915,279719,160855,282005c160788,284376,158849,286238,156512,286153l149401,285984l141959,285307l134661,284376l127389,282936l113166,279127l99197,273962l85711,267528l72774,259993l60524,251358l49129,241791l38648,231378l29140,220287l20776,208519l13647,196244l7916,183375l5528,176856l3598,170168l2074,163480l948,156792l212,150019l0,143246l254,136473l974,129616l2227,122843l3945,116155l6121,109551l8669,102948l11700,96513l15103,90164l23028,77803l32349,66036l42881,54945l54564,44532l67271,34880l80902,26330l95277,18710l110254,12276l125755,7112l141663,3217l149824,1863l157926,847l166096,254l174300,0xe" fillcolor="black" stroked="f" o:allowincell="f" style="position:absolute;left:0;top:-1867;width:562;height:449;mso-wrap-style:none;v-text-anchor:middle;mso-position-vertical:top">
                  <v:fill o:detectmouseclick="t" type="solid" color2="white"/>
                  <v:stroke color="#41719c" weight="12600" joinstyle="miter" endcap="flat"/>
                  <w10:wrap type="square"/>
                </v:shape>
                <v:shape id="shape_0" ID="Shape 41132" coordsize="1839763,196752" path="m921871,0l965048,339l1008056,1016l1050894,2117l1093394,3640l1135555,5419l1177377,7704l1218692,10329l1259329,13292l1299373,16594l1338656,20150l1377092,24128l1414597,28361l1451085,32848l1486473,37590l1520676,42585l1553694,47834l1585272,53336l1615496,59009l1630058,61887l1644281,64935l1657996,67898l1671288,70946l1684326,74078l1696771,77211l1708877,80343l1720476,83645l1731566,86862l1742318,90164l1752562,93466l1762298,96852l1771526,100238l1780246,103625l1788458,107096l1796078,110567l1803274,114038c1803612,114207,1803867,114462,1804205,114631l1807428,117444l1823508,102355l1839763,156792l1786427,137151l1801194,123293l1798984,121382l1792607,118271l1785156,114885l1777114,111498l1768563,108197l1759504,104810l1749937,101509l1739863,98207l1729281,94990l1718190,91772l1706676,88555l1694739,85423l1682294,82290l1669425,79158l1656218,76195l1642503,73147l1628365,70184l1613972,67306l1583833,61633l1552339,56215l1519491,50966l1485373,45971l1449984,41230l1413580,36743l1376160,32510l1337894,28616l1298696,24975l1258736,21673l1218099,18795l1176869,16170l1135216,13884l1093140,12022l1050640,10583l1007886,9482l965048,8805l921956,8466l879032,8720l836194,9567l793441,10921l751026,12784l708949,15070l667296,17864l626066,21081l585429,24636l545554,28700l506356,33272l468089,38098l430669,43262l394265,48765l358962,54606l324843,60787l291995,67306l260501,73994l230447,80936l215970,84576l201831,88132l188201,91942l174909,95667l162041,99392l149680,103286l137743,107181l126145,111160l115139,115139l104641,119033l94566,123097l84999,127160l75941,131224l67390,135373l59347,139606l51897,143670l45040,147903l38775,152051l33018,156284l27853,160432l23282,164496l19387,168644l16086,172708l13377,176687l11345,180666l9821,184476l8863,188624l8551,192688c8381,194974,6350,196752,4064,196583c1693,196413,0,194381,169,192011l423,187693c508,187439,508,187270,593,187016l1609,182613l3386,177619l5842,172793l9059,168052l12784,163311l17186,158739l22181,154167l27684,149680l33695,145278l40383,140791l47495,136473l55283,132156l63496,127922l72216,123689l81444,119457l91180,115308l101424,111244l112176,107181l123351,103117l134949,99138l147056,95243l159586,91349l172539,87539l185915,83730l199630,80004l213853,76364l228330,72724l258554,65782l290217,59009l323235,52490l357438,46310l392911,40383l429399,34880l466904,29632l505340,24806l544623,20319l584583,16255l625304,12615l666619,9397l708356,6604l750602,4318l793102,2455l835856,1101l878863,339l921871,0xe" fillcolor="black" stroked="f" o:allowincell="f" style="position:absolute;left:2013;top:-1944;width:2896;height:309;mso-wrap-style:none;v-text-anchor:middle;mso-position-vertical:top">
                  <v:fill o:detectmouseclick="t" type="solid" color2="white"/>
                  <v:stroke color="#41719c" weight="12600" joinstyle="miter" endcap="flat"/>
                  <w10:wrap type="square"/>
                </v:shape>
                <v:shape id="shape_0" ID="Shape 41133" coordsize="559353,59347" path="m554697,169c557068,0,559015,1778,559184,4149c559353,6519,557491,8466,555205,8636l50969,38277l52236,59347l0,36997l49188,8636l50460,29811l554697,169xe" fillcolor="black" stroked="f" o:allowincell="f" style="position:absolute;left:2336;top:-1502;width:880;height:92;mso-wrap-style:none;v-text-anchor:middle;mso-position-vertical:top">
                  <v:fill o:detectmouseclick="t" type="solid" color2="white"/>
                  <v:stroke color="#41719c" weight="12600" joinstyle="miter" endcap="flat"/>
                  <w10:wrap type="square"/>
                </v:shape>
                <v:shape id="shape_0" ID="Shape 41134" coordsize="520748,459792" path="m513213,1524c514991,0,517616,169,519140,1947c520748,3725,520579,6350,518801,7874l40906,429374l54860,445231l0,459792l21335,407134l35318,423024l513213,1524xe" fillcolor="black" stroked="f" o:allowincell="f" style="position:absolute;left:3897;top:-1368;width:819;height:723;mso-wrap-style:none;v-text-anchor:middle;mso-position-vertical:top">
                  <v:fill o:detectmouseclick="t" type="solid" color2="white"/>
                  <v:stroke color="#41719c" weight="12600" joinstyle="miter" endcap="flat"/>
                  <w10:wrap type="square"/>
                </v:shape>
                <v:shape id="shape_0" ID="Shape 41135" coordsize="1636154,519817" path="m1580108,0l1636154,9228l1595178,48511l1588905,28318l6011,519140c3725,519817,1355,518547,677,516346c0,514060,1270,511690,3471,511012l1586386,20210l1580108,0xe" fillcolor="black" stroked="f" o:allowincell="f" style="position:absolute;left:724;top:-1370;width:2575;height:817;mso-wrap-style:none;v-text-anchor:middle;mso-position-vertical:top">
                  <v:fill o:detectmouseclick="t" type="solid" color2="white"/>
                  <v:stroke color="#41719c" weight="12600" joinstyle="miter" endcap="flat"/>
                  <w10:wrap type="square"/>
                </v:shape>
                <v:shape id="shape_0" ID="Shape 41136" coordsize="662555,50797" path="m50119,0l50649,21213l658153,6350c660438,6265,662386,8127,662470,10498c662555,12784,660693,14731,658322,14816l50861,29679l51389,50797l0,26668l50119,0xe" fillcolor="black" stroked="f" o:allowincell="f" style="position:absolute;left:812;top:-461;width:1042;height:79;mso-wrap-style:none;v-text-anchor:middle;mso-position-vertical:top">
                  <v:fill o:detectmouseclick="t" type="solid" color2="white"/>
                  <v:stroke color="#41719c" weight="12600" joinstyle="miter" endcap="flat"/>
                  <w10:wrap type="square"/>
                </v:shape>
                <v:shape id="shape_0" ID="Shape 41137" coordsize="483243,89148" path="m429399,0l483243,18202l436426,50373l433496,29364l5080,88894c2794,89148,593,87539,254,85253c0,82967,1608,80766,3894,80428l432326,20979l429399,0xe" fillcolor="black" stroked="f" o:allowincell="f" style="position:absolute;left:3986;top:-638;width:759;height:139;mso-wrap-style:none;v-text-anchor:middle;mso-position-vertical:top">
                  <v:fill o:detectmouseclick="t" type="solid" color2="white"/>
                  <v:stroke color="#41719c" weight="12600" joinstyle="miter" endcap="flat"/>
                  <w10:wrap type="square"/>
                </v:shape>
                <v:shape id="shape_0" ID="Shape 41138" coordsize="1844080,265327" path="m1839932,169c1842218,254,1844080,2286,1843911,4572l1843572,10583l1842556,17102l1840779,23536l1838408,29885l1835275,36235l1831550,42500l1827317,48765l1822407,54945l1816820,61040l1810724,67136l1804120,73062l1796924,79073l1789136,84915l1780923,90756l1772203,96513l1762891,102270l1753154,107943l1742826,113615l1732074,119202l1720899,124706l1709131,130124l1697025,135457l1684495,140791l1671457,146040l1658080,151204l1644281,156284l1630058,161279l1615412,166189l1585188,175756l1553355,184984l1520338,193873l1485965,202339l1450492,210382l1413835,217917l1376245,225029l1337555,231632l1298188,237727l1258059,243315l1217252,248226l1175768,252628l1133861,256437l1091531,259570l1048862,262025l1005939,263803l962762,264904l919585,265242l876747,265327l833654,264565l790731,263549l748147,262025l705817,260247l663994,257961l622595,255337l581789,252374l541659,249072l502377,245516l463856,241537l426267,237304l389609,232817l354136,228076l319848,223081l286831,217832l255083,212329l224774,206657l210213,203779l195990,200731l182275,197768l168898,194720l155860,191588l143331,188455l131224,185322l119626,182021l108366,178803l97698,175502l87455,172200l77719,168814l68406,165427l59686,162041l51474,158570l43769,155099l36573,151628c36235,151458,35981,151204,35727,151035l32380,148140l16340,163226l0,108874l53336,128431l38580,142309l40862,144283l47241,147394l54775,150781l62818,154167l71369,157469l80512,160856l90079,164157l100238,167459l110736,170676l121912,173893l133341,177111l145362,180243l157892,183375l170761,186508l184052,189471l197767,192518l211906,195482l226383,198360l256522,204033l288185,209451l321033,214700l355321,219695l390709,224436l427198,228923l464703,233071l503139,237050l542421,240691l582381,243992l623103,246871l664417,249495l706155,251781l748401,253644l790985,255083l833824,256099l876747,256861l919500,256776l962593,256437l1005600,255422l1048354,253644l1090938,251104l1133099,247971l1174922,244246l1216236,239844l1256958,234934l1296918,229431l1336200,223335l1374637,216732l1412056,209620l1448545,202085l1483933,194127l1518136,185661l1550985,176856l1582563,167713l1612787,158147l1627264,153236l1641318,148326l1655033,143246l1668324,138166l1681193,133002l1693638,127753l1705575,122420l1717089,117086l1728180,111668l1738762,106165l1748837,100662l1758404,95159l1767547,89486l1776013,83814l1784056,78227l1791506,72554l1798448,66797l1804798,61125l1810554,55368l1815719,49696l1820375,43939l1824354,38182l1827741,32510l1830450,26922l1832651,21250l1834175,15747l1835191,10159l1835445,4149c1835614,1778,1837561,0,1839932,169xe" fillcolor="black" stroked="f" o:allowincell="f" style="position:absolute;left:2146;top:-418;width:2902;height:416;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0"/>
        <w:ind w:left="0" w:right="714" w:hanging="0"/>
        <w:jc w:val="right"/>
        <w:rPr/>
      </w:pPr>
      <w:r>
        <w:rPr/>
        <w:t xml:space="preserve"> </w:t>
      </w:r>
    </w:p>
    <w:p>
      <w:pPr>
        <w:pStyle w:val="Normal1"/>
        <w:spacing w:lineRule="auto" w:line="256" w:before="0" w:after="0"/>
        <w:ind w:left="0" w:right="574" w:hanging="0"/>
        <w:jc w:val="center"/>
        <w:rPr/>
      </w:pPr>
      <w:r>
        <w:rPr/>
        <w:t xml:space="preserve"> </w:t>
      </w:r>
    </w:p>
    <w:p>
      <w:pPr>
        <w:pStyle w:val="Normal1"/>
        <w:spacing w:before="0" w:after="4"/>
        <w:ind w:left="541" w:right="1155" w:hanging="10"/>
        <w:jc w:val="center"/>
        <w:rPr/>
      </w:pPr>
      <w:r>
        <w:rPr>
          <w:rStyle w:val="DefaultParagraphFont"/>
          <w:b/>
          <w:i/>
          <w:sz w:val="16"/>
        </w:rPr>
        <w:t>Рис. 8.4 д.</w:t>
      </w:r>
      <w:r>
        <w:rPr>
          <w:rStyle w:val="DefaultParagraphFont"/>
          <w:i/>
          <w:sz w:val="16"/>
        </w:rPr>
        <w:t xml:space="preserve"> Граф переходов скремблера 101 </w:t>
      </w:r>
    </w:p>
    <w:p>
      <w:pPr>
        <w:pStyle w:val="Normal1"/>
        <w:spacing w:lineRule="auto" w:line="256" w:before="0" w:after="0"/>
        <w:ind w:left="0" w:right="587" w:hanging="0"/>
        <w:jc w:val="center"/>
        <w:rPr/>
      </w:pPr>
      <w:r>
        <w:rPr>
          <w:rStyle w:val="DefaultParagraphFont"/>
          <w:sz w:val="13"/>
        </w:rPr>
        <w:t xml:space="preserve"> </w:t>
      </w:r>
    </w:p>
    <w:p>
      <w:pPr>
        <w:pStyle w:val="Normal1"/>
        <w:spacing w:lineRule="auto" w:line="256" w:before="0" w:after="505"/>
        <w:ind w:left="306" w:right="0" w:hanging="0"/>
        <w:jc w:val="left"/>
        <w:rPr/>
      </w:pPr>
      <w:r>
        <w:rPr>
          <w:rStyle w:val="DefaultParagraphFont"/>
          <w:rFonts w:eastAsia="Calibri" w:cs="Calibri" w:ascii="Calibri" w:hAnsi="Calibri"/>
          <w:sz w:val="22"/>
        </w:rPr>
        <mc:AlternateContent>
          <mc:Choice Requires="wpg">
            <w:drawing>
              <wp:inline distT="0" distB="0" distL="0" distR="0">
                <wp:extent cx="3388995" cy="1200785"/>
                <wp:effectExtent l="0" t="0" r="0" b="0"/>
                <wp:docPr id="249" name="Group 568322"/>
                <a:graphic xmlns:a="http://schemas.openxmlformats.org/drawingml/2006/main">
                  <a:graphicData uri="http://schemas.microsoft.com/office/word/2010/wordprocessingGroup">
                    <wpg:wgp>
                      <wpg:cNvGrpSpPr/>
                      <wpg:grpSpPr>
                        <a:xfrm>
                          <a:off x="0" y="0"/>
                          <a:ext cx="3389040" cy="1200960"/>
                          <a:chOff x="0" y="0"/>
                          <a:chExt cx="3389040" cy="1200960"/>
                        </a:xfrm>
                      </wpg:grpSpPr>
                      <wps:wsp>
                        <wps:cNvSpPr/>
                        <wps:spPr>
                          <a:xfrm>
                            <a:off x="156960" y="156960"/>
                            <a:ext cx="375120" cy="250200"/>
                          </a:xfrm>
                          <a:custGeom>
                            <a:avLst/>
                            <a:gdLst>
                              <a:gd name="textAreaLeft" fmla="*/ 0 w 212760"/>
                              <a:gd name="textAreaRight" fmla="*/ 213120 w 212760"/>
                              <a:gd name="textAreaTop" fmla="*/ 0 h 141840"/>
                              <a:gd name="textAreaBottom" fmla="*/ 142200 h 141840"/>
                            </a:gdLst>
                            <a:ahLst/>
                            <a:rect l="textAreaLeft" t="textAreaTop" r="textAreaRight" b="textAreaBottom"/>
                            <a:pathLst>
                              <a:path w="375470" h="250596">
                                <a:moveTo>
                                  <a:pt x="187693" y="0"/>
                                </a:moveTo>
                                <a:cubicBezTo>
                                  <a:pt x="84068" y="0"/>
                                  <a:pt x="0" y="56130"/>
                                  <a:pt x="0" y="125298"/>
                                </a:cubicBezTo>
                                <a:cubicBezTo>
                                  <a:pt x="0" y="194466"/>
                                  <a:pt x="84068" y="250596"/>
                                  <a:pt x="187693" y="250596"/>
                                </a:cubicBezTo>
                                <a:cubicBezTo>
                                  <a:pt x="291402" y="250596"/>
                                  <a:pt x="375470" y="194466"/>
                                  <a:pt x="375470" y="125298"/>
                                </a:cubicBezTo>
                                <a:cubicBezTo>
                                  <a:pt x="375470" y="56130"/>
                                  <a:pt x="291402" y="0"/>
                                  <a:pt x="187693" y="0"/>
                                </a:cubicBezTo>
                                <a:close/>
                              </a:path>
                            </a:pathLst>
                          </a:custGeom>
                          <a:noFill/>
                          <a:ln cap="rnd" w="6480">
                            <a:solidFill>
                              <a:srgbClr val="000000"/>
                            </a:solidFill>
                            <a:round/>
                          </a:ln>
                        </wps:spPr>
                        <wps:style>
                          <a:lnRef idx="0"/>
                          <a:fillRef idx="0"/>
                          <a:effectRef idx="0"/>
                          <a:fontRef idx="minor"/>
                        </wps:style>
                        <wps:bodyPr/>
                      </wps:wsp>
                      <wps:wsp>
                        <wps:cNvSpPr/>
                        <wps:spPr>
                          <a:xfrm>
                            <a:off x="257760" y="22212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000</w:t>
                              </w:r>
                            </w:p>
                          </w:txbxContent>
                        </wps:txbx>
                        <wps:bodyPr lIns="0" rIns="0" tIns="0" bIns="0" anchor="t">
                          <a:noAutofit/>
                        </wps:bodyPr>
                      </wps:wsp>
                      <wps:wsp>
                        <wps:cNvSpPr/>
                        <wps:spPr>
                          <a:xfrm>
                            <a:off x="384840" y="2221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081440" y="143640"/>
                            <a:ext cx="401400" cy="250920"/>
                          </a:xfrm>
                          <a:custGeom>
                            <a:avLst/>
                            <a:gdLst>
                              <a:gd name="textAreaLeft" fmla="*/ 0 w 227520"/>
                              <a:gd name="textAreaRight" fmla="*/ 227880 w 227520"/>
                              <a:gd name="textAreaTop" fmla="*/ 0 h 142200"/>
                              <a:gd name="textAreaBottom" fmla="*/ 142560 h 142200"/>
                            </a:gdLst>
                            <a:ahLst/>
                            <a:rect l="textAreaLeft" t="textAreaTop" r="textAreaRight" b="textAreaBottom"/>
                            <a:pathLst>
                              <a:path w="401715" h="251019">
                                <a:moveTo>
                                  <a:pt x="200900" y="0"/>
                                </a:moveTo>
                                <a:cubicBezTo>
                                  <a:pt x="89910" y="0"/>
                                  <a:pt x="0" y="56215"/>
                                  <a:pt x="0" y="125552"/>
                                </a:cubicBezTo>
                                <a:cubicBezTo>
                                  <a:pt x="0" y="194804"/>
                                  <a:pt x="89910" y="251019"/>
                                  <a:pt x="200900" y="251019"/>
                                </a:cubicBezTo>
                                <a:cubicBezTo>
                                  <a:pt x="311806" y="251019"/>
                                  <a:pt x="401715" y="194804"/>
                                  <a:pt x="401715" y="125552"/>
                                </a:cubicBezTo>
                                <a:cubicBezTo>
                                  <a:pt x="401715" y="56215"/>
                                  <a:pt x="311806" y="0"/>
                                  <a:pt x="200900" y="0"/>
                                </a:cubicBezTo>
                                <a:close/>
                              </a:path>
                            </a:pathLst>
                          </a:custGeom>
                          <a:noFill/>
                          <a:ln cap="rnd" w="6480">
                            <a:solidFill>
                              <a:srgbClr val="000000"/>
                            </a:solidFill>
                            <a:round/>
                          </a:ln>
                        </wps:spPr>
                        <wps:style>
                          <a:lnRef idx="0"/>
                          <a:fillRef idx="0"/>
                          <a:effectRef idx="0"/>
                          <a:fontRef idx="minor"/>
                        </wps:style>
                        <wps:bodyPr/>
                      </wps:wsp>
                      <wps:wsp>
                        <wps:cNvSpPr/>
                        <wps:spPr>
                          <a:xfrm>
                            <a:off x="1186920" y="20880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001</w:t>
                              </w:r>
                            </w:p>
                          </w:txbxContent>
                        </wps:txbx>
                        <wps:bodyPr lIns="0" rIns="0" tIns="0" bIns="0" anchor="t">
                          <a:noAutofit/>
                        </wps:bodyPr>
                      </wps:wsp>
                      <wps:wsp>
                        <wps:cNvSpPr/>
                        <wps:spPr>
                          <a:xfrm>
                            <a:off x="1313640" y="2088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038320" y="111240"/>
                            <a:ext cx="391320" cy="250920"/>
                          </a:xfrm>
                          <a:custGeom>
                            <a:avLst/>
                            <a:gdLst>
                              <a:gd name="textAreaLeft" fmla="*/ 0 w 221760"/>
                              <a:gd name="textAreaRight" fmla="*/ 222120 w 221760"/>
                              <a:gd name="textAreaTop" fmla="*/ 0 h 142200"/>
                              <a:gd name="textAreaBottom" fmla="*/ 142560 h 142200"/>
                            </a:gdLst>
                            <a:ahLst/>
                            <a:rect l="textAreaLeft" t="textAreaTop" r="textAreaRight" b="textAreaBottom"/>
                            <a:pathLst>
                              <a:path w="391556" h="251019">
                                <a:moveTo>
                                  <a:pt x="195736" y="0"/>
                                </a:moveTo>
                                <a:cubicBezTo>
                                  <a:pt x="87624" y="0"/>
                                  <a:pt x="0" y="56215"/>
                                  <a:pt x="0" y="125467"/>
                                </a:cubicBezTo>
                                <a:cubicBezTo>
                                  <a:pt x="0" y="194804"/>
                                  <a:pt x="87624" y="251019"/>
                                  <a:pt x="195736" y="251019"/>
                                </a:cubicBezTo>
                                <a:cubicBezTo>
                                  <a:pt x="303932" y="251019"/>
                                  <a:pt x="391556" y="194804"/>
                                  <a:pt x="391556" y="125467"/>
                                </a:cubicBezTo>
                                <a:cubicBezTo>
                                  <a:pt x="391556" y="56215"/>
                                  <a:pt x="303932" y="0"/>
                                  <a:pt x="195736" y="0"/>
                                </a:cubicBezTo>
                                <a:close/>
                              </a:path>
                            </a:pathLst>
                          </a:custGeom>
                          <a:noFill/>
                          <a:ln cap="rnd" w="6480">
                            <a:solidFill>
                              <a:srgbClr val="000000"/>
                            </a:solidFill>
                            <a:round/>
                          </a:ln>
                        </wps:spPr>
                        <wps:style>
                          <a:lnRef idx="0"/>
                          <a:fillRef idx="0"/>
                          <a:effectRef idx="0"/>
                          <a:fontRef idx="minor"/>
                        </wps:style>
                        <wps:bodyPr/>
                      </wps:wsp>
                      <wps:wsp>
                        <wps:cNvSpPr/>
                        <wps:spPr>
                          <a:xfrm>
                            <a:off x="2142000" y="17640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010</w:t>
                              </w:r>
                            </w:p>
                          </w:txbxContent>
                        </wps:txbx>
                        <wps:bodyPr lIns="0" rIns="0" tIns="0" bIns="0" anchor="t">
                          <a:noAutofit/>
                        </wps:bodyPr>
                      </wps:wsp>
                      <wps:wsp>
                        <wps:cNvSpPr/>
                        <wps:spPr>
                          <a:xfrm>
                            <a:off x="2268720" y="1764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937600" y="108000"/>
                            <a:ext cx="358920" cy="250200"/>
                          </a:xfrm>
                          <a:custGeom>
                            <a:avLst/>
                            <a:gdLst>
                              <a:gd name="textAreaLeft" fmla="*/ 0 w 203400"/>
                              <a:gd name="textAreaRight" fmla="*/ 203760 w 203400"/>
                              <a:gd name="textAreaTop" fmla="*/ 0 h 141840"/>
                              <a:gd name="textAreaBottom" fmla="*/ 142200 h 141840"/>
                            </a:gdLst>
                            <a:ahLst/>
                            <a:rect l="textAreaLeft" t="textAreaTop" r="textAreaRight" b="textAreaBottom"/>
                            <a:pathLst>
                              <a:path w="359385" h="250596">
                                <a:moveTo>
                                  <a:pt x="179650" y="0"/>
                                </a:moveTo>
                                <a:cubicBezTo>
                                  <a:pt x="80428" y="0"/>
                                  <a:pt x="0" y="56130"/>
                                  <a:pt x="0" y="125298"/>
                                </a:cubicBezTo>
                                <a:cubicBezTo>
                                  <a:pt x="0" y="194466"/>
                                  <a:pt x="80428" y="250596"/>
                                  <a:pt x="179650" y="250596"/>
                                </a:cubicBezTo>
                                <a:cubicBezTo>
                                  <a:pt x="278957" y="250596"/>
                                  <a:pt x="359385" y="194466"/>
                                  <a:pt x="359385" y="125298"/>
                                </a:cubicBezTo>
                                <a:cubicBezTo>
                                  <a:pt x="359385" y="56130"/>
                                  <a:pt x="278957" y="0"/>
                                  <a:pt x="179650" y="0"/>
                                </a:cubicBezTo>
                                <a:close/>
                              </a:path>
                            </a:pathLst>
                          </a:custGeom>
                          <a:noFill/>
                          <a:ln cap="rnd" w="6480">
                            <a:solidFill>
                              <a:srgbClr val="000000"/>
                            </a:solidFill>
                            <a:round/>
                          </a:ln>
                        </wps:spPr>
                        <wps:style>
                          <a:lnRef idx="0"/>
                          <a:fillRef idx="0"/>
                          <a:effectRef idx="0"/>
                          <a:fontRef idx="minor"/>
                        </wps:style>
                        <wps:bodyPr/>
                      </wps:wsp>
                      <wps:wsp>
                        <wps:cNvSpPr/>
                        <wps:spPr>
                          <a:xfrm>
                            <a:off x="3037320" y="17352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100</w:t>
                              </w:r>
                            </w:p>
                          </w:txbxContent>
                        </wps:txbx>
                        <wps:bodyPr lIns="0" rIns="0" tIns="0" bIns="0" anchor="t">
                          <a:noAutofit/>
                        </wps:bodyPr>
                      </wps:wsp>
                      <wps:wsp>
                        <wps:cNvSpPr/>
                        <wps:spPr>
                          <a:xfrm>
                            <a:off x="3164040" y="1735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62000" y="793800"/>
                            <a:ext cx="353520" cy="250920"/>
                          </a:xfrm>
                          <a:custGeom>
                            <a:avLst/>
                            <a:gdLst>
                              <a:gd name="textAreaLeft" fmla="*/ 0 w 200520"/>
                              <a:gd name="textAreaRight" fmla="*/ 200880 w 200520"/>
                              <a:gd name="textAreaTop" fmla="*/ 0 h 142200"/>
                              <a:gd name="textAreaBottom" fmla="*/ 142560 h 142200"/>
                            </a:gdLst>
                            <a:ahLst/>
                            <a:rect l="textAreaLeft" t="textAreaTop" r="textAreaRight" b="textAreaBottom"/>
                            <a:pathLst>
                              <a:path w="353882" h="251019">
                                <a:moveTo>
                                  <a:pt x="176941" y="0"/>
                                </a:moveTo>
                                <a:cubicBezTo>
                                  <a:pt x="79242" y="0"/>
                                  <a:pt x="0" y="56215"/>
                                  <a:pt x="0" y="125552"/>
                                </a:cubicBezTo>
                                <a:cubicBezTo>
                                  <a:pt x="0" y="194804"/>
                                  <a:pt x="79242" y="251019"/>
                                  <a:pt x="176941" y="251019"/>
                                </a:cubicBezTo>
                                <a:cubicBezTo>
                                  <a:pt x="274639" y="251019"/>
                                  <a:pt x="353882" y="194804"/>
                                  <a:pt x="353882" y="125552"/>
                                </a:cubicBezTo>
                                <a:cubicBezTo>
                                  <a:pt x="353882" y="56215"/>
                                  <a:pt x="274639" y="0"/>
                                  <a:pt x="176941" y="0"/>
                                </a:cubicBezTo>
                                <a:close/>
                              </a:path>
                            </a:pathLst>
                          </a:custGeom>
                          <a:noFill/>
                          <a:ln cap="rnd" w="6480">
                            <a:solidFill>
                              <a:srgbClr val="000000"/>
                            </a:solidFill>
                            <a:round/>
                          </a:ln>
                        </wps:spPr>
                        <wps:style>
                          <a:lnRef idx="0"/>
                          <a:fillRef idx="0"/>
                          <a:effectRef idx="0"/>
                          <a:fontRef idx="minor"/>
                        </wps:style>
                        <wps:bodyPr/>
                      </wps:wsp>
                      <wps:wsp>
                        <wps:cNvSpPr/>
                        <wps:spPr>
                          <a:xfrm>
                            <a:off x="259560" y="85932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101</w:t>
                              </w:r>
                            </w:p>
                          </w:txbxContent>
                        </wps:txbx>
                        <wps:bodyPr lIns="0" rIns="0" tIns="0" bIns="0" anchor="t">
                          <a:noAutofit/>
                        </wps:bodyPr>
                      </wps:wsp>
                      <wps:wsp>
                        <wps:cNvSpPr/>
                        <wps:spPr>
                          <a:xfrm>
                            <a:off x="386640" y="8593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173960" y="777960"/>
                            <a:ext cx="375120" cy="250200"/>
                          </a:xfrm>
                          <a:custGeom>
                            <a:avLst/>
                            <a:gdLst>
                              <a:gd name="textAreaLeft" fmla="*/ 0 w 212760"/>
                              <a:gd name="textAreaRight" fmla="*/ 213120 w 212760"/>
                              <a:gd name="textAreaTop" fmla="*/ 0 h 141840"/>
                              <a:gd name="textAreaBottom" fmla="*/ 142200 h 141840"/>
                            </a:gdLst>
                            <a:ahLst/>
                            <a:rect l="textAreaLeft" t="textAreaTop" r="textAreaRight" b="textAreaBottom"/>
                            <a:pathLst>
                              <a:path w="375470" h="250596">
                                <a:moveTo>
                                  <a:pt x="187693" y="0"/>
                                </a:moveTo>
                                <a:cubicBezTo>
                                  <a:pt x="84068" y="0"/>
                                  <a:pt x="0" y="56130"/>
                                  <a:pt x="0" y="125298"/>
                                </a:cubicBezTo>
                                <a:cubicBezTo>
                                  <a:pt x="0" y="194466"/>
                                  <a:pt x="84068" y="250596"/>
                                  <a:pt x="187693" y="250596"/>
                                </a:cubicBezTo>
                                <a:cubicBezTo>
                                  <a:pt x="291402" y="250596"/>
                                  <a:pt x="375470" y="194466"/>
                                  <a:pt x="375470" y="125298"/>
                                </a:cubicBezTo>
                                <a:cubicBezTo>
                                  <a:pt x="375470" y="56130"/>
                                  <a:pt x="291402" y="0"/>
                                  <a:pt x="187693" y="0"/>
                                </a:cubicBezTo>
                                <a:close/>
                              </a:path>
                            </a:pathLst>
                          </a:custGeom>
                          <a:noFill/>
                          <a:ln cap="rnd" w="6480">
                            <a:solidFill>
                              <a:srgbClr val="000000"/>
                            </a:solidFill>
                            <a:round/>
                          </a:ln>
                        </wps:spPr>
                        <wps:style>
                          <a:lnRef idx="0"/>
                          <a:fillRef idx="0"/>
                          <a:effectRef idx="0"/>
                          <a:fontRef idx="minor"/>
                        </wps:style>
                        <wps:bodyPr/>
                      </wps:wsp>
                      <wps:wsp>
                        <wps:cNvSpPr/>
                        <wps:spPr>
                          <a:xfrm>
                            <a:off x="1275120" y="84132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011</w:t>
                              </w:r>
                            </w:p>
                          </w:txbxContent>
                        </wps:txbx>
                        <wps:bodyPr lIns="0" rIns="0" tIns="0" bIns="0" anchor="t">
                          <a:noAutofit/>
                        </wps:bodyPr>
                      </wps:wsp>
                      <wps:wsp>
                        <wps:cNvSpPr/>
                        <wps:spPr>
                          <a:xfrm>
                            <a:off x="1402200" y="8413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120760" y="739080"/>
                            <a:ext cx="414000" cy="250920"/>
                          </a:xfrm>
                          <a:custGeom>
                            <a:avLst/>
                            <a:gdLst>
                              <a:gd name="textAreaLeft" fmla="*/ 0 w 234720"/>
                              <a:gd name="textAreaRight" fmla="*/ 235080 w 234720"/>
                              <a:gd name="textAreaTop" fmla="*/ 0 h 142200"/>
                              <a:gd name="textAreaBottom" fmla="*/ 142560 h 142200"/>
                            </a:gdLst>
                            <a:ahLst/>
                            <a:rect l="textAreaLeft" t="textAreaTop" r="textAreaRight" b="textAreaBottom"/>
                            <a:pathLst>
                              <a:path w="414414" h="251019">
                                <a:moveTo>
                                  <a:pt x="207165" y="0"/>
                                </a:moveTo>
                                <a:cubicBezTo>
                                  <a:pt x="92788" y="0"/>
                                  <a:pt x="0" y="56215"/>
                                  <a:pt x="0" y="125467"/>
                                </a:cubicBezTo>
                                <a:cubicBezTo>
                                  <a:pt x="0" y="194804"/>
                                  <a:pt x="92788" y="251019"/>
                                  <a:pt x="207165" y="251019"/>
                                </a:cubicBezTo>
                                <a:cubicBezTo>
                                  <a:pt x="321626" y="251019"/>
                                  <a:pt x="414414" y="194804"/>
                                  <a:pt x="414414" y="125467"/>
                                </a:cubicBezTo>
                                <a:cubicBezTo>
                                  <a:pt x="414414" y="56215"/>
                                  <a:pt x="321626" y="0"/>
                                  <a:pt x="207165" y="0"/>
                                </a:cubicBezTo>
                                <a:close/>
                              </a:path>
                            </a:pathLst>
                          </a:custGeom>
                          <a:noFill/>
                          <a:ln cap="rnd" w="6480">
                            <a:solidFill>
                              <a:srgbClr val="000000"/>
                            </a:solidFill>
                            <a:round/>
                          </a:ln>
                        </wps:spPr>
                        <wps:style>
                          <a:lnRef idx="0"/>
                          <a:fillRef idx="0"/>
                          <a:effectRef idx="0"/>
                          <a:fontRef idx="minor"/>
                        </wps:style>
                        <wps:bodyPr/>
                      </wps:wsp>
                      <wps:wsp>
                        <wps:cNvSpPr/>
                        <wps:spPr>
                          <a:xfrm>
                            <a:off x="2227680" y="80532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110</w:t>
                              </w:r>
                            </w:p>
                          </w:txbxContent>
                        </wps:txbx>
                        <wps:bodyPr lIns="0" rIns="0" tIns="0" bIns="0" anchor="t">
                          <a:noAutofit/>
                        </wps:bodyPr>
                      </wps:wsp>
                      <wps:wsp>
                        <wps:cNvSpPr/>
                        <wps:spPr>
                          <a:xfrm>
                            <a:off x="2354040" y="8053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3013560" y="673560"/>
                            <a:ext cx="375120" cy="250200"/>
                          </a:xfrm>
                          <a:custGeom>
                            <a:avLst/>
                            <a:gdLst>
                              <a:gd name="textAreaLeft" fmla="*/ 0 w 212760"/>
                              <a:gd name="textAreaRight" fmla="*/ 213120 w 212760"/>
                              <a:gd name="textAreaTop" fmla="*/ 0 h 141840"/>
                              <a:gd name="textAreaBottom" fmla="*/ 142200 h 141840"/>
                            </a:gdLst>
                            <a:ahLst/>
                            <a:rect l="textAreaLeft" t="textAreaTop" r="textAreaRight" b="textAreaBottom"/>
                            <a:pathLst>
                              <a:path w="375471" h="250596">
                                <a:moveTo>
                                  <a:pt x="187693" y="0"/>
                                </a:moveTo>
                                <a:cubicBezTo>
                                  <a:pt x="84068" y="0"/>
                                  <a:pt x="0" y="56130"/>
                                  <a:pt x="0" y="125298"/>
                                </a:cubicBezTo>
                                <a:cubicBezTo>
                                  <a:pt x="0" y="194466"/>
                                  <a:pt x="84068" y="250596"/>
                                  <a:pt x="187693" y="250596"/>
                                </a:cubicBezTo>
                                <a:cubicBezTo>
                                  <a:pt x="291402" y="250596"/>
                                  <a:pt x="375471" y="194466"/>
                                  <a:pt x="375471" y="125298"/>
                                </a:cubicBezTo>
                                <a:cubicBezTo>
                                  <a:pt x="375471" y="56130"/>
                                  <a:pt x="291402" y="0"/>
                                  <a:pt x="187693" y="0"/>
                                </a:cubicBezTo>
                                <a:close/>
                              </a:path>
                            </a:pathLst>
                          </a:custGeom>
                          <a:noFill/>
                          <a:ln cap="rnd" w="6480">
                            <a:solidFill>
                              <a:srgbClr val="000000"/>
                            </a:solidFill>
                            <a:round/>
                          </a:ln>
                        </wps:spPr>
                        <wps:style>
                          <a:lnRef idx="0"/>
                          <a:fillRef idx="0"/>
                          <a:effectRef idx="0"/>
                          <a:fontRef idx="minor"/>
                        </wps:style>
                        <wps:bodyPr/>
                      </wps:wsp>
                      <wps:wsp>
                        <wps:cNvSpPr/>
                        <wps:spPr>
                          <a:xfrm>
                            <a:off x="3115440" y="73908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111</w:t>
                              </w:r>
                            </w:p>
                          </w:txbxContent>
                        </wps:txbx>
                        <wps:bodyPr lIns="0" rIns="0" tIns="0" bIns="0" anchor="t">
                          <a:noAutofit/>
                        </wps:bodyPr>
                      </wps:wsp>
                      <wps:wsp>
                        <wps:cNvSpPr/>
                        <wps:spPr>
                          <a:xfrm>
                            <a:off x="3242160" y="7390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0" y="0"/>
                            <a:ext cx="357480" cy="285840"/>
                          </a:xfrm>
                          <a:custGeom>
                            <a:avLst/>
                            <a:gdLst>
                              <a:gd name="textAreaLeft" fmla="*/ 0 w 202680"/>
                              <a:gd name="textAreaRight" fmla="*/ 203040 w 202680"/>
                              <a:gd name="textAreaTop" fmla="*/ 0 h 162000"/>
                              <a:gd name="textAreaBottom" fmla="*/ 162360 h 162000"/>
                            </a:gdLst>
                            <a:ahLst/>
                            <a:rect l="textAreaLeft" t="textAreaTop" r="textAreaRight" b="textAreaBottom"/>
                            <a:pathLst>
                              <a:path w="357861" h="286153">
                                <a:moveTo>
                                  <a:pt x="174316" y="0"/>
                                </a:moveTo>
                                <a:lnTo>
                                  <a:pt x="182529" y="169"/>
                                </a:lnTo>
                                <a:lnTo>
                                  <a:pt x="190741" y="847"/>
                                </a:lnTo>
                                <a:lnTo>
                                  <a:pt x="198868" y="1947"/>
                                </a:lnTo>
                                <a:lnTo>
                                  <a:pt x="206911" y="3471"/>
                                </a:lnTo>
                                <a:lnTo>
                                  <a:pt x="214954" y="5334"/>
                                </a:lnTo>
                                <a:lnTo>
                                  <a:pt x="222912" y="7704"/>
                                </a:lnTo>
                                <a:lnTo>
                                  <a:pt x="238320" y="13292"/>
                                </a:lnTo>
                                <a:lnTo>
                                  <a:pt x="253390" y="20403"/>
                                </a:lnTo>
                                <a:lnTo>
                                  <a:pt x="267782" y="28615"/>
                                </a:lnTo>
                                <a:lnTo>
                                  <a:pt x="281412" y="38097"/>
                                </a:lnTo>
                                <a:lnTo>
                                  <a:pt x="294027" y="48511"/>
                                </a:lnTo>
                                <a:lnTo>
                                  <a:pt x="305795" y="59855"/>
                                </a:lnTo>
                                <a:lnTo>
                                  <a:pt x="316377" y="72131"/>
                                </a:lnTo>
                                <a:lnTo>
                                  <a:pt x="325690" y="84999"/>
                                </a:lnTo>
                                <a:lnTo>
                                  <a:pt x="333648" y="98460"/>
                                </a:lnTo>
                                <a:cubicBezTo>
                                  <a:pt x="333733" y="98714"/>
                                  <a:pt x="333902" y="98968"/>
                                  <a:pt x="333987" y="99222"/>
                                </a:cubicBezTo>
                                <a:lnTo>
                                  <a:pt x="336425" y="106294"/>
                                </a:lnTo>
                                <a:lnTo>
                                  <a:pt x="357861" y="101339"/>
                                </a:lnTo>
                                <a:lnTo>
                                  <a:pt x="344569" y="156622"/>
                                </a:lnTo>
                                <a:lnTo>
                                  <a:pt x="308419" y="112768"/>
                                </a:lnTo>
                                <a:lnTo>
                                  <a:pt x="328084" y="108222"/>
                                </a:lnTo>
                                <a:lnTo>
                                  <a:pt x="326100" y="102468"/>
                                </a:lnTo>
                                <a:lnTo>
                                  <a:pt x="318748" y="89994"/>
                                </a:lnTo>
                                <a:lnTo>
                                  <a:pt x="309943" y="77634"/>
                                </a:lnTo>
                                <a:lnTo>
                                  <a:pt x="299868" y="65951"/>
                                </a:lnTo>
                                <a:lnTo>
                                  <a:pt x="288693" y="55114"/>
                                </a:lnTo>
                                <a:lnTo>
                                  <a:pt x="276587" y="45040"/>
                                </a:lnTo>
                                <a:lnTo>
                                  <a:pt x="263549" y="35981"/>
                                </a:lnTo>
                                <a:lnTo>
                                  <a:pt x="249749" y="28023"/>
                                </a:lnTo>
                                <a:lnTo>
                                  <a:pt x="235441" y="21250"/>
                                </a:lnTo>
                                <a:lnTo>
                                  <a:pt x="220541" y="15832"/>
                                </a:lnTo>
                                <a:lnTo>
                                  <a:pt x="213006" y="13546"/>
                                </a:lnTo>
                                <a:lnTo>
                                  <a:pt x="205387" y="11768"/>
                                </a:lnTo>
                                <a:lnTo>
                                  <a:pt x="197683" y="10329"/>
                                </a:lnTo>
                                <a:lnTo>
                                  <a:pt x="189979" y="9313"/>
                                </a:lnTo>
                                <a:lnTo>
                                  <a:pt x="182275" y="8635"/>
                                </a:lnTo>
                                <a:lnTo>
                                  <a:pt x="174486" y="8381"/>
                                </a:lnTo>
                                <a:lnTo>
                                  <a:pt x="166705" y="8635"/>
                                </a:lnTo>
                                <a:lnTo>
                                  <a:pt x="159001" y="9143"/>
                                </a:lnTo>
                                <a:lnTo>
                                  <a:pt x="151229" y="10159"/>
                                </a:lnTo>
                                <a:lnTo>
                                  <a:pt x="143644" y="11429"/>
                                </a:lnTo>
                                <a:lnTo>
                                  <a:pt x="128439" y="15070"/>
                                </a:lnTo>
                                <a:lnTo>
                                  <a:pt x="113589" y="19980"/>
                                </a:lnTo>
                                <a:lnTo>
                                  <a:pt x="99214" y="26160"/>
                                </a:lnTo>
                                <a:lnTo>
                                  <a:pt x="85423" y="33356"/>
                                </a:lnTo>
                                <a:lnTo>
                                  <a:pt x="72360" y="41568"/>
                                </a:lnTo>
                                <a:lnTo>
                                  <a:pt x="60194" y="50712"/>
                                </a:lnTo>
                                <a:lnTo>
                                  <a:pt x="49019" y="60617"/>
                                </a:lnTo>
                                <a:lnTo>
                                  <a:pt x="38986" y="71200"/>
                                </a:lnTo>
                                <a:lnTo>
                                  <a:pt x="30131" y="82375"/>
                                </a:lnTo>
                                <a:lnTo>
                                  <a:pt x="22571" y="93973"/>
                                </a:lnTo>
                                <a:lnTo>
                                  <a:pt x="19370" y="99984"/>
                                </a:lnTo>
                                <a:lnTo>
                                  <a:pt x="16560" y="105911"/>
                                </a:lnTo>
                                <a:lnTo>
                                  <a:pt x="14155" y="112091"/>
                                </a:lnTo>
                                <a:lnTo>
                                  <a:pt x="12140" y="118102"/>
                                </a:lnTo>
                                <a:lnTo>
                                  <a:pt x="10557" y="124282"/>
                                </a:lnTo>
                                <a:lnTo>
                                  <a:pt x="9397" y="130462"/>
                                </a:lnTo>
                                <a:lnTo>
                                  <a:pt x="8720" y="136642"/>
                                </a:lnTo>
                                <a:lnTo>
                                  <a:pt x="8466" y="142907"/>
                                </a:lnTo>
                                <a:lnTo>
                                  <a:pt x="8635" y="149088"/>
                                </a:lnTo>
                                <a:lnTo>
                                  <a:pt x="9296" y="155353"/>
                                </a:lnTo>
                                <a:lnTo>
                                  <a:pt x="10329" y="161533"/>
                                </a:lnTo>
                                <a:lnTo>
                                  <a:pt x="11734" y="167713"/>
                                </a:lnTo>
                                <a:lnTo>
                                  <a:pt x="13478" y="173893"/>
                                </a:lnTo>
                                <a:lnTo>
                                  <a:pt x="15654" y="179904"/>
                                </a:lnTo>
                                <a:lnTo>
                                  <a:pt x="20979" y="191841"/>
                                </a:lnTo>
                                <a:lnTo>
                                  <a:pt x="27693" y="203525"/>
                                </a:lnTo>
                                <a:lnTo>
                                  <a:pt x="35583" y="214700"/>
                                </a:lnTo>
                                <a:lnTo>
                                  <a:pt x="44616" y="225367"/>
                                </a:lnTo>
                                <a:lnTo>
                                  <a:pt x="54581" y="235272"/>
                                </a:lnTo>
                                <a:lnTo>
                                  <a:pt x="65400" y="244331"/>
                                </a:lnTo>
                                <a:lnTo>
                                  <a:pt x="77050" y="252543"/>
                                </a:lnTo>
                                <a:lnTo>
                                  <a:pt x="89368" y="259824"/>
                                </a:lnTo>
                                <a:lnTo>
                                  <a:pt x="102169" y="265919"/>
                                </a:lnTo>
                                <a:lnTo>
                                  <a:pt x="115376" y="270914"/>
                                </a:lnTo>
                                <a:lnTo>
                                  <a:pt x="128964" y="274555"/>
                                </a:lnTo>
                                <a:lnTo>
                                  <a:pt x="135787" y="275909"/>
                                </a:lnTo>
                                <a:lnTo>
                                  <a:pt x="142713" y="276841"/>
                                </a:lnTo>
                                <a:lnTo>
                                  <a:pt x="149621" y="277433"/>
                                </a:lnTo>
                                <a:lnTo>
                                  <a:pt x="156732" y="277603"/>
                                </a:lnTo>
                                <a:cubicBezTo>
                                  <a:pt x="159069" y="277687"/>
                                  <a:pt x="160915" y="279634"/>
                                  <a:pt x="160855" y="282005"/>
                                </a:cubicBezTo>
                                <a:cubicBezTo>
                                  <a:pt x="160788" y="284291"/>
                                  <a:pt x="158849" y="286153"/>
                                  <a:pt x="156512" y="286069"/>
                                </a:cubicBezTo>
                                <a:lnTo>
                                  <a:pt x="149401" y="285899"/>
                                </a:lnTo>
                                <a:lnTo>
                                  <a:pt x="141959" y="285222"/>
                                </a:lnTo>
                                <a:lnTo>
                                  <a:pt x="134661" y="284291"/>
                                </a:lnTo>
                                <a:lnTo>
                                  <a:pt x="127389" y="282936"/>
                                </a:lnTo>
                                <a:lnTo>
                                  <a:pt x="113166" y="279126"/>
                                </a:lnTo>
                                <a:lnTo>
                                  <a:pt x="99197" y="273878"/>
                                </a:lnTo>
                                <a:lnTo>
                                  <a:pt x="85711" y="267443"/>
                                </a:lnTo>
                                <a:lnTo>
                                  <a:pt x="72757" y="259824"/>
                                </a:lnTo>
                                <a:lnTo>
                                  <a:pt x="60532" y="251273"/>
                                </a:lnTo>
                                <a:lnTo>
                                  <a:pt x="49129" y="241706"/>
                                </a:lnTo>
                                <a:lnTo>
                                  <a:pt x="38648" y="231293"/>
                                </a:lnTo>
                                <a:lnTo>
                                  <a:pt x="29140" y="220203"/>
                                </a:lnTo>
                                <a:lnTo>
                                  <a:pt x="20776" y="208435"/>
                                </a:lnTo>
                                <a:lnTo>
                                  <a:pt x="13647" y="196074"/>
                                </a:lnTo>
                                <a:lnTo>
                                  <a:pt x="7924" y="183291"/>
                                </a:lnTo>
                                <a:lnTo>
                                  <a:pt x="5528" y="176772"/>
                                </a:lnTo>
                                <a:lnTo>
                                  <a:pt x="3590" y="170084"/>
                                </a:lnTo>
                                <a:lnTo>
                                  <a:pt x="2074" y="163395"/>
                                </a:lnTo>
                                <a:lnTo>
                                  <a:pt x="948" y="156707"/>
                                </a:lnTo>
                                <a:lnTo>
                                  <a:pt x="212" y="150019"/>
                                </a:lnTo>
                                <a:lnTo>
                                  <a:pt x="0" y="143077"/>
                                </a:lnTo>
                                <a:lnTo>
                                  <a:pt x="254" y="136388"/>
                                </a:lnTo>
                                <a:lnTo>
                                  <a:pt x="974" y="129531"/>
                                </a:lnTo>
                                <a:lnTo>
                                  <a:pt x="2227" y="122758"/>
                                </a:lnTo>
                                <a:lnTo>
                                  <a:pt x="3945" y="116070"/>
                                </a:lnTo>
                                <a:lnTo>
                                  <a:pt x="6121" y="109382"/>
                                </a:lnTo>
                                <a:lnTo>
                                  <a:pt x="8669" y="102863"/>
                                </a:lnTo>
                                <a:lnTo>
                                  <a:pt x="11700" y="96344"/>
                                </a:lnTo>
                                <a:lnTo>
                                  <a:pt x="15103" y="89994"/>
                                </a:lnTo>
                                <a:lnTo>
                                  <a:pt x="23036" y="77803"/>
                                </a:lnTo>
                                <a:lnTo>
                                  <a:pt x="32340" y="65951"/>
                                </a:lnTo>
                                <a:lnTo>
                                  <a:pt x="42881" y="54776"/>
                                </a:lnTo>
                                <a:lnTo>
                                  <a:pt x="54564" y="44362"/>
                                </a:lnTo>
                                <a:lnTo>
                                  <a:pt x="67280" y="34796"/>
                                </a:lnTo>
                                <a:lnTo>
                                  <a:pt x="80893" y="26245"/>
                                </a:lnTo>
                                <a:lnTo>
                                  <a:pt x="95294" y="18625"/>
                                </a:lnTo>
                                <a:lnTo>
                                  <a:pt x="110254" y="12276"/>
                                </a:lnTo>
                                <a:lnTo>
                                  <a:pt x="125755" y="7027"/>
                                </a:lnTo>
                                <a:lnTo>
                                  <a:pt x="141663" y="3217"/>
                                </a:lnTo>
                                <a:lnTo>
                                  <a:pt x="149824" y="1778"/>
                                </a:lnTo>
                                <a:lnTo>
                                  <a:pt x="157926" y="762"/>
                                </a:lnTo>
                                <a:lnTo>
                                  <a:pt x="166096" y="169"/>
                                </a:lnTo>
                                <a:lnTo>
                                  <a:pt x="174316" y="0"/>
                                </a:lnTo>
                                <a:close/>
                              </a:path>
                            </a:pathLst>
                          </a:custGeom>
                          <a:solidFill>
                            <a:srgbClr val="000000"/>
                          </a:solidFill>
                          <a:ln w="12600">
                            <a:noFill/>
                          </a:ln>
                        </wps:spPr>
                        <wps:style>
                          <a:lnRef idx="0"/>
                          <a:fillRef idx="0"/>
                          <a:effectRef idx="0"/>
                          <a:fontRef idx="minor"/>
                        </wps:style>
                        <wps:bodyPr/>
                      </wps:wsp>
                      <wps:wsp>
                        <wps:cNvSpPr/>
                        <wps:spPr>
                          <a:xfrm>
                            <a:off x="532080" y="255240"/>
                            <a:ext cx="553680" cy="50760"/>
                          </a:xfrm>
                          <a:custGeom>
                            <a:avLst/>
                            <a:gdLst>
                              <a:gd name="textAreaLeft" fmla="*/ 0 w 313920"/>
                              <a:gd name="textAreaRight" fmla="*/ 314280 w 313920"/>
                              <a:gd name="textAreaTop" fmla="*/ 0 h 28800"/>
                              <a:gd name="textAreaBottom" fmla="*/ 29160 h 28800"/>
                            </a:gdLst>
                            <a:ahLst/>
                            <a:rect l="textAreaLeft" t="textAreaTop" r="textAreaRight" b="textAreaBottom"/>
                            <a:pathLst>
                              <a:path w="553766" h="50796">
                                <a:moveTo>
                                  <a:pt x="50204" y="0"/>
                                </a:moveTo>
                                <a:lnTo>
                                  <a:pt x="50697" y="21133"/>
                                </a:lnTo>
                                <a:lnTo>
                                  <a:pt x="549364" y="9228"/>
                                </a:lnTo>
                                <a:cubicBezTo>
                                  <a:pt x="551649" y="9143"/>
                                  <a:pt x="553597" y="11006"/>
                                  <a:pt x="553681" y="13376"/>
                                </a:cubicBezTo>
                                <a:cubicBezTo>
                                  <a:pt x="553766" y="15662"/>
                                  <a:pt x="551904" y="17609"/>
                                  <a:pt x="549533" y="17694"/>
                                </a:cubicBezTo>
                                <a:lnTo>
                                  <a:pt x="50894" y="29598"/>
                                </a:lnTo>
                                <a:lnTo>
                                  <a:pt x="51389" y="50796"/>
                                </a:lnTo>
                                <a:lnTo>
                                  <a:pt x="0" y="26583"/>
                                </a:lnTo>
                                <a:lnTo>
                                  <a:pt x="50204" y="0"/>
                                </a:lnTo>
                                <a:close/>
                              </a:path>
                            </a:pathLst>
                          </a:custGeom>
                          <a:solidFill>
                            <a:srgbClr val="000000"/>
                          </a:solidFill>
                          <a:ln w="12600">
                            <a:noFill/>
                          </a:ln>
                        </wps:spPr>
                        <wps:style>
                          <a:lnRef idx="0"/>
                          <a:fillRef idx="0"/>
                          <a:effectRef idx="0"/>
                          <a:fontRef idx="minor"/>
                        </wps:style>
                        <wps:bodyPr/>
                      </wps:wsp>
                      <wps:wsp>
                        <wps:cNvSpPr/>
                        <wps:spPr>
                          <a:xfrm>
                            <a:off x="464040" y="231120"/>
                            <a:ext cx="1578600" cy="605160"/>
                          </a:xfrm>
                          <a:custGeom>
                            <a:avLst/>
                            <a:gdLst>
                              <a:gd name="textAreaLeft" fmla="*/ 0 w 894960"/>
                              <a:gd name="textAreaRight" fmla="*/ 895320 w 894960"/>
                              <a:gd name="textAreaTop" fmla="*/ 0 h 343080"/>
                              <a:gd name="textAreaBottom" fmla="*/ 343440 h 343080"/>
                            </a:gdLst>
                            <a:ahLst/>
                            <a:rect l="textAreaLeft" t="textAreaTop" r="textAreaRight" b="textAreaBottom"/>
                            <a:pathLst>
                              <a:path w="1578669" h="604986">
                                <a:moveTo>
                                  <a:pt x="1572319" y="847"/>
                                </a:moveTo>
                                <a:cubicBezTo>
                                  <a:pt x="1574521" y="0"/>
                                  <a:pt x="1576976" y="1185"/>
                                  <a:pt x="1577822" y="3302"/>
                                </a:cubicBezTo>
                                <a:cubicBezTo>
                                  <a:pt x="1578669" y="5503"/>
                                  <a:pt x="1577484" y="7958"/>
                                  <a:pt x="1575367" y="8805"/>
                                </a:cubicBezTo>
                                <a:lnTo>
                                  <a:pt x="48985" y="585146"/>
                                </a:lnTo>
                                <a:lnTo>
                                  <a:pt x="56469" y="604986"/>
                                </a:lnTo>
                                <a:lnTo>
                                  <a:pt x="0" y="599144"/>
                                </a:lnTo>
                                <a:lnTo>
                                  <a:pt x="38521" y="557406"/>
                                </a:lnTo>
                                <a:lnTo>
                                  <a:pt x="46015" y="577274"/>
                                </a:lnTo>
                                <a:lnTo>
                                  <a:pt x="1572319" y="847"/>
                                </a:lnTo>
                                <a:close/>
                              </a:path>
                            </a:pathLst>
                          </a:custGeom>
                          <a:solidFill>
                            <a:srgbClr val="000000"/>
                          </a:solidFill>
                          <a:ln w="12600">
                            <a:noFill/>
                          </a:ln>
                        </wps:spPr>
                        <wps:style>
                          <a:lnRef idx="0"/>
                          <a:fillRef idx="0"/>
                          <a:effectRef idx="0"/>
                          <a:fontRef idx="minor"/>
                        </wps:style>
                        <wps:bodyPr/>
                      </wps:wsp>
                      <wps:wsp>
                        <wps:cNvSpPr/>
                        <wps:spPr>
                          <a:xfrm>
                            <a:off x="2327760" y="316800"/>
                            <a:ext cx="667440" cy="422280"/>
                          </a:xfrm>
                          <a:custGeom>
                            <a:avLst/>
                            <a:gdLst>
                              <a:gd name="textAreaLeft" fmla="*/ 0 w 378360"/>
                              <a:gd name="textAreaRight" fmla="*/ 378720 w 378360"/>
                              <a:gd name="textAreaTop" fmla="*/ 0 h 239400"/>
                              <a:gd name="textAreaBottom" fmla="*/ 239760 h 239400"/>
                            </a:gdLst>
                            <a:ahLst/>
                            <a:rect l="textAreaLeft" t="textAreaTop" r="textAreaRight" b="textAreaBottom"/>
                            <a:pathLst>
                              <a:path w="667719" h="422626">
                                <a:moveTo>
                                  <a:pt x="660608" y="1270"/>
                                </a:moveTo>
                                <a:cubicBezTo>
                                  <a:pt x="662640" y="0"/>
                                  <a:pt x="665264" y="593"/>
                                  <a:pt x="666450" y="2540"/>
                                </a:cubicBezTo>
                                <a:cubicBezTo>
                                  <a:pt x="667719" y="4572"/>
                                  <a:pt x="667127" y="7196"/>
                                  <a:pt x="665180" y="8381"/>
                                </a:cubicBezTo>
                                <a:lnTo>
                                  <a:pt x="45277" y="399137"/>
                                </a:lnTo>
                                <a:lnTo>
                                  <a:pt x="56554" y="417039"/>
                                </a:lnTo>
                                <a:lnTo>
                                  <a:pt x="0" y="422626"/>
                                </a:lnTo>
                                <a:lnTo>
                                  <a:pt x="29462" y="374031"/>
                                </a:lnTo>
                                <a:lnTo>
                                  <a:pt x="40733" y="391924"/>
                                </a:lnTo>
                                <a:lnTo>
                                  <a:pt x="660608" y="1270"/>
                                </a:lnTo>
                                <a:close/>
                              </a:path>
                            </a:pathLst>
                          </a:custGeom>
                          <a:solidFill>
                            <a:srgbClr val="000000"/>
                          </a:solidFill>
                          <a:ln w="12600">
                            <a:noFill/>
                          </a:ln>
                        </wps:spPr>
                        <wps:style>
                          <a:lnRef idx="0"/>
                          <a:fillRef idx="0"/>
                          <a:effectRef idx="0"/>
                          <a:fontRef idx="minor"/>
                        </wps:style>
                        <wps:bodyPr/>
                      </wps:wsp>
                      <wps:wsp>
                        <wps:cNvSpPr/>
                        <wps:spPr>
                          <a:xfrm>
                            <a:off x="460440" y="990720"/>
                            <a:ext cx="1867680" cy="210240"/>
                          </a:xfrm>
                          <a:custGeom>
                            <a:avLst/>
                            <a:gdLst>
                              <a:gd name="textAreaLeft" fmla="*/ 0 w 1058760"/>
                              <a:gd name="textAreaRight" fmla="*/ 1059120 w 1058760"/>
                              <a:gd name="textAreaTop" fmla="*/ 0 h 119160"/>
                              <a:gd name="textAreaBottom" fmla="*/ 119520 h 119160"/>
                            </a:gdLst>
                            <a:ahLst/>
                            <a:rect l="textAreaLeft" t="textAreaTop" r="textAreaRight" b="textAreaBottom"/>
                            <a:pathLst>
                              <a:path w="1867785" h="210467">
                                <a:moveTo>
                                  <a:pt x="1867785" y="0"/>
                                </a:moveTo>
                                <a:lnTo>
                                  <a:pt x="1863044" y="56638"/>
                                </a:lnTo>
                                <a:lnTo>
                                  <a:pt x="1843788" y="44866"/>
                                </a:lnTo>
                                <a:lnTo>
                                  <a:pt x="1838662" y="50797"/>
                                </a:lnTo>
                                <a:cubicBezTo>
                                  <a:pt x="1838408" y="51050"/>
                                  <a:pt x="1838154" y="51220"/>
                                  <a:pt x="1837900" y="51389"/>
                                </a:cubicBezTo>
                                <a:lnTo>
                                  <a:pt x="1831212" y="56215"/>
                                </a:lnTo>
                                <a:lnTo>
                                  <a:pt x="1823931" y="61040"/>
                                </a:lnTo>
                                <a:lnTo>
                                  <a:pt x="1816142" y="65697"/>
                                </a:lnTo>
                                <a:lnTo>
                                  <a:pt x="1807761" y="70438"/>
                                </a:lnTo>
                                <a:lnTo>
                                  <a:pt x="1798872" y="75009"/>
                                </a:lnTo>
                                <a:lnTo>
                                  <a:pt x="1789559" y="79666"/>
                                </a:lnTo>
                                <a:lnTo>
                                  <a:pt x="1779569" y="84153"/>
                                </a:lnTo>
                                <a:lnTo>
                                  <a:pt x="1769241" y="88640"/>
                                </a:lnTo>
                                <a:lnTo>
                                  <a:pt x="1758404" y="93127"/>
                                </a:lnTo>
                                <a:lnTo>
                                  <a:pt x="1746974" y="97529"/>
                                </a:lnTo>
                                <a:lnTo>
                                  <a:pt x="1735207" y="101847"/>
                                </a:lnTo>
                                <a:lnTo>
                                  <a:pt x="1722931" y="106249"/>
                                </a:lnTo>
                                <a:lnTo>
                                  <a:pt x="1710232" y="110482"/>
                                </a:lnTo>
                                <a:lnTo>
                                  <a:pt x="1697109" y="114715"/>
                                </a:lnTo>
                                <a:lnTo>
                                  <a:pt x="1683564" y="118779"/>
                                </a:lnTo>
                                <a:lnTo>
                                  <a:pt x="1669510" y="122927"/>
                                </a:lnTo>
                                <a:lnTo>
                                  <a:pt x="1655118" y="126906"/>
                                </a:lnTo>
                                <a:lnTo>
                                  <a:pt x="1640387" y="130885"/>
                                </a:lnTo>
                                <a:lnTo>
                                  <a:pt x="1625232" y="134780"/>
                                </a:lnTo>
                                <a:lnTo>
                                  <a:pt x="1609655" y="138590"/>
                                </a:lnTo>
                                <a:lnTo>
                                  <a:pt x="1577484" y="145955"/>
                                </a:lnTo>
                                <a:lnTo>
                                  <a:pt x="1544043" y="153067"/>
                                </a:lnTo>
                                <a:lnTo>
                                  <a:pt x="1509247" y="159924"/>
                                </a:lnTo>
                                <a:lnTo>
                                  <a:pt x="1473351" y="166358"/>
                                </a:lnTo>
                                <a:lnTo>
                                  <a:pt x="1436270" y="172454"/>
                                </a:lnTo>
                                <a:lnTo>
                                  <a:pt x="1398172" y="178126"/>
                                </a:lnTo>
                                <a:lnTo>
                                  <a:pt x="1359144" y="183460"/>
                                </a:lnTo>
                                <a:lnTo>
                                  <a:pt x="1319268" y="188285"/>
                                </a:lnTo>
                                <a:lnTo>
                                  <a:pt x="1278631" y="192773"/>
                                </a:lnTo>
                                <a:lnTo>
                                  <a:pt x="1237317" y="196752"/>
                                </a:lnTo>
                                <a:lnTo>
                                  <a:pt x="1195410" y="200307"/>
                                </a:lnTo>
                                <a:lnTo>
                                  <a:pt x="1152910" y="203355"/>
                                </a:lnTo>
                                <a:lnTo>
                                  <a:pt x="1110072" y="205895"/>
                                </a:lnTo>
                                <a:lnTo>
                                  <a:pt x="1066810" y="207927"/>
                                </a:lnTo>
                                <a:lnTo>
                                  <a:pt x="1023464" y="209281"/>
                                </a:lnTo>
                                <a:lnTo>
                                  <a:pt x="979779" y="210213"/>
                                </a:lnTo>
                                <a:lnTo>
                                  <a:pt x="936009" y="210467"/>
                                </a:lnTo>
                                <a:lnTo>
                                  <a:pt x="892324" y="210213"/>
                                </a:lnTo>
                                <a:lnTo>
                                  <a:pt x="848724" y="209366"/>
                                </a:lnTo>
                                <a:lnTo>
                                  <a:pt x="805208" y="208012"/>
                                </a:lnTo>
                                <a:lnTo>
                                  <a:pt x="762116" y="206234"/>
                                </a:lnTo>
                                <a:lnTo>
                                  <a:pt x="719193" y="203863"/>
                                </a:lnTo>
                                <a:lnTo>
                                  <a:pt x="676778" y="201069"/>
                                </a:lnTo>
                                <a:lnTo>
                                  <a:pt x="634871" y="197937"/>
                                </a:lnTo>
                                <a:lnTo>
                                  <a:pt x="593557" y="194212"/>
                                </a:lnTo>
                                <a:lnTo>
                                  <a:pt x="552919" y="190148"/>
                                </a:lnTo>
                                <a:lnTo>
                                  <a:pt x="513044" y="185661"/>
                                </a:lnTo>
                                <a:lnTo>
                                  <a:pt x="474016" y="180835"/>
                                </a:lnTo>
                                <a:lnTo>
                                  <a:pt x="435918" y="175586"/>
                                </a:lnTo>
                                <a:lnTo>
                                  <a:pt x="398921" y="169999"/>
                                </a:lnTo>
                                <a:lnTo>
                                  <a:pt x="362941" y="164073"/>
                                </a:lnTo>
                                <a:lnTo>
                                  <a:pt x="328230" y="157892"/>
                                </a:lnTo>
                                <a:lnTo>
                                  <a:pt x="294704" y="151374"/>
                                </a:lnTo>
                                <a:lnTo>
                                  <a:pt x="262618" y="144600"/>
                                </a:lnTo>
                                <a:lnTo>
                                  <a:pt x="247125" y="141129"/>
                                </a:lnTo>
                                <a:lnTo>
                                  <a:pt x="231886" y="137574"/>
                                </a:lnTo>
                                <a:lnTo>
                                  <a:pt x="217070" y="133933"/>
                                </a:lnTo>
                                <a:lnTo>
                                  <a:pt x="202763" y="130293"/>
                                </a:lnTo>
                                <a:lnTo>
                                  <a:pt x="188709" y="126568"/>
                                </a:lnTo>
                                <a:lnTo>
                                  <a:pt x="175163" y="122758"/>
                                </a:lnTo>
                                <a:lnTo>
                                  <a:pt x="162041" y="118864"/>
                                </a:lnTo>
                                <a:lnTo>
                                  <a:pt x="149342" y="114969"/>
                                </a:lnTo>
                                <a:lnTo>
                                  <a:pt x="137150" y="111075"/>
                                </a:lnTo>
                                <a:lnTo>
                                  <a:pt x="125298" y="107096"/>
                                </a:lnTo>
                                <a:lnTo>
                                  <a:pt x="113953" y="103032"/>
                                </a:lnTo>
                                <a:lnTo>
                                  <a:pt x="103032" y="98968"/>
                                </a:lnTo>
                                <a:lnTo>
                                  <a:pt x="92619" y="94820"/>
                                </a:lnTo>
                                <a:lnTo>
                                  <a:pt x="82714" y="90672"/>
                                </a:lnTo>
                                <a:lnTo>
                                  <a:pt x="73401" y="86439"/>
                                </a:lnTo>
                                <a:lnTo>
                                  <a:pt x="64427" y="82206"/>
                                </a:lnTo>
                                <a:lnTo>
                                  <a:pt x="56130" y="77888"/>
                                </a:lnTo>
                                <a:lnTo>
                                  <a:pt x="48257" y="73570"/>
                                </a:lnTo>
                                <a:lnTo>
                                  <a:pt x="41060" y="69168"/>
                                </a:lnTo>
                                <a:lnTo>
                                  <a:pt x="34288" y="64765"/>
                                </a:lnTo>
                                <a:lnTo>
                                  <a:pt x="28107" y="60278"/>
                                </a:lnTo>
                                <a:lnTo>
                                  <a:pt x="22520" y="55791"/>
                                </a:lnTo>
                                <a:lnTo>
                                  <a:pt x="17525" y="51220"/>
                                </a:lnTo>
                                <a:lnTo>
                                  <a:pt x="13038" y="46563"/>
                                </a:lnTo>
                                <a:lnTo>
                                  <a:pt x="9228" y="41907"/>
                                </a:lnTo>
                                <a:lnTo>
                                  <a:pt x="6011" y="37081"/>
                                </a:lnTo>
                                <a:lnTo>
                                  <a:pt x="3556" y="32256"/>
                                </a:lnTo>
                                <a:lnTo>
                                  <a:pt x="1609" y="27261"/>
                                </a:lnTo>
                                <a:lnTo>
                                  <a:pt x="593" y="22858"/>
                                </a:lnTo>
                                <a:cubicBezTo>
                                  <a:pt x="593" y="22604"/>
                                  <a:pt x="508" y="22435"/>
                                  <a:pt x="508" y="22181"/>
                                </a:cubicBezTo>
                                <a:lnTo>
                                  <a:pt x="169" y="17779"/>
                                </a:lnTo>
                                <a:cubicBezTo>
                                  <a:pt x="0" y="15408"/>
                                  <a:pt x="1778" y="13376"/>
                                  <a:pt x="4148" y="13207"/>
                                </a:cubicBezTo>
                                <a:cubicBezTo>
                                  <a:pt x="6434" y="13038"/>
                                  <a:pt x="8466" y="14816"/>
                                  <a:pt x="8635" y="17101"/>
                                </a:cubicBezTo>
                                <a:lnTo>
                                  <a:pt x="8939" y="21127"/>
                                </a:lnTo>
                                <a:lnTo>
                                  <a:pt x="9905" y="25314"/>
                                </a:lnTo>
                                <a:lnTo>
                                  <a:pt x="11429" y="29208"/>
                                </a:lnTo>
                                <a:lnTo>
                                  <a:pt x="13546" y="33102"/>
                                </a:lnTo>
                                <a:lnTo>
                                  <a:pt x="16255" y="37166"/>
                                </a:lnTo>
                                <a:lnTo>
                                  <a:pt x="19557" y="41230"/>
                                </a:lnTo>
                                <a:lnTo>
                                  <a:pt x="23620" y="45378"/>
                                </a:lnTo>
                                <a:lnTo>
                                  <a:pt x="28192" y="49527"/>
                                </a:lnTo>
                                <a:lnTo>
                                  <a:pt x="33441" y="53675"/>
                                </a:lnTo>
                                <a:lnTo>
                                  <a:pt x="39198" y="57908"/>
                                </a:lnTo>
                                <a:lnTo>
                                  <a:pt x="45632" y="62056"/>
                                </a:lnTo>
                                <a:lnTo>
                                  <a:pt x="52659" y="66374"/>
                                </a:lnTo>
                                <a:lnTo>
                                  <a:pt x="60278" y="70522"/>
                                </a:lnTo>
                                <a:lnTo>
                                  <a:pt x="68321" y="74586"/>
                                </a:lnTo>
                                <a:lnTo>
                                  <a:pt x="77041" y="78735"/>
                                </a:lnTo>
                                <a:lnTo>
                                  <a:pt x="86269" y="82883"/>
                                </a:lnTo>
                                <a:lnTo>
                                  <a:pt x="95921" y="87031"/>
                                </a:lnTo>
                                <a:lnTo>
                                  <a:pt x="106165" y="91095"/>
                                </a:lnTo>
                                <a:lnTo>
                                  <a:pt x="116917" y="95074"/>
                                </a:lnTo>
                                <a:lnTo>
                                  <a:pt x="128176" y="99138"/>
                                </a:lnTo>
                                <a:lnTo>
                                  <a:pt x="139775" y="103032"/>
                                </a:lnTo>
                                <a:lnTo>
                                  <a:pt x="151966" y="106927"/>
                                </a:lnTo>
                                <a:lnTo>
                                  <a:pt x="164496" y="110821"/>
                                </a:lnTo>
                                <a:lnTo>
                                  <a:pt x="177534" y="114546"/>
                                </a:lnTo>
                                <a:lnTo>
                                  <a:pt x="191079" y="118356"/>
                                </a:lnTo>
                                <a:lnTo>
                                  <a:pt x="204964" y="122081"/>
                                </a:lnTo>
                                <a:lnTo>
                                  <a:pt x="219187" y="125721"/>
                                </a:lnTo>
                                <a:lnTo>
                                  <a:pt x="233918" y="129362"/>
                                </a:lnTo>
                                <a:lnTo>
                                  <a:pt x="248987" y="132917"/>
                                </a:lnTo>
                                <a:lnTo>
                                  <a:pt x="264480" y="136388"/>
                                </a:lnTo>
                                <a:lnTo>
                                  <a:pt x="296397" y="143077"/>
                                </a:lnTo>
                                <a:lnTo>
                                  <a:pt x="329838" y="149596"/>
                                </a:lnTo>
                                <a:lnTo>
                                  <a:pt x="364380" y="155776"/>
                                </a:lnTo>
                                <a:lnTo>
                                  <a:pt x="400276" y="161617"/>
                                </a:lnTo>
                                <a:lnTo>
                                  <a:pt x="437188" y="167205"/>
                                </a:lnTo>
                                <a:lnTo>
                                  <a:pt x="475201" y="172454"/>
                                </a:lnTo>
                                <a:lnTo>
                                  <a:pt x="514145" y="177280"/>
                                </a:lnTo>
                                <a:lnTo>
                                  <a:pt x="553851" y="181767"/>
                                </a:lnTo>
                                <a:lnTo>
                                  <a:pt x="594403" y="185830"/>
                                </a:lnTo>
                                <a:lnTo>
                                  <a:pt x="635633" y="189471"/>
                                </a:lnTo>
                                <a:lnTo>
                                  <a:pt x="677455" y="192688"/>
                                </a:lnTo>
                                <a:lnTo>
                                  <a:pt x="719786" y="195482"/>
                                </a:lnTo>
                                <a:lnTo>
                                  <a:pt x="762539" y="197768"/>
                                </a:lnTo>
                                <a:lnTo>
                                  <a:pt x="805632" y="199545"/>
                                </a:lnTo>
                                <a:lnTo>
                                  <a:pt x="848978" y="200900"/>
                                </a:lnTo>
                                <a:lnTo>
                                  <a:pt x="892494" y="201747"/>
                                </a:lnTo>
                                <a:lnTo>
                                  <a:pt x="936094" y="202000"/>
                                </a:lnTo>
                                <a:lnTo>
                                  <a:pt x="979779" y="201747"/>
                                </a:lnTo>
                                <a:lnTo>
                                  <a:pt x="1023210" y="200815"/>
                                </a:lnTo>
                                <a:lnTo>
                                  <a:pt x="1066556" y="199461"/>
                                </a:lnTo>
                                <a:lnTo>
                                  <a:pt x="1109648" y="197429"/>
                                </a:lnTo>
                                <a:lnTo>
                                  <a:pt x="1152402" y="194889"/>
                                </a:lnTo>
                                <a:lnTo>
                                  <a:pt x="1194817" y="191841"/>
                                </a:lnTo>
                                <a:lnTo>
                                  <a:pt x="1236555" y="188370"/>
                                </a:lnTo>
                                <a:lnTo>
                                  <a:pt x="1277785" y="184306"/>
                                </a:lnTo>
                                <a:lnTo>
                                  <a:pt x="1318337" y="179904"/>
                                </a:lnTo>
                                <a:lnTo>
                                  <a:pt x="1358128" y="174994"/>
                                </a:lnTo>
                                <a:lnTo>
                                  <a:pt x="1396987" y="169660"/>
                                </a:lnTo>
                                <a:lnTo>
                                  <a:pt x="1435000" y="164073"/>
                                </a:lnTo>
                                <a:lnTo>
                                  <a:pt x="1471912" y="157977"/>
                                </a:lnTo>
                                <a:lnTo>
                                  <a:pt x="1507723" y="151543"/>
                                </a:lnTo>
                                <a:lnTo>
                                  <a:pt x="1542434" y="144770"/>
                                </a:lnTo>
                                <a:lnTo>
                                  <a:pt x="1575790" y="137658"/>
                                </a:lnTo>
                                <a:lnTo>
                                  <a:pt x="1607792" y="130378"/>
                                </a:lnTo>
                                <a:lnTo>
                                  <a:pt x="1623201" y="126568"/>
                                </a:lnTo>
                                <a:lnTo>
                                  <a:pt x="1638270" y="122673"/>
                                </a:lnTo>
                                <a:lnTo>
                                  <a:pt x="1652917" y="118779"/>
                                </a:lnTo>
                                <a:lnTo>
                                  <a:pt x="1667224" y="114800"/>
                                </a:lnTo>
                                <a:lnTo>
                                  <a:pt x="1681193" y="110652"/>
                                </a:lnTo>
                                <a:lnTo>
                                  <a:pt x="1694654" y="106588"/>
                                </a:lnTo>
                                <a:lnTo>
                                  <a:pt x="1707692" y="102439"/>
                                </a:lnTo>
                                <a:lnTo>
                                  <a:pt x="1720222" y="98206"/>
                                </a:lnTo>
                                <a:lnTo>
                                  <a:pt x="1732413" y="93889"/>
                                </a:lnTo>
                                <a:lnTo>
                                  <a:pt x="1744096" y="89571"/>
                                </a:lnTo>
                                <a:lnTo>
                                  <a:pt x="1755271" y="85253"/>
                                </a:lnTo>
                                <a:lnTo>
                                  <a:pt x="1766023" y="80851"/>
                                </a:lnTo>
                                <a:lnTo>
                                  <a:pt x="1776267" y="76449"/>
                                </a:lnTo>
                                <a:lnTo>
                                  <a:pt x="1786003" y="71962"/>
                                </a:lnTo>
                                <a:lnTo>
                                  <a:pt x="1795147" y="67390"/>
                                </a:lnTo>
                                <a:lnTo>
                                  <a:pt x="1803867" y="62903"/>
                                </a:lnTo>
                                <a:lnTo>
                                  <a:pt x="1811994" y="58331"/>
                                </a:lnTo>
                                <a:lnTo>
                                  <a:pt x="1819529" y="53760"/>
                                </a:lnTo>
                                <a:lnTo>
                                  <a:pt x="1826556" y="49103"/>
                                </a:lnTo>
                                <a:lnTo>
                                  <a:pt x="1832539" y="44852"/>
                                </a:lnTo>
                                <a:lnTo>
                                  <a:pt x="1836441" y="40374"/>
                                </a:lnTo>
                                <a:lnTo>
                                  <a:pt x="1819698" y="30139"/>
                                </a:lnTo>
                                <a:lnTo>
                                  <a:pt x="1867785" y="0"/>
                                </a:lnTo>
                                <a:close/>
                              </a:path>
                            </a:pathLst>
                          </a:custGeom>
                          <a:solidFill>
                            <a:srgbClr val="000000"/>
                          </a:solidFill>
                          <a:ln w="12600">
                            <a:noFill/>
                          </a:ln>
                        </wps:spPr>
                        <wps:style>
                          <a:lnRef idx="0"/>
                          <a:fillRef idx="0"/>
                          <a:effectRef idx="0"/>
                          <a:fontRef idx="minor"/>
                        </wps:style>
                        <wps:bodyPr/>
                      </wps:wsp>
                      <wps:wsp>
                        <wps:cNvSpPr/>
                        <wps:spPr>
                          <a:xfrm>
                            <a:off x="515520" y="892080"/>
                            <a:ext cx="662400" cy="50760"/>
                          </a:xfrm>
                          <a:custGeom>
                            <a:avLst/>
                            <a:gdLst>
                              <a:gd name="textAreaLeft" fmla="*/ 0 w 375480"/>
                              <a:gd name="textAreaRight" fmla="*/ 375840 w 375480"/>
                              <a:gd name="textAreaTop" fmla="*/ 0 h 28800"/>
                              <a:gd name="textAreaBottom" fmla="*/ 29160 h 28800"/>
                            </a:gdLst>
                            <a:ahLst/>
                            <a:rect l="textAreaLeft" t="textAreaTop" r="textAreaRight" b="textAreaBottom"/>
                            <a:pathLst>
                              <a:path w="662555" h="50797">
                                <a:moveTo>
                                  <a:pt x="50204" y="0"/>
                                </a:moveTo>
                                <a:lnTo>
                                  <a:pt x="50697" y="21134"/>
                                </a:lnTo>
                                <a:lnTo>
                                  <a:pt x="658153" y="6688"/>
                                </a:lnTo>
                                <a:cubicBezTo>
                                  <a:pt x="660438" y="6604"/>
                                  <a:pt x="662386" y="8466"/>
                                  <a:pt x="662470" y="10837"/>
                                </a:cubicBezTo>
                                <a:cubicBezTo>
                                  <a:pt x="662555" y="13122"/>
                                  <a:pt x="660693" y="15070"/>
                                  <a:pt x="658322" y="15154"/>
                                </a:cubicBezTo>
                                <a:lnTo>
                                  <a:pt x="50894" y="29599"/>
                                </a:lnTo>
                                <a:lnTo>
                                  <a:pt x="51389" y="50797"/>
                                </a:lnTo>
                                <a:lnTo>
                                  <a:pt x="0" y="26584"/>
                                </a:lnTo>
                                <a:lnTo>
                                  <a:pt x="50204" y="0"/>
                                </a:lnTo>
                                <a:close/>
                              </a:path>
                            </a:pathLst>
                          </a:custGeom>
                          <a:solidFill>
                            <a:srgbClr val="000000"/>
                          </a:solidFill>
                          <a:ln w="12600">
                            <a:noFill/>
                          </a:ln>
                        </wps:spPr>
                        <wps:style>
                          <a:lnRef idx="0"/>
                          <a:fillRef idx="0"/>
                          <a:effectRef idx="0"/>
                          <a:fontRef idx="minor"/>
                        </wps:style>
                        <wps:bodyPr/>
                      </wps:wsp>
                      <wps:wsp>
                        <wps:cNvSpPr/>
                        <wps:spPr>
                          <a:xfrm>
                            <a:off x="1550160" y="861120"/>
                            <a:ext cx="575280" cy="64080"/>
                          </a:xfrm>
                          <a:custGeom>
                            <a:avLst/>
                            <a:gdLst>
                              <a:gd name="textAreaLeft" fmla="*/ 0 w 326160"/>
                              <a:gd name="textAreaRight" fmla="*/ 326520 w 326160"/>
                              <a:gd name="textAreaTop" fmla="*/ 0 h 36360"/>
                              <a:gd name="textAreaBottom" fmla="*/ 36720 h 36360"/>
                            </a:gdLst>
                            <a:ahLst/>
                            <a:rect l="textAreaLeft" t="textAreaTop" r="textAreaRight" b="textAreaBottom"/>
                            <a:pathLst>
                              <a:path w="575439" h="64427">
                                <a:moveTo>
                                  <a:pt x="570783" y="169"/>
                                </a:moveTo>
                                <a:cubicBezTo>
                                  <a:pt x="573069" y="0"/>
                                  <a:pt x="575100" y="1778"/>
                                  <a:pt x="575270" y="4148"/>
                                </a:cubicBezTo>
                                <a:cubicBezTo>
                                  <a:pt x="575439" y="6434"/>
                                  <a:pt x="573661" y="8466"/>
                                  <a:pt x="571291" y="8635"/>
                                </a:cubicBezTo>
                                <a:lnTo>
                                  <a:pt x="50997" y="43372"/>
                                </a:lnTo>
                                <a:lnTo>
                                  <a:pt x="52405" y="64427"/>
                                </a:lnTo>
                                <a:lnTo>
                                  <a:pt x="0" y="42500"/>
                                </a:lnTo>
                                <a:lnTo>
                                  <a:pt x="49019" y="13800"/>
                                </a:lnTo>
                                <a:lnTo>
                                  <a:pt x="50431" y="34909"/>
                                </a:lnTo>
                                <a:lnTo>
                                  <a:pt x="570783" y="169"/>
                                </a:lnTo>
                                <a:close/>
                              </a:path>
                            </a:pathLst>
                          </a:custGeom>
                          <a:solidFill>
                            <a:srgbClr val="000000"/>
                          </a:solidFill>
                          <a:ln w="12600">
                            <a:noFill/>
                          </a:ln>
                        </wps:spPr>
                        <wps:style>
                          <a:lnRef idx="0"/>
                          <a:fillRef idx="0"/>
                          <a:effectRef idx="0"/>
                          <a:fontRef idx="minor"/>
                        </wps:style>
                        <wps:bodyPr/>
                      </wps:wsp>
                      <wps:wsp>
                        <wps:cNvSpPr/>
                        <wps:spPr>
                          <a:xfrm>
                            <a:off x="1356840" y="516960"/>
                            <a:ext cx="1715760" cy="261000"/>
                          </a:xfrm>
                          <a:custGeom>
                            <a:avLst/>
                            <a:gdLst>
                              <a:gd name="textAreaLeft" fmla="*/ 0 w 972720"/>
                              <a:gd name="textAreaRight" fmla="*/ 973080 w 972720"/>
                              <a:gd name="textAreaTop" fmla="*/ 0 h 147960"/>
                              <a:gd name="textAreaBottom" fmla="*/ 148320 h 147960"/>
                            </a:gdLst>
                            <a:ahLst/>
                            <a:rect l="textAreaLeft" t="textAreaTop" r="textAreaRight" b="textAreaBottom"/>
                            <a:pathLst>
                              <a:path w="1716073" h="261263">
                                <a:moveTo>
                                  <a:pt x="858375" y="0"/>
                                </a:moveTo>
                                <a:lnTo>
                                  <a:pt x="898420" y="339"/>
                                </a:lnTo>
                                <a:lnTo>
                                  <a:pt x="938380" y="1101"/>
                                </a:lnTo>
                                <a:lnTo>
                                  <a:pt x="978170" y="2455"/>
                                </a:lnTo>
                                <a:lnTo>
                                  <a:pt x="1017707" y="4318"/>
                                </a:lnTo>
                                <a:lnTo>
                                  <a:pt x="1056989" y="6603"/>
                                </a:lnTo>
                                <a:lnTo>
                                  <a:pt x="1095849" y="9397"/>
                                </a:lnTo>
                                <a:lnTo>
                                  <a:pt x="1134285" y="12614"/>
                                </a:lnTo>
                                <a:lnTo>
                                  <a:pt x="1172128" y="16340"/>
                                </a:lnTo>
                                <a:lnTo>
                                  <a:pt x="1209294" y="20488"/>
                                </a:lnTo>
                                <a:lnTo>
                                  <a:pt x="1245868" y="24890"/>
                                </a:lnTo>
                                <a:lnTo>
                                  <a:pt x="1281595" y="29801"/>
                                </a:lnTo>
                                <a:lnTo>
                                  <a:pt x="1316559" y="35134"/>
                                </a:lnTo>
                                <a:lnTo>
                                  <a:pt x="1350424" y="40637"/>
                                </a:lnTo>
                                <a:lnTo>
                                  <a:pt x="1383441" y="46563"/>
                                </a:lnTo>
                                <a:lnTo>
                                  <a:pt x="1415274" y="52828"/>
                                </a:lnTo>
                                <a:lnTo>
                                  <a:pt x="1446005" y="59347"/>
                                </a:lnTo>
                                <a:lnTo>
                                  <a:pt x="1475383" y="66205"/>
                                </a:lnTo>
                                <a:lnTo>
                                  <a:pt x="1503490" y="73231"/>
                                </a:lnTo>
                                <a:lnTo>
                                  <a:pt x="1530243" y="80597"/>
                                </a:lnTo>
                                <a:lnTo>
                                  <a:pt x="1543027" y="84322"/>
                                </a:lnTo>
                                <a:lnTo>
                                  <a:pt x="1555472" y="88047"/>
                                </a:lnTo>
                                <a:lnTo>
                                  <a:pt x="1567494" y="91941"/>
                                </a:lnTo>
                                <a:lnTo>
                                  <a:pt x="1579177" y="95836"/>
                                </a:lnTo>
                                <a:lnTo>
                                  <a:pt x="1590437" y="99815"/>
                                </a:lnTo>
                                <a:lnTo>
                                  <a:pt x="1601189" y="103879"/>
                                </a:lnTo>
                                <a:lnTo>
                                  <a:pt x="1611602" y="107858"/>
                                </a:lnTo>
                                <a:lnTo>
                                  <a:pt x="1621592" y="112006"/>
                                </a:lnTo>
                                <a:lnTo>
                                  <a:pt x="1631158" y="116154"/>
                                </a:lnTo>
                                <a:lnTo>
                                  <a:pt x="1640217" y="120303"/>
                                </a:lnTo>
                                <a:lnTo>
                                  <a:pt x="1648853" y="124536"/>
                                </a:lnTo>
                                <a:lnTo>
                                  <a:pt x="1656980" y="128769"/>
                                </a:lnTo>
                                <a:lnTo>
                                  <a:pt x="1664684" y="133087"/>
                                </a:lnTo>
                                <a:lnTo>
                                  <a:pt x="1671880" y="137489"/>
                                </a:lnTo>
                                <a:lnTo>
                                  <a:pt x="1678569" y="141807"/>
                                </a:lnTo>
                                <a:lnTo>
                                  <a:pt x="1684664" y="146294"/>
                                </a:lnTo>
                                <a:lnTo>
                                  <a:pt x="1690337" y="150781"/>
                                </a:lnTo>
                                <a:lnTo>
                                  <a:pt x="1695501" y="155268"/>
                                </a:lnTo>
                                <a:lnTo>
                                  <a:pt x="1700157" y="159839"/>
                                </a:lnTo>
                                <a:lnTo>
                                  <a:pt x="1704136" y="164496"/>
                                </a:lnTo>
                                <a:lnTo>
                                  <a:pt x="1707692" y="169237"/>
                                </a:lnTo>
                                <a:lnTo>
                                  <a:pt x="1710655" y="174062"/>
                                </a:lnTo>
                                <a:lnTo>
                                  <a:pt x="1712856" y="178888"/>
                                </a:lnTo>
                                <a:lnTo>
                                  <a:pt x="1714465" y="183206"/>
                                </a:lnTo>
                                <a:cubicBezTo>
                                  <a:pt x="1714549" y="183460"/>
                                  <a:pt x="1714634" y="183629"/>
                                  <a:pt x="1714634" y="183883"/>
                                </a:cubicBezTo>
                                <a:lnTo>
                                  <a:pt x="1715565" y="188793"/>
                                </a:lnTo>
                                <a:lnTo>
                                  <a:pt x="1715904" y="193280"/>
                                </a:lnTo>
                                <a:cubicBezTo>
                                  <a:pt x="1716073" y="195566"/>
                                  <a:pt x="1714295" y="197598"/>
                                  <a:pt x="1712010" y="197767"/>
                                </a:cubicBezTo>
                                <a:cubicBezTo>
                                  <a:pt x="1709639" y="197937"/>
                                  <a:pt x="1707607" y="196244"/>
                                  <a:pt x="1707438" y="193873"/>
                                </a:cubicBezTo>
                                <a:lnTo>
                                  <a:pt x="1707184" y="189471"/>
                                </a:lnTo>
                                <a:lnTo>
                                  <a:pt x="1706446" y="186004"/>
                                </a:lnTo>
                                <a:lnTo>
                                  <a:pt x="1704898" y="181767"/>
                                </a:lnTo>
                                <a:lnTo>
                                  <a:pt x="1702951" y="177703"/>
                                </a:lnTo>
                                <a:lnTo>
                                  <a:pt x="1700496" y="173639"/>
                                </a:lnTo>
                                <a:lnTo>
                                  <a:pt x="1697363" y="169575"/>
                                </a:lnTo>
                                <a:lnTo>
                                  <a:pt x="1693807" y="165427"/>
                                </a:lnTo>
                                <a:lnTo>
                                  <a:pt x="1689575" y="161279"/>
                                </a:lnTo>
                                <a:lnTo>
                                  <a:pt x="1684749" y="157130"/>
                                </a:lnTo>
                                <a:lnTo>
                                  <a:pt x="1679415" y="152897"/>
                                </a:lnTo>
                                <a:lnTo>
                                  <a:pt x="1673574" y="148664"/>
                                </a:lnTo>
                                <a:lnTo>
                                  <a:pt x="1667224" y="144516"/>
                                </a:lnTo>
                                <a:lnTo>
                                  <a:pt x="1660282" y="140368"/>
                                </a:lnTo>
                                <a:lnTo>
                                  <a:pt x="1652832" y="136219"/>
                                </a:lnTo>
                                <a:lnTo>
                                  <a:pt x="1644873" y="132071"/>
                                </a:lnTo>
                                <a:lnTo>
                                  <a:pt x="1636492" y="127922"/>
                                </a:lnTo>
                                <a:lnTo>
                                  <a:pt x="1627603" y="123859"/>
                                </a:lnTo>
                                <a:lnTo>
                                  <a:pt x="1618290" y="119710"/>
                                </a:lnTo>
                                <a:lnTo>
                                  <a:pt x="1608470" y="115731"/>
                                </a:lnTo>
                                <a:lnTo>
                                  <a:pt x="1598141" y="111752"/>
                                </a:lnTo>
                                <a:lnTo>
                                  <a:pt x="1587474" y="107773"/>
                                </a:lnTo>
                                <a:lnTo>
                                  <a:pt x="1576383" y="103879"/>
                                </a:lnTo>
                                <a:lnTo>
                                  <a:pt x="1564785" y="99984"/>
                                </a:lnTo>
                                <a:lnTo>
                                  <a:pt x="1552847" y="96175"/>
                                </a:lnTo>
                                <a:lnTo>
                                  <a:pt x="1540572" y="92449"/>
                                </a:lnTo>
                                <a:lnTo>
                                  <a:pt x="1527788" y="88640"/>
                                </a:lnTo>
                                <a:lnTo>
                                  <a:pt x="1501289" y="81359"/>
                                </a:lnTo>
                                <a:lnTo>
                                  <a:pt x="1473351" y="74332"/>
                                </a:lnTo>
                                <a:lnTo>
                                  <a:pt x="1444058" y="67559"/>
                                </a:lnTo>
                                <a:lnTo>
                                  <a:pt x="1413496" y="61040"/>
                                </a:lnTo>
                                <a:lnTo>
                                  <a:pt x="1381748" y="54860"/>
                                </a:lnTo>
                                <a:lnTo>
                                  <a:pt x="1348984" y="48934"/>
                                </a:lnTo>
                                <a:lnTo>
                                  <a:pt x="1315205" y="43431"/>
                                </a:lnTo>
                                <a:lnTo>
                                  <a:pt x="1280409" y="38182"/>
                                </a:lnTo>
                                <a:lnTo>
                                  <a:pt x="1244767" y="33356"/>
                                </a:lnTo>
                                <a:lnTo>
                                  <a:pt x="1208278" y="28869"/>
                                </a:lnTo>
                                <a:lnTo>
                                  <a:pt x="1171197" y="24721"/>
                                </a:lnTo>
                                <a:lnTo>
                                  <a:pt x="1133438" y="21080"/>
                                </a:lnTo>
                                <a:lnTo>
                                  <a:pt x="1095171" y="17863"/>
                                </a:lnTo>
                                <a:lnTo>
                                  <a:pt x="1056397" y="15070"/>
                                </a:lnTo>
                                <a:lnTo>
                                  <a:pt x="1017283" y="12784"/>
                                </a:lnTo>
                                <a:lnTo>
                                  <a:pt x="977747" y="10921"/>
                                </a:lnTo>
                                <a:lnTo>
                                  <a:pt x="938041" y="9567"/>
                                </a:lnTo>
                                <a:lnTo>
                                  <a:pt x="898250" y="8805"/>
                                </a:lnTo>
                                <a:lnTo>
                                  <a:pt x="858290" y="8466"/>
                                </a:lnTo>
                                <a:lnTo>
                                  <a:pt x="818331" y="8974"/>
                                </a:lnTo>
                                <a:lnTo>
                                  <a:pt x="778540" y="10075"/>
                                </a:lnTo>
                                <a:lnTo>
                                  <a:pt x="738919" y="11852"/>
                                </a:lnTo>
                                <a:lnTo>
                                  <a:pt x="699382" y="14392"/>
                                </a:lnTo>
                                <a:lnTo>
                                  <a:pt x="660269" y="17440"/>
                                </a:lnTo>
                                <a:lnTo>
                                  <a:pt x="621494" y="21250"/>
                                </a:lnTo>
                                <a:lnTo>
                                  <a:pt x="583228" y="25652"/>
                                </a:lnTo>
                                <a:lnTo>
                                  <a:pt x="545554" y="30647"/>
                                </a:lnTo>
                                <a:lnTo>
                                  <a:pt x="508472" y="36150"/>
                                </a:lnTo>
                                <a:lnTo>
                                  <a:pt x="471984" y="42246"/>
                                </a:lnTo>
                                <a:lnTo>
                                  <a:pt x="436426" y="48849"/>
                                </a:lnTo>
                                <a:lnTo>
                                  <a:pt x="401631" y="55961"/>
                                </a:lnTo>
                                <a:lnTo>
                                  <a:pt x="367851" y="63496"/>
                                </a:lnTo>
                                <a:lnTo>
                                  <a:pt x="335003" y="71454"/>
                                </a:lnTo>
                                <a:lnTo>
                                  <a:pt x="303339" y="79920"/>
                                </a:lnTo>
                                <a:lnTo>
                                  <a:pt x="272777" y="88724"/>
                                </a:lnTo>
                                <a:lnTo>
                                  <a:pt x="243569" y="97868"/>
                                </a:lnTo>
                                <a:lnTo>
                                  <a:pt x="215546" y="107434"/>
                                </a:lnTo>
                                <a:lnTo>
                                  <a:pt x="189047" y="117255"/>
                                </a:lnTo>
                                <a:lnTo>
                                  <a:pt x="176433" y="122335"/>
                                </a:lnTo>
                                <a:lnTo>
                                  <a:pt x="164072" y="127414"/>
                                </a:lnTo>
                                <a:lnTo>
                                  <a:pt x="152135" y="132663"/>
                                </a:lnTo>
                                <a:lnTo>
                                  <a:pt x="140621" y="137912"/>
                                </a:lnTo>
                                <a:lnTo>
                                  <a:pt x="129531" y="143161"/>
                                </a:lnTo>
                                <a:lnTo>
                                  <a:pt x="118864" y="148495"/>
                                </a:lnTo>
                                <a:lnTo>
                                  <a:pt x="108535" y="153913"/>
                                </a:lnTo>
                                <a:lnTo>
                                  <a:pt x="98714" y="159416"/>
                                </a:lnTo>
                                <a:lnTo>
                                  <a:pt x="89402" y="165004"/>
                                </a:lnTo>
                                <a:lnTo>
                                  <a:pt x="80512" y="170507"/>
                                </a:lnTo>
                                <a:lnTo>
                                  <a:pt x="72131" y="176094"/>
                                </a:lnTo>
                                <a:lnTo>
                                  <a:pt x="64173" y="181767"/>
                                </a:lnTo>
                                <a:lnTo>
                                  <a:pt x="56723" y="187439"/>
                                </a:lnTo>
                                <a:lnTo>
                                  <a:pt x="49780" y="193111"/>
                                </a:lnTo>
                                <a:lnTo>
                                  <a:pt x="43346" y="198868"/>
                                </a:lnTo>
                                <a:lnTo>
                                  <a:pt x="37505" y="204540"/>
                                </a:lnTo>
                                <a:lnTo>
                                  <a:pt x="32171" y="210297"/>
                                </a:lnTo>
                                <a:lnTo>
                                  <a:pt x="27770" y="215548"/>
                                </a:lnTo>
                                <a:lnTo>
                                  <a:pt x="27730" y="215642"/>
                                </a:lnTo>
                                <a:lnTo>
                                  <a:pt x="47241" y="223335"/>
                                </a:lnTo>
                                <a:lnTo>
                                  <a:pt x="4910" y="261263"/>
                                </a:lnTo>
                                <a:lnTo>
                                  <a:pt x="0" y="204710"/>
                                </a:lnTo>
                                <a:lnTo>
                                  <a:pt x="19857" y="212538"/>
                                </a:lnTo>
                                <a:lnTo>
                                  <a:pt x="20234" y="211652"/>
                                </a:lnTo>
                                <a:cubicBezTo>
                                  <a:pt x="20403" y="211313"/>
                                  <a:pt x="20573" y="210890"/>
                                  <a:pt x="20826" y="210636"/>
                                </a:cubicBezTo>
                                <a:lnTo>
                                  <a:pt x="25991" y="204540"/>
                                </a:lnTo>
                                <a:lnTo>
                                  <a:pt x="31663" y="198529"/>
                                </a:lnTo>
                                <a:lnTo>
                                  <a:pt x="37759" y="192518"/>
                                </a:lnTo>
                                <a:lnTo>
                                  <a:pt x="44447" y="186592"/>
                                </a:lnTo>
                                <a:lnTo>
                                  <a:pt x="51558" y="180666"/>
                                </a:lnTo>
                                <a:lnTo>
                                  <a:pt x="59263" y="174824"/>
                                </a:lnTo>
                                <a:lnTo>
                                  <a:pt x="67390" y="169067"/>
                                </a:lnTo>
                                <a:lnTo>
                                  <a:pt x="76025" y="163310"/>
                                </a:lnTo>
                                <a:lnTo>
                                  <a:pt x="85084" y="157638"/>
                                </a:lnTo>
                                <a:lnTo>
                                  <a:pt x="94651" y="152051"/>
                                </a:lnTo>
                                <a:lnTo>
                                  <a:pt x="104641" y="146463"/>
                                </a:lnTo>
                                <a:lnTo>
                                  <a:pt x="115054" y="140960"/>
                                </a:lnTo>
                                <a:lnTo>
                                  <a:pt x="125806" y="135542"/>
                                </a:lnTo>
                                <a:lnTo>
                                  <a:pt x="137066" y="130124"/>
                                </a:lnTo>
                                <a:lnTo>
                                  <a:pt x="148749" y="124875"/>
                                </a:lnTo>
                                <a:lnTo>
                                  <a:pt x="160855" y="119626"/>
                                </a:lnTo>
                                <a:lnTo>
                                  <a:pt x="173300" y="114461"/>
                                </a:lnTo>
                                <a:lnTo>
                                  <a:pt x="186169" y="109382"/>
                                </a:lnTo>
                                <a:lnTo>
                                  <a:pt x="212837" y="99392"/>
                                </a:lnTo>
                                <a:lnTo>
                                  <a:pt x="241029" y="89825"/>
                                </a:lnTo>
                                <a:lnTo>
                                  <a:pt x="270406" y="80512"/>
                                </a:lnTo>
                                <a:lnTo>
                                  <a:pt x="301138" y="71708"/>
                                </a:lnTo>
                                <a:lnTo>
                                  <a:pt x="333055" y="63241"/>
                                </a:lnTo>
                                <a:lnTo>
                                  <a:pt x="365988" y="55199"/>
                                </a:lnTo>
                                <a:lnTo>
                                  <a:pt x="399937" y="47664"/>
                                </a:lnTo>
                                <a:lnTo>
                                  <a:pt x="434817" y="40552"/>
                                </a:lnTo>
                                <a:lnTo>
                                  <a:pt x="470629" y="33864"/>
                                </a:lnTo>
                                <a:lnTo>
                                  <a:pt x="507203" y="27769"/>
                                </a:lnTo>
                                <a:lnTo>
                                  <a:pt x="544369" y="22266"/>
                                </a:lnTo>
                                <a:lnTo>
                                  <a:pt x="582297" y="17271"/>
                                </a:lnTo>
                                <a:lnTo>
                                  <a:pt x="620648" y="12868"/>
                                </a:lnTo>
                                <a:lnTo>
                                  <a:pt x="659592" y="9059"/>
                                </a:lnTo>
                                <a:lnTo>
                                  <a:pt x="698874" y="5926"/>
                                </a:lnTo>
                                <a:lnTo>
                                  <a:pt x="738496" y="3471"/>
                                </a:lnTo>
                                <a:lnTo>
                                  <a:pt x="778286" y="1609"/>
                                </a:lnTo>
                                <a:lnTo>
                                  <a:pt x="818246" y="508"/>
                                </a:lnTo>
                                <a:lnTo>
                                  <a:pt x="858375" y="0"/>
                                </a:lnTo>
                                <a:close/>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68322" style="position:absolute;margin-left:0pt;margin-top:-94.6pt;width:266.85pt;height:94.55pt" coordorigin="0,-1892" coordsize="5337,1891">
                <v:shape id="shape_0" ID="Shape 41321" coordsize="375470,250596" path="m187693,0c84068,0,0,56130,0,125298c0,194466,84068,250596,187693,250596c291402,250596,375470,194466,375470,125298c375470,56130,291402,0,187693,0xe" stroked="t" o:allowincell="f" style="position:absolute;left:247;top:-1645;width:590;height:393;mso-wrap-style:none;v-text-anchor:middle;mso-position-vertical:top">
                  <v:fill o:detectmouseclick="t" on="false"/>
                  <v:stroke color="black" weight="6480" joinstyle="round" endcap="round"/>
                  <w10:wrap type="square"/>
                </v:shape>
                <v:shape id="shape_0" ID="Rectangle 41322" coordsize="21600,21600" path="m0,0l21600,0l21600,21600l0,21600xe" stroked="f" o:allowincell="f" style="position:absolute;left:406;top:-1542;width:266;height:194;mso-wrap-style:square;v-text-anchor:top;mso-position-vertical:top">
                  <v:textbox>
                    <w:txbxContent>
                      <w:p>
                        <w:pPr>
                          <w:bidi w:val="0"/>
                          <w:spacing w:before="0" w:after="160" w:lineRule="auto" w:line="256"/>
                          <w:ind w:left="0" w:right="0" w:hanging="0"/>
                          <w:jc w:val="left"/>
                          <w:rPr/>
                        </w:pPr>
                        <w:r>
                          <w:rPr>
                            <w:sz w:val="13"/>
                          </w:rPr>
                          <w:t>000</w:t>
                        </w:r>
                      </w:p>
                    </w:txbxContent>
                  </v:textbox>
                  <v:fill o:detectmouseclick="t" on="false"/>
                  <v:stroke color="#41719c" weight="12600" joinstyle="miter" endcap="flat"/>
                  <w10:wrap type="square"/>
                </v:shape>
                <v:shape id="shape_0" ID="Rectangle 41323" coordsize="21600,21600" path="m0,0l21600,0l21600,21600l0,21600xe" stroked="f" o:allowincell="f" style="position:absolute;left:606;top:-1542;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325" coordsize="401715,251019" path="m200900,0c89910,0,0,56215,0,125552c0,194804,89910,251019,200900,251019c311806,251019,401715,194804,401715,125552c401715,56215,311806,0,200900,0xe" stroked="t" o:allowincell="f" style="position:absolute;left:1703;top:-1666;width:631;height:394;mso-wrap-style:none;v-text-anchor:middle;mso-position-vertical:top">
                  <v:fill o:detectmouseclick="t" on="false"/>
                  <v:stroke color="black" weight="6480" joinstyle="round" endcap="round"/>
                  <w10:wrap type="square"/>
                </v:shape>
                <v:shape id="shape_0" ID="Rectangle 41326" coordsize="21600,21600" path="m0,0l21600,0l21600,21600l0,21600xe" stroked="f" o:allowincell="f" style="position:absolute;left:1869;top:-1563;width:266;height:194;mso-wrap-style:square;v-text-anchor:top;mso-position-vertical:top">
                  <v:textbox>
                    <w:txbxContent>
                      <w:p>
                        <w:pPr>
                          <w:bidi w:val="0"/>
                          <w:spacing w:before="0" w:after="160" w:lineRule="auto" w:line="256"/>
                          <w:ind w:left="0" w:right="0" w:hanging="0"/>
                          <w:jc w:val="left"/>
                          <w:rPr/>
                        </w:pPr>
                        <w:r>
                          <w:rPr>
                            <w:sz w:val="13"/>
                          </w:rPr>
                          <w:t>001</w:t>
                        </w:r>
                      </w:p>
                    </w:txbxContent>
                  </v:textbox>
                  <v:fill o:detectmouseclick="t" on="false"/>
                  <v:stroke color="#41719c" weight="12600" joinstyle="miter" endcap="flat"/>
                  <w10:wrap type="square"/>
                </v:shape>
                <v:shape id="shape_0" ID="Rectangle 41327" coordsize="21600,21600" path="m0,0l21600,0l21600,21600l0,21600xe" stroked="f" o:allowincell="f" style="position:absolute;left:2069;top:-1563;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329" coordsize="391556,251019" path="m195736,0c87624,0,0,56215,0,125467c0,194804,87624,251019,195736,251019c303932,251019,391556,194804,391556,125467c391556,56215,303932,0,195736,0xe" stroked="t" o:allowincell="f" style="position:absolute;left:3210;top:-1717;width:615;height:394;mso-wrap-style:none;v-text-anchor:middle;mso-position-vertical:top">
                  <v:fill o:detectmouseclick="t" on="false"/>
                  <v:stroke color="black" weight="6480" joinstyle="round" endcap="round"/>
                  <w10:wrap type="square"/>
                </v:shape>
                <v:shape id="shape_0" ID="Rectangle 41330" coordsize="21600,21600" path="m0,0l21600,0l21600,21600l0,21600xe" stroked="f" o:allowincell="f" style="position:absolute;left:3373;top:-1614;width:266;height:194;mso-wrap-style:square;v-text-anchor:top;mso-position-vertical:top">
                  <v:textbox>
                    <w:txbxContent>
                      <w:p>
                        <w:pPr>
                          <w:bidi w:val="0"/>
                          <w:spacing w:before="0" w:after="160" w:lineRule="auto" w:line="256"/>
                          <w:ind w:left="0" w:right="0" w:hanging="0"/>
                          <w:jc w:val="left"/>
                          <w:rPr/>
                        </w:pPr>
                        <w:r>
                          <w:rPr>
                            <w:sz w:val="13"/>
                          </w:rPr>
                          <w:t>010</w:t>
                        </w:r>
                      </w:p>
                    </w:txbxContent>
                  </v:textbox>
                  <v:fill o:detectmouseclick="t" on="false"/>
                  <v:stroke color="#41719c" weight="12600" joinstyle="miter" endcap="flat"/>
                  <w10:wrap type="square"/>
                </v:shape>
                <v:shape id="shape_0" ID="Rectangle 41331" coordsize="21600,21600" path="m0,0l21600,0l21600,21600l0,21600xe" stroked="f" o:allowincell="f" style="position:absolute;left:3573;top:-1614;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333" coordsize="359385,250596" path="m179650,0c80428,0,0,56130,0,125298c0,194466,80428,250596,179650,250596c278957,250596,359385,194466,359385,125298c359385,56130,278957,0,179650,0xe" stroked="t" o:allowincell="f" style="position:absolute;left:4626;top:-1722;width:564;height:393;mso-wrap-style:none;v-text-anchor:middle;mso-position-vertical:top">
                  <v:fill o:detectmouseclick="t" on="false"/>
                  <v:stroke color="black" weight="6480" joinstyle="round" endcap="round"/>
                  <w10:wrap type="square"/>
                </v:shape>
                <v:shape id="shape_0" ID="Rectangle 41334" coordsize="21600,21600" path="m0,0l21600,0l21600,21600l0,21600xe" stroked="f" o:allowincell="f" style="position:absolute;left:4783;top:-1619;width:266;height:194;mso-wrap-style:square;v-text-anchor:top;mso-position-vertical:top">
                  <v:textbox>
                    <w:txbxContent>
                      <w:p>
                        <w:pPr>
                          <w:bidi w:val="0"/>
                          <w:spacing w:before="0" w:after="160" w:lineRule="auto" w:line="256"/>
                          <w:ind w:left="0" w:right="0" w:hanging="0"/>
                          <w:jc w:val="left"/>
                          <w:rPr/>
                        </w:pPr>
                        <w:r>
                          <w:rPr>
                            <w:sz w:val="13"/>
                          </w:rPr>
                          <w:t>100</w:t>
                        </w:r>
                      </w:p>
                    </w:txbxContent>
                  </v:textbox>
                  <v:fill o:detectmouseclick="t" on="false"/>
                  <v:stroke color="#41719c" weight="12600" joinstyle="miter" endcap="flat"/>
                  <w10:wrap type="square"/>
                </v:shape>
                <v:shape id="shape_0" ID="Rectangle 41335" coordsize="21600,21600" path="m0,0l21600,0l21600,21600l0,21600xe" stroked="f" o:allowincell="f" style="position:absolute;left:4983;top:-1619;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337" coordsize="353882,251019" path="m176941,0c79242,0,0,56215,0,125552c0,194804,79242,251019,176941,251019c274639,251019,353882,194804,353882,125552c353882,56215,274639,0,176941,0xe" stroked="t" o:allowincell="f" style="position:absolute;left:255;top:-642;width:556;height:394;mso-wrap-style:none;v-text-anchor:middle;mso-position-vertical:top">
                  <v:fill o:detectmouseclick="t" on="false"/>
                  <v:stroke color="black" weight="6480" joinstyle="round" endcap="round"/>
                  <w10:wrap type="square"/>
                </v:shape>
                <v:shape id="shape_0" ID="Rectangle 41338" coordsize="21600,21600" path="m0,0l21600,0l21600,21600l0,21600xe" stroked="f" o:allowincell="f" style="position:absolute;left:409;top:-539;width:266;height:194;mso-wrap-style:square;v-text-anchor:top;mso-position-vertical:top">
                  <v:textbox>
                    <w:txbxContent>
                      <w:p>
                        <w:pPr>
                          <w:bidi w:val="0"/>
                          <w:spacing w:before="0" w:after="160" w:lineRule="auto" w:line="256"/>
                          <w:ind w:left="0" w:right="0" w:hanging="0"/>
                          <w:jc w:val="left"/>
                          <w:rPr/>
                        </w:pPr>
                        <w:r>
                          <w:rPr>
                            <w:sz w:val="13"/>
                          </w:rPr>
                          <w:t>101</w:t>
                        </w:r>
                      </w:p>
                    </w:txbxContent>
                  </v:textbox>
                  <v:fill o:detectmouseclick="t" on="false"/>
                  <v:stroke color="#41719c" weight="12600" joinstyle="miter" endcap="flat"/>
                  <w10:wrap type="square"/>
                </v:shape>
                <v:shape id="shape_0" ID="Rectangle 41339" coordsize="21600,21600" path="m0,0l21600,0l21600,21600l0,21600xe" stroked="f" o:allowincell="f" style="position:absolute;left:609;top:-539;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341" coordsize="375470,250596" path="m187693,0c84068,0,0,56130,0,125298c0,194466,84068,250596,187693,250596c291402,250596,375470,194466,375470,125298c375470,56130,291402,0,187693,0xe" stroked="t" o:allowincell="f" style="position:absolute;left:1849;top:-667;width:590;height:393;mso-wrap-style:none;v-text-anchor:middle;mso-position-vertical:top">
                  <v:fill o:detectmouseclick="t" on="false"/>
                  <v:stroke color="black" weight="6480" joinstyle="round" endcap="round"/>
                  <w10:wrap type="square"/>
                </v:shape>
                <v:shape id="shape_0" ID="Rectangle 41342" coordsize="21600,21600" path="m0,0l21600,0l21600,21600l0,21600xe" stroked="f" o:allowincell="f" style="position:absolute;left:2008;top:-567;width:266;height:194;mso-wrap-style:square;v-text-anchor:top;mso-position-vertical:top">
                  <v:textbox>
                    <w:txbxContent>
                      <w:p>
                        <w:pPr>
                          <w:bidi w:val="0"/>
                          <w:spacing w:before="0" w:after="160" w:lineRule="auto" w:line="256"/>
                          <w:ind w:left="0" w:right="0" w:hanging="0"/>
                          <w:jc w:val="left"/>
                          <w:rPr/>
                        </w:pPr>
                        <w:r>
                          <w:rPr>
                            <w:sz w:val="13"/>
                          </w:rPr>
                          <w:t>011</w:t>
                        </w:r>
                      </w:p>
                    </w:txbxContent>
                  </v:textbox>
                  <v:fill o:detectmouseclick="t" on="false"/>
                  <v:stroke color="#41719c" weight="12600" joinstyle="miter" endcap="flat"/>
                  <w10:wrap type="square"/>
                </v:shape>
                <v:shape id="shape_0" ID="Rectangle 41343" coordsize="21600,21600" path="m0,0l21600,0l21600,21600l0,21600xe" stroked="f" o:allowincell="f" style="position:absolute;left:2208;top:-567;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345" coordsize="414414,251019" path="m207165,0c92788,0,0,56215,0,125467c0,194804,92788,251019,207165,251019c321626,251019,414414,194804,414414,125467c414414,56215,321626,0,207165,0xe" stroked="t" o:allowincell="f" style="position:absolute;left:3340;top:-728;width:651;height:394;mso-wrap-style:none;v-text-anchor:middle;mso-position-vertical:top">
                  <v:fill o:detectmouseclick="t" on="false"/>
                  <v:stroke color="black" weight="6480" joinstyle="round" endcap="round"/>
                  <w10:wrap type="square"/>
                </v:shape>
                <v:shape id="shape_0" ID="Rectangle 41346" coordsize="21600,21600" path="m0,0l21600,0l21600,21600l0,21600xe" stroked="f" o:allowincell="f" style="position:absolute;left:3508;top:-624;width:266;height:194;mso-wrap-style:square;v-text-anchor:top;mso-position-vertical:top">
                  <v:textbox>
                    <w:txbxContent>
                      <w:p>
                        <w:pPr>
                          <w:bidi w:val="0"/>
                          <w:spacing w:before="0" w:after="160" w:lineRule="auto" w:line="256"/>
                          <w:ind w:left="0" w:right="0" w:hanging="0"/>
                          <w:jc w:val="left"/>
                          <w:rPr/>
                        </w:pPr>
                        <w:r>
                          <w:rPr>
                            <w:sz w:val="13"/>
                          </w:rPr>
                          <w:t>110</w:t>
                        </w:r>
                      </w:p>
                    </w:txbxContent>
                  </v:textbox>
                  <v:fill o:detectmouseclick="t" on="false"/>
                  <v:stroke color="#41719c" weight="12600" joinstyle="miter" endcap="flat"/>
                  <w10:wrap type="square"/>
                </v:shape>
                <v:shape id="shape_0" ID="Rectangle 41347" coordsize="21600,21600" path="m0,0l21600,0l21600,21600l0,21600xe" stroked="f" o:allowincell="f" style="position:absolute;left:3707;top:-624;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349" coordsize="375471,250596" path="m187693,0c84068,0,0,56130,0,125298c0,194466,84068,250596,187693,250596c291402,250596,375471,194466,375471,125298c375471,56130,291402,0,187693,0xe" stroked="t" o:allowincell="f" style="position:absolute;left:4746;top:-831;width:590;height:393;mso-wrap-style:none;v-text-anchor:middle;mso-position-vertical:top">
                  <v:fill o:detectmouseclick="t" on="false"/>
                  <v:stroke color="black" weight="6480" joinstyle="round" endcap="round"/>
                  <w10:wrap type="square"/>
                </v:shape>
                <v:shape id="shape_0" ID="Rectangle 41350" coordsize="21600,21600" path="m0,0l21600,0l21600,21600l0,21600xe" stroked="f" o:allowincell="f" style="position:absolute;left:4906;top:-728;width:266;height:194;mso-wrap-style:square;v-text-anchor:top;mso-position-vertical:top">
                  <v:textbox>
                    <w:txbxContent>
                      <w:p>
                        <w:pPr>
                          <w:bidi w:val="0"/>
                          <w:spacing w:before="0" w:after="160" w:lineRule="auto" w:line="256"/>
                          <w:ind w:left="0" w:right="0" w:hanging="0"/>
                          <w:jc w:val="left"/>
                          <w:rPr/>
                        </w:pPr>
                        <w:r>
                          <w:rPr>
                            <w:sz w:val="13"/>
                          </w:rPr>
                          <w:t>111</w:t>
                        </w:r>
                      </w:p>
                    </w:txbxContent>
                  </v:textbox>
                  <v:fill o:detectmouseclick="t" on="false"/>
                  <v:stroke color="#41719c" weight="12600" joinstyle="miter" endcap="flat"/>
                  <w10:wrap type="square"/>
                </v:shape>
                <v:shape id="shape_0" ID="Rectangle 41351" coordsize="21600,21600" path="m0,0l21600,0l21600,21600l0,21600xe" stroked="f" o:allowincell="f" style="position:absolute;left:5106;top:-728;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352" coordsize="357861,286153" path="m174316,0l182529,169l190741,847l198868,1947l206911,3471l214954,5334l222912,7704l238320,13292l253390,20403l267782,28615l281412,38097l294027,48511l305795,59855l316377,72131l325690,84999l333648,98460c333733,98714,333902,98968,333987,99222l336425,106294l357861,101339l344569,156622l308419,112768l328084,108222l326100,102468l318748,89994l309943,77634l299868,65951l288693,55114l276587,45040l263549,35981l249749,28023l235441,21250l220541,15832l213006,13546l205387,11768l197683,10329l189979,9313l182275,8635l174486,8381l166705,8635l159001,9143l151229,10159l143644,11429l128439,15070l113589,19980l99214,26160l85423,33356l72360,41568l60194,50712l49019,60617l38986,71200l30131,82375l22571,93973l19370,99984l16560,105911l14155,112091l12140,118102l10557,124282l9397,130462l8720,136642l8466,142907l8635,149088l9296,155353l10329,161533l11734,167713l13478,173893l15654,179904l20979,191841l27693,203525l35583,214700l44616,225367l54581,235272l65400,244331l77050,252543l89368,259824l102169,265919l115376,270914l128964,274555l135787,275909l142713,276841l149621,277433l156732,277603c159069,277687,160915,279634,160855,282005c160788,284291,158849,286153,156512,286069l149401,285899l141959,285222l134661,284291l127389,282936l113166,279126l99197,273878l85711,267443l72757,259824l60532,251273l49129,241706l38648,231293l29140,220203l20776,208435l13647,196074l7924,183291l5528,176772l3590,170084l2074,163395l948,156707l212,150019l0,143077l254,136388l974,129531l2227,122758l3945,116070l6121,109382l8669,102863l11700,96344l15103,89994l23036,77803l32340,65951l42881,54776l54564,44362l67280,34796l80893,26245l95294,18625l110254,12276l125755,7027l141663,3217l149824,1778l157926,762l166096,169l174316,0xe" fillcolor="black" stroked="f" o:allowincell="f" style="position:absolute;left:0;top:-1892;width:562;height:449;mso-wrap-style:none;v-text-anchor:middle;mso-position-vertical:top">
                  <v:fill o:detectmouseclick="t" type="solid" color2="white"/>
                  <v:stroke color="#41719c" weight="12600" joinstyle="miter" endcap="flat"/>
                  <w10:wrap type="square"/>
                </v:shape>
                <v:shape id="shape_0" ID="Shape 41353" coordsize="553766,50796" path="m50204,0l50697,21133l549364,9228c551649,9143,553597,11006,553681,13376c553766,15662,551904,17609,549533,17694l50894,29598l51389,50796l0,26583l50204,0xe" fillcolor="black" stroked="f" o:allowincell="f" style="position:absolute;left:838;top:-1490;width:871;height:79;mso-wrap-style:none;v-text-anchor:middle;mso-position-vertical:top">
                  <v:fill o:detectmouseclick="t" type="solid" color2="white"/>
                  <v:stroke color="#41719c" weight="12600" joinstyle="miter" endcap="flat"/>
                  <w10:wrap type="square"/>
                </v:shape>
                <v:shape id="shape_0" ID="Shape 41354" coordsize="1578669,604986" path="m1572319,847c1574521,0,1576976,1185,1577822,3302c1578669,5503,1577484,7958,1575367,8805l48985,585146l56469,604986l0,599144l38521,557406l46015,577274l1572319,847xe" fillcolor="black" stroked="f" o:allowincell="f" style="position:absolute;left:731;top:-1528;width:2485;height:952;mso-wrap-style:none;v-text-anchor:middle;mso-position-vertical:top">
                  <v:fill o:detectmouseclick="t" type="solid" color2="white"/>
                  <v:stroke color="#41719c" weight="12600" joinstyle="miter" endcap="flat"/>
                  <w10:wrap type="square"/>
                </v:shape>
                <v:shape id="shape_0" ID="Shape 41355" coordsize="667719,422626" path="m660608,1270c662640,0,665264,593,666450,2540c667719,4572,667127,7196,665180,8381l45277,399137l56554,417039l0,422626l29462,374031l40733,391924l660608,1270xe" fillcolor="black" stroked="f" o:allowincell="f" style="position:absolute;left:3666;top:-1393;width:1050;height:664;mso-wrap-style:none;v-text-anchor:middle;mso-position-vertical:top">
                  <v:fill o:detectmouseclick="t" type="solid" color2="white"/>
                  <v:stroke color="#41719c" weight="12600" joinstyle="miter" endcap="flat"/>
                  <w10:wrap type="square"/>
                </v:shape>
                <v:shape id="shape_0" ID="Shape 41356" coordsize="1867785,210467" path="m1867785,0l1863044,56638l1843788,44866l1838662,50797c1838408,51050,1838154,51220,1837900,51389l1831212,56215l1823931,61040l1816142,65697l1807761,70438l1798872,75009l1789559,79666l1779569,84153l1769241,88640l1758404,93127l1746974,97529l1735207,101847l1722931,106249l1710232,110482l1697109,114715l1683564,118779l1669510,122927l1655118,126906l1640387,130885l1625232,134780l1609655,138590l1577484,145955l1544043,153067l1509247,159924l1473351,166358l1436270,172454l1398172,178126l1359144,183460l1319268,188285l1278631,192773l1237317,196752l1195410,200307l1152910,203355l1110072,205895l1066810,207927l1023464,209281l979779,210213l936009,210467l892324,210213l848724,209366l805208,208012l762116,206234l719193,203863l676778,201069l634871,197937l593557,194212l552919,190148l513044,185661l474016,180835l435918,175586l398921,169999l362941,164073l328230,157892l294704,151374l262618,144600l247125,141129l231886,137574l217070,133933l202763,130293l188709,126568l175163,122758l162041,118864l149342,114969l137150,111075l125298,107096l113953,103032l103032,98968l92619,94820l82714,90672l73401,86439l64427,82206l56130,77888l48257,73570l41060,69168l34288,64765l28107,60278l22520,55791l17525,51220l13038,46563l9228,41907l6011,37081l3556,32256l1609,27261l593,22858c593,22604,508,22435,508,22181l169,17779c0,15408,1778,13376,4148,13207c6434,13038,8466,14816,8635,17101l8939,21127l9905,25314l11429,29208l13546,33102l16255,37166l19557,41230l23620,45378l28192,49527l33441,53675l39198,57908l45632,62056l52659,66374l60278,70522l68321,74586l77041,78735l86269,82883l95921,87031l106165,91095l116917,95074l128176,99138l139775,103032l151966,106927l164496,110821l177534,114546l191079,118356l204964,122081l219187,125721l233918,129362l248987,132917l264480,136388l296397,143077l329838,149596l364380,155776l400276,161617l437188,167205l475201,172454l514145,177280l553851,181767l594403,185830l635633,189471l677455,192688l719786,195482l762539,197768l805632,199545l848978,200900l892494,201747l936094,202000l979779,201747l1023210,200815l1066556,199461l1109648,197429l1152402,194889l1194817,191841l1236555,188370l1277785,184306l1318337,179904l1358128,174994l1396987,169660l1435000,164073l1471912,157977l1507723,151543l1542434,144770l1575790,137658l1607792,130378l1623201,126568l1638270,122673l1652917,118779l1667224,114800l1681193,110652l1694654,106588l1707692,102439l1720222,98206l1732413,93889l1744096,89571l1755271,85253l1766023,80851l1776267,76449l1786003,71962l1795147,67390l1803867,62903l1811994,58331l1819529,53760l1826556,49103l1832539,44852l1836441,40374l1819698,30139l1867785,0xe" fillcolor="black" stroked="f" o:allowincell="f" style="position:absolute;left:725;top:-332;width:2940;height:330;mso-wrap-style:none;v-text-anchor:middle;mso-position-vertical:top">
                  <v:fill o:detectmouseclick="t" type="solid" color2="white"/>
                  <v:stroke color="#41719c" weight="12600" joinstyle="miter" endcap="flat"/>
                  <w10:wrap type="square"/>
                </v:shape>
                <v:shape id="shape_0" ID="Shape 41357" coordsize="662555,50797" path="m50204,0l50697,21134l658153,6688c660438,6604,662386,8466,662470,10837c662555,13122,660693,15070,658322,15154l50894,29599l51389,50797l0,26584l50204,0xe" fillcolor="black" stroked="f" o:allowincell="f" style="position:absolute;left:812;top:-487;width:1042;height:79;mso-wrap-style:none;v-text-anchor:middle;mso-position-vertical:top">
                  <v:fill o:detectmouseclick="t" type="solid" color2="white"/>
                  <v:stroke color="#41719c" weight="12600" joinstyle="miter" endcap="flat"/>
                  <w10:wrap type="square"/>
                </v:shape>
                <v:shape id="shape_0" ID="Shape 41358" coordsize="575439,64427" path="m570783,169c573069,0,575100,1778,575270,4148c575439,6434,573661,8466,571291,8635l50997,43372l52405,64427l0,42500l49019,13800l50431,34909l570783,169xe" fillcolor="black" stroked="f" o:allowincell="f" style="position:absolute;left:2441;top:-536;width:905;height:100;mso-wrap-style:none;v-text-anchor:middle;mso-position-vertical:top">
                  <v:fill o:detectmouseclick="t" type="solid" color2="white"/>
                  <v:stroke color="#41719c" weight="12600" joinstyle="miter" endcap="flat"/>
                  <w10:wrap type="square"/>
                </v:shape>
                <v:shape id="shape_0" ID="Shape 41359" coordsize="1716073,261263" path="m858375,0l898420,339l938380,1101l978170,2455l1017707,4318l1056989,6603l1095849,9397l1134285,12614l1172128,16340l1209294,20488l1245868,24890l1281595,29801l1316559,35134l1350424,40637l1383441,46563l1415274,52828l1446005,59347l1475383,66205l1503490,73231l1530243,80597l1543027,84322l1555472,88047l1567494,91941l1579177,95836l1590437,99815l1601189,103879l1611602,107858l1621592,112006l1631158,116154l1640217,120303l1648853,124536l1656980,128769l1664684,133087l1671880,137489l1678569,141807l1684664,146294l1690337,150781l1695501,155268l1700157,159839l1704136,164496l1707692,169237l1710655,174062l1712856,178888l1714465,183206c1714549,183460,1714634,183629,1714634,183883l1715565,188793l1715904,193280c1716073,195566,1714295,197598,1712010,197767c1709639,197937,1707607,196244,1707438,193873l1707184,189471l1706446,186004l1704898,181767l1702951,177703l1700496,173639l1697363,169575l1693807,165427l1689575,161279l1684749,157130l1679415,152897l1673574,148664l1667224,144516l1660282,140368l1652832,136219l1644873,132071l1636492,127922l1627603,123859l1618290,119710l1608470,115731l1598141,111752l1587474,107773l1576383,103879l1564785,99984l1552847,96175l1540572,92449l1527788,88640l1501289,81359l1473351,74332l1444058,67559l1413496,61040l1381748,54860l1348984,48934l1315205,43431l1280409,38182l1244767,33356l1208278,28869l1171197,24721l1133438,21080l1095171,17863l1056397,15070l1017283,12784l977747,10921l938041,9567l898250,8805l858290,8466l818331,8974l778540,10075l738919,11852l699382,14392l660269,17440l621494,21250l583228,25652l545554,30647l508472,36150l471984,42246l436426,48849l401631,55961l367851,63496l335003,71454l303339,79920l272777,88724l243569,97868l215546,107434l189047,117255l176433,122335l164072,127414l152135,132663l140621,137912l129531,143161l118864,148495l108535,153913l98714,159416l89402,165004l80512,170507l72131,176094l64173,181767l56723,187439l49780,193111l43346,198868l37505,204540l32171,210297l27770,215548l27730,215642l47241,223335l4910,261263l0,204710l19857,212538l20234,211652c20403,211313,20573,210890,20826,210636l25991,204540l31663,198529l37759,192518l44447,186592l51558,180666l59263,174824l67390,169067l76025,163310l85084,157638l94651,152051l104641,146463l115054,140960l125806,135542l137066,130124l148749,124875l160855,119626l173300,114461l186169,109382l212837,99392l241029,89825l270406,80512l301138,71708l333055,63241l365988,55199l399937,47664l434817,40552l470629,33864l507203,27769l544369,22266l582297,17271l620648,12868l659592,9059l698874,5926l738496,3471l778286,1609l818246,508l858375,0xe" fillcolor="black" stroked="f" o:allowincell="f" style="position:absolute;left:2137;top:-1078;width:2701;height:410;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0"/>
        <w:ind w:left="0" w:right="888" w:hanging="0"/>
        <w:jc w:val="right"/>
        <w:rPr/>
      </w:pPr>
      <w:r>
        <w:rPr>
          <w:rStyle w:val="DefaultParagraphFont"/>
          <w:sz w:val="13"/>
        </w:rPr>
        <w:t xml:space="preserve"> </w:t>
      </w:r>
    </w:p>
    <w:p>
      <w:pPr>
        <w:pStyle w:val="Normal1"/>
        <w:spacing w:lineRule="auto" w:line="256" w:before="0" w:after="43"/>
        <w:ind w:left="0" w:right="587" w:hanging="0"/>
        <w:jc w:val="center"/>
        <w:rPr/>
      </w:pPr>
      <w:r>
        <w:rPr>
          <w:rStyle w:val="DefaultParagraphFont"/>
          <w:sz w:val="13"/>
        </w:rPr>
        <w:t xml:space="preserve"> </w:t>
      </w:r>
    </w:p>
    <w:p>
      <w:pPr>
        <w:pStyle w:val="Normal1"/>
        <w:spacing w:before="0" w:after="4"/>
        <w:ind w:left="541" w:right="1154" w:hanging="10"/>
        <w:jc w:val="center"/>
        <w:rPr/>
      </w:pPr>
      <w:r>
        <w:rPr>
          <w:rStyle w:val="DefaultParagraphFont"/>
          <w:b/>
          <w:i/>
          <w:sz w:val="16"/>
        </w:rPr>
        <w:t>Рис. 8.4 е.</w:t>
      </w:r>
      <w:r>
        <w:rPr>
          <w:rStyle w:val="DefaultParagraphFont"/>
          <w:i/>
          <w:sz w:val="16"/>
        </w:rPr>
        <w:t xml:space="preserve"> Граф переходов скремблера 110 </w:t>
      </w:r>
    </w:p>
    <w:p>
      <w:pPr>
        <w:pStyle w:val="Normal1"/>
        <w:spacing w:lineRule="auto" w:line="256" w:before="0" w:after="0"/>
        <w:ind w:left="0" w:right="587" w:hanging="0"/>
        <w:jc w:val="center"/>
        <w:rPr/>
      </w:pPr>
      <w:r>
        <w:rPr>
          <w:rStyle w:val="DefaultParagraphFont"/>
          <w:sz w:val="13"/>
        </w:rPr>
        <w:t xml:space="preserve"> </w:t>
      </w:r>
    </w:p>
    <w:p>
      <w:pPr>
        <w:pStyle w:val="Normal1"/>
        <w:spacing w:lineRule="auto" w:line="256" w:before="0" w:after="0"/>
        <w:ind w:left="0" w:right="587" w:hanging="0"/>
        <w:jc w:val="center"/>
        <w:rPr/>
      </w:pPr>
      <w:r>
        <w:rPr>
          <w:rStyle w:val="DefaultParagraphFont"/>
          <w:sz w:val="13"/>
        </w:rPr>
        <w:t xml:space="preserve"> </w:t>
      </w:r>
    </w:p>
    <w:p>
      <w:pPr>
        <w:pStyle w:val="Normal1"/>
        <w:spacing w:lineRule="auto" w:line="256" w:before="0" w:after="0"/>
        <w:ind w:left="328" w:right="0" w:hanging="0"/>
        <w:jc w:val="left"/>
        <w:rPr/>
      </w:pPr>
      <w:r>
        <w:rPr>
          <w:rStyle w:val="DefaultParagraphFont"/>
          <w:rFonts w:eastAsia="Calibri" w:cs="Calibri" w:ascii="Calibri" w:hAnsi="Calibri"/>
          <w:sz w:val="22"/>
        </w:rPr>
        <mc:AlternateContent>
          <mc:Choice Requires="wpg">
            <w:drawing>
              <wp:inline distT="0" distB="0" distL="0" distR="0">
                <wp:extent cx="3931285" cy="1353820"/>
                <wp:effectExtent l="0" t="0" r="0" b="0"/>
                <wp:docPr id="250" name="Group 568318"/>
                <a:graphic xmlns:a="http://schemas.openxmlformats.org/drawingml/2006/main">
                  <a:graphicData uri="http://schemas.microsoft.com/office/word/2010/wordprocessingGroup">
                    <wpg:wgp>
                      <wpg:cNvGrpSpPr/>
                      <wpg:grpSpPr>
                        <a:xfrm>
                          <a:off x="0" y="0"/>
                          <a:ext cx="3931200" cy="1353960"/>
                          <a:chOff x="0" y="0"/>
                          <a:chExt cx="3931200" cy="1353960"/>
                        </a:xfrm>
                      </wpg:grpSpPr>
                      <wps:wsp>
                        <wps:cNvSpPr/>
                        <wps:spPr>
                          <a:xfrm>
                            <a:off x="3903480" y="12301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56960" y="256680"/>
                            <a:ext cx="375120" cy="250920"/>
                          </a:xfrm>
                          <a:custGeom>
                            <a:avLst/>
                            <a:gdLst>
                              <a:gd name="textAreaLeft" fmla="*/ 0 w 212760"/>
                              <a:gd name="textAreaRight" fmla="*/ 213120 w 212760"/>
                              <a:gd name="textAreaTop" fmla="*/ 0 h 142200"/>
                              <a:gd name="textAreaBottom" fmla="*/ 142560 h 142200"/>
                            </a:gdLst>
                            <a:ahLst/>
                            <a:rect l="textAreaLeft" t="textAreaTop" r="textAreaRight" b="textAreaBottom"/>
                            <a:pathLst>
                              <a:path w="375470" h="251019">
                                <a:moveTo>
                                  <a:pt x="187777" y="0"/>
                                </a:moveTo>
                                <a:cubicBezTo>
                                  <a:pt x="84068" y="0"/>
                                  <a:pt x="0" y="56215"/>
                                  <a:pt x="0" y="125552"/>
                                </a:cubicBezTo>
                                <a:cubicBezTo>
                                  <a:pt x="0" y="194804"/>
                                  <a:pt x="84068" y="251019"/>
                                  <a:pt x="187777" y="251019"/>
                                </a:cubicBezTo>
                                <a:cubicBezTo>
                                  <a:pt x="291402" y="251019"/>
                                  <a:pt x="375470" y="194804"/>
                                  <a:pt x="375470" y="125552"/>
                                </a:cubicBezTo>
                                <a:cubicBezTo>
                                  <a:pt x="375470" y="56215"/>
                                  <a:pt x="291402" y="0"/>
                                  <a:pt x="187777" y="0"/>
                                </a:cubicBezTo>
                                <a:close/>
                              </a:path>
                            </a:pathLst>
                          </a:custGeom>
                          <a:noFill/>
                          <a:ln cap="rnd" w="6480">
                            <a:solidFill>
                              <a:srgbClr val="000000"/>
                            </a:solidFill>
                            <a:round/>
                          </a:ln>
                        </wps:spPr>
                        <wps:style>
                          <a:lnRef idx="0"/>
                          <a:fillRef idx="0"/>
                          <a:effectRef idx="0"/>
                          <a:fontRef idx="minor"/>
                        </wps:style>
                        <wps:bodyPr/>
                      </wps:wsp>
                      <wps:wsp>
                        <wps:cNvSpPr/>
                        <wps:spPr>
                          <a:xfrm>
                            <a:off x="257040" y="32184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000</w:t>
                              </w:r>
                            </w:p>
                          </w:txbxContent>
                        </wps:txbx>
                        <wps:bodyPr lIns="0" rIns="0" tIns="0" bIns="0" anchor="t">
                          <a:noAutofit/>
                        </wps:bodyPr>
                      </wps:wsp>
                      <wps:wsp>
                        <wps:cNvSpPr/>
                        <wps:spPr>
                          <a:xfrm>
                            <a:off x="384120" y="3218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831240" y="156960"/>
                            <a:ext cx="402120" cy="250200"/>
                          </a:xfrm>
                          <a:custGeom>
                            <a:avLst/>
                            <a:gdLst>
                              <a:gd name="textAreaLeft" fmla="*/ 0 w 227880"/>
                              <a:gd name="textAreaRight" fmla="*/ 228240 w 227880"/>
                              <a:gd name="textAreaTop" fmla="*/ 0 h 141840"/>
                              <a:gd name="textAreaBottom" fmla="*/ 142200 h 141840"/>
                            </a:gdLst>
                            <a:ahLst/>
                            <a:rect l="textAreaLeft" t="textAreaTop" r="textAreaRight" b="textAreaBottom"/>
                            <a:pathLst>
                              <a:path w="402139" h="250596">
                                <a:moveTo>
                                  <a:pt x="201069" y="0"/>
                                </a:moveTo>
                                <a:cubicBezTo>
                                  <a:pt x="89994" y="0"/>
                                  <a:pt x="0" y="56130"/>
                                  <a:pt x="0" y="125298"/>
                                </a:cubicBezTo>
                                <a:cubicBezTo>
                                  <a:pt x="0" y="194466"/>
                                  <a:pt x="89994" y="250596"/>
                                  <a:pt x="201069" y="250596"/>
                                </a:cubicBezTo>
                                <a:cubicBezTo>
                                  <a:pt x="312144" y="250596"/>
                                  <a:pt x="402139" y="194466"/>
                                  <a:pt x="402139" y="125298"/>
                                </a:cubicBezTo>
                                <a:cubicBezTo>
                                  <a:pt x="402139" y="56130"/>
                                  <a:pt x="312144" y="0"/>
                                  <a:pt x="201069" y="0"/>
                                </a:cubicBezTo>
                                <a:close/>
                              </a:path>
                            </a:pathLst>
                          </a:custGeom>
                          <a:noFill/>
                          <a:ln cap="rnd" w="6480">
                            <a:solidFill>
                              <a:srgbClr val="000000"/>
                            </a:solidFill>
                            <a:round/>
                          </a:ln>
                        </wps:spPr>
                        <wps:style>
                          <a:lnRef idx="0"/>
                          <a:fillRef idx="0"/>
                          <a:effectRef idx="0"/>
                          <a:fontRef idx="minor"/>
                        </wps:style>
                        <wps:bodyPr/>
                      </wps:wsp>
                      <wps:wsp>
                        <wps:cNvSpPr/>
                        <wps:spPr>
                          <a:xfrm>
                            <a:off x="935280" y="221040"/>
                            <a:ext cx="226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0011</w:t>
                              </w:r>
                            </w:p>
                          </w:txbxContent>
                        </wps:txbx>
                        <wps:bodyPr lIns="0" rIns="0" tIns="0" bIns="0" anchor="t">
                          <a:noAutofit/>
                        </wps:bodyPr>
                      </wps:wsp>
                      <wps:wsp>
                        <wps:cNvSpPr/>
                        <wps:spPr>
                          <a:xfrm>
                            <a:off x="1105560" y="2210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039040" y="211320"/>
                            <a:ext cx="391320" cy="250200"/>
                          </a:xfrm>
                          <a:custGeom>
                            <a:avLst/>
                            <a:gdLst>
                              <a:gd name="textAreaLeft" fmla="*/ 0 w 221760"/>
                              <a:gd name="textAreaRight" fmla="*/ 222120 w 221760"/>
                              <a:gd name="textAreaTop" fmla="*/ 0 h 141840"/>
                              <a:gd name="textAreaBottom" fmla="*/ 142200 h 141840"/>
                            </a:gdLst>
                            <a:ahLst/>
                            <a:rect l="textAreaLeft" t="textAreaTop" r="textAreaRight" b="textAreaBottom"/>
                            <a:pathLst>
                              <a:path w="391556" h="250596">
                                <a:moveTo>
                                  <a:pt x="195736" y="0"/>
                                </a:moveTo>
                                <a:cubicBezTo>
                                  <a:pt x="87624" y="0"/>
                                  <a:pt x="0" y="56130"/>
                                  <a:pt x="0" y="125298"/>
                                </a:cubicBezTo>
                                <a:cubicBezTo>
                                  <a:pt x="0" y="194466"/>
                                  <a:pt x="87624" y="250596"/>
                                  <a:pt x="195736" y="250596"/>
                                </a:cubicBezTo>
                                <a:cubicBezTo>
                                  <a:pt x="303932" y="250596"/>
                                  <a:pt x="391556" y="194466"/>
                                  <a:pt x="391556" y="125298"/>
                                </a:cubicBezTo>
                                <a:cubicBezTo>
                                  <a:pt x="391556" y="56130"/>
                                  <a:pt x="303932" y="0"/>
                                  <a:pt x="195736" y="0"/>
                                </a:cubicBezTo>
                                <a:close/>
                              </a:path>
                            </a:pathLst>
                          </a:custGeom>
                          <a:noFill/>
                          <a:ln cap="rnd" w="6480">
                            <a:solidFill>
                              <a:srgbClr val="000000"/>
                            </a:solidFill>
                            <a:round/>
                          </a:ln>
                        </wps:spPr>
                        <wps:style>
                          <a:lnRef idx="0"/>
                          <a:fillRef idx="0"/>
                          <a:effectRef idx="0"/>
                          <a:fontRef idx="minor"/>
                        </wps:style>
                        <wps:bodyPr/>
                      </wps:wsp>
                      <wps:wsp>
                        <wps:cNvSpPr/>
                        <wps:spPr>
                          <a:xfrm>
                            <a:off x="2142000" y="27612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010</w:t>
                              </w:r>
                            </w:p>
                          </w:txbxContent>
                        </wps:txbx>
                        <wps:bodyPr lIns="0" rIns="0" tIns="0" bIns="0" anchor="t">
                          <a:noAutofit/>
                        </wps:bodyPr>
                      </wps:wsp>
                      <wps:wsp>
                        <wps:cNvSpPr/>
                        <wps:spPr>
                          <a:xfrm>
                            <a:off x="2268720" y="2761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937600" y="208440"/>
                            <a:ext cx="359280" cy="250200"/>
                          </a:xfrm>
                          <a:custGeom>
                            <a:avLst/>
                            <a:gdLst>
                              <a:gd name="textAreaLeft" fmla="*/ 0 w 203760"/>
                              <a:gd name="textAreaRight" fmla="*/ 204120 w 203760"/>
                              <a:gd name="textAreaTop" fmla="*/ 0 h 141840"/>
                              <a:gd name="textAreaBottom" fmla="*/ 142200 h 141840"/>
                            </a:gdLst>
                            <a:ahLst/>
                            <a:rect l="textAreaLeft" t="textAreaTop" r="textAreaRight" b="textAreaBottom"/>
                            <a:pathLst>
                              <a:path w="359808" h="250596">
                                <a:moveTo>
                                  <a:pt x="179904" y="0"/>
                                </a:moveTo>
                                <a:cubicBezTo>
                                  <a:pt x="80513" y="0"/>
                                  <a:pt x="0" y="56130"/>
                                  <a:pt x="0" y="125298"/>
                                </a:cubicBezTo>
                                <a:cubicBezTo>
                                  <a:pt x="0" y="194466"/>
                                  <a:pt x="80513" y="250596"/>
                                  <a:pt x="179904" y="250596"/>
                                </a:cubicBezTo>
                                <a:cubicBezTo>
                                  <a:pt x="279296" y="250596"/>
                                  <a:pt x="359808" y="194466"/>
                                  <a:pt x="359808" y="125298"/>
                                </a:cubicBezTo>
                                <a:cubicBezTo>
                                  <a:pt x="359808" y="56130"/>
                                  <a:pt x="279296" y="0"/>
                                  <a:pt x="179904" y="0"/>
                                </a:cubicBezTo>
                                <a:close/>
                              </a:path>
                            </a:pathLst>
                          </a:custGeom>
                          <a:noFill/>
                          <a:ln cap="rnd" w="6480">
                            <a:solidFill>
                              <a:srgbClr val="000000"/>
                            </a:solidFill>
                            <a:round/>
                          </a:ln>
                        </wps:spPr>
                        <wps:style>
                          <a:lnRef idx="0"/>
                          <a:fillRef idx="0"/>
                          <a:effectRef idx="0"/>
                          <a:fontRef idx="minor"/>
                        </wps:style>
                        <wps:bodyPr/>
                      </wps:wsp>
                      <wps:wsp>
                        <wps:cNvSpPr/>
                        <wps:spPr>
                          <a:xfrm>
                            <a:off x="3035880" y="27360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100</w:t>
                              </w:r>
                            </w:p>
                          </w:txbxContent>
                        </wps:txbx>
                        <wps:bodyPr lIns="0" rIns="0" tIns="0" bIns="0" anchor="t">
                          <a:noAutofit/>
                        </wps:bodyPr>
                      </wps:wsp>
                      <wps:wsp>
                        <wps:cNvSpPr/>
                        <wps:spPr>
                          <a:xfrm>
                            <a:off x="3162960" y="2736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62000" y="692640"/>
                            <a:ext cx="353520" cy="337320"/>
                          </a:xfrm>
                          <a:custGeom>
                            <a:avLst/>
                            <a:gdLst>
                              <a:gd name="textAreaLeft" fmla="*/ 0 w 200520"/>
                              <a:gd name="textAreaRight" fmla="*/ 200880 w 200520"/>
                              <a:gd name="textAreaTop" fmla="*/ 0 h 191160"/>
                              <a:gd name="textAreaBottom" fmla="*/ 191520 h 191160"/>
                            </a:gdLst>
                            <a:ahLst/>
                            <a:rect l="textAreaLeft" t="textAreaTop" r="textAreaRight" b="textAreaBottom"/>
                            <a:pathLst>
                              <a:path w="353882" h="337796">
                                <a:moveTo>
                                  <a:pt x="176941" y="0"/>
                                </a:moveTo>
                                <a:cubicBezTo>
                                  <a:pt x="79242" y="0"/>
                                  <a:pt x="0" y="75602"/>
                                  <a:pt x="0" y="168898"/>
                                </a:cubicBezTo>
                                <a:cubicBezTo>
                                  <a:pt x="0" y="262194"/>
                                  <a:pt x="79242" y="337796"/>
                                  <a:pt x="176941" y="337796"/>
                                </a:cubicBezTo>
                                <a:cubicBezTo>
                                  <a:pt x="274639" y="337796"/>
                                  <a:pt x="353882" y="262194"/>
                                  <a:pt x="353882" y="168898"/>
                                </a:cubicBezTo>
                                <a:cubicBezTo>
                                  <a:pt x="353882" y="75602"/>
                                  <a:pt x="274639" y="0"/>
                                  <a:pt x="176941" y="0"/>
                                </a:cubicBezTo>
                                <a:close/>
                              </a:path>
                            </a:pathLst>
                          </a:custGeom>
                          <a:noFill/>
                          <a:ln cap="rnd" w="6480">
                            <a:solidFill>
                              <a:srgbClr val="000000"/>
                            </a:solidFill>
                            <a:round/>
                          </a:ln>
                        </wps:spPr>
                        <wps:style>
                          <a:lnRef idx="0"/>
                          <a:fillRef idx="0"/>
                          <a:effectRef idx="0"/>
                          <a:fontRef idx="minor"/>
                        </wps:style>
                        <wps:bodyPr/>
                      </wps:wsp>
                      <wps:wsp>
                        <wps:cNvSpPr/>
                        <wps:spPr>
                          <a:xfrm>
                            <a:off x="259200" y="76968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101</w:t>
                              </w:r>
                            </w:p>
                          </w:txbxContent>
                        </wps:txbx>
                        <wps:bodyPr lIns="0" rIns="0" tIns="0" bIns="0" anchor="t">
                          <a:noAutofit/>
                        </wps:bodyPr>
                      </wps:wsp>
                      <wps:wsp>
                        <wps:cNvSpPr/>
                        <wps:spPr>
                          <a:xfrm>
                            <a:off x="385920" y="7696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163160" y="894600"/>
                            <a:ext cx="375120" cy="250920"/>
                          </a:xfrm>
                          <a:custGeom>
                            <a:avLst/>
                            <a:gdLst>
                              <a:gd name="textAreaLeft" fmla="*/ 0 w 212760"/>
                              <a:gd name="textAreaRight" fmla="*/ 213120 w 212760"/>
                              <a:gd name="textAreaTop" fmla="*/ 0 h 142200"/>
                              <a:gd name="textAreaBottom" fmla="*/ 142560 h 142200"/>
                            </a:gdLst>
                            <a:ahLst/>
                            <a:rect l="textAreaLeft" t="textAreaTop" r="textAreaRight" b="textAreaBottom"/>
                            <a:pathLst>
                              <a:path w="375894" h="251019">
                                <a:moveTo>
                                  <a:pt x="187947" y="0"/>
                                </a:moveTo>
                                <a:cubicBezTo>
                                  <a:pt x="84153" y="0"/>
                                  <a:pt x="0" y="56215"/>
                                  <a:pt x="0" y="125552"/>
                                </a:cubicBezTo>
                                <a:cubicBezTo>
                                  <a:pt x="0" y="194804"/>
                                  <a:pt x="84153" y="251019"/>
                                  <a:pt x="187947" y="251019"/>
                                </a:cubicBezTo>
                                <a:cubicBezTo>
                                  <a:pt x="291741" y="251019"/>
                                  <a:pt x="375894" y="194804"/>
                                  <a:pt x="375894" y="125552"/>
                                </a:cubicBezTo>
                                <a:cubicBezTo>
                                  <a:pt x="375894" y="56215"/>
                                  <a:pt x="291741" y="0"/>
                                  <a:pt x="187947" y="0"/>
                                </a:cubicBezTo>
                                <a:close/>
                              </a:path>
                            </a:pathLst>
                          </a:custGeom>
                          <a:noFill/>
                          <a:ln cap="rnd" w="6480">
                            <a:solidFill>
                              <a:srgbClr val="000000"/>
                            </a:solidFill>
                            <a:round/>
                          </a:ln>
                        </wps:spPr>
                        <wps:style>
                          <a:lnRef idx="0"/>
                          <a:fillRef idx="0"/>
                          <a:effectRef idx="0"/>
                          <a:fontRef idx="minor"/>
                        </wps:style>
                        <wps:bodyPr/>
                      </wps:wsp>
                      <wps:wsp>
                        <wps:cNvSpPr/>
                        <wps:spPr>
                          <a:xfrm>
                            <a:off x="1264320" y="96012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011</w:t>
                              </w:r>
                            </w:p>
                          </w:txbxContent>
                        </wps:txbx>
                        <wps:bodyPr lIns="0" rIns="0" tIns="0" bIns="0" anchor="t">
                          <a:noAutofit/>
                        </wps:bodyPr>
                      </wps:wsp>
                      <wps:wsp>
                        <wps:cNvSpPr/>
                        <wps:spPr>
                          <a:xfrm>
                            <a:off x="1391400" y="9601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120760" y="840240"/>
                            <a:ext cx="414000" cy="250200"/>
                          </a:xfrm>
                          <a:custGeom>
                            <a:avLst/>
                            <a:gdLst>
                              <a:gd name="textAreaLeft" fmla="*/ 0 w 234720"/>
                              <a:gd name="textAreaRight" fmla="*/ 235080 w 234720"/>
                              <a:gd name="textAreaTop" fmla="*/ 0 h 141840"/>
                              <a:gd name="textAreaBottom" fmla="*/ 142200 h 141840"/>
                            </a:gdLst>
                            <a:ahLst/>
                            <a:rect l="textAreaLeft" t="textAreaTop" r="textAreaRight" b="textAreaBottom"/>
                            <a:pathLst>
                              <a:path w="413991" h="250596">
                                <a:moveTo>
                                  <a:pt x="206996" y="0"/>
                                </a:moveTo>
                                <a:cubicBezTo>
                                  <a:pt x="92703" y="0"/>
                                  <a:pt x="0" y="56130"/>
                                  <a:pt x="0" y="125298"/>
                                </a:cubicBezTo>
                                <a:cubicBezTo>
                                  <a:pt x="0" y="194466"/>
                                  <a:pt x="92703" y="250596"/>
                                  <a:pt x="206996" y="250596"/>
                                </a:cubicBezTo>
                                <a:cubicBezTo>
                                  <a:pt x="321288" y="250596"/>
                                  <a:pt x="413991" y="194466"/>
                                  <a:pt x="413991" y="125298"/>
                                </a:cubicBezTo>
                                <a:cubicBezTo>
                                  <a:pt x="413991" y="56130"/>
                                  <a:pt x="321288" y="0"/>
                                  <a:pt x="206996" y="0"/>
                                </a:cubicBezTo>
                                <a:close/>
                              </a:path>
                            </a:pathLst>
                          </a:custGeom>
                          <a:noFill/>
                          <a:ln cap="rnd" w="6480">
                            <a:solidFill>
                              <a:srgbClr val="000000"/>
                            </a:solidFill>
                            <a:round/>
                          </a:ln>
                        </wps:spPr>
                        <wps:style>
                          <a:lnRef idx="0"/>
                          <a:fillRef idx="0"/>
                          <a:effectRef idx="0"/>
                          <a:fontRef idx="minor"/>
                        </wps:style>
                        <wps:bodyPr/>
                      </wps:wsp>
                      <wps:wsp>
                        <wps:cNvSpPr/>
                        <wps:spPr>
                          <a:xfrm>
                            <a:off x="2228040" y="90540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110</w:t>
                              </w:r>
                            </w:p>
                          </w:txbxContent>
                        </wps:txbx>
                        <wps:bodyPr lIns="0" rIns="0" tIns="0" bIns="0" anchor="t">
                          <a:noAutofit/>
                        </wps:bodyPr>
                      </wps:wsp>
                      <wps:wsp>
                        <wps:cNvSpPr/>
                        <wps:spPr>
                          <a:xfrm>
                            <a:off x="2355120" y="9054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3013560" y="773280"/>
                            <a:ext cx="375120" cy="250920"/>
                          </a:xfrm>
                          <a:custGeom>
                            <a:avLst/>
                            <a:gdLst>
                              <a:gd name="textAreaLeft" fmla="*/ 0 w 212760"/>
                              <a:gd name="textAreaRight" fmla="*/ 213120 w 212760"/>
                              <a:gd name="textAreaTop" fmla="*/ 0 h 142200"/>
                              <a:gd name="textAreaBottom" fmla="*/ 142560 h 142200"/>
                            </a:gdLst>
                            <a:ahLst/>
                            <a:rect l="textAreaLeft" t="textAreaTop" r="textAreaRight" b="textAreaBottom"/>
                            <a:pathLst>
                              <a:path w="375471" h="251019">
                                <a:moveTo>
                                  <a:pt x="187693" y="0"/>
                                </a:moveTo>
                                <a:cubicBezTo>
                                  <a:pt x="84068" y="0"/>
                                  <a:pt x="0" y="56215"/>
                                  <a:pt x="0" y="125552"/>
                                </a:cubicBezTo>
                                <a:cubicBezTo>
                                  <a:pt x="0" y="194804"/>
                                  <a:pt x="84068" y="251019"/>
                                  <a:pt x="187693" y="251019"/>
                                </a:cubicBezTo>
                                <a:cubicBezTo>
                                  <a:pt x="291402" y="251019"/>
                                  <a:pt x="375471" y="194804"/>
                                  <a:pt x="375471" y="125552"/>
                                </a:cubicBezTo>
                                <a:cubicBezTo>
                                  <a:pt x="375471" y="56215"/>
                                  <a:pt x="291402" y="0"/>
                                  <a:pt x="187693" y="0"/>
                                </a:cubicBezTo>
                                <a:close/>
                              </a:path>
                            </a:pathLst>
                          </a:custGeom>
                          <a:noFill/>
                          <a:ln cap="rnd" w="6480">
                            <a:solidFill>
                              <a:srgbClr val="000000"/>
                            </a:solidFill>
                            <a:round/>
                          </a:ln>
                        </wps:spPr>
                        <wps:style>
                          <a:lnRef idx="0"/>
                          <a:fillRef idx="0"/>
                          <a:effectRef idx="0"/>
                          <a:fontRef idx="minor"/>
                        </wps:style>
                        <wps:bodyPr/>
                      </wps:wsp>
                      <wps:wsp>
                        <wps:cNvSpPr/>
                        <wps:spPr>
                          <a:xfrm>
                            <a:off x="3115440" y="839520"/>
                            <a:ext cx="1695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111</w:t>
                              </w:r>
                            </w:p>
                          </w:txbxContent>
                        </wps:txbx>
                        <wps:bodyPr lIns="0" rIns="0" tIns="0" bIns="0" anchor="t">
                          <a:noAutofit/>
                        </wps:bodyPr>
                      </wps:wsp>
                      <wps:wsp>
                        <wps:cNvSpPr/>
                        <wps:spPr>
                          <a:xfrm>
                            <a:off x="3242160" y="8395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0" y="99720"/>
                            <a:ext cx="357480" cy="286560"/>
                          </a:xfrm>
                          <a:custGeom>
                            <a:avLst/>
                            <a:gdLst>
                              <a:gd name="textAreaLeft" fmla="*/ 0 w 202680"/>
                              <a:gd name="textAreaRight" fmla="*/ 203040 w 202680"/>
                              <a:gd name="textAreaTop" fmla="*/ 0 h 162360"/>
                              <a:gd name="textAreaBottom" fmla="*/ 162720 h 162360"/>
                            </a:gdLst>
                            <a:ahLst/>
                            <a:rect l="textAreaLeft" t="textAreaTop" r="textAreaRight" b="textAreaBottom"/>
                            <a:pathLst>
                              <a:path w="357861" h="286661">
                                <a:moveTo>
                                  <a:pt x="174316" y="0"/>
                                </a:moveTo>
                                <a:lnTo>
                                  <a:pt x="182529" y="169"/>
                                </a:lnTo>
                                <a:lnTo>
                                  <a:pt x="190741" y="931"/>
                                </a:lnTo>
                                <a:lnTo>
                                  <a:pt x="198868" y="2032"/>
                                </a:lnTo>
                                <a:lnTo>
                                  <a:pt x="206911" y="3471"/>
                                </a:lnTo>
                                <a:lnTo>
                                  <a:pt x="214954" y="5418"/>
                                </a:lnTo>
                                <a:lnTo>
                                  <a:pt x="222912" y="7704"/>
                                </a:lnTo>
                                <a:lnTo>
                                  <a:pt x="238320" y="13377"/>
                                </a:lnTo>
                                <a:lnTo>
                                  <a:pt x="253390" y="20403"/>
                                </a:lnTo>
                                <a:lnTo>
                                  <a:pt x="267782" y="28700"/>
                                </a:lnTo>
                                <a:lnTo>
                                  <a:pt x="281412" y="38182"/>
                                </a:lnTo>
                                <a:lnTo>
                                  <a:pt x="294027" y="48595"/>
                                </a:lnTo>
                                <a:lnTo>
                                  <a:pt x="305795" y="59940"/>
                                </a:lnTo>
                                <a:lnTo>
                                  <a:pt x="316377" y="72131"/>
                                </a:lnTo>
                                <a:lnTo>
                                  <a:pt x="325690" y="85084"/>
                                </a:lnTo>
                                <a:lnTo>
                                  <a:pt x="333648" y="98545"/>
                                </a:lnTo>
                                <a:cubicBezTo>
                                  <a:pt x="333733" y="98799"/>
                                  <a:pt x="333902" y="99053"/>
                                  <a:pt x="333987" y="99307"/>
                                </a:cubicBezTo>
                                <a:lnTo>
                                  <a:pt x="336425" y="106379"/>
                                </a:lnTo>
                                <a:lnTo>
                                  <a:pt x="357861" y="101424"/>
                                </a:lnTo>
                                <a:lnTo>
                                  <a:pt x="344569" y="156622"/>
                                </a:lnTo>
                                <a:lnTo>
                                  <a:pt x="308419" y="112853"/>
                                </a:lnTo>
                                <a:lnTo>
                                  <a:pt x="328095" y="108304"/>
                                </a:lnTo>
                                <a:lnTo>
                                  <a:pt x="326100" y="102551"/>
                                </a:lnTo>
                                <a:lnTo>
                                  <a:pt x="318748" y="89995"/>
                                </a:lnTo>
                                <a:lnTo>
                                  <a:pt x="309943" y="77634"/>
                                </a:lnTo>
                                <a:lnTo>
                                  <a:pt x="299868" y="66036"/>
                                </a:lnTo>
                                <a:lnTo>
                                  <a:pt x="288693" y="55114"/>
                                </a:lnTo>
                                <a:lnTo>
                                  <a:pt x="276587" y="45124"/>
                                </a:lnTo>
                                <a:lnTo>
                                  <a:pt x="263549" y="36066"/>
                                </a:lnTo>
                                <a:lnTo>
                                  <a:pt x="249749" y="28023"/>
                                </a:lnTo>
                                <a:lnTo>
                                  <a:pt x="235441" y="21250"/>
                                </a:lnTo>
                                <a:lnTo>
                                  <a:pt x="220541" y="15832"/>
                                </a:lnTo>
                                <a:lnTo>
                                  <a:pt x="213006" y="13630"/>
                                </a:lnTo>
                                <a:lnTo>
                                  <a:pt x="205387" y="11853"/>
                                </a:lnTo>
                                <a:lnTo>
                                  <a:pt x="197683" y="10413"/>
                                </a:lnTo>
                                <a:lnTo>
                                  <a:pt x="189979" y="9313"/>
                                </a:lnTo>
                                <a:lnTo>
                                  <a:pt x="182275" y="8636"/>
                                </a:lnTo>
                                <a:lnTo>
                                  <a:pt x="174486" y="8466"/>
                                </a:lnTo>
                                <a:lnTo>
                                  <a:pt x="166697" y="8636"/>
                                </a:lnTo>
                                <a:lnTo>
                                  <a:pt x="158993" y="9228"/>
                                </a:lnTo>
                                <a:lnTo>
                                  <a:pt x="151229" y="10159"/>
                                </a:lnTo>
                                <a:lnTo>
                                  <a:pt x="143644" y="11429"/>
                                </a:lnTo>
                                <a:lnTo>
                                  <a:pt x="128439" y="15070"/>
                                </a:lnTo>
                                <a:lnTo>
                                  <a:pt x="113606" y="20065"/>
                                </a:lnTo>
                                <a:lnTo>
                                  <a:pt x="99214" y="26245"/>
                                </a:lnTo>
                                <a:lnTo>
                                  <a:pt x="85423" y="33441"/>
                                </a:lnTo>
                                <a:lnTo>
                                  <a:pt x="72376" y="41738"/>
                                </a:lnTo>
                                <a:lnTo>
                                  <a:pt x="60194" y="50881"/>
                                </a:lnTo>
                                <a:lnTo>
                                  <a:pt x="49019" y="60787"/>
                                </a:lnTo>
                                <a:lnTo>
                                  <a:pt x="38986" y="71369"/>
                                </a:lnTo>
                                <a:lnTo>
                                  <a:pt x="30139" y="82544"/>
                                </a:lnTo>
                                <a:lnTo>
                                  <a:pt x="22571" y="94228"/>
                                </a:lnTo>
                                <a:lnTo>
                                  <a:pt x="19370" y="100154"/>
                                </a:lnTo>
                                <a:lnTo>
                                  <a:pt x="16551" y="106249"/>
                                </a:lnTo>
                                <a:lnTo>
                                  <a:pt x="14164" y="112260"/>
                                </a:lnTo>
                                <a:lnTo>
                                  <a:pt x="12140" y="118440"/>
                                </a:lnTo>
                                <a:lnTo>
                                  <a:pt x="10557" y="124536"/>
                                </a:lnTo>
                                <a:lnTo>
                                  <a:pt x="9397" y="130716"/>
                                </a:lnTo>
                                <a:lnTo>
                                  <a:pt x="8720" y="136896"/>
                                </a:lnTo>
                                <a:lnTo>
                                  <a:pt x="8466" y="143161"/>
                                </a:lnTo>
                                <a:lnTo>
                                  <a:pt x="8635" y="149342"/>
                                </a:lnTo>
                                <a:lnTo>
                                  <a:pt x="9296" y="155607"/>
                                </a:lnTo>
                                <a:lnTo>
                                  <a:pt x="10329" y="161872"/>
                                </a:lnTo>
                                <a:lnTo>
                                  <a:pt x="11725" y="168052"/>
                                </a:lnTo>
                                <a:lnTo>
                                  <a:pt x="13486" y="174147"/>
                                </a:lnTo>
                                <a:lnTo>
                                  <a:pt x="15654" y="180243"/>
                                </a:lnTo>
                                <a:lnTo>
                                  <a:pt x="20979" y="192265"/>
                                </a:lnTo>
                                <a:lnTo>
                                  <a:pt x="27693" y="203948"/>
                                </a:lnTo>
                                <a:lnTo>
                                  <a:pt x="35583" y="215123"/>
                                </a:lnTo>
                                <a:lnTo>
                                  <a:pt x="44616" y="225790"/>
                                </a:lnTo>
                                <a:lnTo>
                                  <a:pt x="54581" y="235696"/>
                                </a:lnTo>
                                <a:lnTo>
                                  <a:pt x="65409" y="244754"/>
                                </a:lnTo>
                                <a:lnTo>
                                  <a:pt x="77050" y="253051"/>
                                </a:lnTo>
                                <a:lnTo>
                                  <a:pt x="89368" y="260332"/>
                                </a:lnTo>
                                <a:lnTo>
                                  <a:pt x="102169" y="266427"/>
                                </a:lnTo>
                                <a:lnTo>
                                  <a:pt x="115376" y="271422"/>
                                </a:lnTo>
                                <a:lnTo>
                                  <a:pt x="128964" y="275063"/>
                                </a:lnTo>
                                <a:lnTo>
                                  <a:pt x="135787" y="276333"/>
                                </a:lnTo>
                                <a:lnTo>
                                  <a:pt x="142713" y="277264"/>
                                </a:lnTo>
                                <a:lnTo>
                                  <a:pt x="149621" y="277941"/>
                                </a:lnTo>
                                <a:lnTo>
                                  <a:pt x="156732" y="278111"/>
                                </a:lnTo>
                                <a:cubicBezTo>
                                  <a:pt x="159078" y="278195"/>
                                  <a:pt x="160940" y="280142"/>
                                  <a:pt x="160855" y="282428"/>
                                </a:cubicBezTo>
                                <a:cubicBezTo>
                                  <a:pt x="160771" y="284799"/>
                                  <a:pt x="158824" y="286661"/>
                                  <a:pt x="156512" y="286577"/>
                                </a:cubicBezTo>
                                <a:lnTo>
                                  <a:pt x="149401" y="286407"/>
                                </a:lnTo>
                                <a:lnTo>
                                  <a:pt x="141959" y="285730"/>
                                </a:lnTo>
                                <a:lnTo>
                                  <a:pt x="134661" y="284799"/>
                                </a:lnTo>
                                <a:lnTo>
                                  <a:pt x="127389" y="283360"/>
                                </a:lnTo>
                                <a:lnTo>
                                  <a:pt x="113166" y="279550"/>
                                </a:lnTo>
                                <a:lnTo>
                                  <a:pt x="99197" y="274386"/>
                                </a:lnTo>
                                <a:lnTo>
                                  <a:pt x="85711" y="267951"/>
                                </a:lnTo>
                                <a:lnTo>
                                  <a:pt x="72757" y="260332"/>
                                </a:lnTo>
                                <a:lnTo>
                                  <a:pt x="60524" y="251696"/>
                                </a:lnTo>
                                <a:lnTo>
                                  <a:pt x="49129" y="242130"/>
                                </a:lnTo>
                                <a:lnTo>
                                  <a:pt x="38648" y="231716"/>
                                </a:lnTo>
                                <a:lnTo>
                                  <a:pt x="29140" y="220626"/>
                                </a:lnTo>
                                <a:lnTo>
                                  <a:pt x="20776" y="208858"/>
                                </a:lnTo>
                                <a:lnTo>
                                  <a:pt x="13647" y="196498"/>
                                </a:lnTo>
                                <a:lnTo>
                                  <a:pt x="7916" y="183714"/>
                                </a:lnTo>
                                <a:lnTo>
                                  <a:pt x="5520" y="177026"/>
                                </a:lnTo>
                                <a:lnTo>
                                  <a:pt x="3598" y="170422"/>
                                </a:lnTo>
                                <a:lnTo>
                                  <a:pt x="2074" y="163734"/>
                                </a:lnTo>
                                <a:lnTo>
                                  <a:pt x="948" y="156961"/>
                                </a:lnTo>
                                <a:lnTo>
                                  <a:pt x="212" y="150273"/>
                                </a:lnTo>
                                <a:lnTo>
                                  <a:pt x="0" y="143415"/>
                                </a:lnTo>
                                <a:lnTo>
                                  <a:pt x="254" y="136558"/>
                                </a:lnTo>
                                <a:lnTo>
                                  <a:pt x="974" y="129785"/>
                                </a:lnTo>
                                <a:lnTo>
                                  <a:pt x="2227" y="123012"/>
                                </a:lnTo>
                                <a:lnTo>
                                  <a:pt x="3945" y="116324"/>
                                </a:lnTo>
                                <a:lnTo>
                                  <a:pt x="6112" y="109636"/>
                                </a:lnTo>
                                <a:lnTo>
                                  <a:pt x="8678" y="103117"/>
                                </a:lnTo>
                                <a:lnTo>
                                  <a:pt x="11700" y="96598"/>
                                </a:lnTo>
                                <a:lnTo>
                                  <a:pt x="15103" y="90248"/>
                                </a:lnTo>
                                <a:lnTo>
                                  <a:pt x="23028" y="77973"/>
                                </a:lnTo>
                                <a:lnTo>
                                  <a:pt x="32340" y="66120"/>
                                </a:lnTo>
                                <a:lnTo>
                                  <a:pt x="42881" y="54945"/>
                                </a:lnTo>
                                <a:lnTo>
                                  <a:pt x="54564" y="44532"/>
                                </a:lnTo>
                                <a:lnTo>
                                  <a:pt x="67271" y="34965"/>
                                </a:lnTo>
                                <a:lnTo>
                                  <a:pt x="80893" y="26330"/>
                                </a:lnTo>
                                <a:lnTo>
                                  <a:pt x="95294" y="18795"/>
                                </a:lnTo>
                                <a:lnTo>
                                  <a:pt x="110237" y="12276"/>
                                </a:lnTo>
                                <a:lnTo>
                                  <a:pt x="125755" y="7112"/>
                                </a:lnTo>
                                <a:lnTo>
                                  <a:pt x="141663" y="3217"/>
                                </a:lnTo>
                                <a:lnTo>
                                  <a:pt x="149824" y="1863"/>
                                </a:lnTo>
                                <a:lnTo>
                                  <a:pt x="157960" y="847"/>
                                </a:lnTo>
                                <a:lnTo>
                                  <a:pt x="166104" y="169"/>
                                </a:lnTo>
                                <a:lnTo>
                                  <a:pt x="174316" y="0"/>
                                </a:lnTo>
                                <a:close/>
                              </a:path>
                            </a:pathLst>
                          </a:custGeom>
                          <a:solidFill>
                            <a:srgbClr val="000000"/>
                          </a:solidFill>
                          <a:ln w="12600">
                            <a:noFill/>
                          </a:ln>
                        </wps:spPr>
                        <wps:style>
                          <a:lnRef idx="0"/>
                          <a:fillRef idx="0"/>
                          <a:effectRef idx="0"/>
                          <a:fontRef idx="minor"/>
                        </wps:style>
                        <wps:bodyPr/>
                      </wps:wsp>
                      <wps:wsp>
                        <wps:cNvSpPr/>
                        <wps:spPr>
                          <a:xfrm>
                            <a:off x="1028160" y="0"/>
                            <a:ext cx="2089800" cy="208440"/>
                          </a:xfrm>
                          <a:custGeom>
                            <a:avLst/>
                            <a:gdLst>
                              <a:gd name="textAreaLeft" fmla="*/ 0 w 1184760"/>
                              <a:gd name="textAreaRight" fmla="*/ 1185120 w 1184760"/>
                              <a:gd name="textAreaTop" fmla="*/ 0 h 118080"/>
                              <a:gd name="textAreaBottom" fmla="*/ 118440 h 118080"/>
                            </a:gdLst>
                            <a:ahLst/>
                            <a:rect l="textAreaLeft" t="textAreaTop" r="textAreaRight" b="textAreaBottom"/>
                            <a:pathLst>
                              <a:path w="2090189" h="208265">
                                <a:moveTo>
                                  <a:pt x="1047338" y="0"/>
                                </a:moveTo>
                                <a:lnTo>
                                  <a:pt x="1145121" y="1185"/>
                                </a:lnTo>
                                <a:lnTo>
                                  <a:pt x="1242058" y="4572"/>
                                </a:lnTo>
                                <a:lnTo>
                                  <a:pt x="1337470" y="10159"/>
                                </a:lnTo>
                                <a:lnTo>
                                  <a:pt x="1430682" y="17525"/>
                                </a:lnTo>
                                <a:lnTo>
                                  <a:pt x="1520761" y="26838"/>
                                </a:lnTo>
                                <a:lnTo>
                                  <a:pt x="1564446" y="32086"/>
                                </a:lnTo>
                                <a:lnTo>
                                  <a:pt x="1607030" y="37674"/>
                                </a:lnTo>
                                <a:lnTo>
                                  <a:pt x="1648514" y="43770"/>
                                </a:lnTo>
                                <a:lnTo>
                                  <a:pt x="1688728" y="50119"/>
                                </a:lnTo>
                                <a:lnTo>
                                  <a:pt x="1727672" y="56807"/>
                                </a:lnTo>
                                <a:lnTo>
                                  <a:pt x="1765092" y="63834"/>
                                </a:lnTo>
                                <a:lnTo>
                                  <a:pt x="1801072" y="71200"/>
                                </a:lnTo>
                                <a:lnTo>
                                  <a:pt x="1835445" y="78819"/>
                                </a:lnTo>
                                <a:lnTo>
                                  <a:pt x="1868039" y="86693"/>
                                </a:lnTo>
                                <a:lnTo>
                                  <a:pt x="1898856" y="94820"/>
                                </a:lnTo>
                                <a:lnTo>
                                  <a:pt x="1927725" y="103201"/>
                                </a:lnTo>
                                <a:lnTo>
                                  <a:pt x="1954647" y="111752"/>
                                </a:lnTo>
                                <a:lnTo>
                                  <a:pt x="1979453" y="120472"/>
                                </a:lnTo>
                                <a:lnTo>
                                  <a:pt x="2002142" y="129362"/>
                                </a:lnTo>
                                <a:lnTo>
                                  <a:pt x="2022545" y="138590"/>
                                </a:lnTo>
                                <a:lnTo>
                                  <a:pt x="2040578" y="147818"/>
                                </a:lnTo>
                                <a:lnTo>
                                  <a:pt x="2056155" y="157215"/>
                                </a:lnTo>
                                <a:cubicBezTo>
                                  <a:pt x="2056494" y="157384"/>
                                  <a:pt x="2056748" y="157638"/>
                                  <a:pt x="2057002" y="157892"/>
                                </a:cubicBezTo>
                                <a:lnTo>
                                  <a:pt x="2063772" y="164756"/>
                                </a:lnTo>
                                <a:lnTo>
                                  <a:pt x="2082485" y="151966"/>
                                </a:lnTo>
                                <a:lnTo>
                                  <a:pt x="2090189" y="208265"/>
                                </a:lnTo>
                                <a:lnTo>
                                  <a:pt x="2040493" y="180666"/>
                                </a:lnTo>
                                <a:lnTo>
                                  <a:pt x="2056690" y="169596"/>
                                </a:lnTo>
                                <a:lnTo>
                                  <a:pt x="2051396" y="164229"/>
                                </a:lnTo>
                                <a:lnTo>
                                  <a:pt x="2036683" y="155353"/>
                                </a:lnTo>
                                <a:lnTo>
                                  <a:pt x="2019074" y="146294"/>
                                </a:lnTo>
                                <a:lnTo>
                                  <a:pt x="1999010" y="137320"/>
                                </a:lnTo>
                                <a:lnTo>
                                  <a:pt x="1976659" y="128430"/>
                                </a:lnTo>
                                <a:lnTo>
                                  <a:pt x="1952107" y="119795"/>
                                </a:lnTo>
                                <a:lnTo>
                                  <a:pt x="1925354" y="111329"/>
                                </a:lnTo>
                                <a:lnTo>
                                  <a:pt x="1896655" y="103032"/>
                                </a:lnTo>
                                <a:lnTo>
                                  <a:pt x="1866008" y="94905"/>
                                </a:lnTo>
                                <a:lnTo>
                                  <a:pt x="1833583" y="87031"/>
                                </a:lnTo>
                                <a:lnTo>
                                  <a:pt x="1799379" y="79497"/>
                                </a:lnTo>
                                <a:lnTo>
                                  <a:pt x="1763568" y="72131"/>
                                </a:lnTo>
                                <a:lnTo>
                                  <a:pt x="1726232" y="65189"/>
                                </a:lnTo>
                                <a:lnTo>
                                  <a:pt x="1687373" y="58501"/>
                                </a:lnTo>
                                <a:lnTo>
                                  <a:pt x="1647244" y="52151"/>
                                </a:lnTo>
                                <a:lnTo>
                                  <a:pt x="1605930" y="46140"/>
                                </a:lnTo>
                                <a:lnTo>
                                  <a:pt x="1563430" y="40468"/>
                                </a:lnTo>
                                <a:lnTo>
                                  <a:pt x="1519914" y="35219"/>
                                </a:lnTo>
                                <a:lnTo>
                                  <a:pt x="1430005" y="25991"/>
                                </a:lnTo>
                                <a:lnTo>
                                  <a:pt x="1337047" y="18541"/>
                                </a:lnTo>
                                <a:lnTo>
                                  <a:pt x="1241719" y="13038"/>
                                </a:lnTo>
                                <a:lnTo>
                                  <a:pt x="1145037" y="9651"/>
                                </a:lnTo>
                                <a:lnTo>
                                  <a:pt x="1047423" y="8466"/>
                                </a:lnTo>
                                <a:lnTo>
                                  <a:pt x="949893" y="9397"/>
                                </a:lnTo>
                                <a:lnTo>
                                  <a:pt x="853126" y="11937"/>
                                </a:lnTo>
                                <a:lnTo>
                                  <a:pt x="757798" y="16001"/>
                                </a:lnTo>
                                <a:lnTo>
                                  <a:pt x="664756" y="21588"/>
                                </a:lnTo>
                                <a:lnTo>
                                  <a:pt x="574846" y="28446"/>
                                </a:lnTo>
                                <a:lnTo>
                                  <a:pt x="531246" y="32425"/>
                                </a:lnTo>
                                <a:lnTo>
                                  <a:pt x="488746" y="36573"/>
                                </a:lnTo>
                                <a:lnTo>
                                  <a:pt x="447432" y="41060"/>
                                </a:lnTo>
                                <a:lnTo>
                                  <a:pt x="407303" y="45886"/>
                                </a:lnTo>
                                <a:lnTo>
                                  <a:pt x="368444" y="50797"/>
                                </a:lnTo>
                                <a:lnTo>
                                  <a:pt x="331108" y="56045"/>
                                </a:lnTo>
                                <a:lnTo>
                                  <a:pt x="295297" y="61548"/>
                                </a:lnTo>
                                <a:lnTo>
                                  <a:pt x="261094" y="67136"/>
                                </a:lnTo>
                                <a:lnTo>
                                  <a:pt x="228584" y="73062"/>
                                </a:lnTo>
                                <a:lnTo>
                                  <a:pt x="197937" y="79073"/>
                                </a:lnTo>
                                <a:lnTo>
                                  <a:pt x="169237" y="85253"/>
                                </a:lnTo>
                                <a:lnTo>
                                  <a:pt x="142484" y="91688"/>
                                </a:lnTo>
                                <a:lnTo>
                                  <a:pt x="117932" y="98122"/>
                                </a:lnTo>
                                <a:lnTo>
                                  <a:pt x="95582" y="104725"/>
                                </a:lnTo>
                                <a:lnTo>
                                  <a:pt x="75517" y="111414"/>
                                </a:lnTo>
                                <a:lnTo>
                                  <a:pt x="57908" y="118186"/>
                                </a:lnTo>
                                <a:lnTo>
                                  <a:pt x="42838" y="124959"/>
                                </a:lnTo>
                                <a:lnTo>
                                  <a:pt x="30478" y="131647"/>
                                </a:lnTo>
                                <a:lnTo>
                                  <a:pt x="20654" y="138499"/>
                                </a:lnTo>
                                <a:lnTo>
                                  <a:pt x="14054" y="144872"/>
                                </a:lnTo>
                                <a:lnTo>
                                  <a:pt x="10068" y="151264"/>
                                </a:lnTo>
                                <a:lnTo>
                                  <a:pt x="8720" y="157554"/>
                                </a:lnTo>
                                <a:cubicBezTo>
                                  <a:pt x="8297" y="159839"/>
                                  <a:pt x="6011" y="161279"/>
                                  <a:pt x="3725" y="160771"/>
                                </a:cubicBezTo>
                                <a:cubicBezTo>
                                  <a:pt x="1439" y="160263"/>
                                  <a:pt x="0" y="158062"/>
                                  <a:pt x="508" y="155776"/>
                                </a:cubicBezTo>
                                <a:lnTo>
                                  <a:pt x="2032" y="148664"/>
                                </a:lnTo>
                                <a:cubicBezTo>
                                  <a:pt x="2117" y="148156"/>
                                  <a:pt x="2286" y="147733"/>
                                  <a:pt x="2540" y="147310"/>
                                </a:cubicBezTo>
                                <a:lnTo>
                                  <a:pt x="6942" y="140114"/>
                                </a:lnTo>
                                <a:cubicBezTo>
                                  <a:pt x="7196" y="139859"/>
                                  <a:pt x="7365" y="139521"/>
                                  <a:pt x="7619" y="139352"/>
                                </a:cubicBezTo>
                                <a:lnTo>
                                  <a:pt x="14985" y="132240"/>
                                </a:lnTo>
                                <a:cubicBezTo>
                                  <a:pt x="15154" y="132071"/>
                                  <a:pt x="15323" y="131901"/>
                                  <a:pt x="15493" y="131732"/>
                                </a:cubicBezTo>
                                <a:lnTo>
                                  <a:pt x="25652" y="124705"/>
                                </a:lnTo>
                                <a:lnTo>
                                  <a:pt x="38775" y="117509"/>
                                </a:lnTo>
                                <a:lnTo>
                                  <a:pt x="54437" y="110398"/>
                                </a:lnTo>
                                <a:lnTo>
                                  <a:pt x="72470" y="103456"/>
                                </a:lnTo>
                                <a:lnTo>
                                  <a:pt x="92873" y="96682"/>
                                </a:lnTo>
                                <a:lnTo>
                                  <a:pt x="115562" y="89994"/>
                                </a:lnTo>
                                <a:lnTo>
                                  <a:pt x="140367" y="83476"/>
                                </a:lnTo>
                                <a:lnTo>
                                  <a:pt x="167290" y="77041"/>
                                </a:lnTo>
                                <a:lnTo>
                                  <a:pt x="196159" y="70776"/>
                                </a:lnTo>
                                <a:lnTo>
                                  <a:pt x="226975" y="64765"/>
                                </a:lnTo>
                                <a:lnTo>
                                  <a:pt x="259570" y="58839"/>
                                </a:lnTo>
                                <a:lnTo>
                                  <a:pt x="293942" y="53167"/>
                                </a:lnTo>
                                <a:lnTo>
                                  <a:pt x="329838" y="47664"/>
                                </a:lnTo>
                                <a:lnTo>
                                  <a:pt x="367258" y="42415"/>
                                </a:lnTo>
                                <a:lnTo>
                                  <a:pt x="406202" y="37420"/>
                                </a:lnTo>
                                <a:lnTo>
                                  <a:pt x="446416" y="32679"/>
                                </a:lnTo>
                                <a:lnTo>
                                  <a:pt x="487900" y="28192"/>
                                </a:lnTo>
                                <a:lnTo>
                                  <a:pt x="530484" y="23959"/>
                                </a:lnTo>
                                <a:lnTo>
                                  <a:pt x="574085" y="20065"/>
                                </a:lnTo>
                                <a:lnTo>
                                  <a:pt x="664164" y="13122"/>
                                </a:lnTo>
                                <a:lnTo>
                                  <a:pt x="757290" y="7619"/>
                                </a:lnTo>
                                <a:lnTo>
                                  <a:pt x="852703" y="3471"/>
                                </a:lnTo>
                                <a:lnTo>
                                  <a:pt x="949640" y="931"/>
                                </a:lnTo>
                                <a:lnTo>
                                  <a:pt x="1047338" y="0"/>
                                </a:lnTo>
                                <a:close/>
                              </a:path>
                            </a:pathLst>
                          </a:custGeom>
                          <a:solidFill>
                            <a:srgbClr val="000000"/>
                          </a:solidFill>
                          <a:ln w="12600">
                            <a:noFill/>
                          </a:ln>
                        </wps:spPr>
                        <wps:style>
                          <a:lnRef idx="0"/>
                          <a:fillRef idx="0"/>
                          <a:effectRef idx="0"/>
                          <a:fontRef idx="minor"/>
                        </wps:style>
                        <wps:bodyPr/>
                      </wps:wsp>
                      <wps:wsp>
                        <wps:cNvSpPr/>
                        <wps:spPr>
                          <a:xfrm>
                            <a:off x="2474640" y="417240"/>
                            <a:ext cx="520560" cy="459000"/>
                          </a:xfrm>
                          <a:custGeom>
                            <a:avLst/>
                            <a:gdLst>
                              <a:gd name="textAreaLeft" fmla="*/ 0 w 295200"/>
                              <a:gd name="textAreaRight" fmla="*/ 295560 w 295200"/>
                              <a:gd name="textAreaTop" fmla="*/ 0 h 260280"/>
                              <a:gd name="textAreaBottom" fmla="*/ 260640 h 260280"/>
                            </a:gdLst>
                            <a:ahLst/>
                            <a:rect l="textAreaLeft" t="textAreaTop" r="textAreaRight" b="textAreaBottom"/>
                            <a:pathLst>
                              <a:path w="520748" h="459369">
                                <a:moveTo>
                                  <a:pt x="513213" y="1524"/>
                                </a:moveTo>
                                <a:cubicBezTo>
                                  <a:pt x="514991" y="0"/>
                                  <a:pt x="517616" y="169"/>
                                  <a:pt x="519224" y="1947"/>
                                </a:cubicBezTo>
                                <a:cubicBezTo>
                                  <a:pt x="520748" y="3725"/>
                                  <a:pt x="520579" y="6349"/>
                                  <a:pt x="518801" y="7958"/>
                                </a:cubicBezTo>
                                <a:lnTo>
                                  <a:pt x="40937" y="428930"/>
                                </a:lnTo>
                                <a:lnTo>
                                  <a:pt x="54945" y="444807"/>
                                </a:lnTo>
                                <a:lnTo>
                                  <a:pt x="0" y="459369"/>
                                </a:lnTo>
                                <a:lnTo>
                                  <a:pt x="21335" y="406710"/>
                                </a:lnTo>
                                <a:lnTo>
                                  <a:pt x="35341" y="422587"/>
                                </a:lnTo>
                                <a:lnTo>
                                  <a:pt x="513213" y="1524"/>
                                </a:lnTo>
                                <a:close/>
                              </a:path>
                            </a:pathLst>
                          </a:custGeom>
                          <a:solidFill>
                            <a:srgbClr val="000000"/>
                          </a:solidFill>
                          <a:ln w="12600">
                            <a:noFill/>
                          </a:ln>
                        </wps:spPr>
                        <wps:style>
                          <a:lnRef idx="0"/>
                          <a:fillRef idx="0"/>
                          <a:effectRef idx="0"/>
                          <a:fontRef idx="minor"/>
                        </wps:style>
                        <wps:bodyPr/>
                      </wps:wsp>
                      <wps:wsp>
                        <wps:cNvSpPr/>
                        <wps:spPr>
                          <a:xfrm>
                            <a:off x="460440" y="311040"/>
                            <a:ext cx="1578600" cy="434520"/>
                          </a:xfrm>
                          <a:custGeom>
                            <a:avLst/>
                            <a:gdLst>
                              <a:gd name="textAreaLeft" fmla="*/ 0 w 894960"/>
                              <a:gd name="textAreaRight" fmla="*/ 895320 w 894960"/>
                              <a:gd name="textAreaTop" fmla="*/ 0 h 246240"/>
                              <a:gd name="textAreaBottom" fmla="*/ 246600 h 246240"/>
                            </a:gdLst>
                            <a:ahLst/>
                            <a:rect l="textAreaLeft" t="textAreaTop" r="textAreaRight" b="textAreaBottom"/>
                            <a:pathLst>
                              <a:path w="1578584" h="434902">
                                <a:moveTo>
                                  <a:pt x="1527618" y="0"/>
                                </a:moveTo>
                                <a:lnTo>
                                  <a:pt x="1578584" y="24975"/>
                                </a:lnTo>
                                <a:lnTo>
                                  <a:pt x="1527957" y="50796"/>
                                </a:lnTo>
                                <a:lnTo>
                                  <a:pt x="1527816" y="29615"/>
                                </a:lnTo>
                                <a:lnTo>
                                  <a:pt x="1504930" y="29801"/>
                                </a:lnTo>
                                <a:lnTo>
                                  <a:pt x="1431359" y="31578"/>
                                </a:lnTo>
                                <a:lnTo>
                                  <a:pt x="1358128" y="34372"/>
                                </a:lnTo>
                                <a:lnTo>
                                  <a:pt x="1285235" y="38267"/>
                                </a:lnTo>
                                <a:lnTo>
                                  <a:pt x="1213019" y="43262"/>
                                </a:lnTo>
                                <a:lnTo>
                                  <a:pt x="1141481" y="49273"/>
                                </a:lnTo>
                                <a:lnTo>
                                  <a:pt x="1070789" y="56130"/>
                                </a:lnTo>
                                <a:lnTo>
                                  <a:pt x="1001113" y="64003"/>
                                </a:lnTo>
                                <a:lnTo>
                                  <a:pt x="932538" y="72808"/>
                                </a:lnTo>
                                <a:lnTo>
                                  <a:pt x="865402" y="82375"/>
                                </a:lnTo>
                                <a:lnTo>
                                  <a:pt x="799621" y="92788"/>
                                </a:lnTo>
                                <a:lnTo>
                                  <a:pt x="735363" y="103963"/>
                                </a:lnTo>
                                <a:lnTo>
                                  <a:pt x="672884" y="115900"/>
                                </a:lnTo>
                                <a:lnTo>
                                  <a:pt x="612351" y="128600"/>
                                </a:lnTo>
                                <a:lnTo>
                                  <a:pt x="553766" y="141891"/>
                                </a:lnTo>
                                <a:lnTo>
                                  <a:pt x="497382" y="155776"/>
                                </a:lnTo>
                                <a:lnTo>
                                  <a:pt x="443368" y="170337"/>
                                </a:lnTo>
                                <a:lnTo>
                                  <a:pt x="391641" y="185407"/>
                                </a:lnTo>
                                <a:lnTo>
                                  <a:pt x="342707" y="200985"/>
                                </a:lnTo>
                                <a:lnTo>
                                  <a:pt x="296397" y="217070"/>
                                </a:lnTo>
                                <a:lnTo>
                                  <a:pt x="253051" y="233579"/>
                                </a:lnTo>
                                <a:lnTo>
                                  <a:pt x="212753" y="250511"/>
                                </a:lnTo>
                                <a:lnTo>
                                  <a:pt x="175586" y="267697"/>
                                </a:lnTo>
                                <a:lnTo>
                                  <a:pt x="141807" y="285307"/>
                                </a:lnTo>
                                <a:lnTo>
                                  <a:pt x="111498" y="303085"/>
                                </a:lnTo>
                                <a:lnTo>
                                  <a:pt x="84830" y="321118"/>
                                </a:lnTo>
                                <a:lnTo>
                                  <a:pt x="61972" y="339236"/>
                                </a:lnTo>
                                <a:lnTo>
                                  <a:pt x="42923" y="357692"/>
                                </a:lnTo>
                                <a:lnTo>
                                  <a:pt x="34965" y="366750"/>
                                </a:lnTo>
                                <a:lnTo>
                                  <a:pt x="28023" y="375978"/>
                                </a:lnTo>
                                <a:lnTo>
                                  <a:pt x="22097" y="385037"/>
                                </a:lnTo>
                                <a:lnTo>
                                  <a:pt x="17271" y="394180"/>
                                </a:lnTo>
                                <a:lnTo>
                                  <a:pt x="13461" y="403239"/>
                                </a:lnTo>
                                <a:lnTo>
                                  <a:pt x="10752" y="412298"/>
                                </a:lnTo>
                                <a:lnTo>
                                  <a:pt x="9143" y="421272"/>
                                </a:lnTo>
                                <a:lnTo>
                                  <a:pt x="8551" y="430754"/>
                                </a:lnTo>
                                <a:cubicBezTo>
                                  <a:pt x="8466" y="433124"/>
                                  <a:pt x="6434" y="434902"/>
                                  <a:pt x="4064" y="434733"/>
                                </a:cubicBezTo>
                                <a:cubicBezTo>
                                  <a:pt x="1778" y="434648"/>
                                  <a:pt x="0" y="432616"/>
                                  <a:pt x="85" y="430246"/>
                                </a:cubicBezTo>
                                <a:lnTo>
                                  <a:pt x="677" y="420764"/>
                                </a:lnTo>
                                <a:lnTo>
                                  <a:pt x="2455" y="410774"/>
                                </a:lnTo>
                                <a:lnTo>
                                  <a:pt x="5334" y="400784"/>
                                </a:lnTo>
                                <a:lnTo>
                                  <a:pt x="9482" y="390963"/>
                                </a:lnTo>
                                <a:lnTo>
                                  <a:pt x="14646" y="381143"/>
                                </a:lnTo>
                                <a:lnTo>
                                  <a:pt x="20911" y="371407"/>
                                </a:lnTo>
                                <a:lnTo>
                                  <a:pt x="28192" y="361671"/>
                                </a:lnTo>
                                <a:lnTo>
                                  <a:pt x="36489" y="352104"/>
                                </a:lnTo>
                                <a:lnTo>
                                  <a:pt x="56045" y="333225"/>
                                </a:lnTo>
                                <a:lnTo>
                                  <a:pt x="79581" y="314515"/>
                                </a:lnTo>
                                <a:lnTo>
                                  <a:pt x="106757" y="296059"/>
                                </a:lnTo>
                                <a:lnTo>
                                  <a:pt x="137489" y="277941"/>
                                </a:lnTo>
                                <a:lnTo>
                                  <a:pt x="171692" y="260247"/>
                                </a:lnTo>
                                <a:lnTo>
                                  <a:pt x="209197" y="242807"/>
                                </a:lnTo>
                                <a:lnTo>
                                  <a:pt x="249749" y="225790"/>
                                </a:lnTo>
                                <a:lnTo>
                                  <a:pt x="293350" y="209197"/>
                                </a:lnTo>
                                <a:lnTo>
                                  <a:pt x="339913" y="193027"/>
                                </a:lnTo>
                                <a:lnTo>
                                  <a:pt x="389101" y="177364"/>
                                </a:lnTo>
                                <a:lnTo>
                                  <a:pt x="440913" y="162210"/>
                                </a:lnTo>
                                <a:lnTo>
                                  <a:pt x="495181" y="147648"/>
                                </a:lnTo>
                                <a:lnTo>
                                  <a:pt x="551734" y="133595"/>
                                </a:lnTo>
                                <a:lnTo>
                                  <a:pt x="610489" y="120303"/>
                                </a:lnTo>
                                <a:lnTo>
                                  <a:pt x="671190" y="107604"/>
                                </a:lnTo>
                                <a:lnTo>
                                  <a:pt x="733839" y="95667"/>
                                </a:lnTo>
                                <a:lnTo>
                                  <a:pt x="798097" y="84407"/>
                                </a:lnTo>
                                <a:lnTo>
                                  <a:pt x="864048" y="73993"/>
                                </a:lnTo>
                                <a:lnTo>
                                  <a:pt x="931353" y="64427"/>
                                </a:lnTo>
                                <a:lnTo>
                                  <a:pt x="1000013" y="55622"/>
                                </a:lnTo>
                                <a:lnTo>
                                  <a:pt x="1069858" y="47749"/>
                                </a:lnTo>
                                <a:lnTo>
                                  <a:pt x="1140634" y="40806"/>
                                </a:lnTo>
                                <a:lnTo>
                                  <a:pt x="1212342" y="34880"/>
                                </a:lnTo>
                                <a:lnTo>
                                  <a:pt x="1284727" y="29801"/>
                                </a:lnTo>
                                <a:lnTo>
                                  <a:pt x="1357620" y="25991"/>
                                </a:lnTo>
                                <a:lnTo>
                                  <a:pt x="1431021" y="23112"/>
                                </a:lnTo>
                                <a:lnTo>
                                  <a:pt x="1504675" y="21334"/>
                                </a:lnTo>
                                <a:lnTo>
                                  <a:pt x="1527760" y="21149"/>
                                </a:lnTo>
                                <a:lnTo>
                                  <a:pt x="1527618" y="0"/>
                                </a:lnTo>
                                <a:close/>
                              </a:path>
                            </a:pathLst>
                          </a:custGeom>
                          <a:solidFill>
                            <a:srgbClr val="000000"/>
                          </a:solidFill>
                          <a:ln w="12600">
                            <a:noFill/>
                          </a:ln>
                        </wps:spPr>
                        <wps:style>
                          <a:lnRef idx="0"/>
                          <a:fillRef idx="0"/>
                          <a:effectRef idx="0"/>
                          <a:fontRef idx="minor"/>
                        </wps:style>
                        <wps:bodyPr/>
                      </wps:wsp>
                      <wps:wsp>
                        <wps:cNvSpPr/>
                        <wps:spPr>
                          <a:xfrm>
                            <a:off x="515520" y="420840"/>
                            <a:ext cx="1583640" cy="465480"/>
                          </a:xfrm>
                          <a:custGeom>
                            <a:avLst/>
                            <a:gdLst>
                              <a:gd name="textAreaLeft" fmla="*/ 0 w 897840"/>
                              <a:gd name="textAreaRight" fmla="*/ 898200 w 897840"/>
                              <a:gd name="textAreaTop" fmla="*/ 0 h 263880"/>
                              <a:gd name="textAreaBottom" fmla="*/ 264240 h 263880"/>
                            </a:gdLst>
                            <a:ahLst/>
                            <a:rect l="textAreaLeft" t="textAreaTop" r="textAreaRight" b="textAreaBottom"/>
                            <a:pathLst>
                              <a:path w="1584087" h="465719">
                                <a:moveTo>
                                  <a:pt x="1580024" y="169"/>
                                </a:moveTo>
                                <a:cubicBezTo>
                                  <a:pt x="1582309" y="254"/>
                                  <a:pt x="1584087" y="2286"/>
                                  <a:pt x="1584003" y="4572"/>
                                </a:cubicBezTo>
                                <a:lnTo>
                                  <a:pt x="1583410" y="14816"/>
                                </a:lnTo>
                                <a:lnTo>
                                  <a:pt x="1581632" y="25483"/>
                                </a:lnTo>
                                <a:lnTo>
                                  <a:pt x="1578669" y="36150"/>
                                </a:lnTo>
                                <a:lnTo>
                                  <a:pt x="1574605" y="46733"/>
                                </a:lnTo>
                                <a:lnTo>
                                  <a:pt x="1569441" y="57315"/>
                                </a:lnTo>
                                <a:lnTo>
                                  <a:pt x="1563176" y="67729"/>
                                </a:lnTo>
                                <a:lnTo>
                                  <a:pt x="1555895" y="78142"/>
                                </a:lnTo>
                                <a:lnTo>
                                  <a:pt x="1547598" y="88386"/>
                                </a:lnTo>
                                <a:lnTo>
                                  <a:pt x="1527957" y="108789"/>
                                </a:lnTo>
                                <a:lnTo>
                                  <a:pt x="1504422" y="128854"/>
                                </a:lnTo>
                                <a:lnTo>
                                  <a:pt x="1477076" y="148664"/>
                                </a:lnTo>
                                <a:lnTo>
                                  <a:pt x="1446260" y="168136"/>
                                </a:lnTo>
                                <a:lnTo>
                                  <a:pt x="1411972" y="187269"/>
                                </a:lnTo>
                                <a:lnTo>
                                  <a:pt x="1374383" y="206064"/>
                                </a:lnTo>
                                <a:lnTo>
                                  <a:pt x="1333576" y="224351"/>
                                </a:lnTo>
                                <a:lnTo>
                                  <a:pt x="1289807" y="242299"/>
                                </a:lnTo>
                                <a:lnTo>
                                  <a:pt x="1243158" y="259655"/>
                                </a:lnTo>
                                <a:lnTo>
                                  <a:pt x="1193717" y="276417"/>
                                </a:lnTo>
                                <a:lnTo>
                                  <a:pt x="1141735" y="292757"/>
                                </a:lnTo>
                                <a:lnTo>
                                  <a:pt x="1087298" y="308419"/>
                                </a:lnTo>
                                <a:lnTo>
                                  <a:pt x="1030491" y="323489"/>
                                </a:lnTo>
                                <a:lnTo>
                                  <a:pt x="971567" y="337796"/>
                                </a:lnTo>
                                <a:lnTo>
                                  <a:pt x="910611" y="351511"/>
                                </a:lnTo>
                                <a:lnTo>
                                  <a:pt x="847793" y="364295"/>
                                </a:lnTo>
                                <a:lnTo>
                                  <a:pt x="783197" y="376402"/>
                                </a:lnTo>
                                <a:lnTo>
                                  <a:pt x="717161" y="387661"/>
                                </a:lnTo>
                                <a:lnTo>
                                  <a:pt x="649517" y="397990"/>
                                </a:lnTo>
                                <a:lnTo>
                                  <a:pt x="580688" y="407472"/>
                                </a:lnTo>
                                <a:lnTo>
                                  <a:pt x="510674" y="415938"/>
                                </a:lnTo>
                                <a:lnTo>
                                  <a:pt x="439474" y="423388"/>
                                </a:lnTo>
                                <a:lnTo>
                                  <a:pt x="367597" y="429822"/>
                                </a:lnTo>
                                <a:lnTo>
                                  <a:pt x="294958" y="435241"/>
                                </a:lnTo>
                                <a:lnTo>
                                  <a:pt x="221726" y="439389"/>
                                </a:lnTo>
                                <a:lnTo>
                                  <a:pt x="148072" y="442522"/>
                                </a:lnTo>
                                <a:lnTo>
                                  <a:pt x="74163" y="444384"/>
                                </a:lnTo>
                                <a:lnTo>
                                  <a:pt x="50839" y="444570"/>
                                </a:lnTo>
                                <a:lnTo>
                                  <a:pt x="51050" y="465719"/>
                                </a:lnTo>
                                <a:lnTo>
                                  <a:pt x="0" y="440744"/>
                                </a:lnTo>
                                <a:lnTo>
                                  <a:pt x="50542" y="414922"/>
                                </a:lnTo>
                                <a:lnTo>
                                  <a:pt x="50754" y="436104"/>
                                </a:lnTo>
                                <a:lnTo>
                                  <a:pt x="73909" y="435918"/>
                                </a:lnTo>
                                <a:lnTo>
                                  <a:pt x="147733" y="434055"/>
                                </a:lnTo>
                                <a:lnTo>
                                  <a:pt x="221219" y="430923"/>
                                </a:lnTo>
                                <a:lnTo>
                                  <a:pt x="294365" y="426775"/>
                                </a:lnTo>
                                <a:lnTo>
                                  <a:pt x="366920" y="421357"/>
                                </a:lnTo>
                                <a:lnTo>
                                  <a:pt x="438627" y="415007"/>
                                </a:lnTo>
                                <a:lnTo>
                                  <a:pt x="509573" y="407557"/>
                                </a:lnTo>
                                <a:lnTo>
                                  <a:pt x="579503" y="399006"/>
                                </a:lnTo>
                                <a:lnTo>
                                  <a:pt x="648247" y="389693"/>
                                </a:lnTo>
                                <a:lnTo>
                                  <a:pt x="715722" y="379280"/>
                                </a:lnTo>
                                <a:lnTo>
                                  <a:pt x="781673" y="368105"/>
                                </a:lnTo>
                                <a:lnTo>
                                  <a:pt x="846100" y="356083"/>
                                </a:lnTo>
                                <a:lnTo>
                                  <a:pt x="908748" y="343215"/>
                                </a:lnTo>
                                <a:lnTo>
                                  <a:pt x="969620" y="329584"/>
                                </a:lnTo>
                                <a:lnTo>
                                  <a:pt x="1028289" y="315361"/>
                                </a:lnTo>
                                <a:lnTo>
                                  <a:pt x="1084927" y="300292"/>
                                </a:lnTo>
                                <a:lnTo>
                                  <a:pt x="1139195" y="284629"/>
                                </a:lnTo>
                                <a:lnTo>
                                  <a:pt x="1190923" y="268459"/>
                                </a:lnTo>
                                <a:lnTo>
                                  <a:pt x="1240195" y="251696"/>
                                </a:lnTo>
                                <a:lnTo>
                                  <a:pt x="1286589" y="234425"/>
                                </a:lnTo>
                                <a:lnTo>
                                  <a:pt x="1330105" y="216647"/>
                                </a:lnTo>
                                <a:lnTo>
                                  <a:pt x="1370573" y="198445"/>
                                </a:lnTo>
                                <a:lnTo>
                                  <a:pt x="1407824" y="179904"/>
                                </a:lnTo>
                                <a:lnTo>
                                  <a:pt x="1441773" y="160940"/>
                                </a:lnTo>
                                <a:lnTo>
                                  <a:pt x="1472166" y="141807"/>
                                </a:lnTo>
                                <a:lnTo>
                                  <a:pt x="1498919" y="122419"/>
                                </a:lnTo>
                                <a:lnTo>
                                  <a:pt x="1521862" y="102863"/>
                                </a:lnTo>
                                <a:lnTo>
                                  <a:pt x="1540995" y="83052"/>
                                </a:lnTo>
                                <a:lnTo>
                                  <a:pt x="1549038" y="73231"/>
                                </a:lnTo>
                                <a:lnTo>
                                  <a:pt x="1555980" y="63411"/>
                                </a:lnTo>
                                <a:lnTo>
                                  <a:pt x="1561906" y="53505"/>
                                </a:lnTo>
                                <a:lnTo>
                                  <a:pt x="1566732" y="43685"/>
                                </a:lnTo>
                                <a:lnTo>
                                  <a:pt x="1570542" y="33864"/>
                                </a:lnTo>
                                <a:lnTo>
                                  <a:pt x="1573335" y="24128"/>
                                </a:lnTo>
                                <a:lnTo>
                                  <a:pt x="1574944" y="14308"/>
                                </a:lnTo>
                                <a:lnTo>
                                  <a:pt x="1575536" y="4148"/>
                                </a:lnTo>
                                <a:cubicBezTo>
                                  <a:pt x="1575706" y="1778"/>
                                  <a:pt x="1577653" y="0"/>
                                  <a:pt x="1580024" y="169"/>
                                </a:cubicBezTo>
                                <a:close/>
                              </a:path>
                            </a:pathLst>
                          </a:custGeom>
                          <a:solidFill>
                            <a:srgbClr val="000000"/>
                          </a:solidFill>
                          <a:ln w="12600">
                            <a:noFill/>
                          </a:ln>
                        </wps:spPr>
                        <wps:style>
                          <a:lnRef idx="0"/>
                          <a:fillRef idx="0"/>
                          <a:effectRef idx="0"/>
                          <a:fontRef idx="minor"/>
                        </wps:style>
                        <wps:bodyPr/>
                      </wps:wsp>
                      <wps:wsp>
                        <wps:cNvSpPr/>
                        <wps:spPr>
                          <a:xfrm>
                            <a:off x="1025640" y="407160"/>
                            <a:ext cx="197640" cy="528480"/>
                          </a:xfrm>
                          <a:custGeom>
                            <a:avLst/>
                            <a:gdLst>
                              <a:gd name="textAreaLeft" fmla="*/ 0 w 111960"/>
                              <a:gd name="textAreaRight" fmla="*/ 112320 w 111960"/>
                              <a:gd name="textAreaTop" fmla="*/ 0 h 299520"/>
                              <a:gd name="textAreaBottom" fmla="*/ 299880 h 299520"/>
                            </a:gdLst>
                            <a:ahLst/>
                            <a:rect l="textAreaLeft" t="textAreaTop" r="textAreaRight" b="textAreaBottom"/>
                            <a:pathLst>
                              <a:path w="197514" h="528791">
                                <a:moveTo>
                                  <a:pt x="6942" y="0"/>
                                </a:moveTo>
                                <a:lnTo>
                                  <a:pt x="47833" y="39367"/>
                                </a:lnTo>
                                <a:lnTo>
                                  <a:pt x="27878" y="46467"/>
                                </a:lnTo>
                                <a:lnTo>
                                  <a:pt x="196752" y="522611"/>
                                </a:lnTo>
                                <a:cubicBezTo>
                                  <a:pt x="197514" y="524812"/>
                                  <a:pt x="196413" y="527267"/>
                                  <a:pt x="194212" y="528029"/>
                                </a:cubicBezTo>
                                <a:cubicBezTo>
                                  <a:pt x="192011" y="528791"/>
                                  <a:pt x="189555" y="527690"/>
                                  <a:pt x="188794" y="525489"/>
                                </a:cubicBezTo>
                                <a:lnTo>
                                  <a:pt x="19931" y="49294"/>
                                </a:lnTo>
                                <a:lnTo>
                                  <a:pt x="0" y="56384"/>
                                </a:lnTo>
                                <a:lnTo>
                                  <a:pt x="6942" y="0"/>
                                </a:lnTo>
                                <a:close/>
                              </a:path>
                            </a:pathLst>
                          </a:custGeom>
                          <a:solidFill>
                            <a:srgbClr val="000000"/>
                          </a:solidFill>
                          <a:ln w="12600">
                            <a:noFill/>
                          </a:ln>
                        </wps:spPr>
                        <wps:style>
                          <a:lnRef idx="0"/>
                          <a:fillRef idx="0"/>
                          <a:effectRef idx="0"/>
                          <a:fontRef idx="minor"/>
                        </wps:style>
                        <wps:bodyPr/>
                      </wps:wsp>
                      <wps:wsp>
                        <wps:cNvSpPr/>
                        <wps:spPr>
                          <a:xfrm>
                            <a:off x="1539360" y="960840"/>
                            <a:ext cx="586080" cy="79200"/>
                          </a:xfrm>
                          <a:custGeom>
                            <a:avLst/>
                            <a:gdLst>
                              <a:gd name="textAreaLeft" fmla="*/ 0 w 332280"/>
                              <a:gd name="textAreaRight" fmla="*/ 332640 w 332280"/>
                              <a:gd name="textAreaTop" fmla="*/ 0 h 45000"/>
                              <a:gd name="textAreaBottom" fmla="*/ 45360 h 45000"/>
                            </a:gdLst>
                            <a:ahLst/>
                            <a:rect l="textAreaLeft" t="textAreaTop" r="textAreaRight" b="textAreaBottom"/>
                            <a:pathLst>
                              <a:path w="586445" h="79581">
                                <a:moveTo>
                                  <a:pt x="581619" y="169"/>
                                </a:moveTo>
                                <a:cubicBezTo>
                                  <a:pt x="583990" y="0"/>
                                  <a:pt x="586022" y="1693"/>
                                  <a:pt x="586276" y="3979"/>
                                </a:cubicBezTo>
                                <a:cubicBezTo>
                                  <a:pt x="586445" y="6350"/>
                                  <a:pt x="584752" y="8382"/>
                                  <a:pt x="582466" y="8636"/>
                                </a:cubicBezTo>
                                <a:lnTo>
                                  <a:pt x="50936" y="58472"/>
                                </a:lnTo>
                                <a:lnTo>
                                  <a:pt x="52913" y="79581"/>
                                </a:lnTo>
                                <a:lnTo>
                                  <a:pt x="0" y="59009"/>
                                </a:lnTo>
                                <a:lnTo>
                                  <a:pt x="48172" y="28954"/>
                                </a:lnTo>
                                <a:lnTo>
                                  <a:pt x="50151" y="50091"/>
                                </a:lnTo>
                                <a:lnTo>
                                  <a:pt x="581619" y="169"/>
                                </a:lnTo>
                                <a:close/>
                              </a:path>
                            </a:pathLst>
                          </a:custGeom>
                          <a:solidFill>
                            <a:srgbClr val="000000"/>
                          </a:solidFill>
                          <a:ln w="12600">
                            <a:noFill/>
                          </a:ln>
                        </wps:spPr>
                        <wps:style>
                          <a:lnRef idx="0"/>
                          <a:fillRef idx="0"/>
                          <a:effectRef idx="0"/>
                          <a:fontRef idx="minor"/>
                        </wps:style>
                        <wps:bodyPr/>
                      </wps:wsp>
                      <wps:wsp>
                        <wps:cNvSpPr/>
                        <wps:spPr>
                          <a:xfrm>
                            <a:off x="1483920" y="983160"/>
                            <a:ext cx="1588680" cy="318240"/>
                          </a:xfrm>
                          <a:custGeom>
                            <a:avLst/>
                            <a:gdLst>
                              <a:gd name="textAreaLeft" fmla="*/ 0 w 900720"/>
                              <a:gd name="textAreaRight" fmla="*/ 901080 w 900720"/>
                              <a:gd name="textAreaTop" fmla="*/ 0 h 180360"/>
                              <a:gd name="textAreaBottom" fmla="*/ 180720 h 180360"/>
                            </a:gdLst>
                            <a:ahLst/>
                            <a:rect l="textAreaLeft" t="textAreaTop" r="textAreaRight" b="textAreaBottom"/>
                            <a:pathLst>
                              <a:path w="1589167" h="318240">
                                <a:moveTo>
                                  <a:pt x="1585018" y="169"/>
                                </a:moveTo>
                                <a:cubicBezTo>
                                  <a:pt x="1587389" y="254"/>
                                  <a:pt x="1589167" y="2201"/>
                                  <a:pt x="1589082" y="4572"/>
                                </a:cubicBezTo>
                                <a:lnTo>
                                  <a:pt x="1588743" y="11768"/>
                                </a:lnTo>
                                <a:lnTo>
                                  <a:pt x="1587897" y="19388"/>
                                </a:lnTo>
                                <a:lnTo>
                                  <a:pt x="1586457" y="26922"/>
                                </a:lnTo>
                                <a:lnTo>
                                  <a:pt x="1584341" y="34542"/>
                                </a:lnTo>
                                <a:lnTo>
                                  <a:pt x="1581801" y="41992"/>
                                </a:lnTo>
                                <a:lnTo>
                                  <a:pt x="1578669" y="49442"/>
                                </a:lnTo>
                                <a:lnTo>
                                  <a:pt x="1574944" y="56892"/>
                                </a:lnTo>
                                <a:lnTo>
                                  <a:pt x="1570795" y="64258"/>
                                </a:lnTo>
                                <a:lnTo>
                                  <a:pt x="1565970" y="71623"/>
                                </a:lnTo>
                                <a:lnTo>
                                  <a:pt x="1560806" y="78819"/>
                                </a:lnTo>
                                <a:lnTo>
                                  <a:pt x="1555133" y="86100"/>
                                </a:lnTo>
                                <a:lnTo>
                                  <a:pt x="1548868" y="93212"/>
                                </a:lnTo>
                                <a:lnTo>
                                  <a:pt x="1542265" y="100323"/>
                                </a:lnTo>
                                <a:lnTo>
                                  <a:pt x="1535153" y="107435"/>
                                </a:lnTo>
                                <a:lnTo>
                                  <a:pt x="1527534" y="114377"/>
                                </a:lnTo>
                                <a:lnTo>
                                  <a:pt x="1519491" y="121319"/>
                                </a:lnTo>
                                <a:lnTo>
                                  <a:pt x="1511110" y="128177"/>
                                </a:lnTo>
                                <a:lnTo>
                                  <a:pt x="1502220" y="134950"/>
                                </a:lnTo>
                                <a:lnTo>
                                  <a:pt x="1492907" y="141722"/>
                                </a:lnTo>
                                <a:lnTo>
                                  <a:pt x="1483256" y="148326"/>
                                </a:lnTo>
                                <a:lnTo>
                                  <a:pt x="1473181" y="154929"/>
                                </a:lnTo>
                                <a:lnTo>
                                  <a:pt x="1462684" y="161448"/>
                                </a:lnTo>
                                <a:lnTo>
                                  <a:pt x="1440757" y="174147"/>
                                </a:lnTo>
                                <a:lnTo>
                                  <a:pt x="1417221" y="186508"/>
                                </a:lnTo>
                                <a:lnTo>
                                  <a:pt x="1392331" y="198530"/>
                                </a:lnTo>
                                <a:lnTo>
                                  <a:pt x="1366171" y="210128"/>
                                </a:lnTo>
                                <a:lnTo>
                                  <a:pt x="1338825" y="221303"/>
                                </a:lnTo>
                                <a:lnTo>
                                  <a:pt x="1310294" y="232055"/>
                                </a:lnTo>
                                <a:lnTo>
                                  <a:pt x="1280663" y="242215"/>
                                </a:lnTo>
                                <a:lnTo>
                                  <a:pt x="1250101" y="251866"/>
                                </a:lnTo>
                                <a:lnTo>
                                  <a:pt x="1218437" y="261094"/>
                                </a:lnTo>
                                <a:lnTo>
                                  <a:pt x="1186012" y="269645"/>
                                </a:lnTo>
                                <a:lnTo>
                                  <a:pt x="1152825" y="277603"/>
                                </a:lnTo>
                                <a:lnTo>
                                  <a:pt x="1118792" y="284968"/>
                                </a:lnTo>
                                <a:lnTo>
                                  <a:pt x="1084165" y="291741"/>
                                </a:lnTo>
                                <a:lnTo>
                                  <a:pt x="1049031" y="297667"/>
                                </a:lnTo>
                                <a:lnTo>
                                  <a:pt x="1013304" y="303001"/>
                                </a:lnTo>
                                <a:lnTo>
                                  <a:pt x="977154" y="307573"/>
                                </a:lnTo>
                                <a:lnTo>
                                  <a:pt x="940665" y="311383"/>
                                </a:lnTo>
                                <a:lnTo>
                                  <a:pt x="903923" y="314346"/>
                                </a:lnTo>
                                <a:lnTo>
                                  <a:pt x="866841" y="316547"/>
                                </a:lnTo>
                                <a:lnTo>
                                  <a:pt x="829760" y="317901"/>
                                </a:lnTo>
                                <a:lnTo>
                                  <a:pt x="792509" y="318240"/>
                                </a:lnTo>
                                <a:lnTo>
                                  <a:pt x="755259" y="318155"/>
                                </a:lnTo>
                                <a:lnTo>
                                  <a:pt x="718177" y="317393"/>
                                </a:lnTo>
                                <a:lnTo>
                                  <a:pt x="681180" y="316039"/>
                                </a:lnTo>
                                <a:lnTo>
                                  <a:pt x="644437" y="314176"/>
                                </a:lnTo>
                                <a:lnTo>
                                  <a:pt x="607949" y="311890"/>
                                </a:lnTo>
                                <a:lnTo>
                                  <a:pt x="571883" y="309097"/>
                                </a:lnTo>
                                <a:lnTo>
                                  <a:pt x="536156" y="305879"/>
                                </a:lnTo>
                                <a:lnTo>
                                  <a:pt x="501107" y="302154"/>
                                </a:lnTo>
                                <a:lnTo>
                                  <a:pt x="466480" y="298091"/>
                                </a:lnTo>
                                <a:lnTo>
                                  <a:pt x="432532" y="293688"/>
                                </a:lnTo>
                                <a:lnTo>
                                  <a:pt x="399260" y="288778"/>
                                </a:lnTo>
                                <a:lnTo>
                                  <a:pt x="366919" y="283529"/>
                                </a:lnTo>
                                <a:lnTo>
                                  <a:pt x="335341" y="277941"/>
                                </a:lnTo>
                                <a:lnTo>
                                  <a:pt x="304863" y="272100"/>
                                </a:lnTo>
                                <a:lnTo>
                                  <a:pt x="275232" y="265835"/>
                                </a:lnTo>
                                <a:lnTo>
                                  <a:pt x="246701" y="259316"/>
                                </a:lnTo>
                                <a:lnTo>
                                  <a:pt x="219356" y="252543"/>
                                </a:lnTo>
                                <a:lnTo>
                                  <a:pt x="193280" y="245516"/>
                                </a:lnTo>
                                <a:lnTo>
                                  <a:pt x="168390" y="238235"/>
                                </a:lnTo>
                                <a:lnTo>
                                  <a:pt x="144939" y="230616"/>
                                </a:lnTo>
                                <a:lnTo>
                                  <a:pt x="123012" y="222912"/>
                                </a:lnTo>
                                <a:lnTo>
                                  <a:pt x="112514" y="218933"/>
                                </a:lnTo>
                                <a:lnTo>
                                  <a:pt x="102439" y="214954"/>
                                </a:lnTo>
                                <a:lnTo>
                                  <a:pt x="92788" y="210890"/>
                                </a:lnTo>
                                <a:lnTo>
                                  <a:pt x="83560" y="206742"/>
                                </a:lnTo>
                                <a:lnTo>
                                  <a:pt x="74671" y="202678"/>
                                </a:lnTo>
                                <a:lnTo>
                                  <a:pt x="66289" y="198530"/>
                                </a:lnTo>
                                <a:lnTo>
                                  <a:pt x="58246" y="194297"/>
                                </a:lnTo>
                                <a:lnTo>
                                  <a:pt x="50627" y="190064"/>
                                </a:lnTo>
                                <a:lnTo>
                                  <a:pt x="43600" y="185746"/>
                                </a:lnTo>
                                <a:lnTo>
                                  <a:pt x="36827" y="181344"/>
                                </a:lnTo>
                                <a:lnTo>
                                  <a:pt x="30647" y="177026"/>
                                </a:lnTo>
                                <a:lnTo>
                                  <a:pt x="24890" y="172624"/>
                                </a:lnTo>
                                <a:cubicBezTo>
                                  <a:pt x="24552" y="172285"/>
                                  <a:pt x="24213" y="171946"/>
                                  <a:pt x="23959" y="171607"/>
                                </a:cubicBezTo>
                                <a:lnTo>
                                  <a:pt x="23362" y="170697"/>
                                </a:lnTo>
                                <a:lnTo>
                                  <a:pt x="5164" y="181936"/>
                                </a:lnTo>
                                <a:lnTo>
                                  <a:pt x="0" y="125383"/>
                                </a:lnTo>
                                <a:lnTo>
                                  <a:pt x="48341" y="155268"/>
                                </a:lnTo>
                                <a:lnTo>
                                  <a:pt x="30591" y="166232"/>
                                </a:lnTo>
                                <a:lnTo>
                                  <a:pt x="30658" y="166332"/>
                                </a:lnTo>
                                <a:lnTo>
                                  <a:pt x="35558" y="170083"/>
                                </a:lnTo>
                                <a:lnTo>
                                  <a:pt x="41568" y="174316"/>
                                </a:lnTo>
                                <a:lnTo>
                                  <a:pt x="47918" y="178550"/>
                                </a:lnTo>
                                <a:lnTo>
                                  <a:pt x="54775" y="182613"/>
                                </a:lnTo>
                                <a:lnTo>
                                  <a:pt x="62226" y="186762"/>
                                </a:lnTo>
                                <a:lnTo>
                                  <a:pt x="70014" y="190910"/>
                                </a:lnTo>
                                <a:lnTo>
                                  <a:pt x="78226" y="194974"/>
                                </a:lnTo>
                                <a:lnTo>
                                  <a:pt x="86947" y="199037"/>
                                </a:lnTo>
                                <a:lnTo>
                                  <a:pt x="96090" y="203101"/>
                                </a:lnTo>
                                <a:lnTo>
                                  <a:pt x="105572" y="207080"/>
                                </a:lnTo>
                                <a:lnTo>
                                  <a:pt x="115477" y="210975"/>
                                </a:lnTo>
                                <a:lnTo>
                                  <a:pt x="125806" y="214954"/>
                                </a:lnTo>
                                <a:lnTo>
                                  <a:pt x="147563" y="222573"/>
                                </a:lnTo>
                                <a:lnTo>
                                  <a:pt x="170845" y="230108"/>
                                </a:lnTo>
                                <a:lnTo>
                                  <a:pt x="195481" y="237304"/>
                                </a:lnTo>
                                <a:lnTo>
                                  <a:pt x="221473" y="244331"/>
                                </a:lnTo>
                                <a:lnTo>
                                  <a:pt x="248564" y="251104"/>
                                </a:lnTo>
                                <a:lnTo>
                                  <a:pt x="277010" y="257538"/>
                                </a:lnTo>
                                <a:lnTo>
                                  <a:pt x="306387" y="263803"/>
                                </a:lnTo>
                                <a:lnTo>
                                  <a:pt x="336865" y="269645"/>
                                </a:lnTo>
                                <a:lnTo>
                                  <a:pt x="368274" y="275148"/>
                                </a:lnTo>
                                <a:lnTo>
                                  <a:pt x="400530" y="280396"/>
                                </a:lnTo>
                                <a:lnTo>
                                  <a:pt x="433632" y="285222"/>
                                </a:lnTo>
                                <a:lnTo>
                                  <a:pt x="467497" y="289709"/>
                                </a:lnTo>
                                <a:lnTo>
                                  <a:pt x="501953" y="293773"/>
                                </a:lnTo>
                                <a:lnTo>
                                  <a:pt x="536918" y="297413"/>
                                </a:lnTo>
                                <a:lnTo>
                                  <a:pt x="572476" y="300631"/>
                                </a:lnTo>
                                <a:lnTo>
                                  <a:pt x="608541" y="303424"/>
                                </a:lnTo>
                                <a:lnTo>
                                  <a:pt x="644861" y="305710"/>
                                </a:lnTo>
                                <a:lnTo>
                                  <a:pt x="681519" y="307573"/>
                                </a:lnTo>
                                <a:lnTo>
                                  <a:pt x="718346" y="308927"/>
                                </a:lnTo>
                                <a:lnTo>
                                  <a:pt x="755343" y="309689"/>
                                </a:lnTo>
                                <a:lnTo>
                                  <a:pt x="792425" y="309774"/>
                                </a:lnTo>
                                <a:lnTo>
                                  <a:pt x="829421" y="309435"/>
                                </a:lnTo>
                                <a:lnTo>
                                  <a:pt x="866333" y="308080"/>
                                </a:lnTo>
                                <a:lnTo>
                                  <a:pt x="903245" y="305964"/>
                                </a:lnTo>
                                <a:lnTo>
                                  <a:pt x="939819" y="303001"/>
                                </a:lnTo>
                                <a:lnTo>
                                  <a:pt x="976138" y="299191"/>
                                </a:lnTo>
                                <a:lnTo>
                                  <a:pt x="1012119" y="294620"/>
                                </a:lnTo>
                                <a:lnTo>
                                  <a:pt x="1047592" y="289371"/>
                                </a:lnTo>
                                <a:lnTo>
                                  <a:pt x="1082557" y="283359"/>
                                </a:lnTo>
                                <a:lnTo>
                                  <a:pt x="1117014" y="276672"/>
                                </a:lnTo>
                                <a:lnTo>
                                  <a:pt x="1150878" y="269391"/>
                                </a:lnTo>
                                <a:lnTo>
                                  <a:pt x="1183896" y="261432"/>
                                </a:lnTo>
                                <a:lnTo>
                                  <a:pt x="1216151" y="252966"/>
                                </a:lnTo>
                                <a:lnTo>
                                  <a:pt x="1247476" y="243823"/>
                                </a:lnTo>
                                <a:lnTo>
                                  <a:pt x="1277869" y="234172"/>
                                </a:lnTo>
                                <a:lnTo>
                                  <a:pt x="1307331" y="224097"/>
                                </a:lnTo>
                                <a:lnTo>
                                  <a:pt x="1335608" y="213430"/>
                                </a:lnTo>
                                <a:lnTo>
                                  <a:pt x="1362784" y="202424"/>
                                </a:lnTo>
                                <a:lnTo>
                                  <a:pt x="1388690" y="190910"/>
                                </a:lnTo>
                                <a:lnTo>
                                  <a:pt x="1413327" y="179058"/>
                                </a:lnTo>
                                <a:lnTo>
                                  <a:pt x="1436524" y="166782"/>
                                </a:lnTo>
                                <a:lnTo>
                                  <a:pt x="1458281" y="154252"/>
                                </a:lnTo>
                                <a:lnTo>
                                  <a:pt x="1468610" y="147903"/>
                                </a:lnTo>
                                <a:lnTo>
                                  <a:pt x="1478430" y="141384"/>
                                </a:lnTo>
                                <a:lnTo>
                                  <a:pt x="1487997" y="134865"/>
                                </a:lnTo>
                                <a:lnTo>
                                  <a:pt x="1497056" y="128261"/>
                                </a:lnTo>
                                <a:lnTo>
                                  <a:pt x="1505776" y="121658"/>
                                </a:lnTo>
                                <a:lnTo>
                                  <a:pt x="1513988" y="114969"/>
                                </a:lnTo>
                                <a:lnTo>
                                  <a:pt x="1521777" y="108197"/>
                                </a:lnTo>
                                <a:lnTo>
                                  <a:pt x="1529142" y="101424"/>
                                </a:lnTo>
                                <a:lnTo>
                                  <a:pt x="1536085" y="94566"/>
                                </a:lnTo>
                                <a:lnTo>
                                  <a:pt x="1542519" y="87709"/>
                                </a:lnTo>
                                <a:lnTo>
                                  <a:pt x="1548445" y="80851"/>
                                </a:lnTo>
                                <a:lnTo>
                                  <a:pt x="1553948" y="73909"/>
                                </a:lnTo>
                                <a:lnTo>
                                  <a:pt x="1558858" y="67051"/>
                                </a:lnTo>
                                <a:lnTo>
                                  <a:pt x="1563430" y="60025"/>
                                </a:lnTo>
                                <a:lnTo>
                                  <a:pt x="1567409" y="53082"/>
                                </a:lnTo>
                                <a:lnTo>
                                  <a:pt x="1570880" y="46140"/>
                                </a:lnTo>
                                <a:lnTo>
                                  <a:pt x="1573843" y="39283"/>
                                </a:lnTo>
                                <a:lnTo>
                                  <a:pt x="1576214" y="32256"/>
                                </a:lnTo>
                                <a:lnTo>
                                  <a:pt x="1578161" y="25314"/>
                                </a:lnTo>
                                <a:lnTo>
                                  <a:pt x="1579516" y="18456"/>
                                </a:lnTo>
                                <a:lnTo>
                                  <a:pt x="1580362" y="11429"/>
                                </a:lnTo>
                                <a:lnTo>
                                  <a:pt x="1580616" y="4149"/>
                                </a:lnTo>
                                <a:cubicBezTo>
                                  <a:pt x="1580785" y="1863"/>
                                  <a:pt x="1582733" y="0"/>
                                  <a:pt x="1585018" y="169"/>
                                </a:cubicBezTo>
                                <a:close/>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68318" style="position:absolute;margin-left:0pt;margin-top:-106.65pt;width:309.55pt;height:106.6pt" coordorigin="0,-2133" coordsize="6191,2132">
                <v:shape id="shape_0" ID="Rectangle 41234" coordsize="21600,21600" path="m0,0l21600,0l21600,21600l0,21600xe" stroked="f" o:allowincell="f" style="position:absolute;left:6147;top:-196;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281" coordsize="375470,251019" path="m187777,0c84068,0,0,56215,0,125552c0,194804,84068,251019,187777,251019c291402,251019,375470,194804,375470,125552c375470,56215,291402,0,187777,0xe" stroked="t" o:allowincell="f" style="position:absolute;left:247;top:-1729;width:590;height:394;mso-wrap-style:none;v-text-anchor:middle;mso-position-vertical:top">
                  <v:fill o:detectmouseclick="t" on="false"/>
                  <v:stroke color="black" weight="6480" joinstyle="round" endcap="round"/>
                  <w10:wrap type="square"/>
                </v:shape>
                <v:shape id="shape_0" ID="Rectangle 41282" coordsize="21600,21600" path="m0,0l21600,0l21600,21600l0,21600xe" stroked="f" o:allowincell="f" style="position:absolute;left:405;top:-1626;width:266;height:194;mso-wrap-style:square;v-text-anchor:top;mso-position-vertical:top">
                  <v:textbox>
                    <w:txbxContent>
                      <w:p>
                        <w:pPr>
                          <w:bidi w:val="0"/>
                          <w:spacing w:before="0" w:after="160" w:lineRule="auto" w:line="256"/>
                          <w:ind w:left="0" w:right="0" w:hanging="0"/>
                          <w:jc w:val="left"/>
                          <w:rPr/>
                        </w:pPr>
                        <w:r>
                          <w:rPr>
                            <w:sz w:val="13"/>
                          </w:rPr>
                          <w:t>000</w:t>
                        </w:r>
                      </w:p>
                    </w:txbxContent>
                  </v:textbox>
                  <v:fill o:detectmouseclick="t" on="false"/>
                  <v:stroke color="#41719c" weight="12600" joinstyle="miter" endcap="flat"/>
                  <w10:wrap type="square"/>
                </v:shape>
                <v:shape id="shape_0" ID="Rectangle 41283" coordsize="21600,21600" path="m0,0l21600,0l21600,21600l0,21600xe" stroked="f" o:allowincell="f" style="position:absolute;left:605;top:-1626;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285" coordsize="402139,250596" path="m201069,0c89994,0,0,56130,0,125298c0,194466,89994,250596,201069,250596c312144,250596,402139,194466,402139,125298c402139,56130,312144,0,201069,0xe" stroked="t" o:allowincell="f" style="position:absolute;left:1309;top:-1886;width:632;height:393;mso-wrap-style:none;v-text-anchor:middle;mso-position-vertical:top">
                  <v:fill o:detectmouseclick="t" on="false"/>
                  <v:stroke color="black" weight="6480" joinstyle="round" endcap="round"/>
                  <w10:wrap type="square"/>
                </v:shape>
                <v:shape id="shape_0" ID="Rectangle 41286" coordsize="21600,21600" path="m0,0l21600,0l21600,21600l0,21600xe" stroked="f" o:allowincell="f" style="position:absolute;left:1473;top:-1785;width:355;height:194;mso-wrap-style:square;v-text-anchor:top;mso-position-vertical:top">
                  <v:textbox>
                    <w:txbxContent>
                      <w:p>
                        <w:pPr>
                          <w:bidi w:val="0"/>
                          <w:spacing w:before="0" w:after="160" w:lineRule="auto" w:line="256"/>
                          <w:ind w:left="0" w:right="0" w:hanging="0"/>
                          <w:jc w:val="left"/>
                          <w:rPr/>
                        </w:pPr>
                        <w:r>
                          <w:rPr>
                            <w:sz w:val="13"/>
                          </w:rPr>
                          <w:t>0011</w:t>
                        </w:r>
                      </w:p>
                    </w:txbxContent>
                  </v:textbox>
                  <v:fill o:detectmouseclick="t" on="false"/>
                  <v:stroke color="#41719c" weight="12600" joinstyle="miter" endcap="flat"/>
                  <w10:wrap type="square"/>
                </v:shape>
                <v:shape id="shape_0" ID="Rectangle 41287" coordsize="21600,21600" path="m0,0l21600,0l21600,21600l0,21600xe" stroked="f" o:allowincell="f" style="position:absolute;left:1741;top:-1785;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289" coordsize="391556,250596" path="m195736,0c87624,0,0,56130,0,125298c0,194466,87624,250596,195736,250596c303932,250596,391556,194466,391556,125298c391556,56130,303932,0,195736,0xe" stroked="t" o:allowincell="f" style="position:absolute;left:3211;top:-1800;width:615;height:393;mso-wrap-style:none;v-text-anchor:middle;mso-position-vertical:top">
                  <v:fill o:detectmouseclick="t" on="false"/>
                  <v:stroke color="black" weight="6480" joinstyle="round" endcap="round"/>
                  <w10:wrap type="square"/>
                </v:shape>
                <v:shape id="shape_0" ID="Rectangle 41290" coordsize="21600,21600" path="m0,0l21600,0l21600,21600l0,21600xe" stroked="f" o:allowincell="f" style="position:absolute;left:3373;top:-1698;width:266;height:194;mso-wrap-style:square;v-text-anchor:top;mso-position-vertical:top">
                  <v:textbox>
                    <w:txbxContent>
                      <w:p>
                        <w:pPr>
                          <w:bidi w:val="0"/>
                          <w:spacing w:before="0" w:after="160" w:lineRule="auto" w:line="256"/>
                          <w:ind w:left="0" w:right="0" w:hanging="0"/>
                          <w:jc w:val="left"/>
                          <w:rPr/>
                        </w:pPr>
                        <w:r>
                          <w:rPr>
                            <w:sz w:val="13"/>
                          </w:rPr>
                          <w:t>010</w:t>
                        </w:r>
                      </w:p>
                    </w:txbxContent>
                  </v:textbox>
                  <v:fill o:detectmouseclick="t" on="false"/>
                  <v:stroke color="#41719c" weight="12600" joinstyle="miter" endcap="flat"/>
                  <w10:wrap type="square"/>
                </v:shape>
                <v:shape id="shape_0" ID="Rectangle 41291" coordsize="21600,21600" path="m0,0l21600,0l21600,21600l0,21600xe" stroked="f" o:allowincell="f" style="position:absolute;left:3573;top:-1698;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293" coordsize="359808,250596" path="m179904,0c80513,0,0,56130,0,125298c0,194466,80513,250596,179904,250596c279296,250596,359808,194466,359808,125298c359808,56130,279296,0,179904,0xe" stroked="t" o:allowincell="f" style="position:absolute;left:4626;top:-1805;width:565;height:393;mso-wrap-style:none;v-text-anchor:middle;mso-position-vertical:top">
                  <v:fill o:detectmouseclick="t" on="false"/>
                  <v:stroke color="black" weight="6480" joinstyle="round" endcap="round"/>
                  <w10:wrap type="square"/>
                </v:shape>
                <v:shape id="shape_0" ID="Rectangle 41294" coordsize="21600,21600" path="m0,0l21600,0l21600,21600l0,21600xe" stroked="f" o:allowincell="f" style="position:absolute;left:4781;top:-1702;width:266;height:194;mso-wrap-style:square;v-text-anchor:top;mso-position-vertical:top">
                  <v:textbox>
                    <w:txbxContent>
                      <w:p>
                        <w:pPr>
                          <w:bidi w:val="0"/>
                          <w:spacing w:before="0" w:after="160" w:lineRule="auto" w:line="256"/>
                          <w:ind w:left="0" w:right="0" w:hanging="0"/>
                          <w:jc w:val="left"/>
                          <w:rPr/>
                        </w:pPr>
                        <w:r>
                          <w:rPr>
                            <w:sz w:val="13"/>
                          </w:rPr>
                          <w:t>100</w:t>
                        </w:r>
                      </w:p>
                    </w:txbxContent>
                  </v:textbox>
                  <v:fill o:detectmouseclick="t" on="false"/>
                  <v:stroke color="#41719c" weight="12600" joinstyle="miter" endcap="flat"/>
                  <w10:wrap type="square"/>
                </v:shape>
                <v:shape id="shape_0" ID="Rectangle 41295" coordsize="21600,21600" path="m0,0l21600,0l21600,21600l0,21600xe" stroked="f" o:allowincell="f" style="position:absolute;left:4981;top:-1702;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297" coordsize="353882,337796" path="m176941,0c79242,0,0,75602,0,168898c0,262194,79242,337796,176941,337796c274639,337796,353882,262194,353882,168898c353882,75602,274639,0,176941,0xe" stroked="t" o:allowincell="f" style="position:absolute;left:255;top:-1042;width:556;height:530;mso-wrap-style:none;v-text-anchor:middle;mso-position-vertical:top">
                  <v:fill o:detectmouseclick="t" on="false"/>
                  <v:stroke color="black" weight="6480" joinstyle="round" endcap="round"/>
                  <w10:wrap type="square"/>
                </v:shape>
                <v:shape id="shape_0" ID="Rectangle 41298" coordsize="21600,21600" path="m0,0l21600,0l21600,21600l0,21600xe" stroked="f" o:allowincell="f" style="position:absolute;left:408;top:-921;width:266;height:194;mso-wrap-style:square;v-text-anchor:top;mso-position-vertical:top">
                  <v:textbox>
                    <w:txbxContent>
                      <w:p>
                        <w:pPr>
                          <w:bidi w:val="0"/>
                          <w:spacing w:before="0" w:after="160" w:lineRule="auto" w:line="256"/>
                          <w:ind w:left="0" w:right="0" w:hanging="0"/>
                          <w:jc w:val="left"/>
                          <w:rPr/>
                        </w:pPr>
                        <w:r>
                          <w:rPr>
                            <w:sz w:val="13"/>
                          </w:rPr>
                          <w:t>101</w:t>
                        </w:r>
                      </w:p>
                    </w:txbxContent>
                  </v:textbox>
                  <v:fill o:detectmouseclick="t" on="false"/>
                  <v:stroke color="#41719c" weight="12600" joinstyle="miter" endcap="flat"/>
                  <w10:wrap type="square"/>
                </v:shape>
                <v:shape id="shape_0" ID="Rectangle 41299" coordsize="21600,21600" path="m0,0l21600,0l21600,21600l0,21600xe" stroked="f" o:allowincell="f" style="position:absolute;left:608;top:-921;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301" coordsize="375894,251019" path="m187947,0c84153,0,0,56215,0,125552c0,194804,84153,251019,187947,251019c291741,251019,375894,194804,375894,125552c375894,56215,291741,0,187947,0xe" stroked="t" o:allowincell="f" style="position:absolute;left:1832;top:-724;width:590;height:394;mso-wrap-style:none;v-text-anchor:middle;mso-position-vertical:top">
                  <v:fill o:detectmouseclick="t" on="false"/>
                  <v:stroke color="black" weight="6480" joinstyle="round" endcap="round"/>
                  <w10:wrap type="square"/>
                </v:shape>
                <v:shape id="shape_0" ID="Rectangle 41302" coordsize="21600,21600" path="m0,0l21600,0l21600,21600l0,21600xe" stroked="f" o:allowincell="f" style="position:absolute;left:1991;top:-621;width:266;height:194;mso-wrap-style:square;v-text-anchor:top;mso-position-vertical:top">
                  <v:textbox>
                    <w:txbxContent>
                      <w:p>
                        <w:pPr>
                          <w:bidi w:val="0"/>
                          <w:spacing w:before="0" w:after="160" w:lineRule="auto" w:line="256"/>
                          <w:ind w:left="0" w:right="0" w:hanging="0"/>
                          <w:jc w:val="left"/>
                          <w:rPr/>
                        </w:pPr>
                        <w:r>
                          <w:rPr>
                            <w:sz w:val="13"/>
                          </w:rPr>
                          <w:t>011</w:t>
                        </w:r>
                      </w:p>
                    </w:txbxContent>
                  </v:textbox>
                  <v:fill o:detectmouseclick="t" on="false"/>
                  <v:stroke color="#41719c" weight="12600" joinstyle="miter" endcap="flat"/>
                  <w10:wrap type="square"/>
                </v:shape>
                <v:shape id="shape_0" ID="Rectangle 41303" coordsize="21600,21600" path="m0,0l21600,0l21600,21600l0,21600xe" stroked="f" o:allowincell="f" style="position:absolute;left:2191;top:-621;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305" coordsize="413991,250596" path="m206996,0c92703,0,0,56130,0,125298c0,194466,92703,250596,206996,250596c321288,250596,413991,194466,413991,125298c413991,56130,321288,0,206996,0xe" stroked="t" o:allowincell="f" style="position:absolute;left:3340;top:-810;width:651;height:393;mso-wrap-style:none;v-text-anchor:middle;mso-position-vertical:top">
                  <v:fill o:detectmouseclick="t" on="false"/>
                  <v:stroke color="black" weight="6480" joinstyle="round" endcap="round"/>
                  <w10:wrap type="square"/>
                </v:shape>
                <v:shape id="shape_0" ID="Rectangle 41306" coordsize="21600,21600" path="m0,0l21600,0l21600,21600l0,21600xe" stroked="f" o:allowincell="f" style="position:absolute;left:3509;top:-707;width:266;height:194;mso-wrap-style:square;v-text-anchor:top;mso-position-vertical:top">
                  <v:textbox>
                    <w:txbxContent>
                      <w:p>
                        <w:pPr>
                          <w:bidi w:val="0"/>
                          <w:spacing w:before="0" w:after="160" w:lineRule="auto" w:line="256"/>
                          <w:ind w:left="0" w:right="0" w:hanging="0"/>
                          <w:jc w:val="left"/>
                          <w:rPr/>
                        </w:pPr>
                        <w:r>
                          <w:rPr>
                            <w:sz w:val="13"/>
                          </w:rPr>
                          <w:t>110</w:t>
                        </w:r>
                      </w:p>
                    </w:txbxContent>
                  </v:textbox>
                  <v:fill o:detectmouseclick="t" on="false"/>
                  <v:stroke color="#41719c" weight="12600" joinstyle="miter" endcap="flat"/>
                  <w10:wrap type="square"/>
                </v:shape>
                <v:shape id="shape_0" ID="Rectangle 41307" coordsize="21600,21600" path="m0,0l21600,0l21600,21600l0,21600xe" stroked="f" o:allowincell="f" style="position:absolute;left:3709;top:-707;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309" coordsize="375471,251019" path="m187693,0c84068,0,0,56215,0,125552c0,194804,84068,251019,187693,251019c291402,251019,375471,194804,375471,125552c375471,56215,291402,0,187693,0xe" stroked="t" o:allowincell="f" style="position:absolute;left:4746;top:-915;width:590;height:394;mso-wrap-style:none;v-text-anchor:middle;mso-position-vertical:top">
                  <v:fill o:detectmouseclick="t" on="false"/>
                  <v:stroke color="black" weight="6480" joinstyle="round" endcap="round"/>
                  <w10:wrap type="square"/>
                </v:shape>
                <v:shape id="shape_0" ID="Rectangle 41310" coordsize="21600,21600" path="m0,0l21600,0l21600,21600l0,21600xe" stroked="f" o:allowincell="f" style="position:absolute;left:4906;top:-811;width:266;height:194;mso-wrap-style:square;v-text-anchor:top;mso-position-vertical:top">
                  <v:textbox>
                    <w:txbxContent>
                      <w:p>
                        <w:pPr>
                          <w:bidi w:val="0"/>
                          <w:spacing w:before="0" w:after="160" w:lineRule="auto" w:line="256"/>
                          <w:ind w:left="0" w:right="0" w:hanging="0"/>
                          <w:jc w:val="left"/>
                          <w:rPr/>
                        </w:pPr>
                        <w:r>
                          <w:rPr>
                            <w:sz w:val="13"/>
                          </w:rPr>
                          <w:t>111</w:t>
                        </w:r>
                      </w:p>
                    </w:txbxContent>
                  </v:textbox>
                  <v:fill o:detectmouseclick="t" on="false"/>
                  <v:stroke color="#41719c" weight="12600" joinstyle="miter" endcap="flat"/>
                  <w10:wrap type="square"/>
                </v:shape>
                <v:shape id="shape_0" ID="Rectangle 41311" coordsize="21600,21600" path="m0,0l21600,0l21600,21600l0,21600xe" stroked="f" o:allowincell="f" style="position:absolute;left:5106;top:-811;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1312" coordsize="357861,286661" path="m174316,0l182529,169l190741,931l198868,2032l206911,3471l214954,5418l222912,7704l238320,13377l253390,20403l267782,28700l281412,38182l294027,48595l305795,59940l316377,72131l325690,85084l333648,98545c333733,98799,333902,99053,333987,99307l336425,106379l357861,101424l344569,156622l308419,112853l328095,108304l326100,102551l318748,89995l309943,77634l299868,66036l288693,55114l276587,45124l263549,36066l249749,28023l235441,21250l220541,15832l213006,13630l205387,11853l197683,10413l189979,9313l182275,8636l174486,8466l166697,8636l158993,9228l151229,10159l143644,11429l128439,15070l113606,20065l99214,26245l85423,33441l72376,41738l60194,50881l49019,60787l38986,71369l30139,82544l22571,94228l19370,100154l16551,106249l14164,112260l12140,118440l10557,124536l9397,130716l8720,136896l8466,143161l8635,149342l9296,155607l10329,161872l11725,168052l13486,174147l15654,180243l20979,192265l27693,203948l35583,215123l44616,225790l54581,235696l65409,244754l77050,253051l89368,260332l102169,266427l115376,271422l128964,275063l135787,276333l142713,277264l149621,277941l156732,278111c159078,278195,160940,280142,160855,282428c160771,284799,158824,286661,156512,286577l149401,286407l141959,285730l134661,284799l127389,283360l113166,279550l99197,274386l85711,267951l72757,260332l60524,251696l49129,242130l38648,231716l29140,220626l20776,208858l13647,196498l7916,183714l5520,177026l3598,170422l2074,163734l948,156961l212,150273l0,143415l254,136558l974,129785l2227,123012l3945,116324l6112,109636l8678,103117l11700,96598l15103,90248l23028,77973l32340,66120l42881,54945l54564,44532l67271,34965l80893,26330l95294,18795l110237,12276l125755,7112l141663,3217l149824,1863l157960,847l166104,169l174316,0xe" fillcolor="black" stroked="f" o:allowincell="f" style="position:absolute;left:0;top:-1976;width:562;height:450;mso-wrap-style:none;v-text-anchor:middle;mso-position-vertical:top">
                  <v:fill o:detectmouseclick="t" type="solid" color2="white"/>
                  <v:stroke color="#41719c" weight="12600" joinstyle="miter" endcap="flat"/>
                  <w10:wrap type="square"/>
                </v:shape>
                <v:shape id="shape_0" ID="Shape 41313" coordsize="2090189,208265" path="m1047338,0l1145121,1185l1242058,4572l1337470,10159l1430682,17525l1520761,26838l1564446,32086l1607030,37674l1648514,43770l1688728,50119l1727672,56807l1765092,63834l1801072,71200l1835445,78819l1868039,86693l1898856,94820l1927725,103201l1954647,111752l1979453,120472l2002142,129362l2022545,138590l2040578,147818l2056155,157215c2056494,157384,2056748,157638,2057002,157892l2063772,164756l2082485,151966l2090189,208265l2040493,180666l2056690,169596l2051396,164229l2036683,155353l2019074,146294l1999010,137320l1976659,128430l1952107,119795l1925354,111329l1896655,103032l1866008,94905l1833583,87031l1799379,79497l1763568,72131l1726232,65189l1687373,58501l1647244,52151l1605930,46140l1563430,40468l1519914,35219l1430005,25991l1337047,18541l1241719,13038l1145037,9651l1047423,8466l949893,9397l853126,11937l757798,16001l664756,21588l574846,28446l531246,32425l488746,36573l447432,41060l407303,45886l368444,50797l331108,56045l295297,61548l261094,67136l228584,73062l197937,79073l169237,85253l142484,91688l117932,98122l95582,104725l75517,111414l57908,118186l42838,124959l30478,131647l20654,138499l14054,144872l10068,151264l8720,157554c8297,159839,6011,161279,3725,160771c1439,160263,0,158062,508,155776l2032,148664c2117,148156,2286,147733,2540,147310l6942,140114c7196,139859,7365,139521,7619,139352l14985,132240c15154,132071,15323,131901,15493,131732l25652,124705l38775,117509l54437,110398l72470,103456l92873,96682l115562,89994l140367,83476l167290,77041l196159,70776l226975,64765l259570,58839l293942,53167l329838,47664l367258,42415l406202,37420l446416,32679l487900,28192l530484,23959l574085,20065l664164,13122l757290,7619l852703,3471l949640,931l1047338,0xe" fillcolor="black" stroked="f" o:allowincell="f" style="position:absolute;left:1619;top:-2133;width:3290;height:327;mso-wrap-style:none;v-text-anchor:middle;mso-position-vertical:top">
                  <v:fill o:detectmouseclick="t" type="solid" color2="white"/>
                  <v:stroke color="#41719c" weight="12600" joinstyle="miter" endcap="flat"/>
                  <w10:wrap type="square"/>
                </v:shape>
                <v:shape id="shape_0" ID="Shape 41314" coordsize="520748,459369" path="m513213,1524c514991,0,517616,169,519224,1947c520748,3725,520579,6349,518801,7958l40937,428930l54945,444807l0,459369l21335,406710l35341,422587l513213,1524xe" fillcolor="black" stroked="f" o:allowincell="f" style="position:absolute;left:3897;top:-1476;width:819;height:722;mso-wrap-style:none;v-text-anchor:middle;mso-position-vertical:top">
                  <v:fill o:detectmouseclick="t" type="solid" color2="white"/>
                  <v:stroke color="#41719c" weight="12600" joinstyle="miter" endcap="flat"/>
                  <w10:wrap type="square"/>
                </v:shape>
                <v:shape id="shape_0" ID="Shape 41315" coordsize="1578584,434902" path="m1527618,0l1578584,24975l1527957,50796l1527816,29615l1504930,29801l1431359,31578l1358128,34372l1285235,38267l1213019,43262l1141481,49273l1070789,56130l1001113,64003l932538,72808l865402,82375l799621,92788l735363,103963l672884,115900l612351,128600l553766,141891l497382,155776l443368,170337l391641,185407l342707,200985l296397,217070l253051,233579l212753,250511l175586,267697l141807,285307l111498,303085l84830,321118l61972,339236l42923,357692l34965,366750l28023,375978l22097,385037l17271,394180l13461,403239l10752,412298l9143,421272l8551,430754c8466,433124,6434,434902,4064,434733c1778,434648,0,432616,85,430246l677,420764l2455,410774l5334,400784l9482,390963l14646,381143l20911,371407l28192,361671l36489,352104l56045,333225l79581,314515l106757,296059l137489,277941l171692,260247l209197,242807l249749,225790l293350,209197l339913,193027l389101,177364l440913,162210l495181,147648l551734,133595l610489,120303l671190,107604l733839,95667l798097,84407l864048,73993l931353,64427l1000013,55622l1069858,47749l1140634,40806l1212342,34880l1284727,29801l1357620,25991l1431021,23112l1504675,21334l1527760,21149l1527618,0xe" fillcolor="black" stroked="f" o:allowincell="f" style="position:absolute;left:725;top:-1643;width:2485;height:683;mso-wrap-style:none;v-text-anchor:middle;mso-position-vertical:top">
                  <v:fill o:detectmouseclick="t" type="solid" color2="white"/>
                  <v:stroke color="#41719c" weight="12600" joinstyle="miter" endcap="flat"/>
                  <w10:wrap type="square"/>
                </v:shape>
                <v:shape id="shape_0" ID="Shape 41316" coordsize="1584087,465719" path="m1580024,169c1582309,254,1584087,2286,1584003,4572l1583410,14816l1581632,25483l1578669,36150l1574605,46733l1569441,57315l1563176,67729l1555895,78142l1547598,88386l1527957,108789l1504422,128854l1477076,148664l1446260,168136l1411972,187269l1374383,206064l1333576,224351l1289807,242299l1243158,259655l1193717,276417l1141735,292757l1087298,308419l1030491,323489l971567,337796l910611,351511l847793,364295l783197,376402l717161,387661l649517,397990l580688,407472l510674,415938l439474,423388l367597,429822l294958,435241l221726,439389l148072,442522l74163,444384l50839,444570l51050,465719l0,440744l50542,414922l50754,436104l73909,435918l147733,434055l221219,430923l294365,426775l366920,421357l438627,415007l509573,407557l579503,399006l648247,389693l715722,379280l781673,368105l846100,356083l908748,343215l969620,329584l1028289,315361l1084927,300292l1139195,284629l1190923,268459l1240195,251696l1286589,234425l1330105,216647l1370573,198445l1407824,179904l1441773,160940l1472166,141807l1498919,122419l1521862,102863l1540995,83052l1549038,73231l1555980,63411l1561906,53505l1566732,43685l1570542,33864l1573335,24128l1574944,14308l1575536,4148c1575706,1778,1577653,0,1580024,169xe" fillcolor="black" stroked="f" o:allowincell="f" style="position:absolute;left:812;top:-1470;width:2493;height:732;mso-wrap-style:none;v-text-anchor:middle;mso-position-vertical:top">
                  <v:fill o:detectmouseclick="t" type="solid" color2="white"/>
                  <v:stroke color="#41719c" weight="12600" joinstyle="miter" endcap="flat"/>
                  <w10:wrap type="square"/>
                </v:shape>
                <v:shape id="shape_0" ID="Shape 41317" coordsize="197514,528791" path="m6942,0l47833,39367l27878,46467l196752,522611c197514,524812,196413,527267,194212,528029c192011,528791,189555,527690,188794,525489l19931,49294l0,56384l6942,0xe" fillcolor="black" stroked="f" o:allowincell="f" style="position:absolute;left:1615;top:-1492;width:310;height:831;mso-wrap-style:none;v-text-anchor:middle;mso-position-vertical:top">
                  <v:fill o:detectmouseclick="t" type="solid" color2="white"/>
                  <v:stroke color="#41719c" weight="12600" joinstyle="miter" endcap="flat"/>
                  <w10:wrap type="square"/>
                </v:shape>
                <v:shape id="shape_0" ID="Shape 41318" coordsize="586445,79581" path="m581619,169c583990,0,586022,1693,586276,3979c586445,6350,584752,8382,582466,8636l50936,58472l52913,79581l0,59009l48172,28954l50151,50091l581619,169xe" fillcolor="black" stroked="f" o:allowincell="f" style="position:absolute;left:2424;top:-620;width:922;height:124;mso-wrap-style:none;v-text-anchor:middle;mso-position-vertical:top">
                  <v:fill o:detectmouseclick="t" type="solid" color2="white"/>
                  <v:stroke color="#41719c" weight="12600" joinstyle="miter" endcap="flat"/>
                  <w10:wrap type="square"/>
                </v:shape>
                <v:shape id="shape_0" ID="Shape 41319" coordsize="1589167,318240" path="m1585018,169c1587389,254,1589167,2201,1589082,4572l1588743,11768l1587897,19388l1586457,26922l1584341,34542l1581801,41992l1578669,49442l1574944,56892l1570795,64258l1565970,71623l1560806,78819l1555133,86100l1548868,93212l1542265,100323l1535153,107435l1527534,114377l1519491,121319l1511110,128177l1502220,134950l1492907,141722l1483256,148326l1473181,154929l1462684,161448l1440757,174147l1417221,186508l1392331,198530l1366171,210128l1338825,221303l1310294,232055l1280663,242215l1250101,251866l1218437,261094l1186012,269645l1152825,277603l1118792,284968l1084165,291741l1049031,297667l1013304,303001l977154,307573l940665,311383l903923,314346l866841,316547l829760,317901l792509,318240l755259,318155l718177,317393l681180,316039l644437,314176l607949,311890l571883,309097l536156,305879l501107,302154l466480,298091l432532,293688l399260,288778l366919,283529l335341,277941l304863,272100l275232,265835l246701,259316l219356,252543l193280,245516l168390,238235l144939,230616l123012,222912l112514,218933l102439,214954l92788,210890l83560,206742l74671,202678l66289,198530l58246,194297l50627,190064l43600,185746l36827,181344l30647,177026l24890,172624c24552,172285,24213,171946,23959,171607l23362,170697l5164,181936l0,125383l48341,155268l30591,166232l30658,166332l35558,170083l41568,174316l47918,178550l54775,182613l62226,186762l70014,190910l78226,194974l86947,199037l96090,203101l105572,207080l115477,210975l125806,214954l147563,222573l170845,230108l195481,237304l221473,244331l248564,251104l277010,257538l306387,263803l336865,269645l368274,275148l400530,280396l433632,285222l467497,289709l501953,293773l536918,297413l572476,300631l608541,303424l644861,305710l681519,307573l718346,308927l755343,309689l792425,309774l829421,309435l866333,308080l903245,305964l939819,303001l976138,299191l1012119,294620l1047592,289371l1082557,283359l1117014,276672l1150878,269391l1183896,261432l1216151,252966l1247476,243823l1277869,234172l1307331,224097l1335608,213430l1362784,202424l1388690,190910l1413327,179058l1436524,166782l1458281,154252l1468610,147903l1478430,141384l1487997,134865l1497056,128261l1505776,121658l1513988,114969l1521777,108197l1529142,101424l1536085,94566l1542519,87709l1548445,80851l1553948,73909l1558858,67051l1563430,60025l1567409,53082l1570880,46140l1573843,39283l1576214,32256l1578161,25314l1579516,18456l1580362,11429l1580616,4149c1580785,1863,1582733,0,1585018,169xe" fillcolor="black" stroked="f" o:allowincell="f" style="position:absolute;left:2337;top:-585;width:2501;height:500;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0"/>
        <w:ind w:left="0" w:right="587" w:hanging="0"/>
        <w:jc w:val="center"/>
        <w:rPr/>
      </w:pPr>
      <w:r>
        <w:rPr>
          <w:rStyle w:val="DefaultParagraphFont"/>
          <w:sz w:val="13"/>
        </w:rPr>
        <w:t xml:space="preserve"> </w:t>
      </w:r>
    </w:p>
    <w:p>
      <w:pPr>
        <w:pStyle w:val="Normal1"/>
        <w:spacing w:lineRule="auto" w:line="256" w:before="0" w:after="37"/>
        <w:ind w:left="0" w:right="587" w:hanging="0"/>
        <w:jc w:val="center"/>
        <w:rPr/>
      </w:pPr>
      <w:r>
        <w:rPr>
          <w:rStyle w:val="DefaultParagraphFont"/>
          <w:sz w:val="13"/>
        </w:rPr>
        <w:t xml:space="preserve"> </w:t>
      </w:r>
    </w:p>
    <w:p>
      <w:pPr>
        <w:pStyle w:val="Normal1"/>
        <w:spacing w:lineRule="auto" w:line="256" w:before="0" w:after="0"/>
        <w:ind w:left="0" w:right="574" w:hanging="0"/>
        <w:jc w:val="center"/>
        <w:rPr/>
      </w:pPr>
      <w:r>
        <w:rPr/>
        <w:t xml:space="preserve"> </w:t>
      </w:r>
    </w:p>
    <w:p>
      <w:pPr>
        <w:pStyle w:val="Normal1"/>
        <w:spacing w:before="0" w:after="4"/>
        <w:ind w:left="541" w:right="1154" w:hanging="10"/>
        <w:jc w:val="center"/>
        <w:rPr/>
      </w:pPr>
      <w:r>
        <w:rPr>
          <w:rStyle w:val="DefaultParagraphFont"/>
          <w:b/>
          <w:i/>
          <w:sz w:val="16"/>
        </w:rPr>
        <w:t>Рис. 8.4 ж.</w:t>
      </w:r>
      <w:r>
        <w:rPr>
          <w:rStyle w:val="DefaultParagraphFont"/>
          <w:i/>
          <w:sz w:val="16"/>
        </w:rPr>
        <w:t xml:space="preserve"> Граф переходов скремблера 111 </w:t>
      </w:r>
    </w:p>
    <w:p>
      <w:pPr>
        <w:pStyle w:val="Normal1"/>
        <w:spacing w:lineRule="auto" w:line="256" w:before="0" w:after="37"/>
        <w:ind w:left="0" w:right="587" w:hanging="0"/>
        <w:jc w:val="center"/>
        <w:rPr/>
      </w:pPr>
      <w:r>
        <w:rPr>
          <w:rStyle w:val="DefaultParagraphFont"/>
          <w:sz w:val="13"/>
        </w:rPr>
        <w:t xml:space="preserve"> </w:t>
      </w:r>
    </w:p>
    <w:p>
      <w:pPr>
        <w:pStyle w:val="Normal1"/>
        <w:spacing w:lineRule="auto" w:line="256" w:before="0" w:after="17"/>
        <w:ind w:left="600" w:right="0" w:hanging="0"/>
        <w:jc w:val="left"/>
        <w:rPr/>
      </w:pPr>
      <w:r>
        <w:rPr/>
        <w:t xml:space="preserve"> </w:t>
      </w:r>
    </w:p>
    <w:p>
      <w:pPr>
        <w:pStyle w:val="Normal1"/>
        <w:ind w:left="8" w:right="619" w:firstLine="600"/>
        <w:rPr/>
      </w:pPr>
      <w:r>
        <w:rPr/>
        <w:t>Для скремблера любой разрядности N всегда существует такой выбор охватываемых обратной связью разрядов, что генерируемая ими последовательность бит будет иметь период, равный 2</w:t>
      </w:r>
      <w:r>
        <w:rPr>
          <w:rStyle w:val="DefaultParagraphFont"/>
          <w:position w:val="6"/>
          <w:sz w:val="12"/>
        </w:rPr>
        <w:t>N</w:t>
      </w:r>
      <w:r>
        <w:rPr/>
        <w:t xml:space="preserve">–1 битам. Так, например, в 8битном скремблере, при охвате 0-го, 1-го, 6-го и 7-го разрядов (скремблер 11000011) действительно за время генерации 255 бит последовательно проходят все числа от 1 до 255, не повторяясь ни разу (максимальный период).  </w:t>
      </w:r>
    </w:p>
    <w:p>
      <w:pPr>
        <w:pStyle w:val="Normal1"/>
        <w:ind w:left="8" w:right="619" w:firstLine="600"/>
        <w:rPr/>
      </w:pPr>
      <w:r>
        <w:rPr/>
        <w:t>Схемы с выбранными по данному закону обратными связями называются генераторами последовательностей наибольшей длины (ПНД), и именно они используются в скремблирующей аппаратуре. Из множества генераторов ПНД заданной разрядности во времена, когда они реализовывались на электрической или минимальной электронной базе, выбирались те, у которых число разрядов, участвующих в создании очередного бита, было минимальным. Обычно генератора ПНД удавалось достичь за 3 или 4 связи. Сама же разрядность скремблеров превышала 30 бит, что давало возможность передавать до 2</w:t>
      </w:r>
      <w:r>
        <w:rPr>
          <w:rStyle w:val="DefaultParagraphFont"/>
          <w:position w:val="6"/>
          <w:sz w:val="12"/>
        </w:rPr>
        <w:t>40</w:t>
      </w:r>
      <w:r>
        <w:rPr/>
        <w:t xml:space="preserve"> бит = 100 Мбайт информации без опасения начала повторения кодирующей последовательности. </w:t>
      </w:r>
    </w:p>
    <w:p>
      <w:pPr>
        <w:pStyle w:val="Normal1"/>
        <w:ind w:left="8" w:right="617" w:firstLine="600"/>
        <w:rPr/>
      </w:pPr>
      <w:r>
        <w:rPr/>
        <w:t>ПНД неразрывно связаны с математической теорией неприводимых полиномов. Оказывается, достаточно, чтобы полином степени N не был представим по модулю 2 в виде произведения никаких других полиномов, для того чтобы скремблер, построенный на его основе, создавал ПНД. Например, единственным неприводимым полиномом степени 3 является x</w:t>
      </w:r>
      <w:r>
        <w:rPr>
          <w:rStyle w:val="DefaultParagraphFont"/>
          <w:position w:val="6"/>
          <w:sz w:val="12"/>
        </w:rPr>
        <w:t>3</w:t>
      </w:r>
      <w:r>
        <w:rPr/>
        <w:t>+x+1, в двоичном виде он записывается как 1011</w:t>
      </w:r>
      <w:r>
        <w:rPr>
          <w:rStyle w:val="DefaultParagraphFont"/>
          <w:position w:val="-1"/>
          <w:sz w:val="12"/>
        </w:rPr>
        <w:t>2</w:t>
      </w:r>
      <w:r>
        <w:rPr/>
        <w:t xml:space="preserve"> (единицы соответствуют присутствующим разрядам). Скремблеры на основе неприводимых полиномов образуются отбрасыванием самого старшего разряда (он всегда присутствует, а следовательно, несет информацию только о степени полинома), так, на основе указанного полинома мы можем создать скремблер 011</w:t>
      </w:r>
      <w:r>
        <w:rPr>
          <w:rStyle w:val="DefaultParagraphFont"/>
          <w:position w:val="-1"/>
          <w:sz w:val="12"/>
        </w:rPr>
        <w:t>2</w:t>
      </w:r>
      <w:r>
        <w:rPr/>
        <w:t xml:space="preserve"> с периодом зацикливания 7(=2</w:t>
      </w:r>
      <w:r>
        <w:rPr>
          <w:rStyle w:val="DefaultParagraphFont"/>
          <w:position w:val="6"/>
          <w:sz w:val="12"/>
        </w:rPr>
        <w:t>3</w:t>
      </w:r>
      <w:r>
        <w:rPr/>
        <w:t xml:space="preserve">–1). Естественно, что на практике применяются полиномы значительно более высоких порядков. А таблицы неприводимых полиномов любых порядков можно всегда найти в специализированных математических справочниках. </w:t>
      </w:r>
    </w:p>
    <w:p>
      <w:pPr>
        <w:pStyle w:val="Normal1"/>
        <w:ind w:left="8" w:right="11" w:firstLine="600"/>
        <w:rPr/>
      </w:pPr>
      <w:r>
        <w:rPr/>
        <w:t xml:space="preserve">Существенным недостатком скремблирующих алгоритмов является их нестойкость к фальсификации. </w:t>
      </w:r>
    </w:p>
    <w:p>
      <w:pPr>
        <w:pStyle w:val="Normal1"/>
        <w:ind w:left="8" w:right="619" w:firstLine="600"/>
        <w:rPr/>
      </w:pPr>
      <w:r>
        <w:rPr/>
        <w:t xml:space="preserve">В настоящее время скремблирование применяется в аналоговой телефонии для шифрования речевого сигнала, при этом </w:t>
      </w:r>
      <w:r>
        <w:rPr>
          <w:rStyle w:val="DefaultParagraphFont"/>
          <w:i/>
        </w:rPr>
        <w:t>скремблер</w:t>
      </w:r>
      <w:r>
        <w:rPr>
          <w:rStyle w:val="DefaultParagraphFont"/>
          <w:b/>
        </w:rPr>
        <w:t xml:space="preserve"> </w:t>
      </w:r>
      <w:r>
        <w:rPr/>
        <w:t>представляет собой</w:t>
      </w:r>
      <w:r>
        <w:rPr>
          <w:rStyle w:val="DefaultParagraphFont"/>
          <w:b/>
        </w:rPr>
        <w:t xml:space="preserve"> </w:t>
      </w:r>
      <w:r>
        <w:rPr/>
        <w:t xml:space="preserve">устройство, осуществляющее преобразование сигнала путем изменений соотношений между временем, амплитудой и частотой, не выходящих за пределы используемого диапазона. </w:t>
      </w:r>
    </w:p>
    <w:p>
      <w:pPr>
        <w:pStyle w:val="Normal1"/>
        <w:spacing w:lineRule="auto" w:line="256" w:before="0" w:after="0"/>
        <w:ind w:left="0" w:right="0" w:hanging="0"/>
        <w:jc w:val="left"/>
        <w:rPr/>
      </w:pPr>
      <w:r>
        <w:rPr/>
        <w:t xml:space="preserve"> </w:t>
      </w:r>
    </w:p>
    <w:p>
      <w:pPr>
        <w:pStyle w:val="Normal1"/>
        <w:spacing w:lineRule="auto" w:line="256" w:before="0" w:after="50"/>
        <w:ind w:left="480" w:right="0" w:hanging="0"/>
        <w:jc w:val="left"/>
        <w:rPr/>
      </w:pPr>
      <w:r>
        <w:rPr/>
        <w:t xml:space="preserve"> </w:t>
      </w:r>
    </w:p>
    <w:p>
      <w:pPr>
        <w:pStyle w:val="3"/>
        <w:tabs>
          <w:tab w:val="left" w:pos="266" w:leader="none"/>
        </w:tabs>
        <w:ind w:left="266" w:right="879" w:hanging="0"/>
        <w:rPr/>
      </w:pPr>
      <w:r>
        <w:rPr/>
        <w:t xml:space="preserve">8.3. Методы рандомизации сообщений </w:t>
      </w:r>
    </w:p>
    <w:p>
      <w:pPr>
        <w:pStyle w:val="Normal1"/>
        <w:spacing w:lineRule="auto" w:line="256" w:before="0" w:after="0"/>
        <w:ind w:left="0" w:right="0" w:hanging="0"/>
        <w:jc w:val="left"/>
        <w:rPr/>
      </w:pPr>
      <w:r>
        <w:rPr>
          <w:rStyle w:val="DefaultParagraphFont"/>
          <w:b/>
          <w:sz w:val="21"/>
        </w:rPr>
        <w:t xml:space="preserve"> </w:t>
      </w:r>
    </w:p>
    <w:p>
      <w:pPr>
        <w:pStyle w:val="Normal1"/>
        <w:ind w:left="8" w:right="11" w:firstLine="360"/>
        <w:rPr/>
      </w:pPr>
      <w:r>
        <w:rPr/>
        <w:t xml:space="preserve">Два основных метода внесения случайности (рандомизации) в процесс шифрования представляют из себя:  </w:t>
      </w:r>
    </w:p>
    <w:p>
      <w:pPr>
        <w:pStyle w:val="Normal1"/>
        <w:spacing w:lineRule="auto" w:line="259" w:before="0" w:after="3"/>
        <w:ind w:left="10" w:right="625" w:hanging="10"/>
        <w:jc w:val="right"/>
        <w:rPr/>
      </w:pPr>
      <w:r>
        <w:rPr/>
        <w:t xml:space="preserve">а) внесение случайных бит в шифруемый файл с игнорированием их на </w:t>
      </w:r>
    </w:p>
    <w:p>
      <w:pPr>
        <w:pStyle w:val="Normal1"/>
        <w:ind w:left="17" w:right="11" w:hanging="0"/>
        <w:rPr/>
      </w:pPr>
      <w:r>
        <w:rPr/>
        <w:t xml:space="preserve">дешифрующей стороне;  </w:t>
      </w:r>
    </w:p>
    <w:p>
      <w:pPr>
        <w:pStyle w:val="Normal1"/>
        <w:ind w:left="369" w:right="11" w:hanging="0"/>
        <w:rPr/>
      </w:pPr>
      <w:r>
        <w:rPr/>
        <w:t xml:space="preserve">б) шифрование исходного файла случайным ключом.  </w:t>
      </w:r>
    </w:p>
    <w:p>
      <w:pPr>
        <w:pStyle w:val="Normal1"/>
        <w:ind w:left="8" w:right="619" w:firstLine="360"/>
        <w:rPr/>
      </w:pPr>
      <w:r>
        <w:rPr/>
        <w:t xml:space="preserve">Усовершенствованием, направленным на повышение стойкости всей системы в целом, является создание ключей сеанса. Эта операция необходима в тех случаях, когда производится частое шифрование сходных блоков данных одним и тем же ключом. Например, это имеет место при передаче информации или команд в автоматизированных системах управления, в банковских операциях и многих других случаях передачи информации, имеющей определенный заранее известный формат.  </w:t>
      </w:r>
    </w:p>
    <w:p>
      <w:pPr>
        <w:pStyle w:val="Normal1"/>
        <w:ind w:left="8" w:right="11" w:firstLine="360"/>
        <w:rPr/>
      </w:pPr>
      <w:r>
        <w:rPr/>
        <w:t xml:space="preserve">В этом случае необходимо введение какой-либо случайной величины в процесс шифрования. Это можно сделать несколькими способами:  </w:t>
      </w:r>
    </w:p>
    <w:p>
      <w:pPr>
        <w:pStyle w:val="Normal1"/>
        <w:numPr>
          <w:ilvl w:val="0"/>
          <w:numId w:val="70"/>
        </w:numPr>
        <w:ind w:right="314" w:firstLine="472"/>
        <w:rPr/>
      </w:pPr>
      <w:r>
        <w:rPr/>
        <w:t xml:space="preserve">Запись в начало файла данных псевдослучайной последовательности байт заранее оговоренной длины с отбрасыванием ее при расшифровании – этот метод будет работать только при применении алгоритмов создания цепочек с памятью.  </w:t>
      </w:r>
    </w:p>
    <w:p>
      <w:pPr>
        <w:pStyle w:val="Normal1"/>
        <w:numPr>
          <w:ilvl w:val="0"/>
          <w:numId w:val="70"/>
        </w:numPr>
        <w:ind w:right="314" w:firstLine="472"/>
        <w:rPr/>
      </w:pPr>
      <w:r>
        <w:rPr/>
        <w:t xml:space="preserve">Применение модифицированных алгоритмов создания цепочек, которые при шифровании каждого блока смешивают с ним: </w:t>
      </w:r>
    </w:p>
    <w:p>
      <w:pPr>
        <w:pStyle w:val="Normal1"/>
        <w:spacing w:lineRule="auto" w:line="259" w:before="0" w:after="3"/>
        <w:ind w:left="10" w:right="622" w:hanging="10"/>
        <w:jc w:val="right"/>
        <w:rPr/>
      </w:pPr>
      <w:r>
        <w:rPr/>
        <w:t xml:space="preserve"> </w:t>
      </w:r>
      <w:r>
        <w:rPr/>
        <w:t>а) фиксированную случайную величину, прикрепленную к началу за-</w:t>
      </w:r>
    </w:p>
    <w:p>
      <w:pPr>
        <w:pStyle w:val="Normal1"/>
        <w:ind w:left="17" w:right="11" w:hanging="0"/>
        <w:rPr/>
      </w:pPr>
      <w:r>
        <w:rPr/>
        <w:t xml:space="preserve">шифрованного файла; </w:t>
      </w:r>
    </w:p>
    <w:p>
      <w:pPr>
        <w:pStyle w:val="Normal1"/>
        <w:spacing w:lineRule="auto" w:line="259" w:before="0" w:after="3"/>
        <w:ind w:left="10" w:right="623" w:hanging="10"/>
        <w:jc w:val="right"/>
        <w:rPr/>
      </w:pPr>
      <w:r>
        <w:rPr/>
        <w:t xml:space="preserve">б) значения (значение), вычисляемые с помощью того же шифра и ключа </w:t>
      </w:r>
    </w:p>
    <w:p>
      <w:pPr>
        <w:pStyle w:val="Normal1"/>
        <w:ind w:left="17" w:right="11" w:hanging="0"/>
        <w:rPr/>
      </w:pPr>
      <w:r>
        <w:rPr/>
        <w:t xml:space="preserve">от заранее оговоренной величины.  </w:t>
      </w:r>
    </w:p>
    <w:p>
      <w:pPr>
        <w:pStyle w:val="Normal1"/>
        <w:numPr>
          <w:ilvl w:val="0"/>
          <w:numId w:val="70"/>
        </w:numPr>
        <w:ind w:right="314" w:firstLine="472"/>
        <w:rPr/>
      </w:pPr>
      <w:r>
        <w:rPr/>
        <w:t xml:space="preserve">Создание специально для каждого файла совершенно случайного ключа, так называемого ключа сеанса, которым и шифруется весь файл (сам же ключ сеанса шифруется первоначальным ключом, называемым в этом случае мастер-ключом).  </w:t>
      </w:r>
    </w:p>
    <w:p>
      <w:pPr>
        <w:pStyle w:val="Normal1"/>
        <w:spacing w:lineRule="auto" w:line="256" w:before="0" w:after="26"/>
        <w:ind w:left="360" w:right="0" w:hanging="0"/>
        <w:jc w:val="left"/>
        <w:rPr/>
      </w:pPr>
      <w:r>
        <w:rPr/>
        <w:t xml:space="preserve"> </w:t>
      </w:r>
    </w:p>
    <w:p>
      <w:pPr>
        <w:pStyle w:val="4"/>
        <w:tabs>
          <w:tab w:val="left" w:pos="391" w:leader="none"/>
        </w:tabs>
        <w:ind w:left="391" w:right="1004" w:hanging="0"/>
        <w:rPr/>
      </w:pPr>
      <w:r>
        <w:rPr/>
        <w:t xml:space="preserve">Генераторы случайных и псевдослучайных последовательностей </w:t>
      </w:r>
    </w:p>
    <w:p>
      <w:pPr>
        <w:pStyle w:val="Normal1"/>
        <w:ind w:left="8" w:right="617" w:firstLine="360"/>
        <w:rPr/>
      </w:pPr>
      <w:r>
        <w:rPr/>
        <w:t xml:space="preserve">Самая большая проблема всех методов рандомизации сообщений – это порождение действительно случайной последовательности. Дело в том, что генераторы случайных последовательностей, используемые для общих целей, например, в языках программирования, являются на самом деле псевдослучайными генераторами. В принципе существует конечное, а не бесконечное множество состояний ЭВМ, и, как бы сложно ни формировалось в алгоритме число, оно все равно имеет относительно немного случайных бит информации.  </w:t>
      </w:r>
    </w:p>
    <w:p>
      <w:pPr>
        <w:pStyle w:val="Normal1"/>
        <w:ind w:left="8" w:right="619" w:firstLine="360"/>
        <w:rPr/>
      </w:pPr>
      <w:r>
        <w:rPr/>
        <w:t xml:space="preserve">Наиболее часто в прикладных задачах создания случайных и псевдослучайных чисел результат формируют из счетчика тиков – системных часов. В этом случае данные о текущем часе несут примерно 16 бит информации, значение счетчика тиков – еще 16 бит. Итого – 32 бита информации. На сегодняшний день границей стойкой криптографии является значение в 40 бит, при реальных длинах ключей в 128 бит.  </w:t>
      </w:r>
    </w:p>
    <w:p>
      <w:pPr>
        <w:pStyle w:val="Normal1"/>
        <w:ind w:left="8" w:right="619" w:firstLine="360"/>
        <w:rPr/>
      </w:pPr>
      <w:r>
        <w:rPr/>
        <w:t xml:space="preserve">К 32 битам можно добавить еще 16 бит из сверхбыстрого таймера, работающего на частоте 1,2 МГц в компьютерах архитектуры IBM PC, и этого еще недостаточно. Кроме того, даже если мы сможем набрать длину ключа в 128 бит, она будет нести псевдослучайный характер, поскольку основана на состоянии только лишь данной ЭВМ на момент начала шифрования. Источниками понастоящему случайных величин могут быть только внешние объекты, например человек или внешняя среда. </w:t>
      </w:r>
    </w:p>
    <w:p>
      <w:pPr>
        <w:pStyle w:val="Normal1"/>
        <w:ind w:left="8" w:right="619" w:firstLine="360"/>
        <w:rPr/>
      </w:pPr>
      <w:r>
        <w:rPr/>
        <w:t xml:space="preserve">Два наиболее часто применяемых метода создания случайных последовательностей с помощью человека основаны на вводе с клавиатуры. В обоих случаях пользователя просят, не задумываясь, понабирать на клавиатуре бессмысленные сочетания букв.  </w:t>
      </w:r>
    </w:p>
    <w:p>
      <w:pPr>
        <w:pStyle w:val="Normal1"/>
        <w:ind w:left="8" w:right="619" w:firstLine="360"/>
        <w:rPr/>
      </w:pPr>
      <w:r>
        <w:rPr/>
        <w:t xml:space="preserve">По первому методу над самими введенными значениями производятся действия, повышающие случайность выходного потока. Так, например, удаляются несколько бит (до трех) введенного ASCII символа, часто удаляются еще один старший и младший биты. Затем объем полученной последовательности уменьшается еще в три раза наложением первого и второго бита на третий операцией XOR.  </w:t>
      </w:r>
    </w:p>
    <w:p>
      <w:pPr>
        <w:pStyle w:val="Normal1"/>
        <w:ind w:left="8" w:right="621" w:firstLine="360"/>
        <w:rPr/>
      </w:pPr>
      <w:r>
        <w:rPr/>
        <w:t xml:space="preserve">По второму методу на введенные символы алгоритм не обращает никакого внимания, зато запоминают интервалы времени, через которые произошли нажатия. Запись моментов производится по отсчетам быстрого системного таймера или внутреннему счетчику процессора, появившемуся в процессорах, начиная с Intel Pentium (частота соответствует частоте процессора). Так как верхние и младшие биты имеют определенную корреляцию между символами (первые из-за физических характеристик человека, вторые из-за особенностей операционной системы), то они отбрасываются (обычно удаляются 0–8 старших битов и 4–10 младших).  </w:t>
      </w:r>
    </w:p>
    <w:p>
      <w:pPr>
        <w:pStyle w:val="Normal1"/>
        <w:ind w:left="369" w:right="11" w:hanging="0"/>
        <w:rPr/>
      </w:pPr>
      <w:r>
        <w:rPr/>
        <w:t xml:space="preserve">Как более редко встречающиеся варианты можно встретить: </w:t>
      </w:r>
    </w:p>
    <w:p>
      <w:pPr>
        <w:pStyle w:val="Normal1"/>
        <w:numPr>
          <w:ilvl w:val="0"/>
          <w:numId w:val="71"/>
        </w:numPr>
        <w:ind w:right="11" w:firstLine="360"/>
        <w:rPr/>
      </w:pPr>
      <w:r>
        <w:rPr/>
        <w:t xml:space="preserve">комбинацию обоих клавиатурных методов;  </w:t>
      </w:r>
    </w:p>
    <w:p>
      <w:pPr>
        <w:pStyle w:val="Normal1"/>
        <w:numPr>
          <w:ilvl w:val="0"/>
          <w:numId w:val="71"/>
        </w:numPr>
        <w:ind w:right="11" w:firstLine="360"/>
        <w:rPr/>
      </w:pPr>
      <w:r>
        <w:rPr/>
        <w:t xml:space="preserve">метод, основанный на манипуляторе «мышь» – он выделяет случайную информацию из смещений пользователем указателя мыши.  </w:t>
      </w:r>
    </w:p>
    <w:p>
      <w:pPr>
        <w:pStyle w:val="Normal1"/>
        <w:ind w:left="8" w:right="619" w:firstLine="360"/>
        <w:rPr/>
      </w:pPr>
      <w:r>
        <w:rPr/>
        <w:t xml:space="preserve">В мощных криптосистемах военного применения используются действительно случайные генераторы чисел, основанные на физических процессах. Они представляют собой платы либо внешние устройства, подключаемые к ЭВМ через порт ввода-вывода. Два основных источника белого Гауссовского шума – высокоточное измерение тепловых флуктуаций и запись радиоэфира на частоте, свободной от радиовещания. </w:t>
      </w:r>
    </w:p>
    <w:p>
      <w:pPr>
        <w:pStyle w:val="Normal1"/>
        <w:ind w:left="8" w:right="617" w:firstLine="360"/>
        <w:rPr/>
      </w:pPr>
      <w:r>
        <w:rPr/>
        <w:t xml:space="preserve">Таким образом, генераторы случайных последовательностей играют большую роль в современной криптографии. В том случае, когда генерируемая последовательность основана только на состоянии ЭВМ, она называется псевдослучайной. Действительно случайными являются только некоторые физические процессы и человеческий фактор.  </w:t>
      </w:r>
    </w:p>
    <w:p>
      <w:pPr>
        <w:pStyle w:val="Normal1"/>
        <w:spacing w:lineRule="auto" w:line="256" w:before="0" w:after="0"/>
        <w:ind w:left="0" w:right="0" w:hanging="0"/>
        <w:jc w:val="left"/>
        <w:rPr/>
      </w:pPr>
      <w:r>
        <w:rPr/>
        <w:t xml:space="preserve"> </w:t>
      </w:r>
    </w:p>
    <w:p>
      <w:pPr>
        <w:pStyle w:val="Normal1"/>
        <w:spacing w:lineRule="auto" w:line="256" w:before="0" w:after="0"/>
        <w:ind w:left="0" w:right="0" w:hanging="0"/>
        <w:jc w:val="left"/>
        <w:rPr/>
      </w:pPr>
      <w:r>
        <w:rPr/>
        <w:t xml:space="preserve"> </w:t>
      </w:r>
    </w:p>
    <w:p>
      <w:pPr>
        <w:pStyle w:val="Normal1"/>
        <w:spacing w:lineRule="auto" w:line="256" w:before="0" w:after="47"/>
        <w:ind w:left="480" w:right="0" w:hanging="0"/>
        <w:jc w:val="left"/>
        <w:rPr/>
      </w:pPr>
      <w:r>
        <w:rPr/>
        <w:t xml:space="preserve"> </w:t>
      </w:r>
    </w:p>
    <w:p>
      <w:pPr>
        <w:pStyle w:val="3"/>
        <w:tabs>
          <w:tab w:val="left" w:pos="266" w:leader="none"/>
        </w:tabs>
        <w:ind w:left="266" w:right="879" w:hanging="0"/>
        <w:rPr/>
      </w:pPr>
      <w:r>
        <w:rPr/>
        <w:t xml:space="preserve">8.4. Поточные шифрсистемы  </w:t>
      </w:r>
    </w:p>
    <w:p>
      <w:pPr>
        <w:pStyle w:val="Normal1"/>
        <w:spacing w:lineRule="auto" w:line="256" w:before="0" w:after="0"/>
        <w:ind w:left="0" w:right="567" w:hanging="0"/>
        <w:jc w:val="center"/>
        <w:rPr/>
      </w:pPr>
      <w:r>
        <w:rPr>
          <w:rStyle w:val="DefaultParagraphFont"/>
          <w:b/>
          <w:sz w:val="21"/>
        </w:rPr>
        <w:t xml:space="preserve"> </w:t>
      </w:r>
    </w:p>
    <w:p>
      <w:pPr>
        <w:pStyle w:val="4"/>
        <w:tabs>
          <w:tab w:val="left" w:pos="391" w:leader="none"/>
        </w:tabs>
        <w:ind w:left="391" w:right="1002" w:hanging="0"/>
        <w:rPr/>
      </w:pPr>
      <w:r>
        <w:rPr/>
        <w:t xml:space="preserve">Шифрсистема А5 </w:t>
      </w:r>
    </w:p>
    <w:p>
      <w:pPr>
        <w:pStyle w:val="Normal1"/>
        <w:ind w:left="8" w:right="624" w:firstLine="480"/>
        <w:rPr/>
      </w:pPr>
      <w:r>
        <w:rPr/>
        <w:t xml:space="preserve">А5 – это поточный шифр, используемый для шифрования GSM (Group Special Mobile), – европейского стандарта для цифровых сотовых мобильных телефонов.  </w:t>
      </w:r>
    </w:p>
    <w:p>
      <w:pPr>
        <w:pStyle w:val="Normal1"/>
        <w:ind w:left="8" w:right="617" w:firstLine="480"/>
        <w:rPr/>
      </w:pPr>
      <w:r>
        <w:rPr/>
        <w:t xml:space="preserve">Данная шифрсистема состоит из трех PCЛОС длиной 19, 22 и 23. Выходом является XOR трех PCЛОС. В А5 используется изменяемое управление тактированием. Каждый регистр тактируется в зависимости от своего среднего бита, затем выполняется XOR с обратной пороговой функцией средних битов всех трех регистров. Обычно на каждом этапе тактируется два РСЛОС.  </w:t>
      </w:r>
    </w:p>
    <w:p>
      <w:pPr>
        <w:pStyle w:val="Normal1"/>
        <w:ind w:left="8" w:right="619" w:firstLine="480"/>
        <w:rPr/>
      </w:pPr>
      <w:r>
        <w:rPr/>
        <w:t xml:space="preserve">Существует атака на открытом тексте, основанная на предположении о содержании первых двух РСЛОС и попытке определения третьего РСЛОС по ключевой последовательности. Тем не менее идеи, лежащие в основе А5, позволяют проектировать надежные поточные шифры.  </w:t>
      </w:r>
    </w:p>
    <w:p>
      <w:pPr>
        <w:pStyle w:val="Normal1"/>
        <w:ind w:left="8" w:right="11" w:firstLine="480"/>
        <w:rPr/>
      </w:pPr>
      <w:r>
        <w:rPr/>
        <w:t xml:space="preserve">Алгоритм эффективен и удовлетворяет всем известным статистическим тестам, единственная его слабость – короткие регистры. Варианты А5 с более длинными сдвиговыми регистрами и более плотными многочленами обратной связи позволяют противостоять силовой атаке.  </w:t>
      </w:r>
    </w:p>
    <w:p>
      <w:pPr>
        <w:pStyle w:val="Normal1"/>
        <w:spacing w:lineRule="auto" w:line="256" w:before="0" w:after="24"/>
        <w:ind w:left="519" w:right="0" w:hanging="0"/>
        <w:jc w:val="left"/>
        <w:rPr/>
      </w:pPr>
      <w:r>
        <w:rPr/>
        <w:t xml:space="preserve"> </w:t>
      </w:r>
    </w:p>
    <w:p>
      <w:pPr>
        <w:pStyle w:val="4"/>
        <w:tabs>
          <w:tab w:val="left" w:pos="391" w:leader="none"/>
        </w:tabs>
        <w:ind w:left="391" w:right="1001" w:hanging="0"/>
        <w:rPr/>
      </w:pPr>
      <w:r>
        <w:rPr/>
        <w:t xml:space="preserve">Шифрсистема RC4 </w:t>
      </w:r>
    </w:p>
    <w:p>
      <w:pPr>
        <w:pStyle w:val="Normal1"/>
        <w:ind w:left="8" w:right="293" w:firstLine="480"/>
        <w:rPr/>
      </w:pPr>
      <w:r>
        <w:rPr/>
        <w:t xml:space="preserve">RC4 – это поточный шифр с переменным размером ключа, разработанный в 1987 г. Ривестом (R. Rivest) для RSA Data Security, Inc.  </w:t>
      </w:r>
    </w:p>
    <w:p>
      <w:pPr>
        <w:pStyle w:val="Normal1"/>
        <w:ind w:left="8" w:right="619" w:firstLine="480"/>
        <w:rPr/>
      </w:pPr>
      <w:r>
        <w:rPr/>
        <w:t xml:space="preserve">Алгоритм RC4 строится, как и любой потоковый шифр, на основе параметризованного ключом генератора псевдослучайных битов с равномерным распределением. Основные преимущества шифра – высокая скорость работы и переменный размер ключа. Типичная реализация выполняет 19 машинных команд на каждый байт текста. </w:t>
      </w:r>
    </w:p>
    <w:p>
      <w:pPr>
        <w:pStyle w:val="Normal1"/>
        <w:ind w:left="8" w:right="619" w:firstLine="480"/>
        <w:rPr/>
      </w:pPr>
      <w:r>
        <w:rPr/>
        <w:t xml:space="preserve">Алгоритм работает в режиме OFB: поток ключей не зависит от открытого текста. Используется S-блок размером 8×8 : </w:t>
      </w:r>
      <w:r>
        <w:rPr>
          <w:rStyle w:val="DefaultParagraphFont"/>
          <w:i/>
        </w:rPr>
        <w:t>S</w:t>
      </w:r>
      <w:r>
        <w:rPr>
          <w:rStyle w:val="DefaultParagraphFont"/>
          <w:position w:val="-1"/>
          <w:sz w:val="12"/>
        </w:rPr>
        <w:t>0</w:t>
      </w:r>
      <w:r>
        <w:rPr/>
        <w:t xml:space="preserve">, </w:t>
      </w:r>
      <w:r>
        <w:rPr>
          <w:rStyle w:val="DefaultParagraphFont"/>
          <w:i/>
        </w:rPr>
        <w:t>S</w:t>
      </w:r>
      <w:r>
        <w:rPr>
          <w:rStyle w:val="DefaultParagraphFont"/>
          <w:position w:val="-1"/>
          <w:sz w:val="12"/>
        </w:rPr>
        <w:t>1</w:t>
      </w:r>
      <w:r>
        <w:rPr/>
        <w:t xml:space="preserve">, </w:t>
      </w:r>
      <w:r>
        <w:rPr>
          <w:rStyle w:val="DefaultParagraphFont"/>
          <w:i/>
        </w:rPr>
        <w:t>S</w:t>
      </w:r>
      <w:r>
        <w:rPr>
          <w:rStyle w:val="DefaultParagraphFont"/>
          <w:position w:val="-1"/>
          <w:sz w:val="12"/>
        </w:rPr>
        <w:t>2</w:t>
      </w:r>
      <w:r>
        <w:rPr/>
        <w:t xml:space="preserve">, …, </w:t>
      </w:r>
      <w:r>
        <w:rPr>
          <w:rStyle w:val="DefaultParagraphFont"/>
          <w:i/>
        </w:rPr>
        <w:t>S</w:t>
      </w:r>
      <w:r>
        <w:rPr>
          <w:rStyle w:val="DefaultParagraphFont"/>
          <w:position w:val="-1"/>
          <w:sz w:val="12"/>
        </w:rPr>
        <w:t>255</w:t>
      </w:r>
      <w:r>
        <w:rPr/>
        <w:t xml:space="preserve">. Размер блока является размером слова для алгоритма. Элементы слова представляют собой перестановку чисел от 0 до 255, а перестановка является функцией ключа переменной длины. В алгоритме применяются два счетчика, </w:t>
      </w:r>
      <w:r>
        <w:rPr>
          <w:rStyle w:val="DefaultParagraphFont"/>
          <w:i/>
        </w:rPr>
        <w:t>i</w:t>
      </w:r>
      <w:r>
        <w:rPr/>
        <w:t xml:space="preserve"> и </w:t>
      </w:r>
      <w:r>
        <w:rPr>
          <w:rStyle w:val="DefaultParagraphFont"/>
          <w:i/>
        </w:rPr>
        <w:t>j</w:t>
      </w:r>
      <w:r>
        <w:rPr/>
        <w:t xml:space="preserve">, с нулевыми начальными значениями. Для генерации случайного байта выполняются следующие вычисления:  </w:t>
      </w:r>
    </w:p>
    <w:p>
      <w:pPr>
        <w:pStyle w:val="Normal1"/>
        <w:numPr>
          <w:ilvl w:val="0"/>
          <w:numId w:val="72"/>
        </w:numPr>
        <w:ind w:right="11" w:hanging="0"/>
        <w:rPr/>
      </w:pPr>
      <w:r>
        <w:rPr>
          <w:rStyle w:val="DefaultParagraphFont"/>
          <w:i/>
        </w:rPr>
        <w:t>i</w:t>
      </w:r>
      <w:r>
        <w:rPr/>
        <w:t xml:space="preserve"> = (</w:t>
      </w:r>
      <w:r>
        <w:rPr>
          <w:rStyle w:val="DefaultParagraphFont"/>
          <w:i/>
        </w:rPr>
        <w:t>i</w:t>
      </w:r>
      <w:r>
        <w:rPr/>
        <w:t xml:space="preserve"> + 1) mod 256;  </w:t>
      </w:r>
    </w:p>
    <w:p>
      <w:pPr>
        <w:pStyle w:val="Normal1"/>
        <w:numPr>
          <w:ilvl w:val="0"/>
          <w:numId w:val="72"/>
        </w:numPr>
        <w:ind w:right="11" w:hanging="0"/>
        <w:rPr/>
      </w:pPr>
      <w:r>
        <w:rPr>
          <w:rStyle w:val="DefaultParagraphFont"/>
          <w:i/>
        </w:rPr>
        <w:t>j</w:t>
      </w:r>
      <w:r>
        <w:rPr/>
        <w:t xml:space="preserve"> = (</w:t>
      </w:r>
      <w:r>
        <w:rPr>
          <w:rStyle w:val="DefaultParagraphFont"/>
          <w:i/>
        </w:rPr>
        <w:t>j</w:t>
      </w:r>
      <w:r>
        <w:rPr/>
        <w:t xml:space="preserve"> + </w:t>
      </w:r>
      <w:r>
        <w:rPr>
          <w:rStyle w:val="DefaultParagraphFont"/>
          <w:i/>
        </w:rPr>
        <w:t>S</w:t>
      </w:r>
      <w:r>
        <w:rPr>
          <w:rStyle w:val="DefaultParagraphFont"/>
          <w:i/>
          <w:position w:val="-1"/>
          <w:sz w:val="12"/>
        </w:rPr>
        <w:t>i</w:t>
      </w:r>
      <w:r>
        <w:rPr/>
        <w:t xml:space="preserve">) mod 256.  </w:t>
      </w:r>
      <w:r>
        <w:rPr>
          <w:rStyle w:val="DefaultParagraphFont"/>
          <w:rFonts w:eastAsia="Segoe UI Symbol" w:cs="Segoe UI Symbol" w:ascii="Segoe UI Symbol" w:hAnsi="Segoe UI Symbol"/>
          <w:sz w:val="13"/>
        </w:rPr>
        <w:t></w:t>
      </w:r>
      <w:r>
        <w:rPr>
          <w:rStyle w:val="DefaultParagraphFont"/>
          <w:rFonts w:eastAsia="Arial" w:cs="Arial" w:ascii="Arial" w:hAnsi="Arial"/>
          <w:sz w:val="13"/>
        </w:rPr>
        <w:t xml:space="preserve"> </w:t>
      </w:r>
      <w:r>
        <w:rPr/>
        <w:t xml:space="preserve">Поменять местами </w:t>
      </w:r>
      <w:r>
        <w:rPr>
          <w:rStyle w:val="DefaultParagraphFont"/>
          <w:i/>
        </w:rPr>
        <w:t>S</w:t>
      </w:r>
      <w:r>
        <w:rPr>
          <w:rStyle w:val="DefaultParagraphFont"/>
          <w:i/>
          <w:position w:val="-1"/>
          <w:sz w:val="12"/>
        </w:rPr>
        <w:t>i</w:t>
      </w:r>
      <w:r>
        <w:rPr/>
        <w:t xml:space="preserve"> и </w:t>
      </w:r>
      <w:r>
        <w:rPr>
          <w:rStyle w:val="DefaultParagraphFont"/>
          <w:i/>
        </w:rPr>
        <w:t>S</w:t>
      </w:r>
      <w:r>
        <w:rPr>
          <w:rStyle w:val="DefaultParagraphFont"/>
          <w:i/>
          <w:position w:val="-1"/>
          <w:sz w:val="12"/>
        </w:rPr>
        <w:t>j</w:t>
      </w:r>
      <w:r>
        <w:rPr/>
        <w:t xml:space="preserve">.  </w:t>
      </w:r>
      <w:r>
        <w:rPr>
          <w:rStyle w:val="DefaultParagraphFont"/>
          <w:rFonts w:eastAsia="Segoe UI Symbol" w:cs="Segoe UI Symbol" w:ascii="Segoe UI Symbol" w:hAnsi="Segoe UI Symbol"/>
          <w:sz w:val="13"/>
        </w:rPr>
        <w:t></w:t>
      </w:r>
      <w:r>
        <w:rPr>
          <w:rStyle w:val="DefaultParagraphFont"/>
          <w:rFonts w:eastAsia="Arial" w:cs="Arial" w:ascii="Arial" w:hAnsi="Arial"/>
          <w:sz w:val="13"/>
        </w:rPr>
        <w:t xml:space="preserve"> </w:t>
      </w:r>
      <w:r>
        <w:rPr>
          <w:rStyle w:val="DefaultParagraphFont"/>
          <w:i/>
        </w:rPr>
        <w:t>t</w:t>
      </w:r>
      <w:r>
        <w:rPr/>
        <w:t xml:space="preserve"> = (</w:t>
      </w:r>
      <w:r>
        <w:rPr>
          <w:rStyle w:val="DefaultParagraphFont"/>
          <w:i/>
        </w:rPr>
        <w:t>S</w:t>
      </w:r>
      <w:r>
        <w:rPr>
          <w:rStyle w:val="DefaultParagraphFont"/>
          <w:i/>
          <w:position w:val="-1"/>
          <w:sz w:val="12"/>
        </w:rPr>
        <w:t>i</w:t>
      </w:r>
      <w:r>
        <w:rPr/>
        <w:t xml:space="preserve"> + </w:t>
      </w:r>
      <w:r>
        <w:rPr>
          <w:rStyle w:val="DefaultParagraphFont"/>
          <w:i/>
        </w:rPr>
        <w:t>S</w:t>
      </w:r>
      <w:r>
        <w:rPr>
          <w:rStyle w:val="DefaultParagraphFont"/>
          <w:i/>
          <w:position w:val="-1"/>
          <w:sz w:val="12"/>
        </w:rPr>
        <w:t>j</w:t>
      </w:r>
      <w:r>
        <w:rPr/>
        <w:t xml:space="preserve">) mod 256;  </w:t>
      </w:r>
      <w:r>
        <w:rPr>
          <w:rStyle w:val="DefaultParagraphFont"/>
          <w:rFonts w:eastAsia="Segoe UI Symbol" w:cs="Segoe UI Symbol" w:ascii="Segoe UI Symbol" w:hAnsi="Segoe UI Symbol"/>
          <w:sz w:val="13"/>
        </w:rPr>
        <w:t></w:t>
      </w:r>
      <w:r>
        <w:rPr>
          <w:rStyle w:val="DefaultParagraphFont"/>
          <w:rFonts w:eastAsia="Arial" w:cs="Arial" w:ascii="Arial" w:hAnsi="Arial"/>
          <w:sz w:val="13"/>
        </w:rPr>
        <w:t xml:space="preserve"> </w:t>
      </w:r>
      <w:r>
        <w:rPr>
          <w:rStyle w:val="DefaultParagraphFont"/>
          <w:i/>
        </w:rPr>
        <w:t>K</w:t>
      </w:r>
      <w:r>
        <w:rPr/>
        <w:t xml:space="preserve"> = </w:t>
      </w:r>
      <w:r>
        <w:rPr>
          <w:rStyle w:val="DefaultParagraphFont"/>
          <w:i/>
        </w:rPr>
        <w:t>S</w:t>
      </w:r>
      <w:r>
        <w:rPr>
          <w:rStyle w:val="DefaultParagraphFont"/>
          <w:i/>
          <w:position w:val="-1"/>
          <w:sz w:val="12"/>
        </w:rPr>
        <w:t>t</w:t>
      </w:r>
      <w:r>
        <w:rPr/>
        <w:t xml:space="preserve">.  </w:t>
      </w:r>
    </w:p>
    <w:p>
      <w:pPr>
        <w:pStyle w:val="Normal1"/>
        <w:ind w:left="8" w:right="619" w:firstLine="480"/>
        <w:rPr/>
      </w:pPr>
      <w:r>
        <w:rPr>
          <w:rStyle w:val="DefaultParagraphFont"/>
          <w:i/>
        </w:rPr>
        <w:t>К</w:t>
      </w:r>
      <w:r>
        <w:rPr/>
        <w:t xml:space="preserve"> используется в операции XOR с открытым текстом для получения шифртекста или в операции XOR с шифртекстом для получения открытого текста. Шифрование выполняется примерно в 10 раз быстрее, чем в DES. Также несложна и инициализация S-блока. Сначала S-блок заполняется по правилу: </w:t>
      </w:r>
      <w:r>
        <w:rPr>
          <w:rStyle w:val="DefaultParagraphFont"/>
          <w:i/>
        </w:rPr>
        <w:t>S</w:t>
      </w:r>
      <w:r>
        <w:rPr>
          <w:rStyle w:val="DefaultParagraphFont"/>
          <w:position w:val="-1"/>
          <w:sz w:val="12"/>
        </w:rPr>
        <w:t>0</w:t>
      </w:r>
      <w:r>
        <w:rPr/>
        <w:t xml:space="preserve"> = 0, </w:t>
      </w:r>
      <w:r>
        <w:rPr>
          <w:rStyle w:val="DefaultParagraphFont"/>
          <w:i/>
        </w:rPr>
        <w:t>S</w:t>
      </w:r>
      <w:r>
        <w:rPr>
          <w:rStyle w:val="DefaultParagraphFont"/>
          <w:position w:val="-1"/>
          <w:sz w:val="12"/>
        </w:rPr>
        <w:t>1</w:t>
      </w:r>
      <w:r>
        <w:rPr/>
        <w:t xml:space="preserve"> = 1, …, S</w:t>
      </w:r>
      <w:r>
        <w:rPr>
          <w:rStyle w:val="DefaultParagraphFont"/>
          <w:position w:val="-1"/>
          <w:sz w:val="12"/>
        </w:rPr>
        <w:t>255</w:t>
      </w:r>
      <w:r>
        <w:rPr/>
        <w:t xml:space="preserve"> = 255. После этого ключ записывается в массив: </w:t>
      </w:r>
      <w:r>
        <w:rPr>
          <w:rStyle w:val="DefaultParagraphFont"/>
          <w:i/>
        </w:rPr>
        <w:t>K</w:t>
      </w:r>
      <w:r>
        <w:rPr>
          <w:rStyle w:val="DefaultParagraphFont"/>
          <w:position w:val="-1"/>
          <w:sz w:val="12"/>
        </w:rPr>
        <w:t>0</w:t>
      </w:r>
      <w:r>
        <w:rPr/>
        <w:t xml:space="preserve">, </w:t>
      </w:r>
      <w:r>
        <w:rPr>
          <w:rStyle w:val="DefaultParagraphFont"/>
          <w:i/>
        </w:rPr>
        <w:t>K</w:t>
      </w:r>
      <w:r>
        <w:rPr>
          <w:rStyle w:val="DefaultParagraphFont"/>
          <w:position w:val="-1"/>
          <w:sz w:val="12"/>
        </w:rPr>
        <w:t>1</w:t>
      </w:r>
      <w:r>
        <w:rPr/>
        <w:t xml:space="preserve">, …, </w:t>
      </w:r>
      <w:r>
        <w:rPr>
          <w:rStyle w:val="DefaultParagraphFont"/>
          <w:i/>
        </w:rPr>
        <w:t>K</w:t>
      </w:r>
      <w:r>
        <w:rPr>
          <w:rStyle w:val="DefaultParagraphFont"/>
          <w:position w:val="-1"/>
          <w:sz w:val="12"/>
        </w:rPr>
        <w:t>255</w:t>
      </w:r>
      <w:r>
        <w:rPr/>
        <w:t xml:space="preserve">. Затем при начальном значении </w:t>
      </w:r>
      <w:r>
        <w:rPr>
          <w:rStyle w:val="DefaultParagraphFont"/>
          <w:i/>
        </w:rPr>
        <w:t>j</w:t>
      </w:r>
      <w:r>
        <w:rPr/>
        <w:t xml:space="preserve"> = 0 в цикле выполняются следующие вычисления:  </w:t>
      </w:r>
    </w:p>
    <w:p>
      <w:pPr>
        <w:pStyle w:val="Normal1"/>
        <w:numPr>
          <w:ilvl w:val="0"/>
          <w:numId w:val="72"/>
        </w:numPr>
        <w:ind w:right="11" w:hanging="0"/>
        <w:rPr/>
      </w:pPr>
      <w:r>
        <w:rPr/>
        <w:t xml:space="preserve">for </w:t>
      </w:r>
      <w:r>
        <w:rPr>
          <w:rStyle w:val="DefaultParagraphFont"/>
          <w:i/>
        </w:rPr>
        <w:t>i</w:t>
      </w:r>
      <w:r>
        <w:rPr/>
        <w:t xml:space="preserve"> = 0 to 255 do </w:t>
      </w:r>
      <w:r>
        <w:rPr>
          <w:rStyle w:val="DefaultParagraphFont"/>
          <w:i/>
        </w:rPr>
        <w:t>j</w:t>
      </w:r>
      <w:r>
        <w:rPr/>
        <w:t xml:space="preserve"> = (</w:t>
      </w:r>
      <w:r>
        <w:rPr>
          <w:rStyle w:val="DefaultParagraphFont"/>
          <w:i/>
        </w:rPr>
        <w:t>j</w:t>
      </w:r>
      <w:r>
        <w:rPr/>
        <w:t xml:space="preserve"> + </w:t>
      </w:r>
      <w:r>
        <w:rPr>
          <w:rStyle w:val="DefaultParagraphFont"/>
          <w:i/>
        </w:rPr>
        <w:t>S</w:t>
      </w:r>
      <w:r>
        <w:rPr>
          <w:rStyle w:val="DefaultParagraphFont"/>
          <w:i/>
          <w:position w:val="-1"/>
          <w:sz w:val="12"/>
        </w:rPr>
        <w:t>i</w:t>
      </w:r>
      <w:r>
        <w:rPr/>
        <w:t xml:space="preserve"> + </w:t>
      </w:r>
      <w:r>
        <w:rPr>
          <w:rStyle w:val="DefaultParagraphFont"/>
          <w:i/>
        </w:rPr>
        <w:t>K</w:t>
      </w:r>
      <w:r>
        <w:rPr>
          <w:rStyle w:val="DefaultParagraphFont"/>
          <w:i/>
          <w:position w:val="-1"/>
          <w:sz w:val="12"/>
        </w:rPr>
        <w:t>i</w:t>
      </w:r>
      <w:r>
        <w:rPr/>
        <w:t xml:space="preserve">) mod 256  </w:t>
      </w:r>
    </w:p>
    <w:p>
      <w:pPr>
        <w:pStyle w:val="Normal1"/>
        <w:numPr>
          <w:ilvl w:val="0"/>
          <w:numId w:val="72"/>
        </w:numPr>
        <w:ind w:right="11" w:hanging="0"/>
        <w:rPr/>
      </w:pPr>
      <w:r>
        <w:rPr/>
        <w:t xml:space="preserve">Поменять местами </w:t>
      </w:r>
      <w:r>
        <w:rPr>
          <w:rStyle w:val="DefaultParagraphFont"/>
          <w:i/>
        </w:rPr>
        <w:t>S</w:t>
      </w:r>
      <w:r>
        <w:rPr>
          <w:rStyle w:val="DefaultParagraphFont"/>
          <w:i/>
          <w:position w:val="-1"/>
          <w:sz w:val="12"/>
        </w:rPr>
        <w:t>i</w:t>
      </w:r>
      <w:r>
        <w:rPr/>
        <w:t xml:space="preserve"> и </w:t>
      </w:r>
      <w:r>
        <w:rPr>
          <w:rStyle w:val="DefaultParagraphFont"/>
          <w:i/>
        </w:rPr>
        <w:t>S</w:t>
      </w:r>
      <w:r>
        <w:rPr>
          <w:rStyle w:val="DefaultParagraphFont"/>
          <w:i/>
          <w:position w:val="-1"/>
          <w:sz w:val="12"/>
        </w:rPr>
        <w:t>j</w:t>
      </w:r>
      <w:r>
        <w:rPr/>
        <w:t xml:space="preserve">.  </w:t>
      </w:r>
    </w:p>
    <w:p>
      <w:pPr>
        <w:pStyle w:val="Normal1"/>
        <w:ind w:left="8" w:right="619" w:firstLine="480"/>
        <w:rPr/>
      </w:pPr>
      <w:r>
        <w:rPr/>
        <w:t xml:space="preserve">Компания RSA Data Security, Inc. утверждает, что алгоритм устойчив к дифференциальному и линейному криптоанализу и что он в высокой степени нелинеен. S-блок медленно изменяется при использовании: </w:t>
      </w:r>
      <w:r>
        <w:rPr>
          <w:rStyle w:val="DefaultParagraphFont"/>
          <w:i/>
        </w:rPr>
        <w:t>i</w:t>
      </w:r>
      <w:r>
        <w:rPr/>
        <w:t xml:space="preserve"> и </w:t>
      </w:r>
      <w:r>
        <w:rPr>
          <w:rStyle w:val="DefaultParagraphFont"/>
          <w:i/>
        </w:rPr>
        <w:t>j</w:t>
      </w:r>
      <w:r>
        <w:rPr/>
        <w:t xml:space="preserve"> обеспечивают случайное изменение каждого элемента. RC4 входит в десятки коммерческих продуктов, включая Lotus Notes, AOCE компании Apple Computer и Oracle Secure SQL. Этот алгоритм также является частью спецификации стандарта Сотовой цифровой пакетной передачи данных CDPD (Cellular Digital Packet Data).  </w:t>
      </w:r>
    </w:p>
    <w:p>
      <w:pPr>
        <w:pStyle w:val="Normal1"/>
        <w:spacing w:lineRule="auto" w:line="256" w:before="0" w:after="19"/>
        <w:ind w:left="0" w:right="574" w:hanging="0"/>
        <w:jc w:val="center"/>
        <w:rPr/>
      </w:pPr>
      <w:r>
        <w:rPr>
          <w:rStyle w:val="DefaultParagraphFont"/>
          <w:b/>
          <w:i/>
        </w:rPr>
        <w:t xml:space="preserve"> </w:t>
      </w:r>
    </w:p>
    <w:p>
      <w:pPr>
        <w:pStyle w:val="4"/>
        <w:tabs>
          <w:tab w:val="left" w:pos="391" w:leader="none"/>
        </w:tabs>
        <w:ind w:left="391" w:right="1001" w:hanging="0"/>
        <w:rPr/>
      </w:pPr>
      <w:r>
        <w:rPr/>
        <w:t xml:space="preserve">Шифрсистема SEAL </w:t>
      </w:r>
    </w:p>
    <w:p>
      <w:pPr>
        <w:pStyle w:val="Normal1"/>
        <w:ind w:left="8" w:right="11" w:firstLine="480"/>
        <w:rPr/>
      </w:pPr>
      <w:r>
        <w:rPr/>
        <w:t xml:space="preserve">SEAL – это эффективный поточный шифр, разработанный в IBM Рогэвэем (P. Rogaway) и Копперсмитом (D. Coppersmith).  </w:t>
      </w:r>
    </w:p>
    <w:p>
      <w:pPr>
        <w:pStyle w:val="Normal1"/>
        <w:ind w:left="8" w:right="11" w:firstLine="480"/>
        <w:rPr/>
      </w:pPr>
      <w:r>
        <w:rPr/>
        <w:t xml:space="preserve">Алгоритм оптимизирован для 32-битовых процессоров. Для нормальной работы ему нужно восемь 32-битовых регистров и память на несколько килобайт. В SEAL предусмотрен ряд предварительных действий с ключом с сохранением результатов в нескольких таблицах. Таблицы используются для ускорения процедур шифрования и расшифрования. Особенностью SEAL является то, что он в действительности является не традиционным поточным шифром, а представляет собой семейство псевдослучайных функций. При 160-битовом ключе </w:t>
      </w:r>
      <w:r>
        <w:rPr>
          <w:rStyle w:val="DefaultParagraphFont"/>
          <w:i/>
        </w:rPr>
        <w:t>k</w:t>
      </w:r>
      <w:r>
        <w:rPr/>
        <w:t xml:space="preserve"> и 32-битовом регистре </w:t>
      </w:r>
      <w:r>
        <w:rPr>
          <w:rStyle w:val="DefaultParagraphFont"/>
          <w:i/>
        </w:rPr>
        <w:t>n</w:t>
      </w:r>
      <w:r>
        <w:rPr/>
        <w:t xml:space="preserve">, SEAL растягивает </w:t>
      </w:r>
      <w:r>
        <w:rPr>
          <w:rStyle w:val="DefaultParagraphFont"/>
          <w:i/>
        </w:rPr>
        <w:t>n</w:t>
      </w:r>
      <w:r>
        <w:rPr/>
        <w:t xml:space="preserve"> в </w:t>
      </w:r>
      <w:r>
        <w:rPr>
          <w:rStyle w:val="DefaultParagraphFont"/>
          <w:i/>
        </w:rPr>
        <w:t>L</w:t>
      </w:r>
      <w:r>
        <w:rPr/>
        <w:t xml:space="preserve">-битовую строку </w:t>
      </w:r>
      <w:r>
        <w:rPr>
          <w:rStyle w:val="DefaultParagraphFont"/>
          <w:i/>
        </w:rPr>
        <w:t>k</w:t>
      </w:r>
      <w:r>
        <w:rPr/>
        <w:t>(</w:t>
      </w:r>
      <w:r>
        <w:rPr>
          <w:rStyle w:val="DefaultParagraphFont"/>
          <w:i/>
        </w:rPr>
        <w:t>n</w:t>
      </w:r>
      <w:r>
        <w:rPr/>
        <w:t xml:space="preserve">). </w:t>
      </w:r>
      <w:r>
        <w:rPr>
          <w:rStyle w:val="DefaultParagraphFont"/>
          <w:i/>
        </w:rPr>
        <w:t>L</w:t>
      </w:r>
      <w:r>
        <w:rPr/>
        <w:t xml:space="preserve"> может принимать любое значение, меньшее 64 Кбайт. SEAL использует следующее правило: если </w:t>
      </w:r>
      <w:r>
        <w:rPr>
          <w:rStyle w:val="DefaultParagraphFont"/>
          <w:i/>
        </w:rPr>
        <w:t>k</w:t>
      </w:r>
      <w:r>
        <w:rPr/>
        <w:t xml:space="preserve"> выбирается случайным образом, то </w:t>
      </w:r>
      <w:r>
        <w:rPr>
          <w:rStyle w:val="DefaultParagraphFont"/>
          <w:i/>
        </w:rPr>
        <w:t>k</w:t>
      </w:r>
      <w:r>
        <w:rPr/>
        <w:t>(</w:t>
      </w:r>
      <w:r>
        <w:rPr>
          <w:rStyle w:val="DefaultParagraphFont"/>
          <w:i/>
        </w:rPr>
        <w:t>n</w:t>
      </w:r>
      <w:r>
        <w:rPr/>
        <w:t xml:space="preserve">) должно быть неотличимо от случайной </w:t>
      </w:r>
      <w:r>
        <w:rPr>
          <w:rStyle w:val="DefaultParagraphFont"/>
          <w:i/>
        </w:rPr>
        <w:t>L</w:t>
      </w:r>
      <w:r>
        <w:rPr/>
        <w:t xml:space="preserve">-битовой функции </w:t>
      </w:r>
      <w:r>
        <w:rPr>
          <w:rStyle w:val="DefaultParagraphFont"/>
          <w:i/>
        </w:rPr>
        <w:t>n</w:t>
      </w:r>
      <w:r>
        <w:rPr/>
        <w:t xml:space="preserve">.  </w:t>
      </w:r>
    </w:p>
    <w:p>
      <w:pPr>
        <w:pStyle w:val="Normal1"/>
        <w:ind w:left="8" w:right="619" w:firstLine="480"/>
        <w:rPr/>
      </w:pPr>
      <w:r>
        <w:rPr/>
        <w:t xml:space="preserve">Практический эффект того, что SEAL является семейством псевдослучайных функций, состоит в том, что он удобен в ряде приложений, где не применимы традиционные поточные шифры. При использовании большинства поточных шифров создается однонаправленная последовательность бит: единственным способом определить </w:t>
      </w:r>
      <w:r>
        <w:rPr>
          <w:rStyle w:val="DefaultParagraphFont"/>
          <w:i/>
        </w:rPr>
        <w:t>i</w:t>
      </w:r>
      <w:r>
        <w:rPr/>
        <w:t xml:space="preserve">-й бит (зная ключ и позицию </w:t>
      </w:r>
      <w:r>
        <w:rPr>
          <w:rStyle w:val="DefaultParagraphFont"/>
          <w:i/>
        </w:rPr>
        <w:t>i</w:t>
      </w:r>
      <w:r>
        <w:rPr/>
        <w:t xml:space="preserve">) является генерирование всех битов вплоть до </w:t>
      </w:r>
      <w:r>
        <w:rPr>
          <w:rStyle w:val="DefaultParagraphFont"/>
          <w:i/>
        </w:rPr>
        <w:t>i</w:t>
      </w:r>
      <w:r>
        <w:rPr/>
        <w:t xml:space="preserve">-го. Отличие семейства псевдослучайных функций состоит в том, что можно легко получить доступ к любой позиции клюючевой последовательности. Например, для шифрования жесткого диска, состоящего из множества 512-байтовых секторов, можно воспользоваться семейством псевдослучайных функций, подобных SEAL, и выполнить XOR каждого сектора с </w:t>
      </w:r>
      <w:r>
        <w:rPr>
          <w:rStyle w:val="DefaultParagraphFont"/>
          <w:i/>
        </w:rPr>
        <w:t>k</w:t>
      </w:r>
      <w:r>
        <w:rPr/>
        <w:t>(</w:t>
      </w:r>
      <w:r>
        <w:rPr>
          <w:rStyle w:val="DefaultParagraphFont"/>
          <w:i/>
        </w:rPr>
        <w:t>n</w:t>
      </w:r>
      <w:r>
        <w:rPr/>
        <w:t xml:space="preserve">). Это то же самое, как если бы была выполнена операция XOR всего диска с длинной псевдослучайной функцией, причем любая часть этой длинной последовательности бит может быть вычислена независимо. Семейство псевдослучайных функций также упрощает проблему синхронизации, встречающуюся в стандартных поточных шифрах, – можно зашифровать на ключе </w:t>
      </w:r>
      <w:r>
        <w:rPr>
          <w:rStyle w:val="DefaultParagraphFont"/>
          <w:i/>
        </w:rPr>
        <w:t>k</w:t>
      </w:r>
      <w:r>
        <w:rPr/>
        <w:t xml:space="preserve"> </w:t>
      </w:r>
      <w:r>
        <w:rPr>
          <w:rStyle w:val="DefaultParagraphFont"/>
          <w:i/>
        </w:rPr>
        <w:t>n</w:t>
      </w:r>
      <w:r>
        <w:rPr/>
        <w:t xml:space="preserve">-е передаваемое сообщение </w:t>
      </w:r>
      <w:r>
        <w:rPr>
          <w:rStyle w:val="DefaultParagraphFont"/>
          <w:i/>
        </w:rPr>
        <w:t>х</w:t>
      </w:r>
      <w:r>
        <w:rPr>
          <w:rStyle w:val="DefaultParagraphFont"/>
          <w:i/>
          <w:position w:val="-1"/>
          <w:sz w:val="12"/>
        </w:rPr>
        <w:t>n</w:t>
      </w:r>
      <w:r>
        <w:rPr/>
        <w:t xml:space="preserve">, выполнив XOR </w:t>
      </w:r>
      <w:r>
        <w:rPr>
          <w:rStyle w:val="DefaultParagraphFont"/>
          <w:i/>
        </w:rPr>
        <w:t>х</w:t>
      </w:r>
      <w:r>
        <w:rPr>
          <w:rStyle w:val="DefaultParagraphFont"/>
          <w:i/>
          <w:position w:val="-1"/>
          <w:sz w:val="12"/>
        </w:rPr>
        <w:t>n</w:t>
      </w:r>
      <w:r>
        <w:rPr/>
        <w:t xml:space="preserve"> и </w:t>
      </w:r>
      <w:r>
        <w:rPr>
          <w:rStyle w:val="DefaultParagraphFont"/>
          <w:i/>
        </w:rPr>
        <w:t>k</w:t>
      </w:r>
      <w:r>
        <w:rPr/>
        <w:t>(</w:t>
      </w:r>
      <w:r>
        <w:rPr>
          <w:rStyle w:val="DefaultParagraphFont"/>
          <w:i/>
        </w:rPr>
        <w:t>n</w:t>
      </w:r>
      <w:r>
        <w:rPr/>
        <w:t xml:space="preserve">). Получателю не нужно хранить состояние шифра для восстановления </w:t>
      </w:r>
      <w:r>
        <w:rPr>
          <w:rStyle w:val="DefaultParagraphFont"/>
          <w:i/>
        </w:rPr>
        <w:t>х</w:t>
      </w:r>
      <w:r>
        <w:rPr>
          <w:rStyle w:val="DefaultParagraphFont"/>
          <w:i/>
          <w:position w:val="-1"/>
          <w:sz w:val="12"/>
        </w:rPr>
        <w:t>n</w:t>
      </w:r>
      <w:r>
        <w:rPr/>
        <w:t xml:space="preserve">, ему не приходится беспокоиться и о потерянных сообщениях, влияющих на процесс расшифрования.  </w:t>
      </w:r>
    </w:p>
    <w:p>
      <w:pPr>
        <w:pStyle w:val="Normal1"/>
        <w:spacing w:lineRule="auto" w:line="256" w:before="0" w:after="0"/>
        <w:ind w:left="0" w:right="574" w:hanging="0"/>
        <w:jc w:val="center"/>
        <w:rPr/>
      </w:pPr>
      <w:r>
        <w:rPr>
          <w:rStyle w:val="DefaultParagraphFont"/>
          <w:i/>
        </w:rPr>
        <w:t xml:space="preserve"> </w:t>
      </w:r>
    </w:p>
    <w:p>
      <w:pPr>
        <w:pStyle w:val="Normal1"/>
        <w:spacing w:lineRule="auto" w:line="256" w:before="0" w:after="25"/>
        <w:ind w:left="0" w:right="574" w:hanging="0"/>
        <w:jc w:val="center"/>
        <w:rPr/>
      </w:pPr>
      <w:r>
        <w:rPr>
          <w:rStyle w:val="DefaultParagraphFont"/>
          <w:i/>
        </w:rPr>
        <w:t xml:space="preserve"> </w:t>
      </w:r>
    </w:p>
    <w:p>
      <w:pPr>
        <w:pStyle w:val="4"/>
        <w:tabs>
          <w:tab w:val="left" w:pos="391" w:leader="none"/>
        </w:tabs>
        <w:ind w:left="391" w:right="1004" w:hanging="0"/>
        <w:rPr/>
      </w:pPr>
      <w:r>
        <w:rPr/>
        <w:t xml:space="preserve">Вопросы и задания для самостоятельной работы </w:t>
      </w:r>
    </w:p>
    <w:p>
      <w:pPr>
        <w:pStyle w:val="Normal1"/>
        <w:spacing w:lineRule="auto" w:line="256" w:before="0" w:after="75"/>
        <w:ind w:left="0" w:right="0" w:hanging="0"/>
        <w:jc w:val="left"/>
        <w:rPr/>
      </w:pPr>
      <w:r>
        <w:rPr>
          <w:rStyle w:val="DefaultParagraphFont"/>
          <w:sz w:val="13"/>
        </w:rPr>
        <w:t xml:space="preserve"> </w:t>
      </w:r>
    </w:p>
    <w:p>
      <w:pPr>
        <w:pStyle w:val="Normal1"/>
        <w:numPr>
          <w:ilvl w:val="0"/>
          <w:numId w:val="73"/>
        </w:numPr>
        <w:ind w:right="179" w:firstLine="472"/>
        <w:rPr/>
      </w:pPr>
      <w:r>
        <w:rPr/>
        <w:t xml:space="preserve">Каковы с точки зрения криптографии преимущества и недостатки перехода к поточному шифрованию? </w:t>
      </w:r>
    </w:p>
    <w:p>
      <w:pPr>
        <w:pStyle w:val="Normal1"/>
        <w:numPr>
          <w:ilvl w:val="0"/>
          <w:numId w:val="73"/>
        </w:numPr>
        <w:ind w:right="179" w:firstLine="472"/>
        <w:rPr/>
      </w:pPr>
      <w:r>
        <w:rPr/>
        <w:t xml:space="preserve">Как реализуется предложенный К. Шенноном принцип «перемешивания» при практической реализации алгоритмов поточного шифрования? </w:t>
      </w:r>
    </w:p>
    <w:p>
      <w:pPr>
        <w:pStyle w:val="Normal1"/>
        <w:numPr>
          <w:ilvl w:val="0"/>
          <w:numId w:val="73"/>
        </w:numPr>
        <w:ind w:right="179" w:firstLine="472"/>
        <w:rPr/>
      </w:pPr>
      <w:r>
        <w:rPr/>
        <w:t xml:space="preserve">Каковы основные недостатки алгоритма DES и каковы пути их устранения? </w:t>
      </w:r>
    </w:p>
    <w:p>
      <w:pPr>
        <w:pStyle w:val="Normal1"/>
        <w:numPr>
          <w:ilvl w:val="0"/>
          <w:numId w:val="73"/>
        </w:numPr>
        <w:ind w:right="179" w:firstLine="472"/>
        <w:rPr/>
      </w:pPr>
      <w:r>
        <w:rPr/>
        <w:t xml:space="preserve">Для каких криптосистем можно рекомендовать использовать поточные шифры? </w:t>
      </w:r>
    </w:p>
    <w:p>
      <w:pPr>
        <w:pStyle w:val="Normal1"/>
        <w:numPr>
          <w:ilvl w:val="0"/>
          <w:numId w:val="73"/>
        </w:numPr>
        <w:ind w:right="179" w:firstLine="472"/>
        <w:rPr/>
      </w:pPr>
      <w:r>
        <w:rPr/>
        <w:t xml:space="preserve">В чем заключаются достоинства и недостатки систем поточного шифрования по сравнению с блочными шифрами? </w:t>
      </w:r>
    </w:p>
    <w:p>
      <w:pPr>
        <w:pStyle w:val="Normal1"/>
        <w:numPr>
          <w:ilvl w:val="0"/>
          <w:numId w:val="73"/>
        </w:numPr>
        <w:spacing w:lineRule="auto" w:line="247" w:before="0" w:after="13"/>
        <w:ind w:right="179" w:firstLine="472"/>
        <w:rPr/>
      </w:pPr>
      <w:r>
        <w:rPr/>
        <w:t xml:space="preserve">Почему возникает проблема синхронизации поточных шифров? </w:t>
      </w:r>
    </w:p>
    <w:p>
      <w:pPr>
        <w:pStyle w:val="Normal1"/>
        <w:numPr>
          <w:ilvl w:val="0"/>
          <w:numId w:val="73"/>
        </w:numPr>
        <w:ind w:right="179" w:firstLine="472"/>
        <w:rPr/>
      </w:pPr>
      <w:r>
        <w:rPr/>
        <w:t xml:space="preserve">Какие причины обусловили широкое использование линейных регистров сдвига в качестве управляющих блоков поточных шифрсистем? </w:t>
      </w:r>
    </w:p>
    <w:p>
      <w:pPr>
        <w:pStyle w:val="Normal1"/>
        <w:spacing w:lineRule="auto" w:line="256" w:before="0" w:after="141"/>
        <w:ind w:left="0" w:right="0" w:hanging="0"/>
        <w:jc w:val="left"/>
        <w:rPr/>
      </w:pPr>
      <w:r>
        <w:rPr>
          <w:rStyle w:val="DefaultParagraphFont"/>
          <w:sz w:val="13"/>
        </w:rPr>
        <w:t xml:space="preserve"> </w:t>
      </w:r>
    </w:p>
    <w:p>
      <w:pPr>
        <w:pStyle w:val="2"/>
        <w:tabs>
          <w:tab w:val="left" w:pos="-5" w:leader="none"/>
        </w:tabs>
        <w:ind w:left="-5" w:right="0" w:hanging="0"/>
        <w:rPr/>
      </w:pPr>
      <w:r>
        <w:rPr/>
        <w:t xml:space="preserve">ТЕМА 9. БЛОЧНЫЕ СИСТЕМЫ ШИФРОВАНИЯ </w:t>
      </w:r>
    </w:p>
    <w:p>
      <w:pPr>
        <w:pStyle w:val="Normal1"/>
        <w:spacing w:lineRule="auto" w:line="256" w:before="0" w:after="3"/>
        <w:ind w:left="-19" w:right="0" w:hanging="0"/>
        <w:jc w:val="left"/>
        <w:rPr/>
      </w:pPr>
      <w:r>
        <w:rPr>
          <w:rStyle w:val="DefaultParagraphFont"/>
          <w:rFonts w:eastAsia="Calibri" w:cs="Calibri" w:ascii="Calibri" w:hAnsi="Calibri"/>
          <w:sz w:val="22"/>
        </w:rPr>
        <mc:AlternateContent>
          <mc:Choice Requires="wpg">
            <w:drawing>
              <wp:inline distT="0" distB="0" distL="0" distR="0">
                <wp:extent cx="4104640" cy="40005"/>
                <wp:effectExtent l="0" t="0" r="0" b="0"/>
                <wp:docPr id="251" name="Group 569540"/>
                <a:graphic xmlns:a="http://schemas.openxmlformats.org/drawingml/2006/main">
                  <a:graphicData uri="http://schemas.microsoft.com/office/word/2010/wordprocessingGroup">
                    <wpg:wgp>
                      <wpg:cNvGrpSpPr/>
                      <wpg:grpSpPr>
                        <a:xfrm>
                          <a:off x="0" y="0"/>
                          <a:ext cx="4104720" cy="39960"/>
                          <a:chOff x="0" y="0"/>
                          <a:chExt cx="4104720" cy="39960"/>
                        </a:xfrm>
                      </wpg:grpSpPr>
                      <wps:wsp>
                        <wps:cNvSpPr/>
                        <wps:spPr>
                          <a:xfrm>
                            <a:off x="0" y="30960"/>
                            <a:ext cx="4104720" cy="9000"/>
                          </a:xfrm>
                          <a:custGeom>
                            <a:avLst/>
                            <a:gdLst>
                              <a:gd name="textAreaLeft" fmla="*/ 0 w 2327040"/>
                              <a:gd name="textAreaRight" fmla="*/ 2327400 w 2327040"/>
                              <a:gd name="textAreaTop" fmla="*/ 0 h 5040"/>
                              <a:gd name="textAreaBottom" fmla="*/ 5400 h 5040"/>
                            </a:gdLst>
                            <a:ahLst/>
                            <a:rect l="textAreaLeft" t="textAreaTop" r="textAreaRight" b="textAreaBottom"/>
                            <a:pathLst>
                              <a:path w="4105199" h="9144">
                                <a:moveTo>
                                  <a:pt x="0" y="0"/>
                                </a:moveTo>
                                <a:lnTo>
                                  <a:pt x="4105199" y="0"/>
                                </a:lnTo>
                                <a:lnTo>
                                  <a:pt x="4105199"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0" y="0"/>
                            <a:ext cx="4104720" cy="25560"/>
                          </a:xfrm>
                          <a:custGeom>
                            <a:avLst/>
                            <a:gdLst>
                              <a:gd name="textAreaLeft" fmla="*/ 0 w 2327040"/>
                              <a:gd name="textAreaRight" fmla="*/ 2327400 w 2327040"/>
                              <a:gd name="textAreaTop" fmla="*/ 0 h 14400"/>
                              <a:gd name="textAreaBottom" fmla="*/ 14760 h 14400"/>
                            </a:gdLst>
                            <a:ahLst/>
                            <a:rect l="textAreaLeft" t="textAreaTop" r="textAreaRight" b="textAreaBottom"/>
                            <a:pathLst>
                              <a:path w="4105199" h="25398">
                                <a:moveTo>
                                  <a:pt x="0" y="0"/>
                                </a:moveTo>
                                <a:lnTo>
                                  <a:pt x="4105199" y="0"/>
                                </a:lnTo>
                                <a:lnTo>
                                  <a:pt x="4105199" y="25398"/>
                                </a:lnTo>
                                <a:lnTo>
                                  <a:pt x="0" y="25398"/>
                                </a:lnTo>
                                <a:lnTo>
                                  <a:pt x="0" y="0"/>
                                </a:lnTo>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69540" style="position:absolute;margin-left:0pt;margin-top:-3.2pt;width:323.2pt;height:3.1pt" coordorigin="0,-64" coordsize="6464,62">
                <v:shape id="shape_0" ID="Shape 657504" coordsize="4105199,9144" path="m0,0l4105199,0l4105199,9144l0,9144l0,0e" fillcolor="black" stroked="f" o:allowincell="f" style="position:absolute;left:0;top:-15;width:6463;height:13;mso-wrap-style:none;v-text-anchor:middle;mso-position-vertical:top">
                  <v:fill o:detectmouseclick="t" type="solid" color2="white"/>
                  <v:stroke color="#41719c" weight="12600" joinstyle="miter" endcap="flat"/>
                  <w10:wrap type="square"/>
                </v:shape>
                <v:shape id="shape_0" ID="Shape 657505" coordsize="4105199,25398" path="m0,0l4105199,0l4105199,25398l0,25398l0,0e" fillcolor="black" stroked="f" o:allowincell="f" style="position:absolute;left:0;top:-64;width:6463;height:39;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0"/>
        <w:ind w:left="1440" w:right="0" w:hanging="0"/>
        <w:jc w:val="left"/>
        <w:rPr/>
      </w:pPr>
      <w:r>
        <w:rPr/>
        <w:t xml:space="preserve"> </w:t>
      </w:r>
    </w:p>
    <w:p>
      <w:pPr>
        <w:pStyle w:val="Normal1"/>
        <w:spacing w:lineRule="auto" w:line="256" w:before="0" w:after="0"/>
        <w:ind w:left="1440" w:right="0" w:hanging="0"/>
        <w:jc w:val="left"/>
        <w:rPr/>
      </w:pPr>
      <w:r>
        <w:rPr/>
        <w:t xml:space="preserve"> </w:t>
      </w:r>
    </w:p>
    <w:p>
      <w:pPr>
        <w:pStyle w:val="Normal1"/>
        <w:ind w:left="8" w:right="620" w:firstLine="480"/>
        <w:rPr/>
      </w:pPr>
      <w:r>
        <w:rPr/>
        <w:t xml:space="preserve">Современные блочные криптосистемы ориентированы на программные и программно-аппаратные методы реализации. Блочные криптосистемы представляют собой блочные (групповые) шифрпреобразования.  </w:t>
      </w:r>
    </w:p>
    <w:p>
      <w:pPr>
        <w:pStyle w:val="Normal1"/>
        <w:ind w:left="8" w:right="619" w:firstLine="360"/>
        <w:rPr/>
      </w:pPr>
      <w:r>
        <w:rPr/>
        <w:t xml:space="preserve">Блочные шифры легче реализуются программно, чем поточные, так как они позволяют избежать трудоемких манипуляций с битами и оперируют удобными для компьютера блоками данных.  </w:t>
      </w:r>
    </w:p>
    <w:p>
      <w:pPr>
        <w:pStyle w:val="Normal1"/>
        <w:spacing w:lineRule="auto" w:line="256" w:before="0" w:after="0"/>
        <w:ind w:left="480" w:right="0" w:hanging="0"/>
        <w:jc w:val="left"/>
        <w:rPr/>
      </w:pPr>
      <w:r>
        <w:rPr>
          <w:rStyle w:val="DefaultParagraphFont"/>
          <w:b/>
          <w:sz w:val="21"/>
        </w:rPr>
        <w:t xml:space="preserve"> </w:t>
      </w:r>
    </w:p>
    <w:p>
      <w:pPr>
        <w:pStyle w:val="Normal1"/>
        <w:spacing w:lineRule="auto" w:line="256" w:before="0" w:after="19"/>
        <w:ind w:left="480" w:right="0" w:hanging="0"/>
        <w:jc w:val="left"/>
        <w:rPr/>
      </w:pPr>
      <w:r>
        <w:rPr>
          <w:rStyle w:val="DefaultParagraphFont"/>
          <w:b/>
          <w:sz w:val="21"/>
        </w:rPr>
        <w:t xml:space="preserve"> </w:t>
      </w:r>
    </w:p>
    <w:p>
      <w:pPr>
        <w:pStyle w:val="3"/>
        <w:tabs>
          <w:tab w:val="left" w:pos="266" w:leader="none"/>
        </w:tabs>
        <w:ind w:left="266" w:right="880" w:hanging="0"/>
        <w:rPr/>
      </w:pPr>
      <w:r>
        <w:rPr/>
        <w:t xml:space="preserve">9.1. Блочные системы шифрования  </w:t>
      </w:r>
    </w:p>
    <w:p>
      <w:pPr>
        <w:pStyle w:val="Normal1"/>
        <w:spacing w:lineRule="auto" w:line="256" w:before="0" w:after="0"/>
        <w:ind w:left="360" w:right="0" w:hanging="0"/>
        <w:jc w:val="left"/>
        <w:rPr/>
      </w:pPr>
      <w:r>
        <w:rPr/>
        <w:t xml:space="preserve"> </w:t>
      </w:r>
    </w:p>
    <w:p>
      <w:pPr>
        <w:pStyle w:val="Normal1"/>
        <w:ind w:left="8" w:right="619" w:firstLine="360"/>
        <w:rPr/>
      </w:pPr>
      <w:r>
        <w:rPr/>
        <w:t xml:space="preserve">Блочные шифры шифруют целые блоки информации (от 4 до 32 байт) как единое целое – это значительно увеличивает стойкость преобразований к атаке полным перебором и позволяет использовать различные математические и алгоритмические преобразования. </w:t>
      </w:r>
    </w:p>
    <w:p>
      <w:pPr>
        <w:pStyle w:val="Normal1"/>
        <w:ind w:left="8" w:right="618" w:firstLine="360"/>
        <w:rPr/>
      </w:pPr>
      <w:r>
        <w:rPr/>
        <w:t>Блочная криптосистема разбивает открытый текст М на последовательные блоки M</w:t>
      </w:r>
      <w:r>
        <w:rPr>
          <w:rStyle w:val="DefaultParagraphFont"/>
          <w:position w:val="-1"/>
          <w:sz w:val="12"/>
        </w:rPr>
        <w:t>1</w:t>
      </w:r>
      <w:r>
        <w:rPr/>
        <w:t>, M</w:t>
      </w:r>
      <w:r>
        <w:rPr>
          <w:rStyle w:val="DefaultParagraphFont"/>
          <w:position w:val="-1"/>
          <w:sz w:val="12"/>
        </w:rPr>
        <w:t>2</w:t>
      </w:r>
      <w:r>
        <w:rPr/>
        <w:t>,... и зашифровывает каждый блок с помощью одного и того же обратимого преобразования E</w:t>
      </w:r>
      <w:r>
        <w:rPr>
          <w:rStyle w:val="DefaultParagraphFont"/>
          <w:position w:val="-1"/>
          <w:sz w:val="12"/>
        </w:rPr>
        <w:t>k</w:t>
      </w:r>
      <w:r>
        <w:rPr/>
        <w:t xml:space="preserve">, выполненного с помощью ключа </w:t>
      </w:r>
      <w:r>
        <w:rPr>
          <w:rStyle w:val="DefaultParagraphFont"/>
          <w:i/>
        </w:rPr>
        <w:t>К</w:t>
      </w:r>
      <w:r>
        <w:rPr/>
        <w:t>. E</w:t>
      </w:r>
      <w:r>
        <w:rPr>
          <w:rStyle w:val="DefaultParagraphFont"/>
          <w:position w:val="-1"/>
          <w:sz w:val="12"/>
        </w:rPr>
        <w:t>k</w:t>
      </w:r>
      <w:r>
        <w:rPr/>
        <w:t>(М)=E</w:t>
      </w:r>
      <w:r>
        <w:rPr>
          <w:rStyle w:val="DefaultParagraphFont"/>
          <w:position w:val="-1"/>
          <w:sz w:val="12"/>
        </w:rPr>
        <w:t>k</w:t>
      </w:r>
      <w:r>
        <w:rPr/>
        <w:t>(M</w:t>
      </w:r>
      <w:r>
        <w:rPr>
          <w:rStyle w:val="DefaultParagraphFont"/>
          <w:position w:val="-1"/>
          <w:sz w:val="12"/>
        </w:rPr>
        <w:t>1</w:t>
      </w:r>
      <w:r>
        <w:rPr/>
        <w:t>), E</w:t>
      </w:r>
      <w:r>
        <w:rPr>
          <w:rStyle w:val="DefaultParagraphFont"/>
          <w:position w:val="-1"/>
          <w:sz w:val="12"/>
        </w:rPr>
        <w:t>k</w:t>
      </w:r>
      <w:r>
        <w:rPr/>
        <w:t>(M</w:t>
      </w:r>
      <w:r>
        <w:rPr>
          <w:rStyle w:val="DefaultParagraphFont"/>
          <w:position w:val="-1"/>
          <w:sz w:val="12"/>
        </w:rPr>
        <w:t>2</w:t>
      </w:r>
      <w:r>
        <w:rPr/>
        <w:t xml:space="preserve">). Любое из них можно рассматривать как последовательность операций, проводимых с элементами ключа и открытого текста, а также производными от них величинами.  </w:t>
      </w:r>
    </w:p>
    <w:p>
      <w:pPr>
        <w:pStyle w:val="Normal1"/>
        <w:ind w:left="8" w:right="617" w:firstLine="360"/>
        <w:rPr/>
      </w:pPr>
      <w:r>
        <w:rPr/>
        <w:t xml:space="preserve">Выбор элементов алгоритма шифрования достаточно велик, однако «элементарные» операции должны обладать хорошими криптографическими свойствами и допускать удобную техническую или программную реализацию. Обычно используются операции: </w:t>
      </w:r>
    </w:p>
    <w:p>
      <w:pPr>
        <w:pStyle w:val="Normal1"/>
        <w:numPr>
          <w:ilvl w:val="0"/>
          <w:numId w:val="74"/>
        </w:numPr>
        <w:ind w:right="11" w:hanging="109"/>
        <w:rPr/>
      </w:pPr>
      <w:r>
        <w:rPr/>
        <w:t xml:space="preserve">побитового сложения по модулю 2 (обозначение операции </w:t>
      </w:r>
      <w:r>
        <w:rPr>
          <w:rStyle w:val="DefaultParagraphFont"/>
          <w:rFonts w:eastAsia="Segoe UI Symbol" w:cs="Segoe UI Symbol" w:ascii="Segoe UI Symbol" w:hAnsi="Segoe UI Symbol"/>
        </w:rPr>
        <w:t></w:t>
      </w:r>
      <w:r>
        <w:rPr/>
        <w:t xml:space="preserve">) двоичных векторов (XOR): </w:t>
      </w:r>
    </w:p>
    <w:p>
      <w:pPr>
        <w:pStyle w:val="Normal1"/>
        <w:spacing w:lineRule="auto" w:line="256" w:before="0" w:after="0"/>
        <w:ind w:left="0" w:right="215" w:hanging="0"/>
        <w:jc w:val="center"/>
        <w:rPr/>
      </w:pPr>
      <w:r>
        <w:rPr/>
        <w:t xml:space="preserve"> </w:t>
      </w:r>
    </w:p>
    <w:p>
      <w:pPr>
        <w:pStyle w:val="Normal1"/>
        <w:spacing w:lineRule="auto" w:line="247" w:before="0" w:after="13"/>
        <w:ind w:left="481" w:right="732" w:hanging="10"/>
        <w:jc w:val="center"/>
        <w:rPr/>
      </w:pPr>
      <w:r>
        <w:rPr/>
        <w:t>0</w:t>
      </w:r>
      <w:r>
        <w:rPr>
          <w:rStyle w:val="DefaultParagraphFont"/>
          <w:rFonts w:eastAsia="Segoe UI Symbol" w:cs="Segoe UI Symbol" w:ascii="Segoe UI Symbol" w:hAnsi="Segoe UI Symbol"/>
          <w:position w:val="-2"/>
          <w:sz w:val="16"/>
          <w:sz w:val="25"/>
        </w:rPr>
        <w:t></w:t>
      </w:r>
      <w:r>
        <w:rPr/>
        <w:t xml:space="preserve">0=0 </w:t>
      </w:r>
    </w:p>
    <w:p>
      <w:pPr>
        <w:pStyle w:val="Normal1"/>
        <w:spacing w:lineRule="auto" w:line="247" w:before="0" w:after="13"/>
        <w:ind w:left="481" w:right="732" w:hanging="10"/>
        <w:jc w:val="center"/>
        <w:rPr/>
      </w:pPr>
      <w:r>
        <w:rPr/>
        <w:t>0</w:t>
      </w:r>
      <w:r>
        <w:rPr>
          <w:rStyle w:val="DefaultParagraphFont"/>
          <w:rFonts w:eastAsia="Segoe UI Symbol" w:cs="Segoe UI Symbol" w:ascii="Segoe UI Symbol" w:hAnsi="Segoe UI Symbol"/>
          <w:position w:val="-2"/>
          <w:sz w:val="16"/>
          <w:sz w:val="25"/>
        </w:rPr>
        <w:t></w:t>
      </w:r>
      <w:r>
        <w:rPr/>
        <w:t xml:space="preserve">1=1 </w:t>
      </w:r>
    </w:p>
    <w:p>
      <w:pPr>
        <w:pStyle w:val="Normal1"/>
        <w:spacing w:lineRule="auto" w:line="247" w:before="0" w:after="13"/>
        <w:ind w:left="481" w:right="732" w:hanging="10"/>
        <w:jc w:val="center"/>
        <w:rPr/>
      </w:pPr>
      <w:r>
        <w:rPr/>
        <w:t>1</w:t>
      </w:r>
      <w:r>
        <w:rPr>
          <w:rStyle w:val="DefaultParagraphFont"/>
          <w:rFonts w:eastAsia="Segoe UI Symbol" w:cs="Segoe UI Symbol" w:ascii="Segoe UI Symbol" w:hAnsi="Segoe UI Symbol"/>
          <w:position w:val="-2"/>
          <w:sz w:val="16"/>
          <w:sz w:val="25"/>
        </w:rPr>
        <w:t></w:t>
      </w:r>
      <w:r>
        <w:rPr/>
        <w:t xml:space="preserve">1=0 </w:t>
      </w:r>
    </w:p>
    <w:p>
      <w:pPr>
        <w:pStyle w:val="Normal1"/>
        <w:spacing w:lineRule="auto" w:line="256" w:before="0" w:after="17"/>
        <w:ind w:left="360" w:right="0" w:hanging="0"/>
        <w:jc w:val="left"/>
        <w:rPr/>
      </w:pPr>
      <w:r>
        <w:rPr/>
        <w:t xml:space="preserve"> </w:t>
      </w:r>
    </w:p>
    <w:p>
      <w:pPr>
        <w:pStyle w:val="Normal1"/>
        <w:numPr>
          <w:ilvl w:val="0"/>
          <w:numId w:val="74"/>
        </w:numPr>
        <w:ind w:right="11" w:hanging="109"/>
        <w:rPr/>
      </w:pPr>
      <w:r>
        <w:rPr/>
        <w:t>сложение целых чисел по определенному модулю: например, по модулю 2</w:t>
      </w:r>
      <w:r>
        <w:rPr>
          <w:rStyle w:val="DefaultParagraphFont"/>
          <w:position w:val="6"/>
          <w:sz w:val="12"/>
        </w:rPr>
        <w:t>32,</w:t>
      </w:r>
      <w:r>
        <w:rPr/>
        <w:t xml:space="preserve"> обозначение операции – + </w:t>
      </w:r>
    </w:p>
    <w:p>
      <w:pPr>
        <w:pStyle w:val="Normal1"/>
        <w:spacing w:lineRule="auto" w:line="256" w:before="0" w:after="9"/>
        <w:ind w:left="360" w:right="0" w:hanging="0"/>
        <w:jc w:val="left"/>
        <w:rPr/>
      </w:pPr>
      <w:r>
        <w:rPr/>
        <w:t xml:space="preserve"> </w:t>
      </w:r>
    </w:p>
    <w:p>
      <w:pPr>
        <w:pStyle w:val="Normal1"/>
        <w:spacing w:lineRule="auto" w:line="247" w:before="0" w:after="13"/>
        <w:ind w:left="2291" w:right="2540" w:hanging="10"/>
        <w:jc w:val="center"/>
        <w:rPr/>
      </w:pPr>
      <w:r>
        <mc:AlternateContent>
          <mc:Choice Requires="wpg">
            <w:drawing>
              <wp:anchor behindDoc="1" distT="0" distB="0" distL="0" distR="0" simplePos="0" locked="0" layoutInCell="0" allowOverlap="1" relativeHeight="253">
                <wp:simplePos x="0" y="0"/>
                <wp:positionH relativeFrom="column">
                  <wp:posOffset>1530350</wp:posOffset>
                </wp:positionH>
                <wp:positionV relativeFrom="paragraph">
                  <wp:posOffset>-8890</wp:posOffset>
                </wp:positionV>
                <wp:extent cx="162560" cy="294005"/>
                <wp:effectExtent l="0" t="0" r="635" b="635"/>
                <wp:wrapNone/>
                <wp:docPr id="252" name="Group 569541"/>
                <a:graphic xmlns:a="http://schemas.openxmlformats.org/drawingml/2006/main">
                  <a:graphicData uri="http://schemas.microsoft.com/office/word/2010/wordprocessingGroup">
                    <wpg:wgp>
                      <wpg:cNvGrpSpPr/>
                      <wpg:grpSpPr>
                        <a:xfrm>
                          <a:off x="0" y="0"/>
                          <a:ext cx="162720" cy="294120"/>
                          <a:chOff x="0" y="0"/>
                          <a:chExt cx="162720" cy="294120"/>
                        </a:xfrm>
                      </wpg:grpSpPr>
                      <wps:wsp>
                        <wps:cNvSpPr/>
                        <wps:spPr>
                          <a:xfrm>
                            <a:off x="82440" y="0"/>
                            <a:ext cx="9000" cy="9000"/>
                          </a:xfrm>
                          <a:custGeom>
                            <a:avLst/>
                            <a:gdLst>
                              <a:gd name="textAreaLeft" fmla="*/ 0 w 5040"/>
                              <a:gd name="textAreaRight" fmla="*/ 5400 w 5040"/>
                              <a:gd name="textAreaTop" fmla="*/ 0 h 5040"/>
                              <a:gd name="textAreaBottom" fmla="*/ 5400 h 5040"/>
                            </a:gdLst>
                            <a:ahLst/>
                            <a:rect l="textAreaLeft" t="textAreaTop" r="textAreaRight" b="textAreaBottom"/>
                            <a:pathLst>
                              <a:path w="9144" h="9144">
                                <a:moveTo>
                                  <a:pt x="0" y="0"/>
                                </a:moveTo>
                                <a:lnTo>
                                  <a:pt x="9144" y="0"/>
                                </a:lnTo>
                                <a:lnTo>
                                  <a:pt x="9144"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86400" y="0"/>
                            <a:ext cx="66600" cy="9000"/>
                          </a:xfrm>
                          <a:custGeom>
                            <a:avLst/>
                            <a:gdLst>
                              <a:gd name="textAreaLeft" fmla="*/ 0 w 37800"/>
                              <a:gd name="textAreaRight" fmla="*/ 38160 w 37800"/>
                              <a:gd name="textAreaTop" fmla="*/ 0 h 5040"/>
                              <a:gd name="textAreaBottom" fmla="*/ 5400 h 5040"/>
                            </a:gdLst>
                            <a:ahLst/>
                            <a:rect l="textAreaLeft" t="textAreaTop" r="textAreaRight" b="textAreaBottom"/>
                            <a:pathLst>
                              <a:path w="67051" h="9144">
                                <a:moveTo>
                                  <a:pt x="0" y="0"/>
                                </a:moveTo>
                                <a:lnTo>
                                  <a:pt x="67051" y="0"/>
                                </a:lnTo>
                                <a:lnTo>
                                  <a:pt x="67051"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153720" y="0"/>
                            <a:ext cx="9000" cy="9000"/>
                          </a:xfrm>
                          <a:custGeom>
                            <a:avLst/>
                            <a:gdLst>
                              <a:gd name="textAreaLeft" fmla="*/ 0 w 5040"/>
                              <a:gd name="textAreaRight" fmla="*/ 5400 w 5040"/>
                              <a:gd name="textAreaTop" fmla="*/ 0 h 5040"/>
                              <a:gd name="textAreaBottom" fmla="*/ 5400 h 5040"/>
                            </a:gdLst>
                            <a:ahLst/>
                            <a:rect l="textAreaLeft" t="textAreaTop" r="textAreaRight" b="textAreaBottom"/>
                            <a:pathLst>
                              <a:path w="9144" h="9144">
                                <a:moveTo>
                                  <a:pt x="0" y="0"/>
                                </a:moveTo>
                                <a:lnTo>
                                  <a:pt x="9144" y="0"/>
                                </a:lnTo>
                                <a:lnTo>
                                  <a:pt x="9144"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82440" y="3960"/>
                            <a:ext cx="9000" cy="135720"/>
                          </a:xfrm>
                          <a:custGeom>
                            <a:avLst/>
                            <a:gdLst>
                              <a:gd name="textAreaLeft" fmla="*/ 0 w 5040"/>
                              <a:gd name="textAreaRight" fmla="*/ 5400 w 5040"/>
                              <a:gd name="textAreaTop" fmla="*/ 0 h 77040"/>
                              <a:gd name="textAreaBottom" fmla="*/ 77400 h 77040"/>
                            </a:gdLst>
                            <a:ahLst/>
                            <a:rect l="textAreaLeft" t="textAreaTop" r="textAreaRight" b="textAreaBottom"/>
                            <a:pathLst>
                              <a:path w="9144" h="136134">
                                <a:moveTo>
                                  <a:pt x="0" y="0"/>
                                </a:moveTo>
                                <a:lnTo>
                                  <a:pt x="9144" y="0"/>
                                </a:lnTo>
                                <a:lnTo>
                                  <a:pt x="9144" y="136134"/>
                                </a:lnTo>
                                <a:lnTo>
                                  <a:pt x="0" y="136134"/>
                                </a:lnTo>
                                <a:lnTo>
                                  <a:pt x="0" y="0"/>
                                </a:lnTo>
                              </a:path>
                            </a:pathLst>
                          </a:custGeom>
                          <a:solidFill>
                            <a:srgbClr val="000000"/>
                          </a:solidFill>
                          <a:ln w="12600">
                            <a:noFill/>
                          </a:ln>
                        </wps:spPr>
                        <wps:style>
                          <a:lnRef idx="0"/>
                          <a:fillRef idx="0"/>
                          <a:effectRef idx="0"/>
                          <a:fontRef idx="minor"/>
                        </wps:style>
                        <wps:bodyPr/>
                      </wps:wsp>
                      <wps:wsp>
                        <wps:cNvSpPr/>
                        <wps:spPr>
                          <a:xfrm>
                            <a:off x="153720" y="3960"/>
                            <a:ext cx="9000" cy="135720"/>
                          </a:xfrm>
                          <a:custGeom>
                            <a:avLst/>
                            <a:gdLst>
                              <a:gd name="textAreaLeft" fmla="*/ 0 w 5040"/>
                              <a:gd name="textAreaRight" fmla="*/ 5400 w 5040"/>
                              <a:gd name="textAreaTop" fmla="*/ 0 h 77040"/>
                              <a:gd name="textAreaBottom" fmla="*/ 77400 h 77040"/>
                            </a:gdLst>
                            <a:ahLst/>
                            <a:rect l="textAreaLeft" t="textAreaTop" r="textAreaRight" b="textAreaBottom"/>
                            <a:pathLst>
                              <a:path w="9144" h="136134">
                                <a:moveTo>
                                  <a:pt x="0" y="0"/>
                                </a:moveTo>
                                <a:lnTo>
                                  <a:pt x="9144" y="0"/>
                                </a:lnTo>
                                <a:lnTo>
                                  <a:pt x="9144" y="136134"/>
                                </a:lnTo>
                                <a:lnTo>
                                  <a:pt x="0" y="136134"/>
                                </a:lnTo>
                                <a:lnTo>
                                  <a:pt x="0" y="0"/>
                                </a:lnTo>
                              </a:path>
                            </a:pathLst>
                          </a:custGeom>
                          <a:solidFill>
                            <a:srgbClr val="000000"/>
                          </a:solidFill>
                          <a:ln w="12600">
                            <a:noFill/>
                          </a:ln>
                        </wps:spPr>
                        <wps:style>
                          <a:lnRef idx="0"/>
                          <a:fillRef idx="0"/>
                          <a:effectRef idx="0"/>
                          <a:fontRef idx="minor"/>
                        </wps:style>
                        <wps:bodyPr/>
                      </wps:wsp>
                      <wps:wsp>
                        <wps:cNvSpPr/>
                        <wps:spPr>
                          <a:xfrm>
                            <a:off x="82440" y="139680"/>
                            <a:ext cx="9000" cy="9000"/>
                          </a:xfrm>
                          <a:custGeom>
                            <a:avLst/>
                            <a:gdLst>
                              <a:gd name="textAreaLeft" fmla="*/ 0 w 5040"/>
                              <a:gd name="textAreaRight" fmla="*/ 5400 w 5040"/>
                              <a:gd name="textAreaTop" fmla="*/ 0 h 5040"/>
                              <a:gd name="textAreaBottom" fmla="*/ 5400 h 5040"/>
                            </a:gdLst>
                            <a:ahLst/>
                            <a:rect l="textAreaLeft" t="textAreaTop" r="textAreaRight" b="textAreaBottom"/>
                            <a:pathLst>
                              <a:path w="9144" h="9144">
                                <a:moveTo>
                                  <a:pt x="0" y="0"/>
                                </a:moveTo>
                                <a:lnTo>
                                  <a:pt x="9144" y="0"/>
                                </a:lnTo>
                                <a:lnTo>
                                  <a:pt x="9144"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86400" y="139680"/>
                            <a:ext cx="66600" cy="9000"/>
                          </a:xfrm>
                          <a:custGeom>
                            <a:avLst/>
                            <a:gdLst>
                              <a:gd name="textAreaLeft" fmla="*/ 0 w 37800"/>
                              <a:gd name="textAreaRight" fmla="*/ 38160 w 37800"/>
                              <a:gd name="textAreaTop" fmla="*/ 0 h 5040"/>
                              <a:gd name="textAreaBottom" fmla="*/ 5400 h 5040"/>
                            </a:gdLst>
                            <a:ahLst/>
                            <a:rect l="textAreaLeft" t="textAreaTop" r="textAreaRight" b="textAreaBottom"/>
                            <a:pathLst>
                              <a:path w="67051" h="9144">
                                <a:moveTo>
                                  <a:pt x="0" y="0"/>
                                </a:moveTo>
                                <a:lnTo>
                                  <a:pt x="67051" y="0"/>
                                </a:lnTo>
                                <a:lnTo>
                                  <a:pt x="67051"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153720" y="139680"/>
                            <a:ext cx="9000" cy="9000"/>
                          </a:xfrm>
                          <a:custGeom>
                            <a:avLst/>
                            <a:gdLst>
                              <a:gd name="textAreaLeft" fmla="*/ 0 w 5040"/>
                              <a:gd name="textAreaRight" fmla="*/ 5400 w 5040"/>
                              <a:gd name="textAreaTop" fmla="*/ 0 h 5040"/>
                              <a:gd name="textAreaBottom" fmla="*/ 5400 h 5040"/>
                            </a:gdLst>
                            <a:ahLst/>
                            <a:rect l="textAreaLeft" t="textAreaTop" r="textAreaRight" b="textAreaBottom"/>
                            <a:pathLst>
                              <a:path w="9144" h="9144">
                                <a:moveTo>
                                  <a:pt x="0" y="0"/>
                                </a:moveTo>
                                <a:lnTo>
                                  <a:pt x="9144" y="0"/>
                                </a:lnTo>
                                <a:lnTo>
                                  <a:pt x="9144"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0" y="144720"/>
                            <a:ext cx="9000" cy="9000"/>
                          </a:xfrm>
                          <a:custGeom>
                            <a:avLst/>
                            <a:gdLst>
                              <a:gd name="textAreaLeft" fmla="*/ 0 w 5040"/>
                              <a:gd name="textAreaRight" fmla="*/ 5400 w 5040"/>
                              <a:gd name="textAreaTop" fmla="*/ 0 h 5040"/>
                              <a:gd name="textAreaBottom" fmla="*/ 5400 h 5040"/>
                            </a:gdLst>
                            <a:ahLst/>
                            <a:rect l="textAreaLeft" t="textAreaTop" r="textAreaRight" b="textAreaBottom"/>
                            <a:pathLst>
                              <a:path w="9144" h="9144">
                                <a:moveTo>
                                  <a:pt x="0" y="0"/>
                                </a:moveTo>
                                <a:lnTo>
                                  <a:pt x="9144" y="0"/>
                                </a:lnTo>
                                <a:lnTo>
                                  <a:pt x="9144"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3960" y="144720"/>
                            <a:ext cx="66600" cy="9000"/>
                          </a:xfrm>
                          <a:custGeom>
                            <a:avLst/>
                            <a:gdLst>
                              <a:gd name="textAreaLeft" fmla="*/ 0 w 37800"/>
                              <a:gd name="textAreaRight" fmla="*/ 38160 w 37800"/>
                              <a:gd name="textAreaTop" fmla="*/ 0 h 5040"/>
                              <a:gd name="textAreaBottom" fmla="*/ 5400 h 5040"/>
                            </a:gdLst>
                            <a:ahLst/>
                            <a:rect l="textAreaLeft" t="textAreaTop" r="textAreaRight" b="textAreaBottom"/>
                            <a:pathLst>
                              <a:path w="67051" h="9144">
                                <a:moveTo>
                                  <a:pt x="0" y="0"/>
                                </a:moveTo>
                                <a:lnTo>
                                  <a:pt x="67051" y="0"/>
                                </a:lnTo>
                                <a:lnTo>
                                  <a:pt x="67051"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71280" y="144720"/>
                            <a:ext cx="9000" cy="9000"/>
                          </a:xfrm>
                          <a:custGeom>
                            <a:avLst/>
                            <a:gdLst>
                              <a:gd name="textAreaLeft" fmla="*/ 0 w 5040"/>
                              <a:gd name="textAreaRight" fmla="*/ 5400 w 5040"/>
                              <a:gd name="textAreaTop" fmla="*/ 0 h 5040"/>
                              <a:gd name="textAreaBottom" fmla="*/ 5400 h 5040"/>
                            </a:gdLst>
                            <a:ahLst/>
                            <a:rect l="textAreaLeft" t="textAreaTop" r="textAreaRight" b="textAreaBottom"/>
                            <a:pathLst>
                              <a:path w="9144" h="9144">
                                <a:moveTo>
                                  <a:pt x="0" y="0"/>
                                </a:moveTo>
                                <a:lnTo>
                                  <a:pt x="9144" y="0"/>
                                </a:lnTo>
                                <a:lnTo>
                                  <a:pt x="9144"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0" y="149400"/>
                            <a:ext cx="9000" cy="135720"/>
                          </a:xfrm>
                          <a:custGeom>
                            <a:avLst/>
                            <a:gdLst>
                              <a:gd name="textAreaLeft" fmla="*/ 0 w 5040"/>
                              <a:gd name="textAreaRight" fmla="*/ 5400 w 5040"/>
                              <a:gd name="textAreaTop" fmla="*/ 0 h 77040"/>
                              <a:gd name="textAreaBottom" fmla="*/ 77400 h 77040"/>
                            </a:gdLst>
                            <a:ahLst/>
                            <a:rect l="textAreaLeft" t="textAreaTop" r="textAreaRight" b="textAreaBottom"/>
                            <a:pathLst>
                              <a:path w="9144" h="136135">
                                <a:moveTo>
                                  <a:pt x="0" y="0"/>
                                </a:moveTo>
                                <a:lnTo>
                                  <a:pt x="9144" y="0"/>
                                </a:lnTo>
                                <a:lnTo>
                                  <a:pt x="9144" y="136135"/>
                                </a:lnTo>
                                <a:lnTo>
                                  <a:pt x="0" y="136135"/>
                                </a:lnTo>
                                <a:lnTo>
                                  <a:pt x="0" y="0"/>
                                </a:lnTo>
                              </a:path>
                            </a:pathLst>
                          </a:custGeom>
                          <a:solidFill>
                            <a:srgbClr val="000000"/>
                          </a:solidFill>
                          <a:ln w="12600">
                            <a:noFill/>
                          </a:ln>
                        </wps:spPr>
                        <wps:style>
                          <a:lnRef idx="0"/>
                          <a:fillRef idx="0"/>
                          <a:effectRef idx="0"/>
                          <a:fontRef idx="minor"/>
                        </wps:style>
                        <wps:bodyPr/>
                      </wps:wsp>
                      <wps:wsp>
                        <wps:cNvSpPr/>
                        <wps:spPr>
                          <a:xfrm>
                            <a:off x="71280" y="149400"/>
                            <a:ext cx="9000" cy="135720"/>
                          </a:xfrm>
                          <a:custGeom>
                            <a:avLst/>
                            <a:gdLst>
                              <a:gd name="textAreaLeft" fmla="*/ 0 w 5040"/>
                              <a:gd name="textAreaRight" fmla="*/ 5400 w 5040"/>
                              <a:gd name="textAreaTop" fmla="*/ 0 h 77040"/>
                              <a:gd name="textAreaBottom" fmla="*/ 77400 h 77040"/>
                            </a:gdLst>
                            <a:ahLst/>
                            <a:rect l="textAreaLeft" t="textAreaTop" r="textAreaRight" b="textAreaBottom"/>
                            <a:pathLst>
                              <a:path w="9144" h="136135">
                                <a:moveTo>
                                  <a:pt x="0" y="0"/>
                                </a:moveTo>
                                <a:lnTo>
                                  <a:pt x="9144" y="0"/>
                                </a:lnTo>
                                <a:lnTo>
                                  <a:pt x="9144" y="136135"/>
                                </a:lnTo>
                                <a:lnTo>
                                  <a:pt x="0" y="136135"/>
                                </a:lnTo>
                                <a:lnTo>
                                  <a:pt x="0" y="0"/>
                                </a:lnTo>
                              </a:path>
                            </a:pathLst>
                          </a:custGeom>
                          <a:solidFill>
                            <a:srgbClr val="000000"/>
                          </a:solidFill>
                          <a:ln w="12600">
                            <a:noFill/>
                          </a:ln>
                        </wps:spPr>
                        <wps:style>
                          <a:lnRef idx="0"/>
                          <a:fillRef idx="0"/>
                          <a:effectRef idx="0"/>
                          <a:fontRef idx="minor"/>
                        </wps:style>
                        <wps:bodyPr/>
                      </wps:wsp>
                      <wps:wsp>
                        <wps:cNvSpPr/>
                        <wps:spPr>
                          <a:xfrm>
                            <a:off x="0" y="285120"/>
                            <a:ext cx="9000" cy="9000"/>
                          </a:xfrm>
                          <a:custGeom>
                            <a:avLst/>
                            <a:gdLst>
                              <a:gd name="textAreaLeft" fmla="*/ 0 w 5040"/>
                              <a:gd name="textAreaRight" fmla="*/ 5400 w 5040"/>
                              <a:gd name="textAreaTop" fmla="*/ 0 h 5040"/>
                              <a:gd name="textAreaBottom" fmla="*/ 5400 h 5040"/>
                            </a:gdLst>
                            <a:ahLst/>
                            <a:rect l="textAreaLeft" t="textAreaTop" r="textAreaRight" b="textAreaBottom"/>
                            <a:pathLst>
                              <a:path w="9144" h="9144">
                                <a:moveTo>
                                  <a:pt x="0" y="0"/>
                                </a:moveTo>
                                <a:lnTo>
                                  <a:pt x="9144" y="0"/>
                                </a:lnTo>
                                <a:lnTo>
                                  <a:pt x="9144"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3960" y="285120"/>
                            <a:ext cx="66600" cy="9000"/>
                          </a:xfrm>
                          <a:custGeom>
                            <a:avLst/>
                            <a:gdLst>
                              <a:gd name="textAreaLeft" fmla="*/ 0 w 37800"/>
                              <a:gd name="textAreaRight" fmla="*/ 38160 w 37800"/>
                              <a:gd name="textAreaTop" fmla="*/ 0 h 5040"/>
                              <a:gd name="textAreaBottom" fmla="*/ 5400 h 5040"/>
                            </a:gdLst>
                            <a:ahLst/>
                            <a:rect l="textAreaLeft" t="textAreaTop" r="textAreaRight" b="textAreaBottom"/>
                            <a:pathLst>
                              <a:path w="67051" h="9144">
                                <a:moveTo>
                                  <a:pt x="0" y="0"/>
                                </a:moveTo>
                                <a:lnTo>
                                  <a:pt x="67051" y="0"/>
                                </a:lnTo>
                                <a:lnTo>
                                  <a:pt x="67051"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71280" y="285120"/>
                            <a:ext cx="9000" cy="9000"/>
                          </a:xfrm>
                          <a:custGeom>
                            <a:avLst/>
                            <a:gdLst>
                              <a:gd name="textAreaLeft" fmla="*/ 0 w 5040"/>
                              <a:gd name="textAreaRight" fmla="*/ 5400 w 5040"/>
                              <a:gd name="textAreaTop" fmla="*/ 0 h 5040"/>
                              <a:gd name="textAreaBottom" fmla="*/ 5400 h 5040"/>
                            </a:gdLst>
                            <a:ahLst/>
                            <a:rect l="textAreaLeft" t="textAreaTop" r="textAreaRight" b="textAreaBottom"/>
                            <a:pathLst>
                              <a:path w="9144" h="9144">
                                <a:moveTo>
                                  <a:pt x="0" y="0"/>
                                </a:moveTo>
                                <a:lnTo>
                                  <a:pt x="9144" y="0"/>
                                </a:lnTo>
                                <a:lnTo>
                                  <a:pt x="9144" y="9144"/>
                                </a:lnTo>
                                <a:lnTo>
                                  <a:pt x="0" y="9144"/>
                                </a:lnTo>
                                <a:lnTo>
                                  <a:pt x="0" y="0"/>
                                </a:lnTo>
                              </a:path>
                            </a:pathLst>
                          </a:custGeom>
                          <a:solidFill>
                            <a:srgbClr val="000000"/>
                          </a:solidFill>
                          <a:ln w="12600">
                            <a:noFill/>
                          </a:ln>
                        </wps:spPr>
                        <wps:style>
                          <a:lnRef idx="0"/>
                          <a:fillRef idx="0"/>
                          <a:effectRef idx="0"/>
                          <a:fontRef idx="minor"/>
                        </wps:style>
                        <wps:bodyPr/>
                      </wps:wsp>
                    </wpg:wgp>
                  </a:graphicData>
                </a:graphic>
              </wp:anchor>
            </w:drawing>
          </mc:Choice>
          <mc:Fallback>
            <w:pict>
              <v:group id="shape_0" alt="Group 569541" style="position:absolute;margin-left:120.5pt;margin-top:-0.7pt;width:12.8pt;height:23.15pt" coordorigin="2410,-14" coordsize="256,463">
                <v:shape id="shape_0" ID="Shape 657508" coordsize="9144,9144" path="m0,0l9144,0l9144,9144l0,9144l0,0e" fillcolor="black" stroked="f" o:allowincell="f" style="position:absolute;left:2540;top:-14;width:13;height:13;mso-wrap-style:none;v-text-anchor:middle">
                  <v:fill o:detectmouseclick="t" type="solid" color2="white"/>
                  <v:stroke color="#41719c" weight="12600" joinstyle="miter" endcap="flat"/>
                  <w10:wrap type="none"/>
                </v:shape>
                <v:shape id="shape_0" ID="Shape 657509" coordsize="67051,9144" path="m0,0l67051,0l67051,9144l0,9144l0,0e" fillcolor="black" stroked="f" o:allowincell="f" style="position:absolute;left:2546;top:-14;width:104;height:13;mso-wrap-style:none;v-text-anchor:middle">
                  <v:fill o:detectmouseclick="t" type="solid" color2="white"/>
                  <v:stroke color="#41719c" weight="12600" joinstyle="miter" endcap="flat"/>
                  <w10:wrap type="none"/>
                </v:shape>
                <v:shape id="shape_0" ID="Shape 657510" coordsize="9144,9144" path="m0,0l9144,0l9144,9144l0,9144l0,0e" fillcolor="black" stroked="f" o:allowincell="f" style="position:absolute;left:2652;top:-14;width:13;height:13;mso-wrap-style:none;v-text-anchor:middle">
                  <v:fill o:detectmouseclick="t" type="solid" color2="white"/>
                  <v:stroke color="#41719c" weight="12600" joinstyle="miter" endcap="flat"/>
                  <w10:wrap type="none"/>
                </v:shape>
                <v:shape id="shape_0" ID="Shape 657511" coordsize="9144,136134" path="m0,0l9144,0l9144,136134l0,136134l0,0e" fillcolor="black" stroked="f" o:allowincell="f" style="position:absolute;left:2540;top:-8;width:13;height:213;mso-wrap-style:none;v-text-anchor:middle">
                  <v:fill o:detectmouseclick="t" type="solid" color2="white"/>
                  <v:stroke color="#41719c" weight="12600" joinstyle="miter" endcap="flat"/>
                  <w10:wrap type="none"/>
                </v:shape>
                <v:shape id="shape_0" ID="Shape 657512" coordsize="9144,136134" path="m0,0l9144,0l9144,136134l0,136134l0,0e" fillcolor="black" stroked="f" o:allowincell="f" style="position:absolute;left:2652;top:-8;width:13;height:213;mso-wrap-style:none;v-text-anchor:middle">
                  <v:fill o:detectmouseclick="t" type="solid" color2="white"/>
                  <v:stroke color="#41719c" weight="12600" joinstyle="miter" endcap="flat"/>
                  <w10:wrap type="none"/>
                </v:shape>
                <v:shape id="shape_0" ID="Shape 657513" coordsize="9144,9144" path="m0,0l9144,0l9144,9144l0,9144l0,0e" fillcolor="black" stroked="f" o:allowincell="f" style="position:absolute;left:2540;top:206;width:13;height:13;mso-wrap-style:none;v-text-anchor:middle">
                  <v:fill o:detectmouseclick="t" type="solid" color2="white"/>
                  <v:stroke color="#41719c" weight="12600" joinstyle="miter" endcap="flat"/>
                  <w10:wrap type="none"/>
                </v:shape>
                <v:shape id="shape_0" ID="Shape 657514" coordsize="67051,9144" path="m0,0l67051,0l67051,9144l0,9144l0,0e" fillcolor="black" stroked="f" o:allowincell="f" style="position:absolute;left:2546;top:206;width:104;height:13;mso-wrap-style:none;v-text-anchor:middle">
                  <v:fill o:detectmouseclick="t" type="solid" color2="white"/>
                  <v:stroke color="#41719c" weight="12600" joinstyle="miter" endcap="flat"/>
                  <w10:wrap type="none"/>
                </v:shape>
                <v:shape id="shape_0" ID="Shape 657515" coordsize="9144,9144" path="m0,0l9144,0l9144,9144l0,9144l0,0e" fillcolor="black" stroked="f" o:allowincell="f" style="position:absolute;left:2652;top:206;width:13;height:13;mso-wrap-style:none;v-text-anchor:middle">
                  <v:fill o:detectmouseclick="t" type="solid" color2="white"/>
                  <v:stroke color="#41719c" weight="12600" joinstyle="miter" endcap="flat"/>
                  <w10:wrap type="none"/>
                </v:shape>
                <v:shape id="shape_0" ID="Shape 657516" coordsize="9144,9144" path="m0,0l9144,0l9144,9144l0,9144l0,0e" fillcolor="black" stroked="f" o:allowincell="f" style="position:absolute;left:2410;top:214;width:13;height:13;mso-wrap-style:none;v-text-anchor:middle">
                  <v:fill o:detectmouseclick="t" type="solid" color2="white"/>
                  <v:stroke color="#41719c" weight="12600" joinstyle="miter" endcap="flat"/>
                  <w10:wrap type="none"/>
                </v:shape>
                <v:shape id="shape_0" ID="Shape 657517" coordsize="67051,9144" path="m0,0l67051,0l67051,9144l0,9144l0,0e" fillcolor="black" stroked="f" o:allowincell="f" style="position:absolute;left:2416;top:214;width:104;height:13;mso-wrap-style:none;v-text-anchor:middle">
                  <v:fill o:detectmouseclick="t" type="solid" color2="white"/>
                  <v:stroke color="#41719c" weight="12600" joinstyle="miter" endcap="flat"/>
                  <w10:wrap type="none"/>
                </v:shape>
                <v:shape id="shape_0" ID="Shape 657518" coordsize="9144,9144" path="m0,0l9144,0l9144,9144l0,9144l0,0e" fillcolor="black" stroked="f" o:allowincell="f" style="position:absolute;left:2522;top:214;width:13;height:13;mso-wrap-style:none;v-text-anchor:middle">
                  <v:fill o:detectmouseclick="t" type="solid" color2="white"/>
                  <v:stroke color="#41719c" weight="12600" joinstyle="miter" endcap="flat"/>
                  <w10:wrap type="none"/>
                </v:shape>
                <v:shape id="shape_0" ID="Shape 657519" coordsize="9144,136135" path="m0,0l9144,0l9144,136135l0,136135l0,0e" fillcolor="black" stroked="f" o:allowincell="f" style="position:absolute;left:2410;top:221;width:13;height:213;mso-wrap-style:none;v-text-anchor:middle">
                  <v:fill o:detectmouseclick="t" type="solid" color2="white"/>
                  <v:stroke color="#41719c" weight="12600" joinstyle="miter" endcap="flat"/>
                  <w10:wrap type="none"/>
                </v:shape>
                <v:shape id="shape_0" ID="Shape 657520" coordsize="9144,136135" path="m0,0l9144,0l9144,136135l0,136135l0,0e" fillcolor="black" stroked="f" o:allowincell="f" style="position:absolute;left:2522;top:221;width:13;height:213;mso-wrap-style:none;v-text-anchor:middle">
                  <v:fill o:detectmouseclick="t" type="solid" color2="white"/>
                  <v:stroke color="#41719c" weight="12600" joinstyle="miter" endcap="flat"/>
                  <w10:wrap type="none"/>
                </v:shape>
                <v:shape id="shape_0" ID="Shape 657521" coordsize="9144,9144" path="m0,0l9144,0l9144,9144l0,9144l0,0e" fillcolor="black" stroked="f" o:allowincell="f" style="position:absolute;left:2410;top:435;width:13;height:13;mso-wrap-style:none;v-text-anchor:middle">
                  <v:fill o:detectmouseclick="t" type="solid" color2="white"/>
                  <v:stroke color="#41719c" weight="12600" joinstyle="miter" endcap="flat"/>
                  <w10:wrap type="none"/>
                </v:shape>
                <v:shape id="shape_0" ID="Shape 657522" coordsize="67051,9144" path="m0,0l67051,0l67051,9144l0,9144l0,0e" fillcolor="black" stroked="f" o:allowincell="f" style="position:absolute;left:2416;top:435;width:104;height:13;mso-wrap-style:none;v-text-anchor:middle">
                  <v:fill o:detectmouseclick="t" type="solid" color2="white"/>
                  <v:stroke color="#41719c" weight="12600" joinstyle="miter" endcap="flat"/>
                  <w10:wrap type="none"/>
                </v:shape>
                <v:shape id="shape_0" ID="Shape 657523" coordsize="9144,9144" path="m0,0l9144,0l9144,9144l0,9144l0,0e" fillcolor="black" stroked="f" o:allowincell="f" style="position:absolute;left:2522;top:435;width:13;height:13;mso-wrap-style:none;v-text-anchor:middle">
                  <v:fill o:detectmouseclick="t" type="solid" color2="white"/>
                  <v:stroke color="#41719c" weight="12600" joinstyle="miter" endcap="flat"/>
                  <w10:wrap type="none"/>
                </v:shape>
              </v:group>
            </w:pict>
          </mc:Fallback>
        </mc:AlternateContent>
      </w:r>
      <w:r>
        <w:rPr/>
        <w:t>a + b= a+b, если a+b&lt;2</w:t>
      </w:r>
      <w:r>
        <w:rPr>
          <w:rStyle w:val="DefaultParagraphFont"/>
          <w:position w:val="6"/>
          <w:sz w:val="12"/>
        </w:rPr>
        <w:t>32</w:t>
      </w:r>
      <w:r>
        <w:rPr/>
        <w:t>, а + b= a+b-2</w:t>
      </w:r>
      <w:r>
        <w:rPr>
          <w:rStyle w:val="DefaultParagraphFont"/>
          <w:position w:val="6"/>
          <w:sz w:val="12"/>
        </w:rPr>
        <w:t>32</w:t>
      </w:r>
      <w:r>
        <w:rPr/>
        <w:t>, если a+b</w:t>
      </w:r>
      <w:r>
        <w:rPr>
          <w:rStyle w:val="DefaultParagraphFont"/>
          <w:rFonts w:eastAsia="Segoe UI Symbol" w:cs="Segoe UI Symbol" w:ascii="Segoe UI Symbol" w:hAnsi="Segoe UI Symbol"/>
          <w:position w:val="-2"/>
          <w:sz w:val="16"/>
          <w:sz w:val="25"/>
        </w:rPr>
        <w:t></w:t>
      </w:r>
      <w:r>
        <w:rPr/>
        <w:t>2</w:t>
      </w:r>
      <w:r>
        <w:rPr>
          <w:rStyle w:val="DefaultParagraphFont"/>
          <w:position w:val="6"/>
          <w:sz w:val="12"/>
        </w:rPr>
        <w:t>32</w:t>
      </w:r>
      <w:r>
        <w:rPr/>
        <w:t xml:space="preserve">, </w:t>
      </w:r>
    </w:p>
    <w:p>
      <w:pPr>
        <w:pStyle w:val="Normal1"/>
        <w:spacing w:lineRule="auto" w:line="256" w:before="0" w:after="15"/>
        <w:ind w:left="0" w:right="215" w:hanging="0"/>
        <w:jc w:val="center"/>
        <w:rPr/>
      </w:pPr>
      <w:r>
        <w:rPr/>
        <w:t xml:space="preserve"> </w:t>
      </w:r>
    </w:p>
    <w:p>
      <w:pPr>
        <w:pStyle w:val="Normal1"/>
        <w:ind w:left="369" w:right="11" w:hanging="0"/>
        <w:rPr/>
      </w:pPr>
      <w:r>
        <w:rPr/>
        <w:t xml:space="preserve">где + – сложение целых чисел; </w:t>
      </w:r>
    </w:p>
    <w:p>
      <w:pPr>
        <w:sectPr>
          <w:headerReference w:type="even" r:id="rId415"/>
          <w:headerReference w:type="default" r:id="rId416"/>
          <w:footerReference w:type="even" r:id="rId417"/>
          <w:footerReference w:type="default" r:id="rId418"/>
          <w:type w:val="nextPage"/>
          <w:pgSz w:w="7937" w:h="11339"/>
          <w:pgMar w:left="755" w:right="135" w:gutter="0" w:header="538" w:top="723" w:footer="541" w:bottom="871"/>
          <w:pgNumType w:fmt="decimal"/>
          <w:formProt w:val="false"/>
          <w:textDirection w:val="lrTb"/>
          <w:docGrid w:type="default" w:linePitch="600" w:charSpace="36864"/>
        </w:sectPr>
        <w:pStyle w:val="Normal1"/>
        <w:numPr>
          <w:ilvl w:val="0"/>
          <w:numId w:val="74"/>
        </w:numPr>
        <w:ind w:right="11" w:hanging="109"/>
        <w:rPr/>
      </w:pPr>
      <w:r>
        <w:rPr/>
        <w:t xml:space="preserve">умножение целых чисел по определенному модулю:  </w:t>
      </w:r>
      <w:r>
        <w:br w:type="page"/>
      </w:r>
    </w:p>
    <w:p>
      <w:pPr>
        <w:pStyle w:val="Normal1"/>
        <w:ind w:left="369" w:right="11" w:hanging="0"/>
        <w:rPr/>
      </w:pPr>
      <w:r>
        <w:rPr/>
        <w:t xml:space="preserve">  </w:t>
      </w:r>
      <w:r>
        <w:rPr/>
        <w:t xml:space="preserve">ab(mod n) = res(ab/n) – остаток от деления произведения целых чисел ab </w:t>
      </w:r>
    </w:p>
    <w:p>
      <w:pPr>
        <w:pStyle w:val="Normal1"/>
        <w:ind w:left="17" w:right="11" w:hanging="0"/>
        <w:rPr/>
      </w:pPr>
      <w:r>
        <w:rPr/>
        <w:t xml:space="preserve">на n; </w:t>
      </w:r>
    </w:p>
    <w:p>
      <w:pPr>
        <w:pStyle w:val="Normal1"/>
        <w:numPr>
          <w:ilvl w:val="0"/>
          <w:numId w:val="74"/>
        </w:numPr>
        <w:ind w:right="11" w:hanging="109"/>
        <w:rPr/>
      </w:pPr>
      <w:r>
        <w:rPr/>
        <w:t xml:space="preserve">перестановка битов двоичных векторов; </w:t>
      </w:r>
    </w:p>
    <w:p>
      <w:pPr>
        <w:pStyle w:val="Normal1"/>
        <w:numPr>
          <w:ilvl w:val="0"/>
          <w:numId w:val="74"/>
        </w:numPr>
        <w:ind w:right="11" w:hanging="109"/>
        <w:rPr/>
      </w:pPr>
      <w:r>
        <w:rPr/>
        <w:t xml:space="preserve">табличная замена элементов двоичных векторов. </w:t>
      </w:r>
    </w:p>
    <w:p>
      <w:pPr>
        <w:pStyle w:val="Normal1"/>
        <w:ind w:left="8" w:right="91" w:firstLine="360"/>
        <w:rPr/>
      </w:pPr>
      <w:r>
        <w:rPr/>
        <w:t xml:space="preserve">Практическая стойкость алгоритмов шифрования зависит и от особенностей соединения операций в последовательности. Примерами блочных систем являются алгоритмы блочного шифрования, принятые в качестве стандартов шифрования данных в США и России – DES–алгоритм и ГОСТ-28147-89 соответственно. </w:t>
      </w:r>
    </w:p>
    <w:p>
      <w:pPr>
        <w:pStyle w:val="Normal1"/>
        <w:ind w:left="8" w:right="92" w:firstLine="360"/>
        <w:rPr/>
      </w:pPr>
      <w:r>
        <w:rPr/>
        <w:t xml:space="preserve">Прямое криптографическое преобразование (шифрование) переводит блок открытого текста в блок шифртекста той же длины. Обратное криптографическое преобразование (расшифрование) переводит блок шифртекста в исходный блок открытого текста. Необходимое условие выполнения как прямого, так и обратного криптографического преобразования – наличие секретного ключа. </w:t>
      </w:r>
    </w:p>
    <w:p>
      <w:pPr>
        <w:pStyle w:val="Normal1"/>
        <w:ind w:left="17" w:right="11" w:hanging="0"/>
        <w:rPr/>
      </w:pPr>
      <w:r>
        <w:rPr/>
        <w:t xml:space="preserve">Для многих блочных шифров разрядность блока составляет 64 бита.  </w:t>
      </w:r>
    </w:p>
    <w:p>
      <w:pPr>
        <w:pStyle w:val="Normal1"/>
        <w:ind w:left="8" w:right="92" w:firstLine="360"/>
        <w:rPr/>
      </w:pPr>
      <w:r>
        <w:rPr/>
        <w:t xml:space="preserve">Прямое криптографическое преобразование обладает следующим свойством: различные блоки открытого текста отображаются в различные блоки шифртекста. При обратном преобразовании соответствие сохраняется. Прямое преобразование можно рассматривать как перестановку на множестве сообщений с фиксированным размером блока. Результат перестановки носит секретный характер, что обеспечивается секретным компонентом – ключом. </w:t>
      </w:r>
    </w:p>
    <w:p>
      <w:pPr>
        <w:pStyle w:val="Normal1"/>
        <w:spacing w:lineRule="auto" w:line="256" w:before="0" w:after="0"/>
        <w:ind w:left="480" w:right="0" w:hanging="0"/>
        <w:jc w:val="left"/>
        <w:rPr/>
      </w:pPr>
      <w:r>
        <w:rPr>
          <w:rStyle w:val="DefaultParagraphFont"/>
          <w:b/>
          <w:sz w:val="21"/>
        </w:rPr>
        <w:t xml:space="preserve"> </w:t>
      </w:r>
    </w:p>
    <w:p>
      <w:pPr>
        <w:pStyle w:val="Normal1"/>
        <w:spacing w:lineRule="auto" w:line="256" w:before="0" w:after="17"/>
        <w:ind w:left="480" w:right="0" w:hanging="0"/>
        <w:jc w:val="left"/>
        <w:rPr/>
      </w:pPr>
      <w:r>
        <w:rPr>
          <w:rStyle w:val="DefaultParagraphFont"/>
          <w:b/>
          <w:sz w:val="21"/>
        </w:rPr>
        <w:t xml:space="preserve"> </w:t>
      </w:r>
    </w:p>
    <w:p>
      <w:pPr>
        <w:pStyle w:val="3"/>
        <w:tabs>
          <w:tab w:val="left" w:pos="266" w:leader="none"/>
        </w:tabs>
        <w:ind w:left="266" w:right="351" w:hanging="0"/>
        <w:rPr/>
      </w:pPr>
      <w:r>
        <w:rPr/>
        <w:t xml:space="preserve">9.2. Конструкция Фейстеля  </w:t>
      </w:r>
    </w:p>
    <w:p>
      <w:pPr>
        <w:pStyle w:val="Normal1"/>
        <w:spacing w:lineRule="auto" w:line="256" w:before="0" w:after="0"/>
        <w:ind w:left="360" w:right="0" w:hanging="0"/>
        <w:jc w:val="left"/>
        <w:rPr/>
      </w:pPr>
      <w:r>
        <w:rPr/>
        <w:t xml:space="preserve"> </w:t>
      </w:r>
    </w:p>
    <w:p>
      <w:pPr>
        <w:pStyle w:val="Normal1"/>
        <w:ind w:left="8" w:right="92" w:firstLine="360"/>
        <w:rPr/>
      </w:pPr>
      <w:r>
        <w:rPr/>
        <w:t xml:space="preserve">Конструкцией (сетью) Фейстеля называется метод обратимых преобразований текста, при котором значение, вычисленное от одной из частей текста, накладывается на другие части. Часто структура сети выполняется таким образом, что для шифрования и расшифрования используется один и тот же алгоритм – различие состоит только в порядке использования материала ключа. </w:t>
      </w:r>
    </w:p>
    <w:p>
      <w:pPr>
        <w:pStyle w:val="Normal1"/>
        <w:ind w:left="8" w:right="92" w:firstLine="360"/>
        <w:rPr/>
      </w:pPr>
      <w:r>
        <w:rPr/>
        <w:t xml:space="preserve">Сеть Фейстеля является модификацией метода смешивания текущей части шифруемого блока с результатом некоторой функции, вычисленной от другой независимой части того же блока (рис. 9.1). Эта методика получила широкое распространение, поскольку обеспечивает выполнение требования итерационного использования ключа и материала исходного блока информации. </w:t>
      </w:r>
    </w:p>
    <w:p>
      <w:pPr>
        <w:pStyle w:val="Normal1"/>
        <w:ind w:left="8" w:right="90" w:firstLine="360"/>
        <w:rPr/>
      </w:pPr>
      <w:r>
        <w:rPr/>
        <w:t xml:space="preserve">Принцип итерирования является основным при разработке криптографических преобразований и заключается в многократной, состоящей из нескольких циклов обработке одного блока открытого текста.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t xml:space="preserve"> </w:t>
      </w:r>
    </w:p>
    <w:p>
      <w:pPr>
        <w:pStyle w:val="Normal1"/>
        <w:spacing w:lineRule="auto" w:line="256" w:before="0" w:after="0"/>
        <w:ind w:left="1804" w:right="0" w:hanging="0"/>
        <w:jc w:val="left"/>
        <w:rPr/>
      </w:pPr>
      <w:r>
        <w:rPr/>
        <w:drawing>
          <wp:inline distT="0" distB="0" distL="0" distR="0">
            <wp:extent cx="1058545" cy="1905000"/>
            <wp:effectExtent l="0" t="0" r="0" b="0"/>
            <wp:docPr id="253" name="Picture 425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42589" descr=""/>
                    <pic:cNvPicPr>
                      <a:picLocks noChangeAspect="1" noChangeArrowheads="1"/>
                    </pic:cNvPicPr>
                  </pic:nvPicPr>
                  <pic:blipFill>
                    <a:blip r:embed="rId419"/>
                    <a:stretch>
                      <a:fillRect/>
                    </a:stretch>
                  </pic:blipFill>
                  <pic:spPr bwMode="auto">
                    <a:xfrm>
                      <a:off x="0" y="0"/>
                      <a:ext cx="1058545" cy="1905000"/>
                    </a:xfrm>
                    <a:prstGeom prst="rect">
                      <a:avLst/>
                    </a:prstGeom>
                  </pic:spPr>
                </pic:pic>
              </a:graphicData>
            </a:graphic>
          </wp:inline>
        </w:drawing>
      </w:r>
    </w:p>
    <w:p>
      <w:pPr>
        <w:pStyle w:val="Normal1"/>
        <w:spacing w:lineRule="auto" w:line="256" w:before="0" w:after="0"/>
        <w:ind w:left="1080" w:right="3049" w:hanging="0"/>
        <w:jc w:val="left"/>
        <w:rPr/>
      </w:pPr>
      <w:r>
        <w:rPr>
          <w:rStyle w:val="DefaultParagraphFont"/>
          <w:b/>
          <w:i/>
          <w:sz w:val="16"/>
        </w:rPr>
        <w:t xml:space="preserve"> </w:t>
      </w:r>
    </w:p>
    <w:p>
      <w:pPr>
        <w:pStyle w:val="Normal1"/>
        <w:spacing w:lineRule="auto" w:line="256" w:before="0" w:after="8"/>
        <w:ind w:left="305" w:right="0" w:hanging="0"/>
        <w:jc w:val="center"/>
        <w:rPr/>
      </w:pPr>
      <w:r>
        <w:rPr>
          <w:rStyle w:val="DefaultParagraphFont"/>
          <w:b/>
          <w:i/>
          <w:sz w:val="16"/>
        </w:rPr>
        <w:t xml:space="preserve"> </w:t>
      </w:r>
    </w:p>
    <w:p>
      <w:pPr>
        <w:pStyle w:val="Normal1"/>
        <w:spacing w:before="0" w:after="4"/>
        <w:ind w:left="541" w:right="265" w:hanging="10"/>
        <w:jc w:val="center"/>
        <w:rPr/>
      </w:pPr>
      <w:r>
        <w:rPr>
          <w:rStyle w:val="DefaultParagraphFont"/>
          <w:b/>
          <w:i/>
          <w:sz w:val="16"/>
        </w:rPr>
        <w:t>Рис. 9.1.</w:t>
      </w:r>
      <w:r>
        <w:rPr>
          <w:rStyle w:val="DefaultParagraphFont"/>
          <w:i/>
          <w:sz w:val="16"/>
        </w:rPr>
        <w:t xml:space="preserve"> Схема конструкции Фейстеля </w:t>
      </w:r>
    </w:p>
    <w:p>
      <w:pPr>
        <w:pStyle w:val="Normal1"/>
        <w:spacing w:lineRule="auto" w:line="256" w:before="0" w:after="9"/>
        <w:ind w:left="360" w:right="0" w:hanging="0"/>
        <w:jc w:val="left"/>
        <w:rPr/>
      </w:pPr>
      <w:r>
        <w:rPr>
          <w:rStyle w:val="DefaultParagraphFont"/>
          <w:i/>
          <w:sz w:val="16"/>
        </w:rPr>
        <w:t xml:space="preserve"> </w:t>
      </w:r>
    </w:p>
    <w:p>
      <w:pPr>
        <w:pStyle w:val="Normal1"/>
        <w:ind w:left="8" w:right="90" w:firstLine="360"/>
        <w:rPr/>
      </w:pPr>
      <w:r>
        <w:rPr/>
        <w:t xml:space="preserve">На каждом цикле данные подвергаются специальному преобразованию при участии вспомогательного ключа, полученного из заданного секретного ключа. Выбор числа циклов определяется требованиями криптостойкости и эффективности реализации шифра. Как правило, чем больше циклов, тем выше криптостойкость и ниже эффективность реализации (больше задержка при шифровании/расшифровании), и наоборот. Так, например, в случае DES (федеральный криптостандарт США) для того, чтобы все биты шифртекста зависели от всех битов ключа и всех битов открытого текста, необходимо 5 циклов криптографического преобразования. DES с 16 циклами обладает высокой криптостойкостью по отношению к ряду криптоаналитических атак. </w:t>
      </w:r>
    </w:p>
    <w:p>
      <w:pPr>
        <w:pStyle w:val="Normal1"/>
        <w:spacing w:lineRule="auto" w:line="256" w:before="0" w:after="0"/>
        <w:ind w:left="360" w:right="0" w:hanging="0"/>
        <w:jc w:val="left"/>
        <w:rPr/>
      </w:pPr>
      <w:r>
        <w:rPr/>
        <w:t xml:space="preserve"> </w:t>
      </w:r>
    </w:p>
    <w:p>
      <w:pPr>
        <w:pStyle w:val="Normal1"/>
        <w:spacing w:lineRule="auto" w:line="256" w:before="0" w:after="7"/>
        <w:ind w:left="481" w:right="0" w:hanging="0"/>
        <w:jc w:val="left"/>
        <w:rPr/>
      </w:pPr>
      <w:r>
        <w:rPr/>
        <w:drawing>
          <wp:inline distT="0" distB="0" distL="0" distR="0">
            <wp:extent cx="2971165" cy="1296670"/>
            <wp:effectExtent l="0" t="0" r="0" b="0"/>
            <wp:docPr id="254" name="Picture 425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42587" descr=""/>
                    <pic:cNvPicPr>
                      <a:picLocks noChangeAspect="1" noChangeArrowheads="1"/>
                    </pic:cNvPicPr>
                  </pic:nvPicPr>
                  <pic:blipFill>
                    <a:blip r:embed="rId420"/>
                    <a:stretch>
                      <a:fillRect/>
                    </a:stretch>
                  </pic:blipFill>
                  <pic:spPr bwMode="auto">
                    <a:xfrm>
                      <a:off x="0" y="0"/>
                      <a:ext cx="2971165" cy="1296670"/>
                    </a:xfrm>
                    <a:prstGeom prst="rect">
                      <a:avLst/>
                    </a:prstGeom>
                  </pic:spPr>
                </pic:pic>
              </a:graphicData>
            </a:graphic>
          </wp:inline>
        </w:drawing>
      </w:r>
    </w:p>
    <w:p>
      <w:pPr>
        <w:pStyle w:val="Normal1"/>
        <w:spacing w:lineRule="auto" w:line="256" w:before="0" w:after="0"/>
        <w:ind w:left="312" w:right="0" w:hanging="0"/>
        <w:jc w:val="center"/>
        <w:rPr/>
      </w:pPr>
      <w:r>
        <w:rPr/>
        <w:t xml:space="preserve"> </w:t>
      </w:r>
    </w:p>
    <w:p>
      <w:pPr>
        <w:pStyle w:val="Normal1"/>
        <w:spacing w:lineRule="auto" w:line="268" w:before="0" w:after="3"/>
        <w:ind w:left="1632" w:right="0" w:hanging="10"/>
        <w:jc w:val="left"/>
        <w:rPr/>
      </w:pPr>
      <w:r>
        <w:rPr>
          <w:rStyle w:val="DefaultParagraphFont"/>
          <w:b/>
          <w:i/>
          <w:sz w:val="16"/>
        </w:rPr>
        <w:t>Рис. 9.2.</w:t>
      </w:r>
      <w:r>
        <w:rPr>
          <w:rStyle w:val="DefaultParagraphFont"/>
          <w:i/>
          <w:sz w:val="16"/>
        </w:rPr>
        <w:t xml:space="preserve"> Режим Электронной кодовой книги (ЕСВ) </w:t>
      </w:r>
    </w:p>
    <w:p>
      <w:pPr>
        <w:pStyle w:val="Normal1"/>
        <w:spacing w:lineRule="auto" w:line="256" w:before="0" w:after="9"/>
        <w:ind w:left="305" w:right="0" w:hanging="0"/>
        <w:jc w:val="center"/>
        <w:rPr/>
      </w:pPr>
      <w:r>
        <w:rPr>
          <w:rStyle w:val="DefaultParagraphFont"/>
          <w:i/>
          <w:sz w:val="16"/>
        </w:rPr>
        <w:t xml:space="preserve"> </w:t>
      </w:r>
    </w:p>
    <w:p>
      <w:pPr>
        <w:pStyle w:val="Normal1"/>
        <w:spacing w:lineRule="auto" w:line="256" w:before="0" w:after="0"/>
        <w:ind w:left="360" w:right="0" w:hanging="0"/>
        <w:jc w:val="left"/>
        <w:rPr/>
      </w:pPr>
      <w:r>
        <w:rPr/>
        <w:t xml:space="preserve"> </w:t>
      </w:r>
    </w:p>
    <w:p>
      <w:pPr>
        <w:pStyle w:val="Normal1"/>
        <w:ind w:left="8" w:right="92" w:firstLine="360"/>
        <w:rPr/>
      </w:pPr>
      <w:r>
        <w:rPr/>
        <w:t>Конструкция Фейстеля (Н. Feistel), или сеть Фейстеля, представляет собой разновидность итерированного блочного шифра. При шифровании блок открытого текста разбивается на две равные части: правую и левую. Очевидно, что длина блока при этом должна быть четной. На каждом цикле одна из частей подвергается преобразованию при помощи функции f и вспомогательного ключа k</w:t>
      </w:r>
      <w:r>
        <w:rPr>
          <w:rStyle w:val="DefaultParagraphFont"/>
          <w:position w:val="-1"/>
          <w:sz w:val="12"/>
        </w:rPr>
        <w:t>i</w:t>
      </w:r>
      <w:r>
        <w:rPr/>
        <w:t>, полученного из исходного секретного ключа. Результат операции суммируется по модулю 2 (операция XOR) с другой частью. Затем левая и правая части меняются местами. Схема конструкции Фейстеля представлена на рисунке 9.1. Преобразования на каждом цикле идентичны, но на последнем не выполняется перестановка. Процедура расшифрования аналогична процедуре шифрования, однако k</w:t>
      </w:r>
      <w:r>
        <w:rPr>
          <w:rStyle w:val="DefaultParagraphFont"/>
          <w:position w:val="-1"/>
          <w:sz w:val="12"/>
        </w:rPr>
        <w:t>i</w:t>
      </w:r>
      <w:r>
        <w:rPr/>
        <w:t xml:space="preserve"> выбираются в обратном порядке. Конструкция Фейстеля хороша тем, что прямое и обратное криптографические преобразования для такого блочного шифра имеют идентичную структуру. </w:t>
      </w:r>
    </w:p>
    <w:p>
      <w:pPr>
        <w:pStyle w:val="Normal1"/>
        <w:ind w:left="8" w:right="11" w:firstLine="360"/>
        <w:rPr/>
      </w:pPr>
      <w:r>
        <w:rPr/>
        <w:t xml:space="preserve">Конструкция Фейстеля применяется в криптоалгоритмах DES, ГОСТ 28147-89, Lucifer, FEAL, Khufu, Khaire, JOKI, COST, CAST, Blowfish и др. </w:t>
      </w:r>
    </w:p>
    <w:p>
      <w:pPr>
        <w:pStyle w:val="Normal1"/>
        <w:ind w:left="17" w:right="92" w:hanging="0"/>
        <w:rPr/>
      </w:pPr>
      <w:r>
        <w:rPr/>
        <w:t xml:space="preserve">Блочный шифр, использующий такую конструкцию, является обратимым и гарантирует возможность восстановления входных данных функции на каждом цикле. Сама функция не обязательно должна быть обратимой. При задании произвольной функции не потребуется реализовывать две различные процедуры – одну для шифрования, а другую для расшифрования. Структура сети Фейстеля автоматически позаботится об этом. </w:t>
      </w:r>
    </w:p>
    <w:p>
      <w:pPr>
        <w:pStyle w:val="Normal1"/>
        <w:spacing w:lineRule="auto" w:line="256" w:before="0" w:after="0"/>
        <w:ind w:left="360" w:right="0" w:hanging="0"/>
        <w:jc w:val="left"/>
        <w:rPr/>
      </w:pPr>
      <w:r>
        <w:rPr/>
        <w:t xml:space="preserve"> </w:t>
      </w:r>
    </w:p>
    <w:p>
      <w:pPr>
        <w:pStyle w:val="Normal1"/>
        <w:spacing w:lineRule="auto" w:line="256" w:before="0" w:after="52"/>
        <w:ind w:left="360" w:right="0" w:hanging="0"/>
        <w:jc w:val="left"/>
        <w:rPr/>
      </w:pPr>
      <w:r>
        <w:rPr/>
        <w:t xml:space="preserve"> </w:t>
      </w:r>
    </w:p>
    <w:p>
      <w:pPr>
        <w:pStyle w:val="3"/>
        <w:tabs>
          <w:tab w:val="left" w:pos="266" w:leader="none"/>
        </w:tabs>
        <w:ind w:left="266" w:right="355" w:hanging="0"/>
        <w:rPr/>
      </w:pPr>
      <w:r>
        <w:rPr/>
        <w:t xml:space="preserve">9.3. Режимы шифрования блочных шифров </w:t>
      </w:r>
    </w:p>
    <w:p>
      <w:pPr>
        <w:pStyle w:val="Normal1"/>
        <w:spacing w:lineRule="auto" w:line="256" w:before="0" w:after="0"/>
        <w:ind w:left="0" w:hanging="0"/>
        <w:jc w:val="center"/>
        <w:rPr/>
      </w:pPr>
      <w:r>
        <w:rPr>
          <w:rStyle w:val="DefaultParagraphFont"/>
          <w:b/>
          <w:sz w:val="21"/>
        </w:rPr>
        <w:t xml:space="preserve"> </w:t>
      </w:r>
    </w:p>
    <w:p>
      <w:pPr>
        <w:pStyle w:val="Normal1"/>
        <w:ind w:left="8" w:right="92" w:firstLine="360"/>
        <w:rPr/>
      </w:pPr>
      <w:r>
        <w:rPr/>
        <w:t xml:space="preserve">При использовании блочных шифров применяются различные режимы шифрования. Очевидно, что применение того или иного режима шифрования не должно отрицательно сказываться на эффективности и тем более криптостойкости блочного шифра. Режимы шифрования позволяют реализовать дополнительные, отсутствующие в исходной конструкции блочного шифра функции. </w:t>
      </w:r>
    </w:p>
    <w:p>
      <w:pPr>
        <w:pStyle w:val="Normal1"/>
        <w:spacing w:lineRule="auto" w:line="256" w:before="0" w:after="0"/>
        <w:ind w:left="360" w:right="1619" w:hanging="0"/>
        <w:jc w:val="left"/>
        <w:rPr/>
      </w:pPr>
      <w:r>
        <w:rPr/>
        <w:t xml:space="preserve"> </w:t>
      </w:r>
    </w:p>
    <w:p>
      <w:pPr>
        <w:pStyle w:val="Normal1"/>
        <w:spacing w:lineRule="auto" w:line="256" w:before="0" w:after="0"/>
        <w:ind w:left="841" w:right="0" w:hanging="0"/>
        <w:jc w:val="left"/>
        <w:rPr/>
      </w:pPr>
      <w:r>
        <w:rPr/>
        <w:drawing>
          <wp:inline distT="0" distB="0" distL="0" distR="0">
            <wp:extent cx="2578100" cy="1152525"/>
            <wp:effectExtent l="0" t="0" r="0" b="0"/>
            <wp:docPr id="255" name="Picture 426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42690" descr=""/>
                    <pic:cNvPicPr>
                      <a:picLocks noChangeAspect="1" noChangeArrowheads="1"/>
                    </pic:cNvPicPr>
                  </pic:nvPicPr>
                  <pic:blipFill>
                    <a:blip r:embed="rId421"/>
                    <a:stretch>
                      <a:fillRect/>
                    </a:stretch>
                  </pic:blipFill>
                  <pic:spPr bwMode="auto">
                    <a:xfrm>
                      <a:off x="0" y="0"/>
                      <a:ext cx="2578100" cy="1152525"/>
                    </a:xfrm>
                    <a:prstGeom prst="rect">
                      <a:avLst/>
                    </a:prstGeom>
                  </pic:spPr>
                </pic:pic>
              </a:graphicData>
            </a:graphic>
          </wp:inline>
        </w:drawing>
      </w:r>
    </w:p>
    <w:p>
      <w:pPr>
        <w:pStyle w:val="Normal1"/>
        <w:spacing w:lineRule="auto" w:line="256" w:before="0" w:after="0"/>
        <w:ind w:left="360" w:right="1619" w:hanging="0"/>
        <w:jc w:val="left"/>
        <w:rPr/>
      </w:pPr>
      <w:r>
        <w:rPr/>
        <w:t xml:space="preserve"> </w:t>
      </w:r>
    </w:p>
    <w:p>
      <w:pPr>
        <w:pStyle w:val="Normal1"/>
        <w:spacing w:before="0" w:after="4"/>
        <w:ind w:left="541" w:right="268" w:hanging="10"/>
        <w:jc w:val="center"/>
        <w:rPr/>
      </w:pPr>
      <w:r>
        <w:rPr>
          <w:rStyle w:val="DefaultParagraphFont"/>
          <w:b/>
          <w:i/>
          <w:sz w:val="16"/>
        </w:rPr>
        <w:t>Рис. 9.3.</w:t>
      </w:r>
      <w:r>
        <w:rPr>
          <w:rStyle w:val="DefaultParagraphFont"/>
          <w:i/>
          <w:sz w:val="16"/>
        </w:rPr>
        <w:t xml:space="preserve"> Режим Сцепления блоков шифра (СВС) </w:t>
      </w:r>
    </w:p>
    <w:p>
      <w:pPr>
        <w:pStyle w:val="Normal1"/>
        <w:spacing w:lineRule="auto" w:line="256" w:before="0" w:after="9"/>
        <w:ind w:left="360" w:right="0" w:hanging="0"/>
        <w:jc w:val="left"/>
        <w:rPr/>
      </w:pPr>
      <w:r>
        <w:rPr>
          <w:rStyle w:val="DefaultParagraphFont"/>
          <w:i/>
          <w:sz w:val="16"/>
        </w:rPr>
        <w:t xml:space="preserve"> </w:t>
      </w:r>
    </w:p>
    <w:p>
      <w:pPr>
        <w:pStyle w:val="Normal1"/>
        <w:spacing w:lineRule="auto" w:line="256" w:before="0" w:after="24"/>
        <w:ind w:left="360" w:right="0" w:hanging="0"/>
        <w:jc w:val="left"/>
        <w:rPr/>
      </w:pPr>
      <w:r>
        <w:rPr/>
        <w:t xml:space="preserve"> </w:t>
      </w:r>
    </w:p>
    <w:p>
      <w:pPr>
        <w:pStyle w:val="4"/>
        <w:tabs>
          <w:tab w:val="left" w:pos="391" w:leader="none"/>
        </w:tabs>
        <w:ind w:left="391" w:right="475" w:hanging="0"/>
        <w:rPr/>
      </w:pPr>
      <w:r>
        <w:rPr/>
        <w:t xml:space="preserve">Шифрование в режимах ECB и CBC </w:t>
      </w:r>
    </w:p>
    <w:p>
      <w:pPr>
        <w:pStyle w:val="Normal1"/>
        <w:ind w:left="8" w:right="11" w:firstLine="360"/>
        <w:rPr/>
      </w:pPr>
      <w:r>
        <w:rPr/>
        <w:t>Стандарт режимов шифрования для блочных шифров (применительно к криптоалгоритму DES) опубликован в материалах Национального института стандартов США. В более общем виде, применительно к произвольному блочному шифру с переменной длиной блока, стандарт опубликован в материалах и включает шифрование в следующих режимах: Электронной кодовой книги (Electronic Code Book, ЕСВ), Сцепления блоков шифра (Cipher Block Chaining, СВС), Обратной связи по шифртексту (Cipher Feedback, СРВ) и Обратной связи по выходу (Output Feedback, OFB). В режиме ЕСВ (рис. 9.2) шифрование/расшифрование j-ro блока открытого текста/шифртекста выполняется независимо: m</w:t>
      </w:r>
      <w:r>
        <w:rPr>
          <w:rStyle w:val="DefaultParagraphFont"/>
          <w:position w:val="-1"/>
          <w:sz w:val="12"/>
        </w:rPr>
        <w:t>i</w:t>
      </w:r>
      <w:r>
        <w:rPr/>
        <w:t xml:space="preserve"> = D</w:t>
      </w:r>
      <w:r>
        <w:rPr>
          <w:rStyle w:val="DefaultParagraphFont"/>
          <w:position w:val="-1"/>
          <w:sz w:val="12"/>
        </w:rPr>
        <w:t>k</w:t>
      </w:r>
      <w:r>
        <w:rPr/>
        <w:t>(c</w:t>
      </w:r>
      <w:r>
        <w:rPr>
          <w:rStyle w:val="DefaultParagraphFont"/>
          <w:position w:val="-1"/>
          <w:sz w:val="12"/>
        </w:rPr>
        <w:t>i</w:t>
      </w:r>
      <w:r>
        <w:rPr/>
        <w:t>), c</w:t>
      </w:r>
      <w:r>
        <w:rPr>
          <w:rStyle w:val="DefaultParagraphFont"/>
          <w:position w:val="-1"/>
          <w:sz w:val="12"/>
        </w:rPr>
        <w:t>j</w:t>
      </w:r>
      <w:r>
        <w:rPr/>
        <w:t xml:space="preserve"> = E</w:t>
      </w:r>
      <w:r>
        <w:rPr>
          <w:rStyle w:val="DefaultParagraphFont"/>
          <w:position w:val="-1"/>
          <w:sz w:val="12"/>
        </w:rPr>
        <w:t>K</w:t>
      </w:r>
      <w:r>
        <w:rPr/>
        <w:t>(m</w:t>
      </w:r>
      <w:r>
        <w:rPr>
          <w:rStyle w:val="DefaultParagraphFont"/>
          <w:position w:val="-1"/>
          <w:sz w:val="12"/>
        </w:rPr>
        <w:t>i</w:t>
      </w:r>
      <w:r>
        <w:rPr/>
        <w:t>), где через Е</w:t>
      </w:r>
      <w:r>
        <w:rPr>
          <w:rStyle w:val="DefaultParagraphFont"/>
          <w:position w:val="-1"/>
          <w:sz w:val="12"/>
        </w:rPr>
        <w:t>k</w:t>
      </w:r>
      <w:r>
        <w:rPr/>
        <w:t xml:space="preserve"> и D</w:t>
      </w:r>
      <w:r>
        <w:rPr>
          <w:rStyle w:val="DefaultParagraphFont"/>
          <w:position w:val="-1"/>
          <w:sz w:val="12"/>
        </w:rPr>
        <w:t>k</w:t>
      </w:r>
      <w:r>
        <w:rPr/>
        <w:t xml:space="preserve"> обозначены процедуры шифрования/расшифрования на секретном ключе k. </w:t>
      </w:r>
    </w:p>
    <w:p>
      <w:pPr>
        <w:pStyle w:val="Normal1"/>
        <w:spacing w:lineRule="auto" w:line="256" w:before="0" w:after="0"/>
        <w:ind w:left="360" w:right="1479" w:hanging="0"/>
        <w:jc w:val="left"/>
        <w:rPr/>
      </w:pPr>
      <w:r>
        <w:rPr/>
        <w:t xml:space="preserve"> </w:t>
      </w:r>
    </w:p>
    <w:p>
      <w:pPr>
        <w:pStyle w:val="Normal1"/>
        <w:spacing w:lineRule="auto" w:line="256" w:before="0" w:after="18"/>
        <w:ind w:left="841" w:right="0" w:hanging="0"/>
        <w:jc w:val="left"/>
        <w:rPr/>
      </w:pPr>
      <w:r>
        <w:rPr/>
        <w:drawing>
          <wp:inline distT="0" distB="0" distL="0" distR="0">
            <wp:extent cx="2667000" cy="1125855"/>
            <wp:effectExtent l="0" t="0" r="0" b="0"/>
            <wp:docPr id="256" name="Picture 428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42824" descr=""/>
                    <pic:cNvPicPr>
                      <a:picLocks noChangeAspect="1" noChangeArrowheads="1"/>
                    </pic:cNvPicPr>
                  </pic:nvPicPr>
                  <pic:blipFill>
                    <a:blip r:embed="rId422"/>
                    <a:stretch>
                      <a:fillRect/>
                    </a:stretch>
                  </pic:blipFill>
                  <pic:spPr bwMode="auto">
                    <a:xfrm>
                      <a:off x="0" y="0"/>
                      <a:ext cx="2667000" cy="1125855"/>
                    </a:xfrm>
                    <a:prstGeom prst="rect">
                      <a:avLst/>
                    </a:prstGeom>
                  </pic:spPr>
                </pic:pic>
              </a:graphicData>
            </a:graphic>
          </wp:inline>
        </w:drawing>
      </w:r>
    </w:p>
    <w:p>
      <w:pPr>
        <w:pStyle w:val="Normal1"/>
        <w:spacing w:lineRule="auto" w:line="256" w:before="0" w:after="9"/>
        <w:ind w:left="305" w:right="0" w:hanging="0"/>
        <w:jc w:val="center"/>
        <w:rPr/>
      </w:pPr>
      <w:r>
        <w:rPr>
          <w:rStyle w:val="DefaultParagraphFont"/>
          <w:b/>
          <w:i/>
          <w:sz w:val="16"/>
        </w:rPr>
        <w:t xml:space="preserve"> </w:t>
      </w:r>
    </w:p>
    <w:p>
      <w:pPr>
        <w:pStyle w:val="Normal1"/>
        <w:spacing w:lineRule="auto" w:line="268" w:before="0" w:after="3"/>
        <w:ind w:left="1469" w:right="0" w:hanging="10"/>
        <w:jc w:val="left"/>
        <w:rPr/>
      </w:pPr>
      <w:r>
        <w:rPr>
          <w:rStyle w:val="DefaultParagraphFont"/>
          <w:b/>
          <w:i/>
          <w:sz w:val="16"/>
        </w:rPr>
        <w:t>Рис. 9.4.</w:t>
      </w:r>
      <w:r>
        <w:rPr>
          <w:rStyle w:val="DefaultParagraphFont"/>
          <w:i/>
          <w:sz w:val="16"/>
        </w:rPr>
        <w:t xml:space="preserve"> Режим Обратной связи по шифртексту (СFВ)  </w:t>
      </w:r>
    </w:p>
    <w:p>
      <w:pPr>
        <w:pStyle w:val="Normal1"/>
        <w:spacing w:lineRule="auto" w:line="256" w:before="0" w:after="0"/>
        <w:ind w:left="360" w:right="0" w:hanging="0"/>
        <w:jc w:val="left"/>
        <w:rPr/>
      </w:pPr>
      <w:r>
        <w:rPr/>
        <w:t xml:space="preserve"> </w:t>
      </w:r>
    </w:p>
    <w:p>
      <w:pPr>
        <w:pStyle w:val="Normal1"/>
        <w:ind w:left="8" w:right="92" w:firstLine="360"/>
        <w:rPr/>
      </w:pPr>
      <w:r>
        <w:rPr/>
        <w:t xml:space="preserve">Криптостойкость режима ЕСВ не ниже, чем криптостойкость используемого блочного шифра. Недостаток заключается в том, что фиксированные блоки открытого текста (например, последовательность нулей длины l = nb бит, где b – длина блока) будут соответствовать фиксированным блокам шифртекста. Следовательно, открытый текст может быть легко изменен путем удаления, реплицирования и перестановки блоков шифртекста. Скорость обработки блоков в режиме ЕСВ фиксирована и определяется эффективностью реализации блочного шифра. Режим ЕСВ допускает эффективное распараллеливание вычислений. Однако конвейерная обработка блоков в данном режиме невозможна.  </w:t>
      </w:r>
    </w:p>
    <w:p>
      <w:pPr>
        <w:pStyle w:val="Normal1"/>
        <w:spacing w:lineRule="auto" w:line="256" w:before="0" w:after="8"/>
        <w:ind w:left="360" w:right="0" w:hanging="0"/>
        <w:jc w:val="left"/>
        <w:rPr/>
      </w:pPr>
      <w:r>
        <w:rPr/>
        <w:t xml:space="preserve"> </w:t>
      </w:r>
    </w:p>
    <w:p>
      <w:pPr>
        <w:pStyle w:val="4"/>
        <w:tabs>
          <w:tab w:val="left" w:pos="391" w:leader="none"/>
        </w:tabs>
        <w:ind w:left="391" w:right="474" w:hanging="0"/>
        <w:rPr/>
      </w:pPr>
      <w:r>
        <w:rPr/>
        <w:t xml:space="preserve">Режим CBC </w:t>
      </w:r>
    </w:p>
    <w:p>
      <w:pPr>
        <w:pStyle w:val="Normal1"/>
        <w:ind w:left="8" w:right="92" w:firstLine="360"/>
        <w:rPr/>
      </w:pPr>
      <w:r>
        <w:rPr/>
        <w:t>В режиме СВС (рис. 9.3) каждый i-й блок открытого текста суммируется по модулю 2 (операция XOR) с (i-1)-м блоком шифртекста и затем шифруется. Начальное значение (в наших обозначениях c</w:t>
      </w:r>
      <w:r>
        <w:rPr>
          <w:rStyle w:val="DefaultParagraphFont"/>
          <w:position w:val="-1"/>
          <w:sz w:val="12"/>
        </w:rPr>
        <w:t>0</w:t>
      </w:r>
      <w:r>
        <w:rPr/>
        <w:t xml:space="preserve">) задается вектором инициализации. </w:t>
      </w:r>
    </w:p>
    <w:p>
      <w:pPr>
        <w:pStyle w:val="Normal1"/>
        <w:ind w:left="8" w:right="90" w:firstLine="360"/>
        <w:rPr/>
      </w:pPr>
      <w:r>
        <w:rPr/>
        <w:t xml:space="preserve">Криптостойкость режима СВС определяется криптостойкостью используемого блочного шифра. Применение режима СВС позволяет устранить недостаток режима ЕСВ: каждый блок открытого текста маскируется блоком шифртекста, полученным на предыдущем этапе. Таким образом, возможность изменения открытого текста при использовании режима СВС весьма ограничена – любые манипуляции с блоками шифртекста, за исключением удаления первого и последнего блоков, будут обнаружены. Скорость обработки в данном режиме не ниже производительности блочного шифра – задержка при выполнении операции XOR пренебрежимо мала. Процедура шифрования в режиме СВС с трудом поддается распараллеливанию, процедуру расшифрования распараллелить значительно проще. </w:t>
      </w:r>
    </w:p>
    <w:p>
      <w:pPr>
        <w:pStyle w:val="Normal1"/>
        <w:spacing w:lineRule="auto" w:line="256" w:before="0" w:after="24"/>
        <w:ind w:left="360" w:right="0" w:hanging="0"/>
        <w:jc w:val="left"/>
        <w:rPr/>
      </w:pPr>
      <w:r>
        <w:rPr/>
        <w:t xml:space="preserve"> </w:t>
      </w:r>
    </w:p>
    <w:p>
      <w:pPr>
        <w:pStyle w:val="4"/>
        <w:tabs>
          <w:tab w:val="left" w:pos="391" w:leader="none"/>
        </w:tabs>
        <w:ind w:left="391" w:right="474" w:hanging="0"/>
        <w:rPr/>
      </w:pPr>
      <w:r>
        <w:rPr/>
        <w:t xml:space="preserve">Шифрование в режимах CFB и OFB </w:t>
      </w:r>
    </w:p>
    <w:p>
      <w:pPr>
        <w:pStyle w:val="Normal1"/>
        <w:ind w:left="-2" w:right="14" w:firstLine="360"/>
        <w:jc w:val="left"/>
        <w:rPr/>
      </w:pPr>
      <w:r>
        <w:rPr/>
        <w:t xml:space="preserve">В режиме СFВ i-й блок шифртекста формируется путем шифрования (i-1)го блока шифртекста и его суммированием (операция XOR) с i-м блоком открытого текста. </w:t>
      </w:r>
    </w:p>
    <w:p>
      <w:pPr>
        <w:pStyle w:val="Normal1"/>
        <w:spacing w:lineRule="auto" w:line="256" w:before="0" w:after="23"/>
        <w:ind w:left="360" w:right="0" w:hanging="0"/>
        <w:jc w:val="left"/>
        <w:rPr/>
      </w:pPr>
      <w:r>
        <w:rPr/>
        <w:t xml:space="preserve"> </w:t>
      </w:r>
    </w:p>
    <w:p>
      <w:pPr>
        <w:pStyle w:val="4"/>
        <w:tabs>
          <w:tab w:val="left" w:pos="391" w:leader="none"/>
        </w:tabs>
        <w:ind w:left="391" w:right="473" w:hanging="0"/>
        <w:rPr/>
      </w:pPr>
      <w:r>
        <w:rPr/>
        <w:t xml:space="preserve">Режим СFВ </w:t>
      </w:r>
    </w:p>
    <w:p>
      <w:pPr>
        <w:pStyle w:val="Normal1"/>
        <w:ind w:left="8" w:right="92" w:firstLine="360"/>
        <w:rPr/>
      </w:pPr>
      <w:r>
        <w:rPr/>
        <w:t>Режим СFВ (рис. 9.4) можно задать таким образом, что обратная связь будет захватывать не целый n-битный блок, а только k бит предыдущего блока, k &lt;= n. Начальное значение c</w:t>
      </w:r>
      <w:r>
        <w:rPr>
          <w:rStyle w:val="DefaultParagraphFont"/>
          <w:position w:val="-1"/>
          <w:sz w:val="12"/>
        </w:rPr>
        <w:t>0</w:t>
      </w:r>
      <w:r>
        <w:rPr/>
        <w:t xml:space="preserve"> так же, как в режиме СВС, задается при помощи вектора инициализации. </w:t>
      </w:r>
    </w:p>
    <w:p>
      <w:pPr>
        <w:pStyle w:val="Normal1"/>
        <w:ind w:left="8" w:right="92" w:firstLine="360"/>
        <w:rPr/>
      </w:pPr>
      <w:r>
        <w:rPr/>
        <w:t xml:space="preserve">Криптостойкость СFВ определяется криптостойкостью используемого шифра. Фиксированные блоки открытого текста «маскируются» блоками шифртекста. Возможности изменения открытого текста те же, что и в режиме СВС. Если в режиме СРВ с полноблочной обратной связью имеется два идентичных блока шифртекста, результат, например, DES-шифрования на следующем шаге будет тем же. Скорость шифрования СFВ-режима с полноблочной обратной связью та же, что и у блочного шифра, причем возможности распараллеливания процедуры шифрования ограничены. </w:t>
      </w:r>
    </w:p>
    <w:p>
      <w:pPr>
        <w:pStyle w:val="Normal1"/>
        <w:spacing w:lineRule="auto" w:line="256" w:before="0" w:after="0"/>
        <w:ind w:left="961" w:right="0" w:hanging="0"/>
        <w:jc w:val="left"/>
        <w:rPr/>
      </w:pPr>
      <w:r>
        <w:rPr/>
        <w:drawing>
          <wp:inline distT="0" distB="0" distL="0" distR="0">
            <wp:extent cx="2628900" cy="1075055"/>
            <wp:effectExtent l="0" t="0" r="0" b="0"/>
            <wp:docPr id="257" name="Picture 429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42962" descr=""/>
                    <pic:cNvPicPr>
                      <a:picLocks noChangeAspect="1" noChangeArrowheads="1"/>
                    </pic:cNvPicPr>
                  </pic:nvPicPr>
                  <pic:blipFill>
                    <a:blip r:embed="rId423"/>
                    <a:stretch>
                      <a:fillRect/>
                    </a:stretch>
                  </pic:blipFill>
                  <pic:spPr bwMode="auto">
                    <a:xfrm>
                      <a:off x="0" y="0"/>
                      <a:ext cx="2628900" cy="1075055"/>
                    </a:xfrm>
                    <a:prstGeom prst="rect">
                      <a:avLst/>
                    </a:prstGeom>
                  </pic:spPr>
                </pic:pic>
              </a:graphicData>
            </a:graphic>
          </wp:inline>
        </w:drawing>
      </w:r>
    </w:p>
    <w:p>
      <w:pPr>
        <w:pStyle w:val="Normal1"/>
        <w:spacing w:lineRule="auto" w:line="256" w:before="0" w:after="0"/>
        <w:ind w:left="360" w:right="1419" w:hanging="0"/>
        <w:jc w:val="left"/>
        <w:rPr/>
      </w:pPr>
      <w:r>
        <w:rPr/>
        <w:t xml:space="preserve"> </w:t>
      </w:r>
    </w:p>
    <w:p>
      <w:pPr>
        <w:pStyle w:val="Normal1"/>
        <w:spacing w:before="0" w:after="4"/>
        <w:ind w:left="541" w:right="267" w:hanging="10"/>
        <w:jc w:val="center"/>
        <w:rPr/>
      </w:pPr>
      <w:r>
        <w:rPr>
          <w:rStyle w:val="DefaultParagraphFont"/>
          <w:b/>
          <w:i/>
          <w:sz w:val="16"/>
        </w:rPr>
        <w:t>Рис. 9.5.</w:t>
      </w:r>
      <w:r>
        <w:rPr>
          <w:rStyle w:val="DefaultParagraphFont"/>
          <w:i/>
          <w:sz w:val="16"/>
        </w:rPr>
        <w:t xml:space="preserve"> Режим Обратной связи по выходу (OFB) </w:t>
      </w:r>
    </w:p>
    <w:p>
      <w:pPr>
        <w:pStyle w:val="Normal1"/>
        <w:spacing w:lineRule="auto" w:line="256" w:before="0" w:after="23"/>
        <w:ind w:left="360" w:right="0" w:hanging="0"/>
        <w:jc w:val="left"/>
        <w:rPr/>
      </w:pPr>
      <w:r>
        <w:rPr/>
        <w:t xml:space="preserve"> </w:t>
      </w:r>
    </w:p>
    <w:p>
      <w:pPr>
        <w:pStyle w:val="4"/>
        <w:tabs>
          <w:tab w:val="left" w:pos="391" w:leader="none"/>
        </w:tabs>
        <w:ind w:left="391" w:right="473" w:hanging="0"/>
        <w:rPr/>
      </w:pPr>
      <w:r>
        <w:rPr/>
        <w:t xml:space="preserve">Режим OFB </w:t>
      </w:r>
    </w:p>
    <w:p>
      <w:pPr>
        <w:pStyle w:val="Normal1"/>
        <w:ind w:left="8" w:right="92" w:firstLine="360"/>
        <w:rPr/>
      </w:pPr>
      <w:r>
        <w:rPr/>
        <w:t>Режим OFB (рис. 9.5) аналогичен СFВ, за исключением того, что суммируемые с открытым текстом биты генерируются независимо от открытого текста и шифртекста. Вектор инициализации s</w:t>
      </w:r>
      <w:r>
        <w:rPr>
          <w:rStyle w:val="DefaultParagraphFont"/>
          <w:position w:val="-1"/>
          <w:sz w:val="12"/>
        </w:rPr>
        <w:t>0</w:t>
      </w:r>
      <w:r>
        <w:rPr/>
        <w:t xml:space="preserve"> задает начальное значение последовательности блоков s</w:t>
      </w:r>
      <w:r>
        <w:rPr>
          <w:rStyle w:val="DefaultParagraphFont"/>
          <w:position w:val="-1"/>
          <w:sz w:val="12"/>
        </w:rPr>
        <w:t>i</w:t>
      </w:r>
      <w:r>
        <w:rPr/>
        <w:t>, и каждый блок s</w:t>
      </w:r>
      <w:r>
        <w:rPr>
          <w:rStyle w:val="DefaultParagraphFont"/>
          <w:position w:val="-1"/>
          <w:sz w:val="12"/>
        </w:rPr>
        <w:t>i</w:t>
      </w:r>
      <w:r>
        <w:rPr/>
        <w:t xml:space="preserve"> получается путем шифрования предыдущего блока s</w:t>
      </w:r>
      <w:r>
        <w:rPr>
          <w:rStyle w:val="DefaultParagraphFont"/>
          <w:position w:val="-1"/>
          <w:sz w:val="12"/>
        </w:rPr>
        <w:t>i–1</w:t>
      </w:r>
      <w:r>
        <w:rPr/>
        <w:t>. Открытый текст шифруется суммированием (операция XOR) iго блока открытого текста с s</w:t>
      </w:r>
      <w:r>
        <w:rPr>
          <w:rStyle w:val="DefaultParagraphFont"/>
          <w:position w:val="-1"/>
          <w:sz w:val="12"/>
        </w:rPr>
        <w:t>i</w:t>
      </w:r>
      <w:r>
        <w:rPr/>
        <w:t xml:space="preserve"> из независимой последовательности блоков. </w:t>
      </w:r>
    </w:p>
    <w:p>
      <w:pPr>
        <w:pStyle w:val="Normal1"/>
        <w:ind w:left="8" w:right="92" w:firstLine="360"/>
        <w:rPr/>
      </w:pPr>
      <w:r>
        <w:rPr/>
        <w:t xml:space="preserve">Обратная связь по выходу на k разрядов не рекомендуется из соображений криптостойкости. Режим OFB имеет следующее преимущество по сравнению с режимом CFB: ошибки, возникающие в результате передачи по каналу с шумом, при расшифровании не «размазываются» по всему шифртексту, а локализуются в пределах одного блока. Однако открытый текст может быть изменен путем определенных манипуляций с блоками шифртекста. Скорость шифрования в режиме OFB та же, что и у блочного шифра. Несмотря на то, что OFBшифрование не поддается распараллеливанию, эффективность процедуры может быть повышена за счет предварительной генерации независимой последовательности блоков. </w:t>
      </w:r>
    </w:p>
    <w:p>
      <w:pPr>
        <w:pStyle w:val="Normal1"/>
        <w:spacing w:lineRule="auto" w:line="256" w:before="0" w:after="25"/>
        <w:ind w:left="360" w:right="0" w:hanging="0"/>
        <w:jc w:val="left"/>
        <w:rPr/>
      </w:pPr>
      <w:r>
        <w:rPr/>
        <w:t xml:space="preserve"> </w:t>
      </w:r>
    </w:p>
    <w:p>
      <w:pPr>
        <w:pStyle w:val="4"/>
        <w:tabs>
          <w:tab w:val="left" w:pos="391" w:leader="none"/>
        </w:tabs>
        <w:ind w:left="391" w:right="476" w:hanging="0"/>
        <w:rPr/>
      </w:pPr>
      <w:r>
        <w:rPr/>
        <w:t xml:space="preserve">Шифрование в режимах усовершенствованного OFB и PCBC </w:t>
      </w:r>
    </w:p>
    <w:p>
      <w:pPr>
        <w:pStyle w:val="Normal1"/>
        <w:ind w:left="8" w:right="92" w:firstLine="360"/>
        <w:rPr/>
      </w:pPr>
      <w:r>
        <w:rPr/>
        <w:t>Известные недостатки привели к появлению усовершенствованного варианта шифрования в режиме OFB. Основные изменения касаются метода генерации независимой последовательности блоков: для получения очередного блока предлагается шифровать не s</w:t>
      </w:r>
      <w:r>
        <w:rPr>
          <w:rStyle w:val="DefaultParagraphFont"/>
          <w:position w:val="-1"/>
          <w:sz w:val="12"/>
        </w:rPr>
        <w:t>i</w:t>
      </w:r>
      <w:r>
        <w:rPr/>
        <w:t>, a s</w:t>
      </w:r>
      <w:r>
        <w:rPr>
          <w:rStyle w:val="DefaultParagraphFont"/>
          <w:position w:val="-1"/>
          <w:sz w:val="12"/>
        </w:rPr>
        <w:t>i</w:t>
      </w:r>
      <w:r>
        <w:rPr/>
        <w:t xml:space="preserve"> + IV(mod 2</w:t>
      </w:r>
      <w:r>
        <w:rPr>
          <w:rStyle w:val="DefaultParagraphFont"/>
          <w:position w:val="6"/>
          <w:sz w:val="12"/>
        </w:rPr>
        <w:t>64</w:t>
      </w:r>
      <w:r>
        <w:rPr/>
        <w:t xml:space="preserve">), где IV – некоторый вектор инициализации. </w:t>
      </w:r>
    </w:p>
    <w:p>
      <w:pPr>
        <w:pStyle w:val="Normal1"/>
        <w:spacing w:lineRule="auto" w:line="256" w:before="0" w:after="24"/>
        <w:ind w:left="360" w:right="0" w:hanging="0"/>
        <w:jc w:val="left"/>
        <w:rPr/>
      </w:pPr>
      <w:r>
        <w:rPr/>
        <w:t xml:space="preserve"> </w:t>
      </w:r>
    </w:p>
    <w:p>
      <w:pPr>
        <w:pStyle w:val="4"/>
        <w:tabs>
          <w:tab w:val="left" w:pos="391" w:leader="none"/>
        </w:tabs>
        <w:ind w:left="391" w:right="475" w:hanging="0"/>
        <w:rPr/>
      </w:pPr>
      <w:r>
        <w:rPr/>
        <w:t xml:space="preserve">Режим шифрования РСВС </w:t>
      </w:r>
    </w:p>
    <w:p>
      <w:pPr>
        <w:pStyle w:val="Normal1"/>
        <w:ind w:left="8" w:right="92" w:firstLine="360"/>
        <w:rPr/>
      </w:pPr>
      <w:r>
        <mc:AlternateContent>
          <mc:Choice Requires="wpg">
            <w:drawing>
              <wp:anchor behindDoc="1" distT="0" distB="0" distL="0" distR="0" simplePos="0" locked="0" layoutInCell="0" allowOverlap="1" relativeHeight="259">
                <wp:simplePos x="0" y="0"/>
                <wp:positionH relativeFrom="column">
                  <wp:posOffset>721360</wp:posOffset>
                </wp:positionH>
                <wp:positionV relativeFrom="paragraph">
                  <wp:posOffset>1219200</wp:posOffset>
                </wp:positionV>
                <wp:extent cx="320040" cy="88900"/>
                <wp:effectExtent l="0" t="0" r="0" b="0"/>
                <wp:wrapNone/>
                <wp:docPr id="258" name="Group 571772"/>
                <a:graphic xmlns:a="http://schemas.openxmlformats.org/drawingml/2006/main">
                  <a:graphicData uri="http://schemas.microsoft.com/office/word/2010/wordprocessingGroup">
                    <wpg:wgp>
                      <wpg:cNvGrpSpPr/>
                      <wpg:grpSpPr>
                        <a:xfrm>
                          <a:off x="0" y="0"/>
                          <a:ext cx="320040" cy="88920"/>
                          <a:chOff x="0" y="0"/>
                          <a:chExt cx="320040" cy="88920"/>
                        </a:xfrm>
                      </wpg:grpSpPr>
                      <pic:pic xmlns:pic="http://schemas.openxmlformats.org/drawingml/2006/picture">
                        <pic:nvPicPr>
                          <pic:cNvPr id="124" name="Picture 43038" descr=""/>
                          <pic:cNvPicPr/>
                        </pic:nvPicPr>
                        <pic:blipFill>
                          <a:blip r:embed="rId424"/>
                          <a:stretch/>
                        </pic:blipFill>
                        <pic:spPr>
                          <a:xfrm>
                            <a:off x="0" y="0"/>
                            <a:ext cx="56520" cy="88920"/>
                          </a:xfrm>
                          <a:prstGeom prst="rect">
                            <a:avLst/>
                          </a:prstGeom>
                          <a:ln w="12600">
                            <a:noFill/>
                          </a:ln>
                        </pic:spPr>
                      </pic:pic>
                      <pic:pic xmlns:pic="http://schemas.openxmlformats.org/drawingml/2006/picture">
                        <pic:nvPicPr>
                          <pic:cNvPr id="125" name="Picture 43043" descr=""/>
                          <pic:cNvPicPr/>
                        </pic:nvPicPr>
                        <pic:blipFill>
                          <a:blip r:embed="rId425"/>
                          <a:stretch/>
                        </pic:blipFill>
                        <pic:spPr>
                          <a:xfrm>
                            <a:off x="262800" y="0"/>
                            <a:ext cx="57240" cy="88920"/>
                          </a:xfrm>
                          <a:prstGeom prst="rect">
                            <a:avLst/>
                          </a:prstGeom>
                          <a:ln w="12600">
                            <a:noFill/>
                          </a:ln>
                        </pic:spPr>
                      </pic:pic>
                    </wpg:wgp>
                  </a:graphicData>
                </a:graphic>
              </wp:anchor>
            </w:drawing>
          </mc:Choice>
          <mc:Fallback>
            <w:pict>
              <v:group id="shape_0" alt="Group 571772" style="position:absolute;margin-left:56.8pt;margin-top:96pt;width:25.2pt;height:7pt" coordorigin="1136,1920" coordsize="504,140">
                <v:shape id="shape_0" ID="Picture 43038" stroked="f" o:allowincell="f" style="position:absolute;left:1136;top:1920;width:88;height:139;mso-wrap-style:none;v-text-anchor:middle" type="_x0000_t75">
                  <v:imagedata r:id="rId426" o:detectmouseclick="t"/>
                  <v:stroke color="#41719c" weight="12600" joinstyle="miter" endcap="flat"/>
                  <w10:wrap type="none"/>
                </v:shape>
                <v:shape id="shape_0" ID="Picture 43043" stroked="f" o:allowincell="f" style="position:absolute;left:1550;top:1920;width:89;height:139;mso-wrap-style:none;v-text-anchor:middle" type="_x0000_t75">
                  <v:imagedata r:id="rId427" o:detectmouseclick="t"/>
                  <v:stroke color="#41719c" weight="12600" joinstyle="miter" endcap="flat"/>
                  <w10:wrap type="none"/>
                </v:shape>
              </v:group>
            </w:pict>
          </mc:Fallback>
        </mc:AlternateContent>
      </w:r>
      <w:r>
        <w:rPr/>
        <w:t>Режим шифрования РСВС (Propagating Cipher Block Chaining) применяется в протоколе Кеrbеrоs и позволяет обнаруживать ошибки. Данный режим шифрования не является федеральным или международным стандартом. Режим РСВС – вариант режима СВС, обладающий специфическим свойством – в результате расшифрования единичная ошибка распространяется на весь шифртекст (решается обратная задача с точки зрения режима OFB). Данное свойство позволяет с высокой надежностью обнаруживать ошибки, возникающие при передаче сообщений по каналам с шумом. Шифрование в режиме РСВС выполняется по правилу:  c</w:t>
      </w:r>
      <w:r>
        <w:rPr>
          <w:rStyle w:val="DefaultParagraphFont"/>
          <w:sz w:val="12"/>
        </w:rPr>
        <w:t>i</w:t>
      </w:r>
      <w:r>
        <w:rPr/>
        <w:t xml:space="preserve"> = E</w:t>
      </w:r>
      <w:r>
        <w:rPr>
          <w:rStyle w:val="DefaultParagraphFont"/>
          <w:sz w:val="12"/>
        </w:rPr>
        <w:t>k</w:t>
      </w:r>
      <w:r>
        <w:rPr/>
        <w:t>(m</w:t>
      </w:r>
      <w:r>
        <w:rPr>
          <w:rStyle w:val="DefaultParagraphFont"/>
          <w:sz w:val="12"/>
        </w:rPr>
        <w:t>i</w:t>
      </w:r>
      <w:r>
        <w:rPr/>
        <w:t xml:space="preserve"> m</w:t>
      </w:r>
      <w:r>
        <w:rPr>
          <w:rStyle w:val="DefaultParagraphFont"/>
          <w:sz w:val="12"/>
        </w:rPr>
        <w:t>i-1</w:t>
      </w:r>
      <w:r>
        <w:rPr/>
        <w:t xml:space="preserve"> c</w:t>
      </w:r>
      <w:r>
        <w:rPr>
          <w:rStyle w:val="DefaultParagraphFont"/>
          <w:sz w:val="12"/>
        </w:rPr>
        <w:t>i-1</w:t>
      </w:r>
      <w:r>
        <w:rPr/>
        <w:t xml:space="preserve">), расшифрование: </w:t>
      </w:r>
    </w:p>
    <w:p>
      <w:pPr>
        <w:pStyle w:val="Normal1"/>
        <w:ind w:left="369" w:right="3317" w:hanging="0"/>
        <w:rPr/>
      </w:pPr>
      <w:r>
        <mc:AlternateContent>
          <mc:Choice Requires="wpg">
            <w:drawing>
              <wp:anchor behindDoc="1" distT="0" distB="0" distL="0" distR="0" simplePos="0" locked="0" layoutInCell="0" allowOverlap="1" relativeHeight="260">
                <wp:simplePos x="0" y="0"/>
                <wp:positionH relativeFrom="column">
                  <wp:posOffset>549275</wp:posOffset>
                </wp:positionH>
                <wp:positionV relativeFrom="paragraph">
                  <wp:posOffset>1270</wp:posOffset>
                </wp:positionV>
                <wp:extent cx="505460" cy="225425"/>
                <wp:effectExtent l="0" t="0" r="0" b="0"/>
                <wp:wrapNone/>
                <wp:docPr id="259" name="Group 571773"/>
                <a:graphic xmlns:a="http://schemas.openxmlformats.org/drawingml/2006/main">
                  <a:graphicData uri="http://schemas.microsoft.com/office/word/2010/wordprocessingGroup">
                    <wpg:wgp>
                      <wpg:cNvGrpSpPr/>
                      <wpg:grpSpPr>
                        <a:xfrm>
                          <a:off x="0" y="0"/>
                          <a:ext cx="505440" cy="225360"/>
                          <a:chOff x="0" y="0"/>
                          <a:chExt cx="505440" cy="225360"/>
                        </a:xfrm>
                      </wpg:grpSpPr>
                      <pic:pic xmlns:pic="http://schemas.openxmlformats.org/drawingml/2006/picture">
                        <pic:nvPicPr>
                          <pic:cNvPr id="126" name="Picture 43058" descr=""/>
                          <pic:cNvPicPr/>
                        </pic:nvPicPr>
                        <pic:blipFill>
                          <a:blip r:embed="rId428"/>
                          <a:stretch/>
                        </pic:blipFill>
                        <pic:spPr>
                          <a:xfrm>
                            <a:off x="224640" y="0"/>
                            <a:ext cx="56520" cy="88920"/>
                          </a:xfrm>
                          <a:prstGeom prst="rect">
                            <a:avLst/>
                          </a:prstGeom>
                          <a:ln w="12600">
                            <a:noFill/>
                          </a:ln>
                        </pic:spPr>
                      </pic:pic>
                      <pic:pic xmlns:pic="http://schemas.openxmlformats.org/drawingml/2006/picture">
                        <pic:nvPicPr>
                          <pic:cNvPr id="127" name="Picture 43063" descr=""/>
                          <pic:cNvPicPr/>
                        </pic:nvPicPr>
                        <pic:blipFill>
                          <a:blip r:embed="rId429"/>
                          <a:stretch/>
                        </pic:blipFill>
                        <pic:spPr>
                          <a:xfrm>
                            <a:off x="448920" y="0"/>
                            <a:ext cx="56520" cy="88920"/>
                          </a:xfrm>
                          <a:prstGeom prst="rect">
                            <a:avLst/>
                          </a:prstGeom>
                          <a:ln w="12600">
                            <a:noFill/>
                          </a:ln>
                        </pic:spPr>
                      </pic:pic>
                      <pic:pic xmlns:pic="http://schemas.openxmlformats.org/drawingml/2006/picture">
                        <pic:nvPicPr>
                          <pic:cNvPr id="128" name="Picture 43070" descr=""/>
                          <pic:cNvPicPr/>
                        </pic:nvPicPr>
                        <pic:blipFill>
                          <a:blip r:embed="rId430"/>
                          <a:stretch/>
                        </pic:blipFill>
                        <pic:spPr>
                          <a:xfrm>
                            <a:off x="0" y="136440"/>
                            <a:ext cx="57240" cy="88920"/>
                          </a:xfrm>
                          <a:prstGeom prst="rect">
                            <a:avLst/>
                          </a:prstGeom>
                          <a:ln w="12600">
                            <a:noFill/>
                          </a:ln>
                        </pic:spPr>
                      </pic:pic>
                    </wpg:wgp>
                  </a:graphicData>
                </a:graphic>
              </wp:anchor>
            </w:drawing>
          </mc:Choice>
          <mc:Fallback>
            <w:pict>
              <v:group id="shape_0" alt="Group 571773" style="position:absolute;margin-left:43.25pt;margin-top:0.1pt;width:39.8pt;height:17.75pt" coordorigin="865,2" coordsize="796,355">
                <v:shape id="shape_0" ID="Picture 43058" stroked="f" o:allowincell="f" style="position:absolute;left:1219;top:2;width:88;height:139;mso-wrap-style:none;v-text-anchor:middle" type="_x0000_t75">
                  <v:imagedata r:id="rId431" o:detectmouseclick="t"/>
                  <v:stroke color="#41719c" weight="12600" joinstyle="miter" endcap="flat"/>
                  <w10:wrap type="none"/>
                </v:shape>
                <v:shape id="shape_0" ID="Picture 43063" stroked="f" o:allowincell="f" style="position:absolute;left:1572;top:2;width:88;height:139;mso-wrap-style:none;v-text-anchor:middle" type="_x0000_t75">
                  <v:imagedata r:id="rId432" o:detectmouseclick="t"/>
                  <v:stroke color="#41719c" weight="12600" joinstyle="miter" endcap="flat"/>
                  <w10:wrap type="none"/>
                </v:shape>
                <v:shape id="shape_0" ID="Picture 43070" stroked="f" o:allowincell="f" style="position:absolute;left:865;top:217;width:89;height:139;mso-wrap-style:none;v-text-anchor:middle" type="_x0000_t75">
                  <v:imagedata r:id="rId433" o:detectmouseclick="t"/>
                  <v:stroke color="#41719c" weight="12600" joinstyle="miter" endcap="flat"/>
                  <w10:wrap type="none"/>
                </v:shape>
              </v:group>
            </w:pict>
          </mc:Fallback>
        </mc:AlternateContent>
      </w:r>
      <w:r>
        <w:rPr/>
        <w:t>m</w:t>
      </w:r>
      <w:r>
        <w:rPr>
          <w:rStyle w:val="DefaultParagraphFont"/>
          <w:sz w:val="12"/>
        </w:rPr>
        <w:t>i</w:t>
      </w:r>
      <w:r>
        <w:rPr/>
        <w:t xml:space="preserve"> = D</w:t>
      </w:r>
      <w:r>
        <w:rPr>
          <w:rStyle w:val="DefaultParagraphFont"/>
          <w:sz w:val="12"/>
        </w:rPr>
        <w:t>k</w:t>
      </w:r>
      <w:r>
        <w:rPr/>
        <w:t>(c</w:t>
      </w:r>
      <w:r>
        <w:rPr>
          <w:rStyle w:val="DefaultParagraphFont"/>
          <w:sz w:val="12"/>
        </w:rPr>
        <w:t>i</w:t>
      </w:r>
      <w:r>
        <w:rPr/>
        <w:t>) c</w:t>
      </w:r>
      <w:r>
        <w:rPr>
          <w:rStyle w:val="DefaultParagraphFont"/>
          <w:sz w:val="12"/>
        </w:rPr>
        <w:t>i-1</w:t>
      </w:r>
      <w:r>
        <w:rPr/>
        <w:t xml:space="preserve"> m</w:t>
      </w:r>
      <w:r>
        <w:rPr>
          <w:rStyle w:val="DefaultParagraphFont"/>
          <w:sz w:val="12"/>
        </w:rPr>
        <w:t>i-1</w:t>
      </w:r>
      <w:r>
        <w:rPr/>
        <w:t>, где m</w:t>
      </w:r>
      <w:r>
        <w:rPr>
          <w:rStyle w:val="DefaultParagraphFont"/>
          <w:position w:val="-1"/>
          <w:sz w:val="12"/>
        </w:rPr>
        <w:t xml:space="preserve">0 </w:t>
      </w:r>
      <w:r>
        <w:rPr/>
        <w:t>m</w:t>
      </w:r>
      <w:r>
        <w:rPr>
          <w:rStyle w:val="DefaultParagraphFont"/>
          <w:position w:val="-1"/>
          <w:sz w:val="12"/>
        </w:rPr>
        <w:t>0</w:t>
      </w:r>
      <w:r>
        <w:rPr/>
        <w:t xml:space="preserve"> – вектор инициализации. </w:t>
      </w:r>
    </w:p>
    <w:p>
      <w:pPr>
        <w:pStyle w:val="Normal1"/>
        <w:spacing w:lineRule="auto" w:line="256" w:before="0" w:after="0"/>
        <w:ind w:left="0" w:right="0" w:hanging="0"/>
        <w:jc w:val="left"/>
        <w:rPr/>
      </w:pPr>
      <w:r>
        <w:rPr/>
        <w:t xml:space="preserve"> </w:t>
      </w:r>
    </w:p>
    <w:p>
      <w:pPr>
        <w:pStyle w:val="Normal1"/>
        <w:spacing w:lineRule="auto" w:line="256" w:before="0" w:after="49"/>
        <w:ind w:left="0" w:right="0" w:hanging="0"/>
        <w:jc w:val="left"/>
        <w:rPr/>
      </w:pPr>
      <w:r>
        <w:rPr/>
        <w:t xml:space="preserve"> </w:t>
      </w:r>
    </w:p>
    <w:p>
      <w:pPr>
        <w:pStyle w:val="3"/>
        <w:tabs>
          <w:tab w:val="left" w:pos="266" w:leader="none"/>
        </w:tabs>
        <w:ind w:left="266" w:right="353" w:hanging="0"/>
        <w:rPr/>
      </w:pPr>
      <w:r>
        <w:rPr/>
        <w:t xml:space="preserve">9.4. Алгоритмы блочного шифрования  </w:t>
      </w:r>
    </w:p>
    <w:p>
      <w:pPr>
        <w:pStyle w:val="Normal1"/>
        <w:spacing w:lineRule="auto" w:line="256" w:before="0" w:after="12"/>
        <w:ind w:left="360" w:right="0" w:hanging="0"/>
        <w:jc w:val="left"/>
        <w:rPr/>
      </w:pPr>
      <w:r>
        <w:rPr/>
        <w:t xml:space="preserve"> </w:t>
      </w:r>
    </w:p>
    <w:p>
      <w:pPr>
        <w:pStyle w:val="4"/>
        <w:tabs>
          <w:tab w:val="left" w:pos="391" w:leader="none"/>
        </w:tabs>
        <w:ind w:left="391" w:right="474" w:hanging="0"/>
        <w:rPr/>
      </w:pPr>
      <w:r>
        <w:rPr/>
        <w:t xml:space="preserve">Алгоритм DES </w:t>
      </w:r>
    </w:p>
    <w:p>
      <w:pPr>
        <w:pStyle w:val="Normal1"/>
        <w:ind w:left="8" w:right="92" w:firstLine="360"/>
        <w:rPr/>
      </w:pPr>
      <w:r>
        <w:rPr/>
        <w:t xml:space="preserve">В 1973 году Национальное Бюро Стандартов США начало работы по созданию стандарта шифрования данных на ЭВМ. Был объявлен конкурс, который выиграла фирма IBM, представившая алгоритм шифрования, сейчас известный как DES-алгоритм (Data Encryption Standard). </w:t>
      </w:r>
    </w:p>
    <w:p>
      <w:pPr>
        <w:pStyle w:val="Normal1"/>
        <w:ind w:left="8" w:right="11" w:firstLine="360"/>
        <w:rPr/>
      </w:pPr>
      <w:r>
        <w:rPr/>
        <w:t xml:space="preserve">Рассмотрим работу DES-алгоритма в простейшем (базовом) режиме ЕСВ – электронной кодовой книги. Алгоритм работы показан на рисунке 9.6.  </w:t>
      </w:r>
    </w:p>
    <w:p>
      <w:pPr>
        <w:pStyle w:val="Normal1"/>
        <w:spacing w:before="0" w:after="37"/>
        <w:ind w:left="8" w:right="91" w:firstLine="360"/>
        <w:rPr/>
      </w:pPr>
      <w:r>
        <w:rPr/>
        <w:t>Входные 64-битовые векторы, называемые блоками открытого текста, преобразуются в выходные 64-битовые векторы, называемые блоками шифртекста, с помощью 56-битового ключа К (число различных ключей равно 2</w:t>
      </w:r>
      <w:r>
        <w:rPr>
          <w:rStyle w:val="DefaultParagraphFont"/>
          <w:position w:val="6"/>
          <w:sz w:val="12"/>
        </w:rPr>
        <w:t>56</w:t>
      </w:r>
      <w:r>
        <w:rPr/>
        <w:t>=7</w:t>
      </w:r>
      <w:r>
        <w:rPr>
          <w:rStyle w:val="DefaultParagraphFont"/>
          <w:position w:val="-1"/>
          <w:sz w:val="12"/>
        </w:rPr>
        <w:t>*</w:t>
      </w:r>
      <w:r>
        <w:rPr/>
        <w:t>10</w:t>
      </w:r>
      <w:r>
        <w:rPr>
          <w:rStyle w:val="DefaultParagraphFont"/>
          <w:position w:val="6"/>
          <w:sz w:val="12"/>
        </w:rPr>
        <w:t>6</w:t>
      </w:r>
      <w:r>
        <w:rPr/>
        <w:t xml:space="preserve">). </w:t>
      </w:r>
    </w:p>
    <w:p>
      <w:pPr>
        <w:pStyle w:val="Normal1"/>
        <w:ind w:left="8" w:right="92" w:firstLine="360"/>
        <w:rPr/>
      </w:pPr>
      <w:r>
        <w:rPr/>
        <w:t xml:space="preserve">Алгоритм реализуется в 16 аналогичных циклах шифрования, где в i-м цикле используется цикловой ключ Ki, представляющий собой выборку 48 битов из 56 битов ключа К. Реализация алгоритма функции f показана на рисунке </w:t>
      </w:r>
    </w:p>
    <w:p>
      <w:pPr>
        <w:pStyle w:val="Normal1"/>
        <w:ind w:left="17" w:right="11" w:hanging="0"/>
        <w:rPr/>
      </w:pPr>
      <w:r>
        <w:rPr/>
        <w:t>9.7. Здесь операция Е – расширение 32-битового вектора до 48-битового, операция S</w:t>
      </w:r>
      <w:r>
        <w:rPr>
          <w:rStyle w:val="DefaultParagraphFont"/>
          <w:position w:val="-1"/>
          <w:sz w:val="12"/>
        </w:rPr>
        <w:t>j</w:t>
      </w:r>
      <w:r>
        <w:rPr/>
        <w:t xml:space="preserve">(S-боксы) – замена 6-битовых векторов на 4-битовые. </w:t>
      </w:r>
    </w:p>
    <w:p>
      <w:pPr>
        <w:pStyle w:val="Normal1"/>
        <w:ind w:left="8" w:right="90" w:firstLine="360"/>
        <w:rPr/>
      </w:pPr>
      <w:r>
        <w:rPr/>
        <w:t xml:space="preserve">Основным недостатком алгоритма считается 56-битовый ключ, слишком короткий для противостояния полному перебору ключей на специализированном компьютере. Недавние результаты показали, что современное устройство стоимостью 1 млн. долл. способно вскрыть секретный ключ с помощью полного перебора в среднем за 3,5 часа. Поэтому было принято решение использовать DES-алгоритм для закрытия коммерческой (несекретной) информации. В этих случаях практическая реализация перебора всех ключей экономически нецелесообразна, так как затраты не соответствуют ценности зашифрованной информации. </w:t>
      </w:r>
    </w:p>
    <w:p>
      <w:pPr>
        <w:pStyle w:val="Normal1"/>
        <w:ind w:left="8" w:right="92" w:firstLine="360"/>
        <w:rPr/>
      </w:pPr>
      <w:r>
        <w:rPr/>
        <w:t>В ходе открытого обсуждения алгоритма в прессе рассматривались пути усиления его криптографических свойств. Наиболее простой вариант предполагал использовать независимые 48-битовые векторы в качестве цифровых ключей, что позволит увеличить общее число ключей до 2</w:t>
      </w:r>
      <w:r>
        <w:rPr>
          <w:rStyle w:val="DefaultParagraphFont"/>
          <w:position w:val="6"/>
          <w:sz w:val="12"/>
        </w:rPr>
        <w:t>768</w:t>
      </w:r>
      <w:r>
        <w:rPr/>
        <w:t xml:space="preserve">. </w:t>
      </w:r>
    </w:p>
    <w:p>
      <w:pPr>
        <w:pStyle w:val="Normal1"/>
        <w:spacing w:lineRule="auto" w:line="256" w:before="0" w:after="0"/>
        <w:ind w:left="360" w:right="0" w:hanging="0"/>
        <w:jc w:val="left"/>
        <w:rPr/>
      </w:pPr>
      <w:r>
        <w:rPr/>
        <w:t xml:space="preserve"> </w:t>
      </w:r>
    </w:p>
    <w:p>
      <w:pPr>
        <w:pStyle w:val="Normal1"/>
        <w:ind w:left="8" w:right="92" w:firstLine="360"/>
        <w:rPr/>
      </w:pPr>
      <w:r>
        <w:rPr/>
        <w:t>Режим электронной кодовой книги (ЕСВ) используется в основном для шифрования коротких сообщений служебного содержания – паролей, ключей и т.п. Наиболее общий режим – режим сцепления блоков (СВС, Cifer Block Chaining), схема которого показана на рисунке 9.3. Здесь каждый входной блок зависит от всех предыдущих. Начальный вектор b</w:t>
      </w:r>
      <w:r>
        <w:rPr>
          <w:rStyle w:val="DefaultParagraphFont"/>
          <w:position w:val="-1"/>
          <w:sz w:val="12"/>
        </w:rPr>
        <w:t>o</w:t>
      </w:r>
      <w:r>
        <w:rPr/>
        <w:t xml:space="preserve"> (случайный начальный вектор) вырабатывается для каждого сообщения и может передаваться в линию связи как в открытом, так и в шифрованном виде, что препятствует атакам на шифртекст, основанным на наличии стандартов в начале сообщения. </w:t>
      </w:r>
    </w:p>
    <w:p>
      <w:pPr>
        <w:pStyle w:val="Normal1"/>
        <w:ind w:left="8" w:right="11" w:firstLine="360"/>
        <w:rPr/>
      </w:pPr>
      <w:r>
        <w:rPr/>
        <w:t xml:space="preserve">DES – это алгоритм с эффективной длиной ключа в 56 бит (хотя часто говорят о 8 байтах, но старший бит в байте не используется). </w:t>
      </w:r>
    </w:p>
    <w:p>
      <w:pPr>
        <w:pStyle w:val="Normal1"/>
        <w:ind w:left="369" w:right="401" w:hanging="0"/>
        <w:rPr/>
      </w:pPr>
      <w:r>
        <w:rPr/>
        <w:t xml:space="preserve">Автор: National Institute of Standards and Technology (NIST). Параметры: </w:t>
      </w:r>
    </w:p>
    <w:p>
      <w:pPr>
        <w:pStyle w:val="Normal1"/>
        <w:ind w:left="360" w:right="4295" w:hanging="0"/>
        <w:jc w:val="left"/>
        <w:rPr/>
      </w:pPr>
      <w:r>
        <w:rPr/>
        <w:t xml:space="preserve">- размер блока 64 бита - размер ключа 56 бит - число раундов 16. </w:t>
      </w:r>
    </w:p>
    <w:p>
      <w:pPr>
        <w:pStyle w:val="Normal1"/>
        <w:ind w:left="8" w:right="90" w:firstLine="360"/>
        <w:rPr/>
      </w:pPr>
      <w:r>
        <w:rPr/>
        <w:t xml:space="preserve">DES-алгоритм является первым примером широкого производства и внедрения технических средств в область защиты информации. К настоящему времени выпускается несколько десятков устройств аппаратно-программной реализации DES-алгоритма. Для выпуска такого рода устройства необходимо получить сертификат Национального Бюро Стандартов на право реализации продукта, который выдается только после всесторонней проверки по специальным тестирующим процедурам.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t xml:space="preserve"> </w:t>
      </w:r>
    </w:p>
    <w:p>
      <w:pPr>
        <w:pStyle w:val="Normal1"/>
        <w:spacing w:lineRule="auto" w:line="256" w:before="0" w:after="51"/>
        <w:ind w:left="408" w:right="0" w:hanging="0"/>
        <w:jc w:val="left"/>
        <w:rPr/>
      </w:pPr>
      <w:r>
        <w:rPr/>
        <w:drawing>
          <wp:inline distT="0" distB="0" distL="0" distR="0">
            <wp:extent cx="3252470" cy="3599815"/>
            <wp:effectExtent l="0" t="0" r="0" b="0"/>
            <wp:docPr id="260" name="Picture 640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640281" descr=""/>
                    <pic:cNvPicPr>
                      <a:picLocks noChangeAspect="1" noChangeArrowheads="1"/>
                    </pic:cNvPicPr>
                  </pic:nvPicPr>
                  <pic:blipFill>
                    <a:blip r:embed="rId434"/>
                    <a:stretch>
                      <a:fillRect/>
                    </a:stretch>
                  </pic:blipFill>
                  <pic:spPr bwMode="auto">
                    <a:xfrm>
                      <a:off x="0" y="0"/>
                      <a:ext cx="3252470" cy="3599815"/>
                    </a:xfrm>
                    <a:prstGeom prst="rect">
                      <a:avLst/>
                    </a:prstGeom>
                  </pic:spPr>
                </pic:pic>
              </a:graphicData>
            </a:graphic>
          </wp:inline>
        </w:drawing>
      </w:r>
    </w:p>
    <w:p>
      <w:pPr>
        <w:pStyle w:val="Normal1"/>
        <w:spacing w:lineRule="auto" w:line="256" w:before="0" w:after="0"/>
        <w:ind w:left="360" w:right="0" w:hanging="0"/>
        <w:jc w:val="left"/>
        <w:rPr/>
      </w:pPr>
      <w:r>
        <w:rPr/>
        <w:t xml:space="preserve">   </w:t>
      </w:r>
      <w:r>
        <w:rPr/>
        <w:tab/>
        <w:t xml:space="preserve"> </w:t>
        <w:tab/>
        <w:t xml:space="preserve"> </w:t>
        <w:tab/>
        <w:t xml:space="preserve"> </w:t>
        <w:tab/>
        <w:t xml:space="preserve"> </w:t>
      </w:r>
    </w:p>
    <w:p>
      <w:pPr>
        <w:pStyle w:val="Normal1"/>
        <w:spacing w:lineRule="auto" w:line="256"/>
        <w:ind w:left="10" w:right="1866" w:hanging="10"/>
        <w:jc w:val="right"/>
        <w:rPr/>
      </w:pPr>
      <w:r>
        <w:rPr>
          <w:rStyle w:val="DefaultParagraphFont"/>
          <w:b/>
          <w:i/>
          <w:sz w:val="16"/>
        </w:rPr>
        <w:t>Рис. 9.6.</w:t>
      </w:r>
      <w:r>
        <w:rPr>
          <w:rStyle w:val="DefaultParagraphFont"/>
          <w:i/>
          <w:sz w:val="16"/>
        </w:rPr>
        <w:t xml:space="preserve"> Блок-схема DES-алгоритма </w:t>
      </w:r>
    </w:p>
    <w:p>
      <w:pPr>
        <w:pStyle w:val="Normal1"/>
        <w:spacing w:lineRule="auto" w:line="256" w:before="0" w:after="0"/>
        <w:ind w:left="360" w:right="0" w:hanging="0"/>
        <w:jc w:val="left"/>
        <w:rPr/>
      </w:pPr>
      <w:r>
        <w:rPr/>
        <w:t xml:space="preserve"> </w:t>
      </w:r>
    </w:p>
    <w:p>
      <w:pPr>
        <w:pStyle w:val="Normal1"/>
        <w:spacing w:lineRule="auto" w:line="256" w:before="0" w:after="29"/>
        <w:ind w:left="-325" w:right="0" w:hanging="0"/>
        <w:jc w:val="left"/>
        <w:rPr/>
      </w:pPr>
      <w:r>
        <w:rPr>
          <w:rStyle w:val="DefaultParagraphFont"/>
          <w:rFonts w:eastAsia="Calibri" w:cs="Calibri" w:ascii="Calibri" w:hAnsi="Calibri"/>
          <w:sz w:val="22"/>
        </w:rPr>
        <mc:AlternateContent>
          <mc:Choice Requires="wpg">
            <w:drawing>
              <wp:inline distT="0" distB="0" distL="0" distR="0">
                <wp:extent cx="4077335" cy="2338705"/>
                <wp:effectExtent l="0" t="0" r="0" b="0"/>
                <wp:docPr id="261" name="Group 572667"/>
                <a:graphic xmlns:a="http://schemas.openxmlformats.org/drawingml/2006/main">
                  <a:graphicData uri="http://schemas.microsoft.com/office/word/2010/wordprocessingGroup">
                    <wpg:wgp>
                      <wpg:cNvGrpSpPr/>
                      <wpg:grpSpPr>
                        <a:xfrm>
                          <a:off x="0" y="0"/>
                          <a:ext cx="4077360" cy="2338560"/>
                          <a:chOff x="0" y="0"/>
                          <a:chExt cx="4077360" cy="2338560"/>
                        </a:xfrm>
                      </wpg:grpSpPr>
                      <wps:wsp>
                        <wps:cNvSpPr/>
                        <wps:spPr>
                          <a:xfrm>
                            <a:off x="236880" y="186840"/>
                            <a:ext cx="1218600" cy="720"/>
                          </a:xfrm>
                          <a:custGeom>
                            <a:avLst/>
                            <a:gdLst/>
                            <a:ahLst/>
                            <a:rect l="l" t="t" r="r" b="b"/>
                            <a:pathLst>
                              <a:path w="1218947" h="0">
                                <a:moveTo>
                                  <a:pt x="0" y="0"/>
                                </a:moveTo>
                                <a:lnTo>
                                  <a:pt x="1218947" y="0"/>
                                </a:lnTo>
                              </a:path>
                            </a:pathLst>
                          </a:custGeom>
                          <a:noFill/>
                          <a:ln w="17280">
                            <a:solidFill>
                              <a:srgbClr val="000000"/>
                            </a:solidFill>
                            <a:round/>
                          </a:ln>
                        </wps:spPr>
                        <wps:style>
                          <a:lnRef idx="0"/>
                          <a:fillRef idx="0"/>
                          <a:effectRef idx="0"/>
                          <a:fontRef idx="minor"/>
                        </wps:style>
                        <wps:bodyPr/>
                      </wps:wsp>
                      <wps:wsp>
                        <wps:cNvSpPr/>
                        <wps:spPr>
                          <a:xfrm>
                            <a:off x="236880" y="125640"/>
                            <a:ext cx="720" cy="122040"/>
                          </a:xfrm>
                          <a:custGeom>
                            <a:avLst/>
                            <a:gdLst/>
                            <a:ahLst/>
                            <a:rect l="l" t="t" r="r" b="b"/>
                            <a:pathLst>
                              <a:path w="0" h="121891">
                                <a:moveTo>
                                  <a:pt x="0" y="0"/>
                                </a:moveTo>
                                <a:lnTo>
                                  <a:pt x="0" y="121891"/>
                                </a:lnTo>
                              </a:path>
                            </a:pathLst>
                          </a:custGeom>
                          <a:noFill/>
                          <a:ln cap="rnd" w="6480">
                            <a:solidFill>
                              <a:srgbClr val="000000"/>
                            </a:solidFill>
                            <a:round/>
                          </a:ln>
                        </wps:spPr>
                        <wps:style>
                          <a:lnRef idx="0"/>
                          <a:fillRef idx="0"/>
                          <a:effectRef idx="0"/>
                          <a:fontRef idx="minor"/>
                        </wps:style>
                        <wps:bodyPr/>
                      </wps:wsp>
                      <wps:wsp>
                        <wps:cNvSpPr/>
                        <wps:spPr>
                          <a:xfrm>
                            <a:off x="1456200" y="125640"/>
                            <a:ext cx="720" cy="122040"/>
                          </a:xfrm>
                          <a:custGeom>
                            <a:avLst/>
                            <a:gdLst/>
                            <a:ahLst/>
                            <a:rect l="l" t="t" r="r" b="b"/>
                            <a:pathLst>
                              <a:path w="0" h="121891">
                                <a:moveTo>
                                  <a:pt x="0" y="0"/>
                                </a:moveTo>
                                <a:lnTo>
                                  <a:pt x="0" y="121891"/>
                                </a:lnTo>
                              </a:path>
                            </a:pathLst>
                          </a:custGeom>
                          <a:noFill/>
                          <a:ln cap="rnd" w="6480">
                            <a:solidFill>
                              <a:srgbClr val="000000"/>
                            </a:solidFill>
                            <a:round/>
                          </a:ln>
                        </wps:spPr>
                        <wps:style>
                          <a:lnRef idx="0"/>
                          <a:fillRef idx="0"/>
                          <a:effectRef idx="0"/>
                          <a:fontRef idx="minor"/>
                        </wps:style>
                        <wps:bodyPr/>
                      </wps:wsp>
                      <pic:pic xmlns:pic="http://schemas.openxmlformats.org/drawingml/2006/picture">
                        <pic:nvPicPr>
                          <pic:cNvPr id="129" name="Picture 640283" descr=""/>
                          <pic:cNvPicPr/>
                        </pic:nvPicPr>
                        <pic:blipFill>
                          <a:blip r:embed="rId435"/>
                          <a:stretch/>
                        </pic:blipFill>
                        <pic:spPr>
                          <a:xfrm>
                            <a:off x="429120" y="0"/>
                            <a:ext cx="859320" cy="127800"/>
                          </a:xfrm>
                          <a:prstGeom prst="rect">
                            <a:avLst/>
                          </a:prstGeom>
                          <a:ln w="12600">
                            <a:noFill/>
                          </a:ln>
                        </pic:spPr>
                      </pic:pic>
                      <wps:wsp>
                        <wps:cNvSpPr/>
                        <wps:spPr>
                          <a:xfrm>
                            <a:off x="433800" y="3960"/>
                            <a:ext cx="853560" cy="122040"/>
                          </a:xfrm>
                          <a:custGeom>
                            <a:avLst/>
                            <a:gdLst>
                              <a:gd name="textAreaLeft" fmla="*/ 0 w 483840"/>
                              <a:gd name="textAreaRight" fmla="*/ 484200 w 483840"/>
                              <a:gd name="textAreaTop" fmla="*/ 0 h 69120"/>
                              <a:gd name="textAreaBottom" fmla="*/ 69480 h 69120"/>
                            </a:gdLst>
                            <a:ahLst/>
                            <a:rect l="textAreaLeft" t="textAreaTop" r="textAreaRight" b="textAreaBottom"/>
                            <a:pathLst>
                              <a:path w="853380" h="121911">
                                <a:moveTo>
                                  <a:pt x="0" y="0"/>
                                </a:moveTo>
                                <a:lnTo>
                                  <a:pt x="0" y="121911"/>
                                </a:lnTo>
                                <a:lnTo>
                                  <a:pt x="853380" y="121911"/>
                                </a:lnTo>
                                <a:lnTo>
                                  <a:pt x="853380" y="0"/>
                                </a:lnTo>
                                <a:lnTo>
                                  <a:pt x="0" y="0"/>
                                </a:lnTo>
                              </a:path>
                            </a:pathLst>
                          </a:custGeom>
                          <a:noFill/>
                          <a:ln cap="rnd" w="6480">
                            <a:solidFill>
                              <a:srgbClr val="000000"/>
                            </a:solidFill>
                            <a:round/>
                          </a:ln>
                        </wps:spPr>
                        <wps:style>
                          <a:lnRef idx="0"/>
                          <a:fillRef idx="0"/>
                          <a:effectRef idx="0"/>
                          <a:fontRef idx="minor"/>
                        </wps:style>
                        <wps:bodyPr/>
                      </wps:wsp>
                      <wps:wsp>
                        <wps:cNvSpPr/>
                        <wps:spPr>
                          <a:xfrm>
                            <a:off x="433800" y="6840"/>
                            <a:ext cx="741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R</w:t>
                              </w:r>
                            </w:p>
                          </w:txbxContent>
                        </wps:txbx>
                        <wps:bodyPr lIns="0" rIns="0" tIns="0" bIns="0" anchor="t">
                          <a:noAutofit/>
                        </wps:bodyPr>
                      </wps:wsp>
                      <wps:wsp>
                        <wps:cNvSpPr/>
                        <wps:spPr>
                          <a:xfrm>
                            <a:off x="489600" y="46440"/>
                            <a:ext cx="3816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 xml:space="preserve">i </w:t>
                              </w:r>
                            </w:p>
                          </w:txbxContent>
                        </wps:txbx>
                        <wps:bodyPr lIns="0" rIns="0" tIns="0" bIns="0" anchor="t">
                          <a:noAutofit/>
                        </wps:bodyPr>
                      </wps:wsp>
                      <wps:wsp>
                        <wps:cNvSpPr/>
                        <wps:spPr>
                          <a:xfrm>
                            <a:off x="519480" y="46440"/>
                            <a:ext cx="2412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w:t>
                              </w:r>
                            </w:p>
                          </w:txbxContent>
                        </wps:txbx>
                        <wps:bodyPr lIns="0" rIns="0" tIns="0" bIns="0" anchor="t">
                          <a:noAutofit/>
                        </wps:bodyPr>
                      </wps:wsp>
                      <wps:wsp>
                        <wps:cNvSpPr/>
                        <wps:spPr>
                          <a:xfrm>
                            <a:off x="537120" y="46440"/>
                            <a:ext cx="3636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1</w:t>
                              </w:r>
                            </w:p>
                          </w:txbxContent>
                        </wps:txbx>
                        <wps:bodyPr lIns="0" rIns="0" tIns="0" bIns="0" anchor="t">
                          <a:noAutofit/>
                        </wps:bodyPr>
                      </wps:wsp>
                      <wps:wsp>
                        <wps:cNvSpPr/>
                        <wps:spPr>
                          <a:xfrm>
                            <a:off x="565200" y="68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785520" y="186840"/>
                            <a:ext cx="60480" cy="720"/>
                          </a:xfrm>
                          <a:custGeom>
                            <a:avLst/>
                            <a:gdLst/>
                            <a:ahLst/>
                            <a:rect l="l" t="t" r="r" b="b"/>
                            <a:pathLst>
                              <a:path w="60948" h="0">
                                <a:moveTo>
                                  <a:pt x="0" y="0"/>
                                </a:moveTo>
                                <a:lnTo>
                                  <a:pt x="60948" y="0"/>
                                </a:lnTo>
                              </a:path>
                            </a:pathLst>
                          </a:custGeom>
                          <a:noFill/>
                          <a:ln cap="rnd" w="6480">
                            <a:solidFill>
                              <a:srgbClr val="000000"/>
                            </a:solidFill>
                            <a:round/>
                          </a:ln>
                        </wps:spPr>
                        <wps:style>
                          <a:lnRef idx="0"/>
                          <a:fillRef idx="0"/>
                          <a:effectRef idx="0"/>
                          <a:fontRef idx="minor"/>
                        </wps:style>
                        <wps:bodyPr/>
                      </wps:wsp>
                      <wps:wsp>
                        <wps:cNvSpPr/>
                        <wps:spPr>
                          <a:xfrm>
                            <a:off x="846360" y="196920"/>
                            <a:ext cx="720" cy="182880"/>
                          </a:xfrm>
                          <a:custGeom>
                            <a:avLst/>
                            <a:gdLst/>
                            <a:ahLst/>
                            <a:rect l="l" t="t" r="r" b="b"/>
                            <a:pathLst>
                              <a:path w="0" h="182837">
                                <a:moveTo>
                                  <a:pt x="0" y="0"/>
                                </a:moveTo>
                                <a:lnTo>
                                  <a:pt x="0" y="182837"/>
                                </a:lnTo>
                              </a:path>
                            </a:pathLst>
                          </a:custGeom>
                          <a:noFill/>
                          <a:ln cap="rnd" w="6480">
                            <a:solidFill>
                              <a:srgbClr val="000000"/>
                            </a:solidFill>
                            <a:round/>
                          </a:ln>
                        </wps:spPr>
                        <wps:style>
                          <a:lnRef idx="0"/>
                          <a:fillRef idx="0"/>
                          <a:effectRef idx="0"/>
                          <a:fontRef idx="minor"/>
                        </wps:style>
                        <wps:bodyPr/>
                      </wps:wsp>
                      <pic:pic xmlns:pic="http://schemas.openxmlformats.org/drawingml/2006/picture">
                        <pic:nvPicPr>
                          <pic:cNvPr id="130" name="Picture 640284" descr=""/>
                          <pic:cNvPicPr/>
                        </pic:nvPicPr>
                        <pic:blipFill>
                          <a:blip r:embed="rId436"/>
                          <a:stretch/>
                        </pic:blipFill>
                        <pic:spPr>
                          <a:xfrm>
                            <a:off x="477360" y="374040"/>
                            <a:ext cx="737280" cy="249480"/>
                          </a:xfrm>
                          <a:prstGeom prst="rect">
                            <a:avLst/>
                          </a:prstGeom>
                          <a:ln w="12600">
                            <a:noFill/>
                          </a:ln>
                        </pic:spPr>
                      </pic:pic>
                      <wps:wsp>
                        <wps:cNvSpPr/>
                        <wps:spPr>
                          <a:xfrm>
                            <a:off x="480600" y="379800"/>
                            <a:ext cx="731520" cy="243360"/>
                          </a:xfrm>
                          <a:custGeom>
                            <a:avLst/>
                            <a:gdLst>
                              <a:gd name="textAreaLeft" fmla="*/ 0 w 414720"/>
                              <a:gd name="textAreaRight" fmla="*/ 415080 w 414720"/>
                              <a:gd name="textAreaTop" fmla="*/ 0 h 137880"/>
                              <a:gd name="textAreaBottom" fmla="*/ 138240 h 137880"/>
                            </a:gdLst>
                            <a:ahLst/>
                            <a:rect l="textAreaLeft" t="textAreaTop" r="textAreaRight" b="textAreaBottom"/>
                            <a:pathLst>
                              <a:path w="731469" h="243823">
                                <a:moveTo>
                                  <a:pt x="0" y="0"/>
                                </a:moveTo>
                                <a:lnTo>
                                  <a:pt x="0" y="243823"/>
                                </a:lnTo>
                                <a:lnTo>
                                  <a:pt x="731469" y="243823"/>
                                </a:lnTo>
                                <a:lnTo>
                                  <a:pt x="731469" y="0"/>
                                </a:lnTo>
                                <a:lnTo>
                                  <a:pt x="0" y="0"/>
                                </a:lnTo>
                              </a:path>
                            </a:pathLst>
                          </a:custGeom>
                          <a:noFill/>
                          <a:ln w="17280">
                            <a:solidFill>
                              <a:srgbClr val="000000"/>
                            </a:solidFill>
                            <a:round/>
                          </a:ln>
                        </wps:spPr>
                        <wps:style>
                          <a:lnRef idx="0"/>
                          <a:fillRef idx="0"/>
                          <a:effectRef idx="0"/>
                          <a:fontRef idx="minor"/>
                        </wps:style>
                        <wps:bodyPr/>
                      </wps:wsp>
                      <wps:wsp>
                        <wps:cNvSpPr/>
                        <wps:spPr>
                          <a:xfrm>
                            <a:off x="684000" y="430560"/>
                            <a:ext cx="6804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E</w:t>
                              </w:r>
                            </w:p>
                          </w:txbxContent>
                        </wps:txbx>
                        <wps:bodyPr lIns="0" rIns="0" tIns="0" bIns="0" anchor="t">
                          <a:noAutofit/>
                        </wps:bodyPr>
                      </wps:wsp>
                      <wps:wsp>
                        <wps:cNvSpPr/>
                        <wps:spPr>
                          <a:xfrm>
                            <a:off x="783720" y="430560"/>
                            <a:ext cx="6804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E</w:t>
                              </w:r>
                            </w:p>
                          </w:txbxContent>
                        </wps:txbx>
                        <wps:bodyPr lIns="0" rIns="0" tIns="0" bIns="0" anchor="t">
                          <a:noAutofit/>
                        </wps:bodyPr>
                      </wps:wsp>
                      <wps:wsp>
                        <wps:cNvSpPr/>
                        <wps:spPr>
                          <a:xfrm>
                            <a:off x="735480" y="430560"/>
                            <a:ext cx="6300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w:t>
                              </w:r>
                            </w:p>
                          </w:txbxContent>
                        </wps:txbx>
                        <wps:bodyPr lIns="0" rIns="0" tIns="0" bIns="0" anchor="t">
                          <a:noAutofit/>
                        </wps:bodyPr>
                      </wps:wsp>
                      <wps:wsp>
                        <wps:cNvSpPr/>
                        <wps:spPr>
                          <a:xfrm>
                            <a:off x="835200" y="430560"/>
                            <a:ext cx="3744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w:t>
                              </w:r>
                            </w:p>
                          </w:txbxContent>
                        </wps:txbx>
                        <wps:bodyPr lIns="0" rIns="0" tIns="0" bIns="0" anchor="t">
                          <a:noAutofit/>
                        </wps:bodyPr>
                      </wps:wsp>
                      <wps:wsp>
                        <wps:cNvSpPr/>
                        <wps:spPr>
                          <a:xfrm>
                            <a:off x="863640" y="430560"/>
                            <a:ext cx="741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R</w:t>
                              </w:r>
                            </w:p>
                          </w:txbxContent>
                        </wps:txbx>
                        <wps:bodyPr lIns="0" rIns="0" tIns="0" bIns="0" anchor="t">
                          <a:noAutofit/>
                        </wps:bodyPr>
                      </wps:wsp>
                      <wps:wsp>
                        <wps:cNvSpPr/>
                        <wps:spPr>
                          <a:xfrm>
                            <a:off x="919440" y="469800"/>
                            <a:ext cx="1980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i</w:t>
                              </w:r>
                            </w:p>
                          </w:txbxContent>
                        </wps:txbx>
                        <wps:bodyPr lIns="0" rIns="0" tIns="0" bIns="0" anchor="t">
                          <a:noAutofit/>
                        </wps:bodyPr>
                      </wps:wsp>
                      <wps:wsp>
                        <wps:cNvSpPr/>
                        <wps:spPr>
                          <a:xfrm>
                            <a:off x="934560" y="469800"/>
                            <a:ext cx="2412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w:t>
                              </w:r>
                            </w:p>
                          </w:txbxContent>
                        </wps:txbx>
                        <wps:bodyPr lIns="0" rIns="0" tIns="0" bIns="0" anchor="t">
                          <a:noAutofit/>
                        </wps:bodyPr>
                      </wps:wsp>
                      <wps:wsp>
                        <wps:cNvSpPr/>
                        <wps:spPr>
                          <a:xfrm>
                            <a:off x="953280" y="469800"/>
                            <a:ext cx="3636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1</w:t>
                              </w:r>
                            </w:p>
                          </w:txbxContent>
                        </wps:txbx>
                        <wps:bodyPr lIns="0" rIns="0" tIns="0" bIns="0" anchor="t">
                          <a:noAutofit/>
                        </wps:bodyPr>
                      </wps:wsp>
                      <wps:wsp>
                        <wps:cNvSpPr/>
                        <wps:spPr>
                          <a:xfrm>
                            <a:off x="980280" y="430560"/>
                            <a:ext cx="3744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w:t>
                              </w:r>
                            </w:p>
                          </w:txbxContent>
                        </wps:txbx>
                        <wps:bodyPr lIns="0" rIns="0" tIns="0" bIns="0" anchor="t">
                          <a:noAutofit/>
                        </wps:bodyPr>
                      </wps:wsp>
                      <wps:wsp>
                        <wps:cNvSpPr/>
                        <wps:spPr>
                          <a:xfrm>
                            <a:off x="1009080" y="43056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846360" y="625320"/>
                            <a:ext cx="720" cy="182880"/>
                          </a:xfrm>
                          <a:custGeom>
                            <a:avLst/>
                            <a:gdLst/>
                            <a:ahLst/>
                            <a:rect l="l" t="t" r="r" b="b"/>
                            <a:pathLst>
                              <a:path w="0" h="182837">
                                <a:moveTo>
                                  <a:pt x="0" y="0"/>
                                </a:moveTo>
                                <a:lnTo>
                                  <a:pt x="0" y="182837"/>
                                </a:lnTo>
                              </a:path>
                            </a:pathLst>
                          </a:custGeom>
                          <a:noFill/>
                          <a:ln cap="rnd" w="6480">
                            <a:solidFill>
                              <a:srgbClr val="000000"/>
                            </a:solidFill>
                            <a:round/>
                          </a:ln>
                        </wps:spPr>
                        <wps:style>
                          <a:lnRef idx="0"/>
                          <a:fillRef idx="0"/>
                          <a:effectRef idx="0"/>
                          <a:fontRef idx="minor"/>
                        </wps:style>
                        <wps:bodyPr/>
                      </wps:wsp>
                      <wps:wsp>
                        <wps:cNvSpPr/>
                        <wps:spPr>
                          <a:xfrm>
                            <a:off x="0" y="835200"/>
                            <a:ext cx="1706400" cy="720"/>
                          </a:xfrm>
                          <a:custGeom>
                            <a:avLst/>
                            <a:gdLst/>
                            <a:ahLst/>
                            <a:rect l="l" t="t" r="r" b="b"/>
                            <a:pathLst>
                              <a:path w="1706526" h="0">
                                <a:moveTo>
                                  <a:pt x="0" y="0"/>
                                </a:moveTo>
                                <a:lnTo>
                                  <a:pt x="1706526" y="0"/>
                                </a:lnTo>
                              </a:path>
                            </a:pathLst>
                          </a:custGeom>
                          <a:noFill/>
                          <a:ln w="17280">
                            <a:solidFill>
                              <a:srgbClr val="000000"/>
                            </a:solidFill>
                            <a:round/>
                          </a:ln>
                        </wps:spPr>
                        <wps:style>
                          <a:lnRef idx="0"/>
                          <a:fillRef idx="0"/>
                          <a:effectRef idx="0"/>
                          <a:fontRef idx="minor"/>
                        </wps:style>
                        <wps:bodyPr/>
                      </wps:wsp>
                      <wps:wsp>
                        <wps:cNvSpPr/>
                        <wps:spPr>
                          <a:xfrm>
                            <a:off x="0" y="774000"/>
                            <a:ext cx="720" cy="122040"/>
                          </a:xfrm>
                          <a:custGeom>
                            <a:avLst/>
                            <a:gdLst/>
                            <a:ahLst/>
                            <a:rect l="l" t="t" r="r" b="b"/>
                            <a:pathLst>
                              <a:path w="0" h="121891">
                                <a:moveTo>
                                  <a:pt x="0" y="0"/>
                                </a:moveTo>
                                <a:lnTo>
                                  <a:pt x="0" y="121891"/>
                                </a:lnTo>
                              </a:path>
                            </a:pathLst>
                          </a:custGeom>
                          <a:noFill/>
                          <a:ln cap="rnd" w="6480">
                            <a:solidFill>
                              <a:srgbClr val="000000"/>
                            </a:solidFill>
                            <a:round/>
                          </a:ln>
                        </wps:spPr>
                        <wps:style>
                          <a:lnRef idx="0"/>
                          <a:fillRef idx="0"/>
                          <a:effectRef idx="0"/>
                          <a:fontRef idx="minor"/>
                        </wps:style>
                        <wps:bodyPr/>
                      </wps:wsp>
                      <wps:wsp>
                        <wps:cNvSpPr/>
                        <wps:spPr>
                          <a:xfrm>
                            <a:off x="1706760" y="774000"/>
                            <a:ext cx="720" cy="122040"/>
                          </a:xfrm>
                          <a:custGeom>
                            <a:avLst/>
                            <a:gdLst/>
                            <a:ahLst/>
                            <a:rect l="l" t="t" r="r" b="b"/>
                            <a:pathLst>
                              <a:path w="0" h="121891">
                                <a:moveTo>
                                  <a:pt x="0" y="0"/>
                                </a:moveTo>
                                <a:lnTo>
                                  <a:pt x="0" y="121891"/>
                                </a:lnTo>
                              </a:path>
                            </a:pathLst>
                          </a:custGeom>
                          <a:noFill/>
                          <a:ln cap="rnd" w="6480">
                            <a:solidFill>
                              <a:srgbClr val="000000"/>
                            </a:solidFill>
                            <a:round/>
                          </a:ln>
                        </wps:spPr>
                        <wps:style>
                          <a:lnRef idx="0"/>
                          <a:fillRef idx="0"/>
                          <a:effectRef idx="0"/>
                          <a:fontRef idx="minor"/>
                        </wps:style>
                        <wps:bodyPr/>
                      </wps:wsp>
                      <pic:pic xmlns:pic="http://schemas.openxmlformats.org/drawingml/2006/picture">
                        <pic:nvPicPr>
                          <pic:cNvPr id="131" name="Picture 640285" descr=""/>
                          <pic:cNvPicPr/>
                        </pic:nvPicPr>
                        <pic:blipFill>
                          <a:blip r:embed="rId437"/>
                          <a:stretch/>
                        </pic:blipFill>
                        <pic:spPr>
                          <a:xfrm>
                            <a:off x="633240" y="638280"/>
                            <a:ext cx="188640" cy="127800"/>
                          </a:xfrm>
                          <a:prstGeom prst="rect">
                            <a:avLst/>
                          </a:prstGeom>
                          <a:ln w="12600">
                            <a:noFill/>
                          </a:ln>
                        </pic:spPr>
                      </pic:pic>
                      <wps:wsp>
                        <wps:cNvSpPr/>
                        <wps:spPr>
                          <a:xfrm>
                            <a:off x="638280" y="646920"/>
                            <a:ext cx="17532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/48/</w:t>
                              </w:r>
                            </w:p>
                          </w:txbxContent>
                        </wps:txbx>
                        <wps:bodyPr lIns="0" rIns="0" tIns="0" bIns="0" anchor="t">
                          <a:noAutofit/>
                        </wps:bodyPr>
                      </wps:wsp>
                      <wps:wsp>
                        <wps:cNvSpPr/>
                        <wps:spPr>
                          <a:xfrm>
                            <a:off x="770400" y="6469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846360" y="848520"/>
                            <a:ext cx="720" cy="122040"/>
                          </a:xfrm>
                          <a:custGeom>
                            <a:avLst/>
                            <a:gdLst/>
                            <a:ahLst/>
                            <a:rect l="l" t="t" r="r" b="b"/>
                            <a:pathLst>
                              <a:path w="0" h="121891">
                                <a:moveTo>
                                  <a:pt x="0" y="0"/>
                                </a:moveTo>
                                <a:lnTo>
                                  <a:pt x="0" y="121891"/>
                                </a:lnTo>
                              </a:path>
                            </a:pathLst>
                          </a:custGeom>
                          <a:noFill/>
                          <a:ln cap="rnd" w="6480">
                            <a:solidFill>
                              <a:srgbClr val="000000"/>
                            </a:solidFill>
                            <a:round/>
                          </a:ln>
                        </wps:spPr>
                        <wps:style>
                          <a:lnRef idx="0"/>
                          <a:fillRef idx="0"/>
                          <a:effectRef idx="0"/>
                          <a:fontRef idx="minor"/>
                        </wps:style>
                        <wps:bodyPr/>
                      </wps:wsp>
                      <wps:wsp>
                        <wps:cNvSpPr/>
                        <wps:spPr>
                          <a:xfrm>
                            <a:off x="842760" y="945000"/>
                            <a:ext cx="1101240" cy="50760"/>
                          </a:xfrm>
                          <a:custGeom>
                            <a:avLst/>
                            <a:gdLst>
                              <a:gd name="textAreaLeft" fmla="*/ 0 w 624240"/>
                              <a:gd name="textAreaRight" fmla="*/ 624600 w 624240"/>
                              <a:gd name="textAreaTop" fmla="*/ 0 h 28800"/>
                              <a:gd name="textAreaBottom" fmla="*/ 29160 h 28800"/>
                            </a:gdLst>
                            <a:ahLst/>
                            <a:rect l="textAreaLeft" t="textAreaTop" r="textAreaRight" b="textAreaBottom"/>
                            <a:pathLst>
                              <a:path w="1101437" h="50796">
                                <a:moveTo>
                                  <a:pt x="1050640" y="0"/>
                                </a:moveTo>
                                <a:lnTo>
                                  <a:pt x="1101437" y="25398"/>
                                </a:lnTo>
                                <a:lnTo>
                                  <a:pt x="1050640" y="50796"/>
                                </a:lnTo>
                                <a:lnTo>
                                  <a:pt x="1050640" y="29631"/>
                                </a:lnTo>
                                <a:lnTo>
                                  <a:pt x="4233" y="29631"/>
                                </a:lnTo>
                                <a:cubicBezTo>
                                  <a:pt x="1863" y="29631"/>
                                  <a:pt x="0" y="27769"/>
                                  <a:pt x="0" y="25398"/>
                                </a:cubicBezTo>
                                <a:cubicBezTo>
                                  <a:pt x="0" y="23028"/>
                                  <a:pt x="1863" y="21165"/>
                                  <a:pt x="4233" y="21165"/>
                                </a:cubicBezTo>
                                <a:lnTo>
                                  <a:pt x="1050640" y="21165"/>
                                </a:lnTo>
                                <a:lnTo>
                                  <a:pt x="1050640" y="0"/>
                                </a:lnTo>
                                <a:close/>
                              </a:path>
                            </a:pathLst>
                          </a:custGeom>
                          <a:solidFill>
                            <a:srgbClr val="000000"/>
                          </a:solidFill>
                          <a:ln w="12600">
                            <a:noFill/>
                          </a:ln>
                        </wps:spPr>
                        <wps:style>
                          <a:lnRef idx="0"/>
                          <a:fillRef idx="0"/>
                          <a:effectRef idx="0"/>
                          <a:fontRef idx="minor"/>
                        </wps:style>
                        <wps:bodyPr/>
                      </wps:wsp>
                      <pic:pic xmlns:pic="http://schemas.openxmlformats.org/drawingml/2006/picture">
                        <pic:nvPicPr>
                          <pic:cNvPr id="132" name="Picture 640286" descr=""/>
                          <pic:cNvPicPr/>
                        </pic:nvPicPr>
                        <pic:blipFill>
                          <a:blip r:embed="rId438"/>
                          <a:stretch/>
                        </pic:blipFill>
                        <pic:spPr>
                          <a:xfrm>
                            <a:off x="1937880" y="844560"/>
                            <a:ext cx="1042200" cy="249480"/>
                          </a:xfrm>
                          <a:prstGeom prst="rect">
                            <a:avLst/>
                          </a:prstGeom>
                          <a:ln w="12600">
                            <a:noFill/>
                          </a:ln>
                        </pic:spPr>
                      </pic:pic>
                      <wps:wsp>
                        <wps:cNvSpPr/>
                        <wps:spPr>
                          <a:xfrm>
                            <a:off x="1943640" y="848520"/>
                            <a:ext cx="1035720" cy="243360"/>
                          </a:xfrm>
                          <a:custGeom>
                            <a:avLst/>
                            <a:gdLst>
                              <a:gd name="textAreaLeft" fmla="*/ 0 w 587160"/>
                              <a:gd name="textAreaRight" fmla="*/ 587520 w 587160"/>
                              <a:gd name="textAreaTop" fmla="*/ 0 h 137880"/>
                              <a:gd name="textAreaBottom" fmla="*/ 138240 h 137880"/>
                            </a:gdLst>
                            <a:ahLst/>
                            <a:rect l="textAreaLeft" t="textAreaTop" r="textAreaRight" b="textAreaBottom"/>
                            <a:pathLst>
                              <a:path w="1036248" h="243823">
                                <a:moveTo>
                                  <a:pt x="0" y="0"/>
                                </a:moveTo>
                                <a:lnTo>
                                  <a:pt x="0" y="243823"/>
                                </a:lnTo>
                                <a:lnTo>
                                  <a:pt x="1036248" y="243823"/>
                                </a:lnTo>
                                <a:lnTo>
                                  <a:pt x="1036248" y="0"/>
                                </a:lnTo>
                                <a:lnTo>
                                  <a:pt x="0" y="0"/>
                                </a:lnTo>
                              </a:path>
                            </a:pathLst>
                          </a:custGeom>
                          <a:noFill/>
                          <a:ln cap="rnd" w="6480">
                            <a:solidFill>
                              <a:srgbClr val="000000"/>
                            </a:solidFill>
                            <a:round/>
                          </a:ln>
                        </wps:spPr>
                        <wps:style>
                          <a:lnRef idx="0"/>
                          <a:fillRef idx="0"/>
                          <a:effectRef idx="0"/>
                          <a:fontRef idx="minor"/>
                        </wps:style>
                        <wps:bodyPr/>
                      </wps:wsp>
                      <wps:wsp>
                        <wps:cNvSpPr/>
                        <wps:spPr>
                          <a:xfrm>
                            <a:off x="1959120" y="876240"/>
                            <a:ext cx="27432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2166120" y="899640"/>
                            <a:ext cx="121320" cy="1440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rFonts w:ascii="Segoe UI Symbol" w:hAnsi="Segoe UI Symbol" w:eastAsia="Segoe UI Symbol" w:cs="Segoe UI Symbol"/>
                                </w:rPr>
                                <w:t></w:t>
                              </w:r>
                            </w:p>
                          </w:txbxContent>
                        </wps:txbx>
                        <wps:bodyPr lIns="0" rIns="0" tIns="0" bIns="0" anchor="t">
                          <a:noAutofit/>
                        </wps:bodyPr>
                      </wps:wsp>
                      <wps:wsp>
                        <wps:cNvSpPr/>
                        <wps:spPr>
                          <a:xfrm>
                            <a:off x="2257560" y="87624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2981160" y="946080"/>
                            <a:ext cx="430560" cy="50760"/>
                          </a:xfrm>
                          <a:custGeom>
                            <a:avLst/>
                            <a:gdLst>
                              <a:gd name="textAreaLeft" fmla="*/ 0 w 244080"/>
                              <a:gd name="textAreaRight" fmla="*/ 244440 w 244080"/>
                              <a:gd name="textAreaTop" fmla="*/ 0 h 28800"/>
                              <a:gd name="textAreaBottom" fmla="*/ 29160 h 28800"/>
                            </a:gdLst>
                            <a:ahLst/>
                            <a:rect l="textAreaLeft" t="textAreaTop" r="textAreaRight" b="textAreaBottom"/>
                            <a:pathLst>
                              <a:path w="430923" h="50796">
                                <a:moveTo>
                                  <a:pt x="50797" y="0"/>
                                </a:moveTo>
                                <a:lnTo>
                                  <a:pt x="50797" y="21165"/>
                                </a:lnTo>
                                <a:lnTo>
                                  <a:pt x="426690" y="21165"/>
                                </a:lnTo>
                                <a:cubicBezTo>
                                  <a:pt x="429061" y="21165"/>
                                  <a:pt x="430923" y="23028"/>
                                  <a:pt x="430923" y="25398"/>
                                </a:cubicBezTo>
                                <a:cubicBezTo>
                                  <a:pt x="430923" y="27769"/>
                                  <a:pt x="429061" y="29631"/>
                                  <a:pt x="426690" y="29631"/>
                                </a:cubicBezTo>
                                <a:lnTo>
                                  <a:pt x="50797" y="29631"/>
                                </a:lnTo>
                                <a:lnTo>
                                  <a:pt x="50797" y="50796"/>
                                </a:lnTo>
                                <a:lnTo>
                                  <a:pt x="0" y="25398"/>
                                </a:lnTo>
                                <a:lnTo>
                                  <a:pt x="50797" y="0"/>
                                </a:lnTo>
                                <a:close/>
                              </a:path>
                            </a:pathLst>
                          </a:custGeom>
                          <a:solidFill>
                            <a:srgbClr val="000000"/>
                          </a:solidFill>
                          <a:ln w="12600">
                            <a:noFill/>
                          </a:ln>
                        </wps:spPr>
                        <wps:style>
                          <a:lnRef idx="0"/>
                          <a:fillRef idx="0"/>
                          <a:effectRef idx="0"/>
                          <a:fontRef idx="minor"/>
                        </wps:style>
                        <wps:bodyPr/>
                      </wps:wsp>
                      <pic:pic xmlns:pic="http://schemas.openxmlformats.org/drawingml/2006/picture">
                        <pic:nvPicPr>
                          <pic:cNvPr id="133" name="Picture 640287" descr=""/>
                          <pic:cNvPicPr/>
                        </pic:nvPicPr>
                        <pic:blipFill>
                          <a:blip r:embed="rId439"/>
                          <a:stretch/>
                        </pic:blipFill>
                        <pic:spPr>
                          <a:xfrm>
                            <a:off x="3400920" y="904320"/>
                            <a:ext cx="127800" cy="127800"/>
                          </a:xfrm>
                          <a:prstGeom prst="rect">
                            <a:avLst/>
                          </a:prstGeom>
                          <a:ln w="12600">
                            <a:noFill/>
                          </a:ln>
                        </pic:spPr>
                      </pic:pic>
                      <wps:wsp>
                        <wps:cNvSpPr/>
                        <wps:spPr>
                          <a:xfrm>
                            <a:off x="3406680" y="911880"/>
                            <a:ext cx="8064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K</w:t>
                              </w:r>
                            </w:p>
                          </w:txbxContent>
                        </wps:txbx>
                        <wps:bodyPr lIns="0" rIns="0" tIns="0" bIns="0" anchor="t">
                          <a:noAutofit/>
                        </wps:bodyPr>
                      </wps:wsp>
                      <wps:wsp>
                        <wps:cNvSpPr/>
                        <wps:spPr>
                          <a:xfrm>
                            <a:off x="3467880" y="951840"/>
                            <a:ext cx="1980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i</w:t>
                              </w:r>
                            </w:p>
                          </w:txbxContent>
                        </wps:txbx>
                        <wps:bodyPr lIns="0" rIns="0" tIns="0" bIns="0" anchor="t">
                          <a:noAutofit/>
                        </wps:bodyPr>
                      </wps:wsp>
                      <wps:wsp>
                        <wps:cNvSpPr/>
                        <wps:spPr>
                          <a:xfrm>
                            <a:off x="3483000" y="9118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492280" y="109224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297720" y="1214280"/>
                            <a:ext cx="3718080" cy="720"/>
                          </a:xfrm>
                          <a:custGeom>
                            <a:avLst/>
                            <a:gdLst/>
                            <a:ahLst/>
                            <a:rect l="l" t="t" r="r" b="b"/>
                            <a:pathLst>
                              <a:path w="3717788" h="0">
                                <a:moveTo>
                                  <a:pt x="0" y="0"/>
                                </a:moveTo>
                                <a:lnTo>
                                  <a:pt x="3717788" y="0"/>
                                </a:lnTo>
                              </a:path>
                            </a:pathLst>
                          </a:custGeom>
                          <a:noFill/>
                          <a:ln cap="rnd" w="6480">
                            <a:solidFill>
                              <a:srgbClr val="000000"/>
                            </a:solidFill>
                            <a:round/>
                          </a:ln>
                        </wps:spPr>
                        <wps:style>
                          <a:lnRef idx="0"/>
                          <a:fillRef idx="0"/>
                          <a:effectRef idx="0"/>
                          <a:fontRef idx="minor"/>
                        </wps:style>
                        <wps:bodyPr/>
                      </wps:wsp>
                      <pic:pic xmlns:pic="http://schemas.openxmlformats.org/drawingml/2006/picture">
                        <pic:nvPicPr>
                          <pic:cNvPr id="134" name="Picture 640288" descr=""/>
                          <pic:cNvPicPr/>
                        </pic:nvPicPr>
                        <pic:blipFill>
                          <a:blip r:embed="rId440"/>
                          <a:stretch/>
                        </pic:blipFill>
                        <pic:spPr>
                          <a:xfrm>
                            <a:off x="233640" y="1332720"/>
                            <a:ext cx="493560" cy="185400"/>
                          </a:xfrm>
                          <a:prstGeom prst="rect">
                            <a:avLst/>
                          </a:prstGeom>
                          <a:ln w="12600">
                            <a:noFill/>
                          </a:ln>
                        </pic:spPr>
                      </pic:pic>
                      <wps:wsp>
                        <wps:cNvSpPr/>
                        <wps:spPr>
                          <a:xfrm>
                            <a:off x="236880" y="1335960"/>
                            <a:ext cx="487800" cy="182880"/>
                          </a:xfrm>
                          <a:custGeom>
                            <a:avLst/>
                            <a:gdLst>
                              <a:gd name="textAreaLeft" fmla="*/ 0 w 276480"/>
                              <a:gd name="textAreaRight" fmla="*/ 276840 w 276480"/>
                              <a:gd name="textAreaTop" fmla="*/ 0 h 103680"/>
                              <a:gd name="textAreaBottom" fmla="*/ 104040 h 103680"/>
                            </a:gdLst>
                            <a:ahLst/>
                            <a:rect l="textAreaLeft" t="textAreaTop" r="textAreaRight" b="textAreaBottom"/>
                            <a:pathLst>
                              <a:path w="487646" h="182867">
                                <a:moveTo>
                                  <a:pt x="0" y="0"/>
                                </a:moveTo>
                                <a:lnTo>
                                  <a:pt x="0" y="182867"/>
                                </a:lnTo>
                                <a:lnTo>
                                  <a:pt x="487646" y="182867"/>
                                </a:lnTo>
                                <a:lnTo>
                                  <a:pt x="487646" y="0"/>
                                </a:lnTo>
                                <a:lnTo>
                                  <a:pt x="0" y="0"/>
                                </a:lnTo>
                              </a:path>
                            </a:pathLst>
                          </a:custGeom>
                          <a:noFill/>
                          <a:ln cap="rnd" w="6480">
                            <a:solidFill>
                              <a:srgbClr val="000000"/>
                            </a:solidFill>
                            <a:round/>
                          </a:ln>
                        </wps:spPr>
                        <wps:style>
                          <a:lnRef idx="0"/>
                          <a:fillRef idx="0"/>
                          <a:effectRef idx="0"/>
                          <a:fontRef idx="minor"/>
                        </wps:style>
                        <wps:bodyPr/>
                      </wps:wsp>
                      <wps:wsp>
                        <wps:cNvSpPr/>
                        <wps:spPr>
                          <a:xfrm>
                            <a:off x="252720" y="1354320"/>
                            <a:ext cx="8460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316800" y="1354320"/>
                            <a:ext cx="622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S</w:t>
                              </w:r>
                            </w:p>
                          </w:txbxContent>
                        </wps:txbx>
                        <wps:bodyPr lIns="0" rIns="0" tIns="0" bIns="0" anchor="t">
                          <a:noAutofit/>
                        </wps:bodyPr>
                      </wps:wsp>
                      <wps:wsp>
                        <wps:cNvSpPr/>
                        <wps:spPr>
                          <a:xfrm>
                            <a:off x="363960" y="1393200"/>
                            <a:ext cx="3636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1</w:t>
                              </w:r>
                            </w:p>
                          </w:txbxContent>
                        </wps:txbx>
                        <wps:bodyPr lIns="0" rIns="0" tIns="0" bIns="0" anchor="t">
                          <a:noAutofit/>
                        </wps:bodyPr>
                      </wps:wsp>
                      <wps:wsp>
                        <wps:cNvSpPr/>
                        <wps:spPr>
                          <a:xfrm>
                            <a:off x="391320" y="13543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358920" y="1640880"/>
                            <a:ext cx="3596040" cy="720"/>
                          </a:xfrm>
                          <a:custGeom>
                            <a:avLst/>
                            <a:gdLst/>
                            <a:ahLst/>
                            <a:rect l="l" t="t" r="r" b="b"/>
                            <a:pathLst>
                              <a:path w="3595893" h="0">
                                <a:moveTo>
                                  <a:pt x="0" y="0"/>
                                </a:moveTo>
                                <a:lnTo>
                                  <a:pt x="3595893" y="0"/>
                                </a:lnTo>
                              </a:path>
                            </a:pathLst>
                          </a:custGeom>
                          <a:noFill/>
                          <a:ln cap="rnd" w="6480">
                            <a:solidFill>
                              <a:srgbClr val="000000"/>
                            </a:solidFill>
                            <a:round/>
                          </a:ln>
                        </wps:spPr>
                        <wps:style>
                          <a:lnRef idx="0"/>
                          <a:fillRef idx="0"/>
                          <a:effectRef idx="0"/>
                          <a:fontRef idx="minor"/>
                        </wps:style>
                        <wps:bodyPr/>
                      </wps:wsp>
                      <pic:pic xmlns:pic="http://schemas.openxmlformats.org/drawingml/2006/picture">
                        <pic:nvPicPr>
                          <pic:cNvPr id="135" name="Picture 640289" descr=""/>
                          <pic:cNvPicPr/>
                        </pic:nvPicPr>
                        <pic:blipFill>
                          <a:blip r:embed="rId441"/>
                          <a:stretch/>
                        </pic:blipFill>
                        <pic:spPr>
                          <a:xfrm>
                            <a:off x="3586320" y="1332720"/>
                            <a:ext cx="490320" cy="185400"/>
                          </a:xfrm>
                          <a:prstGeom prst="rect">
                            <a:avLst/>
                          </a:prstGeom>
                          <a:ln w="12600">
                            <a:noFill/>
                          </a:ln>
                        </pic:spPr>
                      </pic:pic>
                      <wps:wsp>
                        <wps:cNvSpPr/>
                        <wps:spPr>
                          <a:xfrm>
                            <a:off x="3589560" y="1335960"/>
                            <a:ext cx="487800" cy="182880"/>
                          </a:xfrm>
                          <a:custGeom>
                            <a:avLst/>
                            <a:gdLst>
                              <a:gd name="textAreaLeft" fmla="*/ 0 w 276480"/>
                              <a:gd name="textAreaRight" fmla="*/ 276840 w 276480"/>
                              <a:gd name="textAreaTop" fmla="*/ 0 h 103680"/>
                              <a:gd name="textAreaBottom" fmla="*/ 104040 h 103680"/>
                            </a:gdLst>
                            <a:ahLst/>
                            <a:rect l="textAreaLeft" t="textAreaTop" r="textAreaRight" b="textAreaBottom"/>
                            <a:pathLst>
                              <a:path w="487646" h="182867">
                                <a:moveTo>
                                  <a:pt x="0" y="0"/>
                                </a:moveTo>
                                <a:lnTo>
                                  <a:pt x="0" y="182867"/>
                                </a:lnTo>
                                <a:lnTo>
                                  <a:pt x="487646" y="182867"/>
                                </a:lnTo>
                                <a:lnTo>
                                  <a:pt x="487646" y="0"/>
                                </a:lnTo>
                                <a:lnTo>
                                  <a:pt x="0" y="0"/>
                                </a:lnTo>
                              </a:path>
                            </a:pathLst>
                          </a:custGeom>
                          <a:noFill/>
                          <a:ln cap="rnd" w="6480">
                            <a:solidFill>
                              <a:srgbClr val="000000"/>
                            </a:solidFill>
                            <a:round/>
                          </a:ln>
                        </wps:spPr>
                        <wps:style>
                          <a:lnRef idx="0"/>
                          <a:fillRef idx="0"/>
                          <a:effectRef idx="0"/>
                          <a:fontRef idx="minor"/>
                        </wps:style>
                        <wps:bodyPr/>
                      </wps:wsp>
                      <wps:wsp>
                        <wps:cNvSpPr/>
                        <wps:spPr>
                          <a:xfrm>
                            <a:off x="3606120" y="1354320"/>
                            <a:ext cx="8460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3670200" y="1354320"/>
                            <a:ext cx="622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S</w:t>
                              </w:r>
                            </w:p>
                          </w:txbxContent>
                        </wps:txbx>
                        <wps:bodyPr lIns="0" rIns="0" tIns="0" bIns="0" anchor="t">
                          <a:noAutofit/>
                        </wps:bodyPr>
                      </wps:wsp>
                      <wps:wsp>
                        <wps:cNvSpPr/>
                        <wps:spPr>
                          <a:xfrm>
                            <a:off x="3717360" y="1393200"/>
                            <a:ext cx="3636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8</w:t>
                              </w:r>
                            </w:p>
                          </w:txbxContent>
                        </wps:txbx>
                        <wps:bodyPr lIns="0" rIns="0" tIns="0" bIns="0" anchor="t">
                          <a:noAutofit/>
                        </wps:bodyPr>
                      </wps:wsp>
                      <wps:wsp>
                        <wps:cNvSpPr/>
                        <wps:spPr>
                          <a:xfrm>
                            <a:off x="3744720" y="13543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pic:pic xmlns:pic="http://schemas.openxmlformats.org/drawingml/2006/picture">
                        <pic:nvPicPr>
                          <pic:cNvPr id="136" name="Picture 640290" descr=""/>
                          <pic:cNvPicPr/>
                        </pic:nvPicPr>
                        <pic:blipFill>
                          <a:blip r:embed="rId442"/>
                          <a:stretch/>
                        </pic:blipFill>
                        <pic:spPr>
                          <a:xfrm>
                            <a:off x="1087200" y="1332720"/>
                            <a:ext cx="493560" cy="185400"/>
                          </a:xfrm>
                          <a:prstGeom prst="rect">
                            <a:avLst/>
                          </a:prstGeom>
                          <a:ln w="12600">
                            <a:noFill/>
                          </a:ln>
                        </pic:spPr>
                      </pic:pic>
                      <wps:wsp>
                        <wps:cNvSpPr/>
                        <wps:spPr>
                          <a:xfrm>
                            <a:off x="1090440" y="1335960"/>
                            <a:ext cx="487800" cy="182880"/>
                          </a:xfrm>
                          <a:custGeom>
                            <a:avLst/>
                            <a:gdLst>
                              <a:gd name="textAreaLeft" fmla="*/ 0 w 276480"/>
                              <a:gd name="textAreaRight" fmla="*/ 276840 w 276480"/>
                              <a:gd name="textAreaTop" fmla="*/ 0 h 103680"/>
                              <a:gd name="textAreaBottom" fmla="*/ 104040 h 103680"/>
                            </a:gdLst>
                            <a:ahLst/>
                            <a:rect l="textAreaLeft" t="textAreaTop" r="textAreaRight" b="textAreaBottom"/>
                            <a:pathLst>
                              <a:path w="487646" h="182867">
                                <a:moveTo>
                                  <a:pt x="0" y="0"/>
                                </a:moveTo>
                                <a:lnTo>
                                  <a:pt x="0" y="182867"/>
                                </a:lnTo>
                                <a:lnTo>
                                  <a:pt x="487646" y="182867"/>
                                </a:lnTo>
                                <a:lnTo>
                                  <a:pt x="487646" y="0"/>
                                </a:lnTo>
                                <a:lnTo>
                                  <a:pt x="0" y="0"/>
                                </a:lnTo>
                              </a:path>
                            </a:pathLst>
                          </a:custGeom>
                          <a:noFill/>
                          <a:ln cap="rnd" w="6480">
                            <a:solidFill>
                              <a:srgbClr val="000000"/>
                            </a:solidFill>
                            <a:round/>
                          </a:ln>
                        </wps:spPr>
                        <wps:style>
                          <a:lnRef idx="0"/>
                          <a:fillRef idx="0"/>
                          <a:effectRef idx="0"/>
                          <a:fontRef idx="minor"/>
                        </wps:style>
                        <wps:bodyPr/>
                      </wps:wsp>
                      <wps:wsp>
                        <wps:cNvSpPr/>
                        <wps:spPr>
                          <a:xfrm>
                            <a:off x="1104840" y="1354320"/>
                            <a:ext cx="8460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168920" y="1354320"/>
                            <a:ext cx="622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S</w:t>
                              </w:r>
                            </w:p>
                          </w:txbxContent>
                        </wps:txbx>
                        <wps:bodyPr lIns="0" rIns="0" tIns="0" bIns="0" anchor="t">
                          <a:noAutofit/>
                        </wps:bodyPr>
                      </wps:wsp>
                      <wps:wsp>
                        <wps:cNvSpPr/>
                        <wps:spPr>
                          <a:xfrm>
                            <a:off x="1216080" y="1393200"/>
                            <a:ext cx="3636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2</w:t>
                              </w:r>
                            </w:p>
                          </w:txbxContent>
                        </wps:txbx>
                        <wps:bodyPr lIns="0" rIns="0" tIns="0" bIns="0" anchor="t">
                          <a:noAutofit/>
                        </wps:bodyPr>
                      </wps:wsp>
                      <wps:wsp>
                        <wps:cNvSpPr/>
                        <wps:spPr>
                          <a:xfrm>
                            <a:off x="1243440" y="13543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pic:pic xmlns:pic="http://schemas.openxmlformats.org/drawingml/2006/picture">
                        <pic:nvPicPr>
                          <pic:cNvPr id="137" name="Picture 640291" descr=""/>
                          <pic:cNvPicPr/>
                        </pic:nvPicPr>
                        <pic:blipFill>
                          <a:blip r:embed="rId443"/>
                          <a:stretch/>
                        </pic:blipFill>
                        <pic:spPr>
                          <a:xfrm>
                            <a:off x="1937880" y="1332720"/>
                            <a:ext cx="493560" cy="185400"/>
                          </a:xfrm>
                          <a:prstGeom prst="rect">
                            <a:avLst/>
                          </a:prstGeom>
                          <a:ln w="12600">
                            <a:noFill/>
                          </a:ln>
                        </pic:spPr>
                      </pic:pic>
                      <wps:wsp>
                        <wps:cNvSpPr/>
                        <wps:spPr>
                          <a:xfrm>
                            <a:off x="1943640" y="1335960"/>
                            <a:ext cx="487800" cy="182880"/>
                          </a:xfrm>
                          <a:custGeom>
                            <a:avLst/>
                            <a:gdLst>
                              <a:gd name="textAreaLeft" fmla="*/ 0 w 276480"/>
                              <a:gd name="textAreaRight" fmla="*/ 276840 w 276480"/>
                              <a:gd name="textAreaTop" fmla="*/ 0 h 103680"/>
                              <a:gd name="textAreaBottom" fmla="*/ 104040 h 103680"/>
                            </a:gdLst>
                            <a:ahLst/>
                            <a:rect l="textAreaLeft" t="textAreaTop" r="textAreaRight" b="textAreaBottom"/>
                            <a:pathLst>
                              <a:path w="487646" h="182867">
                                <a:moveTo>
                                  <a:pt x="0" y="0"/>
                                </a:moveTo>
                                <a:lnTo>
                                  <a:pt x="0" y="182867"/>
                                </a:lnTo>
                                <a:lnTo>
                                  <a:pt x="487646" y="182867"/>
                                </a:lnTo>
                                <a:lnTo>
                                  <a:pt x="487646" y="0"/>
                                </a:lnTo>
                                <a:lnTo>
                                  <a:pt x="0" y="0"/>
                                </a:lnTo>
                              </a:path>
                            </a:pathLst>
                          </a:custGeom>
                          <a:noFill/>
                          <a:ln cap="rnd" w="6480">
                            <a:solidFill>
                              <a:srgbClr val="000000"/>
                            </a:solidFill>
                            <a:round/>
                          </a:ln>
                        </wps:spPr>
                        <wps:style>
                          <a:lnRef idx="0"/>
                          <a:fillRef idx="0"/>
                          <a:effectRef idx="0"/>
                          <a:fontRef idx="minor"/>
                        </wps:style>
                        <wps:bodyPr/>
                      </wps:wsp>
                      <wps:wsp>
                        <wps:cNvSpPr/>
                        <wps:spPr>
                          <a:xfrm>
                            <a:off x="1959120" y="1354320"/>
                            <a:ext cx="8460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023200" y="1354320"/>
                            <a:ext cx="622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S</w:t>
                              </w:r>
                            </w:p>
                          </w:txbxContent>
                        </wps:txbx>
                        <wps:bodyPr lIns="0" rIns="0" tIns="0" bIns="0" anchor="t">
                          <a:noAutofit/>
                        </wps:bodyPr>
                      </wps:wsp>
                      <wps:wsp>
                        <wps:cNvSpPr/>
                        <wps:spPr>
                          <a:xfrm>
                            <a:off x="2069640" y="1393200"/>
                            <a:ext cx="3636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3</w:t>
                              </w:r>
                            </w:p>
                          </w:txbxContent>
                        </wps:txbx>
                        <wps:bodyPr lIns="0" rIns="0" tIns="0" bIns="0" anchor="t">
                          <a:noAutofit/>
                        </wps:bodyPr>
                      </wps:wsp>
                      <wps:wsp>
                        <wps:cNvSpPr/>
                        <wps:spPr>
                          <a:xfrm>
                            <a:off x="2096640" y="13543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pic:pic xmlns:pic="http://schemas.openxmlformats.org/drawingml/2006/picture">
                        <pic:nvPicPr>
                          <pic:cNvPr id="138" name="Picture 640292" descr=""/>
                          <pic:cNvPicPr/>
                        </pic:nvPicPr>
                        <pic:blipFill>
                          <a:blip r:embed="rId444"/>
                          <a:stretch/>
                        </pic:blipFill>
                        <pic:spPr>
                          <a:xfrm>
                            <a:off x="2792160" y="1332720"/>
                            <a:ext cx="493560" cy="185400"/>
                          </a:xfrm>
                          <a:prstGeom prst="rect">
                            <a:avLst/>
                          </a:prstGeom>
                          <a:ln w="12600">
                            <a:noFill/>
                          </a:ln>
                        </pic:spPr>
                      </pic:pic>
                      <wps:wsp>
                        <wps:cNvSpPr/>
                        <wps:spPr>
                          <a:xfrm>
                            <a:off x="2813760" y="13590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835360" y="1375920"/>
                            <a:ext cx="51480" cy="1022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Fonts w:ascii="Segoe UI Symbol" w:hAnsi="Segoe UI Symbol" w:eastAsia="Segoe UI Symbol" w:cs="Segoe UI Symbol"/>
                                </w:rPr>
                                <w:t></w:t>
                              </w:r>
                            </w:p>
                          </w:txbxContent>
                        </wps:txbx>
                        <wps:bodyPr lIns="0" rIns="0" tIns="0" bIns="0" anchor="t">
                          <a:noAutofit/>
                        </wps:bodyPr>
                      </wps:wsp>
                      <wps:wsp>
                        <wps:cNvSpPr/>
                        <wps:spPr>
                          <a:xfrm>
                            <a:off x="2873520" y="1359000"/>
                            <a:ext cx="5652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916000" y="1375920"/>
                            <a:ext cx="51480" cy="1022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Fonts w:ascii="Segoe UI Symbol" w:hAnsi="Segoe UI Symbol" w:eastAsia="Segoe UI Symbol" w:cs="Segoe UI Symbol"/>
                                </w:rPr>
                                <w:t></w:t>
                              </w:r>
                            </w:p>
                          </w:txbxContent>
                        </wps:txbx>
                        <wps:bodyPr lIns="0" rIns="0" tIns="0" bIns="0" anchor="t">
                          <a:noAutofit/>
                        </wps:bodyPr>
                      </wps:wsp>
                      <wps:wsp>
                        <wps:cNvSpPr/>
                        <wps:spPr>
                          <a:xfrm>
                            <a:off x="2954520" y="1359000"/>
                            <a:ext cx="5652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996640" y="1375920"/>
                            <a:ext cx="51480" cy="1022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Fonts w:ascii="Segoe UI Symbol" w:hAnsi="Segoe UI Symbol" w:eastAsia="Segoe UI Symbol" w:cs="Segoe UI Symbol"/>
                                </w:rPr>
                                <w:t></w:t>
                              </w:r>
                            </w:p>
                          </w:txbxContent>
                        </wps:txbx>
                        <wps:bodyPr lIns="0" rIns="0" tIns="0" bIns="0" anchor="t">
                          <a:noAutofit/>
                        </wps:bodyPr>
                      </wps:wsp>
                      <wps:wsp>
                        <wps:cNvSpPr/>
                        <wps:spPr>
                          <a:xfrm>
                            <a:off x="3035160" y="13590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pic:pic xmlns:pic="http://schemas.openxmlformats.org/drawingml/2006/picture">
                        <pic:nvPicPr>
                          <pic:cNvPr id="139" name="Picture 640293" descr=""/>
                          <pic:cNvPicPr/>
                        </pic:nvPicPr>
                        <pic:blipFill>
                          <a:blip r:embed="rId445"/>
                          <a:stretch/>
                        </pic:blipFill>
                        <pic:spPr>
                          <a:xfrm>
                            <a:off x="1877760" y="1758960"/>
                            <a:ext cx="1651680" cy="188640"/>
                          </a:xfrm>
                          <a:prstGeom prst="rect">
                            <a:avLst/>
                          </a:prstGeom>
                          <a:ln w="12600">
                            <a:noFill/>
                          </a:ln>
                        </pic:spPr>
                      </pic:pic>
                      <wps:wsp>
                        <wps:cNvSpPr/>
                        <wps:spPr>
                          <a:xfrm>
                            <a:off x="1882800" y="1762920"/>
                            <a:ext cx="1645920" cy="182880"/>
                          </a:xfrm>
                          <a:custGeom>
                            <a:avLst/>
                            <a:gdLst>
                              <a:gd name="textAreaLeft" fmla="*/ 0 w 933120"/>
                              <a:gd name="textAreaRight" fmla="*/ 933480 w 933120"/>
                              <a:gd name="textAreaTop" fmla="*/ 0 h 103680"/>
                              <a:gd name="textAreaBottom" fmla="*/ 104040 h 103680"/>
                            </a:gdLst>
                            <a:ahLst/>
                            <a:rect l="textAreaLeft" t="textAreaTop" r="textAreaRight" b="textAreaBottom"/>
                            <a:pathLst>
                              <a:path w="1645805" h="182867">
                                <a:moveTo>
                                  <a:pt x="0" y="0"/>
                                </a:moveTo>
                                <a:lnTo>
                                  <a:pt x="0" y="182867"/>
                                </a:lnTo>
                                <a:lnTo>
                                  <a:pt x="1645805" y="182867"/>
                                </a:lnTo>
                                <a:lnTo>
                                  <a:pt x="1645805" y="0"/>
                                </a:lnTo>
                                <a:lnTo>
                                  <a:pt x="0" y="0"/>
                                </a:lnTo>
                              </a:path>
                            </a:pathLst>
                          </a:custGeom>
                          <a:noFill/>
                          <a:ln cap="rnd" w="6480">
                            <a:solidFill>
                              <a:srgbClr val="000000"/>
                            </a:solidFill>
                            <a:round/>
                          </a:ln>
                        </wps:spPr>
                        <wps:style>
                          <a:lnRef idx="0"/>
                          <a:fillRef idx="0"/>
                          <a:effectRef idx="0"/>
                          <a:fontRef idx="minor"/>
                        </wps:style>
                        <wps:bodyPr/>
                      </wps:wsp>
                      <wps:wsp>
                        <wps:cNvSpPr/>
                        <wps:spPr>
                          <a:xfrm>
                            <a:off x="1899360" y="1781640"/>
                            <a:ext cx="2818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111400" y="1798200"/>
                            <a:ext cx="68652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Перестановка </w:t>
                              </w:r>
                            </w:p>
                          </w:txbxContent>
                        </wps:txbx>
                        <wps:bodyPr lIns="0" rIns="0" tIns="0" bIns="0" anchor="t">
                          <a:noAutofit/>
                        </wps:bodyPr>
                      </wps:wsp>
                      <wps:wsp>
                        <wps:cNvSpPr/>
                        <wps:spPr>
                          <a:xfrm>
                            <a:off x="2629080" y="1799640"/>
                            <a:ext cx="68040" cy="99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Р</w:t>
                              </w:r>
                            </w:p>
                          </w:txbxContent>
                        </wps:txbx>
                        <wps:bodyPr lIns="0" rIns="0" tIns="0" bIns="0" anchor="t">
                          <a:noAutofit/>
                        </wps:bodyPr>
                      </wps:wsp>
                      <wps:wsp>
                        <wps:cNvSpPr/>
                        <wps:spPr>
                          <a:xfrm>
                            <a:off x="2680200" y="17816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 xml:space="preserve"> </w:t>
                              </w:r>
                            </w:p>
                          </w:txbxContent>
                        </wps:txbx>
                        <wps:bodyPr lIns="0" rIns="0" tIns="0" bIns="0" anchor="t">
                          <a:noAutofit/>
                        </wps:bodyPr>
                      </wps:wsp>
                      <wps:wsp>
                        <wps:cNvSpPr/>
                        <wps:spPr>
                          <a:xfrm>
                            <a:off x="2126520" y="2134800"/>
                            <a:ext cx="1097280" cy="1440"/>
                          </a:xfrm>
                          <a:custGeom>
                            <a:avLst/>
                            <a:gdLst>
                              <a:gd name="textAreaLeft" fmla="*/ 0 w 622080"/>
                              <a:gd name="textAreaRight" fmla="*/ 622440 w 622080"/>
                              <a:gd name="textAreaTop" fmla="*/ 0 h 720"/>
                              <a:gd name="textAreaBottom" fmla="*/ 1080 h 720"/>
                            </a:gdLst>
                            <a:ahLst/>
                            <a:rect l="textAreaLeft" t="textAreaTop" r="textAreaRight" b="textAreaBottom"/>
                            <a:pathLst>
                              <a:path w="1097203" h="1270">
                                <a:moveTo>
                                  <a:pt x="0" y="0"/>
                                </a:moveTo>
                                <a:lnTo>
                                  <a:pt x="1097203" y="1270"/>
                                </a:lnTo>
                              </a:path>
                            </a:pathLst>
                          </a:custGeom>
                          <a:noFill/>
                          <a:ln w="17280">
                            <a:solidFill>
                              <a:srgbClr val="000000"/>
                            </a:solidFill>
                            <a:round/>
                          </a:ln>
                        </wps:spPr>
                        <wps:style>
                          <a:lnRef idx="0"/>
                          <a:fillRef idx="0"/>
                          <a:effectRef idx="0"/>
                          <a:fontRef idx="minor"/>
                        </wps:style>
                        <wps:bodyPr/>
                      </wps:wsp>
                      <wps:wsp>
                        <wps:cNvSpPr/>
                        <wps:spPr>
                          <a:xfrm>
                            <a:off x="3223800" y="207576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2126520" y="207576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2432520" y="1992600"/>
                            <a:ext cx="17532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/32/</w:t>
                              </w:r>
                            </w:p>
                          </w:txbxContent>
                        </wps:txbx>
                        <wps:bodyPr lIns="0" rIns="0" tIns="0" bIns="0" anchor="t">
                          <a:noAutofit/>
                        </wps:bodyPr>
                      </wps:wsp>
                      <wps:wsp>
                        <wps:cNvSpPr/>
                        <wps:spPr>
                          <a:xfrm>
                            <a:off x="2564640" y="19926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463840" y="2214720"/>
                            <a:ext cx="6552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b/>
                                </w:rPr>
                                <w:t xml:space="preserve">f </w:t>
                              </w:r>
                            </w:p>
                          </w:txbxContent>
                        </wps:txbx>
                        <wps:bodyPr lIns="0" rIns="0" tIns="0" bIns="0" anchor="t">
                          <a:noAutofit/>
                        </wps:bodyPr>
                      </wps:wsp>
                      <wps:wsp>
                        <wps:cNvSpPr/>
                        <wps:spPr>
                          <a:xfrm>
                            <a:off x="2513160" y="2214720"/>
                            <a:ext cx="3744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w:t>
                              </w:r>
                            </w:p>
                          </w:txbxContent>
                        </wps:txbx>
                        <wps:bodyPr lIns="0" rIns="0" tIns="0" bIns="0" anchor="t">
                          <a:noAutofit/>
                        </wps:bodyPr>
                      </wps:wsp>
                      <wps:wsp>
                        <wps:cNvSpPr/>
                        <wps:spPr>
                          <a:xfrm>
                            <a:off x="2541960" y="2214720"/>
                            <a:ext cx="741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R</w:t>
                              </w:r>
                            </w:p>
                          </w:txbxContent>
                        </wps:txbx>
                        <wps:bodyPr lIns="0" rIns="0" tIns="0" bIns="0" anchor="t">
                          <a:noAutofit/>
                        </wps:bodyPr>
                      </wps:wsp>
                      <wps:wsp>
                        <wps:cNvSpPr/>
                        <wps:spPr>
                          <a:xfrm>
                            <a:off x="2598480" y="2254320"/>
                            <a:ext cx="1980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i</w:t>
                              </w:r>
                            </w:p>
                          </w:txbxContent>
                        </wps:txbx>
                        <wps:bodyPr lIns="0" rIns="0" tIns="0" bIns="0" anchor="t">
                          <a:noAutofit/>
                        </wps:bodyPr>
                      </wps:wsp>
                      <wps:wsp>
                        <wps:cNvSpPr/>
                        <wps:spPr>
                          <a:xfrm>
                            <a:off x="2612880" y="2254320"/>
                            <a:ext cx="2412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w:t>
                              </w:r>
                            </w:p>
                          </w:txbxContent>
                        </wps:txbx>
                        <wps:bodyPr lIns="0" rIns="0" tIns="0" bIns="0" anchor="t">
                          <a:noAutofit/>
                        </wps:bodyPr>
                      </wps:wsp>
                      <wps:wsp>
                        <wps:cNvSpPr/>
                        <wps:spPr>
                          <a:xfrm>
                            <a:off x="2631600" y="2254320"/>
                            <a:ext cx="3636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1</w:t>
                              </w:r>
                            </w:p>
                          </w:txbxContent>
                        </wps:txbx>
                        <wps:bodyPr lIns="0" rIns="0" tIns="0" bIns="0" anchor="t">
                          <a:noAutofit/>
                        </wps:bodyPr>
                      </wps:wsp>
                      <wps:wsp>
                        <wps:cNvSpPr/>
                        <wps:spPr>
                          <a:xfrm>
                            <a:off x="2658600" y="2214720"/>
                            <a:ext cx="1378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K</w:t>
                              </w:r>
                            </w:p>
                          </w:txbxContent>
                        </wps:txbx>
                        <wps:bodyPr lIns="0" rIns="0" tIns="0" bIns="0" anchor="t">
                          <a:noAutofit/>
                        </wps:bodyPr>
                      </wps:wsp>
                      <wps:wsp>
                        <wps:cNvSpPr/>
                        <wps:spPr>
                          <a:xfrm>
                            <a:off x="2763000" y="2254320"/>
                            <a:ext cx="1980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i</w:t>
                              </w:r>
                            </w:p>
                          </w:txbxContent>
                        </wps:txbx>
                        <wps:bodyPr lIns="0" rIns="0" tIns="0" bIns="0" anchor="t">
                          <a:noAutofit/>
                        </wps:bodyPr>
                      </wps:wsp>
                      <wps:wsp>
                        <wps:cNvSpPr/>
                        <wps:spPr>
                          <a:xfrm>
                            <a:off x="2778120" y="2214720"/>
                            <a:ext cx="3744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w:t>
                              </w:r>
                            </w:p>
                          </w:txbxContent>
                        </wps:txbx>
                        <wps:bodyPr lIns="0" rIns="0" tIns="0" bIns="0" anchor="t">
                          <a:noAutofit/>
                        </wps:bodyPr>
                      </wps:wsp>
                      <wps:wsp>
                        <wps:cNvSpPr/>
                        <wps:spPr>
                          <a:xfrm>
                            <a:off x="2806560" y="22147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675160" y="1945800"/>
                            <a:ext cx="720" cy="182880"/>
                          </a:xfrm>
                          <a:custGeom>
                            <a:avLst/>
                            <a:gdLst/>
                            <a:ahLst/>
                            <a:rect l="l" t="t" r="r" b="b"/>
                            <a:pathLst>
                              <a:path w="0" h="182837">
                                <a:moveTo>
                                  <a:pt x="0" y="0"/>
                                </a:moveTo>
                                <a:lnTo>
                                  <a:pt x="0" y="182837"/>
                                </a:lnTo>
                              </a:path>
                            </a:pathLst>
                          </a:custGeom>
                          <a:noFill/>
                          <a:ln cap="rnd" w="6480">
                            <a:solidFill>
                              <a:srgbClr val="000000"/>
                            </a:solidFill>
                            <a:round/>
                          </a:ln>
                        </wps:spPr>
                        <wps:style>
                          <a:lnRef idx="0"/>
                          <a:fillRef idx="0"/>
                          <a:effectRef idx="0"/>
                          <a:fontRef idx="minor"/>
                        </wps:style>
                        <wps:bodyPr/>
                      </wps:wsp>
                      <wps:wsp>
                        <wps:cNvSpPr/>
                        <wps:spPr>
                          <a:xfrm>
                            <a:off x="2675160" y="16408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29772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35892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41976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48060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54180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60264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358920" y="151884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419760" y="151884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480600" y="151884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541800" y="151884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133416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127332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121212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139500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145620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115128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1212120" y="151884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1273320" y="151884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1334160" y="151884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1395000" y="151884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218772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212652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206568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224856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230940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200484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2065680" y="151884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2126520" y="151884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2187720" y="151884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2248560" y="151884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401652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395532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389448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383364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377244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3711600" y="121428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3955320" y="151884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3894480" y="151884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3833640" y="151884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wps:wsp>
                        <wps:cNvSpPr/>
                        <wps:spPr>
                          <a:xfrm>
                            <a:off x="3772440" y="1518840"/>
                            <a:ext cx="720" cy="122040"/>
                          </a:xfrm>
                          <a:custGeom>
                            <a:avLst/>
                            <a:gdLst/>
                            <a:ahLst/>
                            <a:rect l="l" t="t" r="r" b="b"/>
                            <a:pathLst>
                              <a:path w="0" h="121892">
                                <a:moveTo>
                                  <a:pt x="0" y="0"/>
                                </a:moveTo>
                                <a:lnTo>
                                  <a:pt x="0" y="121892"/>
                                </a:lnTo>
                              </a:path>
                            </a:pathLst>
                          </a:custGeom>
                          <a:noFill/>
                          <a:ln cap="rnd" w="6480">
                            <a:solidFill>
                              <a:srgbClr val="000000"/>
                            </a:solidFill>
                            <a:round/>
                          </a:ln>
                        </wps:spPr>
                        <wps:style>
                          <a:lnRef idx="0"/>
                          <a:fillRef idx="0"/>
                          <a:effectRef idx="0"/>
                          <a:fontRef idx="minor"/>
                        </wps:style>
                        <wps:bodyPr/>
                      </wps:wsp>
                      <pic:pic xmlns:pic="http://schemas.openxmlformats.org/drawingml/2006/picture">
                        <pic:nvPicPr>
                          <pic:cNvPr id="140" name="Picture 640294" descr=""/>
                          <pic:cNvPicPr/>
                        </pic:nvPicPr>
                        <pic:blipFill>
                          <a:blip r:embed="rId446"/>
                          <a:stretch/>
                        </pic:blipFill>
                        <pic:spPr>
                          <a:xfrm>
                            <a:off x="649080" y="192960"/>
                            <a:ext cx="185400" cy="127800"/>
                          </a:xfrm>
                          <a:prstGeom prst="rect">
                            <a:avLst/>
                          </a:prstGeom>
                          <a:ln w="12600">
                            <a:noFill/>
                          </a:ln>
                        </pic:spPr>
                      </pic:pic>
                      <wps:wsp>
                        <wps:cNvSpPr/>
                        <wps:spPr>
                          <a:xfrm>
                            <a:off x="654120" y="200520"/>
                            <a:ext cx="17532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/32/</w:t>
                              </w:r>
                            </w:p>
                          </w:txbxContent>
                        </wps:txbx>
                        <wps:bodyPr lIns="0" rIns="0" tIns="0" bIns="0" anchor="t">
                          <a:noAutofit/>
                        </wps:bodyPr>
                      </wps:wsp>
                      <wps:wsp>
                        <wps:cNvSpPr/>
                        <wps:spPr>
                          <a:xfrm>
                            <a:off x="786240" y="2005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g:wgp>
                  </a:graphicData>
                </a:graphic>
              </wp:inline>
            </w:drawing>
          </mc:Choice>
          <mc:Fallback>
            <w:pict>
              <v:group id="shape_0" alt="Group 572667" style="position:absolute;margin-left:0pt;margin-top:-184.2pt;width:321.05pt;height:184.15pt" coordorigin="0,-3684" coordsize="6421,3683">
                <v:shape id="shape_0" ID="Shape 43753" path="m0,0l1218947,0e" stroked="t" o:allowincell="f" style="position:absolute;left:373;top:-3390;width:1918;height:0;mso-wrap-style:none;v-text-anchor:middle;mso-position-vertical:top">
                  <v:fill o:detectmouseclick="t" on="false"/>
                  <v:stroke color="black" weight="17280" joinstyle="round" endcap="flat"/>
                  <w10:wrap type="square"/>
                </v:shape>
                <v:shape id="shape_0" ID="Shape 43754" path="m0,0l0,121891e" stroked="t" o:allowincell="f" style="position:absolute;left:373;top:-3486;width:0;height:191;mso-wrap-style:none;v-text-anchor:middle;mso-position-vertical:top">
                  <v:fill o:detectmouseclick="t" on="false"/>
                  <v:stroke color="black" weight="6480" joinstyle="round" endcap="round"/>
                  <w10:wrap type="square"/>
                </v:shape>
                <v:shape id="shape_0" ID="Shape 43755" path="m0,0l0,121891e" stroked="t" o:allowincell="f" style="position:absolute;left:2293;top:-3486;width:0;height:191;mso-wrap-style:none;v-text-anchor:middle;mso-position-vertical:top">
                  <v:fill o:detectmouseclick="t" on="false"/>
                  <v:stroke color="black" weight="6480" joinstyle="round" endcap="round"/>
                  <w10:wrap type="square"/>
                </v:shape>
                <v:shape id="shape_0" ID="Picture 640283" stroked="f" o:allowincell="f" style="position:absolute;left:676;top:-3684;width:1352;height:200;mso-wrap-style:none;v-text-anchor:middle;mso-position-vertical:top" type="_x0000_t75">
                  <v:imagedata r:id="rId447" o:detectmouseclick="t"/>
                  <v:stroke color="#41719c" weight="12600" joinstyle="miter" endcap="flat"/>
                  <w10:wrap type="square"/>
                </v:shape>
                <v:shape id="shape_0" ID="Shape 43757" coordsize="853380,121911" path="m0,0l0,121911l853380,121911l853380,0l0,0e" stroked="t" o:allowincell="f" style="position:absolute;left:683;top:-3678;width:1343;height:191;mso-wrap-style:none;v-text-anchor:middle;mso-position-vertical:top">
                  <v:fill o:detectmouseclick="t" on="false"/>
                  <v:stroke color="black" weight="6480" joinstyle="round" endcap="round"/>
                  <w10:wrap type="square"/>
                </v:shape>
                <v:shape id="shape_0" ID="Rectangle 43758" coordsize="21600,21600" path="m0,0l21600,0l21600,21600l0,21600xe" stroked="f" o:allowincell="f" style="position:absolute;left:683;top:-3673;width:116;height:194;mso-wrap-style:square;v-text-anchor:top;mso-position-vertical:top">
                  <v:textbox>
                    <w:txbxContent>
                      <w:p>
                        <w:pPr>
                          <w:bidi w:val="0"/>
                          <w:spacing w:before="0" w:after="160" w:lineRule="auto" w:line="256"/>
                          <w:ind w:left="0" w:right="0" w:hanging="0"/>
                          <w:jc w:val="left"/>
                          <w:rPr/>
                        </w:pPr>
                        <w:r>
                          <w:rPr>
                            <w:sz w:val="13"/>
                          </w:rPr>
                          <w:t>R</w:t>
                        </w:r>
                      </w:p>
                    </w:txbxContent>
                  </v:textbox>
                  <v:fill o:detectmouseclick="t" on="false"/>
                  <v:stroke color="#41719c" weight="12600" joinstyle="miter" endcap="flat"/>
                  <w10:wrap type="square"/>
                </v:shape>
                <v:shape id="shape_0" ID="Rectangle 43759" coordsize="21600,21600" path="m0,0l21600,0l21600,21600l0,21600xe" stroked="f" o:allowincell="f" style="position:absolute;left:771;top:-3611;width:59;height:126;mso-wrap-style:square;v-text-anchor:top;mso-position-vertical:top">
                  <v:textbox>
                    <w:txbxContent>
                      <w:p>
                        <w:pPr>
                          <w:bidi w:val="0"/>
                          <w:spacing w:before="0" w:after="160" w:lineRule="auto" w:line="256"/>
                          <w:ind w:left="0" w:right="0" w:hanging="0"/>
                          <w:jc w:val="left"/>
                          <w:rPr/>
                        </w:pPr>
                        <w:r>
                          <w:rPr>
                            <w:sz w:val="9"/>
                          </w:rPr>
                          <w:t xml:space="preserve">i </w:t>
                        </w:r>
                      </w:p>
                    </w:txbxContent>
                  </v:textbox>
                  <v:fill o:detectmouseclick="t" on="false"/>
                  <v:stroke color="#41719c" weight="12600" joinstyle="miter" endcap="flat"/>
                  <w10:wrap type="square"/>
                </v:shape>
                <v:shape id="shape_0" ID="Rectangle 43760" coordsize="21600,21600" path="m0,0l21600,0l21600,21600l0,21600xe" stroked="f" o:allowincell="f" style="position:absolute;left:818;top:-3611;width:37;height:126;mso-wrap-style:square;v-text-anchor:top;mso-position-vertical:top">
                  <v:textbox>
                    <w:txbxContent>
                      <w:p>
                        <w:pPr>
                          <w:bidi w:val="0"/>
                          <w:spacing w:before="0" w:after="160" w:lineRule="auto" w:line="256"/>
                          <w:ind w:left="0" w:right="0" w:hanging="0"/>
                          <w:jc w:val="left"/>
                          <w:rPr/>
                        </w:pPr>
                        <w:r>
                          <w:rPr>
                            <w:sz w:val="9"/>
                          </w:rPr>
                          <w:t>-</w:t>
                        </w:r>
                      </w:p>
                    </w:txbxContent>
                  </v:textbox>
                  <v:fill o:detectmouseclick="t" on="false"/>
                  <v:stroke color="#41719c" weight="12600" joinstyle="miter" endcap="flat"/>
                  <w10:wrap type="square"/>
                </v:shape>
                <v:shape id="shape_0" ID="Rectangle 43761" coordsize="21600,21600" path="m0,0l21600,0l21600,21600l0,21600xe" stroked="f" o:allowincell="f" style="position:absolute;left:846;top:-3611;width:56;height:126;mso-wrap-style:square;v-text-anchor:top;mso-position-vertical:top">
                  <v:textbox>
                    <w:txbxContent>
                      <w:p>
                        <w:pPr>
                          <w:bidi w:val="0"/>
                          <w:spacing w:before="0" w:after="160" w:lineRule="auto" w:line="256"/>
                          <w:ind w:left="0" w:right="0" w:hanging="0"/>
                          <w:jc w:val="left"/>
                          <w:rPr/>
                        </w:pPr>
                        <w:r>
                          <w:rPr>
                            <w:sz w:val="9"/>
                          </w:rPr>
                          <w:t>1</w:t>
                        </w:r>
                      </w:p>
                    </w:txbxContent>
                  </v:textbox>
                  <v:fill o:detectmouseclick="t" on="false"/>
                  <v:stroke color="#41719c" weight="12600" joinstyle="miter" endcap="flat"/>
                  <w10:wrap type="square"/>
                </v:shape>
                <v:shape id="shape_0" ID="Rectangle 43762" coordsize="21600,21600" path="m0,0l21600,0l21600,21600l0,21600xe" stroked="f" o:allowincell="f" style="position:absolute;left:890;top:-3673;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3763" path="m0,0l60948,0e" stroked="t" o:allowincell="f" style="position:absolute;left:1237;top:-3390;width:94;height:0;mso-wrap-style:none;v-text-anchor:middle;mso-position-vertical:top">
                  <v:fill o:detectmouseclick="t" on="false"/>
                  <v:stroke color="black" weight="6480" joinstyle="round" endcap="round"/>
                  <w10:wrap type="square"/>
                </v:shape>
                <v:shape id="shape_0" ID="Shape 43764" path="m0,0l0,182837e" stroked="t" o:allowincell="f" style="position:absolute;left:1333;top:-3374;width:0;height:287;mso-wrap-style:none;v-text-anchor:middle;mso-position-vertical:top">
                  <v:fill o:detectmouseclick="t" on="false"/>
                  <v:stroke color="black" weight="6480" joinstyle="round" endcap="round"/>
                  <w10:wrap type="square"/>
                </v:shape>
                <v:shape id="shape_0" ID="Picture 640284" stroked="f" o:allowincell="f" style="position:absolute;left:752;top:-3095;width:1160;height:392;mso-wrap-style:none;v-text-anchor:middle;mso-position-vertical:top" type="_x0000_t75">
                  <v:imagedata r:id="rId448" o:detectmouseclick="t"/>
                  <v:stroke color="#41719c" weight="12600" joinstyle="miter" endcap="flat"/>
                  <w10:wrap type="square"/>
                </v:shape>
                <v:shape id="shape_0" ID="Shape 43766" coordsize="731469,243823" path="m0,0l0,243823l731469,243823l731469,0l0,0e" stroked="t" o:allowincell="f" style="position:absolute;left:757;top:-3086;width:1151;height:382;mso-wrap-style:none;v-text-anchor:middle;mso-position-vertical:top">
                  <v:fill o:detectmouseclick="t" on="false"/>
                  <v:stroke color="black" weight="17280" joinstyle="round" endcap="flat"/>
                  <w10:wrap type="square"/>
                </v:shape>
                <v:shape id="shape_0" ID="Rectangle 43767" coordsize="21600,21600" path="m0,0l21600,0l21600,21600l0,21600xe" stroked="f" o:allowincell="f" style="position:absolute;left:1077;top:-3006;width:106;height:194;mso-wrap-style:square;v-text-anchor:top;mso-position-vertical:top">
                  <v:textbox>
                    <w:txbxContent>
                      <w:p>
                        <w:pPr>
                          <w:bidi w:val="0"/>
                          <w:spacing w:before="0" w:after="160" w:lineRule="auto" w:line="256"/>
                          <w:ind w:left="0" w:right="0" w:hanging="0"/>
                          <w:jc w:val="left"/>
                          <w:rPr/>
                        </w:pPr>
                        <w:r>
                          <w:rPr>
                            <w:sz w:val="13"/>
                          </w:rPr>
                          <w:t>E</w:t>
                        </w:r>
                      </w:p>
                    </w:txbxContent>
                  </v:textbox>
                  <v:fill o:detectmouseclick="t" on="false"/>
                  <v:stroke color="#41719c" weight="12600" joinstyle="miter" endcap="flat"/>
                  <w10:wrap type="square"/>
                </v:shape>
                <v:shape id="shape_0" ID="Rectangle 571577" coordsize="21600,21600" path="m0,0l21600,0l21600,21600l0,21600xe" stroked="f" o:allowincell="f" style="position:absolute;left:1234;top:-3006;width:106;height:194;mso-wrap-style:square;v-text-anchor:top;mso-position-vertical:top">
                  <v:textbox>
                    <w:txbxContent>
                      <w:p>
                        <w:pPr>
                          <w:bidi w:val="0"/>
                          <w:spacing w:before="0" w:after="160" w:lineRule="auto" w:line="256"/>
                          <w:ind w:left="0" w:right="0" w:hanging="0"/>
                          <w:jc w:val="left"/>
                          <w:rPr/>
                        </w:pPr>
                        <w:r>
                          <w:rPr>
                            <w:sz w:val="13"/>
                          </w:rPr>
                          <w:t>E</w:t>
                        </w:r>
                      </w:p>
                    </w:txbxContent>
                  </v:textbox>
                  <v:fill o:detectmouseclick="t" on="false"/>
                  <v:stroke color="#41719c" weight="12600" joinstyle="miter" endcap="flat"/>
                  <w10:wrap type="square"/>
                </v:shape>
                <v:shape id="shape_0" ID="Rectangle 571576" coordsize="21600,21600" path="m0,0l21600,0l21600,21600l0,21600xe" stroked="f" o:allowincell="f" style="position:absolute;left:1158;top:-3006;width:98;height:194;mso-wrap-style:square;v-text-anchor:top;mso-position-vertical:top">
                  <v:textbox>
                    <w:txbxContent>
                      <w:p>
                        <w:pPr>
                          <w:bidi w:val="0"/>
                          <w:spacing w:before="0" w:after="160" w:lineRule="auto" w:line="256"/>
                          <w:ind w:left="0" w:right="0" w:hanging="0"/>
                          <w:jc w:val="left"/>
                          <w:rPr/>
                        </w:pPr>
                        <w:r>
                          <w:rPr>
                            <w:sz w:val="13"/>
                          </w:rPr>
                          <w:t>=</w:t>
                        </w:r>
                      </w:p>
                    </w:txbxContent>
                  </v:textbox>
                  <v:fill o:detectmouseclick="t" on="false"/>
                  <v:stroke color="#41719c" weight="12600" joinstyle="miter" endcap="flat"/>
                  <w10:wrap type="square"/>
                </v:shape>
                <v:shape id="shape_0" ID="Rectangle 43769" coordsize="21600,21600" path="m0,0l21600,0l21600,21600l0,21600xe" stroked="f" o:allowincell="f" style="position:absolute;left:1315;top:-3006;width:58;height:194;mso-wrap-style:square;v-text-anchor:top;mso-position-vertical:top">
                  <v:textbox>
                    <w:txbxContent>
                      <w:p>
                        <w:pPr>
                          <w:bidi w:val="0"/>
                          <w:spacing w:before="0" w:after="160" w:lineRule="auto" w:line="256"/>
                          <w:ind w:left="0" w:right="0" w:hanging="0"/>
                          <w:jc w:val="left"/>
                          <w:rPr/>
                        </w:pPr>
                        <w:r>
                          <w:rPr>
                            <w:sz w:val="13"/>
                          </w:rPr>
                          <w:t>(</w:t>
                        </w:r>
                      </w:p>
                    </w:txbxContent>
                  </v:textbox>
                  <v:fill o:detectmouseclick="t" on="false"/>
                  <v:stroke color="#41719c" weight="12600" joinstyle="miter" endcap="flat"/>
                  <w10:wrap type="square"/>
                </v:shape>
                <v:shape id="shape_0" ID="Rectangle 43770" coordsize="21600,21600" path="m0,0l21600,0l21600,21600l0,21600xe" stroked="f" o:allowincell="f" style="position:absolute;left:1360;top:-3006;width:116;height:194;mso-wrap-style:square;v-text-anchor:top;mso-position-vertical:top">
                  <v:textbox>
                    <w:txbxContent>
                      <w:p>
                        <w:pPr>
                          <w:bidi w:val="0"/>
                          <w:spacing w:before="0" w:after="160" w:lineRule="auto" w:line="256"/>
                          <w:ind w:left="0" w:right="0" w:hanging="0"/>
                          <w:jc w:val="left"/>
                          <w:rPr/>
                        </w:pPr>
                        <w:r>
                          <w:rPr>
                            <w:sz w:val="13"/>
                          </w:rPr>
                          <w:t>R</w:t>
                        </w:r>
                      </w:p>
                    </w:txbxContent>
                  </v:textbox>
                  <v:fill o:detectmouseclick="t" on="false"/>
                  <v:stroke color="#41719c" weight="12600" joinstyle="miter" endcap="flat"/>
                  <w10:wrap type="square"/>
                </v:shape>
                <v:shape id="shape_0" ID="Rectangle 43771" coordsize="21600,21600" path="m0,0l21600,0l21600,21600l0,21600xe" stroked="f" o:allowincell="f" style="position:absolute;left:1448;top:-2944;width:30;height:126;mso-wrap-style:square;v-text-anchor:top;mso-position-vertical:top">
                  <v:textbox>
                    <w:txbxContent>
                      <w:p>
                        <w:pPr>
                          <w:bidi w:val="0"/>
                          <w:spacing w:before="0" w:after="160" w:lineRule="auto" w:line="256"/>
                          <w:ind w:left="0" w:right="0" w:hanging="0"/>
                          <w:jc w:val="left"/>
                          <w:rPr/>
                        </w:pPr>
                        <w:r>
                          <w:rPr>
                            <w:sz w:val="9"/>
                          </w:rPr>
                          <w:t>i</w:t>
                        </w:r>
                      </w:p>
                    </w:txbxContent>
                  </v:textbox>
                  <v:fill o:detectmouseclick="t" on="false"/>
                  <v:stroke color="#41719c" weight="12600" joinstyle="miter" endcap="flat"/>
                  <w10:wrap type="square"/>
                </v:shape>
                <v:shape id="shape_0" ID="Rectangle 43772" coordsize="21600,21600" path="m0,0l21600,0l21600,21600l0,21600xe" stroked="f" o:allowincell="f" style="position:absolute;left:1472;top:-2944;width:37;height:126;mso-wrap-style:square;v-text-anchor:top;mso-position-vertical:top">
                  <v:textbox>
                    <w:txbxContent>
                      <w:p>
                        <w:pPr>
                          <w:bidi w:val="0"/>
                          <w:spacing w:before="0" w:after="160" w:lineRule="auto" w:line="256"/>
                          <w:ind w:left="0" w:right="0" w:hanging="0"/>
                          <w:jc w:val="left"/>
                          <w:rPr/>
                        </w:pPr>
                        <w:r>
                          <w:rPr>
                            <w:sz w:val="9"/>
                          </w:rPr>
                          <w:t>-</w:t>
                        </w:r>
                      </w:p>
                    </w:txbxContent>
                  </v:textbox>
                  <v:fill o:detectmouseclick="t" on="false"/>
                  <v:stroke color="#41719c" weight="12600" joinstyle="miter" endcap="flat"/>
                  <w10:wrap type="square"/>
                </v:shape>
                <v:shape id="shape_0" ID="Rectangle 43773" coordsize="21600,21600" path="m0,0l21600,0l21600,21600l0,21600xe" stroked="f" o:allowincell="f" style="position:absolute;left:1501;top:-2944;width:56;height:126;mso-wrap-style:square;v-text-anchor:top;mso-position-vertical:top">
                  <v:textbox>
                    <w:txbxContent>
                      <w:p>
                        <w:pPr>
                          <w:bidi w:val="0"/>
                          <w:spacing w:before="0" w:after="160" w:lineRule="auto" w:line="256"/>
                          <w:ind w:left="0" w:right="0" w:hanging="0"/>
                          <w:jc w:val="left"/>
                          <w:rPr/>
                        </w:pPr>
                        <w:r>
                          <w:rPr>
                            <w:sz w:val="9"/>
                          </w:rPr>
                          <w:t>1</w:t>
                        </w:r>
                      </w:p>
                    </w:txbxContent>
                  </v:textbox>
                  <v:fill o:detectmouseclick="t" on="false"/>
                  <v:stroke color="#41719c" weight="12600" joinstyle="miter" endcap="flat"/>
                  <w10:wrap type="square"/>
                </v:shape>
                <v:shape id="shape_0" ID="Rectangle 43774" coordsize="21600,21600" path="m0,0l21600,0l21600,21600l0,21600xe" stroked="f" o:allowincell="f" style="position:absolute;left:1544;top:-3006;width:58;height:194;mso-wrap-style:square;v-text-anchor:top;mso-position-vertical:top">
                  <v:textbox>
                    <w:txbxContent>
                      <w:p>
                        <w:pPr>
                          <w:bidi w:val="0"/>
                          <w:spacing w:before="0" w:after="160" w:lineRule="auto" w:line="256"/>
                          <w:ind w:left="0" w:right="0" w:hanging="0"/>
                          <w:jc w:val="left"/>
                          <w:rPr/>
                        </w:pPr>
                        <w:r>
                          <w:rPr>
                            <w:sz w:val="13"/>
                          </w:rPr>
                          <w:t>)</w:t>
                        </w:r>
                      </w:p>
                    </w:txbxContent>
                  </v:textbox>
                  <v:fill o:detectmouseclick="t" on="false"/>
                  <v:stroke color="#41719c" weight="12600" joinstyle="miter" endcap="flat"/>
                  <w10:wrap type="square"/>
                </v:shape>
                <v:shape id="shape_0" ID="Rectangle 43775" coordsize="21600,21600" path="m0,0l21600,0l21600,21600l0,21600xe" stroked="f" o:allowincell="f" style="position:absolute;left:1589;top:-3006;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3776" path="m0,0l0,182837e" stroked="t" o:allowincell="f" style="position:absolute;left:1333;top:-2699;width:0;height:287;mso-wrap-style:none;v-text-anchor:middle;mso-position-vertical:top">
                  <v:fill o:detectmouseclick="t" on="false"/>
                  <v:stroke color="black" weight="6480" joinstyle="round" endcap="round"/>
                  <w10:wrap type="square"/>
                </v:shape>
                <v:shape id="shape_0" ID="Shape 43777" path="m0,0l1706526,0e" stroked="t" o:allowincell="f" style="position:absolute;left:0;top:-2369;width:2686;height:0;mso-wrap-style:none;v-text-anchor:middle;mso-position-vertical:top">
                  <v:fill o:detectmouseclick="t" on="false"/>
                  <v:stroke color="black" weight="17280" joinstyle="round" endcap="flat"/>
                  <w10:wrap type="square"/>
                </v:shape>
                <v:shape id="shape_0" ID="Shape 43778" path="m0,0l0,121891e" stroked="t" o:allowincell="f" style="position:absolute;left:0;top:-2465;width:0;height:191;mso-wrap-style:none;v-text-anchor:middle;mso-position-vertical:top">
                  <v:fill o:detectmouseclick="t" on="false"/>
                  <v:stroke color="black" weight="6480" joinstyle="round" endcap="round"/>
                  <w10:wrap type="square"/>
                </v:shape>
                <v:shape id="shape_0" ID="Shape 43779" path="m0,0l0,121891e" stroked="t" o:allowincell="f" style="position:absolute;left:2688;top:-2465;width:0;height:191;mso-wrap-style:none;v-text-anchor:middle;mso-position-vertical:top">
                  <v:fill o:detectmouseclick="t" on="false"/>
                  <v:stroke color="black" weight="6480" joinstyle="round" endcap="round"/>
                  <w10:wrap type="square"/>
                </v:shape>
                <v:shape id="shape_0" ID="Picture 640285" stroked="f" o:allowincell="f" style="position:absolute;left:997;top:-2679;width:296;height:200;mso-wrap-style:none;v-text-anchor:middle;mso-position-vertical:top" type="_x0000_t75">
                  <v:imagedata r:id="rId449" o:detectmouseclick="t"/>
                  <v:stroke color="#41719c" weight="12600" joinstyle="miter" endcap="flat"/>
                  <w10:wrap type="square"/>
                </v:shape>
                <v:shape id="shape_0" ID="Rectangle 43781" coordsize="21600,21600" path="m0,0l21600,0l21600,21600l0,21600xe" stroked="f" o:allowincell="f" style="position:absolute;left:1005;top:-2665;width:275;height:194;mso-wrap-style:square;v-text-anchor:top;mso-position-vertical:top">
                  <v:textbox>
                    <w:txbxContent>
                      <w:p>
                        <w:pPr>
                          <w:bidi w:val="0"/>
                          <w:spacing w:before="0" w:after="160" w:lineRule="auto" w:line="256"/>
                          <w:ind w:left="0" w:right="0" w:hanging="0"/>
                          <w:jc w:val="left"/>
                          <w:rPr/>
                        </w:pPr>
                        <w:r>
                          <w:rPr>
                            <w:sz w:val="13"/>
                          </w:rPr>
                          <w:t>/48/</w:t>
                        </w:r>
                      </w:p>
                    </w:txbxContent>
                  </v:textbox>
                  <v:fill o:detectmouseclick="t" on="false"/>
                  <v:stroke color="#41719c" weight="12600" joinstyle="miter" endcap="flat"/>
                  <w10:wrap type="square"/>
                </v:shape>
                <v:shape id="shape_0" ID="Rectangle 43782" coordsize="21600,21600" path="m0,0l21600,0l21600,21600l0,21600xe" stroked="f" o:allowincell="f" style="position:absolute;left:1213;top:-2665;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3783" path="m0,0l0,121891e" stroked="t" o:allowincell="f" style="position:absolute;left:1333;top:-2348;width:0;height:191;mso-wrap-style:none;v-text-anchor:middle;mso-position-vertical:top">
                  <v:fill o:detectmouseclick="t" on="false"/>
                  <v:stroke color="black" weight="6480" joinstyle="round" endcap="round"/>
                  <w10:wrap type="square"/>
                </v:shape>
                <v:shape id="shape_0" ID="Shape 43784" coordsize="1101437,50796" path="m1050640,0l1101437,25398l1050640,50796l1050640,29631l4233,29631c1863,29631,0,27769,0,25398c0,23028,1863,21165,4233,21165l1050640,21165l1050640,0xe" fillcolor="black" stroked="f" o:allowincell="f" style="position:absolute;left:1327;top:-2196;width:1733;height:79;mso-wrap-style:none;v-text-anchor:middle;mso-position-vertical:top">
                  <v:fill o:detectmouseclick="t" type="solid" color2="white"/>
                  <v:stroke color="#41719c" weight="12600" joinstyle="miter" endcap="flat"/>
                  <w10:wrap type="square"/>
                </v:shape>
                <v:shape id="shape_0" ID="Picture 640286" stroked="f" o:allowincell="f" style="position:absolute;left:3052;top:-2354;width:1640;height:392;mso-wrap-style:none;v-text-anchor:middle;mso-position-vertical:top" type="_x0000_t75">
                  <v:imagedata r:id="rId450" o:detectmouseclick="t"/>
                  <v:stroke color="#41719c" weight="12600" joinstyle="miter" endcap="flat"/>
                  <w10:wrap type="square"/>
                </v:shape>
                <v:shape id="shape_0" ID="Shape 43786" coordsize="1036248,243823" path="m0,0l0,243823l1036248,243823l1036248,0l0,0e" stroked="t" o:allowincell="f" style="position:absolute;left:3061;top:-2348;width:1630;height:382;mso-wrap-style:none;v-text-anchor:middle;mso-position-vertical:top">
                  <v:fill o:detectmouseclick="t" on="false"/>
                  <v:stroke color="black" weight="6480" joinstyle="round" endcap="round"/>
                  <w10:wrap type="square"/>
                </v:shape>
                <v:shape id="shape_0" ID="Rectangle 43787" coordsize="21600,21600" path="m0,0l21600,0l21600,21600l0,21600xe" stroked="f" o:allowincell="f" style="position:absolute;left:3085;top:-2304;width:43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43788" coordsize="21600,21600" path="m0,0l21600,0l21600,21600l0,21600xe" stroked="f" o:allowincell="f" style="position:absolute;left:3411;top:-2267;width:190;height:226;mso-wrap-style:square;v-text-anchor:top;mso-position-vertical:top">
                  <v:textbox>
                    <w:txbxContent>
                      <w:p>
                        <w:pPr>
                          <w:bidi w:val="0"/>
                          <w:spacing w:before="0" w:after="160" w:lineRule="auto" w:line="256"/>
                          <w:ind w:left="0" w:right="0" w:hanging="0"/>
                          <w:jc w:val="left"/>
                          <w:rPr/>
                        </w:pPr>
                        <w:r>
                          <w:rPr>
                            <w:rFonts w:ascii="Segoe UI Symbol" w:hAnsi="Segoe UI Symbol" w:eastAsia="Segoe UI Symbol" w:cs="Segoe UI Symbol"/>
                          </w:rPr>
                          <w:t></w:t>
                        </w:r>
                      </w:p>
                    </w:txbxContent>
                  </v:textbox>
                  <v:fill o:detectmouseclick="t" on="false"/>
                  <v:stroke color="#41719c" weight="12600" joinstyle="miter" endcap="flat"/>
                  <w10:wrap type="square"/>
                </v:shape>
                <v:shape id="shape_0" ID="Rectangle 43789" coordsize="21600,21600" path="m0,0l21600,0l21600,21600l0,21600xe" stroked="f" o:allowincell="f" style="position:absolute;left:3555;top:-2304;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Shape 43790" coordsize="430923,50796" path="m50797,0l50797,21165l426690,21165c429061,21165,430923,23028,430923,25398c430923,27769,429061,29631,426690,29631l50797,29631l50797,50796l0,25398l50797,0xe" fillcolor="black" stroked="f" o:allowincell="f" style="position:absolute;left:4695;top:-2194;width:677;height:79;mso-wrap-style:none;v-text-anchor:middle;mso-position-vertical:top">
                  <v:fill o:detectmouseclick="t" type="solid" color2="white"/>
                  <v:stroke color="#41719c" weight="12600" joinstyle="miter" endcap="flat"/>
                  <w10:wrap type="square"/>
                </v:shape>
                <v:shape id="shape_0" ID="Picture 640287" stroked="f" o:allowincell="f" style="position:absolute;left:5356;top:-2260;width:200;height:200;mso-wrap-style:none;v-text-anchor:middle;mso-position-vertical:top" type="_x0000_t75">
                  <v:imagedata r:id="rId451" o:detectmouseclick="t"/>
                  <v:stroke color="#41719c" weight="12600" joinstyle="miter" endcap="flat"/>
                  <w10:wrap type="square"/>
                </v:shape>
                <v:shape id="shape_0" ID="Rectangle 43792" coordsize="21600,21600" path="m0,0l21600,0l21600,21600l0,21600xe" stroked="f" o:allowincell="f" style="position:absolute;left:5365;top:-2248;width:126;height:194;mso-wrap-style:square;v-text-anchor:top;mso-position-vertical:top">
                  <v:textbox>
                    <w:txbxContent>
                      <w:p>
                        <w:pPr>
                          <w:bidi w:val="0"/>
                          <w:spacing w:before="0" w:after="160" w:lineRule="auto" w:line="256"/>
                          <w:ind w:left="0" w:right="0" w:hanging="0"/>
                          <w:jc w:val="left"/>
                          <w:rPr/>
                        </w:pPr>
                        <w:r>
                          <w:rPr>
                            <w:sz w:val="13"/>
                          </w:rPr>
                          <w:t>K</w:t>
                        </w:r>
                      </w:p>
                    </w:txbxContent>
                  </v:textbox>
                  <v:fill o:detectmouseclick="t" on="false"/>
                  <v:stroke color="#41719c" weight="12600" joinstyle="miter" endcap="flat"/>
                  <w10:wrap type="square"/>
                </v:shape>
                <v:shape id="shape_0" ID="Rectangle 43793" coordsize="21600,21600" path="m0,0l21600,0l21600,21600l0,21600xe" stroked="f" o:allowincell="f" style="position:absolute;left:5461;top:-2185;width:30;height:126;mso-wrap-style:square;v-text-anchor:top;mso-position-vertical:top">
                  <v:textbox>
                    <w:txbxContent>
                      <w:p>
                        <w:pPr>
                          <w:bidi w:val="0"/>
                          <w:spacing w:before="0" w:after="160" w:lineRule="auto" w:line="256"/>
                          <w:ind w:left="0" w:right="0" w:hanging="0"/>
                          <w:jc w:val="left"/>
                          <w:rPr/>
                        </w:pPr>
                        <w:r>
                          <w:rPr>
                            <w:sz w:val="9"/>
                          </w:rPr>
                          <w:t>i</w:t>
                        </w:r>
                      </w:p>
                    </w:txbxContent>
                  </v:textbox>
                  <v:fill o:detectmouseclick="t" on="false"/>
                  <v:stroke color="#41719c" weight="12600" joinstyle="miter" endcap="flat"/>
                  <w10:wrap type="square"/>
                </v:shape>
                <v:shape id="shape_0" ID="Rectangle 43794" coordsize="21600,21600" path="m0,0l21600,0l21600,21600l0,21600xe" stroked="f" o:allowincell="f" style="position:absolute;left:5485;top:-2248;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3795" path="m0,0l0,121892e" stroked="t" o:allowincell="f" style="position:absolute;left:3925;top:-1964;width:0;height:191;mso-wrap-style:none;v-text-anchor:middle;mso-position-vertical:top">
                  <v:fill o:detectmouseclick="t" on="false"/>
                  <v:stroke color="black" weight="6480" joinstyle="round" endcap="round"/>
                  <w10:wrap type="square"/>
                </v:shape>
                <v:shape id="shape_0" ID="Shape 43796" path="m0,0l3717788,0e" stroked="t" o:allowincell="f" style="position:absolute;left:469;top:-1772;width:5854;height:0;mso-wrap-style:none;v-text-anchor:middle;mso-position-vertical:top">
                  <v:fill o:detectmouseclick="t" on="false"/>
                  <v:stroke color="black" weight="6480" joinstyle="round" endcap="round"/>
                  <w10:wrap type="square"/>
                </v:shape>
                <v:shape id="shape_0" ID="Picture 640288" stroked="f" o:allowincell="f" style="position:absolute;left:368;top:-1585;width:776;height:291;mso-wrap-style:none;v-text-anchor:middle;mso-position-vertical:top" type="_x0000_t75">
                  <v:imagedata r:id="rId452" o:detectmouseclick="t"/>
                  <v:stroke color="#41719c" weight="12600" joinstyle="miter" endcap="flat"/>
                  <w10:wrap type="square"/>
                </v:shape>
                <v:shape id="shape_0" ID="Shape 43798" coordsize="487646,182867" path="m0,0l0,182867l487646,182867l487646,0l0,0e" stroked="t" o:allowincell="f" style="position:absolute;left:373;top:-1580;width:767;height:287;mso-wrap-style:none;v-text-anchor:middle;mso-position-vertical:top">
                  <v:fill o:detectmouseclick="t" on="false"/>
                  <v:stroke color="black" weight="6480" joinstyle="round" endcap="round"/>
                  <w10:wrap type="square"/>
                </v:shape>
                <v:shape id="shape_0" ID="Rectangle 43799" coordsize="21600,21600" path="m0,0l21600,0l21600,21600l0,21600xe" stroked="f" o:allowincell="f" style="position:absolute;left:398;top:-1551;width:132;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3800" coordsize="21600,21600" path="m0,0l21600,0l21600,21600l0,21600xe" stroked="f" o:allowincell="f" style="position:absolute;left:499;top:-1551;width:97;height:194;mso-wrap-style:square;v-text-anchor:top;mso-position-vertical:top">
                  <v:textbox>
                    <w:txbxContent>
                      <w:p>
                        <w:pPr>
                          <w:bidi w:val="0"/>
                          <w:spacing w:before="0" w:after="160" w:lineRule="auto" w:line="256"/>
                          <w:ind w:left="0" w:right="0" w:hanging="0"/>
                          <w:jc w:val="left"/>
                          <w:rPr/>
                        </w:pPr>
                        <w:r>
                          <w:rPr>
                            <w:sz w:val="13"/>
                          </w:rPr>
                          <w:t>S</w:t>
                        </w:r>
                      </w:p>
                    </w:txbxContent>
                  </v:textbox>
                  <v:fill o:detectmouseclick="t" on="false"/>
                  <v:stroke color="#41719c" weight="12600" joinstyle="miter" endcap="flat"/>
                  <w10:wrap type="square"/>
                </v:shape>
                <v:shape id="shape_0" ID="Rectangle 43801" coordsize="21600,21600" path="m0,0l21600,0l21600,21600l0,21600xe" stroked="f" o:allowincell="f" style="position:absolute;left:573;top:-1490;width:56;height:126;mso-wrap-style:square;v-text-anchor:top;mso-position-vertical:top">
                  <v:textbox>
                    <w:txbxContent>
                      <w:p>
                        <w:pPr>
                          <w:bidi w:val="0"/>
                          <w:spacing w:before="0" w:after="160" w:lineRule="auto" w:line="256"/>
                          <w:ind w:left="0" w:right="0" w:hanging="0"/>
                          <w:jc w:val="left"/>
                          <w:rPr/>
                        </w:pPr>
                        <w:r>
                          <w:rPr>
                            <w:sz w:val="9"/>
                          </w:rPr>
                          <w:t>1</w:t>
                        </w:r>
                      </w:p>
                    </w:txbxContent>
                  </v:textbox>
                  <v:fill o:detectmouseclick="t" on="false"/>
                  <v:stroke color="#41719c" weight="12600" joinstyle="miter" endcap="flat"/>
                  <w10:wrap type="square"/>
                </v:shape>
                <v:shape id="shape_0" ID="Rectangle 43802" coordsize="21600,21600" path="m0,0l21600,0l21600,21600l0,21600xe" stroked="f" o:allowincell="f" style="position:absolute;left:616;top:-1551;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3803" path="m0,0l3595893,0e" stroked="t" o:allowincell="f" style="position:absolute;left:565;top:-1100;width:5662;height:0;mso-wrap-style:none;v-text-anchor:middle;mso-position-vertical:top">
                  <v:fill o:detectmouseclick="t" on="false"/>
                  <v:stroke color="black" weight="6480" joinstyle="round" endcap="round"/>
                  <w10:wrap type="square"/>
                </v:shape>
                <v:shape id="shape_0" ID="Picture 640289" stroked="f" o:allowincell="f" style="position:absolute;left:5648;top:-1585;width:771;height:291;mso-wrap-style:none;v-text-anchor:middle;mso-position-vertical:top" type="_x0000_t75">
                  <v:imagedata r:id="rId453" o:detectmouseclick="t"/>
                  <v:stroke color="#41719c" weight="12600" joinstyle="miter" endcap="flat"/>
                  <w10:wrap type="square"/>
                </v:shape>
                <v:shape id="shape_0" ID="Shape 43805" coordsize="487646,182867" path="m0,0l0,182867l487646,182867l487646,0l0,0e" stroked="t" o:allowincell="f" style="position:absolute;left:5653;top:-1580;width:767;height:287;mso-wrap-style:none;v-text-anchor:middle;mso-position-vertical:top">
                  <v:fill o:detectmouseclick="t" on="false"/>
                  <v:stroke color="black" weight="6480" joinstyle="round" endcap="round"/>
                  <w10:wrap type="square"/>
                </v:shape>
                <v:shape id="shape_0" ID="Rectangle 43806" coordsize="21600,21600" path="m0,0l21600,0l21600,21600l0,21600xe" stroked="f" o:allowincell="f" style="position:absolute;left:5679;top:-1551;width:132;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3807" coordsize="21600,21600" path="m0,0l21600,0l21600,21600l0,21600xe" stroked="f" o:allowincell="f" style="position:absolute;left:5780;top:-1551;width:97;height:194;mso-wrap-style:square;v-text-anchor:top;mso-position-vertical:top">
                  <v:textbox>
                    <w:txbxContent>
                      <w:p>
                        <w:pPr>
                          <w:bidi w:val="0"/>
                          <w:spacing w:before="0" w:after="160" w:lineRule="auto" w:line="256"/>
                          <w:ind w:left="0" w:right="0" w:hanging="0"/>
                          <w:jc w:val="left"/>
                          <w:rPr/>
                        </w:pPr>
                        <w:r>
                          <w:rPr>
                            <w:sz w:val="13"/>
                          </w:rPr>
                          <w:t>S</w:t>
                        </w:r>
                      </w:p>
                    </w:txbxContent>
                  </v:textbox>
                  <v:fill o:detectmouseclick="t" on="false"/>
                  <v:stroke color="#41719c" weight="12600" joinstyle="miter" endcap="flat"/>
                  <w10:wrap type="square"/>
                </v:shape>
                <v:shape id="shape_0" ID="Rectangle 43808" coordsize="21600,21600" path="m0,0l21600,0l21600,21600l0,21600xe" stroked="f" o:allowincell="f" style="position:absolute;left:5854;top:-1490;width:56;height:126;mso-wrap-style:square;v-text-anchor:top;mso-position-vertical:top">
                  <v:textbox>
                    <w:txbxContent>
                      <w:p>
                        <w:pPr>
                          <w:bidi w:val="0"/>
                          <w:spacing w:before="0" w:after="160" w:lineRule="auto" w:line="256"/>
                          <w:ind w:left="0" w:right="0" w:hanging="0"/>
                          <w:jc w:val="left"/>
                          <w:rPr/>
                        </w:pPr>
                        <w:r>
                          <w:rPr>
                            <w:sz w:val="9"/>
                          </w:rPr>
                          <w:t>8</w:t>
                        </w:r>
                      </w:p>
                    </w:txbxContent>
                  </v:textbox>
                  <v:fill o:detectmouseclick="t" on="false"/>
                  <v:stroke color="#41719c" weight="12600" joinstyle="miter" endcap="flat"/>
                  <w10:wrap type="square"/>
                </v:shape>
                <v:shape id="shape_0" ID="Rectangle 43809" coordsize="21600,21600" path="m0,0l21600,0l21600,21600l0,21600xe" stroked="f" o:allowincell="f" style="position:absolute;left:5897;top:-1551;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Picture 640290" stroked="f" o:allowincell="f" style="position:absolute;left:1712;top:-1585;width:776;height:291;mso-wrap-style:none;v-text-anchor:middle;mso-position-vertical:top" type="_x0000_t75">
                  <v:imagedata r:id="rId454" o:detectmouseclick="t"/>
                  <v:stroke color="#41719c" weight="12600" joinstyle="miter" endcap="flat"/>
                  <w10:wrap type="square"/>
                </v:shape>
                <v:shape id="shape_0" ID="Shape 43811" coordsize="487646,182867" path="m0,0l0,182867l487646,182867l487646,0l0,0e" stroked="t" o:allowincell="f" style="position:absolute;left:1717;top:-1580;width:767;height:287;mso-wrap-style:none;v-text-anchor:middle;mso-position-vertical:top">
                  <v:fill o:detectmouseclick="t" on="false"/>
                  <v:stroke color="black" weight="6480" joinstyle="round" endcap="round"/>
                  <w10:wrap type="square"/>
                </v:shape>
                <v:shape id="shape_0" ID="Rectangle 43812" coordsize="21600,21600" path="m0,0l21600,0l21600,21600l0,21600xe" stroked="f" o:allowincell="f" style="position:absolute;left:1740;top:-1551;width:132;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3813" coordsize="21600,21600" path="m0,0l21600,0l21600,21600l0,21600xe" stroked="f" o:allowincell="f" style="position:absolute;left:1841;top:-1551;width:97;height:194;mso-wrap-style:square;v-text-anchor:top;mso-position-vertical:top">
                  <v:textbox>
                    <w:txbxContent>
                      <w:p>
                        <w:pPr>
                          <w:bidi w:val="0"/>
                          <w:spacing w:before="0" w:after="160" w:lineRule="auto" w:line="256"/>
                          <w:ind w:left="0" w:right="0" w:hanging="0"/>
                          <w:jc w:val="left"/>
                          <w:rPr/>
                        </w:pPr>
                        <w:r>
                          <w:rPr>
                            <w:sz w:val="13"/>
                          </w:rPr>
                          <w:t>S</w:t>
                        </w:r>
                      </w:p>
                    </w:txbxContent>
                  </v:textbox>
                  <v:fill o:detectmouseclick="t" on="false"/>
                  <v:stroke color="#41719c" weight="12600" joinstyle="miter" endcap="flat"/>
                  <w10:wrap type="square"/>
                </v:shape>
                <v:shape id="shape_0" ID="Rectangle 43814" coordsize="21600,21600" path="m0,0l21600,0l21600,21600l0,21600xe" stroked="f" o:allowincell="f" style="position:absolute;left:1915;top:-1490;width:56;height:126;mso-wrap-style:square;v-text-anchor:top;mso-position-vertical:top">
                  <v:textbox>
                    <w:txbxContent>
                      <w:p>
                        <w:pPr>
                          <w:bidi w:val="0"/>
                          <w:spacing w:before="0" w:after="160" w:lineRule="auto" w:line="256"/>
                          <w:ind w:left="0" w:right="0" w:hanging="0"/>
                          <w:jc w:val="left"/>
                          <w:rPr/>
                        </w:pPr>
                        <w:r>
                          <w:rPr>
                            <w:sz w:val="9"/>
                          </w:rPr>
                          <w:t>2</w:t>
                        </w:r>
                      </w:p>
                    </w:txbxContent>
                  </v:textbox>
                  <v:fill o:detectmouseclick="t" on="false"/>
                  <v:stroke color="#41719c" weight="12600" joinstyle="miter" endcap="flat"/>
                  <w10:wrap type="square"/>
                </v:shape>
                <v:shape id="shape_0" ID="Rectangle 43815" coordsize="21600,21600" path="m0,0l21600,0l21600,21600l0,21600xe" stroked="f" o:allowincell="f" style="position:absolute;left:1958;top:-1551;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Picture 640291" stroked="f" o:allowincell="f" style="position:absolute;left:3052;top:-1585;width:776;height:291;mso-wrap-style:none;v-text-anchor:middle;mso-position-vertical:top" type="_x0000_t75">
                  <v:imagedata r:id="rId455" o:detectmouseclick="t"/>
                  <v:stroke color="#41719c" weight="12600" joinstyle="miter" endcap="flat"/>
                  <w10:wrap type="square"/>
                </v:shape>
                <v:shape id="shape_0" ID="Shape 43817" coordsize="487646,182867" path="m0,0l0,182867l487646,182867l487646,0l0,0e" stroked="t" o:allowincell="f" style="position:absolute;left:3061;top:-1580;width:767;height:287;mso-wrap-style:none;v-text-anchor:middle;mso-position-vertical:top">
                  <v:fill o:detectmouseclick="t" on="false"/>
                  <v:stroke color="black" weight="6480" joinstyle="round" endcap="round"/>
                  <w10:wrap type="square"/>
                </v:shape>
                <v:shape id="shape_0" ID="Rectangle 43818" coordsize="21600,21600" path="m0,0l21600,0l21600,21600l0,21600xe" stroked="f" o:allowincell="f" style="position:absolute;left:3085;top:-1551;width:132;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3819" coordsize="21600,21600" path="m0,0l21600,0l21600,21600l0,21600xe" stroked="f" o:allowincell="f" style="position:absolute;left:3186;top:-1551;width:97;height:194;mso-wrap-style:square;v-text-anchor:top;mso-position-vertical:top">
                  <v:textbox>
                    <w:txbxContent>
                      <w:p>
                        <w:pPr>
                          <w:bidi w:val="0"/>
                          <w:spacing w:before="0" w:after="160" w:lineRule="auto" w:line="256"/>
                          <w:ind w:left="0" w:right="0" w:hanging="0"/>
                          <w:jc w:val="left"/>
                          <w:rPr/>
                        </w:pPr>
                        <w:r>
                          <w:rPr>
                            <w:sz w:val="13"/>
                          </w:rPr>
                          <w:t>S</w:t>
                        </w:r>
                      </w:p>
                    </w:txbxContent>
                  </v:textbox>
                  <v:fill o:detectmouseclick="t" on="false"/>
                  <v:stroke color="#41719c" weight="12600" joinstyle="miter" endcap="flat"/>
                  <w10:wrap type="square"/>
                </v:shape>
                <v:shape id="shape_0" ID="Rectangle 43820" coordsize="21600,21600" path="m0,0l21600,0l21600,21600l0,21600xe" stroked="f" o:allowincell="f" style="position:absolute;left:3259;top:-1490;width:56;height:126;mso-wrap-style:square;v-text-anchor:top;mso-position-vertical:top">
                  <v:textbox>
                    <w:txbxContent>
                      <w:p>
                        <w:pPr>
                          <w:bidi w:val="0"/>
                          <w:spacing w:before="0" w:after="160" w:lineRule="auto" w:line="256"/>
                          <w:ind w:left="0" w:right="0" w:hanging="0"/>
                          <w:jc w:val="left"/>
                          <w:rPr/>
                        </w:pPr>
                        <w:r>
                          <w:rPr>
                            <w:sz w:val="9"/>
                          </w:rPr>
                          <w:t>3</w:t>
                        </w:r>
                      </w:p>
                    </w:txbxContent>
                  </v:textbox>
                  <v:fill o:detectmouseclick="t" on="false"/>
                  <v:stroke color="#41719c" weight="12600" joinstyle="miter" endcap="flat"/>
                  <w10:wrap type="square"/>
                </v:shape>
                <v:shape id="shape_0" ID="Rectangle 43821" coordsize="21600,21600" path="m0,0l21600,0l21600,21600l0,21600xe" stroked="f" o:allowincell="f" style="position:absolute;left:3302;top:-1551;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Picture 640292" stroked="f" o:allowincell="f" style="position:absolute;left:4397;top:-1585;width:776;height:291;mso-wrap-style:none;v-text-anchor:middle;mso-position-vertical:top" type="_x0000_t75">
                  <v:imagedata r:id="rId456" o:detectmouseclick="t"/>
                  <v:stroke color="#41719c" weight="12600" joinstyle="miter" endcap="flat"/>
                  <w10:wrap type="square"/>
                </v:shape>
                <v:shape id="shape_0" ID="Rectangle 43823" coordsize="21600,21600" path="m0,0l21600,0l21600,21600l0,21600xe" stroked="f" o:allowincell="f" style="position:absolute;left:4431;top:-1544;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3824" coordsize="21600,21600" path="m0,0l21600,0l21600,21600l0,21600xe" stroked="f" o:allowincell="f" style="position:absolute;left:4465;top:-1517;width:80;height:160;mso-wrap-style:square;v-text-anchor:top;mso-position-vertical:top">
                  <v:textbox>
                    <w:txbxContent>
                      <w:p>
                        <w:pPr>
                          <w:bidi w:val="0"/>
                          <w:spacing w:before="0" w:after="160" w:lineRule="auto" w:line="256"/>
                          <w:ind w:left="0" w:right="0" w:hanging="0"/>
                          <w:jc w:val="left"/>
                          <w:rPr/>
                        </w:pPr>
                        <w:r>
                          <w:rPr>
                            <w:sz w:val="13"/>
                            <w:rFonts w:ascii="Segoe UI Symbol" w:hAnsi="Segoe UI Symbol" w:eastAsia="Segoe UI Symbol" w:cs="Segoe UI Symbol"/>
                          </w:rPr>
                          <w:t></w:t>
                        </w:r>
                      </w:p>
                    </w:txbxContent>
                  </v:textbox>
                  <v:fill o:detectmouseclick="t" on="false"/>
                  <v:stroke color="#41719c" weight="12600" joinstyle="miter" endcap="flat"/>
                  <w10:wrap type="square"/>
                </v:shape>
                <v:shape id="shape_0" ID="Rectangle 43825" coordsize="21600,21600" path="m0,0l21600,0l21600,21600l0,21600xe" stroked="f" o:allowincell="f" style="position:absolute;left:4525;top:-1544;width:88;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3826" coordsize="21600,21600" path="m0,0l21600,0l21600,21600l0,21600xe" stroked="f" o:allowincell="f" style="position:absolute;left:4592;top:-1517;width:80;height:160;mso-wrap-style:square;v-text-anchor:top;mso-position-vertical:top">
                  <v:textbox>
                    <w:txbxContent>
                      <w:p>
                        <w:pPr>
                          <w:bidi w:val="0"/>
                          <w:spacing w:before="0" w:after="160" w:lineRule="auto" w:line="256"/>
                          <w:ind w:left="0" w:right="0" w:hanging="0"/>
                          <w:jc w:val="left"/>
                          <w:rPr/>
                        </w:pPr>
                        <w:r>
                          <w:rPr>
                            <w:sz w:val="13"/>
                            <w:rFonts w:ascii="Segoe UI Symbol" w:hAnsi="Segoe UI Symbol" w:eastAsia="Segoe UI Symbol" w:cs="Segoe UI Symbol"/>
                          </w:rPr>
                          <w:t></w:t>
                        </w:r>
                      </w:p>
                    </w:txbxContent>
                  </v:textbox>
                  <v:fill o:detectmouseclick="t" on="false"/>
                  <v:stroke color="#41719c" weight="12600" joinstyle="miter" endcap="flat"/>
                  <w10:wrap type="square"/>
                </v:shape>
                <v:shape id="shape_0" ID="Rectangle 43827" coordsize="21600,21600" path="m0,0l21600,0l21600,21600l0,21600xe" stroked="f" o:allowincell="f" style="position:absolute;left:4653;top:-1544;width:88;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3828" coordsize="21600,21600" path="m0,0l21600,0l21600,21600l0,21600xe" stroked="f" o:allowincell="f" style="position:absolute;left:4719;top:-1517;width:80;height:160;mso-wrap-style:square;v-text-anchor:top;mso-position-vertical:top">
                  <v:textbox>
                    <w:txbxContent>
                      <w:p>
                        <w:pPr>
                          <w:bidi w:val="0"/>
                          <w:spacing w:before="0" w:after="160" w:lineRule="auto" w:line="256"/>
                          <w:ind w:left="0" w:right="0" w:hanging="0"/>
                          <w:jc w:val="left"/>
                          <w:rPr/>
                        </w:pPr>
                        <w:r>
                          <w:rPr>
                            <w:sz w:val="13"/>
                            <w:rFonts w:ascii="Segoe UI Symbol" w:hAnsi="Segoe UI Symbol" w:eastAsia="Segoe UI Symbol" w:cs="Segoe UI Symbol"/>
                          </w:rPr>
                          <w:t></w:t>
                        </w:r>
                      </w:p>
                    </w:txbxContent>
                  </v:textbox>
                  <v:fill o:detectmouseclick="t" on="false"/>
                  <v:stroke color="#41719c" weight="12600" joinstyle="miter" endcap="flat"/>
                  <w10:wrap type="square"/>
                </v:shape>
                <v:shape id="shape_0" ID="Rectangle 43829" coordsize="21600,21600" path="m0,0l21600,0l21600,21600l0,21600xe" stroked="f" o:allowincell="f" style="position:absolute;left:4780;top:-1544;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Picture 640293" stroked="f" o:allowincell="f" style="position:absolute;left:2957;top:-914;width:2600;height:296;mso-wrap-style:none;v-text-anchor:middle;mso-position-vertical:top" type="_x0000_t75">
                  <v:imagedata r:id="rId457" o:detectmouseclick="t"/>
                  <v:stroke color="#41719c" weight="12600" joinstyle="miter" endcap="flat"/>
                  <w10:wrap type="square"/>
                </v:shape>
                <v:shape id="shape_0" ID="Shape 43831" coordsize="1645805,182867" path="m0,0l0,182867l1645805,182867l1645805,0l0,0e" stroked="t" o:allowincell="f" style="position:absolute;left:2965;top:-908;width:2591;height:287;mso-wrap-style:none;v-text-anchor:middle;mso-position-vertical:top">
                  <v:fill o:detectmouseclick="t" on="false"/>
                  <v:stroke color="black" weight="6480" joinstyle="round" endcap="round"/>
                  <w10:wrap type="square"/>
                </v:shape>
                <v:shape id="shape_0" ID="Rectangle 43832" coordsize="21600,21600" path="m0,0l21600,0l21600,21600l0,21600xe" stroked="f" o:allowincell="f" style="position:absolute;left:2991;top:-878;width:4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3833" coordsize="21600,21600" path="m0,0l21600,0l21600,21600l0,21600xe" stroked="f" o:allowincell="f" style="position:absolute;left:3325;top:-852;width:1080;height:159;mso-wrap-style:square;v-text-anchor:top;mso-position-vertical:top">
                  <v:textbox>
                    <w:txbxContent>
                      <w:p>
                        <w:pPr>
                          <w:bidi w:val="0"/>
                          <w:spacing w:before="0" w:after="160" w:lineRule="auto" w:line="256"/>
                          <w:ind w:left="0" w:right="0" w:hanging="0"/>
                          <w:jc w:val="left"/>
                          <w:rPr/>
                        </w:pPr>
                        <w:r>
                          <w:rPr>
                            <w:sz w:val="13"/>
                          </w:rPr>
                          <w:t xml:space="preserve">Перестановка </w:t>
                        </w:r>
                      </w:p>
                    </w:txbxContent>
                  </v:textbox>
                  <v:fill o:detectmouseclick="t" on="false"/>
                  <v:stroke color="#41719c" weight="12600" joinstyle="miter" endcap="flat"/>
                  <w10:wrap type="square"/>
                </v:shape>
                <v:shape id="shape_0" ID="Rectangle 43834" coordsize="21600,21600" path="m0,0l21600,0l21600,21600l0,21600xe" stroked="f" o:allowincell="f" style="position:absolute;left:4140;top:-850;width:106;height:156;mso-wrap-style:square;v-text-anchor:top;mso-position-vertical:top">
                  <v:textbox>
                    <w:txbxContent>
                      <w:p>
                        <w:pPr>
                          <w:bidi w:val="0"/>
                          <w:spacing w:before="0" w:after="160" w:lineRule="auto" w:line="256"/>
                          <w:ind w:left="0" w:right="0" w:hanging="0"/>
                          <w:jc w:val="left"/>
                          <w:rPr/>
                        </w:pPr>
                        <w:r>
                          <w:rPr>
                            <w:sz w:val="13"/>
                            <w:b/>
                          </w:rPr>
                          <w:t>Р</w:t>
                        </w:r>
                      </w:p>
                    </w:txbxContent>
                  </v:textbox>
                  <v:fill o:detectmouseclick="t" on="false"/>
                  <v:stroke color="#41719c" weight="12600" joinstyle="miter" endcap="flat"/>
                  <w10:wrap type="square"/>
                </v:shape>
                <v:shape id="shape_0" ID="Rectangle 43835" coordsize="21600,21600" path="m0,0l21600,0l21600,21600l0,21600xe" stroked="f" o:allowincell="f" style="position:absolute;left:4221;top:-878;width:43;height:194;mso-wrap-style:square;v-text-anchor:top;mso-position-vertical:top">
                  <v:textbox>
                    <w:txbxContent>
                      <w:p>
                        <w:pPr>
                          <w:bidi w:val="0"/>
                          <w:spacing w:before="0" w:after="160" w:lineRule="auto" w:line="256"/>
                          <w:ind w:left="0" w:right="0" w:hanging="0"/>
                          <w:jc w:val="left"/>
                          <w:rPr/>
                        </w:pPr>
                        <w:r>
                          <w:rPr>
                            <w:sz w:val="13"/>
                            <w:b/>
                          </w:rPr>
                          <w:t xml:space="preserve"> </w:t>
                        </w:r>
                      </w:p>
                    </w:txbxContent>
                  </v:textbox>
                  <v:fill o:detectmouseclick="t" on="false"/>
                  <v:stroke color="#41719c" weight="12600" joinstyle="miter" endcap="flat"/>
                  <w10:wrap type="square"/>
                </v:shape>
                <v:shape id="shape_0" ID="Shape 43836" coordsize="1097203,1270" path="m0,0l1097203,1270e" stroked="t" o:allowincell="f" style="position:absolute;left:3349;top:-322;width:1727;height:1;mso-wrap-style:none;v-text-anchor:middle;mso-position-vertical:top">
                  <v:fill o:detectmouseclick="t" on="false"/>
                  <v:stroke color="black" weight="17280" joinstyle="round" endcap="flat"/>
                  <w10:wrap type="square"/>
                </v:shape>
                <v:shape id="shape_0" ID="Shape 43837" path="m0,0l0,121892e" stroked="t" o:allowincell="f" style="position:absolute;left:5077;top:-415;width:0;height:191;mso-wrap-style:none;v-text-anchor:middle;mso-position-vertical:top">
                  <v:fill o:detectmouseclick="t" on="false"/>
                  <v:stroke color="black" weight="6480" joinstyle="round" endcap="round"/>
                  <w10:wrap type="square"/>
                </v:shape>
                <v:shape id="shape_0" ID="Shape 43838" path="m0,0l0,121892e" stroked="t" o:allowincell="f" style="position:absolute;left:3349;top:-415;width:0;height:191;mso-wrap-style:none;v-text-anchor:middle;mso-position-vertical:top">
                  <v:fill o:detectmouseclick="t" on="false"/>
                  <v:stroke color="black" weight="6480" joinstyle="round" endcap="round"/>
                  <w10:wrap type="square"/>
                </v:shape>
                <v:shape id="shape_0" ID="Rectangle 43840" coordsize="21600,21600" path="m0,0l21600,0l21600,21600l0,21600xe" stroked="f" o:allowincell="f" style="position:absolute;left:3831;top:-546;width:275;height:194;mso-wrap-style:square;v-text-anchor:top;mso-position-vertical:top">
                  <v:textbox>
                    <w:txbxContent>
                      <w:p>
                        <w:pPr>
                          <w:bidi w:val="0"/>
                          <w:spacing w:before="0" w:after="160" w:lineRule="auto" w:line="256"/>
                          <w:ind w:left="0" w:right="0" w:hanging="0"/>
                          <w:jc w:val="left"/>
                          <w:rPr/>
                        </w:pPr>
                        <w:r>
                          <w:rPr>
                            <w:sz w:val="13"/>
                          </w:rPr>
                          <w:t>/32/</w:t>
                        </w:r>
                      </w:p>
                    </w:txbxContent>
                  </v:textbox>
                  <v:fill o:detectmouseclick="t" on="false"/>
                  <v:stroke color="#41719c" weight="12600" joinstyle="miter" endcap="flat"/>
                  <w10:wrap type="square"/>
                </v:shape>
                <v:shape id="shape_0" ID="Rectangle 43841" coordsize="21600,21600" path="m0,0l21600,0l21600,21600l0,21600xe" stroked="f" o:allowincell="f" style="position:absolute;left:4039;top:-546;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3843" coordsize="21600,21600" path="m0,0l21600,0l21600,21600l0,21600xe" stroked="f" o:allowincell="f" style="position:absolute;left:3880;top:-196;width:102;height:194;mso-wrap-style:square;v-text-anchor:top;mso-position-vertical:top">
                  <v:textbox>
                    <w:txbxContent>
                      <w:p>
                        <w:pPr>
                          <w:bidi w:val="0"/>
                          <w:spacing w:before="0" w:after="160" w:lineRule="auto" w:line="256"/>
                          <w:ind w:left="0" w:right="0" w:hanging="0"/>
                          <w:jc w:val="left"/>
                          <w:rPr/>
                        </w:pPr>
                        <w:r>
                          <w:rPr>
                            <w:sz w:val="13"/>
                            <w:b/>
                          </w:rPr>
                          <w:t xml:space="preserve">f </w:t>
                        </w:r>
                      </w:p>
                    </w:txbxContent>
                  </v:textbox>
                  <v:fill o:detectmouseclick="t" on="false"/>
                  <v:stroke color="#41719c" weight="12600" joinstyle="miter" endcap="flat"/>
                  <w10:wrap type="square"/>
                </v:shape>
                <v:shape id="shape_0" ID="Rectangle 571578" coordsize="21600,21600" path="m0,0l21600,0l21600,21600l0,21600xe" stroked="f" o:allowincell="f" style="position:absolute;left:3958;top:-196;width:58;height:194;mso-wrap-style:square;v-text-anchor:top;mso-position-vertical:top">
                  <v:textbox>
                    <w:txbxContent>
                      <w:p>
                        <w:pPr>
                          <w:bidi w:val="0"/>
                          <w:spacing w:before="0" w:after="160" w:lineRule="auto" w:line="256"/>
                          <w:ind w:left="0" w:right="0" w:hanging="0"/>
                          <w:jc w:val="left"/>
                          <w:rPr/>
                        </w:pPr>
                        <w:r>
                          <w:rPr>
                            <w:sz w:val="13"/>
                          </w:rPr>
                          <w:t>(</w:t>
                        </w:r>
                      </w:p>
                    </w:txbxContent>
                  </v:textbox>
                  <v:fill o:detectmouseclick="t" on="false"/>
                  <v:stroke color="#41719c" weight="12600" joinstyle="miter" endcap="flat"/>
                  <w10:wrap type="square"/>
                </v:shape>
                <v:shape id="shape_0" ID="Rectangle 571579" coordsize="21600,21600" path="m0,0l21600,0l21600,21600l0,21600xe" stroked="f" o:allowincell="f" style="position:absolute;left:4003;top:-196;width:116;height:194;mso-wrap-style:square;v-text-anchor:top;mso-position-vertical:top">
                  <v:textbox>
                    <w:txbxContent>
                      <w:p>
                        <w:pPr>
                          <w:bidi w:val="0"/>
                          <w:spacing w:before="0" w:after="160" w:lineRule="auto" w:line="256"/>
                          <w:ind w:left="0" w:right="0" w:hanging="0"/>
                          <w:jc w:val="left"/>
                          <w:rPr/>
                        </w:pPr>
                        <w:r>
                          <w:rPr>
                            <w:sz w:val="13"/>
                          </w:rPr>
                          <w:t>R</w:t>
                        </w:r>
                      </w:p>
                    </w:txbxContent>
                  </v:textbox>
                  <v:fill o:detectmouseclick="t" on="false"/>
                  <v:stroke color="#41719c" weight="12600" joinstyle="miter" endcap="flat"/>
                  <w10:wrap type="square"/>
                </v:shape>
                <v:shape id="shape_0" ID="Rectangle 43845" coordsize="21600,21600" path="m0,0l21600,0l21600,21600l0,21600xe" stroked="f" o:allowincell="f" style="position:absolute;left:4092;top:-134;width:30;height:126;mso-wrap-style:square;v-text-anchor:top;mso-position-vertical:top">
                  <v:textbox>
                    <w:txbxContent>
                      <w:p>
                        <w:pPr>
                          <w:bidi w:val="0"/>
                          <w:spacing w:before="0" w:after="160" w:lineRule="auto" w:line="256"/>
                          <w:ind w:left="0" w:right="0" w:hanging="0"/>
                          <w:jc w:val="left"/>
                          <w:rPr/>
                        </w:pPr>
                        <w:r>
                          <w:rPr>
                            <w:sz w:val="9"/>
                          </w:rPr>
                          <w:t>i</w:t>
                        </w:r>
                      </w:p>
                    </w:txbxContent>
                  </v:textbox>
                  <v:fill o:detectmouseclick="t" on="false"/>
                  <v:stroke color="#41719c" weight="12600" joinstyle="miter" endcap="flat"/>
                  <w10:wrap type="square"/>
                </v:shape>
                <v:shape id="shape_0" ID="Rectangle 43846" coordsize="21600,21600" path="m0,0l21600,0l21600,21600l0,21600xe" stroked="f" o:allowincell="f" style="position:absolute;left:4115;top:-134;width:37;height:126;mso-wrap-style:square;v-text-anchor:top;mso-position-vertical:top">
                  <v:textbox>
                    <w:txbxContent>
                      <w:p>
                        <w:pPr>
                          <w:bidi w:val="0"/>
                          <w:spacing w:before="0" w:after="160" w:lineRule="auto" w:line="256"/>
                          <w:ind w:left="0" w:right="0" w:hanging="0"/>
                          <w:jc w:val="left"/>
                          <w:rPr/>
                        </w:pPr>
                        <w:r>
                          <w:rPr>
                            <w:sz w:val="9"/>
                          </w:rPr>
                          <w:t>-</w:t>
                        </w:r>
                      </w:p>
                    </w:txbxContent>
                  </v:textbox>
                  <v:fill o:detectmouseclick="t" on="false"/>
                  <v:stroke color="#41719c" weight="12600" joinstyle="miter" endcap="flat"/>
                  <w10:wrap type="square"/>
                </v:shape>
                <v:shape id="shape_0" ID="Rectangle 43847" coordsize="21600,21600" path="m0,0l21600,0l21600,21600l0,21600xe" stroked="f" o:allowincell="f" style="position:absolute;left:4144;top:-134;width:56;height:126;mso-wrap-style:square;v-text-anchor:top;mso-position-vertical:top">
                  <v:textbox>
                    <w:txbxContent>
                      <w:p>
                        <w:pPr>
                          <w:bidi w:val="0"/>
                          <w:spacing w:before="0" w:after="160" w:lineRule="auto" w:line="256"/>
                          <w:ind w:left="0" w:right="0" w:hanging="0"/>
                          <w:jc w:val="left"/>
                          <w:rPr/>
                        </w:pPr>
                        <w:r>
                          <w:rPr>
                            <w:sz w:val="9"/>
                          </w:rPr>
                          <w:t>1</w:t>
                        </w:r>
                      </w:p>
                    </w:txbxContent>
                  </v:textbox>
                  <v:fill o:detectmouseclick="t" on="false"/>
                  <v:stroke color="#41719c" weight="12600" joinstyle="miter" endcap="flat"/>
                  <w10:wrap type="square"/>
                </v:shape>
                <v:shape id="shape_0" ID="Rectangle 43848" coordsize="21600,21600" path="m0,0l21600,0l21600,21600l0,21600xe" stroked="f" o:allowincell="f" style="position:absolute;left:4187;top:-196;width:216;height:194;mso-wrap-style:square;v-text-anchor:top;mso-position-vertical:top">
                  <v:textbox>
                    <w:txbxContent>
                      <w:p>
                        <w:pPr>
                          <w:bidi w:val="0"/>
                          <w:spacing w:before="0" w:after="160" w:lineRule="auto" w:line="256"/>
                          <w:ind w:left="0" w:right="0" w:hanging="0"/>
                          <w:jc w:val="left"/>
                          <w:rPr/>
                        </w:pPr>
                        <w:r>
                          <w:rPr>
                            <w:sz w:val="13"/>
                          </w:rPr>
                          <w:t>, K</w:t>
                        </w:r>
                      </w:p>
                    </w:txbxContent>
                  </v:textbox>
                  <v:fill o:detectmouseclick="t" on="false"/>
                  <v:stroke color="#41719c" weight="12600" joinstyle="miter" endcap="flat"/>
                  <w10:wrap type="square"/>
                </v:shape>
                <v:shape id="shape_0" ID="Rectangle 43849" coordsize="21600,21600" path="m0,0l21600,0l21600,21600l0,21600xe" stroked="f" o:allowincell="f" style="position:absolute;left:4351;top:-134;width:30;height:126;mso-wrap-style:square;v-text-anchor:top;mso-position-vertical:top">
                  <v:textbox>
                    <w:txbxContent>
                      <w:p>
                        <w:pPr>
                          <w:bidi w:val="0"/>
                          <w:spacing w:before="0" w:after="160" w:lineRule="auto" w:line="256"/>
                          <w:ind w:left="0" w:right="0" w:hanging="0"/>
                          <w:jc w:val="left"/>
                          <w:rPr/>
                        </w:pPr>
                        <w:r>
                          <w:rPr>
                            <w:sz w:val="9"/>
                          </w:rPr>
                          <w:t>i</w:t>
                        </w:r>
                      </w:p>
                    </w:txbxContent>
                  </v:textbox>
                  <v:fill o:detectmouseclick="t" on="false"/>
                  <v:stroke color="#41719c" weight="12600" joinstyle="miter" endcap="flat"/>
                  <w10:wrap type="square"/>
                </v:shape>
                <v:shape id="shape_0" ID="Rectangle 43850" coordsize="21600,21600" path="m0,0l21600,0l21600,21600l0,21600xe" stroked="f" o:allowincell="f" style="position:absolute;left:4375;top:-196;width:58;height:194;mso-wrap-style:square;v-text-anchor:top;mso-position-vertical:top">
                  <v:textbox>
                    <w:txbxContent>
                      <w:p>
                        <w:pPr>
                          <w:bidi w:val="0"/>
                          <w:spacing w:before="0" w:after="160" w:lineRule="auto" w:line="256"/>
                          <w:ind w:left="0" w:right="0" w:hanging="0"/>
                          <w:jc w:val="left"/>
                          <w:rPr/>
                        </w:pPr>
                        <w:r>
                          <w:rPr>
                            <w:sz w:val="13"/>
                          </w:rPr>
                          <w:t>)</w:t>
                        </w:r>
                      </w:p>
                    </w:txbxContent>
                  </v:textbox>
                  <v:fill o:detectmouseclick="t" on="false"/>
                  <v:stroke color="#41719c" weight="12600" joinstyle="miter" endcap="flat"/>
                  <w10:wrap type="square"/>
                </v:shape>
                <v:shape id="shape_0" ID="Rectangle 43851" coordsize="21600,21600" path="m0,0l21600,0l21600,21600l0,21600xe" stroked="f" o:allowincell="f" style="position:absolute;left:4420;top:-196;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3852" path="m0,0l0,182837e" stroked="t" o:allowincell="f" style="position:absolute;left:4213;top:-620;width:0;height:287;mso-wrap-style:none;v-text-anchor:middle;mso-position-vertical:top">
                  <v:fill o:detectmouseclick="t" on="false"/>
                  <v:stroke color="black" weight="6480" joinstyle="round" endcap="round"/>
                  <w10:wrap type="square"/>
                </v:shape>
                <v:shape id="shape_0" ID="Shape 43853" path="m0,0l0,121892e" stroked="t" o:allowincell="f" style="position:absolute;left:4213;top:-1100;width:0;height:191;mso-wrap-style:none;v-text-anchor:middle;mso-position-vertical:top">
                  <v:fill o:detectmouseclick="t" on="false"/>
                  <v:stroke color="black" weight="6480" joinstyle="round" endcap="round"/>
                  <w10:wrap type="square"/>
                </v:shape>
                <v:shape id="shape_0" ID="Shape 43854" path="m0,0l0,121892e" stroked="t" o:allowincell="f" style="position:absolute;left:469;top:-1772;width:0;height:191;mso-wrap-style:none;v-text-anchor:middle;mso-position-vertical:top">
                  <v:fill o:detectmouseclick="t" on="false"/>
                  <v:stroke color="black" weight="6480" joinstyle="round" endcap="round"/>
                  <w10:wrap type="square"/>
                </v:shape>
                <v:shape id="shape_0" ID="Shape 43855" path="m0,0l0,121892e" stroked="t" o:allowincell="f" style="position:absolute;left:565;top:-1772;width:0;height:191;mso-wrap-style:none;v-text-anchor:middle;mso-position-vertical:top">
                  <v:fill o:detectmouseclick="t" on="false"/>
                  <v:stroke color="black" weight="6480" joinstyle="round" endcap="round"/>
                  <w10:wrap type="square"/>
                </v:shape>
                <v:shape id="shape_0" ID="Shape 43856" path="m0,0l0,121892e" stroked="t" o:allowincell="f" style="position:absolute;left:661;top:-1772;width:0;height:191;mso-wrap-style:none;v-text-anchor:middle;mso-position-vertical:top">
                  <v:fill o:detectmouseclick="t" on="false"/>
                  <v:stroke color="black" weight="6480" joinstyle="round" endcap="round"/>
                  <w10:wrap type="square"/>
                </v:shape>
                <v:shape id="shape_0" ID="Shape 43857" path="m0,0l0,121892e" stroked="t" o:allowincell="f" style="position:absolute;left:757;top:-1772;width:0;height:191;mso-wrap-style:none;v-text-anchor:middle;mso-position-vertical:top">
                  <v:fill o:detectmouseclick="t" on="false"/>
                  <v:stroke color="black" weight="6480" joinstyle="round" endcap="round"/>
                  <w10:wrap type="square"/>
                </v:shape>
                <v:shape id="shape_0" ID="Shape 43858" path="m0,0l0,121892e" stroked="t" o:allowincell="f" style="position:absolute;left:853;top:-1772;width:0;height:191;mso-wrap-style:none;v-text-anchor:middle;mso-position-vertical:top">
                  <v:fill o:detectmouseclick="t" on="false"/>
                  <v:stroke color="black" weight="6480" joinstyle="round" endcap="round"/>
                  <w10:wrap type="square"/>
                </v:shape>
                <v:shape id="shape_0" ID="Shape 43859" path="m0,0l0,121892e" stroked="t" o:allowincell="f" style="position:absolute;left:949;top:-1772;width:0;height:191;mso-wrap-style:none;v-text-anchor:middle;mso-position-vertical:top">
                  <v:fill o:detectmouseclick="t" on="false"/>
                  <v:stroke color="black" weight="6480" joinstyle="round" endcap="round"/>
                  <w10:wrap type="square"/>
                </v:shape>
                <v:shape id="shape_0" ID="Shape 43860" path="m0,0l0,121892e" stroked="t" o:allowincell="f" style="position:absolute;left:565;top:-1292;width:0;height:191;mso-wrap-style:none;v-text-anchor:middle;mso-position-vertical:top">
                  <v:fill o:detectmouseclick="t" on="false"/>
                  <v:stroke color="black" weight="6480" joinstyle="round" endcap="round"/>
                  <w10:wrap type="square"/>
                </v:shape>
                <v:shape id="shape_0" ID="Shape 43861" path="m0,0l0,121892e" stroked="t" o:allowincell="f" style="position:absolute;left:661;top:-1292;width:0;height:191;mso-wrap-style:none;v-text-anchor:middle;mso-position-vertical:top">
                  <v:fill o:detectmouseclick="t" on="false"/>
                  <v:stroke color="black" weight="6480" joinstyle="round" endcap="round"/>
                  <w10:wrap type="square"/>
                </v:shape>
                <v:shape id="shape_0" ID="Shape 43862" path="m0,0l0,121892e" stroked="t" o:allowincell="f" style="position:absolute;left:757;top:-1292;width:0;height:191;mso-wrap-style:none;v-text-anchor:middle;mso-position-vertical:top">
                  <v:fill o:detectmouseclick="t" on="false"/>
                  <v:stroke color="black" weight="6480" joinstyle="round" endcap="round"/>
                  <w10:wrap type="square"/>
                </v:shape>
                <v:shape id="shape_0" ID="Shape 43863" path="m0,0l0,121892e" stroked="t" o:allowincell="f" style="position:absolute;left:853;top:-1292;width:0;height:191;mso-wrap-style:none;v-text-anchor:middle;mso-position-vertical:top">
                  <v:fill o:detectmouseclick="t" on="false"/>
                  <v:stroke color="black" weight="6480" joinstyle="round" endcap="round"/>
                  <w10:wrap type="square"/>
                </v:shape>
                <v:shape id="shape_0" ID="Shape 43864" path="m0,0l0,121892e" stroked="t" o:allowincell="f" style="position:absolute;left:2101;top:-1772;width:0;height:191;mso-wrap-style:none;v-text-anchor:middle;mso-position-vertical:top">
                  <v:fill o:detectmouseclick="t" on="false"/>
                  <v:stroke color="black" weight="6480" joinstyle="round" endcap="round"/>
                  <w10:wrap type="square"/>
                </v:shape>
                <v:shape id="shape_0" ID="Shape 43865" path="m0,0l0,121892e" stroked="t" o:allowincell="f" style="position:absolute;left:2005;top:-1772;width:0;height:191;mso-wrap-style:none;v-text-anchor:middle;mso-position-vertical:top">
                  <v:fill o:detectmouseclick="t" on="false"/>
                  <v:stroke color="black" weight="6480" joinstyle="round" endcap="round"/>
                  <w10:wrap type="square"/>
                </v:shape>
                <v:shape id="shape_0" ID="Shape 43866" path="m0,0l0,121892e" stroked="t" o:allowincell="f" style="position:absolute;left:1909;top:-1772;width:0;height:191;mso-wrap-style:none;v-text-anchor:middle;mso-position-vertical:top">
                  <v:fill o:detectmouseclick="t" on="false"/>
                  <v:stroke color="black" weight="6480" joinstyle="round" endcap="round"/>
                  <w10:wrap type="square"/>
                </v:shape>
                <v:shape id="shape_0" ID="Shape 43867" path="m0,0l0,121892e" stroked="t" o:allowincell="f" style="position:absolute;left:2197;top:-1772;width:0;height:191;mso-wrap-style:none;v-text-anchor:middle;mso-position-vertical:top">
                  <v:fill o:detectmouseclick="t" on="false"/>
                  <v:stroke color="black" weight="6480" joinstyle="round" endcap="round"/>
                  <w10:wrap type="square"/>
                </v:shape>
                <v:shape id="shape_0" ID="Shape 43868" path="m0,0l0,121892e" stroked="t" o:allowincell="f" style="position:absolute;left:2293;top:-1772;width:0;height:191;mso-wrap-style:none;v-text-anchor:middle;mso-position-vertical:top">
                  <v:fill o:detectmouseclick="t" on="false"/>
                  <v:stroke color="black" weight="6480" joinstyle="round" endcap="round"/>
                  <w10:wrap type="square"/>
                </v:shape>
                <v:shape id="shape_0" ID="Shape 43869" path="m0,0l0,121892e" stroked="t" o:allowincell="f" style="position:absolute;left:1813;top:-1772;width:0;height:191;mso-wrap-style:none;v-text-anchor:middle;mso-position-vertical:top">
                  <v:fill o:detectmouseclick="t" on="false"/>
                  <v:stroke color="black" weight="6480" joinstyle="round" endcap="round"/>
                  <w10:wrap type="square"/>
                </v:shape>
                <v:shape id="shape_0" ID="Shape 43870" path="m0,0l0,121892e" stroked="t" o:allowincell="f" style="position:absolute;left:1909;top:-1292;width:0;height:191;mso-wrap-style:none;v-text-anchor:middle;mso-position-vertical:top">
                  <v:fill o:detectmouseclick="t" on="false"/>
                  <v:stroke color="black" weight="6480" joinstyle="round" endcap="round"/>
                  <w10:wrap type="square"/>
                </v:shape>
                <v:shape id="shape_0" ID="Shape 43871" path="m0,0l0,121892e" stroked="t" o:allowincell="f" style="position:absolute;left:2005;top:-1292;width:0;height:191;mso-wrap-style:none;v-text-anchor:middle;mso-position-vertical:top">
                  <v:fill o:detectmouseclick="t" on="false"/>
                  <v:stroke color="black" weight="6480" joinstyle="round" endcap="round"/>
                  <w10:wrap type="square"/>
                </v:shape>
                <v:shape id="shape_0" ID="Shape 43872" path="m0,0l0,121892e" stroked="t" o:allowincell="f" style="position:absolute;left:2101;top:-1292;width:0;height:191;mso-wrap-style:none;v-text-anchor:middle;mso-position-vertical:top">
                  <v:fill o:detectmouseclick="t" on="false"/>
                  <v:stroke color="black" weight="6480" joinstyle="round" endcap="round"/>
                  <w10:wrap type="square"/>
                </v:shape>
                <v:shape id="shape_0" ID="Shape 43873" path="m0,0l0,121892e" stroked="t" o:allowincell="f" style="position:absolute;left:2197;top:-1292;width:0;height:191;mso-wrap-style:none;v-text-anchor:middle;mso-position-vertical:top">
                  <v:fill o:detectmouseclick="t" on="false"/>
                  <v:stroke color="black" weight="6480" joinstyle="round" endcap="round"/>
                  <w10:wrap type="square"/>
                </v:shape>
                <v:shape id="shape_0" ID="Shape 43874" path="m0,0l0,121892e" stroked="t" o:allowincell="f" style="position:absolute;left:3445;top:-1772;width:0;height:191;mso-wrap-style:none;v-text-anchor:middle;mso-position-vertical:top">
                  <v:fill o:detectmouseclick="t" on="false"/>
                  <v:stroke color="black" weight="6480" joinstyle="round" endcap="round"/>
                  <w10:wrap type="square"/>
                </v:shape>
                <v:shape id="shape_0" ID="Shape 43875" path="m0,0l0,121892e" stroked="t" o:allowincell="f" style="position:absolute;left:3349;top:-1772;width:0;height:191;mso-wrap-style:none;v-text-anchor:middle;mso-position-vertical:top">
                  <v:fill o:detectmouseclick="t" on="false"/>
                  <v:stroke color="black" weight="6480" joinstyle="round" endcap="round"/>
                  <w10:wrap type="square"/>
                </v:shape>
                <v:shape id="shape_0" ID="Shape 43876" path="m0,0l0,121892e" stroked="t" o:allowincell="f" style="position:absolute;left:3253;top:-1772;width:0;height:191;mso-wrap-style:none;v-text-anchor:middle;mso-position-vertical:top">
                  <v:fill o:detectmouseclick="t" on="false"/>
                  <v:stroke color="black" weight="6480" joinstyle="round" endcap="round"/>
                  <w10:wrap type="square"/>
                </v:shape>
                <v:shape id="shape_0" ID="Shape 43877" path="m0,0l0,121892e" stroked="t" o:allowincell="f" style="position:absolute;left:3541;top:-1772;width:0;height:191;mso-wrap-style:none;v-text-anchor:middle;mso-position-vertical:top">
                  <v:fill o:detectmouseclick="t" on="false"/>
                  <v:stroke color="black" weight="6480" joinstyle="round" endcap="round"/>
                  <w10:wrap type="square"/>
                </v:shape>
                <v:shape id="shape_0" ID="Shape 43878" path="m0,0l0,121892e" stroked="t" o:allowincell="f" style="position:absolute;left:3637;top:-1772;width:0;height:191;mso-wrap-style:none;v-text-anchor:middle;mso-position-vertical:top">
                  <v:fill o:detectmouseclick="t" on="false"/>
                  <v:stroke color="black" weight="6480" joinstyle="round" endcap="round"/>
                  <w10:wrap type="square"/>
                </v:shape>
                <v:shape id="shape_0" ID="Shape 43879" path="m0,0l0,121892e" stroked="t" o:allowincell="f" style="position:absolute;left:3157;top:-1772;width:0;height:191;mso-wrap-style:none;v-text-anchor:middle;mso-position-vertical:top">
                  <v:fill o:detectmouseclick="t" on="false"/>
                  <v:stroke color="black" weight="6480" joinstyle="round" endcap="round"/>
                  <w10:wrap type="square"/>
                </v:shape>
                <v:shape id="shape_0" ID="Shape 43880" path="m0,0l0,121892e" stroked="t" o:allowincell="f" style="position:absolute;left:3253;top:-1292;width:0;height:191;mso-wrap-style:none;v-text-anchor:middle;mso-position-vertical:top">
                  <v:fill o:detectmouseclick="t" on="false"/>
                  <v:stroke color="black" weight="6480" joinstyle="round" endcap="round"/>
                  <w10:wrap type="square"/>
                </v:shape>
                <v:shape id="shape_0" ID="Shape 43881" path="m0,0l0,121892e" stroked="t" o:allowincell="f" style="position:absolute;left:3349;top:-1292;width:0;height:191;mso-wrap-style:none;v-text-anchor:middle;mso-position-vertical:top">
                  <v:fill o:detectmouseclick="t" on="false"/>
                  <v:stroke color="black" weight="6480" joinstyle="round" endcap="round"/>
                  <w10:wrap type="square"/>
                </v:shape>
                <v:shape id="shape_0" ID="Shape 43882" path="m0,0l0,121892e" stroked="t" o:allowincell="f" style="position:absolute;left:3445;top:-1292;width:0;height:191;mso-wrap-style:none;v-text-anchor:middle;mso-position-vertical:top">
                  <v:fill o:detectmouseclick="t" on="false"/>
                  <v:stroke color="black" weight="6480" joinstyle="round" endcap="round"/>
                  <w10:wrap type="square"/>
                </v:shape>
                <v:shape id="shape_0" ID="Shape 43883" path="m0,0l0,121892e" stroked="t" o:allowincell="f" style="position:absolute;left:3541;top:-1292;width:0;height:191;mso-wrap-style:none;v-text-anchor:middle;mso-position-vertical:top">
                  <v:fill o:detectmouseclick="t" on="false"/>
                  <v:stroke color="black" weight="6480" joinstyle="round" endcap="round"/>
                  <w10:wrap type="square"/>
                </v:shape>
                <v:shape id="shape_0" ID="Shape 43884" path="m0,0l0,121892e" stroked="t" o:allowincell="f" style="position:absolute;left:6325;top:-1772;width:0;height:191;mso-wrap-style:none;v-text-anchor:middle;mso-position-vertical:top">
                  <v:fill o:detectmouseclick="t" on="false"/>
                  <v:stroke color="black" weight="6480" joinstyle="round" endcap="round"/>
                  <w10:wrap type="square"/>
                </v:shape>
                <v:shape id="shape_0" ID="Shape 43885" path="m0,0l0,121892e" stroked="t" o:allowincell="f" style="position:absolute;left:6229;top:-1772;width:0;height:191;mso-wrap-style:none;v-text-anchor:middle;mso-position-vertical:top">
                  <v:fill o:detectmouseclick="t" on="false"/>
                  <v:stroke color="black" weight="6480" joinstyle="round" endcap="round"/>
                  <w10:wrap type="square"/>
                </v:shape>
                <v:shape id="shape_0" ID="Shape 43886" path="m0,0l0,121892e" stroked="t" o:allowincell="f" style="position:absolute;left:6133;top:-1772;width:0;height:191;mso-wrap-style:none;v-text-anchor:middle;mso-position-vertical:top">
                  <v:fill o:detectmouseclick="t" on="false"/>
                  <v:stroke color="black" weight="6480" joinstyle="round" endcap="round"/>
                  <w10:wrap type="square"/>
                </v:shape>
                <v:shape id="shape_0" ID="Shape 43887" path="m0,0l0,121892e" stroked="t" o:allowincell="f" style="position:absolute;left:6037;top:-1772;width:0;height:191;mso-wrap-style:none;v-text-anchor:middle;mso-position-vertical:top">
                  <v:fill o:detectmouseclick="t" on="false"/>
                  <v:stroke color="black" weight="6480" joinstyle="round" endcap="round"/>
                  <w10:wrap type="square"/>
                </v:shape>
                <v:shape id="shape_0" ID="Shape 43888" path="m0,0l0,121892e" stroked="t" o:allowincell="f" style="position:absolute;left:5941;top:-1772;width:0;height:191;mso-wrap-style:none;v-text-anchor:middle;mso-position-vertical:top">
                  <v:fill o:detectmouseclick="t" on="false"/>
                  <v:stroke color="black" weight="6480" joinstyle="round" endcap="round"/>
                  <w10:wrap type="square"/>
                </v:shape>
                <v:shape id="shape_0" ID="Shape 43889" path="m0,0l0,121892e" stroked="t" o:allowincell="f" style="position:absolute;left:5845;top:-1772;width:0;height:191;mso-wrap-style:none;v-text-anchor:middle;mso-position-vertical:top">
                  <v:fill o:detectmouseclick="t" on="false"/>
                  <v:stroke color="black" weight="6480" joinstyle="round" endcap="round"/>
                  <w10:wrap type="square"/>
                </v:shape>
                <v:shape id="shape_0" ID="Shape 43890" path="m0,0l0,121892e" stroked="t" o:allowincell="f" style="position:absolute;left:6229;top:-1292;width:0;height:191;mso-wrap-style:none;v-text-anchor:middle;mso-position-vertical:top">
                  <v:fill o:detectmouseclick="t" on="false"/>
                  <v:stroke color="black" weight="6480" joinstyle="round" endcap="round"/>
                  <w10:wrap type="square"/>
                </v:shape>
                <v:shape id="shape_0" ID="Shape 43891" path="m0,0l0,121892e" stroked="t" o:allowincell="f" style="position:absolute;left:6133;top:-1292;width:0;height:191;mso-wrap-style:none;v-text-anchor:middle;mso-position-vertical:top">
                  <v:fill o:detectmouseclick="t" on="false"/>
                  <v:stroke color="black" weight="6480" joinstyle="round" endcap="round"/>
                  <w10:wrap type="square"/>
                </v:shape>
                <v:shape id="shape_0" ID="Shape 43892" path="m0,0l0,121892e" stroked="t" o:allowincell="f" style="position:absolute;left:6037;top:-1292;width:0;height:191;mso-wrap-style:none;v-text-anchor:middle;mso-position-vertical:top">
                  <v:fill o:detectmouseclick="t" on="false"/>
                  <v:stroke color="black" weight="6480" joinstyle="round" endcap="round"/>
                  <w10:wrap type="square"/>
                </v:shape>
                <v:shape id="shape_0" ID="Shape 43893" path="m0,0l0,121892e" stroked="t" o:allowincell="f" style="position:absolute;left:5941;top:-1292;width:0;height:191;mso-wrap-style:none;v-text-anchor:middle;mso-position-vertical:top">
                  <v:fill o:detectmouseclick="t" on="false"/>
                  <v:stroke color="black" weight="6480" joinstyle="round" endcap="round"/>
                  <w10:wrap type="square"/>
                </v:shape>
                <v:shape id="shape_0" ID="Picture 640294" stroked="f" o:allowincell="f" style="position:absolute;left:1022;top:-3380;width:291;height:200;mso-wrap-style:none;v-text-anchor:middle;mso-position-vertical:top" type="_x0000_t75">
                  <v:imagedata r:id="rId458" o:detectmouseclick="t"/>
                  <v:stroke color="#41719c" weight="12600" joinstyle="miter" endcap="flat"/>
                  <w10:wrap type="square"/>
                </v:shape>
                <v:shape id="shape_0" ID="Rectangle 43895" coordsize="21600,21600" path="m0,0l21600,0l21600,21600l0,21600xe" stroked="f" o:allowincell="f" style="position:absolute;left:1030;top:-3368;width:275;height:194;mso-wrap-style:square;v-text-anchor:top;mso-position-vertical:top">
                  <v:textbox>
                    <w:txbxContent>
                      <w:p>
                        <w:pPr>
                          <w:bidi w:val="0"/>
                          <w:spacing w:before="0" w:after="160" w:lineRule="auto" w:line="256"/>
                          <w:ind w:left="0" w:right="0" w:hanging="0"/>
                          <w:jc w:val="left"/>
                          <w:rPr/>
                        </w:pPr>
                        <w:r>
                          <w:rPr>
                            <w:sz w:val="13"/>
                          </w:rPr>
                          <w:t>/32/</w:t>
                        </w:r>
                      </w:p>
                    </w:txbxContent>
                  </v:textbox>
                  <v:fill o:detectmouseclick="t" on="false"/>
                  <v:stroke color="#41719c" weight="12600" joinstyle="miter" endcap="flat"/>
                  <w10:wrap type="square"/>
                </v:shape>
                <v:shape id="shape_0" ID="Rectangle 43896" coordsize="21600,21600" path="m0,0l21600,0l21600,21600l0,21600xe" stroked="f" o:allowincell="f" style="position:absolute;left:1238;top:-3368;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group>
            </w:pict>
          </mc:Fallback>
        </mc:AlternateContent>
      </w:r>
    </w:p>
    <w:p>
      <w:pPr>
        <w:pStyle w:val="Normal1"/>
        <w:spacing w:lineRule="auto" w:line="256" w:before="0" w:after="0"/>
        <w:ind w:left="360" w:right="0" w:hanging="0"/>
        <w:jc w:val="left"/>
        <w:rPr/>
      </w:pPr>
      <w:r>
        <w:rPr/>
        <w:t xml:space="preserve"> </w:t>
      </w:r>
    </w:p>
    <w:p>
      <w:pPr>
        <w:pStyle w:val="Normal1"/>
        <w:spacing w:before="0" w:after="4"/>
        <w:ind w:left="541" w:right="267" w:hanging="10"/>
        <w:jc w:val="center"/>
        <w:rPr/>
      </w:pPr>
      <w:r>
        <w:rPr>
          <w:rStyle w:val="DefaultParagraphFont"/>
          <w:b/>
          <w:i/>
          <w:sz w:val="16"/>
        </w:rPr>
        <w:t xml:space="preserve">Рис. 9.7. </w:t>
      </w:r>
      <w:r>
        <w:rPr>
          <w:rStyle w:val="DefaultParagraphFont"/>
          <w:i/>
          <w:sz w:val="16"/>
        </w:rPr>
        <w:t xml:space="preserve">Блок-схема функции f DES-алгоритма </w:t>
      </w:r>
    </w:p>
    <w:p>
      <w:pPr>
        <w:pStyle w:val="Normal1"/>
        <w:spacing w:lineRule="auto" w:line="256" w:before="0" w:after="0"/>
        <w:ind w:left="312" w:right="0" w:hanging="0"/>
        <w:jc w:val="center"/>
        <w:rPr/>
      </w:pPr>
      <w:r>
        <w:rPr/>
        <w:t xml:space="preserve"> </w:t>
      </w:r>
    </w:p>
    <w:p>
      <w:pPr>
        <w:pStyle w:val="Normal1"/>
        <w:ind w:left="8" w:right="93" w:firstLine="360"/>
        <w:rPr/>
      </w:pPr>
      <w:r>
        <w:rPr/>
        <w:t xml:space="preserve">Достигнута высокая скорость шифрования. По некоторым сообщениям, в одном из устройств на основе специализированной микросхемы она составляет около 45 Мбит/сек. </w:t>
      </w:r>
    </w:p>
    <w:p>
      <w:pPr>
        <w:pStyle w:val="Normal1"/>
        <w:spacing w:lineRule="auto" w:line="256" w:before="0" w:after="0"/>
        <w:ind w:left="360" w:right="0" w:hanging="0"/>
        <w:jc w:val="left"/>
        <w:rPr/>
      </w:pPr>
      <w:r>
        <w:rPr/>
        <w:t xml:space="preserve"> </w:t>
      </w:r>
    </w:p>
    <w:p>
      <w:pPr>
        <w:pStyle w:val="Normal1"/>
        <w:tabs>
          <w:tab w:val="center" w:pos="360" w:leader="none"/>
          <w:tab w:val="center" w:pos="1362" w:leader="none"/>
          <w:tab w:val="center" w:pos="2610" w:leader="none"/>
          <w:tab w:val="center" w:pos="3699" w:leader="none"/>
          <w:tab w:val="center" w:pos="5202" w:leader="none"/>
        </w:tabs>
        <w:spacing w:lineRule="auto" w:line="256" w:before="0" w:after="0"/>
        <w:ind w:left="0" w:right="0" w:hanging="0"/>
        <w:jc w:val="left"/>
        <w:rPr/>
      </w:pPr>
      <w:r>
        <w:rPr>
          <w:rStyle w:val="DefaultParagraphFont"/>
          <w:rFonts w:eastAsia="Calibri" w:cs="Calibri" w:ascii="Calibri" w:hAnsi="Calibri"/>
          <w:sz w:val="22"/>
        </w:rPr>
        <w:tab/>
      </w:r>
      <w:r>
        <w:rPr/>
        <w:t xml:space="preserve"> </w:t>
        <w:tab/>
      </w:r>
      <w:r>
        <w:rPr>
          <w:rStyle w:val="DefaultParagraphFont"/>
          <w:sz w:val="13"/>
        </w:rPr>
        <w:t>a</w:t>
      </w:r>
      <w:r>
        <w:rPr>
          <w:rStyle w:val="DefaultParagraphFont"/>
          <w:sz w:val="9"/>
        </w:rPr>
        <w:t>0</w:t>
      </w:r>
      <w:r>
        <w:rPr>
          <w:rStyle w:val="DefaultParagraphFont"/>
          <w:sz w:val="13"/>
        </w:rPr>
        <w:t xml:space="preserve"> </w:t>
        <w:tab/>
        <w:t>a</w:t>
      </w:r>
      <w:r>
        <w:rPr>
          <w:rStyle w:val="DefaultParagraphFont"/>
          <w:sz w:val="9"/>
        </w:rPr>
        <w:t>1</w:t>
      </w:r>
      <w:r>
        <w:rPr>
          <w:rStyle w:val="DefaultParagraphFont"/>
          <w:sz w:val="13"/>
        </w:rPr>
        <w:t xml:space="preserve"> </w:t>
        <w:tab/>
        <w:t xml:space="preserve">. . . </w:t>
        <w:tab/>
        <w:t>a</w:t>
      </w:r>
      <w:r>
        <w:rPr>
          <w:rStyle w:val="DefaultParagraphFont"/>
          <w:sz w:val="9"/>
        </w:rPr>
        <w:t>n</w:t>
      </w:r>
      <w:r>
        <w:rPr>
          <w:rStyle w:val="DefaultParagraphFont"/>
          <w:sz w:val="13"/>
        </w:rPr>
        <w:t xml:space="preserve"> </w:t>
      </w:r>
    </w:p>
    <w:p>
      <w:pPr>
        <w:pStyle w:val="Normal1"/>
        <w:spacing w:lineRule="auto" w:line="256" w:before="0" w:after="0"/>
        <w:ind w:left="145" w:right="0" w:hanging="0"/>
        <w:jc w:val="left"/>
        <w:rPr/>
      </w:pPr>
      <w:r>
        <w:rPr>
          <w:rStyle w:val="DefaultParagraphFont"/>
          <w:rFonts w:eastAsia="Calibri" w:cs="Calibri" w:ascii="Calibri" w:hAnsi="Calibri"/>
          <w:sz w:val="22"/>
        </w:rPr>
        <mc:AlternateContent>
          <mc:Choice Requires="wpg">
            <w:drawing>
              <wp:inline distT="0" distB="0" distL="0" distR="0">
                <wp:extent cx="3400425" cy="1051560"/>
                <wp:effectExtent l="0" t="0" r="0" b="0"/>
                <wp:docPr id="262" name="Group 641597"/>
                <a:graphic xmlns:a="http://schemas.openxmlformats.org/drawingml/2006/main">
                  <a:graphicData uri="http://schemas.microsoft.com/office/word/2010/wordprocessingGroup">
                    <wpg:wgp>
                      <wpg:cNvGrpSpPr/>
                      <wpg:grpSpPr>
                        <a:xfrm>
                          <a:off x="0" y="0"/>
                          <a:ext cx="3400560" cy="1051560"/>
                          <a:chOff x="0" y="0"/>
                          <a:chExt cx="3400560" cy="1051560"/>
                        </a:xfrm>
                      </wpg:grpSpPr>
                      <wps:wsp>
                        <wps:cNvSpPr/>
                        <wps:spPr>
                          <a:xfrm>
                            <a:off x="136440" y="6660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136440" y="20304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136440" y="33912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136440" y="47484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3021480" y="558720"/>
                            <a:ext cx="234360" cy="1371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DES</w:t>
                              </w:r>
                            </w:p>
                          </w:txbxContent>
                        </wps:txbx>
                        <wps:bodyPr lIns="0" rIns="0" tIns="0" bIns="0" anchor="t">
                          <a:noAutofit/>
                        </wps:bodyPr>
                      </wps:wsp>
                      <wps:wsp>
                        <wps:cNvSpPr/>
                        <wps:spPr>
                          <a:xfrm>
                            <a:off x="3197160" y="558720"/>
                            <a:ext cx="30600" cy="1371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 xml:space="preserve"> </w:t>
                              </w:r>
                            </w:p>
                          </w:txbxContent>
                        </wps:txbx>
                        <wps:bodyPr lIns="0" rIns="0" tIns="0" bIns="0" anchor="t">
                          <a:noAutofit/>
                        </wps:bodyPr>
                      </wps:wsp>
                      <wps:wsp>
                        <wps:cNvSpPr/>
                        <wps:spPr>
                          <a:xfrm>
                            <a:off x="2887920" y="665640"/>
                            <a:ext cx="41400" cy="1371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w:t>
                              </w:r>
                            </w:p>
                          </w:txbxContent>
                        </wps:txbx>
                        <wps:bodyPr lIns="0" rIns="0" tIns="0" bIns="0" anchor="t">
                          <a:noAutofit/>
                        </wps:bodyPr>
                      </wps:wsp>
                      <wps:wsp>
                        <wps:cNvSpPr/>
                        <wps:spPr>
                          <a:xfrm>
                            <a:off x="2919600" y="684000"/>
                            <a:ext cx="26424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 xml:space="preserve">реж. </w:t>
                              </w:r>
                            </w:p>
                          </w:txbxContent>
                        </wps:txbx>
                        <wps:bodyPr lIns="0" rIns="0" tIns="0" bIns="0" anchor="t">
                          <a:noAutofit/>
                        </wps:bodyPr>
                      </wps:wsp>
                      <wps:wsp>
                        <wps:cNvSpPr/>
                        <wps:spPr>
                          <a:xfrm>
                            <a:off x="3119040" y="665640"/>
                            <a:ext cx="281160" cy="1371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ECB)</w:t>
                              </w:r>
                            </w:p>
                          </w:txbxContent>
                        </wps:txbx>
                        <wps:bodyPr lIns="0" rIns="0" tIns="0" bIns="0" anchor="t">
                          <a:noAutofit/>
                        </wps:bodyPr>
                      </wps:wsp>
                      <wps:wsp>
                        <wps:cNvSpPr/>
                        <wps:spPr>
                          <a:xfrm>
                            <a:off x="3330720" y="665640"/>
                            <a:ext cx="30600" cy="1371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 xml:space="preserve"> </w:t>
                              </w:r>
                            </w:p>
                          </w:txbxContent>
                        </wps:txbx>
                        <wps:bodyPr lIns="0" rIns="0" tIns="0" bIns="0" anchor="t">
                          <a:noAutofit/>
                        </wps:bodyPr>
                      </wps:wsp>
                      <wps:wsp>
                        <wps:cNvSpPr/>
                        <wps:spPr>
                          <a:xfrm>
                            <a:off x="2873880" y="7732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582840" y="558720"/>
                            <a:ext cx="234360" cy="1371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DES</w:t>
                              </w:r>
                            </w:p>
                          </w:txbxContent>
                        </wps:txbx>
                        <wps:bodyPr lIns="0" rIns="0" tIns="0" bIns="0" anchor="t">
                          <a:noAutofit/>
                        </wps:bodyPr>
                      </wps:wsp>
                      <wps:wsp>
                        <wps:cNvSpPr/>
                        <wps:spPr>
                          <a:xfrm>
                            <a:off x="758880" y="558720"/>
                            <a:ext cx="30600" cy="1371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 xml:space="preserve"> </w:t>
                              </w:r>
                            </w:p>
                          </w:txbxContent>
                        </wps:txbx>
                        <wps:bodyPr lIns="0" rIns="0" tIns="0" bIns="0" anchor="t">
                          <a:noAutofit/>
                        </wps:bodyPr>
                      </wps:wsp>
                      <wps:wsp>
                        <wps:cNvSpPr/>
                        <wps:spPr>
                          <a:xfrm>
                            <a:off x="451440" y="668160"/>
                            <a:ext cx="41400" cy="1371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w:t>
                              </w:r>
                            </w:p>
                          </w:txbxContent>
                        </wps:txbx>
                        <wps:bodyPr lIns="0" rIns="0" tIns="0" bIns="0" anchor="t">
                          <a:noAutofit/>
                        </wps:bodyPr>
                      </wps:wsp>
                      <wps:wsp>
                        <wps:cNvSpPr/>
                        <wps:spPr>
                          <a:xfrm>
                            <a:off x="483120" y="686520"/>
                            <a:ext cx="34020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реж. Е</w:t>
                              </w:r>
                            </w:p>
                          </w:txbxContent>
                        </wps:txbx>
                        <wps:bodyPr lIns="0" rIns="0" tIns="0" bIns="0" anchor="t">
                          <a:noAutofit/>
                        </wps:bodyPr>
                      </wps:wsp>
                      <wps:wsp>
                        <wps:cNvSpPr/>
                        <wps:spPr>
                          <a:xfrm>
                            <a:off x="739080" y="668160"/>
                            <a:ext cx="165240" cy="1371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CB</w:t>
                              </w:r>
                            </w:p>
                          </w:txbxContent>
                        </wps:txbx>
                        <wps:bodyPr lIns="0" rIns="0" tIns="0" bIns="0" anchor="t">
                          <a:noAutofit/>
                        </wps:bodyPr>
                      </wps:wsp>
                      <wps:wsp>
                        <wps:cNvSpPr/>
                        <wps:spPr>
                          <a:xfrm>
                            <a:off x="862920" y="675720"/>
                            <a:ext cx="3744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w:t>
                              </w:r>
                            </w:p>
                          </w:txbxContent>
                        </wps:txbx>
                        <wps:bodyPr lIns="0" rIns="0" tIns="0" bIns="0" anchor="t">
                          <a:noAutofit/>
                        </wps:bodyPr>
                      </wps:wsp>
                      <wps:wsp>
                        <wps:cNvSpPr/>
                        <wps:spPr>
                          <a:xfrm>
                            <a:off x="891000" y="6757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60840" y="50760"/>
                            <a:ext cx="720" cy="359280"/>
                          </a:xfrm>
                          <a:custGeom>
                            <a:avLst/>
                            <a:gdLst>
                              <a:gd name="textAreaLeft" fmla="*/ 0 w 360"/>
                              <a:gd name="textAreaRight" fmla="*/ 720 w 360"/>
                              <a:gd name="textAreaTop" fmla="*/ 0 h 203760"/>
                              <a:gd name="textAreaBottom" fmla="*/ 204120 h 203760"/>
                            </a:gdLst>
                            <a:ahLst/>
                            <a:rect l="textAreaLeft" t="textAreaTop" r="textAreaRight" b="textAreaBottom"/>
                            <a:pathLst>
                              <a:path w="423" h="359808">
                                <a:moveTo>
                                  <a:pt x="0" y="0"/>
                                </a:moveTo>
                                <a:lnTo>
                                  <a:pt x="423" y="359808"/>
                                </a:lnTo>
                              </a:path>
                            </a:pathLst>
                          </a:custGeom>
                          <a:noFill/>
                          <a:ln w="9000">
                            <a:solidFill>
                              <a:srgbClr val="000000"/>
                            </a:solidFill>
                            <a:round/>
                          </a:ln>
                        </wps:spPr>
                        <wps:style>
                          <a:lnRef idx="0"/>
                          <a:fillRef idx="0"/>
                          <a:effectRef idx="0"/>
                          <a:fontRef idx="minor"/>
                        </wps:style>
                        <wps:bodyPr/>
                      </wps:wsp>
                      <wps:wsp>
                        <wps:cNvSpPr/>
                        <wps:spPr>
                          <a:xfrm>
                            <a:off x="90720" y="50760"/>
                            <a:ext cx="720" cy="359280"/>
                          </a:xfrm>
                          <a:custGeom>
                            <a:avLst/>
                            <a:gdLst>
                              <a:gd name="textAreaLeft" fmla="*/ 0 w 360"/>
                              <a:gd name="textAreaRight" fmla="*/ 720 w 360"/>
                              <a:gd name="textAreaTop" fmla="*/ 0 h 203760"/>
                              <a:gd name="textAreaBottom" fmla="*/ 204120 h 203760"/>
                            </a:gdLst>
                            <a:ahLst/>
                            <a:rect l="textAreaLeft" t="textAreaTop" r="textAreaRight" b="textAreaBottom"/>
                            <a:pathLst>
                              <a:path w="423" h="359808">
                                <a:moveTo>
                                  <a:pt x="0" y="0"/>
                                </a:moveTo>
                                <a:lnTo>
                                  <a:pt x="423" y="359808"/>
                                </a:lnTo>
                              </a:path>
                            </a:pathLst>
                          </a:custGeom>
                          <a:noFill/>
                          <a:ln w="9000">
                            <a:solidFill>
                              <a:srgbClr val="000000"/>
                            </a:solidFill>
                            <a:round/>
                          </a:ln>
                        </wps:spPr>
                        <wps:style>
                          <a:lnRef idx="0"/>
                          <a:fillRef idx="0"/>
                          <a:effectRef idx="0"/>
                          <a:fontRef idx="minor"/>
                        </wps:style>
                        <wps:bodyPr/>
                      </wps:wsp>
                      <wps:wsp>
                        <wps:cNvSpPr/>
                        <wps:spPr>
                          <a:xfrm>
                            <a:off x="0" y="50760"/>
                            <a:ext cx="151200" cy="720"/>
                          </a:xfrm>
                          <a:custGeom>
                            <a:avLst/>
                            <a:gdLst>
                              <a:gd name="textAreaLeft" fmla="*/ 0 w 85680"/>
                              <a:gd name="textAreaRight" fmla="*/ 86040 w 85680"/>
                              <a:gd name="textAreaTop" fmla="*/ 0 h 360"/>
                              <a:gd name="textAreaBottom" fmla="*/ 720 h 360"/>
                            </a:gdLst>
                            <a:ahLst/>
                            <a:rect l="textAreaLeft" t="textAreaTop" r="textAreaRight" b="textAreaBottom"/>
                            <a:pathLst>
                              <a:path w="151119" h="423">
                                <a:moveTo>
                                  <a:pt x="0" y="0"/>
                                </a:moveTo>
                                <a:lnTo>
                                  <a:pt x="151119" y="423"/>
                                </a:lnTo>
                              </a:path>
                            </a:pathLst>
                          </a:custGeom>
                          <a:noFill/>
                          <a:ln w="9000">
                            <a:solidFill>
                              <a:srgbClr val="000000"/>
                            </a:solidFill>
                            <a:round/>
                          </a:ln>
                        </wps:spPr>
                        <wps:style>
                          <a:lnRef idx="0"/>
                          <a:fillRef idx="0"/>
                          <a:effectRef idx="0"/>
                          <a:fontRef idx="minor"/>
                        </wps:style>
                        <wps:bodyPr/>
                      </wps:wsp>
                      <wps:wsp>
                        <wps:cNvSpPr/>
                        <wps:spPr>
                          <a:xfrm>
                            <a:off x="0" y="410040"/>
                            <a:ext cx="151200" cy="720"/>
                          </a:xfrm>
                          <a:custGeom>
                            <a:avLst/>
                            <a:gdLst>
                              <a:gd name="textAreaLeft" fmla="*/ 0 w 85680"/>
                              <a:gd name="textAreaRight" fmla="*/ 86040 w 85680"/>
                              <a:gd name="textAreaTop" fmla="*/ 0 h 360"/>
                              <a:gd name="textAreaBottom" fmla="*/ 720 h 360"/>
                            </a:gdLst>
                            <a:ahLst/>
                            <a:rect l="textAreaLeft" t="textAreaTop" r="textAreaRight" b="textAreaBottom"/>
                            <a:pathLst>
                              <a:path w="151119" h="423">
                                <a:moveTo>
                                  <a:pt x="0" y="0"/>
                                </a:moveTo>
                                <a:lnTo>
                                  <a:pt x="151119" y="423"/>
                                </a:lnTo>
                              </a:path>
                            </a:pathLst>
                          </a:custGeom>
                          <a:noFill/>
                          <a:ln w="9000">
                            <a:solidFill>
                              <a:srgbClr val="000000"/>
                            </a:solidFill>
                            <a:round/>
                          </a:ln>
                        </wps:spPr>
                        <wps:style>
                          <a:lnRef idx="0"/>
                          <a:fillRef idx="0"/>
                          <a:effectRef idx="0"/>
                          <a:fontRef idx="minor"/>
                        </wps:style>
                        <wps:bodyPr/>
                      </wps:wsp>
                      <wps:wsp>
                        <wps:cNvSpPr/>
                        <wps:spPr>
                          <a:xfrm>
                            <a:off x="146520" y="240120"/>
                            <a:ext cx="306720" cy="33480"/>
                          </a:xfrm>
                          <a:custGeom>
                            <a:avLst/>
                            <a:gdLst>
                              <a:gd name="textAreaLeft" fmla="*/ 0 w 173880"/>
                              <a:gd name="textAreaRight" fmla="*/ 174240 w 173880"/>
                              <a:gd name="textAreaTop" fmla="*/ 0 h 19080"/>
                              <a:gd name="textAreaBottom" fmla="*/ 19080 h 19080"/>
                            </a:gdLst>
                            <a:ahLst/>
                            <a:rect l="textAreaLeft" t="textAreaTop" r="textAreaRight" b="textAreaBottom"/>
                            <a:pathLst>
                              <a:path w="306895" h="33864">
                                <a:moveTo>
                                  <a:pt x="273031" y="0"/>
                                </a:moveTo>
                                <a:lnTo>
                                  <a:pt x="306895" y="17017"/>
                                </a:lnTo>
                                <a:lnTo>
                                  <a:pt x="273031" y="33864"/>
                                </a:lnTo>
                                <a:lnTo>
                                  <a:pt x="273031" y="21237"/>
                                </a:lnTo>
                                <a:lnTo>
                                  <a:pt x="4225" y="20827"/>
                                </a:lnTo>
                                <a:cubicBezTo>
                                  <a:pt x="1888" y="20827"/>
                                  <a:pt x="0" y="18964"/>
                                  <a:pt x="0" y="16594"/>
                                </a:cubicBezTo>
                                <a:cubicBezTo>
                                  <a:pt x="0" y="14223"/>
                                  <a:pt x="1905" y="12360"/>
                                  <a:pt x="4242" y="12360"/>
                                </a:cubicBezTo>
                                <a:lnTo>
                                  <a:pt x="273031" y="12771"/>
                                </a:lnTo>
                                <a:lnTo>
                                  <a:pt x="273031" y="0"/>
                                </a:lnTo>
                                <a:close/>
                              </a:path>
                            </a:pathLst>
                          </a:custGeom>
                          <a:solidFill>
                            <a:srgbClr val="000000"/>
                          </a:solidFill>
                          <a:ln w="12600">
                            <a:noFill/>
                          </a:ln>
                        </wps:spPr>
                        <wps:style>
                          <a:lnRef idx="0"/>
                          <a:fillRef idx="0"/>
                          <a:effectRef idx="0"/>
                          <a:fontRef idx="minor"/>
                        </wps:style>
                        <wps:bodyPr/>
                      </wps:wsp>
                      <wps:wsp>
                        <wps:cNvSpPr/>
                        <wps:spPr>
                          <a:xfrm>
                            <a:off x="402480" y="50760"/>
                            <a:ext cx="503640" cy="720"/>
                          </a:xfrm>
                          <a:custGeom>
                            <a:avLst/>
                            <a:gdLst>
                              <a:gd name="textAreaLeft" fmla="*/ 0 w 285480"/>
                              <a:gd name="textAreaRight" fmla="*/ 285840 w 285480"/>
                              <a:gd name="textAreaTop" fmla="*/ 0 h 360"/>
                              <a:gd name="textAreaBottom" fmla="*/ 720 h 360"/>
                            </a:gdLst>
                            <a:ahLst/>
                            <a:rect l="textAreaLeft" t="textAreaTop" r="textAreaRight" b="textAreaBottom"/>
                            <a:pathLst>
                              <a:path w="504155" h="423">
                                <a:moveTo>
                                  <a:pt x="0" y="0"/>
                                </a:moveTo>
                                <a:lnTo>
                                  <a:pt x="504155" y="423"/>
                                </a:lnTo>
                              </a:path>
                            </a:pathLst>
                          </a:custGeom>
                          <a:noFill/>
                          <a:ln w="9000">
                            <a:solidFill>
                              <a:srgbClr val="000000"/>
                            </a:solidFill>
                            <a:round/>
                          </a:ln>
                        </wps:spPr>
                        <wps:style>
                          <a:lnRef idx="0"/>
                          <a:fillRef idx="0"/>
                          <a:effectRef idx="0"/>
                          <a:fontRef idx="minor"/>
                        </wps:style>
                        <wps:bodyPr/>
                      </wps:wsp>
                      <wps:wsp>
                        <wps:cNvSpPr/>
                        <wps:spPr>
                          <a:xfrm>
                            <a:off x="402480" y="0"/>
                            <a:ext cx="720" cy="102960"/>
                          </a:xfrm>
                          <a:custGeom>
                            <a:avLst/>
                            <a:gdLst>
                              <a:gd name="textAreaLeft" fmla="*/ 0 w 360"/>
                              <a:gd name="textAreaRight" fmla="*/ 720 w 360"/>
                              <a:gd name="textAreaTop" fmla="*/ 0 h 58320"/>
                              <a:gd name="textAreaBottom" fmla="*/ 58680 h 58320"/>
                            </a:gdLst>
                            <a:ahLst/>
                            <a:rect l="textAreaLeft" t="textAreaTop" r="textAreaRight" b="textAreaBottom"/>
                            <a:pathLst>
                              <a:path w="423" h="103286">
                                <a:moveTo>
                                  <a:pt x="0" y="0"/>
                                </a:moveTo>
                                <a:lnTo>
                                  <a:pt x="423" y="103286"/>
                                </a:lnTo>
                              </a:path>
                            </a:pathLst>
                          </a:custGeom>
                          <a:noFill/>
                          <a:ln w="9000">
                            <a:solidFill>
                              <a:srgbClr val="000000"/>
                            </a:solidFill>
                            <a:round/>
                          </a:ln>
                        </wps:spPr>
                        <wps:style>
                          <a:lnRef idx="0"/>
                          <a:fillRef idx="0"/>
                          <a:effectRef idx="0"/>
                          <a:fontRef idx="minor"/>
                        </wps:style>
                        <wps:bodyPr/>
                      </wps:wsp>
                      <wps:wsp>
                        <wps:cNvSpPr/>
                        <wps:spPr>
                          <a:xfrm>
                            <a:off x="906840" y="0"/>
                            <a:ext cx="720" cy="102960"/>
                          </a:xfrm>
                          <a:custGeom>
                            <a:avLst/>
                            <a:gdLst>
                              <a:gd name="textAreaLeft" fmla="*/ 0 w 360"/>
                              <a:gd name="textAreaRight" fmla="*/ 720 w 360"/>
                              <a:gd name="textAreaTop" fmla="*/ 0 h 58320"/>
                              <a:gd name="textAreaBottom" fmla="*/ 58680 h 58320"/>
                            </a:gdLst>
                            <a:ahLst/>
                            <a:rect l="textAreaLeft" t="textAreaTop" r="textAreaRight" b="textAreaBottom"/>
                            <a:pathLst>
                              <a:path w="423" h="103286">
                                <a:moveTo>
                                  <a:pt x="0" y="0"/>
                                </a:moveTo>
                                <a:lnTo>
                                  <a:pt x="423" y="103286"/>
                                </a:lnTo>
                              </a:path>
                            </a:pathLst>
                          </a:custGeom>
                          <a:noFill/>
                          <a:ln w="9000">
                            <a:solidFill>
                              <a:srgbClr val="000000"/>
                            </a:solidFill>
                            <a:round/>
                          </a:ln>
                        </wps:spPr>
                        <wps:style>
                          <a:lnRef idx="0"/>
                          <a:fillRef idx="0"/>
                          <a:effectRef idx="0"/>
                          <a:fontRef idx="minor"/>
                        </wps:style>
                        <wps:bodyPr/>
                      </wps:wsp>
                      <wps:wsp>
                        <wps:cNvSpPr/>
                        <wps:spPr>
                          <a:xfrm>
                            <a:off x="503640" y="153720"/>
                            <a:ext cx="302400" cy="205920"/>
                          </a:xfrm>
                          <a:custGeom>
                            <a:avLst/>
                            <a:gdLst>
                              <a:gd name="textAreaLeft" fmla="*/ 0 w 171360"/>
                              <a:gd name="textAreaRight" fmla="*/ 171720 w 171360"/>
                              <a:gd name="textAreaTop" fmla="*/ 0 h 116640"/>
                              <a:gd name="textAreaBottom" fmla="*/ 117000 h 116640"/>
                            </a:gdLst>
                            <a:ahLst/>
                            <a:rect l="textAreaLeft" t="textAreaTop" r="textAreaRight" b="textAreaBottom"/>
                            <a:pathLst>
                              <a:path w="302662" h="206149">
                                <a:moveTo>
                                  <a:pt x="0" y="206149"/>
                                </a:moveTo>
                                <a:lnTo>
                                  <a:pt x="302662" y="206149"/>
                                </a:lnTo>
                                <a:lnTo>
                                  <a:pt x="302662" y="0"/>
                                </a:lnTo>
                                <a:lnTo>
                                  <a:pt x="0" y="0"/>
                                </a:lnTo>
                                <a:close/>
                              </a:path>
                            </a:pathLst>
                          </a:custGeom>
                          <a:noFill/>
                          <a:ln cap="rnd" w="9000">
                            <a:solidFill>
                              <a:srgbClr val="000000"/>
                            </a:solidFill>
                            <a:miter/>
                          </a:ln>
                        </wps:spPr>
                        <wps:style>
                          <a:lnRef idx="0"/>
                          <a:fillRef idx="0"/>
                          <a:effectRef idx="0"/>
                          <a:fontRef idx="minor"/>
                        </wps:style>
                        <wps:bodyPr/>
                      </wps:wsp>
                      <wps:wsp>
                        <wps:cNvSpPr/>
                        <wps:spPr>
                          <a:xfrm>
                            <a:off x="402480" y="513000"/>
                            <a:ext cx="503640" cy="332280"/>
                          </a:xfrm>
                          <a:custGeom>
                            <a:avLst/>
                            <a:gdLst>
                              <a:gd name="textAreaLeft" fmla="*/ 0 w 285480"/>
                              <a:gd name="textAreaRight" fmla="*/ 285840 w 285480"/>
                              <a:gd name="textAreaTop" fmla="*/ 0 h 188280"/>
                              <a:gd name="textAreaBottom" fmla="*/ 188640 h 188280"/>
                            </a:gdLst>
                            <a:ahLst/>
                            <a:rect l="textAreaLeft" t="textAreaTop" r="textAreaRight" b="textAreaBottom"/>
                            <a:pathLst>
                              <a:path w="504155" h="332293">
                                <a:moveTo>
                                  <a:pt x="0" y="332293"/>
                                </a:moveTo>
                                <a:lnTo>
                                  <a:pt x="504155" y="332293"/>
                                </a:lnTo>
                                <a:lnTo>
                                  <a:pt x="504155" y="0"/>
                                </a:lnTo>
                                <a:lnTo>
                                  <a:pt x="0" y="0"/>
                                </a:lnTo>
                                <a:close/>
                              </a:path>
                            </a:pathLst>
                          </a:custGeom>
                          <a:noFill/>
                          <a:ln cap="rnd" w="9000">
                            <a:solidFill>
                              <a:srgbClr val="000000"/>
                            </a:solidFill>
                            <a:miter/>
                          </a:ln>
                        </wps:spPr>
                        <wps:style>
                          <a:lnRef idx="0"/>
                          <a:fillRef idx="0"/>
                          <a:effectRef idx="0"/>
                          <a:fontRef idx="minor"/>
                        </wps:style>
                        <wps:bodyPr/>
                      </wps:wsp>
                      <wps:wsp>
                        <wps:cNvSpPr/>
                        <wps:spPr>
                          <a:xfrm>
                            <a:off x="654840" y="102960"/>
                            <a:ext cx="720" cy="50760"/>
                          </a:xfrm>
                          <a:custGeom>
                            <a:avLst/>
                            <a:gdLst>
                              <a:gd name="textAreaLeft" fmla="*/ 0 w 360"/>
                              <a:gd name="textAreaRight" fmla="*/ 720 w 360"/>
                              <a:gd name="textAreaTop" fmla="*/ 0 h 28800"/>
                              <a:gd name="textAreaBottom" fmla="*/ 29160 h 28800"/>
                            </a:gdLst>
                            <a:ahLst/>
                            <a:rect l="textAreaLeft" t="textAreaTop" r="textAreaRight" b="textAreaBottom"/>
                            <a:pathLst>
                              <a:path w="423" h="51220">
                                <a:moveTo>
                                  <a:pt x="0" y="0"/>
                                </a:moveTo>
                                <a:lnTo>
                                  <a:pt x="423" y="51220"/>
                                </a:lnTo>
                              </a:path>
                            </a:pathLst>
                          </a:custGeom>
                          <a:noFill/>
                          <a:ln w="9000">
                            <a:solidFill>
                              <a:srgbClr val="000000"/>
                            </a:solidFill>
                            <a:round/>
                          </a:ln>
                        </wps:spPr>
                        <wps:style>
                          <a:lnRef idx="0"/>
                          <a:fillRef idx="0"/>
                          <a:effectRef idx="0"/>
                          <a:fontRef idx="minor"/>
                        </wps:style>
                        <wps:bodyPr/>
                      </wps:wsp>
                      <wps:wsp>
                        <wps:cNvSpPr/>
                        <wps:spPr>
                          <a:xfrm>
                            <a:off x="654840" y="359280"/>
                            <a:ext cx="720" cy="153720"/>
                          </a:xfrm>
                          <a:custGeom>
                            <a:avLst/>
                            <a:gdLst>
                              <a:gd name="textAreaLeft" fmla="*/ 0 w 360"/>
                              <a:gd name="textAreaRight" fmla="*/ 720 w 360"/>
                              <a:gd name="textAreaTop" fmla="*/ 0 h 87120"/>
                              <a:gd name="textAreaBottom" fmla="*/ 87480 h 87120"/>
                            </a:gdLst>
                            <a:ahLst/>
                            <a:rect l="textAreaLeft" t="textAreaTop" r="textAreaRight" b="textAreaBottom"/>
                            <a:pathLst>
                              <a:path w="423" h="154082">
                                <a:moveTo>
                                  <a:pt x="0" y="0"/>
                                </a:moveTo>
                                <a:lnTo>
                                  <a:pt x="423" y="154082"/>
                                </a:lnTo>
                              </a:path>
                            </a:pathLst>
                          </a:custGeom>
                          <a:noFill/>
                          <a:ln w="9000">
                            <a:solidFill>
                              <a:srgbClr val="000000"/>
                            </a:solidFill>
                            <a:round/>
                          </a:ln>
                        </wps:spPr>
                        <wps:style>
                          <a:lnRef idx="0"/>
                          <a:fillRef idx="0"/>
                          <a:effectRef idx="0"/>
                          <a:fontRef idx="minor"/>
                        </wps:style>
                        <wps:bodyPr/>
                      </wps:wsp>
                      <wps:wsp>
                        <wps:cNvSpPr/>
                        <wps:spPr>
                          <a:xfrm>
                            <a:off x="670680" y="975240"/>
                            <a:ext cx="337320" cy="720"/>
                          </a:xfrm>
                          <a:custGeom>
                            <a:avLst/>
                            <a:gdLst>
                              <a:gd name="textAreaLeft" fmla="*/ 0 w 191160"/>
                              <a:gd name="textAreaRight" fmla="*/ 191520 w 191160"/>
                              <a:gd name="textAreaTop" fmla="*/ 0 h 360"/>
                              <a:gd name="textAreaBottom" fmla="*/ 720 h 360"/>
                            </a:gdLst>
                            <a:ahLst/>
                            <a:rect l="textAreaLeft" t="textAreaTop" r="textAreaRight" b="textAreaBottom"/>
                            <a:pathLst>
                              <a:path w="337796" h="423">
                                <a:moveTo>
                                  <a:pt x="0" y="0"/>
                                </a:moveTo>
                                <a:lnTo>
                                  <a:pt x="337796" y="423"/>
                                </a:lnTo>
                              </a:path>
                            </a:pathLst>
                          </a:custGeom>
                          <a:noFill/>
                          <a:ln w="9000">
                            <a:solidFill>
                              <a:srgbClr val="000000"/>
                            </a:solidFill>
                            <a:round/>
                          </a:ln>
                        </wps:spPr>
                        <wps:style>
                          <a:lnRef idx="0"/>
                          <a:fillRef idx="0"/>
                          <a:effectRef idx="0"/>
                          <a:fontRef idx="minor"/>
                        </wps:style>
                        <wps:bodyPr/>
                      </wps:wsp>
                      <wps:wsp>
                        <wps:cNvSpPr/>
                        <wps:spPr>
                          <a:xfrm>
                            <a:off x="1007640" y="256680"/>
                            <a:ext cx="720" cy="718920"/>
                          </a:xfrm>
                          <a:custGeom>
                            <a:avLst/>
                            <a:gdLst>
                              <a:gd name="textAreaLeft" fmla="*/ 0 w 360"/>
                              <a:gd name="textAreaRight" fmla="*/ 720 w 360"/>
                              <a:gd name="textAreaTop" fmla="*/ 0 h 407520"/>
                              <a:gd name="textAreaBottom" fmla="*/ 407880 h 407520"/>
                            </a:gdLst>
                            <a:ahLst/>
                            <a:rect l="textAreaLeft" t="textAreaTop" r="textAreaRight" b="textAreaBottom"/>
                            <a:pathLst>
                              <a:path w="423" h="719193">
                                <a:moveTo>
                                  <a:pt x="0" y="719193"/>
                                </a:moveTo>
                                <a:lnTo>
                                  <a:pt x="423" y="0"/>
                                </a:lnTo>
                              </a:path>
                            </a:pathLst>
                          </a:custGeom>
                          <a:noFill/>
                          <a:ln w="9000">
                            <a:solidFill>
                              <a:srgbClr val="000000"/>
                            </a:solidFill>
                            <a:round/>
                          </a:ln>
                        </wps:spPr>
                        <wps:style>
                          <a:lnRef idx="0"/>
                          <a:fillRef idx="0"/>
                          <a:effectRef idx="0"/>
                          <a:fontRef idx="minor"/>
                        </wps:style>
                        <wps:bodyPr/>
                      </wps:wsp>
                      <wps:wsp>
                        <wps:cNvSpPr/>
                        <wps:spPr>
                          <a:xfrm>
                            <a:off x="1004040" y="240120"/>
                            <a:ext cx="256680" cy="33480"/>
                          </a:xfrm>
                          <a:custGeom>
                            <a:avLst/>
                            <a:gdLst>
                              <a:gd name="textAreaLeft" fmla="*/ 0 w 145440"/>
                              <a:gd name="textAreaRight" fmla="*/ 145800 w 145440"/>
                              <a:gd name="textAreaTop" fmla="*/ 0 h 19080"/>
                              <a:gd name="textAreaBottom" fmla="*/ 19080 h 19080"/>
                            </a:gdLst>
                            <a:ahLst/>
                            <a:rect l="textAreaLeft" t="textAreaTop" r="textAreaRight" b="textAreaBottom"/>
                            <a:pathLst>
                              <a:path w="256522" h="33864">
                                <a:moveTo>
                                  <a:pt x="222658" y="0"/>
                                </a:moveTo>
                                <a:lnTo>
                                  <a:pt x="256522" y="17017"/>
                                </a:lnTo>
                                <a:lnTo>
                                  <a:pt x="222658" y="33864"/>
                                </a:lnTo>
                                <a:lnTo>
                                  <a:pt x="222658" y="21153"/>
                                </a:lnTo>
                                <a:lnTo>
                                  <a:pt x="4233" y="20827"/>
                                </a:lnTo>
                                <a:cubicBezTo>
                                  <a:pt x="1863" y="20827"/>
                                  <a:pt x="0" y="18964"/>
                                  <a:pt x="0" y="16594"/>
                                </a:cubicBezTo>
                                <a:cubicBezTo>
                                  <a:pt x="0" y="14223"/>
                                  <a:pt x="1863" y="12360"/>
                                  <a:pt x="4233" y="12360"/>
                                </a:cubicBezTo>
                                <a:lnTo>
                                  <a:pt x="222658" y="12686"/>
                                </a:lnTo>
                                <a:lnTo>
                                  <a:pt x="222658" y="0"/>
                                </a:lnTo>
                                <a:close/>
                              </a:path>
                            </a:pathLst>
                          </a:custGeom>
                          <a:solidFill>
                            <a:srgbClr val="000000"/>
                          </a:solidFill>
                          <a:ln w="12600">
                            <a:noFill/>
                          </a:ln>
                        </wps:spPr>
                        <wps:style>
                          <a:lnRef idx="0"/>
                          <a:fillRef idx="0"/>
                          <a:effectRef idx="0"/>
                          <a:fontRef idx="minor"/>
                        </wps:style>
                        <wps:bodyPr/>
                      </wps:wsp>
                      <wps:wsp>
                        <wps:cNvSpPr/>
                        <wps:spPr>
                          <a:xfrm>
                            <a:off x="1219320" y="50760"/>
                            <a:ext cx="503640" cy="720"/>
                          </a:xfrm>
                          <a:custGeom>
                            <a:avLst/>
                            <a:gdLst>
                              <a:gd name="textAreaLeft" fmla="*/ 0 w 285480"/>
                              <a:gd name="textAreaRight" fmla="*/ 285840 w 285480"/>
                              <a:gd name="textAreaTop" fmla="*/ 0 h 360"/>
                              <a:gd name="textAreaBottom" fmla="*/ 720 h 360"/>
                            </a:gdLst>
                            <a:ahLst/>
                            <a:rect l="textAreaLeft" t="textAreaTop" r="textAreaRight" b="textAreaBottom"/>
                            <a:pathLst>
                              <a:path w="504155" h="423">
                                <a:moveTo>
                                  <a:pt x="0" y="0"/>
                                </a:moveTo>
                                <a:lnTo>
                                  <a:pt x="504155" y="423"/>
                                </a:lnTo>
                              </a:path>
                            </a:pathLst>
                          </a:custGeom>
                          <a:noFill/>
                          <a:ln w="9000">
                            <a:solidFill>
                              <a:srgbClr val="000000"/>
                            </a:solidFill>
                            <a:round/>
                          </a:ln>
                        </wps:spPr>
                        <wps:style>
                          <a:lnRef idx="0"/>
                          <a:fillRef idx="0"/>
                          <a:effectRef idx="0"/>
                          <a:fontRef idx="minor"/>
                        </wps:style>
                        <wps:bodyPr/>
                      </wps:wsp>
                      <wps:wsp>
                        <wps:cNvSpPr/>
                        <wps:spPr>
                          <a:xfrm>
                            <a:off x="1219320" y="0"/>
                            <a:ext cx="720" cy="102960"/>
                          </a:xfrm>
                          <a:custGeom>
                            <a:avLst/>
                            <a:gdLst>
                              <a:gd name="textAreaLeft" fmla="*/ 0 w 360"/>
                              <a:gd name="textAreaRight" fmla="*/ 720 w 360"/>
                              <a:gd name="textAreaTop" fmla="*/ 0 h 58320"/>
                              <a:gd name="textAreaBottom" fmla="*/ 58680 h 58320"/>
                            </a:gdLst>
                            <a:ahLst/>
                            <a:rect l="textAreaLeft" t="textAreaTop" r="textAreaRight" b="textAreaBottom"/>
                            <a:pathLst>
                              <a:path w="423" h="103286">
                                <a:moveTo>
                                  <a:pt x="0" y="0"/>
                                </a:moveTo>
                                <a:lnTo>
                                  <a:pt x="423" y="103286"/>
                                </a:lnTo>
                              </a:path>
                            </a:pathLst>
                          </a:custGeom>
                          <a:noFill/>
                          <a:ln w="9000">
                            <a:solidFill>
                              <a:srgbClr val="000000"/>
                            </a:solidFill>
                            <a:round/>
                          </a:ln>
                        </wps:spPr>
                        <wps:style>
                          <a:lnRef idx="0"/>
                          <a:fillRef idx="0"/>
                          <a:effectRef idx="0"/>
                          <a:fontRef idx="minor"/>
                        </wps:style>
                        <wps:bodyPr/>
                      </wps:wsp>
                      <wps:wsp>
                        <wps:cNvSpPr/>
                        <wps:spPr>
                          <a:xfrm>
                            <a:off x="1722600" y="0"/>
                            <a:ext cx="720" cy="102960"/>
                          </a:xfrm>
                          <a:custGeom>
                            <a:avLst/>
                            <a:gdLst>
                              <a:gd name="textAreaLeft" fmla="*/ 0 w 360"/>
                              <a:gd name="textAreaRight" fmla="*/ 720 w 360"/>
                              <a:gd name="textAreaTop" fmla="*/ 0 h 58320"/>
                              <a:gd name="textAreaBottom" fmla="*/ 58680 h 58320"/>
                            </a:gdLst>
                            <a:ahLst/>
                            <a:rect l="textAreaLeft" t="textAreaTop" r="textAreaRight" b="textAreaBottom"/>
                            <a:pathLst>
                              <a:path w="423" h="103286">
                                <a:moveTo>
                                  <a:pt x="0" y="0"/>
                                </a:moveTo>
                                <a:lnTo>
                                  <a:pt x="423" y="103286"/>
                                </a:lnTo>
                              </a:path>
                            </a:pathLst>
                          </a:custGeom>
                          <a:noFill/>
                          <a:ln w="9000">
                            <a:solidFill>
                              <a:srgbClr val="000000"/>
                            </a:solidFill>
                            <a:round/>
                          </a:ln>
                        </wps:spPr>
                        <wps:style>
                          <a:lnRef idx="0"/>
                          <a:fillRef idx="0"/>
                          <a:effectRef idx="0"/>
                          <a:fontRef idx="minor"/>
                        </wps:style>
                        <wps:bodyPr/>
                      </wps:wsp>
                      <wps:wsp>
                        <wps:cNvSpPr/>
                        <wps:spPr>
                          <a:xfrm>
                            <a:off x="1319400" y="153720"/>
                            <a:ext cx="302400" cy="205920"/>
                          </a:xfrm>
                          <a:custGeom>
                            <a:avLst/>
                            <a:gdLst>
                              <a:gd name="textAreaLeft" fmla="*/ 0 w 171360"/>
                              <a:gd name="textAreaRight" fmla="*/ 171720 w 171360"/>
                              <a:gd name="textAreaTop" fmla="*/ 0 h 116640"/>
                              <a:gd name="textAreaBottom" fmla="*/ 117000 h 116640"/>
                            </a:gdLst>
                            <a:ahLst/>
                            <a:rect l="textAreaLeft" t="textAreaTop" r="textAreaRight" b="textAreaBottom"/>
                            <a:pathLst>
                              <a:path w="302662" h="206149">
                                <a:moveTo>
                                  <a:pt x="0" y="206149"/>
                                </a:moveTo>
                                <a:lnTo>
                                  <a:pt x="302662" y="206149"/>
                                </a:lnTo>
                                <a:lnTo>
                                  <a:pt x="302662" y="0"/>
                                </a:lnTo>
                                <a:lnTo>
                                  <a:pt x="0" y="0"/>
                                </a:lnTo>
                                <a:close/>
                              </a:path>
                            </a:pathLst>
                          </a:custGeom>
                          <a:noFill/>
                          <a:ln cap="rnd" w="9000">
                            <a:solidFill>
                              <a:srgbClr val="000000"/>
                            </a:solidFill>
                            <a:miter/>
                          </a:ln>
                        </wps:spPr>
                        <wps:style>
                          <a:lnRef idx="0"/>
                          <a:fillRef idx="0"/>
                          <a:effectRef idx="0"/>
                          <a:fontRef idx="minor"/>
                        </wps:style>
                        <wps:bodyPr/>
                      </wps:wsp>
                      <wps:wsp>
                        <wps:cNvSpPr/>
                        <wps:spPr>
                          <a:xfrm>
                            <a:off x="1219320" y="513000"/>
                            <a:ext cx="503640" cy="332280"/>
                          </a:xfrm>
                          <a:custGeom>
                            <a:avLst/>
                            <a:gdLst>
                              <a:gd name="textAreaLeft" fmla="*/ 0 w 285480"/>
                              <a:gd name="textAreaRight" fmla="*/ 285840 w 285480"/>
                              <a:gd name="textAreaTop" fmla="*/ 0 h 188280"/>
                              <a:gd name="textAreaBottom" fmla="*/ 188640 h 188280"/>
                            </a:gdLst>
                            <a:ahLst/>
                            <a:rect l="textAreaLeft" t="textAreaTop" r="textAreaRight" b="textAreaBottom"/>
                            <a:pathLst>
                              <a:path w="504155" h="332293">
                                <a:moveTo>
                                  <a:pt x="0" y="332293"/>
                                </a:moveTo>
                                <a:lnTo>
                                  <a:pt x="504155" y="332293"/>
                                </a:lnTo>
                                <a:lnTo>
                                  <a:pt x="504155" y="0"/>
                                </a:lnTo>
                                <a:lnTo>
                                  <a:pt x="0" y="0"/>
                                </a:lnTo>
                                <a:close/>
                              </a:path>
                            </a:pathLst>
                          </a:custGeom>
                          <a:noFill/>
                          <a:ln cap="rnd" w="9000">
                            <a:solidFill>
                              <a:srgbClr val="000000"/>
                            </a:solidFill>
                            <a:miter/>
                          </a:ln>
                        </wps:spPr>
                        <wps:style>
                          <a:lnRef idx="0"/>
                          <a:fillRef idx="0"/>
                          <a:effectRef idx="0"/>
                          <a:fontRef idx="minor"/>
                        </wps:style>
                        <wps:bodyPr/>
                      </wps:wsp>
                      <wps:wsp>
                        <wps:cNvSpPr/>
                        <wps:spPr>
                          <a:xfrm>
                            <a:off x="1470600" y="102960"/>
                            <a:ext cx="720" cy="50760"/>
                          </a:xfrm>
                          <a:custGeom>
                            <a:avLst/>
                            <a:gdLst>
                              <a:gd name="textAreaLeft" fmla="*/ 0 w 360"/>
                              <a:gd name="textAreaRight" fmla="*/ 720 w 360"/>
                              <a:gd name="textAreaTop" fmla="*/ 0 h 28800"/>
                              <a:gd name="textAreaBottom" fmla="*/ 29160 h 28800"/>
                            </a:gdLst>
                            <a:ahLst/>
                            <a:rect l="textAreaLeft" t="textAreaTop" r="textAreaRight" b="textAreaBottom"/>
                            <a:pathLst>
                              <a:path w="423" h="51220">
                                <a:moveTo>
                                  <a:pt x="0" y="0"/>
                                </a:moveTo>
                                <a:lnTo>
                                  <a:pt x="423" y="51220"/>
                                </a:lnTo>
                              </a:path>
                            </a:pathLst>
                          </a:custGeom>
                          <a:noFill/>
                          <a:ln w="9000">
                            <a:solidFill>
                              <a:srgbClr val="000000"/>
                            </a:solidFill>
                            <a:round/>
                          </a:ln>
                        </wps:spPr>
                        <wps:style>
                          <a:lnRef idx="0"/>
                          <a:fillRef idx="0"/>
                          <a:effectRef idx="0"/>
                          <a:fontRef idx="minor"/>
                        </wps:style>
                        <wps:bodyPr/>
                      </wps:wsp>
                      <wps:wsp>
                        <wps:cNvSpPr/>
                        <wps:spPr>
                          <a:xfrm>
                            <a:off x="1470600" y="359280"/>
                            <a:ext cx="720" cy="153720"/>
                          </a:xfrm>
                          <a:custGeom>
                            <a:avLst/>
                            <a:gdLst>
                              <a:gd name="textAreaLeft" fmla="*/ 0 w 360"/>
                              <a:gd name="textAreaRight" fmla="*/ 720 w 360"/>
                              <a:gd name="textAreaTop" fmla="*/ 0 h 87120"/>
                              <a:gd name="textAreaBottom" fmla="*/ 87480 h 87120"/>
                            </a:gdLst>
                            <a:ahLst/>
                            <a:rect l="textAreaLeft" t="textAreaTop" r="textAreaRight" b="textAreaBottom"/>
                            <a:pathLst>
                              <a:path w="423" h="154082">
                                <a:moveTo>
                                  <a:pt x="0" y="0"/>
                                </a:moveTo>
                                <a:lnTo>
                                  <a:pt x="423" y="154082"/>
                                </a:lnTo>
                              </a:path>
                            </a:pathLst>
                          </a:custGeom>
                          <a:noFill/>
                          <a:ln w="9000">
                            <a:solidFill>
                              <a:srgbClr val="000000"/>
                            </a:solidFill>
                            <a:round/>
                          </a:ln>
                        </wps:spPr>
                        <wps:style>
                          <a:lnRef idx="0"/>
                          <a:fillRef idx="0"/>
                          <a:effectRef idx="0"/>
                          <a:fontRef idx="minor"/>
                        </wps:style>
                        <wps:bodyPr/>
                      </wps:wsp>
                      <wps:wsp>
                        <wps:cNvSpPr/>
                        <wps:spPr>
                          <a:xfrm>
                            <a:off x="1463040" y="975240"/>
                            <a:ext cx="353160" cy="720"/>
                          </a:xfrm>
                          <a:custGeom>
                            <a:avLst/>
                            <a:gdLst>
                              <a:gd name="textAreaLeft" fmla="*/ 0 w 200160"/>
                              <a:gd name="textAreaRight" fmla="*/ 200520 w 200160"/>
                              <a:gd name="textAreaTop" fmla="*/ 0 h 360"/>
                              <a:gd name="textAreaBottom" fmla="*/ 720 h 360"/>
                            </a:gdLst>
                            <a:ahLst/>
                            <a:rect l="textAreaLeft" t="textAreaTop" r="textAreaRight" b="textAreaBottom"/>
                            <a:pathLst>
                              <a:path w="353459" h="423">
                                <a:moveTo>
                                  <a:pt x="0" y="0"/>
                                </a:moveTo>
                                <a:lnTo>
                                  <a:pt x="353459" y="423"/>
                                </a:lnTo>
                              </a:path>
                            </a:pathLst>
                          </a:custGeom>
                          <a:noFill/>
                          <a:ln w="9000">
                            <a:solidFill>
                              <a:srgbClr val="000000"/>
                            </a:solidFill>
                            <a:round/>
                          </a:ln>
                        </wps:spPr>
                        <wps:style>
                          <a:lnRef idx="0"/>
                          <a:fillRef idx="0"/>
                          <a:effectRef idx="0"/>
                          <a:fontRef idx="minor"/>
                        </wps:style>
                        <wps:bodyPr/>
                      </wps:wsp>
                      <wps:wsp>
                        <wps:cNvSpPr/>
                        <wps:spPr>
                          <a:xfrm>
                            <a:off x="1824480" y="256680"/>
                            <a:ext cx="720" cy="718920"/>
                          </a:xfrm>
                          <a:custGeom>
                            <a:avLst/>
                            <a:gdLst>
                              <a:gd name="textAreaLeft" fmla="*/ 0 w 360"/>
                              <a:gd name="textAreaRight" fmla="*/ 720 w 360"/>
                              <a:gd name="textAreaTop" fmla="*/ 0 h 407520"/>
                              <a:gd name="textAreaBottom" fmla="*/ 407880 h 407520"/>
                            </a:gdLst>
                            <a:ahLst/>
                            <a:rect l="textAreaLeft" t="textAreaTop" r="textAreaRight" b="textAreaBottom"/>
                            <a:pathLst>
                              <a:path w="423" h="719193">
                                <a:moveTo>
                                  <a:pt x="0" y="719193"/>
                                </a:moveTo>
                                <a:lnTo>
                                  <a:pt x="423" y="0"/>
                                </a:lnTo>
                              </a:path>
                            </a:pathLst>
                          </a:custGeom>
                          <a:noFill/>
                          <a:ln w="9000">
                            <a:solidFill>
                              <a:srgbClr val="000000"/>
                            </a:solidFill>
                            <a:round/>
                          </a:ln>
                        </wps:spPr>
                        <wps:style>
                          <a:lnRef idx="0"/>
                          <a:fillRef idx="0"/>
                          <a:effectRef idx="0"/>
                          <a:fontRef idx="minor"/>
                        </wps:style>
                        <wps:bodyPr/>
                      </wps:wsp>
                      <wps:wsp>
                        <wps:cNvSpPr/>
                        <wps:spPr>
                          <a:xfrm>
                            <a:off x="1819800" y="240120"/>
                            <a:ext cx="256680" cy="33480"/>
                          </a:xfrm>
                          <a:custGeom>
                            <a:avLst/>
                            <a:gdLst>
                              <a:gd name="textAreaLeft" fmla="*/ 0 w 145440"/>
                              <a:gd name="textAreaRight" fmla="*/ 145800 w 145440"/>
                              <a:gd name="textAreaTop" fmla="*/ 0 h 19080"/>
                              <a:gd name="textAreaBottom" fmla="*/ 19080 h 19080"/>
                            </a:gdLst>
                            <a:ahLst/>
                            <a:rect l="textAreaLeft" t="textAreaTop" r="textAreaRight" b="textAreaBottom"/>
                            <a:pathLst>
                              <a:path w="256522" h="33864">
                                <a:moveTo>
                                  <a:pt x="222658" y="0"/>
                                </a:moveTo>
                                <a:lnTo>
                                  <a:pt x="256522" y="17017"/>
                                </a:lnTo>
                                <a:lnTo>
                                  <a:pt x="222658" y="33864"/>
                                </a:lnTo>
                                <a:lnTo>
                                  <a:pt x="222658" y="21153"/>
                                </a:lnTo>
                                <a:lnTo>
                                  <a:pt x="4233" y="20827"/>
                                </a:lnTo>
                                <a:cubicBezTo>
                                  <a:pt x="1862" y="20827"/>
                                  <a:pt x="0" y="18964"/>
                                  <a:pt x="0" y="16594"/>
                                </a:cubicBezTo>
                                <a:cubicBezTo>
                                  <a:pt x="0" y="14223"/>
                                  <a:pt x="1862" y="12360"/>
                                  <a:pt x="4233" y="12360"/>
                                </a:cubicBezTo>
                                <a:lnTo>
                                  <a:pt x="222658" y="12686"/>
                                </a:lnTo>
                                <a:lnTo>
                                  <a:pt x="222658" y="0"/>
                                </a:lnTo>
                                <a:close/>
                              </a:path>
                            </a:pathLst>
                          </a:custGeom>
                          <a:solidFill>
                            <a:srgbClr val="000000"/>
                          </a:solidFill>
                          <a:ln w="12600">
                            <a:noFill/>
                          </a:ln>
                        </wps:spPr>
                        <wps:style>
                          <a:lnRef idx="0"/>
                          <a:fillRef idx="0"/>
                          <a:effectRef idx="0"/>
                          <a:fontRef idx="minor"/>
                        </wps:style>
                        <wps:bodyPr/>
                      </wps:wsp>
                      <wps:wsp>
                        <wps:cNvSpPr/>
                        <wps:spPr>
                          <a:xfrm>
                            <a:off x="2865240" y="50760"/>
                            <a:ext cx="503640" cy="720"/>
                          </a:xfrm>
                          <a:custGeom>
                            <a:avLst/>
                            <a:gdLst>
                              <a:gd name="textAreaLeft" fmla="*/ 0 w 285480"/>
                              <a:gd name="textAreaRight" fmla="*/ 285840 w 285480"/>
                              <a:gd name="textAreaTop" fmla="*/ 0 h 360"/>
                              <a:gd name="textAreaBottom" fmla="*/ 720 h 360"/>
                            </a:gdLst>
                            <a:ahLst/>
                            <a:rect l="textAreaLeft" t="textAreaTop" r="textAreaRight" b="textAreaBottom"/>
                            <a:pathLst>
                              <a:path w="504155" h="423">
                                <a:moveTo>
                                  <a:pt x="0" y="0"/>
                                </a:moveTo>
                                <a:lnTo>
                                  <a:pt x="504155" y="423"/>
                                </a:lnTo>
                              </a:path>
                            </a:pathLst>
                          </a:custGeom>
                          <a:noFill/>
                          <a:ln w="9000">
                            <a:solidFill>
                              <a:srgbClr val="000000"/>
                            </a:solidFill>
                            <a:round/>
                          </a:ln>
                        </wps:spPr>
                        <wps:style>
                          <a:lnRef idx="0"/>
                          <a:fillRef idx="0"/>
                          <a:effectRef idx="0"/>
                          <a:fontRef idx="minor"/>
                        </wps:style>
                        <wps:bodyPr/>
                      </wps:wsp>
                      <wps:wsp>
                        <wps:cNvSpPr/>
                        <wps:spPr>
                          <a:xfrm>
                            <a:off x="2865240" y="0"/>
                            <a:ext cx="720" cy="102960"/>
                          </a:xfrm>
                          <a:custGeom>
                            <a:avLst/>
                            <a:gdLst>
                              <a:gd name="textAreaLeft" fmla="*/ 0 w 360"/>
                              <a:gd name="textAreaRight" fmla="*/ 720 w 360"/>
                              <a:gd name="textAreaTop" fmla="*/ 0 h 58320"/>
                              <a:gd name="textAreaBottom" fmla="*/ 58680 h 58320"/>
                            </a:gdLst>
                            <a:ahLst/>
                            <a:rect l="textAreaLeft" t="textAreaTop" r="textAreaRight" b="textAreaBottom"/>
                            <a:pathLst>
                              <a:path w="423" h="103286">
                                <a:moveTo>
                                  <a:pt x="0" y="0"/>
                                </a:moveTo>
                                <a:lnTo>
                                  <a:pt x="423" y="103286"/>
                                </a:lnTo>
                              </a:path>
                            </a:pathLst>
                          </a:custGeom>
                          <a:noFill/>
                          <a:ln w="9000">
                            <a:solidFill>
                              <a:srgbClr val="000000"/>
                            </a:solidFill>
                            <a:round/>
                          </a:ln>
                        </wps:spPr>
                        <wps:style>
                          <a:lnRef idx="0"/>
                          <a:fillRef idx="0"/>
                          <a:effectRef idx="0"/>
                          <a:fontRef idx="minor"/>
                        </wps:style>
                        <wps:bodyPr/>
                      </wps:wsp>
                      <wps:wsp>
                        <wps:cNvSpPr/>
                        <wps:spPr>
                          <a:xfrm>
                            <a:off x="3368520" y="0"/>
                            <a:ext cx="720" cy="102960"/>
                          </a:xfrm>
                          <a:custGeom>
                            <a:avLst/>
                            <a:gdLst>
                              <a:gd name="textAreaLeft" fmla="*/ 0 w 360"/>
                              <a:gd name="textAreaRight" fmla="*/ 720 w 360"/>
                              <a:gd name="textAreaTop" fmla="*/ 0 h 58320"/>
                              <a:gd name="textAreaBottom" fmla="*/ 58680 h 58320"/>
                            </a:gdLst>
                            <a:ahLst/>
                            <a:rect l="textAreaLeft" t="textAreaTop" r="textAreaRight" b="textAreaBottom"/>
                            <a:pathLst>
                              <a:path w="423" h="103286">
                                <a:moveTo>
                                  <a:pt x="0" y="0"/>
                                </a:moveTo>
                                <a:lnTo>
                                  <a:pt x="423" y="103286"/>
                                </a:lnTo>
                              </a:path>
                            </a:pathLst>
                          </a:custGeom>
                          <a:noFill/>
                          <a:ln w="9000">
                            <a:solidFill>
                              <a:srgbClr val="000000"/>
                            </a:solidFill>
                            <a:round/>
                          </a:ln>
                        </wps:spPr>
                        <wps:style>
                          <a:lnRef idx="0"/>
                          <a:fillRef idx="0"/>
                          <a:effectRef idx="0"/>
                          <a:fontRef idx="minor"/>
                        </wps:style>
                        <wps:bodyPr/>
                      </wps:wsp>
                      <wps:wsp>
                        <wps:cNvSpPr/>
                        <wps:spPr>
                          <a:xfrm>
                            <a:off x="2965320" y="153720"/>
                            <a:ext cx="302400" cy="205920"/>
                          </a:xfrm>
                          <a:custGeom>
                            <a:avLst/>
                            <a:gdLst>
                              <a:gd name="textAreaLeft" fmla="*/ 0 w 171360"/>
                              <a:gd name="textAreaRight" fmla="*/ 171720 w 171360"/>
                              <a:gd name="textAreaTop" fmla="*/ 0 h 116640"/>
                              <a:gd name="textAreaBottom" fmla="*/ 117000 h 116640"/>
                            </a:gdLst>
                            <a:ahLst/>
                            <a:rect l="textAreaLeft" t="textAreaTop" r="textAreaRight" b="textAreaBottom"/>
                            <a:pathLst>
                              <a:path w="302662" h="206149">
                                <a:moveTo>
                                  <a:pt x="0" y="206149"/>
                                </a:moveTo>
                                <a:lnTo>
                                  <a:pt x="302662" y="206149"/>
                                </a:lnTo>
                                <a:lnTo>
                                  <a:pt x="302662" y="0"/>
                                </a:lnTo>
                                <a:lnTo>
                                  <a:pt x="0" y="0"/>
                                </a:lnTo>
                                <a:close/>
                              </a:path>
                            </a:pathLst>
                          </a:custGeom>
                          <a:noFill/>
                          <a:ln cap="rnd" w="9000">
                            <a:solidFill>
                              <a:srgbClr val="000000"/>
                            </a:solidFill>
                            <a:miter/>
                          </a:ln>
                        </wps:spPr>
                        <wps:style>
                          <a:lnRef idx="0"/>
                          <a:fillRef idx="0"/>
                          <a:effectRef idx="0"/>
                          <a:fontRef idx="minor"/>
                        </wps:style>
                        <wps:bodyPr/>
                      </wps:wsp>
                      <wps:wsp>
                        <wps:cNvSpPr/>
                        <wps:spPr>
                          <a:xfrm>
                            <a:off x="2865240" y="513000"/>
                            <a:ext cx="503640" cy="332280"/>
                          </a:xfrm>
                          <a:custGeom>
                            <a:avLst/>
                            <a:gdLst>
                              <a:gd name="textAreaLeft" fmla="*/ 0 w 285480"/>
                              <a:gd name="textAreaRight" fmla="*/ 285840 w 285480"/>
                              <a:gd name="textAreaTop" fmla="*/ 0 h 188280"/>
                              <a:gd name="textAreaBottom" fmla="*/ 188640 h 188280"/>
                            </a:gdLst>
                            <a:ahLst/>
                            <a:rect l="textAreaLeft" t="textAreaTop" r="textAreaRight" b="textAreaBottom"/>
                            <a:pathLst>
                              <a:path w="504155" h="332293">
                                <a:moveTo>
                                  <a:pt x="0" y="332293"/>
                                </a:moveTo>
                                <a:lnTo>
                                  <a:pt x="504155" y="332293"/>
                                </a:lnTo>
                                <a:lnTo>
                                  <a:pt x="504155" y="0"/>
                                </a:lnTo>
                                <a:lnTo>
                                  <a:pt x="0" y="0"/>
                                </a:lnTo>
                                <a:close/>
                              </a:path>
                            </a:pathLst>
                          </a:custGeom>
                          <a:noFill/>
                          <a:ln cap="rnd" w="9000">
                            <a:solidFill>
                              <a:srgbClr val="000000"/>
                            </a:solidFill>
                            <a:miter/>
                          </a:ln>
                        </wps:spPr>
                        <wps:style>
                          <a:lnRef idx="0"/>
                          <a:fillRef idx="0"/>
                          <a:effectRef idx="0"/>
                          <a:fontRef idx="minor"/>
                        </wps:style>
                        <wps:bodyPr/>
                      </wps:wsp>
                      <wps:wsp>
                        <wps:cNvSpPr/>
                        <wps:spPr>
                          <a:xfrm>
                            <a:off x="3116520" y="102960"/>
                            <a:ext cx="720" cy="50760"/>
                          </a:xfrm>
                          <a:custGeom>
                            <a:avLst/>
                            <a:gdLst>
                              <a:gd name="textAreaLeft" fmla="*/ 0 w 360"/>
                              <a:gd name="textAreaRight" fmla="*/ 720 w 360"/>
                              <a:gd name="textAreaTop" fmla="*/ 0 h 28800"/>
                              <a:gd name="textAreaBottom" fmla="*/ 29160 h 28800"/>
                            </a:gdLst>
                            <a:ahLst/>
                            <a:rect l="textAreaLeft" t="textAreaTop" r="textAreaRight" b="textAreaBottom"/>
                            <a:pathLst>
                              <a:path w="423" h="51220">
                                <a:moveTo>
                                  <a:pt x="0" y="0"/>
                                </a:moveTo>
                                <a:lnTo>
                                  <a:pt x="423" y="51220"/>
                                </a:lnTo>
                              </a:path>
                            </a:pathLst>
                          </a:custGeom>
                          <a:noFill/>
                          <a:ln w="9000">
                            <a:solidFill>
                              <a:srgbClr val="000000"/>
                            </a:solidFill>
                            <a:round/>
                          </a:ln>
                        </wps:spPr>
                        <wps:style>
                          <a:lnRef idx="0"/>
                          <a:fillRef idx="0"/>
                          <a:effectRef idx="0"/>
                          <a:fontRef idx="minor"/>
                        </wps:style>
                        <wps:bodyPr/>
                      </wps:wsp>
                      <wps:wsp>
                        <wps:cNvSpPr/>
                        <wps:spPr>
                          <a:xfrm>
                            <a:off x="2438280" y="975240"/>
                            <a:ext cx="243720" cy="720"/>
                          </a:xfrm>
                          <a:custGeom>
                            <a:avLst/>
                            <a:gdLst>
                              <a:gd name="textAreaLeft" fmla="*/ 0 w 138240"/>
                              <a:gd name="textAreaRight" fmla="*/ 138600 w 138240"/>
                              <a:gd name="textAreaTop" fmla="*/ 0 h 360"/>
                              <a:gd name="textAreaBottom" fmla="*/ 720 h 360"/>
                            </a:gdLst>
                            <a:ahLst/>
                            <a:rect l="textAreaLeft" t="textAreaTop" r="textAreaRight" b="textAreaBottom"/>
                            <a:pathLst>
                              <a:path w="244246" h="423">
                                <a:moveTo>
                                  <a:pt x="0" y="0"/>
                                </a:moveTo>
                                <a:lnTo>
                                  <a:pt x="244246" y="423"/>
                                </a:lnTo>
                              </a:path>
                            </a:pathLst>
                          </a:custGeom>
                          <a:noFill/>
                          <a:ln w="9000">
                            <a:solidFill>
                              <a:srgbClr val="000000"/>
                            </a:solidFill>
                            <a:round/>
                          </a:ln>
                        </wps:spPr>
                        <wps:style>
                          <a:lnRef idx="0"/>
                          <a:fillRef idx="0"/>
                          <a:effectRef idx="0"/>
                          <a:fontRef idx="minor"/>
                        </wps:style>
                        <wps:bodyPr/>
                      </wps:wsp>
                      <wps:wsp>
                        <wps:cNvSpPr/>
                        <wps:spPr>
                          <a:xfrm>
                            <a:off x="2669400" y="262800"/>
                            <a:ext cx="720" cy="718920"/>
                          </a:xfrm>
                          <a:custGeom>
                            <a:avLst/>
                            <a:gdLst>
                              <a:gd name="textAreaLeft" fmla="*/ 0 w 360"/>
                              <a:gd name="textAreaRight" fmla="*/ 720 w 360"/>
                              <a:gd name="textAreaTop" fmla="*/ 0 h 407520"/>
                              <a:gd name="textAreaBottom" fmla="*/ 407880 h 407520"/>
                            </a:gdLst>
                            <a:ahLst/>
                            <a:rect l="textAreaLeft" t="textAreaTop" r="textAreaRight" b="textAreaBottom"/>
                            <a:pathLst>
                              <a:path w="423" h="719193">
                                <a:moveTo>
                                  <a:pt x="0" y="719193"/>
                                </a:moveTo>
                                <a:lnTo>
                                  <a:pt x="423" y="0"/>
                                </a:lnTo>
                              </a:path>
                            </a:pathLst>
                          </a:custGeom>
                          <a:noFill/>
                          <a:ln w="9000">
                            <a:solidFill>
                              <a:srgbClr val="000000"/>
                            </a:solidFill>
                            <a:round/>
                          </a:ln>
                        </wps:spPr>
                        <wps:style>
                          <a:lnRef idx="0"/>
                          <a:fillRef idx="0"/>
                          <a:effectRef idx="0"/>
                          <a:fontRef idx="minor"/>
                        </wps:style>
                        <wps:bodyPr/>
                      </wps:wsp>
                      <wps:wsp>
                        <wps:cNvSpPr/>
                        <wps:spPr>
                          <a:xfrm>
                            <a:off x="2665080" y="246240"/>
                            <a:ext cx="256680" cy="33480"/>
                          </a:xfrm>
                          <a:custGeom>
                            <a:avLst/>
                            <a:gdLst>
                              <a:gd name="textAreaLeft" fmla="*/ 0 w 145440"/>
                              <a:gd name="textAreaRight" fmla="*/ 145800 w 145440"/>
                              <a:gd name="textAreaTop" fmla="*/ 0 h 19080"/>
                              <a:gd name="textAreaBottom" fmla="*/ 19080 h 19080"/>
                            </a:gdLst>
                            <a:ahLst/>
                            <a:rect l="textAreaLeft" t="textAreaTop" r="textAreaRight" b="textAreaBottom"/>
                            <a:pathLst>
                              <a:path w="256522" h="33864">
                                <a:moveTo>
                                  <a:pt x="222658" y="0"/>
                                </a:moveTo>
                                <a:lnTo>
                                  <a:pt x="256522" y="17017"/>
                                </a:lnTo>
                                <a:lnTo>
                                  <a:pt x="222658" y="33864"/>
                                </a:lnTo>
                                <a:lnTo>
                                  <a:pt x="222658" y="21153"/>
                                </a:lnTo>
                                <a:lnTo>
                                  <a:pt x="4233" y="20827"/>
                                </a:lnTo>
                                <a:cubicBezTo>
                                  <a:pt x="1862" y="20827"/>
                                  <a:pt x="0" y="18964"/>
                                  <a:pt x="0" y="16594"/>
                                </a:cubicBezTo>
                                <a:cubicBezTo>
                                  <a:pt x="0" y="14223"/>
                                  <a:pt x="1862" y="12360"/>
                                  <a:pt x="4233" y="12360"/>
                                </a:cubicBezTo>
                                <a:lnTo>
                                  <a:pt x="222658" y="12686"/>
                                </a:lnTo>
                                <a:lnTo>
                                  <a:pt x="222658" y="0"/>
                                </a:lnTo>
                                <a:close/>
                              </a:path>
                            </a:pathLst>
                          </a:custGeom>
                          <a:solidFill>
                            <a:srgbClr val="000000"/>
                          </a:solidFill>
                          <a:ln w="12600">
                            <a:noFill/>
                          </a:ln>
                        </wps:spPr>
                        <wps:style>
                          <a:lnRef idx="0"/>
                          <a:fillRef idx="0"/>
                          <a:effectRef idx="0"/>
                          <a:fontRef idx="minor"/>
                        </wps:style>
                        <wps:bodyPr/>
                      </wps:wsp>
                      <wps:wsp>
                        <wps:cNvSpPr/>
                        <wps:spPr>
                          <a:xfrm>
                            <a:off x="670680" y="853560"/>
                            <a:ext cx="720" cy="182880"/>
                          </a:xfrm>
                          <a:custGeom>
                            <a:avLst/>
                            <a:gdLst>
                              <a:gd name="textAreaLeft" fmla="*/ 0 w 360"/>
                              <a:gd name="textAreaRight" fmla="*/ 720 w 360"/>
                              <a:gd name="textAreaTop" fmla="*/ 0 h 103680"/>
                              <a:gd name="textAreaBottom" fmla="*/ 104040 h 103680"/>
                            </a:gdLst>
                            <a:ahLst/>
                            <a:rect l="textAreaLeft" t="textAreaTop" r="textAreaRight" b="textAreaBottom"/>
                            <a:pathLst>
                              <a:path w="423" h="183290">
                                <a:moveTo>
                                  <a:pt x="0" y="0"/>
                                </a:moveTo>
                                <a:lnTo>
                                  <a:pt x="423" y="183290"/>
                                </a:lnTo>
                              </a:path>
                            </a:pathLst>
                          </a:custGeom>
                          <a:noFill/>
                          <a:ln w="9000">
                            <a:solidFill>
                              <a:srgbClr val="000000"/>
                            </a:solidFill>
                            <a:round/>
                          </a:ln>
                        </wps:spPr>
                        <wps:style>
                          <a:lnRef idx="0"/>
                          <a:fillRef idx="0"/>
                          <a:effectRef idx="0"/>
                          <a:fontRef idx="minor"/>
                        </wps:style>
                        <wps:bodyPr/>
                      </wps:wsp>
                      <wps:wsp>
                        <wps:cNvSpPr/>
                        <wps:spPr>
                          <a:xfrm>
                            <a:off x="1463040" y="853560"/>
                            <a:ext cx="720" cy="182880"/>
                          </a:xfrm>
                          <a:custGeom>
                            <a:avLst/>
                            <a:gdLst>
                              <a:gd name="textAreaLeft" fmla="*/ 0 w 360"/>
                              <a:gd name="textAreaRight" fmla="*/ 720 w 360"/>
                              <a:gd name="textAreaTop" fmla="*/ 0 h 103680"/>
                              <a:gd name="textAreaBottom" fmla="*/ 104040 h 103680"/>
                            </a:gdLst>
                            <a:ahLst/>
                            <a:rect l="textAreaLeft" t="textAreaTop" r="textAreaRight" b="textAreaBottom"/>
                            <a:pathLst>
                              <a:path w="423" h="183290">
                                <a:moveTo>
                                  <a:pt x="0" y="0"/>
                                </a:moveTo>
                                <a:lnTo>
                                  <a:pt x="423" y="183290"/>
                                </a:lnTo>
                              </a:path>
                            </a:pathLst>
                          </a:custGeom>
                          <a:noFill/>
                          <a:ln w="9000">
                            <a:solidFill>
                              <a:srgbClr val="000000"/>
                            </a:solidFill>
                            <a:round/>
                          </a:ln>
                        </wps:spPr>
                        <wps:style>
                          <a:lnRef idx="0"/>
                          <a:fillRef idx="0"/>
                          <a:effectRef idx="0"/>
                          <a:fontRef idx="minor"/>
                        </wps:style>
                        <wps:bodyPr/>
                      </wps:wsp>
                      <wps:wsp>
                        <wps:cNvSpPr/>
                        <wps:spPr>
                          <a:xfrm>
                            <a:off x="2203560" y="4716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203560" y="143640"/>
                            <a:ext cx="14112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 .</w:t>
                              </w:r>
                            </w:p>
                          </w:txbxContent>
                        </wps:txbx>
                        <wps:bodyPr lIns="0" rIns="0" tIns="0" bIns="0" anchor="t">
                          <a:noAutofit/>
                        </wps:bodyPr>
                      </wps:wsp>
                      <wps:wsp>
                        <wps:cNvSpPr/>
                        <wps:spPr>
                          <a:xfrm>
                            <a:off x="2309400" y="1436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203560" y="2408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203560" y="3384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203560" y="439560"/>
                            <a:ext cx="14112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 .</w:t>
                              </w:r>
                            </w:p>
                          </w:txbxContent>
                        </wps:txbx>
                        <wps:bodyPr lIns="0" rIns="0" tIns="0" bIns="0" anchor="t">
                          <a:noAutofit/>
                        </wps:bodyPr>
                      </wps:wsp>
                      <wps:wsp>
                        <wps:cNvSpPr/>
                        <wps:spPr>
                          <a:xfrm>
                            <a:off x="2309400" y="43956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634320" y="216000"/>
                            <a:ext cx="135720" cy="1278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7"/>
                                  <w:rFonts w:ascii="Segoe UI Symbol" w:hAnsi="Segoe UI Symbol" w:eastAsia="Segoe UI Symbol" w:cs="Segoe UI Symbol"/>
                                </w:rPr>
                                <w:t></w:t>
                              </w:r>
                            </w:p>
                          </w:txbxContent>
                        </wps:txbx>
                        <wps:bodyPr lIns="0" rIns="0" tIns="0" bIns="0" anchor="t">
                          <a:noAutofit/>
                        </wps:bodyPr>
                      </wps:wsp>
                      <wps:wsp>
                        <wps:cNvSpPr/>
                        <wps:spPr>
                          <a:xfrm>
                            <a:off x="1423800" y="216000"/>
                            <a:ext cx="105480" cy="1278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7"/>
                                  <w:rFonts w:ascii="Segoe UI Symbol" w:hAnsi="Segoe UI Symbol" w:eastAsia="Segoe UI Symbol" w:cs="Segoe UI Symbol"/>
                                </w:rPr>
                                <w:t></w:t>
                              </w:r>
                            </w:p>
                          </w:txbxContent>
                        </wps:txbx>
                        <wps:bodyPr lIns="0" rIns="0" tIns="0" bIns="0" anchor="t">
                          <a:noAutofit/>
                        </wps:bodyPr>
                      </wps:wsp>
                      <wps:wsp>
                        <wps:cNvSpPr/>
                        <wps:spPr>
                          <a:xfrm>
                            <a:off x="1518840" y="2120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3069000" y="216000"/>
                            <a:ext cx="105480" cy="1278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7"/>
                                  <w:rFonts w:ascii="Segoe UI Symbol" w:hAnsi="Segoe UI Symbol" w:eastAsia="Segoe UI Symbol" w:cs="Segoe UI Symbol"/>
                                </w:rPr>
                                <w:t></w:t>
                              </w:r>
                            </w:p>
                          </w:txbxContent>
                        </wps:txbx>
                        <wps:bodyPr lIns="0" rIns="0" tIns="0" bIns="0" anchor="t">
                          <a:noAutofit/>
                        </wps:bodyPr>
                      </wps:wsp>
                      <wps:wsp>
                        <wps:cNvSpPr/>
                        <wps:spPr>
                          <a:xfrm>
                            <a:off x="3164760" y="2120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375560" y="558720"/>
                            <a:ext cx="234360" cy="1371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DES</w:t>
                              </w:r>
                            </w:p>
                          </w:txbxContent>
                        </wps:txbx>
                        <wps:bodyPr lIns="0" rIns="0" tIns="0" bIns="0" anchor="t">
                          <a:noAutofit/>
                        </wps:bodyPr>
                      </wps:wsp>
                      <wps:wsp>
                        <wps:cNvSpPr/>
                        <wps:spPr>
                          <a:xfrm>
                            <a:off x="1551240" y="558720"/>
                            <a:ext cx="30600" cy="1371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 xml:space="preserve"> </w:t>
                              </w:r>
                            </w:p>
                          </w:txbxContent>
                        </wps:txbx>
                        <wps:bodyPr lIns="0" rIns="0" tIns="0" bIns="0" anchor="t">
                          <a:noAutofit/>
                        </wps:bodyPr>
                      </wps:wsp>
                      <wps:wsp>
                        <wps:cNvSpPr/>
                        <wps:spPr>
                          <a:xfrm>
                            <a:off x="1255320" y="665640"/>
                            <a:ext cx="41400" cy="1371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w:t>
                              </w:r>
                            </w:p>
                          </w:txbxContent>
                        </wps:txbx>
                        <wps:bodyPr lIns="0" rIns="0" tIns="0" bIns="0" anchor="t">
                          <a:noAutofit/>
                        </wps:bodyPr>
                      </wps:wsp>
                      <wps:wsp>
                        <wps:cNvSpPr/>
                        <wps:spPr>
                          <a:xfrm>
                            <a:off x="1287000" y="684000"/>
                            <a:ext cx="309240" cy="113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реж.Е</w:t>
                              </w:r>
                            </w:p>
                          </w:txbxContent>
                        </wps:txbx>
                        <wps:bodyPr lIns="0" rIns="0" tIns="0" bIns="0" anchor="t">
                          <a:noAutofit/>
                        </wps:bodyPr>
                      </wps:wsp>
                      <wps:wsp>
                        <wps:cNvSpPr/>
                        <wps:spPr>
                          <a:xfrm>
                            <a:off x="1520280" y="665640"/>
                            <a:ext cx="165240" cy="1371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5"/>
                                </w:rPr>
                                <w:t>CB</w:t>
                              </w:r>
                            </w:p>
                          </w:txbxContent>
                        </wps:txbx>
                        <wps:bodyPr lIns="0" rIns="0" tIns="0" bIns="0" anchor="t">
                          <a:noAutofit/>
                        </wps:bodyPr>
                      </wps:wsp>
                      <wps:wsp>
                        <wps:cNvSpPr/>
                        <wps:spPr>
                          <a:xfrm>
                            <a:off x="1644120" y="673560"/>
                            <a:ext cx="3744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w:t>
                              </w:r>
                            </w:p>
                          </w:txbxContent>
                        </wps:txbx>
                        <wps:bodyPr lIns="0" rIns="0" tIns="0" bIns="0" anchor="t">
                          <a:noAutofit/>
                        </wps:bodyPr>
                      </wps:wsp>
                      <wps:wsp>
                        <wps:cNvSpPr/>
                        <wps:spPr>
                          <a:xfrm>
                            <a:off x="1671480" y="67356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227960" y="7732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9000" y="439920"/>
                            <a:ext cx="5580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b</w:t>
                              </w:r>
                            </w:p>
                          </w:txbxContent>
                        </wps:txbx>
                        <wps:bodyPr lIns="0" rIns="0" tIns="0" bIns="0" anchor="t">
                          <a:noAutofit/>
                        </wps:bodyPr>
                      </wps:wsp>
                      <wps:wsp>
                        <wps:cNvSpPr/>
                        <wps:spPr>
                          <a:xfrm>
                            <a:off x="51480" y="479520"/>
                            <a:ext cx="3636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0</w:t>
                              </w:r>
                            </w:p>
                          </w:txbxContent>
                        </wps:txbx>
                        <wps:bodyPr lIns="0" rIns="0" tIns="0" bIns="0" anchor="t">
                          <a:noAutofit/>
                        </wps:bodyPr>
                      </wps:wsp>
                      <wps:wsp>
                        <wps:cNvSpPr/>
                        <wps:spPr>
                          <a:xfrm>
                            <a:off x="78840" y="4399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496440" y="927720"/>
                            <a:ext cx="5580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b</w:t>
                              </w:r>
                            </w:p>
                          </w:txbxContent>
                        </wps:txbx>
                        <wps:bodyPr lIns="0" rIns="0" tIns="0" bIns="0" anchor="t">
                          <a:noAutofit/>
                        </wps:bodyPr>
                      </wps:wsp>
                      <wps:wsp>
                        <wps:cNvSpPr/>
                        <wps:spPr>
                          <a:xfrm>
                            <a:off x="539280" y="966960"/>
                            <a:ext cx="3636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1</w:t>
                              </w:r>
                            </w:p>
                          </w:txbxContent>
                        </wps:txbx>
                        <wps:bodyPr lIns="0" rIns="0" tIns="0" bIns="0" anchor="t">
                          <a:noAutofit/>
                        </wps:bodyPr>
                      </wps:wsp>
                      <wps:wsp>
                        <wps:cNvSpPr/>
                        <wps:spPr>
                          <a:xfrm>
                            <a:off x="566280" y="9277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289160" y="927720"/>
                            <a:ext cx="5580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b</w:t>
                              </w:r>
                            </w:p>
                          </w:txbxContent>
                        </wps:txbx>
                        <wps:bodyPr lIns="0" rIns="0" tIns="0" bIns="0" anchor="t">
                          <a:noAutofit/>
                        </wps:bodyPr>
                      </wps:wsp>
                      <wps:wsp>
                        <wps:cNvSpPr/>
                        <wps:spPr>
                          <a:xfrm>
                            <a:off x="1331640" y="966960"/>
                            <a:ext cx="3636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2</w:t>
                              </w:r>
                            </w:p>
                          </w:txbxContent>
                        </wps:txbx>
                        <wps:bodyPr lIns="0" rIns="0" tIns="0" bIns="0" anchor="t">
                          <a:noAutofit/>
                        </wps:bodyPr>
                      </wps:wsp>
                      <wps:wsp>
                        <wps:cNvSpPr/>
                        <wps:spPr>
                          <a:xfrm>
                            <a:off x="1359360" y="9277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873880" y="927720"/>
                            <a:ext cx="5580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b</w:t>
                              </w:r>
                            </w:p>
                          </w:txbxContent>
                        </wps:txbx>
                        <wps:bodyPr lIns="0" rIns="0" tIns="0" bIns="0" anchor="t">
                          <a:noAutofit/>
                        </wps:bodyPr>
                      </wps:wsp>
                      <wps:wsp>
                        <wps:cNvSpPr/>
                        <wps:spPr>
                          <a:xfrm>
                            <a:off x="2916720" y="966960"/>
                            <a:ext cx="11304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n+1</w:t>
                              </w:r>
                            </w:p>
                          </w:txbxContent>
                        </wps:txbx>
                        <wps:bodyPr lIns="0" rIns="0" tIns="0" bIns="0" anchor="t">
                          <a:noAutofit/>
                        </wps:bodyPr>
                      </wps:wsp>
                      <wps:wsp>
                        <wps:cNvSpPr/>
                        <wps:spPr>
                          <a:xfrm>
                            <a:off x="3002400" y="9277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3108240" y="36576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w="9000">
                            <a:solidFill>
                              <a:srgbClr val="000000"/>
                            </a:solidFill>
                            <a:round/>
                          </a:ln>
                        </wps:spPr>
                        <wps:style>
                          <a:lnRef idx="0"/>
                          <a:fillRef idx="0"/>
                          <a:effectRef idx="0"/>
                          <a:fontRef idx="minor"/>
                        </wps:style>
                        <wps:bodyPr/>
                      </wps:wsp>
                      <wps:wsp>
                        <wps:cNvSpPr/>
                        <wps:spPr>
                          <a:xfrm>
                            <a:off x="3108240" y="853560"/>
                            <a:ext cx="720" cy="182880"/>
                          </a:xfrm>
                          <a:custGeom>
                            <a:avLst/>
                            <a:gdLst>
                              <a:gd name="textAreaLeft" fmla="*/ 0 w 360"/>
                              <a:gd name="textAreaRight" fmla="*/ 720 w 360"/>
                              <a:gd name="textAreaTop" fmla="*/ 0 h 103680"/>
                              <a:gd name="textAreaBottom" fmla="*/ 104040 h 103680"/>
                            </a:gdLst>
                            <a:ahLst/>
                            <a:rect l="textAreaLeft" t="textAreaTop" r="textAreaRight" b="textAreaBottom"/>
                            <a:pathLst>
                              <a:path w="423" h="183290">
                                <a:moveTo>
                                  <a:pt x="0" y="0"/>
                                </a:moveTo>
                                <a:lnTo>
                                  <a:pt x="423" y="183290"/>
                                </a:lnTo>
                              </a:path>
                            </a:pathLst>
                          </a:custGeom>
                          <a:noFill/>
                          <a:ln w="9000">
                            <a:solidFill>
                              <a:srgbClr val="000000"/>
                            </a:solidFill>
                            <a:round/>
                          </a:ln>
                        </wps:spPr>
                        <wps:style>
                          <a:lnRef idx="0"/>
                          <a:fillRef idx="0"/>
                          <a:effectRef idx="0"/>
                          <a:fontRef idx="minor"/>
                        </wps:style>
                        <wps:bodyPr/>
                      </wps:wsp>
                    </wpg:wgp>
                  </a:graphicData>
                </a:graphic>
              </wp:inline>
            </w:drawing>
          </mc:Choice>
          <mc:Fallback>
            <w:pict>
              <v:group id="shape_0" alt="Group 641597" style="position:absolute;margin-left:0pt;margin-top:-82.85pt;width:267.75pt;height:82.8pt" coordorigin="0,-1657" coordsize="5355,1656">
                <v:shape id="shape_0" ID="Rectangle 43625" coordsize="21600,21600" path="m0,0l21600,0l21600,21600l0,21600xe" stroked="f" o:allowincell="f" style="position:absolute;left:215;top:-1552;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43626" coordsize="21600,21600" path="m0,0l21600,0l21600,21600l0,21600xe" stroked="f" o:allowincell="f" style="position:absolute;left:215;top:-1337;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43627" coordsize="21600,21600" path="m0,0l21600,0l21600,21600l0,21600xe" stroked="f" o:allowincell="f" style="position:absolute;left:215;top:-1123;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43628" coordsize="21600,21600" path="m0,0l21600,0l21600,21600l0,21600xe" stroked="f" o:allowincell="f" style="position:absolute;left:215;top:-909;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43658" coordsize="21600,21600" path="m0,0l21600,0l21600,21600l0,21600xe" stroked="f" o:allowincell="f" style="position:absolute;left:4758;top:-777;width:368;height:215;mso-wrap-style:square;v-text-anchor:top;mso-position-vertical:top">
                  <v:textbox>
                    <w:txbxContent>
                      <w:p>
                        <w:pPr>
                          <w:bidi w:val="0"/>
                          <w:spacing w:before="0" w:after="160" w:lineRule="auto" w:line="256"/>
                          <w:ind w:left="0" w:right="0" w:hanging="0"/>
                          <w:jc w:val="left"/>
                          <w:rPr/>
                        </w:pPr>
                        <w:r>
                          <w:rPr>
                            <w:sz w:val="15"/>
                          </w:rPr>
                          <w:t>DES</w:t>
                        </w:r>
                      </w:p>
                    </w:txbxContent>
                  </v:textbox>
                  <v:fill o:detectmouseclick="t" on="false"/>
                  <v:stroke color="#41719c" weight="12600" joinstyle="miter" endcap="flat"/>
                  <w10:wrap type="square"/>
                </v:shape>
                <v:shape id="shape_0" ID="Rectangle 43659" coordsize="21600,21600" path="m0,0l21600,0l21600,21600l0,21600xe" stroked="f" o:allowincell="f" style="position:absolute;left:5035;top:-777;width:47;height:215;mso-wrap-style:square;v-text-anchor:top;mso-position-vertical:top">
                  <v:textbox>
                    <w:txbxContent>
                      <w:p>
                        <w:pPr>
                          <w:bidi w:val="0"/>
                          <w:spacing w:before="0" w:after="160" w:lineRule="auto" w:line="256"/>
                          <w:ind w:left="0" w:right="0" w:hanging="0"/>
                          <w:jc w:val="left"/>
                          <w:rPr/>
                        </w:pPr>
                        <w:r>
                          <w:rPr>
                            <w:sz w:val="15"/>
                          </w:rPr>
                          <w:t xml:space="preserve"> </w:t>
                        </w:r>
                      </w:p>
                    </w:txbxContent>
                  </v:textbox>
                  <v:fill o:detectmouseclick="t" on="false"/>
                  <v:stroke color="#41719c" weight="12600" joinstyle="miter" endcap="flat"/>
                  <w10:wrap type="square"/>
                </v:shape>
                <v:shape id="shape_0" ID="Rectangle 43660" coordsize="21600,21600" path="m0,0l21600,0l21600,21600l0,21600xe" stroked="f" o:allowincell="f" style="position:absolute;left:4548;top:-609;width:64;height:215;mso-wrap-style:square;v-text-anchor:top;mso-position-vertical:top">
                  <v:textbox>
                    <w:txbxContent>
                      <w:p>
                        <w:pPr>
                          <w:bidi w:val="0"/>
                          <w:spacing w:before="0" w:after="160" w:lineRule="auto" w:line="256"/>
                          <w:ind w:left="0" w:right="0" w:hanging="0"/>
                          <w:jc w:val="left"/>
                          <w:rPr/>
                        </w:pPr>
                        <w:r>
                          <w:rPr>
                            <w:sz w:val="15"/>
                          </w:rPr>
                          <w:t>(</w:t>
                        </w:r>
                      </w:p>
                    </w:txbxContent>
                  </v:textbox>
                  <v:fill o:detectmouseclick="t" on="false"/>
                  <v:stroke color="#41719c" weight="12600" joinstyle="miter" endcap="flat"/>
                  <w10:wrap type="square"/>
                </v:shape>
                <v:shape id="shape_0" ID="Rectangle 43661" coordsize="21600,21600" path="m0,0l21600,0l21600,21600l0,21600xe" stroked="f" o:allowincell="f" style="position:absolute;left:4598;top:-580;width:415;height:177;mso-wrap-style:square;v-text-anchor:top;mso-position-vertical:top">
                  <v:textbox>
                    <w:txbxContent>
                      <w:p>
                        <w:pPr>
                          <w:bidi w:val="0"/>
                          <w:spacing w:before="0" w:after="160" w:lineRule="auto" w:line="256"/>
                          <w:ind w:left="0" w:right="0" w:hanging="0"/>
                          <w:jc w:val="left"/>
                          <w:rPr/>
                        </w:pPr>
                        <w:r>
                          <w:rPr>
                            <w:sz w:val="15"/>
                          </w:rPr>
                          <w:t xml:space="preserve">реж. </w:t>
                        </w:r>
                      </w:p>
                    </w:txbxContent>
                  </v:textbox>
                  <v:fill o:detectmouseclick="t" on="false"/>
                  <v:stroke color="#41719c" weight="12600" joinstyle="miter" endcap="flat"/>
                  <w10:wrap type="square"/>
                </v:shape>
                <v:shape id="shape_0" ID="Rectangle 43662" coordsize="21600,21600" path="m0,0l21600,0l21600,21600l0,21600xe" stroked="f" o:allowincell="f" style="position:absolute;left:4912;top:-609;width:442;height:215;mso-wrap-style:square;v-text-anchor:top;mso-position-vertical:top">
                  <v:textbox>
                    <w:txbxContent>
                      <w:p>
                        <w:pPr>
                          <w:bidi w:val="0"/>
                          <w:spacing w:before="0" w:after="160" w:lineRule="auto" w:line="256"/>
                          <w:ind w:left="0" w:right="0" w:hanging="0"/>
                          <w:jc w:val="left"/>
                          <w:rPr/>
                        </w:pPr>
                        <w:r>
                          <w:rPr>
                            <w:sz w:val="15"/>
                          </w:rPr>
                          <w:t>ECB)</w:t>
                        </w:r>
                      </w:p>
                    </w:txbxContent>
                  </v:textbox>
                  <v:fill o:detectmouseclick="t" on="false"/>
                  <v:stroke color="#41719c" weight="12600" joinstyle="miter" endcap="flat"/>
                  <w10:wrap type="square"/>
                </v:shape>
                <v:shape id="shape_0" ID="Rectangle 43663" coordsize="21600,21600" path="m0,0l21600,0l21600,21600l0,21600xe" stroked="f" o:allowincell="f" style="position:absolute;left:5245;top:-609;width:47;height:215;mso-wrap-style:square;v-text-anchor:top;mso-position-vertical:top">
                  <v:textbox>
                    <w:txbxContent>
                      <w:p>
                        <w:pPr>
                          <w:bidi w:val="0"/>
                          <w:spacing w:before="0" w:after="160" w:lineRule="auto" w:line="256"/>
                          <w:ind w:left="0" w:right="0" w:hanging="0"/>
                          <w:jc w:val="left"/>
                          <w:rPr/>
                        </w:pPr>
                        <w:r>
                          <w:rPr>
                            <w:sz w:val="15"/>
                          </w:rPr>
                          <w:t xml:space="preserve"> </w:t>
                        </w:r>
                      </w:p>
                    </w:txbxContent>
                  </v:textbox>
                  <v:fill o:detectmouseclick="t" on="false"/>
                  <v:stroke color="#41719c" weight="12600" joinstyle="miter" endcap="flat"/>
                  <w10:wrap type="square"/>
                </v:shape>
                <v:shape id="shape_0" ID="Rectangle 43664" coordsize="21600,21600" path="m0,0l21600,0l21600,21600l0,21600xe" stroked="f" o:allowincell="f" style="position:absolute;left:4526;top:-439;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3665" coordsize="21600,21600" path="m0,0l21600,0l21600,21600l0,21600xe" stroked="f" o:allowincell="f" style="position:absolute;left:918;top:-777;width:368;height:215;mso-wrap-style:square;v-text-anchor:top;mso-position-vertical:top">
                  <v:textbox>
                    <w:txbxContent>
                      <w:p>
                        <w:pPr>
                          <w:bidi w:val="0"/>
                          <w:spacing w:before="0" w:after="160" w:lineRule="auto" w:line="256"/>
                          <w:ind w:left="0" w:right="0" w:hanging="0"/>
                          <w:jc w:val="left"/>
                          <w:rPr/>
                        </w:pPr>
                        <w:r>
                          <w:rPr>
                            <w:sz w:val="15"/>
                          </w:rPr>
                          <w:t>DES</w:t>
                        </w:r>
                      </w:p>
                    </w:txbxContent>
                  </v:textbox>
                  <v:fill o:detectmouseclick="t" on="false"/>
                  <v:stroke color="#41719c" weight="12600" joinstyle="miter" endcap="flat"/>
                  <w10:wrap type="square"/>
                </v:shape>
                <v:shape id="shape_0" ID="Rectangle 43666" coordsize="21600,21600" path="m0,0l21600,0l21600,21600l0,21600xe" stroked="f" o:allowincell="f" style="position:absolute;left:1195;top:-777;width:47;height:215;mso-wrap-style:square;v-text-anchor:top;mso-position-vertical:top">
                  <v:textbox>
                    <w:txbxContent>
                      <w:p>
                        <w:pPr>
                          <w:bidi w:val="0"/>
                          <w:spacing w:before="0" w:after="160" w:lineRule="auto" w:line="256"/>
                          <w:ind w:left="0" w:right="0" w:hanging="0"/>
                          <w:jc w:val="left"/>
                          <w:rPr/>
                        </w:pPr>
                        <w:r>
                          <w:rPr>
                            <w:sz w:val="15"/>
                          </w:rPr>
                          <w:t xml:space="preserve"> </w:t>
                        </w:r>
                      </w:p>
                    </w:txbxContent>
                  </v:textbox>
                  <v:fill o:detectmouseclick="t" on="false"/>
                  <v:stroke color="#41719c" weight="12600" joinstyle="miter" endcap="flat"/>
                  <w10:wrap type="square"/>
                </v:shape>
                <v:shape id="shape_0" ID="Rectangle 43667" coordsize="21600,21600" path="m0,0l21600,0l21600,21600l0,21600xe" stroked="f" o:allowincell="f" style="position:absolute;left:711;top:-605;width:64;height:215;mso-wrap-style:square;v-text-anchor:top;mso-position-vertical:top">
                  <v:textbox>
                    <w:txbxContent>
                      <w:p>
                        <w:pPr>
                          <w:bidi w:val="0"/>
                          <w:spacing w:before="0" w:after="160" w:lineRule="auto" w:line="256"/>
                          <w:ind w:left="0" w:right="0" w:hanging="0"/>
                          <w:jc w:val="left"/>
                          <w:rPr/>
                        </w:pPr>
                        <w:r>
                          <w:rPr>
                            <w:sz w:val="15"/>
                          </w:rPr>
                          <w:t>(</w:t>
                        </w:r>
                      </w:p>
                    </w:txbxContent>
                  </v:textbox>
                  <v:fill o:detectmouseclick="t" on="false"/>
                  <v:stroke color="#41719c" weight="12600" joinstyle="miter" endcap="flat"/>
                  <w10:wrap type="square"/>
                </v:shape>
                <v:shape id="shape_0" ID="Rectangle 43668" coordsize="21600,21600" path="m0,0l21600,0l21600,21600l0,21600xe" stroked="f" o:allowincell="f" style="position:absolute;left:761;top:-576;width:535;height:177;mso-wrap-style:square;v-text-anchor:top;mso-position-vertical:top">
                  <v:textbox>
                    <w:txbxContent>
                      <w:p>
                        <w:pPr>
                          <w:bidi w:val="0"/>
                          <w:spacing w:before="0" w:after="160" w:lineRule="auto" w:line="256"/>
                          <w:ind w:left="0" w:right="0" w:hanging="0"/>
                          <w:jc w:val="left"/>
                          <w:rPr/>
                        </w:pPr>
                        <w:r>
                          <w:rPr>
                            <w:sz w:val="15"/>
                          </w:rPr>
                          <w:t>реж. Е</w:t>
                        </w:r>
                      </w:p>
                    </w:txbxContent>
                  </v:textbox>
                  <v:fill o:detectmouseclick="t" on="false"/>
                  <v:stroke color="#41719c" weight="12600" joinstyle="miter" endcap="flat"/>
                  <w10:wrap type="square"/>
                </v:shape>
                <v:shape id="shape_0" ID="Rectangle 43669" coordsize="21600,21600" path="m0,0l21600,0l21600,21600l0,21600xe" stroked="f" o:allowincell="f" style="position:absolute;left:1164;top:-605;width:259;height:215;mso-wrap-style:square;v-text-anchor:top;mso-position-vertical:top">
                  <v:textbox>
                    <w:txbxContent>
                      <w:p>
                        <w:pPr>
                          <w:bidi w:val="0"/>
                          <w:spacing w:before="0" w:after="160" w:lineRule="auto" w:line="256"/>
                          <w:ind w:left="0" w:right="0" w:hanging="0"/>
                          <w:jc w:val="left"/>
                          <w:rPr/>
                        </w:pPr>
                        <w:r>
                          <w:rPr>
                            <w:sz w:val="15"/>
                          </w:rPr>
                          <w:t>CB</w:t>
                        </w:r>
                      </w:p>
                    </w:txbxContent>
                  </v:textbox>
                  <v:fill o:detectmouseclick="t" on="false"/>
                  <v:stroke color="#41719c" weight="12600" joinstyle="miter" endcap="flat"/>
                  <w10:wrap type="square"/>
                </v:shape>
                <v:shape id="shape_0" ID="Rectangle 43670" coordsize="21600,21600" path="m0,0l21600,0l21600,21600l0,21600xe" stroked="f" o:allowincell="f" style="position:absolute;left:1359;top:-593;width:58;height:194;mso-wrap-style:square;v-text-anchor:top;mso-position-vertical:top">
                  <v:textbox>
                    <w:txbxContent>
                      <w:p>
                        <w:pPr>
                          <w:bidi w:val="0"/>
                          <w:spacing w:before="0" w:after="160" w:lineRule="auto" w:line="256"/>
                          <w:ind w:left="0" w:right="0" w:hanging="0"/>
                          <w:jc w:val="left"/>
                          <w:rPr/>
                        </w:pPr>
                        <w:r>
                          <w:rPr>
                            <w:sz w:val="13"/>
                          </w:rPr>
                          <w:t>)</w:t>
                        </w:r>
                      </w:p>
                    </w:txbxContent>
                  </v:textbox>
                  <v:fill o:detectmouseclick="t" on="false"/>
                  <v:stroke color="#41719c" weight="12600" joinstyle="miter" endcap="flat"/>
                  <w10:wrap type="square"/>
                </v:shape>
                <v:shape id="shape_0" ID="Rectangle 43671" coordsize="21600,21600" path="m0,0l21600,0l21600,21600l0,21600xe" stroked="f" o:allowincell="f" style="position:absolute;left:1403;top:-593;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3672" coordsize="423,359808" path="m0,0l423,359808e" stroked="t" o:allowincell="f" style="position:absolute;left:96;top:-1577;width:0;height:565;mso-wrap-style:none;v-text-anchor:middle;mso-position-vertical:top">
                  <v:fill o:detectmouseclick="t" on="false"/>
                  <v:stroke color="black" weight="9000" joinstyle="round" endcap="flat"/>
                  <w10:wrap type="square"/>
                </v:shape>
                <v:shape id="shape_0" ID="Shape 43673" coordsize="423,359808" path="m0,0l423,359808e" stroked="t" o:allowincell="f" style="position:absolute;left:143;top:-1577;width:0;height:565;mso-wrap-style:none;v-text-anchor:middle;mso-position-vertical:top">
                  <v:fill o:detectmouseclick="t" on="false"/>
                  <v:stroke color="black" weight="9000" joinstyle="round" endcap="flat"/>
                  <w10:wrap type="square"/>
                </v:shape>
                <v:shape id="shape_0" ID="Shape 43674" coordsize="151119,423" path="m0,0l151119,423e" stroked="t" o:allowincell="f" style="position:absolute;left:0;top:-1577;width:237;height:0;mso-wrap-style:none;v-text-anchor:middle;mso-position-vertical:top">
                  <v:fill o:detectmouseclick="t" on="false"/>
                  <v:stroke color="black" weight="9000" joinstyle="round" endcap="flat"/>
                  <w10:wrap type="square"/>
                </v:shape>
                <v:shape id="shape_0" ID="Shape 43675" coordsize="151119,423" path="m0,0l151119,423e" stroked="t" o:allowincell="f" style="position:absolute;left:0;top:-1011;width:237;height:0;mso-wrap-style:none;v-text-anchor:middle;mso-position-vertical:top">
                  <v:fill o:detectmouseclick="t" on="false"/>
                  <v:stroke color="black" weight="9000" joinstyle="round" endcap="flat"/>
                  <w10:wrap type="square"/>
                </v:shape>
                <v:shape id="shape_0" ID="Shape 43676" coordsize="306895,33864" path="m273031,0l306895,17017l273031,33864l273031,21237l4225,20827c1888,20827,0,18964,0,16594c0,14223,1905,12360,4242,12360l273031,12771l273031,0xe" fillcolor="black" stroked="f" o:allowincell="f" style="position:absolute;left:231;top:-1279;width:482;height:52;mso-wrap-style:none;v-text-anchor:middle;mso-position-vertical:top">
                  <v:fill o:detectmouseclick="t" type="solid" color2="white"/>
                  <v:stroke color="#41719c" weight="12600" joinstyle="miter" endcap="flat"/>
                  <w10:wrap type="square"/>
                </v:shape>
                <v:shape id="shape_0" ID="Shape 43677" coordsize="504155,423" path="m0,0l504155,423e" stroked="t" o:allowincell="f" style="position:absolute;left:634;top:-1577;width:792;height:0;mso-wrap-style:none;v-text-anchor:middle;mso-position-vertical:top">
                  <v:fill o:detectmouseclick="t" on="false"/>
                  <v:stroke color="black" weight="9000" joinstyle="round" endcap="flat"/>
                  <w10:wrap type="square"/>
                </v:shape>
                <v:shape id="shape_0" ID="Shape 43678" coordsize="423,103286" path="m0,0l423,103286e" stroked="t" o:allowincell="f" style="position:absolute;left:634;top:-1657;width:0;height:161;mso-wrap-style:none;v-text-anchor:middle;mso-position-vertical:top">
                  <v:fill o:detectmouseclick="t" on="false"/>
                  <v:stroke color="black" weight="9000" joinstyle="round" endcap="flat"/>
                  <w10:wrap type="square"/>
                </v:shape>
                <v:shape id="shape_0" ID="Shape 43679" coordsize="423,103286" path="m0,0l423,103286e" stroked="t" o:allowincell="f" style="position:absolute;left:1428;top:-1657;width:0;height:161;mso-wrap-style:none;v-text-anchor:middle;mso-position-vertical:top">
                  <v:fill o:detectmouseclick="t" on="false"/>
                  <v:stroke color="black" weight="9000" joinstyle="round" endcap="flat"/>
                  <w10:wrap type="square"/>
                </v:shape>
                <v:shape id="shape_0" ID="Shape 43680" coordsize="302662,206149" path="m0,206149l302662,206149l302662,0l0,0xe" stroked="t" o:allowincell="f" style="position:absolute;left:793;top:-1415;width:475;height:323;mso-wrap-style:none;v-text-anchor:middle;mso-position-vertical:top">
                  <v:fill o:detectmouseclick="t" on="false"/>
                  <v:stroke color="black" weight="9000" joinstyle="miter" endcap="round"/>
                  <w10:wrap type="square"/>
                </v:shape>
                <v:shape id="shape_0" ID="Shape 43681" coordsize="504155,332293" path="m0,332293l504155,332293l504155,0l0,0xe" stroked="t" o:allowincell="f" style="position:absolute;left:634;top:-849;width:792;height:522;mso-wrap-style:none;v-text-anchor:middle;mso-position-vertical:top">
                  <v:fill o:detectmouseclick="t" on="false"/>
                  <v:stroke color="black" weight="9000" joinstyle="miter" endcap="round"/>
                  <w10:wrap type="square"/>
                </v:shape>
                <v:shape id="shape_0" ID="Shape 43682" coordsize="423,51220" path="m0,0l423,51220e" stroked="t" o:allowincell="f" style="position:absolute;left:1031;top:-1495;width:0;height:79;mso-wrap-style:none;v-text-anchor:middle;mso-position-vertical:top">
                  <v:fill o:detectmouseclick="t" on="false"/>
                  <v:stroke color="black" weight="9000" joinstyle="round" endcap="flat"/>
                  <w10:wrap type="square"/>
                </v:shape>
                <v:shape id="shape_0" ID="Shape 43683" coordsize="423,154082" path="m0,0l423,154082e" stroked="t" o:allowincell="f" style="position:absolute;left:1031;top:-1091;width:0;height:241;mso-wrap-style:none;v-text-anchor:middle;mso-position-vertical:top">
                  <v:fill o:detectmouseclick="t" on="false"/>
                  <v:stroke color="black" weight="9000" joinstyle="round" endcap="flat"/>
                  <w10:wrap type="square"/>
                </v:shape>
                <v:shape id="shape_0" ID="Shape 43684" coordsize="337796,423" path="m0,0l337796,423e" stroked="t" o:allowincell="f" style="position:absolute;left:1056;top:-121;width:530;height:0;mso-wrap-style:none;v-text-anchor:middle;mso-position-vertical:top">
                  <v:fill o:detectmouseclick="t" on="false"/>
                  <v:stroke color="black" weight="9000" joinstyle="round" endcap="flat"/>
                  <w10:wrap type="square"/>
                </v:shape>
                <v:shape id="shape_0" ID="Shape 43685" coordsize="423,719193" path="m0,719193l423,0e" stroked="t" o:allowincell="f" style="position:absolute;left:1587;top:-1253;width:0;height:1131;mso-wrap-style:none;v-text-anchor:middle;mso-position-vertical:top">
                  <v:fill o:detectmouseclick="t" on="false"/>
                  <v:stroke color="black" weight="9000" joinstyle="round" endcap="flat"/>
                  <w10:wrap type="square"/>
                </v:shape>
                <v:shape id="shape_0" ID="Shape 43686" coordsize="256522,33864" path="m222658,0l256522,17017l222658,33864l222658,21153l4233,20827c1863,20827,0,18964,0,16594c0,14223,1863,12360,4233,12360l222658,12686l222658,0xe" fillcolor="black" stroked="f" o:allowincell="f" style="position:absolute;left:1581;top:-1279;width:403;height:52;mso-wrap-style:none;v-text-anchor:middle;mso-position-vertical:top">
                  <v:fill o:detectmouseclick="t" type="solid" color2="white"/>
                  <v:stroke color="#41719c" weight="12600" joinstyle="miter" endcap="flat"/>
                  <w10:wrap type="square"/>
                </v:shape>
                <v:shape id="shape_0" ID="Shape 43687" coordsize="504155,423" path="m0,0l504155,423e" stroked="t" o:allowincell="f" style="position:absolute;left:1920;top:-1577;width:792;height:0;mso-wrap-style:none;v-text-anchor:middle;mso-position-vertical:top">
                  <v:fill o:detectmouseclick="t" on="false"/>
                  <v:stroke color="black" weight="9000" joinstyle="round" endcap="flat"/>
                  <w10:wrap type="square"/>
                </v:shape>
                <v:shape id="shape_0" ID="Shape 43688" coordsize="423,103286" path="m0,0l423,103286e" stroked="t" o:allowincell="f" style="position:absolute;left:1920;top:-1657;width:0;height:161;mso-wrap-style:none;v-text-anchor:middle;mso-position-vertical:top">
                  <v:fill o:detectmouseclick="t" on="false"/>
                  <v:stroke color="black" weight="9000" joinstyle="round" endcap="flat"/>
                  <w10:wrap type="square"/>
                </v:shape>
                <v:shape id="shape_0" ID="Shape 43689" coordsize="423,103286" path="m0,0l423,103286e" stroked="t" o:allowincell="f" style="position:absolute;left:2713;top:-1657;width:0;height:161;mso-wrap-style:none;v-text-anchor:middle;mso-position-vertical:top">
                  <v:fill o:detectmouseclick="t" on="false"/>
                  <v:stroke color="black" weight="9000" joinstyle="round" endcap="flat"/>
                  <w10:wrap type="square"/>
                </v:shape>
                <v:shape id="shape_0" ID="Shape 43690" coordsize="302662,206149" path="m0,206149l302662,206149l302662,0l0,0xe" stroked="t" o:allowincell="f" style="position:absolute;left:2078;top:-1415;width:475;height:323;mso-wrap-style:none;v-text-anchor:middle;mso-position-vertical:top">
                  <v:fill o:detectmouseclick="t" on="false"/>
                  <v:stroke color="black" weight="9000" joinstyle="miter" endcap="round"/>
                  <w10:wrap type="square"/>
                </v:shape>
                <v:shape id="shape_0" ID="Shape 43691" coordsize="504155,332293" path="m0,332293l504155,332293l504155,0l0,0xe" stroked="t" o:allowincell="f" style="position:absolute;left:1920;top:-849;width:792;height:522;mso-wrap-style:none;v-text-anchor:middle;mso-position-vertical:top">
                  <v:fill o:detectmouseclick="t" on="false"/>
                  <v:stroke color="black" weight="9000" joinstyle="miter" endcap="round"/>
                  <w10:wrap type="square"/>
                </v:shape>
                <v:shape id="shape_0" ID="Shape 43692" coordsize="423,51220" path="m0,0l423,51220e" stroked="t" o:allowincell="f" style="position:absolute;left:2316;top:-1495;width:0;height:79;mso-wrap-style:none;v-text-anchor:middle;mso-position-vertical:top">
                  <v:fill o:detectmouseclick="t" on="false"/>
                  <v:stroke color="black" weight="9000" joinstyle="round" endcap="flat"/>
                  <w10:wrap type="square"/>
                </v:shape>
                <v:shape id="shape_0" ID="Shape 43693" coordsize="423,154082" path="m0,0l423,154082e" stroked="t" o:allowincell="f" style="position:absolute;left:2316;top:-1091;width:0;height:241;mso-wrap-style:none;v-text-anchor:middle;mso-position-vertical:top">
                  <v:fill o:detectmouseclick="t" on="false"/>
                  <v:stroke color="black" weight="9000" joinstyle="round" endcap="flat"/>
                  <w10:wrap type="square"/>
                </v:shape>
                <v:shape id="shape_0" ID="Shape 43694" coordsize="353459,423" path="m0,0l353459,423e" stroked="t" o:allowincell="f" style="position:absolute;left:2304;top:-121;width:555;height:0;mso-wrap-style:none;v-text-anchor:middle;mso-position-vertical:top">
                  <v:fill o:detectmouseclick="t" on="false"/>
                  <v:stroke color="black" weight="9000" joinstyle="round" endcap="flat"/>
                  <w10:wrap type="square"/>
                </v:shape>
                <v:shape id="shape_0" ID="Shape 43695" coordsize="423,719193" path="m0,719193l423,0e" stroked="t" o:allowincell="f" style="position:absolute;left:2873;top:-1253;width:0;height:1131;mso-wrap-style:none;v-text-anchor:middle;mso-position-vertical:top">
                  <v:fill o:detectmouseclick="t" on="false"/>
                  <v:stroke color="black" weight="9000" joinstyle="round" endcap="flat"/>
                  <w10:wrap type="square"/>
                </v:shape>
                <v:shape id="shape_0" ID="Shape 43696" coordsize="256522,33864" path="m222658,0l256522,17017l222658,33864l222658,21153l4233,20827c1862,20827,0,18964,0,16594c0,14223,1862,12360,4233,12360l222658,12686l222658,0xe" fillcolor="black" stroked="f" o:allowincell="f" style="position:absolute;left:2866;top:-1279;width:403;height:52;mso-wrap-style:none;v-text-anchor:middle;mso-position-vertical:top">
                  <v:fill o:detectmouseclick="t" type="solid" color2="white"/>
                  <v:stroke color="#41719c" weight="12600" joinstyle="miter" endcap="flat"/>
                  <w10:wrap type="square"/>
                </v:shape>
                <v:shape id="shape_0" ID="Shape 43697" coordsize="504155,423" path="m0,0l504155,423e" stroked="t" o:allowincell="f" style="position:absolute;left:4512;top:-1577;width:792;height:0;mso-wrap-style:none;v-text-anchor:middle;mso-position-vertical:top">
                  <v:fill o:detectmouseclick="t" on="false"/>
                  <v:stroke color="black" weight="9000" joinstyle="round" endcap="flat"/>
                  <w10:wrap type="square"/>
                </v:shape>
                <v:shape id="shape_0" ID="Shape 43698" coordsize="423,103286" path="m0,0l423,103286e" stroked="t" o:allowincell="f" style="position:absolute;left:4512;top:-1657;width:0;height:161;mso-wrap-style:none;v-text-anchor:middle;mso-position-vertical:top">
                  <v:fill o:detectmouseclick="t" on="false"/>
                  <v:stroke color="black" weight="9000" joinstyle="round" endcap="flat"/>
                  <w10:wrap type="square"/>
                </v:shape>
                <v:shape id="shape_0" ID="Shape 43699" coordsize="423,103286" path="m0,0l423,103286e" stroked="t" o:allowincell="f" style="position:absolute;left:5305;top:-1657;width:0;height:161;mso-wrap-style:none;v-text-anchor:middle;mso-position-vertical:top">
                  <v:fill o:detectmouseclick="t" on="false"/>
                  <v:stroke color="black" weight="9000" joinstyle="round" endcap="flat"/>
                  <w10:wrap type="square"/>
                </v:shape>
                <v:shape id="shape_0" ID="Shape 43700" coordsize="302662,206149" path="m0,206149l302662,206149l302662,0l0,0xe" stroked="t" o:allowincell="f" style="position:absolute;left:4670;top:-1415;width:475;height:323;mso-wrap-style:none;v-text-anchor:middle;mso-position-vertical:top">
                  <v:fill o:detectmouseclick="t" on="false"/>
                  <v:stroke color="black" weight="9000" joinstyle="miter" endcap="round"/>
                  <w10:wrap type="square"/>
                </v:shape>
                <v:shape id="shape_0" ID="Shape 43701" coordsize="504155,332293" path="m0,332293l504155,332293l504155,0l0,0xe" stroked="t" o:allowincell="f" style="position:absolute;left:4512;top:-849;width:792;height:522;mso-wrap-style:none;v-text-anchor:middle;mso-position-vertical:top">
                  <v:fill o:detectmouseclick="t" on="false"/>
                  <v:stroke color="black" weight="9000" joinstyle="miter" endcap="round"/>
                  <w10:wrap type="square"/>
                </v:shape>
                <v:shape id="shape_0" ID="Shape 43702" coordsize="423,51220" path="m0,0l423,51220e" stroked="t" o:allowincell="f" style="position:absolute;left:4908;top:-1495;width:0;height:79;mso-wrap-style:none;v-text-anchor:middle;mso-position-vertical:top">
                  <v:fill o:detectmouseclick="t" on="false"/>
                  <v:stroke color="black" weight="9000" joinstyle="round" endcap="flat"/>
                  <w10:wrap type="square"/>
                </v:shape>
                <v:shape id="shape_0" ID="Shape 43703" coordsize="244246,423" path="m0,0l244246,423e" stroked="t" o:allowincell="f" style="position:absolute;left:3840;top:-121;width:383;height:0;mso-wrap-style:none;v-text-anchor:middle;mso-position-vertical:top">
                  <v:fill o:detectmouseclick="t" on="false"/>
                  <v:stroke color="black" weight="9000" joinstyle="round" endcap="flat"/>
                  <w10:wrap type="square"/>
                </v:shape>
                <v:shape id="shape_0" ID="Shape 43704" coordsize="423,719193" path="m0,719193l423,0e" stroked="t" o:allowincell="f" style="position:absolute;left:4204;top:-1243;width:0;height:1131;mso-wrap-style:none;v-text-anchor:middle;mso-position-vertical:top">
                  <v:fill o:detectmouseclick="t" on="false"/>
                  <v:stroke color="black" weight="9000" joinstyle="round" endcap="flat"/>
                  <w10:wrap type="square"/>
                </v:shape>
                <v:shape id="shape_0" ID="Shape 43705" coordsize="256522,33864" path="m222658,0l256522,17017l222658,33864l222658,21153l4233,20827c1862,20827,0,18964,0,16594c0,14223,1862,12360,4233,12360l222658,12686l222658,0xe" fillcolor="black" stroked="f" o:allowincell="f" style="position:absolute;left:4197;top:-1269;width:403;height:52;mso-wrap-style:none;v-text-anchor:middle;mso-position-vertical:top">
                  <v:fill o:detectmouseclick="t" type="solid" color2="white"/>
                  <v:stroke color="#41719c" weight="12600" joinstyle="miter" endcap="flat"/>
                  <w10:wrap type="square"/>
                </v:shape>
                <v:shape id="shape_0" ID="Shape 43706" coordsize="423,183290" path="m0,0l423,183290e" stroked="t" o:allowincell="f" style="position:absolute;left:1056;top:-313;width:0;height:287;mso-wrap-style:none;v-text-anchor:middle;mso-position-vertical:top">
                  <v:fill o:detectmouseclick="t" on="false"/>
                  <v:stroke color="black" weight="9000" joinstyle="round" endcap="flat"/>
                  <w10:wrap type="square"/>
                </v:shape>
                <v:shape id="shape_0" ID="Shape 43707" coordsize="423,183290" path="m0,0l423,183290e" stroked="t" o:allowincell="f" style="position:absolute;left:2304;top:-313;width:0;height:287;mso-wrap-style:none;v-text-anchor:middle;mso-position-vertical:top">
                  <v:fill o:detectmouseclick="t" on="false"/>
                  <v:stroke color="black" weight="9000" joinstyle="round" endcap="flat"/>
                  <w10:wrap type="square"/>
                </v:shape>
                <v:shape id="shape_0" ID="Rectangle 43710" coordsize="21600,21600" path="m0,0l21600,0l21600,21600l0,21600xe" stroked="f" o:allowincell="f" style="position:absolute;left:3470;top:-1583;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3711" coordsize="21600,21600" path="m0,0l21600,0l21600,21600l0,21600xe" stroked="f" o:allowincell="f" style="position:absolute;left:3470;top:-1431;width:221;height:194;mso-wrap-style:square;v-text-anchor:top;mso-position-vertical:top">
                  <v:textbox>
                    <w:txbxContent>
                      <w:p>
                        <w:pPr>
                          <w:bidi w:val="0"/>
                          <w:spacing w:before="0" w:after="160" w:lineRule="auto" w:line="256"/>
                          <w:ind w:left="0" w:right="0" w:hanging="0"/>
                          <w:jc w:val="left"/>
                          <w:rPr/>
                        </w:pPr>
                        <w:r>
                          <w:rPr>
                            <w:sz w:val="13"/>
                          </w:rPr>
                          <w:t>. . .</w:t>
                        </w:r>
                      </w:p>
                    </w:txbxContent>
                  </v:textbox>
                  <v:fill o:detectmouseclick="t" on="false"/>
                  <v:stroke color="#41719c" weight="12600" joinstyle="miter" endcap="flat"/>
                  <w10:wrap type="square"/>
                </v:shape>
                <v:shape id="shape_0" ID="Rectangle 43712" coordsize="21600,21600" path="m0,0l21600,0l21600,21600l0,21600xe" stroked="f" o:allowincell="f" style="position:absolute;left:3637;top:-1431;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3713" coordsize="21600,21600" path="m0,0l21600,0l21600,21600l0,21600xe" stroked="f" o:allowincell="f" style="position:absolute;left:3470;top:-1278;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3714" coordsize="21600,21600" path="m0,0l21600,0l21600,21600l0,21600xe" stroked="f" o:allowincell="f" style="position:absolute;left:3470;top:-1124;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3715" coordsize="21600,21600" path="m0,0l21600,0l21600,21600l0,21600xe" stroked="f" o:allowincell="f" style="position:absolute;left:3470;top:-965;width:221;height:194;mso-wrap-style:square;v-text-anchor:top;mso-position-vertical:top">
                  <v:textbox>
                    <w:txbxContent>
                      <w:p>
                        <w:pPr>
                          <w:bidi w:val="0"/>
                          <w:spacing w:before="0" w:after="160" w:lineRule="auto" w:line="256"/>
                          <w:ind w:left="0" w:right="0" w:hanging="0"/>
                          <w:jc w:val="left"/>
                          <w:rPr/>
                        </w:pPr>
                        <w:r>
                          <w:rPr>
                            <w:sz w:val="13"/>
                          </w:rPr>
                          <w:t>. . .</w:t>
                        </w:r>
                      </w:p>
                    </w:txbxContent>
                  </v:textbox>
                  <v:fill o:detectmouseclick="t" on="false"/>
                  <v:stroke color="#41719c" weight="12600" joinstyle="miter" endcap="flat"/>
                  <w10:wrap type="square"/>
                </v:shape>
                <v:shape id="shape_0" ID="Rectangle 43716" coordsize="21600,21600" path="m0,0l21600,0l21600,21600l0,21600xe" stroked="f" o:allowincell="f" style="position:absolute;left:3637;top:-965;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3717" coordsize="21600,21600" path="m0,0l21600,0l21600,21600l0,21600xe" stroked="f" o:allowincell="f" style="position:absolute;left:999;top:-1317;width:213;height:200;mso-wrap-style:square;v-text-anchor:top;mso-position-vertical:top">
                  <v:textbox>
                    <w:txbxContent>
                      <w:p>
                        <w:pPr>
                          <w:bidi w:val="0"/>
                          <w:spacing w:before="0" w:after="160" w:lineRule="auto" w:line="256"/>
                          <w:ind w:left="0" w:right="0" w:hanging="0"/>
                          <w:jc w:val="left"/>
                          <w:rPr/>
                        </w:pPr>
                        <w:r>
                          <w:rPr>
                            <w:sz w:val="17"/>
                            <w:rFonts w:ascii="Segoe UI Symbol" w:hAnsi="Segoe UI Symbol" w:eastAsia="Segoe UI Symbol" w:cs="Segoe UI Symbol"/>
                          </w:rPr>
                          <w:t></w:t>
                        </w:r>
                      </w:p>
                    </w:txbxContent>
                  </v:textbox>
                  <v:fill o:detectmouseclick="t" on="false"/>
                  <v:stroke color="#41719c" weight="12600" joinstyle="miter" endcap="flat"/>
                  <w10:wrap type="square"/>
                </v:shape>
                <v:shape id="shape_0" ID="Rectangle 43718" coordsize="21600,21600" path="m0,0l21600,0l21600,21600l0,21600xe" stroked="f" o:allowincell="f" style="position:absolute;left:2242;top:-1317;width:165;height:200;mso-wrap-style:square;v-text-anchor:top;mso-position-vertical:top">
                  <v:textbox>
                    <w:txbxContent>
                      <w:p>
                        <w:pPr>
                          <w:bidi w:val="0"/>
                          <w:spacing w:before="0" w:after="160" w:lineRule="auto" w:line="256"/>
                          <w:ind w:left="0" w:right="0" w:hanging="0"/>
                          <w:jc w:val="left"/>
                          <w:rPr/>
                        </w:pPr>
                        <w:r>
                          <w:rPr>
                            <w:sz w:val="17"/>
                            <w:rFonts w:ascii="Segoe UI Symbol" w:hAnsi="Segoe UI Symbol" w:eastAsia="Segoe UI Symbol" w:cs="Segoe UI Symbol"/>
                          </w:rPr>
                          <w:t></w:t>
                        </w:r>
                      </w:p>
                    </w:txbxContent>
                  </v:textbox>
                  <v:fill o:detectmouseclick="t" on="false"/>
                  <v:stroke color="#41719c" weight="12600" joinstyle="miter" endcap="flat"/>
                  <w10:wrap type="square"/>
                </v:shape>
                <v:shape id="shape_0" ID="Rectangle 43719" coordsize="21600,21600" path="m0,0l21600,0l21600,21600l0,21600xe" stroked="f" o:allowincell="f" style="position:absolute;left:2392;top:-1323;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3720" coordsize="21600,21600" path="m0,0l21600,0l21600,21600l0,21600xe" stroked="f" o:allowincell="f" style="position:absolute;left:4833;top:-1317;width:165;height:200;mso-wrap-style:square;v-text-anchor:top;mso-position-vertical:top">
                  <v:textbox>
                    <w:txbxContent>
                      <w:p>
                        <w:pPr>
                          <w:bidi w:val="0"/>
                          <w:spacing w:before="0" w:after="160" w:lineRule="auto" w:line="256"/>
                          <w:ind w:left="0" w:right="0" w:hanging="0"/>
                          <w:jc w:val="left"/>
                          <w:rPr/>
                        </w:pPr>
                        <w:r>
                          <w:rPr>
                            <w:sz w:val="17"/>
                            <w:rFonts w:ascii="Segoe UI Symbol" w:hAnsi="Segoe UI Symbol" w:eastAsia="Segoe UI Symbol" w:cs="Segoe UI Symbol"/>
                          </w:rPr>
                          <w:t></w:t>
                        </w:r>
                      </w:p>
                    </w:txbxContent>
                  </v:textbox>
                  <v:fill o:detectmouseclick="t" on="false"/>
                  <v:stroke color="#41719c" weight="12600" joinstyle="miter" endcap="flat"/>
                  <w10:wrap type="square"/>
                </v:shape>
                <v:shape id="shape_0" ID="Rectangle 43721" coordsize="21600,21600" path="m0,0l21600,0l21600,21600l0,21600xe" stroked="f" o:allowincell="f" style="position:absolute;left:4984;top:-1323;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3722" coordsize="21600,21600" path="m0,0l21600,0l21600,21600l0,21600xe" stroked="f" o:allowincell="f" style="position:absolute;left:2166;top:-777;width:368;height:215;mso-wrap-style:square;v-text-anchor:top;mso-position-vertical:top">
                  <v:textbox>
                    <w:txbxContent>
                      <w:p>
                        <w:pPr>
                          <w:bidi w:val="0"/>
                          <w:spacing w:before="0" w:after="160" w:lineRule="auto" w:line="256"/>
                          <w:ind w:left="0" w:right="0" w:hanging="0"/>
                          <w:jc w:val="left"/>
                          <w:rPr/>
                        </w:pPr>
                        <w:r>
                          <w:rPr>
                            <w:sz w:val="15"/>
                          </w:rPr>
                          <w:t>DES</w:t>
                        </w:r>
                      </w:p>
                    </w:txbxContent>
                  </v:textbox>
                  <v:fill o:detectmouseclick="t" on="false"/>
                  <v:stroke color="#41719c" weight="12600" joinstyle="miter" endcap="flat"/>
                  <w10:wrap type="square"/>
                </v:shape>
                <v:shape id="shape_0" ID="Rectangle 43723" coordsize="21600,21600" path="m0,0l21600,0l21600,21600l0,21600xe" stroked="f" o:allowincell="f" style="position:absolute;left:2443;top:-777;width:47;height:215;mso-wrap-style:square;v-text-anchor:top;mso-position-vertical:top">
                  <v:textbox>
                    <w:txbxContent>
                      <w:p>
                        <w:pPr>
                          <w:bidi w:val="0"/>
                          <w:spacing w:before="0" w:after="160" w:lineRule="auto" w:line="256"/>
                          <w:ind w:left="0" w:right="0" w:hanging="0"/>
                          <w:jc w:val="left"/>
                          <w:rPr/>
                        </w:pPr>
                        <w:r>
                          <w:rPr>
                            <w:sz w:val="15"/>
                          </w:rPr>
                          <w:t xml:space="preserve"> </w:t>
                        </w:r>
                      </w:p>
                    </w:txbxContent>
                  </v:textbox>
                  <v:fill o:detectmouseclick="t" on="false"/>
                  <v:stroke color="#41719c" weight="12600" joinstyle="miter" endcap="flat"/>
                  <w10:wrap type="square"/>
                </v:shape>
                <v:shape id="shape_0" ID="Rectangle 43724" coordsize="21600,21600" path="m0,0l21600,0l21600,21600l0,21600xe" stroked="f" o:allowincell="f" style="position:absolute;left:1977;top:-609;width:64;height:215;mso-wrap-style:square;v-text-anchor:top;mso-position-vertical:top">
                  <v:textbox>
                    <w:txbxContent>
                      <w:p>
                        <w:pPr>
                          <w:bidi w:val="0"/>
                          <w:spacing w:before="0" w:after="160" w:lineRule="auto" w:line="256"/>
                          <w:ind w:left="0" w:right="0" w:hanging="0"/>
                          <w:jc w:val="left"/>
                          <w:rPr/>
                        </w:pPr>
                        <w:r>
                          <w:rPr>
                            <w:sz w:val="15"/>
                          </w:rPr>
                          <w:t>(</w:t>
                        </w:r>
                      </w:p>
                    </w:txbxContent>
                  </v:textbox>
                  <v:fill o:detectmouseclick="t" on="false"/>
                  <v:stroke color="#41719c" weight="12600" joinstyle="miter" endcap="flat"/>
                  <w10:wrap type="square"/>
                </v:shape>
                <v:shape id="shape_0" ID="Rectangle 43725" coordsize="21600,21600" path="m0,0l21600,0l21600,21600l0,21600xe" stroked="f" o:allowincell="f" style="position:absolute;left:2027;top:-580;width:486;height:177;mso-wrap-style:square;v-text-anchor:top;mso-position-vertical:top">
                  <v:textbox>
                    <w:txbxContent>
                      <w:p>
                        <w:pPr>
                          <w:bidi w:val="0"/>
                          <w:spacing w:before="0" w:after="160" w:lineRule="auto" w:line="256"/>
                          <w:ind w:left="0" w:right="0" w:hanging="0"/>
                          <w:jc w:val="left"/>
                          <w:rPr/>
                        </w:pPr>
                        <w:r>
                          <w:rPr>
                            <w:sz w:val="15"/>
                          </w:rPr>
                          <w:t>реж.Е</w:t>
                        </w:r>
                      </w:p>
                    </w:txbxContent>
                  </v:textbox>
                  <v:fill o:detectmouseclick="t" on="false"/>
                  <v:stroke color="#41719c" weight="12600" joinstyle="miter" endcap="flat"/>
                  <w10:wrap type="square"/>
                </v:shape>
                <v:shape id="shape_0" ID="Rectangle 43726" coordsize="21600,21600" path="m0,0l21600,0l21600,21600l0,21600xe" stroked="f" o:allowincell="f" style="position:absolute;left:2394;top:-609;width:259;height:215;mso-wrap-style:square;v-text-anchor:top;mso-position-vertical:top">
                  <v:textbox>
                    <w:txbxContent>
                      <w:p>
                        <w:pPr>
                          <w:bidi w:val="0"/>
                          <w:spacing w:before="0" w:after="160" w:lineRule="auto" w:line="256"/>
                          <w:ind w:left="0" w:right="0" w:hanging="0"/>
                          <w:jc w:val="left"/>
                          <w:rPr/>
                        </w:pPr>
                        <w:r>
                          <w:rPr>
                            <w:sz w:val="15"/>
                          </w:rPr>
                          <w:t>CB</w:t>
                        </w:r>
                      </w:p>
                    </w:txbxContent>
                  </v:textbox>
                  <v:fill o:detectmouseclick="t" on="false"/>
                  <v:stroke color="#41719c" weight="12600" joinstyle="miter" endcap="flat"/>
                  <w10:wrap type="square"/>
                </v:shape>
                <v:shape id="shape_0" ID="Rectangle 43727" coordsize="21600,21600" path="m0,0l21600,0l21600,21600l0,21600xe" stroked="f" o:allowincell="f" style="position:absolute;left:2589;top:-596;width:58;height:194;mso-wrap-style:square;v-text-anchor:top;mso-position-vertical:top">
                  <v:textbox>
                    <w:txbxContent>
                      <w:p>
                        <w:pPr>
                          <w:bidi w:val="0"/>
                          <w:spacing w:before="0" w:after="160" w:lineRule="auto" w:line="256"/>
                          <w:ind w:left="0" w:right="0" w:hanging="0"/>
                          <w:jc w:val="left"/>
                          <w:rPr/>
                        </w:pPr>
                        <w:r>
                          <w:rPr>
                            <w:sz w:val="13"/>
                          </w:rPr>
                          <w:t>)</w:t>
                        </w:r>
                      </w:p>
                    </w:txbxContent>
                  </v:textbox>
                  <v:fill o:detectmouseclick="t" on="false"/>
                  <v:stroke color="#41719c" weight="12600" joinstyle="miter" endcap="flat"/>
                  <w10:wrap type="square"/>
                </v:shape>
                <v:shape id="shape_0" ID="Rectangle 43728" coordsize="21600,21600" path="m0,0l21600,0l21600,21600l0,21600xe" stroked="f" o:allowincell="f" style="position:absolute;left:2632;top:-596;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3729" coordsize="21600,21600" path="m0,0l21600,0l21600,21600l0,21600xe" stroked="f" o:allowincell="f" style="position:absolute;left:1934;top:-439;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3739" coordsize="21600,21600" path="m0,0l21600,0l21600,21600l0,21600xe" stroked="f" o:allowincell="f" style="position:absolute;left:14;top:-964;width:87;height:194;mso-wrap-style:square;v-text-anchor:top;mso-position-vertical:top">
                  <v:textbox>
                    <w:txbxContent>
                      <w:p>
                        <w:pPr>
                          <w:bidi w:val="0"/>
                          <w:spacing w:before="0" w:after="160" w:lineRule="auto" w:line="256"/>
                          <w:ind w:left="0" w:right="0" w:hanging="0"/>
                          <w:jc w:val="left"/>
                          <w:rPr/>
                        </w:pPr>
                        <w:r>
                          <w:rPr>
                            <w:sz w:val="13"/>
                          </w:rPr>
                          <w:t>b</w:t>
                        </w:r>
                      </w:p>
                    </w:txbxContent>
                  </v:textbox>
                  <v:fill o:detectmouseclick="t" on="false"/>
                  <v:stroke color="#41719c" weight="12600" joinstyle="miter" endcap="flat"/>
                  <w10:wrap type="square"/>
                </v:shape>
                <v:shape id="shape_0" ID="Rectangle 43740" coordsize="21600,21600" path="m0,0l21600,0l21600,21600l0,21600xe" stroked="f" o:allowincell="f" style="position:absolute;left:81;top:-902;width:56;height:126;mso-wrap-style:square;v-text-anchor:top;mso-position-vertical:top">
                  <v:textbox>
                    <w:txbxContent>
                      <w:p>
                        <w:pPr>
                          <w:bidi w:val="0"/>
                          <w:spacing w:before="0" w:after="160" w:lineRule="auto" w:line="256"/>
                          <w:ind w:left="0" w:right="0" w:hanging="0"/>
                          <w:jc w:val="left"/>
                          <w:rPr/>
                        </w:pPr>
                        <w:r>
                          <w:rPr>
                            <w:sz w:val="9"/>
                          </w:rPr>
                          <w:t>0</w:t>
                        </w:r>
                      </w:p>
                    </w:txbxContent>
                  </v:textbox>
                  <v:fill o:detectmouseclick="t" on="false"/>
                  <v:stroke color="#41719c" weight="12600" joinstyle="miter" endcap="flat"/>
                  <w10:wrap type="square"/>
                </v:shape>
                <v:shape id="shape_0" ID="Rectangle 43741" coordsize="21600,21600" path="m0,0l21600,0l21600,21600l0,21600xe" stroked="f" o:allowincell="f" style="position:absolute;left:124;top:-964;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3742" coordsize="21600,21600" path="m0,0l21600,0l21600,21600l0,21600xe" stroked="f" o:allowincell="f" style="position:absolute;left:782;top:-196;width:87;height:194;mso-wrap-style:square;v-text-anchor:top;mso-position-vertical:top">
                  <v:textbox>
                    <w:txbxContent>
                      <w:p>
                        <w:pPr>
                          <w:bidi w:val="0"/>
                          <w:spacing w:before="0" w:after="160" w:lineRule="auto" w:line="256"/>
                          <w:ind w:left="0" w:right="0" w:hanging="0"/>
                          <w:jc w:val="left"/>
                          <w:rPr/>
                        </w:pPr>
                        <w:r>
                          <w:rPr>
                            <w:sz w:val="13"/>
                          </w:rPr>
                          <w:t>b</w:t>
                        </w:r>
                      </w:p>
                    </w:txbxContent>
                  </v:textbox>
                  <v:fill o:detectmouseclick="t" on="false"/>
                  <v:stroke color="#41719c" weight="12600" joinstyle="miter" endcap="flat"/>
                  <w10:wrap type="square"/>
                </v:shape>
                <v:shape id="shape_0" ID="Rectangle 43743" coordsize="21600,21600" path="m0,0l21600,0l21600,21600l0,21600xe" stroked="f" o:allowincell="f" style="position:absolute;left:849;top:-134;width:56;height:126;mso-wrap-style:square;v-text-anchor:top;mso-position-vertical:top">
                  <v:textbox>
                    <w:txbxContent>
                      <w:p>
                        <w:pPr>
                          <w:bidi w:val="0"/>
                          <w:spacing w:before="0" w:after="160" w:lineRule="auto" w:line="256"/>
                          <w:ind w:left="0" w:right="0" w:hanging="0"/>
                          <w:jc w:val="left"/>
                          <w:rPr/>
                        </w:pPr>
                        <w:r>
                          <w:rPr>
                            <w:sz w:val="9"/>
                          </w:rPr>
                          <w:t>1</w:t>
                        </w:r>
                      </w:p>
                    </w:txbxContent>
                  </v:textbox>
                  <v:fill o:detectmouseclick="t" on="false"/>
                  <v:stroke color="#41719c" weight="12600" joinstyle="miter" endcap="flat"/>
                  <w10:wrap type="square"/>
                </v:shape>
                <v:shape id="shape_0" ID="Rectangle 43744" coordsize="21600,21600" path="m0,0l21600,0l21600,21600l0,21600xe" stroked="f" o:allowincell="f" style="position:absolute;left:892;top:-196;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3745" coordsize="21600,21600" path="m0,0l21600,0l21600,21600l0,21600xe" stroked="f" o:allowincell="f" style="position:absolute;left:2030;top:-196;width:87;height:194;mso-wrap-style:square;v-text-anchor:top;mso-position-vertical:top">
                  <v:textbox>
                    <w:txbxContent>
                      <w:p>
                        <w:pPr>
                          <w:bidi w:val="0"/>
                          <w:spacing w:before="0" w:after="160" w:lineRule="auto" w:line="256"/>
                          <w:ind w:left="0" w:right="0" w:hanging="0"/>
                          <w:jc w:val="left"/>
                          <w:rPr/>
                        </w:pPr>
                        <w:r>
                          <w:rPr>
                            <w:sz w:val="13"/>
                          </w:rPr>
                          <w:t>b</w:t>
                        </w:r>
                      </w:p>
                    </w:txbxContent>
                  </v:textbox>
                  <v:fill o:detectmouseclick="t" on="false"/>
                  <v:stroke color="#41719c" weight="12600" joinstyle="miter" endcap="flat"/>
                  <w10:wrap type="square"/>
                </v:shape>
                <v:shape id="shape_0" ID="Rectangle 43746" coordsize="21600,21600" path="m0,0l21600,0l21600,21600l0,21600xe" stroked="f" o:allowincell="f" style="position:absolute;left:2097;top:-134;width:56;height:126;mso-wrap-style:square;v-text-anchor:top;mso-position-vertical:top">
                  <v:textbox>
                    <w:txbxContent>
                      <w:p>
                        <w:pPr>
                          <w:bidi w:val="0"/>
                          <w:spacing w:before="0" w:after="160" w:lineRule="auto" w:line="256"/>
                          <w:ind w:left="0" w:right="0" w:hanging="0"/>
                          <w:jc w:val="left"/>
                          <w:rPr/>
                        </w:pPr>
                        <w:r>
                          <w:rPr>
                            <w:sz w:val="9"/>
                          </w:rPr>
                          <w:t>2</w:t>
                        </w:r>
                      </w:p>
                    </w:txbxContent>
                  </v:textbox>
                  <v:fill o:detectmouseclick="t" on="false"/>
                  <v:stroke color="#41719c" weight="12600" joinstyle="miter" endcap="flat"/>
                  <w10:wrap type="square"/>
                </v:shape>
                <v:shape id="shape_0" ID="Rectangle 43747" coordsize="21600,21600" path="m0,0l21600,0l21600,21600l0,21600xe" stroked="f" o:allowincell="f" style="position:absolute;left:2141;top:-196;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3748" coordsize="21600,21600" path="m0,0l21600,0l21600,21600l0,21600xe" stroked="f" o:allowincell="f" style="position:absolute;left:4526;top:-196;width:87;height:194;mso-wrap-style:square;v-text-anchor:top;mso-position-vertical:top">
                  <v:textbox>
                    <w:txbxContent>
                      <w:p>
                        <w:pPr>
                          <w:bidi w:val="0"/>
                          <w:spacing w:before="0" w:after="160" w:lineRule="auto" w:line="256"/>
                          <w:ind w:left="0" w:right="0" w:hanging="0"/>
                          <w:jc w:val="left"/>
                          <w:rPr/>
                        </w:pPr>
                        <w:r>
                          <w:rPr>
                            <w:sz w:val="13"/>
                          </w:rPr>
                          <w:t>b</w:t>
                        </w:r>
                      </w:p>
                    </w:txbxContent>
                  </v:textbox>
                  <v:fill o:detectmouseclick="t" on="false"/>
                  <v:stroke color="#41719c" weight="12600" joinstyle="miter" endcap="flat"/>
                  <w10:wrap type="square"/>
                </v:shape>
                <v:shape id="shape_0" ID="Rectangle 43749" coordsize="21600,21600" path="m0,0l21600,0l21600,21600l0,21600xe" stroked="f" o:allowincell="f" style="position:absolute;left:4593;top:-134;width:177;height:126;mso-wrap-style:square;v-text-anchor:top;mso-position-vertical:top">
                  <v:textbox>
                    <w:txbxContent>
                      <w:p>
                        <w:pPr>
                          <w:bidi w:val="0"/>
                          <w:spacing w:before="0" w:after="160" w:lineRule="auto" w:line="256"/>
                          <w:ind w:left="0" w:right="0" w:hanging="0"/>
                          <w:jc w:val="left"/>
                          <w:rPr/>
                        </w:pPr>
                        <w:r>
                          <w:rPr>
                            <w:sz w:val="9"/>
                          </w:rPr>
                          <w:t>n+1</w:t>
                        </w:r>
                      </w:p>
                    </w:txbxContent>
                  </v:textbox>
                  <v:fill o:detectmouseclick="t" on="false"/>
                  <v:stroke color="#41719c" weight="12600" joinstyle="miter" endcap="flat"/>
                  <w10:wrap type="square"/>
                </v:shape>
                <v:shape id="shape_0" ID="Rectangle 43750" coordsize="21600,21600" path="m0,0l21600,0l21600,21600l0,21600xe" stroked="f" o:allowincell="f" style="position:absolute;left:4728;top:-196;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Shape 43751" coordsize="423,122335" path="m0,0l423,122335e" stroked="t" o:allowincell="f" style="position:absolute;left:4895;top:-1081;width:0;height:191;mso-wrap-style:none;v-text-anchor:middle;mso-position-vertical:top">
                  <v:fill o:detectmouseclick="t" on="false"/>
                  <v:stroke color="black" weight="9000" joinstyle="round" endcap="flat"/>
                  <w10:wrap type="square"/>
                </v:shape>
                <v:shape id="shape_0" ID="Shape 43752" coordsize="423,183290" path="m0,0l423,183290e" stroked="t" o:allowincell="f" style="position:absolute;left:4895;top:-313;width:0;height:287;mso-wrap-style:none;v-text-anchor:middle;mso-position-vertical:top">
                  <v:fill o:detectmouseclick="t" on="false"/>
                  <v:stroke color="black" weight="9000" joinstyle="round" endcap="flat"/>
                  <w10:wrap type="square"/>
                </v:shape>
              </v:group>
            </w:pict>
          </mc:Fallback>
        </mc:AlternateContent>
      </w:r>
    </w:p>
    <w:p>
      <w:pPr>
        <w:pStyle w:val="Normal1"/>
        <w:spacing w:lineRule="auto" w:line="256" w:before="0" w:after="0"/>
        <w:ind w:left="360" w:right="0" w:hanging="0"/>
        <w:jc w:val="left"/>
        <w:rPr/>
      </w:pPr>
      <w:r>
        <w:rPr/>
        <w:t xml:space="preserve"> </w:t>
      </w:r>
    </w:p>
    <w:p>
      <w:pPr>
        <w:pStyle w:val="Normal1"/>
        <w:spacing w:lineRule="auto" w:line="256" w:before="0" w:after="0"/>
        <w:ind w:left="0" w:right="0" w:hanging="0"/>
        <w:jc w:val="left"/>
        <w:rPr/>
      </w:pPr>
      <w:r>
        <w:rPr/>
        <w:t xml:space="preserve"> </w:t>
      </w:r>
    </w:p>
    <w:p>
      <w:pPr>
        <w:pStyle w:val="Normal1"/>
        <w:spacing w:lineRule="auto" w:line="268" w:before="0" w:after="3"/>
        <w:ind w:left="1181" w:right="0" w:hanging="10"/>
        <w:jc w:val="left"/>
        <w:rPr/>
      </w:pPr>
      <w:r>
        <w:rPr>
          <w:rStyle w:val="DefaultParagraphFont"/>
          <w:b/>
          <w:i/>
          <w:sz w:val="16"/>
        </w:rPr>
        <w:t>Рис. 9.8.</w:t>
      </w:r>
      <w:r>
        <w:rPr>
          <w:rStyle w:val="DefaultParagraphFont"/>
          <w:i/>
          <w:sz w:val="16"/>
        </w:rPr>
        <w:t xml:space="preserve"> Реализация DES-алгоритма в режиме сцепления блоков </w:t>
      </w:r>
    </w:p>
    <w:p>
      <w:pPr>
        <w:pStyle w:val="Normal1"/>
        <w:spacing w:lineRule="auto" w:line="256" w:before="0" w:after="16"/>
        <w:ind w:left="360" w:right="0" w:hanging="0"/>
        <w:jc w:val="left"/>
        <w:rPr/>
      </w:pPr>
      <w:r>
        <w:rPr/>
        <w:t xml:space="preserve"> </w:t>
      </w:r>
    </w:p>
    <w:p>
      <w:pPr>
        <w:pStyle w:val="Normal1"/>
        <w:ind w:left="369" w:right="11" w:hanging="0"/>
        <w:rPr/>
      </w:pPr>
      <w:r>
        <w:rPr/>
        <w:t xml:space="preserve">Основные области применения DES-алгоритма: </w:t>
      </w:r>
    </w:p>
    <w:p>
      <w:pPr>
        <w:pStyle w:val="Normal1"/>
        <w:numPr>
          <w:ilvl w:val="0"/>
          <w:numId w:val="75"/>
        </w:numPr>
        <w:ind w:right="11" w:hanging="109"/>
        <w:rPr/>
      </w:pPr>
      <w:r>
        <w:rPr/>
        <w:t xml:space="preserve">хранение данных в ЭВМ (шифрование файлов, паролей); </w:t>
      </w:r>
    </w:p>
    <w:p>
      <w:pPr>
        <w:pStyle w:val="Normal1"/>
        <w:numPr>
          <w:ilvl w:val="0"/>
          <w:numId w:val="75"/>
        </w:numPr>
        <w:ind w:right="11" w:hanging="109"/>
        <w:rPr/>
      </w:pPr>
      <w:r>
        <w:rPr/>
        <w:t xml:space="preserve">электронная система платежей (между клиентом и банком); </w:t>
      </w:r>
    </w:p>
    <w:p>
      <w:pPr>
        <w:pStyle w:val="Normal1"/>
        <w:numPr>
          <w:ilvl w:val="0"/>
          <w:numId w:val="75"/>
        </w:numPr>
        <w:ind w:right="11" w:hanging="109"/>
        <w:rPr/>
      </w:pPr>
      <w:r>
        <w:rPr/>
        <w:t xml:space="preserve">электронный обмен коммерческой информацией (между покупателем и продавцом). </w:t>
      </w:r>
    </w:p>
    <w:p>
      <w:pPr>
        <w:pStyle w:val="Normal1"/>
        <w:spacing w:lineRule="auto" w:line="256" w:before="0" w:after="0"/>
        <w:ind w:left="480" w:right="0" w:hanging="0"/>
        <w:jc w:val="left"/>
        <w:rPr/>
      </w:pPr>
      <w:r>
        <w:rPr/>
        <w:t xml:space="preserve"> </w:t>
      </w:r>
    </w:p>
    <w:p>
      <w:pPr>
        <w:pStyle w:val="Normal1"/>
        <w:spacing w:lineRule="auto" w:line="256" w:before="0" w:after="0"/>
        <w:ind w:left="0" w:right="46" w:hanging="0"/>
        <w:jc w:val="center"/>
        <w:rPr/>
      </w:pPr>
      <w:r>
        <w:rPr>
          <w:rStyle w:val="DefaultParagraphFont"/>
          <w:b/>
          <w:i/>
        </w:rPr>
        <w:t xml:space="preserve"> </w:t>
      </w:r>
    </w:p>
    <w:p>
      <w:pPr>
        <w:pStyle w:val="Normal1"/>
        <w:spacing w:lineRule="auto" w:line="256" w:before="0" w:after="0"/>
        <w:ind w:left="0" w:right="46" w:hanging="0"/>
        <w:jc w:val="center"/>
        <w:rPr/>
      </w:pPr>
      <w:r>
        <w:rPr>
          <w:rStyle w:val="DefaultParagraphFont"/>
          <w:b/>
          <w:i/>
        </w:rPr>
        <w:t xml:space="preserve"> </w:t>
      </w:r>
    </w:p>
    <w:p>
      <w:pPr>
        <w:pStyle w:val="4"/>
        <w:tabs>
          <w:tab w:val="left" w:pos="391" w:leader="none"/>
        </w:tabs>
        <w:ind w:left="391" w:right="473" w:hanging="0"/>
        <w:rPr/>
      </w:pPr>
      <w:r>
        <w:rPr/>
        <w:t xml:space="preserve">Алгоритм Triple DES </w:t>
      </w:r>
    </w:p>
    <w:p>
      <w:pPr>
        <w:pStyle w:val="Normal1"/>
        <w:ind w:left="8" w:right="11" w:firstLine="378"/>
        <w:rPr/>
      </w:pPr>
      <w:r>
        <w:rPr/>
        <w:t xml:space="preserve">Triple DES – улучшенный вариант стандарта DES. Его суть заключается в последовательном трехкратном применении шифрования к исходному тексту. </w:t>
      </w:r>
    </w:p>
    <w:p>
      <w:pPr>
        <w:pStyle w:val="Normal1"/>
        <w:spacing w:lineRule="auto" w:line="256" w:before="0" w:after="48"/>
        <w:ind w:left="360" w:right="0" w:hanging="0"/>
        <w:jc w:val="left"/>
        <w:rPr/>
      </w:pPr>
      <w:r>
        <w:rPr/>
        <w:t xml:space="preserve"> </w:t>
      </w:r>
    </w:p>
    <w:p>
      <w:pPr>
        <w:pStyle w:val="4"/>
        <w:tabs>
          <w:tab w:val="left" w:pos="391" w:leader="none"/>
        </w:tabs>
        <w:ind w:left="391" w:right="473" w:hanging="0"/>
        <w:rPr/>
      </w:pPr>
      <w:r>
        <w:rPr/>
        <w:t xml:space="preserve">Алгоритм </w:t>
      </w:r>
      <w:r>
        <w:rPr>
          <w:rStyle w:val="DefaultParagraphFont"/>
          <w:sz w:val="21"/>
        </w:rPr>
        <w:t xml:space="preserve">ГОСТ 28147 </w:t>
      </w:r>
    </w:p>
    <w:p>
      <w:pPr>
        <w:pStyle w:val="Normal1"/>
        <w:ind w:left="8" w:right="92" w:firstLine="360"/>
        <w:rPr/>
      </w:pPr>
      <w:r>
        <w:rPr/>
        <w:t xml:space="preserve">В 1989 году был разработан блочный шифр для использования в качестве государственного стандарта шифрования (зарегистрирован как ГОСТ 2814789)/7/. В основном алгоритм применяется в банковской системе, судя по публикациям – несколько медлителен, но обладает весьма высокой стойкостью. </w:t>
      </w:r>
    </w:p>
    <w:p>
      <w:pPr>
        <w:pStyle w:val="Normal1"/>
        <w:ind w:left="8" w:right="91" w:firstLine="360"/>
        <w:rPr/>
      </w:pPr>
      <w:r>
        <w:rPr/>
        <w:t>Его общая схема близка к схеме DES-алгоритма, лишь отсутствует начальная перестановка и число циклов шифрования равно 32 (вместо 16 в DES-алгоритме). Ключом считается набор из 8 элементарных 32-битовых ключей X</w:t>
      </w:r>
      <w:r>
        <w:rPr>
          <w:rStyle w:val="DefaultParagraphFont"/>
          <w:position w:val="-1"/>
          <w:sz w:val="12"/>
        </w:rPr>
        <w:t>1</w:t>
      </w:r>
      <w:r>
        <w:rPr/>
        <w:t>, X</w:t>
      </w:r>
      <w:r>
        <w:rPr>
          <w:rStyle w:val="DefaultParagraphFont"/>
          <w:position w:val="-1"/>
          <w:sz w:val="12"/>
        </w:rPr>
        <w:t>2</w:t>
      </w:r>
      <w:r>
        <w:rPr/>
        <w:t>,...,X</w:t>
      </w:r>
      <w:r>
        <w:rPr>
          <w:rStyle w:val="DefaultParagraphFont"/>
          <w:position w:val="-1"/>
          <w:sz w:val="12"/>
        </w:rPr>
        <w:t xml:space="preserve">8 </w:t>
      </w:r>
      <w:r>
        <w:rPr/>
        <w:t>(общее число ключей 2</w:t>
      </w:r>
      <w:r>
        <w:rPr>
          <w:rStyle w:val="DefaultParagraphFont"/>
          <w:position w:val="6"/>
          <w:sz w:val="12"/>
        </w:rPr>
        <w:t>256</w:t>
      </w:r>
      <w:r>
        <w:rPr/>
        <w:t>). В циклах шифрования трижды используется прямая последовательность элементарных ключей и один раз – обратная: X</w:t>
      </w:r>
      <w:r>
        <w:rPr>
          <w:rStyle w:val="DefaultParagraphFont"/>
          <w:position w:val="-1"/>
          <w:sz w:val="12"/>
        </w:rPr>
        <w:t>8</w:t>
      </w:r>
      <w:r>
        <w:rPr/>
        <w:t xml:space="preserve">, </w:t>
      </w:r>
    </w:p>
    <w:p>
      <w:pPr>
        <w:pStyle w:val="Normal1"/>
        <w:ind w:left="17" w:right="11" w:hanging="0"/>
        <w:rPr/>
      </w:pPr>
      <w:r>
        <w:rPr/>
        <w:t>X</w:t>
      </w:r>
      <w:r>
        <w:rPr>
          <w:rStyle w:val="DefaultParagraphFont"/>
          <w:position w:val="-1"/>
          <w:sz w:val="12"/>
        </w:rPr>
        <w:t>7</w:t>
      </w:r>
      <w:r>
        <w:rPr/>
        <w:t>,...,X</w:t>
      </w:r>
      <w:r>
        <w:rPr>
          <w:rStyle w:val="DefaultParagraphFont"/>
          <w:position w:val="-1"/>
          <w:sz w:val="12"/>
        </w:rPr>
        <w:t>1</w:t>
      </w:r>
      <w:r>
        <w:rPr/>
        <w:t xml:space="preserve">. </w:t>
      </w:r>
    </w:p>
    <w:p>
      <w:pPr>
        <w:pStyle w:val="Normal1"/>
        <w:ind w:left="8" w:right="92" w:firstLine="360"/>
        <w:rPr/>
      </w:pPr>
      <w:r>
        <w:rPr/>
        <w:t>Основное отличие – в реализации функции f стандарта шифрования (приведена на рис. 9.9). Элементы S</w:t>
      </w:r>
      <w:r>
        <w:rPr>
          <w:rStyle w:val="DefaultParagraphFont"/>
          <w:position w:val="-1"/>
          <w:sz w:val="12"/>
        </w:rPr>
        <w:t>1</w:t>
      </w:r>
      <w:r>
        <w:rPr/>
        <w:t>, S</w:t>
      </w:r>
      <w:r>
        <w:rPr>
          <w:rStyle w:val="DefaultParagraphFont"/>
          <w:position w:val="-1"/>
          <w:sz w:val="12"/>
        </w:rPr>
        <w:t>2</w:t>
      </w:r>
      <w:r>
        <w:rPr/>
        <w:t>, ..., S</w:t>
      </w:r>
      <w:r>
        <w:rPr>
          <w:rStyle w:val="DefaultParagraphFont"/>
          <w:position w:val="-1"/>
          <w:sz w:val="12"/>
        </w:rPr>
        <w:t>8</w:t>
      </w:r>
      <w:r>
        <w:rPr/>
        <w:t xml:space="preserve"> представляют собой таблицы замены 4-битовых векторов и могут рассматриваться как долговременные ключи.  </w:t>
      </w:r>
    </w:p>
    <w:p>
      <w:pPr>
        <w:pStyle w:val="Normal1"/>
        <w:ind w:left="8" w:right="93" w:firstLine="360"/>
        <w:rPr/>
      </w:pPr>
      <w:r>
        <w:rPr/>
        <w:t xml:space="preserve">ГОСТ 28147-89, как DES-алгоритм, предусматривает различные режимы использования, и только базовый (режим простой замены) совпадает, по сути, с базовым режимом DES-алгоритма, остальные в той или иной мере отличаются. </w:t>
      </w:r>
    </w:p>
    <w:p>
      <w:pPr>
        <w:pStyle w:val="Normal1"/>
        <w:ind w:left="8" w:right="92" w:firstLine="360"/>
        <w:rPr/>
      </w:pPr>
      <w:r>
        <w:rPr/>
        <w:t xml:space="preserve">Известна специальная реализация алгоритма шифрования ГОСТ 28147-89 – аппаратная плата шифрования данных «Криптон-3» для IBM PC, ее производительность – 50 Кбит/сек. </w:t>
      </w:r>
    </w:p>
    <w:p>
      <w:pPr>
        <w:pStyle w:val="Normal1"/>
        <w:spacing w:lineRule="auto" w:line="256" w:before="0" w:after="143"/>
        <w:ind w:left="303" w:right="0" w:hanging="0"/>
        <w:jc w:val="left"/>
        <w:rPr/>
      </w:pPr>
      <w:r>
        <w:rPr>
          <w:rStyle w:val="DefaultParagraphFont"/>
          <w:rFonts w:eastAsia="Calibri" w:cs="Calibri" w:ascii="Calibri" w:hAnsi="Calibri"/>
          <w:sz w:val="22"/>
        </w:rPr>
        <mc:AlternateContent>
          <mc:Choice Requires="wpg">
            <w:drawing>
              <wp:inline distT="0" distB="0" distL="0" distR="0">
                <wp:extent cx="3291840" cy="1755775"/>
                <wp:effectExtent l="0" t="0" r="0" b="0"/>
                <wp:docPr id="263" name="Group 574790"/>
                <a:graphic xmlns:a="http://schemas.openxmlformats.org/drawingml/2006/main">
                  <a:graphicData uri="http://schemas.microsoft.com/office/word/2010/wordprocessingGroup">
                    <wpg:wgp>
                      <wpg:cNvGrpSpPr/>
                      <wpg:grpSpPr>
                        <a:xfrm>
                          <a:off x="0" y="0"/>
                          <a:ext cx="3291840" cy="1755720"/>
                          <a:chOff x="0" y="0"/>
                          <a:chExt cx="3291840" cy="1755720"/>
                        </a:xfrm>
                      </wpg:grpSpPr>
                      <wps:wsp>
                        <wps:cNvSpPr/>
                        <wps:spPr>
                          <a:xfrm>
                            <a:off x="0" y="723960"/>
                            <a:ext cx="426600" cy="182880"/>
                          </a:xfrm>
                          <a:custGeom>
                            <a:avLst/>
                            <a:gdLst>
                              <a:gd name="textAreaLeft" fmla="*/ 0 w 241920"/>
                              <a:gd name="textAreaRight" fmla="*/ 242280 w 241920"/>
                              <a:gd name="textAreaTop" fmla="*/ 0 h 103680"/>
                              <a:gd name="textAreaBottom" fmla="*/ 104040 h 103680"/>
                            </a:gdLst>
                            <a:ahLst/>
                            <a:rect l="textAreaLeft" t="textAreaTop" r="textAreaRight" b="textAreaBottom"/>
                            <a:pathLst>
                              <a:path w="427114" h="183290">
                                <a:moveTo>
                                  <a:pt x="0" y="183290"/>
                                </a:moveTo>
                                <a:lnTo>
                                  <a:pt x="427114" y="183290"/>
                                </a:lnTo>
                                <a:lnTo>
                                  <a:pt x="427114"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122040" y="60120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182880" y="60120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243720" y="60120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304920" y="60120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122040" y="90684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182880" y="90684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243720" y="90684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304920" y="90612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731520" y="723240"/>
                            <a:ext cx="426600" cy="182880"/>
                          </a:xfrm>
                          <a:custGeom>
                            <a:avLst/>
                            <a:gdLst>
                              <a:gd name="textAreaLeft" fmla="*/ 0 w 241920"/>
                              <a:gd name="textAreaRight" fmla="*/ 242280 w 241920"/>
                              <a:gd name="textAreaTop" fmla="*/ 0 h 103680"/>
                              <a:gd name="textAreaBottom" fmla="*/ 104040 h 103680"/>
                            </a:gdLst>
                            <a:ahLst/>
                            <a:rect l="textAreaLeft" t="textAreaTop" r="textAreaRight" b="textAreaBottom"/>
                            <a:pathLst>
                              <a:path w="427114" h="183290">
                                <a:moveTo>
                                  <a:pt x="0" y="183290"/>
                                </a:moveTo>
                                <a:lnTo>
                                  <a:pt x="427114" y="183290"/>
                                </a:lnTo>
                                <a:lnTo>
                                  <a:pt x="427114"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853560" y="60120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914400" y="60120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975240" y="60120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1036440" y="60120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853560" y="90612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914400" y="90612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975240" y="90612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1036440" y="90540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1463040" y="723240"/>
                            <a:ext cx="426600" cy="182880"/>
                          </a:xfrm>
                          <a:custGeom>
                            <a:avLst/>
                            <a:gdLst>
                              <a:gd name="textAreaLeft" fmla="*/ 0 w 241920"/>
                              <a:gd name="textAreaRight" fmla="*/ 242280 w 241920"/>
                              <a:gd name="textAreaTop" fmla="*/ 0 h 103680"/>
                              <a:gd name="textAreaBottom" fmla="*/ 104040 h 103680"/>
                            </a:gdLst>
                            <a:ahLst/>
                            <a:rect l="textAreaLeft" t="textAreaTop" r="textAreaRight" b="textAreaBottom"/>
                            <a:pathLst>
                              <a:path w="427113" h="183290">
                                <a:moveTo>
                                  <a:pt x="0" y="183290"/>
                                </a:moveTo>
                                <a:lnTo>
                                  <a:pt x="427113" y="183290"/>
                                </a:lnTo>
                                <a:lnTo>
                                  <a:pt x="427113"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1585080" y="60120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1645920" y="60120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1706760" y="60120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1767960" y="60120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1585080" y="90612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1645920" y="90612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1706760" y="90612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1767960" y="90540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2865240" y="723240"/>
                            <a:ext cx="426600" cy="182880"/>
                          </a:xfrm>
                          <a:custGeom>
                            <a:avLst/>
                            <a:gdLst>
                              <a:gd name="textAreaLeft" fmla="*/ 0 w 241920"/>
                              <a:gd name="textAreaRight" fmla="*/ 242280 w 241920"/>
                              <a:gd name="textAreaTop" fmla="*/ 0 h 103680"/>
                              <a:gd name="textAreaBottom" fmla="*/ 104040 h 103680"/>
                            </a:gdLst>
                            <a:ahLst/>
                            <a:rect l="textAreaLeft" t="textAreaTop" r="textAreaRight" b="textAreaBottom"/>
                            <a:pathLst>
                              <a:path w="427114" h="183290">
                                <a:moveTo>
                                  <a:pt x="0" y="183290"/>
                                </a:moveTo>
                                <a:lnTo>
                                  <a:pt x="427114" y="183290"/>
                                </a:lnTo>
                                <a:lnTo>
                                  <a:pt x="427114"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2986920" y="60120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3048120" y="60120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3108240" y="60120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3169800" y="60120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2986920" y="90612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3048120" y="90612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3108240" y="90612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3169800" y="90540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122040" y="601200"/>
                            <a:ext cx="3048120" cy="720"/>
                          </a:xfrm>
                          <a:custGeom>
                            <a:avLst/>
                            <a:gdLst>
                              <a:gd name="textAreaLeft" fmla="*/ 0 w 1728000"/>
                              <a:gd name="textAreaRight" fmla="*/ 1728360 w 1728000"/>
                              <a:gd name="textAreaTop" fmla="*/ 0 h 360"/>
                              <a:gd name="textAreaBottom" fmla="*/ 720 h 360"/>
                            </a:gdLst>
                            <a:ahLst/>
                            <a:rect l="textAreaLeft" t="textAreaTop" r="textAreaRight" b="textAreaBottom"/>
                            <a:pathLst>
                              <a:path w="3048210" h="423">
                                <a:moveTo>
                                  <a:pt x="0" y="0"/>
                                </a:moveTo>
                                <a:lnTo>
                                  <a:pt x="3048210" y="423"/>
                                </a:lnTo>
                              </a:path>
                            </a:pathLst>
                          </a:custGeom>
                          <a:noFill/>
                          <a:ln cap="rnd" w="6480">
                            <a:solidFill>
                              <a:srgbClr val="000000"/>
                            </a:solidFill>
                            <a:round/>
                          </a:ln>
                        </wps:spPr>
                        <wps:style>
                          <a:lnRef idx="0"/>
                          <a:fillRef idx="0"/>
                          <a:effectRef idx="0"/>
                          <a:fontRef idx="minor"/>
                        </wps:style>
                        <wps:bodyPr/>
                      </wps:wsp>
                      <wps:wsp>
                        <wps:cNvSpPr/>
                        <wps:spPr>
                          <a:xfrm>
                            <a:off x="122040" y="1027440"/>
                            <a:ext cx="3047400" cy="720"/>
                          </a:xfrm>
                          <a:custGeom>
                            <a:avLst/>
                            <a:gdLst>
                              <a:gd name="textAreaLeft" fmla="*/ 0 w 1727640"/>
                              <a:gd name="textAreaRight" fmla="*/ 1728000 w 1727640"/>
                              <a:gd name="textAreaTop" fmla="*/ 0 h 360"/>
                              <a:gd name="textAreaBottom" fmla="*/ 720 h 360"/>
                            </a:gdLst>
                            <a:ahLst/>
                            <a:rect l="textAreaLeft" t="textAreaTop" r="textAreaRight" b="textAreaBottom"/>
                            <a:pathLst>
                              <a:path w="3047787" h="423">
                                <a:moveTo>
                                  <a:pt x="0" y="423"/>
                                </a:moveTo>
                                <a:lnTo>
                                  <a:pt x="3047787" y="0"/>
                                </a:lnTo>
                              </a:path>
                            </a:pathLst>
                          </a:custGeom>
                          <a:noFill/>
                          <a:ln cap="rnd" w="6480">
                            <a:solidFill>
                              <a:srgbClr val="000000"/>
                            </a:solidFill>
                            <a:round/>
                          </a:ln>
                        </wps:spPr>
                        <wps:style>
                          <a:lnRef idx="0"/>
                          <a:fillRef idx="0"/>
                          <a:effectRef idx="0"/>
                          <a:fontRef idx="minor"/>
                        </wps:style>
                        <wps:bodyPr/>
                      </wps:wsp>
                      <wps:wsp>
                        <wps:cNvSpPr/>
                        <wps:spPr>
                          <a:xfrm>
                            <a:off x="1341000" y="235440"/>
                            <a:ext cx="1341000" cy="182880"/>
                          </a:xfrm>
                          <a:custGeom>
                            <a:avLst/>
                            <a:gdLst>
                              <a:gd name="textAreaLeft" fmla="*/ 0 w 760320"/>
                              <a:gd name="textAreaRight" fmla="*/ 760680 w 760320"/>
                              <a:gd name="textAreaTop" fmla="*/ 0 h 103680"/>
                              <a:gd name="textAreaBottom" fmla="*/ 104040 h 103680"/>
                            </a:gdLst>
                            <a:ahLst/>
                            <a:rect l="textAreaLeft" t="textAreaTop" r="textAreaRight" b="textAreaBottom"/>
                            <a:pathLst>
                              <a:path w="1341450" h="183290">
                                <a:moveTo>
                                  <a:pt x="0" y="183290"/>
                                </a:moveTo>
                                <a:lnTo>
                                  <a:pt x="1341450" y="183290"/>
                                </a:lnTo>
                                <a:lnTo>
                                  <a:pt x="1341450"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2011680" y="418320"/>
                            <a:ext cx="720" cy="182880"/>
                          </a:xfrm>
                          <a:custGeom>
                            <a:avLst/>
                            <a:gdLst>
                              <a:gd name="textAreaLeft" fmla="*/ 0 w 360"/>
                              <a:gd name="textAreaRight" fmla="*/ 720 w 360"/>
                              <a:gd name="textAreaTop" fmla="*/ 0 h 103680"/>
                              <a:gd name="textAreaBottom" fmla="*/ 104040 h 103680"/>
                            </a:gdLst>
                            <a:ahLst/>
                            <a:rect l="textAreaLeft" t="textAreaTop" r="textAreaRight" b="textAreaBottom"/>
                            <a:pathLst>
                              <a:path w="423" h="183290">
                                <a:moveTo>
                                  <a:pt x="0" y="0"/>
                                </a:moveTo>
                                <a:lnTo>
                                  <a:pt x="423" y="183290"/>
                                </a:lnTo>
                              </a:path>
                            </a:pathLst>
                          </a:custGeom>
                          <a:noFill/>
                          <a:ln cap="rnd" w="6480">
                            <a:solidFill>
                              <a:srgbClr val="000000"/>
                            </a:solidFill>
                            <a:round/>
                          </a:ln>
                        </wps:spPr>
                        <wps:style>
                          <a:lnRef idx="0"/>
                          <a:fillRef idx="0"/>
                          <a:effectRef idx="0"/>
                          <a:fontRef idx="minor"/>
                        </wps:style>
                        <wps:bodyPr/>
                      </wps:wsp>
                      <wps:wsp>
                        <wps:cNvSpPr/>
                        <wps:spPr>
                          <a:xfrm>
                            <a:off x="731520" y="1211040"/>
                            <a:ext cx="2255400" cy="182880"/>
                          </a:xfrm>
                          <a:custGeom>
                            <a:avLst/>
                            <a:gdLst>
                              <a:gd name="textAreaLeft" fmla="*/ 0 w 1278720"/>
                              <a:gd name="textAreaRight" fmla="*/ 1279080 w 1278720"/>
                              <a:gd name="textAreaTop" fmla="*/ 0 h 103680"/>
                              <a:gd name="textAreaBottom" fmla="*/ 104040 h 103680"/>
                            </a:gdLst>
                            <a:ahLst/>
                            <a:rect l="textAreaLeft" t="textAreaTop" r="textAreaRight" b="textAreaBottom"/>
                            <a:pathLst>
                              <a:path w="2255785" h="183290">
                                <a:moveTo>
                                  <a:pt x="0" y="183290"/>
                                </a:moveTo>
                                <a:lnTo>
                                  <a:pt x="2255785" y="183290"/>
                                </a:lnTo>
                                <a:lnTo>
                                  <a:pt x="2255785"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1950840" y="1028160"/>
                            <a:ext cx="720" cy="182880"/>
                          </a:xfrm>
                          <a:custGeom>
                            <a:avLst/>
                            <a:gdLst>
                              <a:gd name="textAreaLeft" fmla="*/ 0 w 360"/>
                              <a:gd name="textAreaRight" fmla="*/ 720 w 360"/>
                              <a:gd name="textAreaTop" fmla="*/ 0 h 103680"/>
                              <a:gd name="textAreaBottom" fmla="*/ 104040 h 103680"/>
                            </a:gdLst>
                            <a:ahLst/>
                            <a:rect l="textAreaLeft" t="textAreaTop" r="textAreaRight" b="textAreaBottom"/>
                            <a:pathLst>
                              <a:path w="423" h="183290">
                                <a:moveTo>
                                  <a:pt x="0" y="0"/>
                                </a:moveTo>
                                <a:lnTo>
                                  <a:pt x="423" y="183290"/>
                                </a:lnTo>
                              </a:path>
                            </a:pathLst>
                          </a:custGeom>
                          <a:noFill/>
                          <a:ln cap="rnd" w="6480">
                            <a:solidFill>
                              <a:srgbClr val="000000"/>
                            </a:solidFill>
                            <a:round/>
                          </a:ln>
                        </wps:spPr>
                        <wps:style>
                          <a:lnRef idx="0"/>
                          <a:fillRef idx="0"/>
                          <a:effectRef idx="0"/>
                          <a:fontRef idx="minor"/>
                        </wps:style>
                        <wps:bodyPr/>
                      </wps:wsp>
                      <wps:wsp>
                        <wps:cNvSpPr/>
                        <wps:spPr>
                          <a:xfrm>
                            <a:off x="1950840" y="1393920"/>
                            <a:ext cx="720" cy="182880"/>
                          </a:xfrm>
                          <a:custGeom>
                            <a:avLst/>
                            <a:gdLst>
                              <a:gd name="textAreaLeft" fmla="*/ 0 w 360"/>
                              <a:gd name="textAreaRight" fmla="*/ 720 w 360"/>
                              <a:gd name="textAreaTop" fmla="*/ 0 h 103680"/>
                              <a:gd name="textAreaBottom" fmla="*/ 104040 h 103680"/>
                            </a:gdLst>
                            <a:ahLst/>
                            <a:rect l="textAreaLeft" t="textAreaTop" r="textAreaRight" b="textAreaBottom"/>
                            <a:pathLst>
                              <a:path w="423" h="183290">
                                <a:moveTo>
                                  <a:pt x="0" y="0"/>
                                </a:moveTo>
                                <a:lnTo>
                                  <a:pt x="423" y="183290"/>
                                </a:lnTo>
                              </a:path>
                            </a:pathLst>
                          </a:custGeom>
                          <a:noFill/>
                          <a:ln cap="rnd" w="6480">
                            <a:solidFill>
                              <a:srgbClr val="000000"/>
                            </a:solidFill>
                            <a:round/>
                          </a:ln>
                        </wps:spPr>
                        <wps:style>
                          <a:lnRef idx="0"/>
                          <a:fillRef idx="0"/>
                          <a:effectRef idx="0"/>
                          <a:fontRef idx="minor"/>
                        </wps:style>
                        <wps:bodyPr/>
                      </wps:wsp>
                      <wps:wsp>
                        <wps:cNvSpPr/>
                        <wps:spPr>
                          <a:xfrm>
                            <a:off x="2691000" y="331560"/>
                            <a:ext cx="361440" cy="51480"/>
                          </a:xfrm>
                          <a:custGeom>
                            <a:avLst/>
                            <a:gdLst>
                              <a:gd name="textAreaLeft" fmla="*/ 0 w 204840"/>
                              <a:gd name="textAreaRight" fmla="*/ 205200 w 204840"/>
                              <a:gd name="textAreaTop" fmla="*/ 0 h 29160"/>
                              <a:gd name="textAreaBottom" fmla="*/ 29520 h 29160"/>
                            </a:gdLst>
                            <a:ahLst/>
                            <a:rect l="textAreaLeft" t="textAreaTop" r="textAreaRight" b="textAreaBottom"/>
                            <a:pathLst>
                              <a:path w="361417" h="51982">
                                <a:moveTo>
                                  <a:pt x="39621" y="1185"/>
                                </a:moveTo>
                                <a:cubicBezTo>
                                  <a:pt x="41568" y="0"/>
                                  <a:pt x="44193" y="593"/>
                                  <a:pt x="45463" y="2540"/>
                                </a:cubicBezTo>
                                <a:cubicBezTo>
                                  <a:pt x="46648" y="4572"/>
                                  <a:pt x="46055" y="7196"/>
                                  <a:pt x="44108" y="8381"/>
                                </a:cubicBezTo>
                                <a:lnTo>
                                  <a:pt x="22759" y="21691"/>
                                </a:lnTo>
                                <a:lnTo>
                                  <a:pt x="357184" y="22096"/>
                                </a:lnTo>
                                <a:cubicBezTo>
                                  <a:pt x="359554" y="22096"/>
                                  <a:pt x="361417" y="23959"/>
                                  <a:pt x="361417" y="26329"/>
                                </a:cubicBezTo>
                                <a:cubicBezTo>
                                  <a:pt x="361417" y="28700"/>
                                  <a:pt x="359554" y="30562"/>
                                  <a:pt x="357184" y="30562"/>
                                </a:cubicBezTo>
                                <a:lnTo>
                                  <a:pt x="22703" y="30157"/>
                                </a:lnTo>
                                <a:lnTo>
                                  <a:pt x="44024" y="43516"/>
                                </a:lnTo>
                                <a:cubicBezTo>
                                  <a:pt x="46055" y="44786"/>
                                  <a:pt x="46648" y="47410"/>
                                  <a:pt x="45378" y="49357"/>
                                </a:cubicBezTo>
                                <a:cubicBezTo>
                                  <a:pt x="44108" y="51389"/>
                                  <a:pt x="41568" y="51982"/>
                                  <a:pt x="39536" y="50712"/>
                                </a:cubicBezTo>
                                <a:lnTo>
                                  <a:pt x="0" y="25906"/>
                                </a:lnTo>
                                <a:lnTo>
                                  <a:pt x="39621" y="1185"/>
                                </a:lnTo>
                                <a:close/>
                              </a:path>
                            </a:pathLst>
                          </a:custGeom>
                          <a:solidFill>
                            <a:srgbClr val="000000"/>
                          </a:solidFill>
                          <a:ln w="12600">
                            <a:noFill/>
                          </a:ln>
                        </wps:spPr>
                        <wps:style>
                          <a:lnRef idx="0"/>
                          <a:fillRef idx="0"/>
                          <a:effectRef idx="0"/>
                          <a:fontRef idx="minor"/>
                        </wps:style>
                        <wps:bodyPr/>
                      </wps:wsp>
                      <wps:wsp>
                        <wps:cNvSpPr/>
                        <wps:spPr>
                          <a:xfrm>
                            <a:off x="727200" y="331560"/>
                            <a:ext cx="605160" cy="51480"/>
                          </a:xfrm>
                          <a:custGeom>
                            <a:avLst/>
                            <a:gdLst>
                              <a:gd name="textAreaLeft" fmla="*/ 0 w 343080"/>
                              <a:gd name="textAreaRight" fmla="*/ 343440 w 343080"/>
                              <a:gd name="textAreaTop" fmla="*/ 0 h 29160"/>
                              <a:gd name="textAreaBottom" fmla="*/ 29520 h 29160"/>
                            </a:gdLst>
                            <a:ahLst/>
                            <a:rect l="textAreaLeft" t="textAreaTop" r="textAreaRight" b="textAreaBottom"/>
                            <a:pathLst>
                              <a:path w="605240" h="51982">
                                <a:moveTo>
                                  <a:pt x="565618" y="1270"/>
                                </a:moveTo>
                                <a:lnTo>
                                  <a:pt x="605240" y="25991"/>
                                </a:lnTo>
                                <a:lnTo>
                                  <a:pt x="565703" y="50796"/>
                                </a:lnTo>
                                <a:cubicBezTo>
                                  <a:pt x="563671" y="51982"/>
                                  <a:pt x="561047" y="51389"/>
                                  <a:pt x="559862" y="49442"/>
                                </a:cubicBezTo>
                                <a:cubicBezTo>
                                  <a:pt x="558592" y="47494"/>
                                  <a:pt x="559184" y="44870"/>
                                  <a:pt x="561216" y="43600"/>
                                </a:cubicBezTo>
                                <a:lnTo>
                                  <a:pt x="582548" y="30234"/>
                                </a:lnTo>
                                <a:lnTo>
                                  <a:pt x="4233" y="30647"/>
                                </a:lnTo>
                                <a:cubicBezTo>
                                  <a:pt x="1862" y="30647"/>
                                  <a:pt x="0" y="28785"/>
                                  <a:pt x="0" y="26414"/>
                                </a:cubicBezTo>
                                <a:cubicBezTo>
                                  <a:pt x="0" y="24043"/>
                                  <a:pt x="1862" y="22181"/>
                                  <a:pt x="4233" y="22181"/>
                                </a:cubicBezTo>
                                <a:lnTo>
                                  <a:pt x="582468" y="21768"/>
                                </a:lnTo>
                                <a:lnTo>
                                  <a:pt x="561131" y="8466"/>
                                </a:lnTo>
                                <a:cubicBezTo>
                                  <a:pt x="559184" y="7196"/>
                                  <a:pt x="558592" y="4571"/>
                                  <a:pt x="559777" y="2624"/>
                                </a:cubicBezTo>
                                <a:cubicBezTo>
                                  <a:pt x="561047" y="677"/>
                                  <a:pt x="563671" y="0"/>
                                  <a:pt x="565618" y="1270"/>
                                </a:cubicBezTo>
                                <a:close/>
                              </a:path>
                            </a:pathLst>
                          </a:custGeom>
                          <a:solidFill>
                            <a:srgbClr val="000000"/>
                          </a:solidFill>
                          <a:ln w="12600">
                            <a:noFill/>
                          </a:ln>
                        </wps:spPr>
                        <wps:style>
                          <a:lnRef idx="0"/>
                          <a:fillRef idx="0"/>
                          <a:effectRef idx="0"/>
                          <a:fontRef idx="minor"/>
                        </wps:style>
                        <wps:bodyPr/>
                      </wps:wsp>
                      <wps:wsp>
                        <wps:cNvSpPr/>
                        <wps:spPr>
                          <a:xfrm>
                            <a:off x="731520" y="113760"/>
                            <a:ext cx="720" cy="243720"/>
                          </a:xfrm>
                          <a:custGeom>
                            <a:avLst/>
                            <a:gdLst>
                              <a:gd name="textAreaLeft" fmla="*/ 0 w 360"/>
                              <a:gd name="textAreaRight" fmla="*/ 720 w 360"/>
                              <a:gd name="textAreaTop" fmla="*/ 0 h 138240"/>
                              <a:gd name="textAreaBottom" fmla="*/ 138600 h 138240"/>
                            </a:gdLst>
                            <a:ahLst/>
                            <a:rect l="textAreaLeft" t="textAreaTop" r="textAreaRight" b="textAreaBottom"/>
                            <a:pathLst>
                              <a:path w="423" h="244246">
                                <a:moveTo>
                                  <a:pt x="0" y="244246"/>
                                </a:moveTo>
                                <a:lnTo>
                                  <a:pt x="423" y="0"/>
                                </a:lnTo>
                              </a:path>
                            </a:pathLst>
                          </a:custGeom>
                          <a:noFill/>
                          <a:ln cap="rnd" w="6480">
                            <a:solidFill>
                              <a:srgbClr val="000000"/>
                            </a:solidFill>
                            <a:round/>
                          </a:ln>
                        </wps:spPr>
                        <wps:style>
                          <a:lnRef idx="0"/>
                          <a:fillRef idx="0"/>
                          <a:effectRef idx="0"/>
                          <a:fontRef idx="minor"/>
                        </wps:style>
                        <wps:bodyPr/>
                      </wps:wsp>
                      <wps:wsp>
                        <wps:cNvSpPr/>
                        <wps:spPr>
                          <a:xfrm>
                            <a:off x="182880" y="109800"/>
                            <a:ext cx="1036440" cy="720"/>
                          </a:xfrm>
                          <a:custGeom>
                            <a:avLst/>
                            <a:gdLst>
                              <a:gd name="textAreaLeft" fmla="*/ 0 w 587520"/>
                              <a:gd name="textAreaRight" fmla="*/ 587880 w 587520"/>
                              <a:gd name="textAreaTop" fmla="*/ 0 h 360"/>
                              <a:gd name="textAreaBottom" fmla="*/ 720 h 360"/>
                            </a:gdLst>
                            <a:ahLst/>
                            <a:rect l="textAreaLeft" t="textAreaTop" r="textAreaRight" b="textAreaBottom"/>
                            <a:pathLst>
                              <a:path w="1036671" h="423">
                                <a:moveTo>
                                  <a:pt x="0" y="0"/>
                                </a:moveTo>
                                <a:lnTo>
                                  <a:pt x="1036671" y="423"/>
                                </a:lnTo>
                              </a:path>
                            </a:pathLst>
                          </a:custGeom>
                          <a:noFill/>
                          <a:ln cap="rnd" w="6480">
                            <a:solidFill>
                              <a:srgbClr val="000000"/>
                            </a:solidFill>
                            <a:round/>
                          </a:ln>
                        </wps:spPr>
                        <wps:style>
                          <a:lnRef idx="0"/>
                          <a:fillRef idx="0"/>
                          <a:effectRef idx="0"/>
                          <a:fontRef idx="minor"/>
                        </wps:style>
                        <wps:bodyPr/>
                      </wps:wsp>
                      <wps:wsp>
                        <wps:cNvSpPr/>
                        <wps:spPr>
                          <a:xfrm>
                            <a:off x="182880" y="4968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1219320" y="4896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1402200" y="1568520"/>
                            <a:ext cx="1036440" cy="720"/>
                          </a:xfrm>
                          <a:custGeom>
                            <a:avLst/>
                            <a:gdLst>
                              <a:gd name="textAreaLeft" fmla="*/ 0 w 587520"/>
                              <a:gd name="textAreaRight" fmla="*/ 587880 w 587520"/>
                              <a:gd name="textAreaTop" fmla="*/ 0 h 360"/>
                              <a:gd name="textAreaBottom" fmla="*/ 720 h 360"/>
                            </a:gdLst>
                            <a:ahLst/>
                            <a:rect l="textAreaLeft" t="textAreaTop" r="textAreaRight" b="textAreaBottom"/>
                            <a:pathLst>
                              <a:path w="1036671" h="423">
                                <a:moveTo>
                                  <a:pt x="0" y="0"/>
                                </a:moveTo>
                                <a:lnTo>
                                  <a:pt x="1036671" y="423"/>
                                </a:lnTo>
                              </a:path>
                            </a:pathLst>
                          </a:custGeom>
                          <a:noFill/>
                          <a:ln cap="rnd" w="6480">
                            <a:solidFill>
                              <a:srgbClr val="000000"/>
                            </a:solidFill>
                            <a:round/>
                          </a:ln>
                        </wps:spPr>
                        <wps:style>
                          <a:lnRef idx="0"/>
                          <a:fillRef idx="0"/>
                          <a:effectRef idx="0"/>
                          <a:fontRef idx="minor"/>
                        </wps:style>
                        <wps:bodyPr/>
                      </wps:wsp>
                      <wps:wsp>
                        <wps:cNvSpPr/>
                        <wps:spPr>
                          <a:xfrm>
                            <a:off x="1402200" y="150732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2438280" y="1506960"/>
                            <a:ext cx="720" cy="122040"/>
                          </a:xfrm>
                          <a:custGeom>
                            <a:avLst/>
                            <a:gdLst>
                              <a:gd name="textAreaLeft" fmla="*/ 0 w 360"/>
                              <a:gd name="textAreaRight" fmla="*/ 720 w 360"/>
                              <a:gd name="textAreaTop" fmla="*/ 0 h 69120"/>
                              <a:gd name="textAreaBottom" fmla="*/ 69480 h 69120"/>
                            </a:gdLst>
                            <a:ahLst/>
                            <a:rect l="textAreaLeft" t="textAreaTop" r="textAreaRight" b="textAreaBottom"/>
                            <a:pathLst>
                              <a:path w="423" h="122335">
                                <a:moveTo>
                                  <a:pt x="0" y="0"/>
                                </a:moveTo>
                                <a:lnTo>
                                  <a:pt x="423" y="122335"/>
                                </a:lnTo>
                              </a:path>
                            </a:pathLst>
                          </a:custGeom>
                          <a:noFill/>
                          <a:ln cap="rnd" w="6480">
                            <a:solidFill>
                              <a:srgbClr val="000000"/>
                            </a:solidFill>
                            <a:round/>
                          </a:ln>
                        </wps:spPr>
                        <wps:style>
                          <a:lnRef idx="0"/>
                          <a:fillRef idx="0"/>
                          <a:effectRef idx="0"/>
                          <a:fontRef idx="minor"/>
                        </wps:style>
                        <wps:bodyPr/>
                      </wps:wsp>
                      <wps:wsp>
                        <wps:cNvSpPr/>
                        <wps:spPr>
                          <a:xfrm>
                            <a:off x="2081520" y="740880"/>
                            <a:ext cx="113040" cy="2494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7"/>
                                </w:rPr>
                                <w:t xml:space="preserve">  </w:t>
                              </w:r>
                            </w:p>
                          </w:txbxContent>
                        </wps:txbx>
                        <wps:bodyPr lIns="0" rIns="0" tIns="0" bIns="0" anchor="t">
                          <a:noAutofit/>
                        </wps:bodyPr>
                      </wps:wsp>
                      <wps:wsp>
                        <wps:cNvSpPr/>
                        <wps:spPr>
                          <a:xfrm>
                            <a:off x="2166480" y="740880"/>
                            <a:ext cx="168840" cy="2494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7"/>
                                </w:rPr>
                                <w:t>...</w:t>
                              </w:r>
                            </w:p>
                          </w:txbxContent>
                        </wps:txbx>
                        <wps:bodyPr lIns="0" rIns="0" tIns="0" bIns="0" anchor="t">
                          <a:noAutofit/>
                        </wps:bodyPr>
                      </wps:wsp>
                      <wps:wsp>
                        <wps:cNvSpPr/>
                        <wps:spPr>
                          <a:xfrm>
                            <a:off x="2292840" y="8164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652760" y="324360"/>
                            <a:ext cx="112212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Сложение по модулю 2</w:t>
                              </w:r>
                            </w:p>
                          </w:txbxContent>
                        </wps:txbx>
                        <wps:bodyPr lIns="0" rIns="0" tIns="0" bIns="0" anchor="t">
                          <a:noAutofit/>
                        </wps:bodyPr>
                      </wps:wsp>
                      <wps:wsp>
                        <wps:cNvSpPr/>
                        <wps:spPr>
                          <a:xfrm>
                            <a:off x="2498040" y="295200"/>
                            <a:ext cx="7308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position w:val="4"/>
                                </w:rPr>
                                <w:t>32</w:t>
                              </w:r>
                            </w:p>
                          </w:txbxContent>
                        </wps:txbx>
                        <wps:bodyPr lIns="0" rIns="0" tIns="0" bIns="0" anchor="t">
                          <a:noAutofit/>
                        </wps:bodyPr>
                      </wps:wsp>
                      <wps:wsp>
                        <wps:cNvSpPr/>
                        <wps:spPr>
                          <a:xfrm>
                            <a:off x="2553840" y="3078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917000" y="1299960"/>
                            <a:ext cx="81720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г на 11 бит влево</w:t>
                              </w:r>
                            </w:p>
                          </w:txbxContent>
                        </wps:txbx>
                        <wps:bodyPr lIns="0" rIns="0" tIns="0" bIns="0" anchor="t">
                          <a:noAutofit/>
                        </wps:bodyPr>
                      </wps:wsp>
                      <wps:wsp>
                        <wps:cNvSpPr/>
                        <wps:spPr>
                          <a:xfrm>
                            <a:off x="1247040" y="1299960"/>
                            <a:ext cx="89172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Циклический сдви</w:t>
                              </w:r>
                            </w:p>
                          </w:txbxContent>
                        </wps:txbx>
                        <wps:bodyPr lIns="0" rIns="0" tIns="0" bIns="0" anchor="t">
                          <a:noAutofit/>
                        </wps:bodyPr>
                      </wps:wsp>
                      <wps:wsp>
                        <wps:cNvSpPr/>
                        <wps:spPr>
                          <a:xfrm>
                            <a:off x="2533680" y="12834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617760" y="0"/>
                            <a:ext cx="7416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R</w:t>
                              </w:r>
                            </w:p>
                          </w:txbxContent>
                        </wps:txbx>
                        <wps:bodyPr lIns="0" rIns="0" tIns="0" bIns="0" anchor="t">
                          <a:noAutofit/>
                        </wps:bodyPr>
                      </wps:wsp>
                      <wps:wsp>
                        <wps:cNvSpPr/>
                        <wps:spPr>
                          <a:xfrm>
                            <a:off x="673560" y="39240"/>
                            <a:ext cx="1980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i</w:t>
                              </w:r>
                            </w:p>
                          </w:txbxContent>
                        </wps:txbx>
                        <wps:bodyPr lIns="0" rIns="0" tIns="0" bIns="0" anchor="t">
                          <a:noAutofit/>
                        </wps:bodyPr>
                      </wps:wsp>
                      <wps:wsp>
                        <wps:cNvSpPr/>
                        <wps:spPr>
                          <a:xfrm>
                            <a:off x="689760" y="39240"/>
                            <a:ext cx="2412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w:t>
                              </w:r>
                            </w:p>
                          </w:txbxContent>
                        </wps:txbx>
                        <wps:bodyPr lIns="0" rIns="0" tIns="0" bIns="0" anchor="t">
                          <a:noAutofit/>
                        </wps:bodyPr>
                      </wps:wsp>
                      <wps:wsp>
                        <wps:cNvSpPr/>
                        <wps:spPr>
                          <a:xfrm>
                            <a:off x="708120" y="39240"/>
                            <a:ext cx="3636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1</w:t>
                              </w:r>
                            </w:p>
                          </w:txbxContent>
                        </wps:txbx>
                        <wps:bodyPr lIns="0" rIns="0" tIns="0" bIns="0" anchor="t">
                          <a:noAutofit/>
                        </wps:bodyPr>
                      </wps:wsp>
                      <wps:wsp>
                        <wps:cNvSpPr/>
                        <wps:spPr>
                          <a:xfrm>
                            <a:off x="735840" y="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844000" y="245880"/>
                            <a:ext cx="17532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/32/</w:t>
                              </w:r>
                            </w:p>
                          </w:txbxContent>
                        </wps:txbx>
                        <wps:bodyPr lIns="0" rIns="0" tIns="0" bIns="0" anchor="t">
                          <a:noAutofit/>
                        </wps:bodyPr>
                      </wps:wsp>
                      <wps:wsp>
                        <wps:cNvSpPr/>
                        <wps:spPr>
                          <a:xfrm>
                            <a:off x="2976120" y="2458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3056760" y="308520"/>
                            <a:ext cx="8064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K</w:t>
                              </w:r>
                            </w:p>
                          </w:txbxContent>
                        </wps:txbx>
                        <wps:bodyPr lIns="0" rIns="0" tIns="0" bIns="0" anchor="t">
                          <a:noAutofit/>
                        </wps:bodyPr>
                      </wps:wsp>
                      <wps:wsp>
                        <wps:cNvSpPr/>
                        <wps:spPr>
                          <a:xfrm>
                            <a:off x="3117960" y="348480"/>
                            <a:ext cx="1980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i</w:t>
                              </w:r>
                            </w:p>
                          </w:txbxContent>
                        </wps:txbx>
                        <wps:bodyPr lIns="0" rIns="0" tIns="0" bIns="0" anchor="t">
                          <a:noAutofit/>
                        </wps:bodyPr>
                      </wps:wsp>
                      <wps:wsp>
                        <wps:cNvSpPr/>
                        <wps:spPr>
                          <a:xfrm>
                            <a:off x="3133080" y="348480"/>
                            <a:ext cx="1764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 xml:space="preserve"> </w:t>
                              </w:r>
                            </w:p>
                          </w:txbxContent>
                        </wps:txbx>
                        <wps:bodyPr lIns="0" rIns="0" tIns="0" bIns="0" anchor="t">
                          <a:noAutofit/>
                        </wps:bodyPr>
                      </wps:wsp>
                      <wps:wsp>
                        <wps:cNvSpPr/>
                        <wps:spPr>
                          <a:xfrm>
                            <a:off x="1715760" y="1631880"/>
                            <a:ext cx="1486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f(R</w:t>
                              </w:r>
                            </w:p>
                          </w:txbxContent>
                        </wps:txbx>
                        <wps:bodyPr lIns="0" rIns="0" tIns="0" bIns="0" anchor="t">
                          <a:noAutofit/>
                        </wps:bodyPr>
                      </wps:wsp>
                      <wps:wsp>
                        <wps:cNvSpPr/>
                        <wps:spPr>
                          <a:xfrm>
                            <a:off x="1827360" y="1671480"/>
                            <a:ext cx="1980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i</w:t>
                              </w:r>
                            </w:p>
                          </w:txbxContent>
                        </wps:txbx>
                        <wps:bodyPr lIns="0" rIns="0" tIns="0" bIns="0" anchor="t">
                          <a:noAutofit/>
                        </wps:bodyPr>
                      </wps:wsp>
                      <wps:wsp>
                        <wps:cNvSpPr/>
                        <wps:spPr>
                          <a:xfrm>
                            <a:off x="1842840" y="1671480"/>
                            <a:ext cx="2412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w:t>
                              </w:r>
                            </w:p>
                          </w:txbxContent>
                        </wps:txbx>
                        <wps:bodyPr lIns="0" rIns="0" tIns="0" bIns="0" anchor="t">
                          <a:noAutofit/>
                        </wps:bodyPr>
                      </wps:wsp>
                      <wps:wsp>
                        <wps:cNvSpPr/>
                        <wps:spPr>
                          <a:xfrm>
                            <a:off x="1860480" y="1671480"/>
                            <a:ext cx="3636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1</w:t>
                              </w:r>
                            </w:p>
                          </w:txbxContent>
                        </wps:txbx>
                        <wps:bodyPr lIns="0" rIns="0" tIns="0" bIns="0" anchor="t">
                          <a:noAutofit/>
                        </wps:bodyPr>
                      </wps:wsp>
                      <wps:wsp>
                        <wps:cNvSpPr/>
                        <wps:spPr>
                          <a:xfrm>
                            <a:off x="1888560" y="1671480"/>
                            <a:ext cx="1764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w:t>
                              </w:r>
                            </w:p>
                          </w:txbxContent>
                        </wps:txbx>
                        <wps:bodyPr lIns="0" rIns="0" tIns="0" bIns="0" anchor="t">
                          <a:noAutofit/>
                        </wps:bodyPr>
                      </wps:wsp>
                      <wps:wsp>
                        <wps:cNvSpPr/>
                        <wps:spPr>
                          <a:xfrm>
                            <a:off x="1902600" y="1631880"/>
                            <a:ext cx="8064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K</w:t>
                              </w:r>
                            </w:p>
                          </w:txbxContent>
                        </wps:txbx>
                        <wps:bodyPr lIns="0" rIns="0" tIns="0" bIns="0" anchor="t">
                          <a:noAutofit/>
                        </wps:bodyPr>
                      </wps:wsp>
                      <wps:wsp>
                        <wps:cNvSpPr/>
                        <wps:spPr>
                          <a:xfrm>
                            <a:off x="1963440" y="1671480"/>
                            <a:ext cx="1980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9"/>
                                </w:rPr>
                                <w:t>i</w:t>
                              </w:r>
                            </w:p>
                          </w:txbxContent>
                        </wps:txbx>
                        <wps:bodyPr lIns="0" rIns="0" tIns="0" bIns="0" anchor="t">
                          <a:noAutofit/>
                        </wps:bodyPr>
                      </wps:wsp>
                      <wps:wsp>
                        <wps:cNvSpPr/>
                        <wps:spPr>
                          <a:xfrm>
                            <a:off x="1978560" y="1631880"/>
                            <a:ext cx="3744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w:t>
                              </w:r>
                            </w:p>
                          </w:txbxContent>
                        </wps:txbx>
                        <wps:bodyPr lIns="0" rIns="0" tIns="0" bIns="0" anchor="t">
                          <a:noAutofit/>
                        </wps:bodyPr>
                      </wps:wsp>
                      <wps:wsp>
                        <wps:cNvSpPr/>
                        <wps:spPr>
                          <a:xfrm>
                            <a:off x="2007720" y="16318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496440" y="186120"/>
                            <a:ext cx="17532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/32/</w:t>
                              </w:r>
                            </w:p>
                          </w:txbxContent>
                        </wps:txbx>
                        <wps:bodyPr lIns="0" rIns="0" tIns="0" bIns="0" anchor="t">
                          <a:noAutofit/>
                        </wps:bodyPr>
                      </wps:wsp>
                      <wps:wsp>
                        <wps:cNvSpPr/>
                        <wps:spPr>
                          <a:xfrm>
                            <a:off x="627840" y="1861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715760" y="1466280"/>
                            <a:ext cx="17532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/32/</w:t>
                              </w:r>
                            </w:p>
                          </w:txbxContent>
                        </wps:txbx>
                        <wps:bodyPr lIns="0" rIns="0" tIns="0" bIns="0" anchor="t">
                          <a:noAutofit/>
                        </wps:bodyPr>
                      </wps:wsp>
                      <wps:wsp>
                        <wps:cNvSpPr/>
                        <wps:spPr>
                          <a:xfrm>
                            <a:off x="1847880" y="14662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91880" y="795600"/>
                            <a:ext cx="622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S</w:t>
                              </w:r>
                            </w:p>
                          </w:txbxContent>
                        </wps:txbx>
                        <wps:bodyPr lIns="0" rIns="0" tIns="0" bIns="0" anchor="t">
                          <a:noAutofit/>
                        </wps:bodyPr>
                      </wps:wsp>
                      <wps:wsp>
                        <wps:cNvSpPr/>
                        <wps:spPr>
                          <a:xfrm>
                            <a:off x="237960" y="835200"/>
                            <a:ext cx="3636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position w:val="-1"/>
                                </w:rPr>
                                <w:t>1</w:t>
                              </w:r>
                            </w:p>
                          </w:txbxContent>
                        </wps:txbx>
                        <wps:bodyPr lIns="0" rIns="0" tIns="0" bIns="0" anchor="t">
                          <a:noAutofit/>
                        </wps:bodyPr>
                      </wps:wsp>
                      <wps:wsp>
                        <wps:cNvSpPr/>
                        <wps:spPr>
                          <a:xfrm>
                            <a:off x="265320" y="7956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923400" y="795600"/>
                            <a:ext cx="622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S</w:t>
                              </w:r>
                            </w:p>
                          </w:txbxContent>
                        </wps:txbx>
                        <wps:bodyPr lIns="0" rIns="0" tIns="0" bIns="0" anchor="t">
                          <a:noAutofit/>
                        </wps:bodyPr>
                      </wps:wsp>
                      <wps:wsp>
                        <wps:cNvSpPr/>
                        <wps:spPr>
                          <a:xfrm>
                            <a:off x="969480" y="835200"/>
                            <a:ext cx="3636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position w:val="-1"/>
                                </w:rPr>
                                <w:t>2</w:t>
                              </w:r>
                            </w:p>
                          </w:txbxContent>
                        </wps:txbx>
                        <wps:bodyPr lIns="0" rIns="0" tIns="0" bIns="0" anchor="t">
                          <a:noAutofit/>
                        </wps:bodyPr>
                      </wps:wsp>
                      <wps:wsp>
                        <wps:cNvSpPr/>
                        <wps:spPr>
                          <a:xfrm>
                            <a:off x="996840" y="7956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654920" y="795600"/>
                            <a:ext cx="622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S</w:t>
                              </w:r>
                            </w:p>
                          </w:txbxContent>
                        </wps:txbx>
                        <wps:bodyPr lIns="0" rIns="0" tIns="0" bIns="0" anchor="t">
                          <a:noAutofit/>
                        </wps:bodyPr>
                      </wps:wsp>
                      <wps:wsp>
                        <wps:cNvSpPr/>
                        <wps:spPr>
                          <a:xfrm>
                            <a:off x="1701000" y="835200"/>
                            <a:ext cx="3636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position w:val="-1"/>
                                </w:rPr>
                                <w:t>3</w:t>
                              </w:r>
                            </w:p>
                          </w:txbxContent>
                        </wps:txbx>
                        <wps:bodyPr lIns="0" rIns="0" tIns="0" bIns="0" anchor="t">
                          <a:noAutofit/>
                        </wps:bodyPr>
                      </wps:wsp>
                      <wps:wsp>
                        <wps:cNvSpPr/>
                        <wps:spPr>
                          <a:xfrm>
                            <a:off x="1728360" y="7956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3056760" y="797400"/>
                            <a:ext cx="622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S</w:t>
                              </w:r>
                            </w:p>
                          </w:txbxContent>
                        </wps:txbx>
                        <wps:bodyPr lIns="0" rIns="0" tIns="0" bIns="0" anchor="t">
                          <a:noAutofit/>
                        </wps:bodyPr>
                      </wps:wsp>
                      <wps:wsp>
                        <wps:cNvSpPr/>
                        <wps:spPr>
                          <a:xfrm>
                            <a:off x="3103200" y="837000"/>
                            <a:ext cx="36360" cy="80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position w:val="-1"/>
                                </w:rPr>
                                <w:t>8</w:t>
                              </w:r>
                            </w:p>
                          </w:txbxContent>
                        </wps:txbx>
                        <wps:bodyPr lIns="0" rIns="0" tIns="0" bIns="0" anchor="t">
                          <a:noAutofit/>
                        </wps:bodyPr>
                      </wps:wsp>
                      <wps:wsp>
                        <wps:cNvSpPr/>
                        <wps:spPr>
                          <a:xfrm>
                            <a:off x="3131280" y="7974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g:wgp>
                  </a:graphicData>
                </a:graphic>
              </wp:inline>
            </w:drawing>
          </mc:Choice>
          <mc:Fallback>
            <w:pict>
              <v:group id="shape_0" alt="Group 574790" style="position:absolute;margin-left:0pt;margin-top:-138.3pt;width:259.2pt;height:138.25pt" coordorigin="0,-2766" coordsize="5184,2765">
                <v:shape id="shape_0" ID="Shape 44056" coordsize="427114,183290" path="m0,183290l427114,183290l427114,0l0,0xe" stroked="t" o:allowincell="f" style="position:absolute;left:0;top:-1626;width:671;height:287;mso-wrap-style:none;v-text-anchor:middle;mso-position-vertical:top">
                  <v:fill o:detectmouseclick="t" on="false"/>
                  <v:stroke color="black" weight="6480" joinstyle="miter" endcap="round"/>
                  <w10:wrap type="square"/>
                </v:shape>
                <v:shape id="shape_0" ID="Shape 44057" coordsize="423,122335" path="m0,0l423,122335e" stroked="t" o:allowincell="f" style="position:absolute;left:192;top:-1819;width:0;height:191;mso-wrap-style:none;v-text-anchor:middle;mso-position-vertical:top">
                  <v:fill o:detectmouseclick="t" on="false"/>
                  <v:stroke color="black" weight="6480" joinstyle="round" endcap="round"/>
                  <w10:wrap type="square"/>
                </v:shape>
                <v:shape id="shape_0" ID="Shape 44058" coordsize="423,122335" path="m0,0l423,122335e" stroked="t" o:allowincell="f" style="position:absolute;left:288;top:-1819;width:0;height:191;mso-wrap-style:none;v-text-anchor:middle;mso-position-vertical:top">
                  <v:fill o:detectmouseclick="t" on="false"/>
                  <v:stroke color="black" weight="6480" joinstyle="round" endcap="round"/>
                  <w10:wrap type="square"/>
                </v:shape>
                <v:shape id="shape_0" ID="Shape 44059" coordsize="423,122335" path="m0,0l423,122335e" stroked="t" o:allowincell="f" style="position:absolute;left:384;top:-1819;width:0;height:191;mso-wrap-style:none;v-text-anchor:middle;mso-position-vertical:top">
                  <v:fill o:detectmouseclick="t" on="false"/>
                  <v:stroke color="black" weight="6480" joinstyle="round" endcap="round"/>
                  <w10:wrap type="square"/>
                </v:shape>
                <v:shape id="shape_0" ID="Shape 44060" coordsize="423,122335" path="m0,0l423,122335e" stroked="t" o:allowincell="f" style="position:absolute;left:480;top:-1819;width:0;height:191;mso-wrap-style:none;v-text-anchor:middle;mso-position-vertical:top">
                  <v:fill o:detectmouseclick="t" on="false"/>
                  <v:stroke color="black" weight="6480" joinstyle="round" endcap="round"/>
                  <w10:wrap type="square"/>
                </v:shape>
                <v:shape id="shape_0" ID="Shape 44061" coordsize="423,122335" path="m0,0l423,122335e" stroked="t" o:allowincell="f" style="position:absolute;left:192;top:-1338;width:0;height:191;mso-wrap-style:none;v-text-anchor:middle;mso-position-vertical:top">
                  <v:fill o:detectmouseclick="t" on="false"/>
                  <v:stroke color="black" weight="6480" joinstyle="round" endcap="round"/>
                  <w10:wrap type="square"/>
                </v:shape>
                <v:shape id="shape_0" ID="Shape 44062" coordsize="423,122335" path="m0,0l423,122335e" stroked="t" o:allowincell="f" style="position:absolute;left:288;top:-1338;width:0;height:191;mso-wrap-style:none;v-text-anchor:middle;mso-position-vertical:top">
                  <v:fill o:detectmouseclick="t" on="false"/>
                  <v:stroke color="black" weight="6480" joinstyle="round" endcap="round"/>
                  <w10:wrap type="square"/>
                </v:shape>
                <v:shape id="shape_0" ID="Shape 44063" coordsize="423,122335" path="m0,0l423,122335e" stroked="t" o:allowincell="f" style="position:absolute;left:384;top:-1338;width:0;height:191;mso-wrap-style:none;v-text-anchor:middle;mso-position-vertical:top">
                  <v:fill o:detectmouseclick="t" on="false"/>
                  <v:stroke color="black" weight="6480" joinstyle="round" endcap="round"/>
                  <w10:wrap type="square"/>
                </v:shape>
                <v:shape id="shape_0" ID="Shape 44064" coordsize="423,122335" path="m0,0l423,122335e" stroked="t" o:allowincell="f" style="position:absolute;left:480;top:-1339;width:0;height:191;mso-wrap-style:none;v-text-anchor:middle;mso-position-vertical:top">
                  <v:fill o:detectmouseclick="t" on="false"/>
                  <v:stroke color="black" weight="6480" joinstyle="round" endcap="round"/>
                  <w10:wrap type="square"/>
                </v:shape>
                <v:shape id="shape_0" ID="Shape 44065" coordsize="427114,183290" path="m0,183290l427114,183290l427114,0l0,0xe" stroked="t" o:allowincell="f" style="position:absolute;left:1152;top:-1627;width:671;height:287;mso-wrap-style:none;v-text-anchor:middle;mso-position-vertical:top">
                  <v:fill o:detectmouseclick="t" on="false"/>
                  <v:stroke color="black" weight="6480" joinstyle="miter" endcap="round"/>
                  <w10:wrap type="square"/>
                </v:shape>
                <v:shape id="shape_0" ID="Shape 44066" coordsize="423,122335" path="m0,0l423,122335e" stroked="t" o:allowincell="f" style="position:absolute;left:1344;top:-1819;width:0;height:191;mso-wrap-style:none;v-text-anchor:middle;mso-position-vertical:top">
                  <v:fill o:detectmouseclick="t" on="false"/>
                  <v:stroke color="black" weight="6480" joinstyle="round" endcap="round"/>
                  <w10:wrap type="square"/>
                </v:shape>
                <v:shape id="shape_0" ID="Shape 44067" coordsize="423,122335" path="m0,0l423,122335e" stroked="t" o:allowincell="f" style="position:absolute;left:1440;top:-1819;width:0;height:191;mso-wrap-style:none;v-text-anchor:middle;mso-position-vertical:top">
                  <v:fill o:detectmouseclick="t" on="false"/>
                  <v:stroke color="black" weight="6480" joinstyle="round" endcap="round"/>
                  <w10:wrap type="square"/>
                </v:shape>
                <v:shape id="shape_0" ID="Shape 44068" coordsize="423,122335" path="m0,0l423,122335e" stroked="t" o:allowincell="f" style="position:absolute;left:1536;top:-1819;width:0;height:191;mso-wrap-style:none;v-text-anchor:middle;mso-position-vertical:top">
                  <v:fill o:detectmouseclick="t" on="false"/>
                  <v:stroke color="black" weight="6480" joinstyle="round" endcap="round"/>
                  <w10:wrap type="square"/>
                </v:shape>
                <v:shape id="shape_0" ID="Shape 44069" coordsize="423,122335" path="m0,0l423,122335e" stroked="t" o:allowincell="f" style="position:absolute;left:1632;top:-1819;width:0;height:191;mso-wrap-style:none;v-text-anchor:middle;mso-position-vertical:top">
                  <v:fill o:detectmouseclick="t" on="false"/>
                  <v:stroke color="black" weight="6480" joinstyle="round" endcap="round"/>
                  <w10:wrap type="square"/>
                </v:shape>
                <v:shape id="shape_0" ID="Shape 44070" coordsize="423,122335" path="m0,0l423,122335e" stroked="t" o:allowincell="f" style="position:absolute;left:1344;top:-1339;width:0;height:191;mso-wrap-style:none;v-text-anchor:middle;mso-position-vertical:top">
                  <v:fill o:detectmouseclick="t" on="false"/>
                  <v:stroke color="black" weight="6480" joinstyle="round" endcap="round"/>
                  <w10:wrap type="square"/>
                </v:shape>
                <v:shape id="shape_0" ID="Shape 44071" coordsize="423,122335" path="m0,0l423,122335e" stroked="t" o:allowincell="f" style="position:absolute;left:1440;top:-1339;width:0;height:191;mso-wrap-style:none;v-text-anchor:middle;mso-position-vertical:top">
                  <v:fill o:detectmouseclick="t" on="false"/>
                  <v:stroke color="black" weight="6480" joinstyle="round" endcap="round"/>
                  <w10:wrap type="square"/>
                </v:shape>
                <v:shape id="shape_0" ID="Shape 44072" coordsize="423,122335" path="m0,0l423,122335e" stroked="t" o:allowincell="f" style="position:absolute;left:1536;top:-1339;width:0;height:191;mso-wrap-style:none;v-text-anchor:middle;mso-position-vertical:top">
                  <v:fill o:detectmouseclick="t" on="false"/>
                  <v:stroke color="black" weight="6480" joinstyle="round" endcap="round"/>
                  <w10:wrap type="square"/>
                </v:shape>
                <v:shape id="shape_0" ID="Shape 44073" coordsize="423,122335" path="m0,0l423,122335e" stroked="t" o:allowincell="f" style="position:absolute;left:1632;top:-1340;width:0;height:191;mso-wrap-style:none;v-text-anchor:middle;mso-position-vertical:top">
                  <v:fill o:detectmouseclick="t" on="false"/>
                  <v:stroke color="black" weight="6480" joinstyle="round" endcap="round"/>
                  <w10:wrap type="square"/>
                </v:shape>
                <v:shape id="shape_0" ID="Shape 44074" coordsize="427113,183290" path="m0,183290l427113,183290l427113,0l0,0xe" stroked="t" o:allowincell="f" style="position:absolute;left:2304;top:-1627;width:671;height:287;mso-wrap-style:none;v-text-anchor:middle;mso-position-vertical:top">
                  <v:fill o:detectmouseclick="t" on="false"/>
                  <v:stroke color="black" weight="6480" joinstyle="miter" endcap="round"/>
                  <w10:wrap type="square"/>
                </v:shape>
                <v:shape id="shape_0" ID="Shape 44075" coordsize="423,122335" path="m0,0l423,122335e" stroked="t" o:allowincell="f" style="position:absolute;left:2496;top:-1819;width:0;height:191;mso-wrap-style:none;v-text-anchor:middle;mso-position-vertical:top">
                  <v:fill o:detectmouseclick="t" on="false"/>
                  <v:stroke color="black" weight="6480" joinstyle="round" endcap="round"/>
                  <w10:wrap type="square"/>
                </v:shape>
                <v:shape id="shape_0" ID="Shape 44076" coordsize="423,122335" path="m0,0l423,122335e" stroked="t" o:allowincell="f" style="position:absolute;left:2592;top:-1819;width:0;height:191;mso-wrap-style:none;v-text-anchor:middle;mso-position-vertical:top">
                  <v:fill o:detectmouseclick="t" on="false"/>
                  <v:stroke color="black" weight="6480" joinstyle="round" endcap="round"/>
                  <w10:wrap type="square"/>
                </v:shape>
                <v:shape id="shape_0" ID="Shape 44077" coordsize="423,122335" path="m0,0l423,122335e" stroked="t" o:allowincell="f" style="position:absolute;left:2688;top:-1819;width:0;height:191;mso-wrap-style:none;v-text-anchor:middle;mso-position-vertical:top">
                  <v:fill o:detectmouseclick="t" on="false"/>
                  <v:stroke color="black" weight="6480" joinstyle="round" endcap="round"/>
                  <w10:wrap type="square"/>
                </v:shape>
                <v:shape id="shape_0" ID="Shape 44078" coordsize="423,122335" path="m0,0l423,122335e" stroked="t" o:allowincell="f" style="position:absolute;left:2784;top:-1819;width:0;height:191;mso-wrap-style:none;v-text-anchor:middle;mso-position-vertical:top">
                  <v:fill o:detectmouseclick="t" on="false"/>
                  <v:stroke color="black" weight="6480" joinstyle="round" endcap="round"/>
                  <w10:wrap type="square"/>
                </v:shape>
                <v:shape id="shape_0" ID="Shape 44079" coordsize="423,122335" path="m0,0l423,122335e" stroked="t" o:allowincell="f" style="position:absolute;left:2496;top:-1339;width:0;height:191;mso-wrap-style:none;v-text-anchor:middle;mso-position-vertical:top">
                  <v:fill o:detectmouseclick="t" on="false"/>
                  <v:stroke color="black" weight="6480" joinstyle="round" endcap="round"/>
                  <w10:wrap type="square"/>
                </v:shape>
                <v:shape id="shape_0" ID="Shape 44080" coordsize="423,122335" path="m0,0l423,122335e" stroked="t" o:allowincell="f" style="position:absolute;left:2592;top:-1339;width:0;height:191;mso-wrap-style:none;v-text-anchor:middle;mso-position-vertical:top">
                  <v:fill o:detectmouseclick="t" on="false"/>
                  <v:stroke color="black" weight="6480" joinstyle="round" endcap="round"/>
                  <w10:wrap type="square"/>
                </v:shape>
                <v:shape id="shape_0" ID="Shape 44081" coordsize="423,122335" path="m0,0l423,122335e" stroked="t" o:allowincell="f" style="position:absolute;left:2688;top:-1339;width:0;height:191;mso-wrap-style:none;v-text-anchor:middle;mso-position-vertical:top">
                  <v:fill o:detectmouseclick="t" on="false"/>
                  <v:stroke color="black" weight="6480" joinstyle="round" endcap="round"/>
                  <w10:wrap type="square"/>
                </v:shape>
                <v:shape id="shape_0" ID="Shape 44082" coordsize="423,122335" path="m0,0l423,122335e" stroked="t" o:allowincell="f" style="position:absolute;left:2784;top:-1340;width:0;height:191;mso-wrap-style:none;v-text-anchor:middle;mso-position-vertical:top">
                  <v:fill o:detectmouseclick="t" on="false"/>
                  <v:stroke color="black" weight="6480" joinstyle="round" endcap="round"/>
                  <w10:wrap type="square"/>
                </v:shape>
                <v:shape id="shape_0" ID="Shape 44083" coordsize="427114,183290" path="m0,183290l427114,183290l427114,0l0,0xe" stroked="t" o:allowincell="f" style="position:absolute;left:4512;top:-1627;width:671;height:287;mso-wrap-style:none;v-text-anchor:middle;mso-position-vertical:top">
                  <v:fill o:detectmouseclick="t" on="false"/>
                  <v:stroke color="black" weight="6480" joinstyle="miter" endcap="round"/>
                  <w10:wrap type="square"/>
                </v:shape>
                <v:shape id="shape_0" ID="Shape 44084" coordsize="423,122335" path="m0,0l423,122335e" stroked="t" o:allowincell="f" style="position:absolute;left:4704;top:-1819;width:0;height:191;mso-wrap-style:none;v-text-anchor:middle;mso-position-vertical:top">
                  <v:fill o:detectmouseclick="t" on="false"/>
                  <v:stroke color="black" weight="6480" joinstyle="round" endcap="round"/>
                  <w10:wrap type="square"/>
                </v:shape>
                <v:shape id="shape_0" ID="Shape 44085" coordsize="423,122335" path="m0,0l423,122335e" stroked="t" o:allowincell="f" style="position:absolute;left:4800;top:-1819;width:0;height:191;mso-wrap-style:none;v-text-anchor:middle;mso-position-vertical:top">
                  <v:fill o:detectmouseclick="t" on="false"/>
                  <v:stroke color="black" weight="6480" joinstyle="round" endcap="round"/>
                  <w10:wrap type="square"/>
                </v:shape>
                <v:shape id="shape_0" ID="Shape 44086" coordsize="423,122335" path="m0,0l423,122335e" stroked="t" o:allowincell="f" style="position:absolute;left:4895;top:-1819;width:0;height:191;mso-wrap-style:none;v-text-anchor:middle;mso-position-vertical:top">
                  <v:fill o:detectmouseclick="t" on="false"/>
                  <v:stroke color="black" weight="6480" joinstyle="round" endcap="round"/>
                  <w10:wrap type="square"/>
                </v:shape>
                <v:shape id="shape_0" ID="Shape 44087" coordsize="423,122335" path="m0,0l423,122335e" stroked="t" o:allowincell="f" style="position:absolute;left:4992;top:-1819;width:0;height:191;mso-wrap-style:none;v-text-anchor:middle;mso-position-vertical:top">
                  <v:fill o:detectmouseclick="t" on="false"/>
                  <v:stroke color="black" weight="6480" joinstyle="round" endcap="round"/>
                  <w10:wrap type="square"/>
                </v:shape>
                <v:shape id="shape_0" ID="Shape 44088" coordsize="423,122335" path="m0,0l423,122335e" stroked="t" o:allowincell="f" style="position:absolute;left:4704;top:-1339;width:0;height:191;mso-wrap-style:none;v-text-anchor:middle;mso-position-vertical:top">
                  <v:fill o:detectmouseclick="t" on="false"/>
                  <v:stroke color="black" weight="6480" joinstyle="round" endcap="round"/>
                  <w10:wrap type="square"/>
                </v:shape>
                <v:shape id="shape_0" ID="Shape 44089" coordsize="423,122335" path="m0,0l423,122335e" stroked="t" o:allowincell="f" style="position:absolute;left:4800;top:-1339;width:0;height:191;mso-wrap-style:none;v-text-anchor:middle;mso-position-vertical:top">
                  <v:fill o:detectmouseclick="t" on="false"/>
                  <v:stroke color="black" weight="6480" joinstyle="round" endcap="round"/>
                  <w10:wrap type="square"/>
                </v:shape>
                <v:shape id="shape_0" ID="Shape 44090" coordsize="423,122335" path="m0,0l423,122335e" stroked="t" o:allowincell="f" style="position:absolute;left:4895;top:-1339;width:0;height:191;mso-wrap-style:none;v-text-anchor:middle;mso-position-vertical:top">
                  <v:fill o:detectmouseclick="t" on="false"/>
                  <v:stroke color="black" weight="6480" joinstyle="round" endcap="round"/>
                  <w10:wrap type="square"/>
                </v:shape>
                <v:shape id="shape_0" ID="Shape 44091" coordsize="423,122335" path="m0,0l423,122335e" stroked="t" o:allowincell="f" style="position:absolute;left:4992;top:-1340;width:0;height:191;mso-wrap-style:none;v-text-anchor:middle;mso-position-vertical:top">
                  <v:fill o:detectmouseclick="t" on="false"/>
                  <v:stroke color="black" weight="6480" joinstyle="round" endcap="round"/>
                  <w10:wrap type="square"/>
                </v:shape>
                <v:shape id="shape_0" ID="Shape 44092" coordsize="3048210,423" path="m0,0l3048210,423e" stroked="t" o:allowincell="f" style="position:absolute;left:192;top:-1819;width:4799;height:0;mso-wrap-style:none;v-text-anchor:middle;mso-position-vertical:top">
                  <v:fill o:detectmouseclick="t" on="false"/>
                  <v:stroke color="black" weight="6480" joinstyle="round" endcap="round"/>
                  <w10:wrap type="square"/>
                </v:shape>
                <v:shape id="shape_0" ID="Shape 44093" coordsize="3047787,423" path="m0,423l3047787,0e" stroked="t" o:allowincell="f" style="position:absolute;left:192;top:-1148;width:4798;height:0;mso-wrap-style:none;v-text-anchor:middle;mso-position-vertical:top">
                  <v:fill o:detectmouseclick="t" on="false"/>
                  <v:stroke color="black" weight="6480" joinstyle="round" endcap="round"/>
                  <w10:wrap type="square"/>
                </v:shape>
                <v:shape id="shape_0" ID="Shape 44094" coordsize="1341450,183290" path="m0,183290l1341450,183290l1341450,0l0,0xe" stroked="t" o:allowincell="f" style="position:absolute;left:2112;top:-2395;width:2111;height:287;mso-wrap-style:none;v-text-anchor:middle;mso-position-vertical:top">
                  <v:fill o:detectmouseclick="t" on="false"/>
                  <v:stroke color="black" weight="6480" joinstyle="miter" endcap="round"/>
                  <w10:wrap type="square"/>
                </v:shape>
                <v:shape id="shape_0" ID="Shape 44095" coordsize="423,183290" path="m0,0l423,183290e" stroked="t" o:allowincell="f" style="position:absolute;left:3168;top:-2107;width:0;height:287;mso-wrap-style:none;v-text-anchor:middle;mso-position-vertical:top">
                  <v:fill o:detectmouseclick="t" on="false"/>
                  <v:stroke color="black" weight="6480" joinstyle="round" endcap="round"/>
                  <w10:wrap type="square"/>
                </v:shape>
                <v:shape id="shape_0" ID="Shape 44096" coordsize="2255785,183290" path="m0,183290l2255785,183290l2255785,0l0,0xe" stroked="t" o:allowincell="f" style="position:absolute;left:1152;top:-859;width:3551;height:287;mso-wrap-style:none;v-text-anchor:middle;mso-position-vertical:top">
                  <v:fill o:detectmouseclick="t" on="false"/>
                  <v:stroke color="black" weight="6480" joinstyle="miter" endcap="round"/>
                  <w10:wrap type="square"/>
                </v:shape>
                <v:shape id="shape_0" ID="Shape 44097" coordsize="423,183290" path="m0,0l423,183290e" stroked="t" o:allowincell="f" style="position:absolute;left:3072;top:-1147;width:0;height:287;mso-wrap-style:none;v-text-anchor:middle;mso-position-vertical:top">
                  <v:fill o:detectmouseclick="t" on="false"/>
                  <v:stroke color="black" weight="6480" joinstyle="round" endcap="round"/>
                  <w10:wrap type="square"/>
                </v:shape>
                <v:shape id="shape_0" ID="Shape 44098" coordsize="423,183290" path="m0,0l423,183290e" stroked="t" o:allowincell="f" style="position:absolute;left:3072;top:-571;width:0;height:287;mso-wrap-style:none;v-text-anchor:middle;mso-position-vertical:top">
                  <v:fill o:detectmouseclick="t" on="false"/>
                  <v:stroke color="black" weight="6480" joinstyle="round" endcap="round"/>
                  <w10:wrap type="square"/>
                </v:shape>
                <v:shape id="shape_0" ID="Shape 44099" coordsize="361417,51982" path="m39621,1185c41568,0,44193,593,45463,2540c46648,4572,46055,7196,44108,8381l22759,21691l357184,22096c359554,22096,361417,23959,361417,26329c361417,28700,359554,30562,357184,30562l22703,30157l44024,43516c46055,44786,46648,47410,45378,49357c44108,51389,41568,51982,39536,50712l0,25906l39621,1185xe" fillcolor="black" stroked="f" o:allowincell="f" style="position:absolute;left:4238;top:-2244;width:568;height:80;mso-wrap-style:none;v-text-anchor:middle;mso-position-vertical:top">
                  <v:fill o:detectmouseclick="t" type="solid" color2="white"/>
                  <v:stroke color="#41719c" weight="12600" joinstyle="miter" endcap="flat"/>
                  <w10:wrap type="square"/>
                </v:shape>
                <v:shape id="shape_0" ID="Shape 44100" coordsize="605240,51982" path="m565618,1270l605240,25991l565703,50796c563671,51982,561047,51389,559862,49442c558592,47494,559184,44870,561216,43600l582548,30234l4233,30647c1862,30647,0,28785,0,26414c0,24043,1862,22181,4233,22181l582468,21768l561131,8466c559184,7196,558592,4571,559777,2624c561047,677,563671,0,565618,1270xe" fillcolor="black" stroked="f" o:allowincell="f" style="position:absolute;left:1145;top:-2244;width:952;height:80;mso-wrap-style:none;v-text-anchor:middle;mso-position-vertical:top">
                  <v:fill o:detectmouseclick="t" type="solid" color2="white"/>
                  <v:stroke color="#41719c" weight="12600" joinstyle="miter" endcap="flat"/>
                  <w10:wrap type="square"/>
                </v:shape>
                <v:shape id="shape_0" ID="Shape 44101" coordsize="423,244246" path="m0,244246l423,0e" stroked="t" o:allowincell="f" style="position:absolute;left:1152;top:-2587;width:0;height:383;mso-wrap-style:none;v-text-anchor:middle;mso-position-vertical:top">
                  <v:fill o:detectmouseclick="t" on="false"/>
                  <v:stroke color="black" weight="6480" joinstyle="round" endcap="round"/>
                  <w10:wrap type="square"/>
                </v:shape>
                <v:shape id="shape_0" ID="Shape 44102" coordsize="1036671,423" path="m0,0l1036671,423e" stroked="t" o:allowincell="f" style="position:absolute;left:288;top:-2593;width:1631;height:0;mso-wrap-style:none;v-text-anchor:middle;mso-position-vertical:top">
                  <v:fill o:detectmouseclick="t" on="false"/>
                  <v:stroke color="black" weight="6480" joinstyle="round" endcap="round"/>
                  <w10:wrap type="square"/>
                </v:shape>
                <v:shape id="shape_0" ID="Shape 44103" coordsize="423,122335" path="m0,0l423,122335e" stroked="t" o:allowincell="f" style="position:absolute;left:288;top:-2688;width:0;height:191;mso-wrap-style:none;v-text-anchor:middle;mso-position-vertical:top">
                  <v:fill o:detectmouseclick="t" on="false"/>
                  <v:stroke color="black" weight="6480" joinstyle="round" endcap="round"/>
                  <w10:wrap type="square"/>
                </v:shape>
                <v:shape id="shape_0" ID="Shape 44104" coordsize="423,122335" path="m0,0l423,122335e" stroked="t" o:allowincell="f" style="position:absolute;left:1920;top:-2689;width:0;height:191;mso-wrap-style:none;v-text-anchor:middle;mso-position-vertical:top">
                  <v:fill o:detectmouseclick="t" on="false"/>
                  <v:stroke color="black" weight="6480" joinstyle="round" endcap="round"/>
                  <w10:wrap type="square"/>
                </v:shape>
                <v:shape id="shape_0" ID="Shape 44105" coordsize="1036671,423" path="m0,0l1036671,423e" stroked="t" o:allowincell="f" style="position:absolute;left:2208;top:-296;width:1631;height:0;mso-wrap-style:none;v-text-anchor:middle;mso-position-vertical:top">
                  <v:fill o:detectmouseclick="t" on="false"/>
                  <v:stroke color="black" weight="6480" joinstyle="round" endcap="round"/>
                  <w10:wrap type="square"/>
                </v:shape>
                <v:shape id="shape_0" ID="Shape 44106" coordsize="423,122335" path="m0,0l423,122335e" stroked="t" o:allowincell="f" style="position:absolute;left:2208;top:-392;width:0;height:191;mso-wrap-style:none;v-text-anchor:middle;mso-position-vertical:top">
                  <v:fill o:detectmouseclick="t" on="false"/>
                  <v:stroke color="black" weight="6480" joinstyle="round" endcap="round"/>
                  <w10:wrap type="square"/>
                </v:shape>
                <v:shape id="shape_0" ID="Shape 44107" coordsize="423,122335" path="m0,0l423,122335e" stroked="t" o:allowincell="f" style="position:absolute;left:3840;top:-393;width:0;height:191;mso-wrap-style:none;v-text-anchor:middle;mso-position-vertical:top">
                  <v:fill o:detectmouseclick="t" on="false"/>
                  <v:stroke color="black" weight="6480" joinstyle="round" endcap="round"/>
                  <w10:wrap type="square"/>
                </v:shape>
                <v:shape id="shape_0" ID="Rectangle 44108" coordsize="21600,21600" path="m0,0l21600,0l21600,21600l0,21600xe" stroked="f" o:allowincell="f" style="position:absolute;left:3278;top:-1599;width:177;height:392;mso-wrap-style:square;v-text-anchor:top;mso-position-vertical:top">
                  <v:textbox>
                    <w:txbxContent>
                      <w:p>
                        <w:pPr>
                          <w:bidi w:val="0"/>
                          <w:spacing w:before="0" w:after="160" w:lineRule="auto" w:line="256"/>
                          <w:ind w:left="0" w:right="0" w:hanging="0"/>
                          <w:jc w:val="left"/>
                          <w:rPr/>
                        </w:pPr>
                        <w:r>
                          <w:rPr>
                            <w:sz w:val="27"/>
                          </w:rPr>
                          <w:t xml:space="preserve">  </w:t>
                        </w:r>
                      </w:p>
                    </w:txbxContent>
                  </v:textbox>
                  <v:fill o:detectmouseclick="t" on="false"/>
                  <v:stroke color="#41719c" weight="12600" joinstyle="miter" endcap="flat"/>
                  <w10:wrap type="square"/>
                </v:shape>
                <v:shape id="shape_0" ID="Rectangle 44109" coordsize="21600,21600" path="m0,0l21600,0l21600,21600l0,21600xe" stroked="f" o:allowincell="f" style="position:absolute;left:3412;top:-1599;width:265;height:392;mso-wrap-style:square;v-text-anchor:top;mso-position-vertical:top">
                  <v:textbox>
                    <w:txbxContent>
                      <w:p>
                        <w:pPr>
                          <w:bidi w:val="0"/>
                          <w:spacing w:before="0" w:after="160" w:lineRule="auto" w:line="256"/>
                          <w:ind w:left="0" w:right="0" w:hanging="0"/>
                          <w:jc w:val="left"/>
                          <w:rPr/>
                        </w:pPr>
                        <w:r>
                          <w:rPr>
                            <w:sz w:val="27"/>
                          </w:rPr>
                          <w:t>...</w:t>
                        </w:r>
                      </w:p>
                    </w:txbxContent>
                  </v:textbox>
                  <v:fill o:detectmouseclick="t" on="false"/>
                  <v:stroke color="#41719c" weight="12600" joinstyle="miter" endcap="flat"/>
                  <w10:wrap type="square"/>
                </v:shape>
                <v:shape id="shape_0" ID="Rectangle 44110" coordsize="21600,21600" path="m0,0l21600,0l21600,21600l0,21600xe" stroked="f" o:allowincell="f" style="position:absolute;left:3611;top:-1480;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4111" coordsize="21600,21600" path="m0,0l21600,0l21600,21600l0,21600xe" stroked="f" o:allowincell="f" style="position:absolute;left:2603;top:-2255;width:1766;height:159;mso-wrap-style:square;v-text-anchor:top;mso-position-vertical:top">
                  <v:textbox>
                    <w:txbxContent>
                      <w:p>
                        <w:pPr>
                          <w:bidi w:val="0"/>
                          <w:spacing w:before="0" w:after="160" w:lineRule="auto" w:line="256"/>
                          <w:ind w:left="0" w:right="0" w:hanging="0"/>
                          <w:jc w:val="left"/>
                          <w:rPr/>
                        </w:pPr>
                        <w:r>
                          <w:rPr>
                            <w:sz w:val="13"/>
                          </w:rPr>
                          <w:t>Сложение по модулю 2</w:t>
                        </w:r>
                      </w:p>
                    </w:txbxContent>
                  </v:textbox>
                  <v:fill o:detectmouseclick="t" on="false"/>
                  <v:stroke color="#41719c" weight="12600" joinstyle="miter" endcap="flat"/>
                  <w10:wrap type="square"/>
                </v:shape>
                <v:shape id="shape_0" ID="Rectangle 44112" coordsize="21600,21600" path="m0,0l21600,0l21600,21600l0,21600xe" stroked="f" o:allowincell="f" style="position:absolute;left:3934;top:-2301;width:114;height:126;mso-wrap-style:square;v-text-anchor:top;mso-position-vertical:top">
                  <v:textbox>
                    <w:txbxContent>
                      <w:p>
                        <w:pPr>
                          <w:bidi w:val="0"/>
                          <w:spacing w:before="0" w:after="160" w:lineRule="auto" w:line="256"/>
                          <w:ind w:left="0" w:right="0" w:hanging="0"/>
                          <w:jc w:val="left"/>
                          <w:rPr/>
                        </w:pPr>
                        <w:r>
                          <w:rPr>
                            <w:sz w:val="13"/>
                            <w:position w:val="4"/>
                          </w:rPr>
                          <w:t>32</w:t>
                        </w:r>
                      </w:p>
                    </w:txbxContent>
                  </v:textbox>
                  <v:fill o:detectmouseclick="t" on="false"/>
                  <v:stroke color="#41719c" weight="12600" joinstyle="miter" endcap="flat"/>
                  <w10:wrap type="square"/>
                </v:shape>
                <v:shape id="shape_0" ID="Rectangle 44113" coordsize="21600,21600" path="m0,0l21600,0l21600,21600l0,21600xe" stroked="f" o:allowincell="f" style="position:absolute;left:4022;top:-2281;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572027" coordsize="21600,21600" path="m0,0l21600,0l21600,21600l0,21600xe" stroked="f" o:allowincell="f" style="position:absolute;left:3019;top:-719;width:1286;height:159;mso-wrap-style:square;v-text-anchor:top;mso-position-vertical:top">
                  <v:textbox>
                    <w:txbxContent>
                      <w:p>
                        <w:pPr>
                          <w:bidi w:val="0"/>
                          <w:spacing w:before="0" w:after="160" w:lineRule="auto" w:line="256"/>
                          <w:ind w:left="0" w:right="0" w:hanging="0"/>
                          <w:jc w:val="left"/>
                          <w:rPr/>
                        </w:pPr>
                        <w:r>
                          <w:rPr>
                            <w:sz w:val="13"/>
                          </w:rPr>
                          <w:t>г на 11 бит влево</w:t>
                        </w:r>
                      </w:p>
                    </w:txbxContent>
                  </v:textbox>
                  <v:fill o:detectmouseclick="t" on="false"/>
                  <v:stroke color="#41719c" weight="12600" joinstyle="miter" endcap="flat"/>
                  <w10:wrap type="square"/>
                </v:shape>
                <v:shape id="shape_0" ID="Rectangle 572026" coordsize="21600,21600" path="m0,0l21600,0l21600,21600l0,21600xe" stroked="f" o:allowincell="f" style="position:absolute;left:1964;top:-719;width:1403;height:159;mso-wrap-style:square;v-text-anchor:top;mso-position-vertical:top">
                  <v:textbox>
                    <w:txbxContent>
                      <w:p>
                        <w:pPr>
                          <w:bidi w:val="0"/>
                          <w:spacing w:before="0" w:after="160" w:lineRule="auto" w:line="256"/>
                          <w:ind w:left="0" w:right="0" w:hanging="0"/>
                          <w:jc w:val="left"/>
                          <w:rPr/>
                        </w:pPr>
                        <w:r>
                          <w:rPr>
                            <w:sz w:val="13"/>
                          </w:rPr>
                          <w:t>Циклический сдви</w:t>
                        </w:r>
                      </w:p>
                    </w:txbxContent>
                  </v:textbox>
                  <v:fill o:detectmouseclick="t" on="false"/>
                  <v:stroke color="#41719c" weight="12600" joinstyle="miter" endcap="flat"/>
                  <w10:wrap type="square"/>
                </v:shape>
                <v:shape id="shape_0" ID="Rectangle 44115" coordsize="21600,21600" path="m0,0l21600,0l21600,21600l0,21600xe" stroked="f" o:allowincell="f" style="position:absolute;left:3990;top:-745;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4116" coordsize="21600,21600" path="m0,0l21600,0l21600,21600l0,21600xe" stroked="f" o:allowincell="f" style="position:absolute;left:973;top:-2766;width:116;height:194;mso-wrap-style:square;v-text-anchor:top;mso-position-vertical:top">
                  <v:textbox>
                    <w:txbxContent>
                      <w:p>
                        <w:pPr>
                          <w:bidi w:val="0"/>
                          <w:spacing w:before="0" w:after="160" w:lineRule="auto" w:line="256"/>
                          <w:ind w:left="0" w:right="0" w:hanging="0"/>
                          <w:jc w:val="left"/>
                          <w:rPr/>
                        </w:pPr>
                        <w:r>
                          <w:rPr>
                            <w:sz w:val="13"/>
                          </w:rPr>
                          <w:t>R</w:t>
                        </w:r>
                      </w:p>
                    </w:txbxContent>
                  </v:textbox>
                  <v:fill o:detectmouseclick="t" on="false"/>
                  <v:stroke color="#41719c" weight="12600" joinstyle="miter" endcap="flat"/>
                  <w10:wrap type="square"/>
                </v:shape>
                <v:shape id="shape_0" ID="Rectangle 44117" coordsize="21600,21600" path="m0,0l21600,0l21600,21600l0,21600xe" stroked="f" o:allowincell="f" style="position:absolute;left:1061;top:-2704;width:30;height:126;mso-wrap-style:square;v-text-anchor:top;mso-position-vertical:top">
                  <v:textbox>
                    <w:txbxContent>
                      <w:p>
                        <w:pPr>
                          <w:bidi w:val="0"/>
                          <w:spacing w:before="0" w:after="160" w:lineRule="auto" w:line="256"/>
                          <w:ind w:left="0" w:right="0" w:hanging="0"/>
                          <w:jc w:val="left"/>
                          <w:rPr/>
                        </w:pPr>
                        <w:r>
                          <w:rPr>
                            <w:sz w:val="9"/>
                          </w:rPr>
                          <w:t>i</w:t>
                        </w:r>
                      </w:p>
                    </w:txbxContent>
                  </v:textbox>
                  <v:fill o:detectmouseclick="t" on="false"/>
                  <v:stroke color="#41719c" weight="12600" joinstyle="miter" endcap="flat"/>
                  <w10:wrap type="square"/>
                </v:shape>
                <v:shape id="shape_0" ID="Rectangle 44118" coordsize="21600,21600" path="m0,0l21600,0l21600,21600l0,21600xe" stroked="f" o:allowincell="f" style="position:absolute;left:1086;top:-2704;width:37;height:126;mso-wrap-style:square;v-text-anchor:top;mso-position-vertical:top">
                  <v:textbox>
                    <w:txbxContent>
                      <w:p>
                        <w:pPr>
                          <w:bidi w:val="0"/>
                          <w:spacing w:before="0" w:after="160" w:lineRule="auto" w:line="256"/>
                          <w:ind w:left="0" w:right="0" w:hanging="0"/>
                          <w:jc w:val="left"/>
                          <w:rPr/>
                        </w:pPr>
                        <w:r>
                          <w:rPr>
                            <w:sz w:val="9"/>
                          </w:rPr>
                          <w:t>-</w:t>
                        </w:r>
                      </w:p>
                    </w:txbxContent>
                  </v:textbox>
                  <v:fill o:detectmouseclick="t" on="false"/>
                  <v:stroke color="#41719c" weight="12600" joinstyle="miter" endcap="flat"/>
                  <w10:wrap type="square"/>
                </v:shape>
                <v:shape id="shape_0" ID="Rectangle 44119" coordsize="21600,21600" path="m0,0l21600,0l21600,21600l0,21600xe" stroked="f" o:allowincell="f" style="position:absolute;left:1115;top:-2704;width:56;height:126;mso-wrap-style:square;v-text-anchor:top;mso-position-vertical:top">
                  <v:textbox>
                    <w:txbxContent>
                      <w:p>
                        <w:pPr>
                          <w:bidi w:val="0"/>
                          <w:spacing w:before="0" w:after="160" w:lineRule="auto" w:line="256"/>
                          <w:ind w:left="0" w:right="0" w:hanging="0"/>
                          <w:jc w:val="left"/>
                          <w:rPr/>
                        </w:pPr>
                        <w:r>
                          <w:rPr>
                            <w:sz w:val="9"/>
                          </w:rPr>
                          <w:t>1</w:t>
                        </w:r>
                      </w:p>
                    </w:txbxContent>
                  </v:textbox>
                  <v:fill o:detectmouseclick="t" on="false"/>
                  <v:stroke color="#41719c" weight="12600" joinstyle="miter" endcap="flat"/>
                  <w10:wrap type="square"/>
                </v:shape>
                <v:shape id="shape_0" ID="Rectangle 44120" coordsize="21600,21600" path="m0,0l21600,0l21600,21600l0,21600xe" stroked="f" o:allowincell="f" style="position:absolute;left:1159;top:-2766;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4121" coordsize="21600,21600" path="m0,0l21600,0l21600,21600l0,21600xe" stroked="f" o:allowincell="f" style="position:absolute;left:4479;top:-2379;width:275;height:194;mso-wrap-style:square;v-text-anchor:top;mso-position-vertical:top">
                  <v:textbox>
                    <w:txbxContent>
                      <w:p>
                        <w:pPr>
                          <w:bidi w:val="0"/>
                          <w:spacing w:before="0" w:after="160" w:lineRule="auto" w:line="256"/>
                          <w:ind w:left="0" w:right="0" w:hanging="0"/>
                          <w:jc w:val="left"/>
                          <w:rPr/>
                        </w:pPr>
                        <w:r>
                          <w:rPr>
                            <w:sz w:val="13"/>
                          </w:rPr>
                          <w:t>/32/</w:t>
                        </w:r>
                      </w:p>
                    </w:txbxContent>
                  </v:textbox>
                  <v:fill o:detectmouseclick="t" on="false"/>
                  <v:stroke color="#41719c" weight="12600" joinstyle="miter" endcap="flat"/>
                  <w10:wrap type="square"/>
                </v:shape>
                <v:shape id="shape_0" ID="Rectangle 44122" coordsize="21600,21600" path="m0,0l21600,0l21600,21600l0,21600xe" stroked="f" o:allowincell="f" style="position:absolute;left:4687;top:-2379;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4123" coordsize="21600,21600" path="m0,0l21600,0l21600,21600l0,21600xe" stroked="f" o:allowincell="f" style="position:absolute;left:4814;top:-2280;width:126;height:194;mso-wrap-style:square;v-text-anchor:top;mso-position-vertical:top">
                  <v:textbox>
                    <w:txbxContent>
                      <w:p>
                        <w:pPr>
                          <w:bidi w:val="0"/>
                          <w:spacing w:before="0" w:after="160" w:lineRule="auto" w:line="256"/>
                          <w:ind w:left="0" w:right="0" w:hanging="0"/>
                          <w:jc w:val="left"/>
                          <w:rPr/>
                        </w:pPr>
                        <w:r>
                          <w:rPr>
                            <w:sz w:val="13"/>
                          </w:rPr>
                          <w:t>K</w:t>
                        </w:r>
                      </w:p>
                    </w:txbxContent>
                  </v:textbox>
                  <v:fill o:detectmouseclick="t" on="false"/>
                  <v:stroke color="#41719c" weight="12600" joinstyle="miter" endcap="flat"/>
                  <w10:wrap type="square"/>
                </v:shape>
                <v:shape id="shape_0" ID="Rectangle 44124" coordsize="21600,21600" path="m0,0l21600,0l21600,21600l0,21600xe" stroked="f" o:allowincell="f" style="position:absolute;left:4910;top:-2217;width:30;height:126;mso-wrap-style:square;v-text-anchor:top;mso-position-vertical:top">
                  <v:textbox>
                    <w:txbxContent>
                      <w:p>
                        <w:pPr>
                          <w:bidi w:val="0"/>
                          <w:spacing w:before="0" w:after="160" w:lineRule="auto" w:line="256"/>
                          <w:ind w:left="0" w:right="0" w:hanging="0"/>
                          <w:jc w:val="left"/>
                          <w:rPr/>
                        </w:pPr>
                        <w:r>
                          <w:rPr>
                            <w:sz w:val="9"/>
                          </w:rPr>
                          <w:t>i</w:t>
                        </w:r>
                      </w:p>
                    </w:txbxContent>
                  </v:textbox>
                  <v:fill o:detectmouseclick="t" on="false"/>
                  <v:stroke color="#41719c" weight="12600" joinstyle="miter" endcap="flat"/>
                  <w10:wrap type="square"/>
                </v:shape>
                <v:shape id="shape_0" ID="Rectangle 44125" coordsize="21600,21600" path="m0,0l21600,0l21600,21600l0,21600xe" stroked="f" o:allowincell="f" style="position:absolute;left:4934;top:-2217;width:27;height:126;mso-wrap-style:square;v-text-anchor:top;mso-position-vertical:top">
                  <v:textbox>
                    <w:txbxContent>
                      <w:p>
                        <w:pPr>
                          <w:bidi w:val="0"/>
                          <w:spacing w:before="0" w:after="160" w:lineRule="auto" w:line="256"/>
                          <w:ind w:left="0" w:right="0" w:hanging="0"/>
                          <w:jc w:val="left"/>
                          <w:rPr/>
                        </w:pPr>
                        <w:r>
                          <w:rPr>
                            <w:sz w:val="9"/>
                          </w:rPr>
                          <w:t xml:space="preserve"> </w:t>
                        </w:r>
                      </w:p>
                    </w:txbxContent>
                  </v:textbox>
                  <v:fill o:detectmouseclick="t" on="false"/>
                  <v:stroke color="#41719c" weight="12600" joinstyle="miter" endcap="flat"/>
                  <w10:wrap type="square"/>
                </v:shape>
                <v:shape id="shape_0" ID="Rectangle 44126" coordsize="21600,21600" path="m0,0l21600,0l21600,21600l0,21600xe" stroked="f" o:allowincell="f" style="position:absolute;left:2702;top:-196;width:233;height:194;mso-wrap-style:square;v-text-anchor:top;mso-position-vertical:top">
                  <v:textbox>
                    <w:txbxContent>
                      <w:p>
                        <w:pPr>
                          <w:bidi w:val="0"/>
                          <w:spacing w:before="0" w:after="160" w:lineRule="auto" w:line="256"/>
                          <w:ind w:left="0" w:right="0" w:hanging="0"/>
                          <w:jc w:val="left"/>
                          <w:rPr/>
                        </w:pPr>
                        <w:r>
                          <w:rPr>
                            <w:sz w:val="13"/>
                          </w:rPr>
                          <w:t>f(R</w:t>
                        </w:r>
                      </w:p>
                    </w:txbxContent>
                  </v:textbox>
                  <v:fill o:detectmouseclick="t" on="false"/>
                  <v:stroke color="#41719c" weight="12600" joinstyle="miter" endcap="flat"/>
                  <w10:wrap type="square"/>
                </v:shape>
                <v:shape id="shape_0" ID="Rectangle 44127" coordsize="21600,21600" path="m0,0l21600,0l21600,21600l0,21600xe" stroked="f" o:allowincell="f" style="position:absolute;left:2878;top:-134;width:30;height:126;mso-wrap-style:square;v-text-anchor:top;mso-position-vertical:top">
                  <v:textbox>
                    <w:txbxContent>
                      <w:p>
                        <w:pPr>
                          <w:bidi w:val="0"/>
                          <w:spacing w:before="0" w:after="160" w:lineRule="auto" w:line="256"/>
                          <w:ind w:left="0" w:right="0" w:hanging="0"/>
                          <w:jc w:val="left"/>
                          <w:rPr/>
                        </w:pPr>
                        <w:r>
                          <w:rPr>
                            <w:sz w:val="9"/>
                          </w:rPr>
                          <w:t>i</w:t>
                        </w:r>
                      </w:p>
                    </w:txbxContent>
                  </v:textbox>
                  <v:fill o:detectmouseclick="t" on="false"/>
                  <v:stroke color="#41719c" weight="12600" joinstyle="miter" endcap="flat"/>
                  <w10:wrap type="square"/>
                </v:shape>
                <v:shape id="shape_0" ID="Rectangle 44128" coordsize="21600,21600" path="m0,0l21600,0l21600,21600l0,21600xe" stroked="f" o:allowincell="f" style="position:absolute;left:2902;top:-134;width:37;height:126;mso-wrap-style:square;v-text-anchor:top;mso-position-vertical:top">
                  <v:textbox>
                    <w:txbxContent>
                      <w:p>
                        <w:pPr>
                          <w:bidi w:val="0"/>
                          <w:spacing w:before="0" w:after="160" w:lineRule="auto" w:line="256"/>
                          <w:ind w:left="0" w:right="0" w:hanging="0"/>
                          <w:jc w:val="left"/>
                          <w:rPr/>
                        </w:pPr>
                        <w:r>
                          <w:rPr>
                            <w:sz w:val="9"/>
                          </w:rPr>
                          <w:t>-</w:t>
                        </w:r>
                      </w:p>
                    </w:txbxContent>
                  </v:textbox>
                  <v:fill o:detectmouseclick="t" on="false"/>
                  <v:stroke color="#41719c" weight="12600" joinstyle="miter" endcap="flat"/>
                  <w10:wrap type="square"/>
                </v:shape>
                <v:shape id="shape_0" ID="Rectangle 571310" coordsize="21600,21600" path="m0,0l21600,0l21600,21600l0,21600xe" stroked="f" o:allowincell="f" style="position:absolute;left:2930;top:-134;width:56;height:126;mso-wrap-style:square;v-text-anchor:top;mso-position-vertical:top">
                  <v:textbox>
                    <w:txbxContent>
                      <w:p>
                        <w:pPr>
                          <w:bidi w:val="0"/>
                          <w:spacing w:before="0" w:after="160" w:lineRule="auto" w:line="256"/>
                          <w:ind w:left="0" w:right="0" w:hanging="0"/>
                          <w:jc w:val="left"/>
                          <w:rPr/>
                        </w:pPr>
                        <w:r>
                          <w:rPr>
                            <w:sz w:val="9"/>
                          </w:rPr>
                          <w:t>1</w:t>
                        </w:r>
                      </w:p>
                    </w:txbxContent>
                  </v:textbox>
                  <v:fill o:detectmouseclick="t" on="false"/>
                  <v:stroke color="#41719c" weight="12600" joinstyle="miter" endcap="flat"/>
                  <w10:wrap type="square"/>
                </v:shape>
                <v:shape id="shape_0" ID="Rectangle 571316" coordsize="21600,21600" path="m0,0l21600,0l21600,21600l0,21600xe" stroked="f" o:allowincell="f" style="position:absolute;left:2974;top:-134;width:27;height:126;mso-wrap-style:square;v-text-anchor:top;mso-position-vertical:top">
                  <v:textbox>
                    <w:txbxContent>
                      <w:p>
                        <w:pPr>
                          <w:bidi w:val="0"/>
                          <w:spacing w:before="0" w:after="160" w:lineRule="auto" w:line="256"/>
                          <w:ind w:left="0" w:right="0" w:hanging="0"/>
                          <w:jc w:val="left"/>
                          <w:rPr/>
                        </w:pPr>
                        <w:r>
                          <w:rPr>
                            <w:sz w:val="9"/>
                          </w:rPr>
                          <w:t>,</w:t>
                        </w:r>
                      </w:p>
                    </w:txbxContent>
                  </v:textbox>
                  <v:fill o:detectmouseclick="t" on="false"/>
                  <v:stroke color="#41719c" weight="12600" joinstyle="miter" endcap="flat"/>
                  <w10:wrap type="square"/>
                </v:shape>
                <v:shape id="shape_0" ID="Rectangle 44130" coordsize="21600,21600" path="m0,0l21600,0l21600,21600l0,21600xe" stroked="f" o:allowincell="f" style="position:absolute;left:2996;top:-196;width:126;height:194;mso-wrap-style:square;v-text-anchor:top;mso-position-vertical:top">
                  <v:textbox>
                    <w:txbxContent>
                      <w:p>
                        <w:pPr>
                          <w:bidi w:val="0"/>
                          <w:spacing w:before="0" w:after="160" w:lineRule="auto" w:line="256"/>
                          <w:ind w:left="0" w:right="0" w:hanging="0"/>
                          <w:jc w:val="left"/>
                          <w:rPr/>
                        </w:pPr>
                        <w:r>
                          <w:rPr>
                            <w:sz w:val="13"/>
                          </w:rPr>
                          <w:t>K</w:t>
                        </w:r>
                      </w:p>
                    </w:txbxContent>
                  </v:textbox>
                  <v:fill o:detectmouseclick="t" on="false"/>
                  <v:stroke color="#41719c" weight="12600" joinstyle="miter" endcap="flat"/>
                  <w10:wrap type="square"/>
                </v:shape>
                <v:shape id="shape_0" ID="Rectangle 44131" coordsize="21600,21600" path="m0,0l21600,0l21600,21600l0,21600xe" stroked="f" o:allowincell="f" style="position:absolute;left:3092;top:-134;width:30;height:126;mso-wrap-style:square;v-text-anchor:top;mso-position-vertical:top">
                  <v:textbox>
                    <w:txbxContent>
                      <w:p>
                        <w:pPr>
                          <w:bidi w:val="0"/>
                          <w:spacing w:before="0" w:after="160" w:lineRule="auto" w:line="256"/>
                          <w:ind w:left="0" w:right="0" w:hanging="0"/>
                          <w:jc w:val="left"/>
                          <w:rPr/>
                        </w:pPr>
                        <w:r>
                          <w:rPr>
                            <w:sz w:val="9"/>
                          </w:rPr>
                          <w:t>i</w:t>
                        </w:r>
                      </w:p>
                    </w:txbxContent>
                  </v:textbox>
                  <v:fill o:detectmouseclick="t" on="false"/>
                  <v:stroke color="#41719c" weight="12600" joinstyle="miter" endcap="flat"/>
                  <w10:wrap type="square"/>
                </v:shape>
                <v:shape id="shape_0" ID="Rectangle 44132" coordsize="21600,21600" path="m0,0l21600,0l21600,21600l0,21600xe" stroked="f" o:allowincell="f" style="position:absolute;left:3116;top:-196;width:58;height:194;mso-wrap-style:square;v-text-anchor:top;mso-position-vertical:top">
                  <v:textbox>
                    <w:txbxContent>
                      <w:p>
                        <w:pPr>
                          <w:bidi w:val="0"/>
                          <w:spacing w:before="0" w:after="160" w:lineRule="auto" w:line="256"/>
                          <w:ind w:left="0" w:right="0" w:hanging="0"/>
                          <w:jc w:val="left"/>
                          <w:rPr/>
                        </w:pPr>
                        <w:r>
                          <w:rPr>
                            <w:sz w:val="13"/>
                          </w:rPr>
                          <w:t>)</w:t>
                        </w:r>
                      </w:p>
                    </w:txbxContent>
                  </v:textbox>
                  <v:fill o:detectmouseclick="t" on="false"/>
                  <v:stroke color="#41719c" weight="12600" joinstyle="miter" endcap="flat"/>
                  <w10:wrap type="square"/>
                </v:shape>
                <v:shape id="shape_0" ID="Rectangle 44133" coordsize="21600,21600" path="m0,0l21600,0l21600,21600l0,21600xe" stroked="f" o:allowincell="f" style="position:absolute;left:3162;top:-196;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4134" coordsize="21600,21600" path="m0,0l21600,0l21600,21600l0,21600xe" stroked="f" o:allowincell="f" style="position:absolute;left:782;top:-2473;width:275;height:194;mso-wrap-style:square;v-text-anchor:top;mso-position-vertical:top">
                  <v:textbox>
                    <w:txbxContent>
                      <w:p>
                        <w:pPr>
                          <w:bidi w:val="0"/>
                          <w:spacing w:before="0" w:after="160" w:lineRule="auto" w:line="256"/>
                          <w:ind w:left="0" w:right="0" w:hanging="0"/>
                          <w:jc w:val="left"/>
                          <w:rPr/>
                        </w:pPr>
                        <w:r>
                          <w:rPr>
                            <w:sz w:val="13"/>
                          </w:rPr>
                          <w:t>/32/</w:t>
                        </w:r>
                      </w:p>
                    </w:txbxContent>
                  </v:textbox>
                  <v:fill o:detectmouseclick="t" on="false"/>
                  <v:stroke color="#41719c" weight="12600" joinstyle="miter" endcap="flat"/>
                  <w10:wrap type="square"/>
                </v:shape>
                <v:shape id="shape_0" ID="Rectangle 44135" coordsize="21600,21600" path="m0,0l21600,0l21600,21600l0,21600xe" stroked="f" o:allowincell="f" style="position:absolute;left:989;top:-2473;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4136" coordsize="21600,21600" path="m0,0l21600,0l21600,21600l0,21600xe" stroked="f" o:allowincell="f" style="position:absolute;left:2702;top:-457;width:275;height:194;mso-wrap-style:square;v-text-anchor:top;mso-position-vertical:top">
                  <v:textbox>
                    <w:txbxContent>
                      <w:p>
                        <w:pPr>
                          <w:bidi w:val="0"/>
                          <w:spacing w:before="0" w:after="160" w:lineRule="auto" w:line="256"/>
                          <w:ind w:left="0" w:right="0" w:hanging="0"/>
                          <w:jc w:val="left"/>
                          <w:rPr/>
                        </w:pPr>
                        <w:r>
                          <w:rPr>
                            <w:sz w:val="13"/>
                          </w:rPr>
                          <w:t>/32/</w:t>
                        </w:r>
                      </w:p>
                    </w:txbxContent>
                  </v:textbox>
                  <v:fill o:detectmouseclick="t" on="false"/>
                  <v:stroke color="#41719c" weight="12600" joinstyle="miter" endcap="flat"/>
                  <w10:wrap type="square"/>
                </v:shape>
                <v:shape id="shape_0" ID="Rectangle 44137" coordsize="21600,21600" path="m0,0l21600,0l21600,21600l0,21600xe" stroked="f" o:allowincell="f" style="position:absolute;left:2910;top:-457;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4138" coordsize="21600,21600" path="m0,0l21600,0l21600,21600l0,21600xe" stroked="f" o:allowincell="f" style="position:absolute;left:302;top:-1513;width:97;height:194;mso-wrap-style:square;v-text-anchor:top;mso-position-vertical:top">
                  <v:textbox>
                    <w:txbxContent>
                      <w:p>
                        <w:pPr>
                          <w:bidi w:val="0"/>
                          <w:spacing w:before="0" w:after="160" w:lineRule="auto" w:line="256"/>
                          <w:ind w:left="0" w:right="0" w:hanging="0"/>
                          <w:jc w:val="left"/>
                          <w:rPr/>
                        </w:pPr>
                        <w:r>
                          <w:rPr>
                            <w:sz w:val="13"/>
                          </w:rPr>
                          <w:t>S</w:t>
                        </w:r>
                      </w:p>
                    </w:txbxContent>
                  </v:textbox>
                  <v:fill o:detectmouseclick="t" on="false"/>
                  <v:stroke color="#41719c" weight="12600" joinstyle="miter" endcap="flat"/>
                  <w10:wrap type="square"/>
                </v:shape>
                <v:shape id="shape_0" ID="Rectangle 44139" coordsize="21600,21600" path="m0,0l21600,0l21600,21600l0,21600xe" stroked="f" o:allowincell="f" style="position:absolute;left:375;top:-1451;width:56;height:126;mso-wrap-style:square;v-text-anchor:top;mso-position-vertical:top">
                  <v:textbox>
                    <w:txbxContent>
                      <w:p>
                        <w:pPr>
                          <w:bidi w:val="0"/>
                          <w:spacing w:before="0" w:after="160" w:lineRule="auto" w:line="256"/>
                          <w:ind w:left="0" w:right="0" w:hanging="0"/>
                          <w:jc w:val="left"/>
                          <w:rPr/>
                        </w:pPr>
                        <w:r>
                          <w:rPr>
                            <w:sz w:val="13"/>
                            <w:position w:val="-1"/>
                          </w:rPr>
                          <w:t>1</w:t>
                        </w:r>
                      </w:p>
                    </w:txbxContent>
                  </v:textbox>
                  <v:fill o:detectmouseclick="t" on="false"/>
                  <v:stroke color="#41719c" weight="12600" joinstyle="miter" endcap="flat"/>
                  <w10:wrap type="square"/>
                </v:shape>
                <v:shape id="shape_0" ID="Rectangle 44140" coordsize="21600,21600" path="m0,0l21600,0l21600,21600l0,21600xe" stroked="f" o:allowincell="f" style="position:absolute;left:418;top:-1513;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4141" coordsize="21600,21600" path="m0,0l21600,0l21600,21600l0,21600xe" stroked="f" o:allowincell="f" style="position:absolute;left:1454;top:-1513;width:97;height:194;mso-wrap-style:square;v-text-anchor:top;mso-position-vertical:top">
                  <v:textbox>
                    <w:txbxContent>
                      <w:p>
                        <w:pPr>
                          <w:bidi w:val="0"/>
                          <w:spacing w:before="0" w:after="160" w:lineRule="auto" w:line="256"/>
                          <w:ind w:left="0" w:right="0" w:hanging="0"/>
                          <w:jc w:val="left"/>
                          <w:rPr/>
                        </w:pPr>
                        <w:r>
                          <w:rPr>
                            <w:sz w:val="13"/>
                          </w:rPr>
                          <w:t>S</w:t>
                        </w:r>
                      </w:p>
                    </w:txbxContent>
                  </v:textbox>
                  <v:fill o:detectmouseclick="t" on="false"/>
                  <v:stroke color="#41719c" weight="12600" joinstyle="miter" endcap="flat"/>
                  <w10:wrap type="square"/>
                </v:shape>
                <v:shape id="shape_0" ID="Rectangle 44142" coordsize="21600,21600" path="m0,0l21600,0l21600,21600l0,21600xe" stroked="f" o:allowincell="f" style="position:absolute;left:1527;top:-1451;width:56;height:126;mso-wrap-style:square;v-text-anchor:top;mso-position-vertical:top">
                  <v:textbox>
                    <w:txbxContent>
                      <w:p>
                        <w:pPr>
                          <w:bidi w:val="0"/>
                          <w:spacing w:before="0" w:after="160" w:lineRule="auto" w:line="256"/>
                          <w:ind w:left="0" w:right="0" w:hanging="0"/>
                          <w:jc w:val="left"/>
                          <w:rPr/>
                        </w:pPr>
                        <w:r>
                          <w:rPr>
                            <w:sz w:val="13"/>
                            <w:position w:val="-1"/>
                          </w:rPr>
                          <w:t>2</w:t>
                        </w:r>
                      </w:p>
                    </w:txbxContent>
                  </v:textbox>
                  <v:fill o:detectmouseclick="t" on="false"/>
                  <v:stroke color="#41719c" weight="12600" joinstyle="miter" endcap="flat"/>
                  <w10:wrap type="square"/>
                </v:shape>
                <v:shape id="shape_0" ID="Rectangle 44143" coordsize="21600,21600" path="m0,0l21600,0l21600,21600l0,21600xe" stroked="f" o:allowincell="f" style="position:absolute;left:1570;top:-1513;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4144" coordsize="21600,21600" path="m0,0l21600,0l21600,21600l0,21600xe" stroked="f" o:allowincell="f" style="position:absolute;left:2606;top:-1513;width:97;height:194;mso-wrap-style:square;v-text-anchor:top;mso-position-vertical:top">
                  <v:textbox>
                    <w:txbxContent>
                      <w:p>
                        <w:pPr>
                          <w:bidi w:val="0"/>
                          <w:spacing w:before="0" w:after="160" w:lineRule="auto" w:line="256"/>
                          <w:ind w:left="0" w:right="0" w:hanging="0"/>
                          <w:jc w:val="left"/>
                          <w:rPr/>
                        </w:pPr>
                        <w:r>
                          <w:rPr>
                            <w:sz w:val="13"/>
                          </w:rPr>
                          <w:t>S</w:t>
                        </w:r>
                      </w:p>
                    </w:txbxContent>
                  </v:textbox>
                  <v:fill o:detectmouseclick="t" on="false"/>
                  <v:stroke color="#41719c" weight="12600" joinstyle="miter" endcap="flat"/>
                  <w10:wrap type="square"/>
                </v:shape>
                <v:shape id="shape_0" ID="Rectangle 44145" coordsize="21600,21600" path="m0,0l21600,0l21600,21600l0,21600xe" stroked="f" o:allowincell="f" style="position:absolute;left:2679;top:-1451;width:56;height:126;mso-wrap-style:square;v-text-anchor:top;mso-position-vertical:top">
                  <v:textbox>
                    <w:txbxContent>
                      <w:p>
                        <w:pPr>
                          <w:bidi w:val="0"/>
                          <w:spacing w:before="0" w:after="160" w:lineRule="auto" w:line="256"/>
                          <w:ind w:left="0" w:right="0" w:hanging="0"/>
                          <w:jc w:val="left"/>
                          <w:rPr/>
                        </w:pPr>
                        <w:r>
                          <w:rPr>
                            <w:sz w:val="13"/>
                            <w:position w:val="-1"/>
                          </w:rPr>
                          <w:t>3</w:t>
                        </w:r>
                      </w:p>
                    </w:txbxContent>
                  </v:textbox>
                  <v:fill o:detectmouseclick="t" on="false"/>
                  <v:stroke color="#41719c" weight="12600" joinstyle="miter" endcap="flat"/>
                  <w10:wrap type="square"/>
                </v:shape>
                <v:shape id="shape_0" ID="Rectangle 44146" coordsize="21600,21600" path="m0,0l21600,0l21600,21600l0,21600xe" stroked="f" o:allowincell="f" style="position:absolute;left:2722;top:-1513;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4147" coordsize="21600,21600" path="m0,0l21600,0l21600,21600l0,21600xe" stroked="f" o:allowincell="f" style="position:absolute;left:4814;top:-1510;width:97;height:194;mso-wrap-style:square;v-text-anchor:top;mso-position-vertical:top">
                  <v:textbox>
                    <w:txbxContent>
                      <w:p>
                        <w:pPr>
                          <w:bidi w:val="0"/>
                          <w:spacing w:before="0" w:after="160" w:lineRule="auto" w:line="256"/>
                          <w:ind w:left="0" w:right="0" w:hanging="0"/>
                          <w:jc w:val="left"/>
                          <w:rPr/>
                        </w:pPr>
                        <w:r>
                          <w:rPr>
                            <w:sz w:val="13"/>
                          </w:rPr>
                          <w:t>S</w:t>
                        </w:r>
                      </w:p>
                    </w:txbxContent>
                  </v:textbox>
                  <v:fill o:detectmouseclick="t" on="false"/>
                  <v:stroke color="#41719c" weight="12600" joinstyle="miter" endcap="flat"/>
                  <w10:wrap type="square"/>
                </v:shape>
                <v:shape id="shape_0" ID="Rectangle 44148" coordsize="21600,21600" path="m0,0l21600,0l21600,21600l0,21600xe" stroked="f" o:allowincell="f" style="position:absolute;left:4887;top:-1448;width:56;height:126;mso-wrap-style:square;v-text-anchor:top;mso-position-vertical:top">
                  <v:textbox>
                    <w:txbxContent>
                      <w:p>
                        <w:pPr>
                          <w:bidi w:val="0"/>
                          <w:spacing w:before="0" w:after="160" w:lineRule="auto" w:line="256"/>
                          <w:ind w:left="0" w:right="0" w:hanging="0"/>
                          <w:jc w:val="left"/>
                          <w:rPr/>
                        </w:pPr>
                        <w:r>
                          <w:rPr>
                            <w:sz w:val="13"/>
                            <w:position w:val="-1"/>
                          </w:rPr>
                          <w:t>8</w:t>
                        </w:r>
                      </w:p>
                    </w:txbxContent>
                  </v:textbox>
                  <v:fill o:detectmouseclick="t" on="false"/>
                  <v:stroke color="#41719c" weight="12600" joinstyle="miter" endcap="flat"/>
                  <w10:wrap type="square"/>
                </v:shape>
                <v:shape id="shape_0" ID="Rectangle 44149" coordsize="21600,21600" path="m0,0l21600,0l21600,21600l0,21600xe" stroked="f" o:allowincell="f" style="position:absolute;left:4931;top:-1510;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group>
            </w:pict>
          </mc:Fallback>
        </mc:AlternateContent>
      </w:r>
    </w:p>
    <w:p>
      <w:pPr>
        <w:pStyle w:val="Normal1"/>
        <w:spacing w:lineRule="auto" w:line="268" w:before="0" w:after="3"/>
        <w:ind w:left="1415" w:right="0" w:hanging="10"/>
        <w:jc w:val="left"/>
        <w:rPr/>
      </w:pPr>
      <w:r>
        <w:rPr>
          <w:rStyle w:val="DefaultParagraphFont"/>
          <w:b/>
          <w:i/>
          <w:sz w:val="16"/>
        </w:rPr>
        <w:t>Рис. 9.9.</w:t>
      </w:r>
      <w:r>
        <w:rPr>
          <w:rStyle w:val="DefaultParagraphFont"/>
          <w:i/>
          <w:sz w:val="16"/>
        </w:rPr>
        <w:t xml:space="preserve"> Блок-схема функции f</w:t>
      </w:r>
      <w:r>
        <w:rPr>
          <w:rStyle w:val="DefaultParagraphFont"/>
          <w:b/>
          <w:i/>
          <w:sz w:val="16"/>
        </w:rPr>
        <w:t xml:space="preserve"> </w:t>
      </w:r>
      <w:r>
        <w:rPr>
          <w:rStyle w:val="DefaultParagraphFont"/>
          <w:i/>
          <w:sz w:val="16"/>
        </w:rPr>
        <w:t xml:space="preserve">алгоритма ГОСТ 28147-89 </w:t>
      </w:r>
    </w:p>
    <w:p>
      <w:pPr>
        <w:pStyle w:val="Normal1"/>
        <w:spacing w:lineRule="auto" w:line="256" w:before="0" w:after="0"/>
        <w:ind w:left="424" w:right="0" w:hanging="0"/>
        <w:jc w:val="center"/>
        <w:rPr/>
      </w:pPr>
      <w:r>
        <w:rPr>
          <w:rStyle w:val="DefaultParagraphFont"/>
          <w:b/>
          <w:i/>
        </w:rPr>
        <w:t xml:space="preserve"> </w:t>
      </w:r>
    </w:p>
    <w:p>
      <w:pPr>
        <w:pStyle w:val="Normal1"/>
        <w:spacing w:lineRule="auto" w:line="256" w:before="0" w:after="4"/>
        <w:ind w:left="0" w:right="46" w:hanging="0"/>
        <w:jc w:val="center"/>
        <w:rPr/>
      </w:pPr>
      <w:r>
        <w:rPr>
          <w:rStyle w:val="DefaultParagraphFont"/>
          <w:b/>
          <w:i/>
        </w:rPr>
        <w:t xml:space="preserve"> </w:t>
      </w:r>
    </w:p>
    <w:p>
      <w:pPr>
        <w:pStyle w:val="4"/>
        <w:tabs>
          <w:tab w:val="left" w:pos="391" w:leader="none"/>
        </w:tabs>
        <w:ind w:left="391" w:right="475" w:hanging="0"/>
        <w:rPr/>
      </w:pPr>
      <w:r>
        <w:rPr/>
        <w:t xml:space="preserve">Алгоритм Lucifer </w:t>
      </w:r>
    </w:p>
    <w:p>
      <w:pPr>
        <w:pStyle w:val="Normal1"/>
        <w:spacing w:lineRule="auto" w:line="247" w:before="0" w:after="13"/>
        <w:ind w:left="481" w:right="478" w:hanging="10"/>
        <w:jc w:val="center"/>
        <w:rPr/>
      </w:pPr>
      <w:r>
        <w:rPr/>
        <w:t xml:space="preserve">Это первый (опубликованный в открытой печати) блочный алгоритм.  </w:t>
      </w:r>
    </w:p>
    <w:p>
      <w:pPr>
        <w:pStyle w:val="Normal1"/>
        <w:ind w:left="17" w:right="11" w:hanging="0"/>
        <w:rPr/>
      </w:pPr>
      <w:r>
        <w:rPr/>
        <w:t xml:space="preserve">Авторы: Horst Feisstel, Walter Tuchman (IBM). Тип – сеть Фейстеля. </w:t>
      </w:r>
    </w:p>
    <w:p>
      <w:pPr>
        <w:pStyle w:val="Normal1"/>
        <w:ind w:left="672" w:right="11" w:hanging="0"/>
        <w:rPr/>
      </w:pPr>
      <w:r>
        <w:rPr/>
        <w:t xml:space="preserve">Параметры: </w:t>
      </w:r>
    </w:p>
    <w:p>
      <w:pPr>
        <w:pStyle w:val="Normal1"/>
        <w:numPr>
          <w:ilvl w:val="0"/>
          <w:numId w:val="76"/>
        </w:numPr>
        <w:ind w:right="3944" w:hanging="109"/>
        <w:rPr/>
      </w:pPr>
      <w:r>
        <w:rPr/>
        <w:t xml:space="preserve">размер блока 128 бит - размер ключа 128 бит - число раундов 16. </w:t>
      </w:r>
    </w:p>
    <w:p>
      <w:pPr>
        <w:pStyle w:val="Normal1"/>
        <w:ind w:left="8" w:right="97" w:firstLine="472"/>
        <w:rPr/>
      </w:pPr>
      <w:r>
        <w:rPr/>
        <w:t xml:space="preserve">В каждом используется подключ в 72 бита, порождаемый из главного ключа. Поскольку имеет больший размер ключа и блока по отношению к DES, поэтому более устойчив к криптоанализу. </w:t>
      </w:r>
    </w:p>
    <w:p>
      <w:pPr>
        <w:pStyle w:val="Normal1"/>
        <w:spacing w:lineRule="auto" w:line="256" w:before="0" w:after="0"/>
        <w:ind w:left="0" w:right="0" w:hanging="0"/>
        <w:jc w:val="left"/>
        <w:rPr/>
      </w:pPr>
      <w:r>
        <w:rPr/>
        <w:t xml:space="preserve"> </w:t>
      </w:r>
    </w:p>
    <w:tbl>
      <w:tblPr>
        <w:tblW w:w="6465" w:type="dxa"/>
        <w:jc w:val="left"/>
        <w:tblInd w:w="-19" w:type="dxa"/>
        <w:tblLayout w:type="fixed"/>
        <w:tblCellMar>
          <w:top w:w="30" w:type="dxa"/>
          <w:left w:w="19" w:type="dxa"/>
          <w:bottom w:w="0" w:type="dxa"/>
          <w:right w:w="0" w:type="dxa"/>
        </w:tblCellMar>
      </w:tblPr>
      <w:tblGrid>
        <w:gridCol w:w="6465"/>
      </w:tblGrid>
      <w:tr>
        <w:trPr>
          <w:trHeight w:val="4863" w:hRule="atLeast"/>
        </w:trPr>
        <w:tc>
          <w:tcPr>
            <w:tcW w:w="6465" w:type="dxa"/>
            <w:tcBorders/>
          </w:tcPr>
          <w:p>
            <w:pPr>
              <w:pStyle w:val="Normal1"/>
              <w:spacing w:lineRule="auto" w:line="256" w:before="0" w:after="4"/>
              <w:ind w:left="0" w:right="19" w:hanging="0"/>
              <w:jc w:val="center"/>
              <w:rPr/>
            </w:pPr>
            <w:r>
              <w:rPr>
                <w:rStyle w:val="DefaultParagraphFont"/>
                <w:b/>
                <w:i/>
              </w:rPr>
              <w:t xml:space="preserve">SP-сеть </w:t>
            </w:r>
          </w:p>
          <w:p>
            <w:pPr>
              <w:pStyle w:val="Normal1"/>
              <w:spacing w:lineRule="auto" w:line="276" w:before="0" w:after="1"/>
              <w:ind w:left="0" w:right="17" w:firstLine="472"/>
              <w:rPr/>
            </w:pPr>
            <w:r>
              <w:rPr/>
              <w:t xml:space="preserve">SP-сеть (Substitution-Permutation network, подстановочно-перестановочная сеть) – разновидность блочного шифра, предложенная в 1971 году Хорстом Фейстелем. В простейшем варианте представляет собой «сэндвич» из слоев двух типов, используемых многократно по очереди (рис. 9.10). Первый тип слоя – P-слой, состоящий из P-блока большой разрядности, за ним идет второй тип слоя – S-слой, представляющий собой большое количество S-блоков малой разрядности, потом опять P-слой и т.д.  </w:t>
            </w:r>
          </w:p>
          <w:p>
            <w:pPr>
              <w:pStyle w:val="Normal1"/>
              <w:spacing w:lineRule="auto" w:line="264" w:before="0" w:after="0"/>
              <w:ind w:left="0" w:right="19" w:firstLine="472"/>
              <w:rPr/>
            </w:pPr>
            <w:r>
              <w:rPr/>
              <w:t xml:space="preserve">Первым криптографическим алгоритмом на основе SP-сети была первая версия алгоритма Lucifer (1971). В следующих версиях алгоритма вместо SPсети использовалась сеть Фейстеля, которая является альтернативой SP-сетям. В настоящее время из алгоритмов на основе SP-сетей широко используется AES.  </w:t>
            </w:r>
          </w:p>
          <w:p>
            <w:pPr>
              <w:pStyle w:val="Normal1"/>
              <w:spacing w:lineRule="auto" w:line="256" w:before="0" w:after="0"/>
              <w:ind w:left="472" w:right="0" w:hanging="0"/>
              <w:jc w:val="left"/>
              <w:rPr/>
            </w:pPr>
            <w:r>
              <w:rPr/>
              <w:t xml:space="preserve"> </w:t>
            </w:r>
          </w:p>
          <w:p>
            <w:pPr>
              <w:pStyle w:val="Normal1"/>
              <w:spacing w:lineRule="auto" w:line="256" w:before="0" w:after="0"/>
              <w:ind w:left="26" w:right="0" w:hanging="0"/>
              <w:jc w:val="center"/>
              <w:rPr/>
            </w:pPr>
            <w:r>
              <w:rPr/>
              <w:drawing>
                <wp:inline distT="0" distB="0" distL="0" distR="0">
                  <wp:extent cx="2311400" cy="927100"/>
                  <wp:effectExtent l="0" t="0" r="0" b="0"/>
                  <wp:docPr id="264" name="Picture 44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44303" descr=""/>
                          <pic:cNvPicPr>
                            <a:picLocks noChangeAspect="1" noChangeArrowheads="1"/>
                          </pic:cNvPicPr>
                        </pic:nvPicPr>
                        <pic:blipFill>
                          <a:blip r:embed="rId459"/>
                          <a:stretch>
                            <a:fillRect/>
                          </a:stretch>
                        </pic:blipFill>
                        <pic:spPr bwMode="auto">
                          <a:xfrm>
                            <a:off x="0" y="0"/>
                            <a:ext cx="2311400" cy="927100"/>
                          </a:xfrm>
                          <a:prstGeom prst="rect">
                            <a:avLst/>
                          </a:prstGeom>
                        </pic:spPr>
                      </pic:pic>
                    </a:graphicData>
                  </a:graphic>
                </wp:inline>
              </w:drawing>
            </w:r>
            <w:r>
              <w:rPr/>
              <w:t xml:space="preserve"> </w:t>
            </w:r>
          </w:p>
          <w:p>
            <w:pPr>
              <w:pStyle w:val="Normal1"/>
              <w:spacing w:lineRule="auto" w:line="256" w:before="0" w:after="0"/>
              <w:ind w:left="28" w:right="0" w:hanging="0"/>
              <w:jc w:val="center"/>
              <w:rPr/>
            </w:pPr>
            <w:r>
              <w:rPr/>
              <w:t xml:space="preserve"> </w:t>
            </w:r>
          </w:p>
          <w:p>
            <w:pPr>
              <w:pStyle w:val="Normal1"/>
              <w:spacing w:lineRule="auto" w:line="256" w:before="0" w:after="0"/>
              <w:ind w:left="0" w:right="18" w:hanging="0"/>
              <w:jc w:val="center"/>
              <w:rPr/>
            </w:pPr>
            <w:r>
              <w:rPr>
                <w:rStyle w:val="DefaultParagraphFont"/>
                <w:b/>
                <w:i/>
                <w:sz w:val="16"/>
              </w:rPr>
              <w:t xml:space="preserve">Рис. 9.10. </w:t>
            </w:r>
            <w:r>
              <w:rPr>
                <w:rStyle w:val="DefaultParagraphFont"/>
                <w:i/>
                <w:sz w:val="16"/>
              </w:rPr>
              <w:t xml:space="preserve">Упрощенная схема S- и P-слоев в алгоритме Lucifer (1971) </w:t>
            </w:r>
          </w:p>
        </w:tc>
      </w:tr>
    </w:tbl>
    <w:p>
      <w:pPr>
        <w:pStyle w:val="Normal1"/>
        <w:spacing w:lineRule="auto" w:line="256" w:before="0" w:after="42"/>
        <w:ind w:left="0" w:right="60" w:hanging="0"/>
        <w:jc w:val="center"/>
        <w:rPr/>
      </w:pPr>
      <w:r>
        <w:rPr>
          <w:rStyle w:val="DefaultParagraphFont"/>
          <w:sz w:val="13"/>
        </w:rPr>
        <w:t xml:space="preserve"> </w:t>
      </w:r>
    </w:p>
    <w:p>
      <w:pPr>
        <w:pStyle w:val="Normal1"/>
        <w:spacing w:lineRule="auto" w:line="256" w:before="0" w:after="0"/>
        <w:ind w:left="0" w:right="46" w:hanging="0"/>
        <w:jc w:val="center"/>
        <w:rPr/>
      </w:pPr>
      <w:r>
        <w:rPr>
          <w:rStyle w:val="DefaultParagraphFont"/>
          <w:b/>
          <w:i/>
        </w:rPr>
        <w:t xml:space="preserve"> </w:t>
      </w:r>
    </w:p>
    <w:p>
      <w:pPr>
        <w:pStyle w:val="Normal1"/>
        <w:spacing w:lineRule="auto" w:line="256" w:before="0" w:after="2"/>
        <w:ind w:left="493" w:right="578" w:hanging="10"/>
        <w:jc w:val="center"/>
        <w:rPr/>
      </w:pPr>
      <w:r>
        <w:rPr>
          <w:rStyle w:val="DefaultParagraphFont"/>
          <w:b/>
          <w:i/>
        </w:rPr>
        <w:t>Алгоритм IDEA</w:t>
      </w:r>
      <w:r>
        <w:rPr>
          <w:rStyle w:val="DefaultParagraphFont"/>
          <w:i/>
        </w:rPr>
        <w:t xml:space="preserve"> (International Decryption-Encryption Algorithm) </w:t>
      </w:r>
    </w:p>
    <w:p>
      <w:pPr>
        <w:pStyle w:val="Normal1"/>
        <w:ind w:left="8" w:right="90" w:firstLine="472"/>
        <w:rPr/>
      </w:pPr>
      <w:r>
        <w:rPr/>
        <w:t xml:space="preserve">Время разработки – 1990–1991 годы, место разработки – Цюрих, Швейцария. Архитектура – общая сбалансированная шифрующая SP-сеть, инвариант раунда – побитовая сумма по модулю 2 старшей и младшей половин блока. Авторы: Xuejia Lai, James Massey. </w:t>
      </w:r>
    </w:p>
    <w:p>
      <w:pPr>
        <w:pStyle w:val="Normal1"/>
        <w:ind w:left="481" w:right="11" w:hanging="0"/>
        <w:rPr/>
      </w:pPr>
      <w:r>
        <w:rPr/>
        <w:t xml:space="preserve">Параметры: </w:t>
      </w:r>
    </w:p>
    <w:p>
      <w:pPr>
        <w:pStyle w:val="Normal1"/>
        <w:numPr>
          <w:ilvl w:val="0"/>
          <w:numId w:val="76"/>
        </w:numPr>
        <w:ind w:right="3944" w:hanging="109"/>
        <w:rPr/>
      </w:pPr>
      <w:r>
        <w:rPr/>
        <w:t xml:space="preserve">размер блока 64 бита - размер ключа 128 бит </w:t>
      </w:r>
    </w:p>
    <w:p>
      <w:pPr>
        <w:pStyle w:val="Normal1"/>
        <w:numPr>
          <w:ilvl w:val="0"/>
          <w:numId w:val="76"/>
        </w:numPr>
        <w:ind w:right="3944" w:hanging="109"/>
        <w:rPr/>
      </w:pPr>
      <w:r>
        <w:rPr/>
        <w:t xml:space="preserve">число раундов 8. </w:t>
      </w:r>
    </w:p>
    <w:p>
      <w:pPr>
        <w:pStyle w:val="Normal1"/>
        <w:spacing w:lineRule="auto" w:line="256" w:before="0" w:after="7"/>
        <w:ind w:left="472" w:right="0" w:hanging="0"/>
        <w:jc w:val="left"/>
        <w:rPr/>
      </w:pPr>
      <w:r>
        <w:rPr/>
        <w:t xml:space="preserve"> </w:t>
      </w:r>
    </w:p>
    <w:p>
      <w:pPr>
        <w:pStyle w:val="4"/>
        <w:tabs>
          <w:tab w:val="left" w:pos="391" w:leader="none"/>
        </w:tabs>
        <w:ind w:left="391" w:right="0" w:hanging="0"/>
        <w:rPr/>
      </w:pPr>
      <w:r>
        <w:rPr/>
        <w:t xml:space="preserve">Алгоритм NewDES </w:t>
      </w:r>
    </w:p>
    <w:p>
      <w:pPr>
        <w:pStyle w:val="Normal1"/>
        <w:ind w:left="17" w:right="11" w:hanging="0"/>
        <w:rPr/>
      </w:pPr>
      <w:r>
        <w:rPr/>
        <w:t>Создан в 1985 г. как творческая переработка DES. Это самостоятельный алгоритм, а не вариант DES. NewDES несколько проще, чем DES, поскольку у него нет начальной и конечной перестановки. Операции производятся над байтами, а не над битами, как в DES. Brute-force атака на NewDES требует 2</w:t>
      </w:r>
      <w:r>
        <w:rPr>
          <w:rStyle w:val="DefaultParagraphFont"/>
          <w:position w:val="6"/>
          <w:sz w:val="12"/>
        </w:rPr>
        <w:t>119</w:t>
      </w:r>
      <w:r>
        <w:rPr/>
        <w:t xml:space="preserve"> операций, против 2</w:t>
      </w:r>
      <w:r>
        <w:rPr>
          <w:rStyle w:val="DefaultParagraphFont"/>
          <w:position w:val="6"/>
          <w:sz w:val="12"/>
        </w:rPr>
        <w:t>111</w:t>
      </w:r>
      <w:r>
        <w:rPr/>
        <w:t xml:space="preserve"> для TripleDES. </w:t>
      </w:r>
    </w:p>
    <w:p>
      <w:pPr>
        <w:pStyle w:val="Normal1"/>
        <w:ind w:left="481" w:right="11" w:hanging="0"/>
        <w:rPr/>
      </w:pPr>
      <w:r>
        <w:rPr/>
        <w:t xml:space="preserve">Автор: Robert Scott. </w:t>
      </w:r>
    </w:p>
    <w:p>
      <w:pPr>
        <w:pStyle w:val="Normal1"/>
        <w:ind w:left="17" w:right="11" w:hanging="0"/>
        <w:rPr/>
      </w:pPr>
      <w:r>
        <w:rPr/>
        <w:t xml:space="preserve">Параметры: </w:t>
      </w:r>
    </w:p>
    <w:p>
      <w:pPr>
        <w:pStyle w:val="Normal1"/>
        <w:numPr>
          <w:ilvl w:val="0"/>
          <w:numId w:val="77"/>
        </w:numPr>
        <w:ind w:right="2313" w:hanging="109"/>
        <w:rPr/>
      </w:pPr>
      <w:r>
        <w:rPr/>
        <w:t xml:space="preserve">размер блока 64 бита - размер ключа 120 бит </w:t>
      </w:r>
    </w:p>
    <w:p>
      <w:pPr>
        <w:pStyle w:val="Normal1"/>
        <w:numPr>
          <w:ilvl w:val="0"/>
          <w:numId w:val="77"/>
        </w:numPr>
        <w:ind w:right="2313" w:hanging="109"/>
        <w:rPr/>
      </w:pPr>
      <w:r>
        <w:rPr/>
        <w:t xml:space="preserve">число раундов 17. </w:t>
      </w:r>
    </w:p>
    <w:p>
      <w:pPr>
        <w:pStyle w:val="Normal1"/>
        <w:spacing w:lineRule="auto" w:line="256" w:before="0" w:after="8"/>
        <w:ind w:left="0" w:right="0" w:hanging="0"/>
        <w:jc w:val="left"/>
        <w:rPr/>
      </w:pPr>
      <w:r>
        <w:rPr>
          <w:rStyle w:val="DefaultParagraphFont"/>
          <w:b/>
          <w:i/>
        </w:rPr>
        <w:t xml:space="preserve"> </w:t>
      </w:r>
    </w:p>
    <w:p>
      <w:pPr>
        <w:pStyle w:val="4"/>
        <w:tabs>
          <w:tab w:val="left" w:pos="391" w:leader="none"/>
        </w:tabs>
        <w:ind w:left="391" w:right="2" w:hanging="0"/>
        <w:rPr/>
      </w:pPr>
      <w:r>
        <w:rPr/>
        <w:t xml:space="preserve">Алгоритм RC2 </w:t>
      </w:r>
    </w:p>
    <w:p>
      <w:pPr>
        <w:pStyle w:val="Normal1"/>
        <w:ind w:left="-2" w:right="14" w:firstLine="472"/>
        <w:jc w:val="left"/>
        <w:rPr/>
      </w:pPr>
      <w:r>
        <w:rPr/>
        <w:t xml:space="preserve">Блочный алгоритм шифрования. Длина ключа переменная – от 8 до 1024 бит. Разрабатывался под 16-битное слово. Реализует 16 pаyндов «перемешивающих» (mixing) и 2 pаyнда «размазывающих» (mashing) пpеобpазований. Описан в RFC2268. Разработал Ron Rivest (RSA Laboratories). </w:t>
      </w:r>
    </w:p>
    <w:p>
      <w:pPr>
        <w:pStyle w:val="Normal1"/>
        <w:ind w:left="17" w:right="11" w:hanging="0"/>
        <w:rPr/>
      </w:pPr>
      <w:r>
        <w:rPr/>
        <w:t xml:space="preserve">Режимы: ECB, CBC, CFB 8 бит, OFB, OFB counter 8 бит. </w:t>
      </w:r>
    </w:p>
    <w:p>
      <w:pPr>
        <w:pStyle w:val="Normal1"/>
        <w:ind w:left="17" w:right="11" w:hanging="0"/>
        <w:rPr/>
      </w:pPr>
      <w:r>
        <w:rPr/>
        <w:t xml:space="preserve">ECB, CBC, OFB: шифруют данные блоками по 64 бита (8 байт) CFB, OFBC: </w:t>
      </w:r>
    </w:p>
    <w:p>
      <w:pPr>
        <w:pStyle w:val="Normal1"/>
        <w:ind w:left="17" w:right="11" w:hanging="0"/>
        <w:rPr/>
      </w:pPr>
      <w:r>
        <w:rPr/>
        <w:t xml:space="preserve">шифруют данне блоками по 8 бит (1 байту). </w:t>
      </w:r>
    </w:p>
    <w:p>
      <w:pPr>
        <w:pStyle w:val="Normal1"/>
        <w:ind w:left="17" w:right="11" w:hanging="0"/>
        <w:rPr/>
      </w:pPr>
      <w:r>
        <w:rPr/>
        <w:t xml:space="preserve">Автор: RSA Data Security (Ron Rivest)/RC – Ron's Code. </w:t>
      </w:r>
    </w:p>
    <w:p>
      <w:pPr>
        <w:pStyle w:val="Normal1"/>
        <w:spacing w:lineRule="auto" w:line="256" w:before="0" w:after="15"/>
        <w:ind w:left="0" w:right="0" w:hanging="0"/>
        <w:jc w:val="left"/>
        <w:rPr/>
      </w:pPr>
      <w:r>
        <w:rPr/>
        <w:t xml:space="preserve"> </w:t>
      </w:r>
    </w:p>
    <w:p>
      <w:pPr>
        <w:pStyle w:val="Normal1"/>
        <w:ind w:left="481" w:right="11" w:hanging="0"/>
        <w:rPr/>
      </w:pPr>
      <w:r>
        <w:rPr/>
        <w:t xml:space="preserve">Параметры: </w:t>
      </w:r>
    </w:p>
    <w:p>
      <w:pPr>
        <w:pStyle w:val="Normal1"/>
        <w:numPr>
          <w:ilvl w:val="0"/>
          <w:numId w:val="78"/>
        </w:numPr>
        <w:ind w:right="2177" w:hanging="109"/>
        <w:rPr/>
      </w:pPr>
      <w:r>
        <w:rPr/>
        <w:t xml:space="preserve">размер блока 64 бита - размер ключа до 1024 бит </w:t>
      </w:r>
    </w:p>
    <w:p>
      <w:pPr>
        <w:pStyle w:val="Normal1"/>
        <w:numPr>
          <w:ilvl w:val="0"/>
          <w:numId w:val="78"/>
        </w:numPr>
        <w:ind w:right="2177" w:hanging="109"/>
        <w:rPr/>
      </w:pPr>
      <w:r>
        <w:rPr/>
        <w:t xml:space="preserve">число раундов 16. </w:t>
      </w:r>
    </w:p>
    <w:p>
      <w:pPr>
        <w:pStyle w:val="Normal1"/>
        <w:spacing w:lineRule="auto" w:line="256" w:before="0" w:after="13"/>
        <w:ind w:left="0" w:right="0" w:hanging="0"/>
        <w:jc w:val="left"/>
        <w:rPr/>
      </w:pPr>
      <w:r>
        <w:rPr/>
        <w:t xml:space="preserve"> </w:t>
      </w:r>
    </w:p>
    <w:p>
      <w:pPr>
        <w:pStyle w:val="4"/>
        <w:tabs>
          <w:tab w:val="left" w:pos="391" w:leader="none"/>
        </w:tabs>
        <w:ind w:left="391" w:right="2" w:hanging="0"/>
        <w:rPr/>
      </w:pPr>
      <w:r>
        <w:rPr/>
        <w:t xml:space="preserve">Алгоритм RC5 </w:t>
      </w:r>
    </w:p>
    <w:p>
      <w:pPr>
        <w:pStyle w:val="Normal1"/>
        <w:ind w:left="8" w:right="92" w:firstLine="472"/>
        <w:rPr/>
      </w:pPr>
      <w:r>
        <w:rPr/>
        <w:t xml:space="preserve">Блочный шифр с переменными параметрами. Режимы: ECB, CBC, CFB 8бит, OFB, OFB counter 8бит. Шифр RC5 «словоориентированный»; все простейшие вычислительные операции производятся над w-битными словами. RC5 – блочный шифр с размерностью входного и выходного блоков 2 слова. Номинальный выбор для w – 32 бита, при котором входной и выходной блоки RC5 имеют размер 64 бита. В принципе, RC5 допускает любое значение w&gt;0, однако для простоты принимают допустимые значения w – 16, 32 и 64 бита. </w:t>
      </w:r>
    </w:p>
    <w:p>
      <w:pPr>
        <w:pStyle w:val="Normal1"/>
        <w:ind w:left="17" w:right="90" w:hanging="0"/>
        <w:rPr/>
      </w:pPr>
      <w:r>
        <w:rPr/>
        <w:t xml:space="preserve">Число раундов r является вторым параметром RC5. Выбор большего числа раундов увеличивает степень защиты. Возможные значения для r: 0,1,...,255. Заметим также, что RC5 имеет расширенную ключевую таблицу S, получаемую из предоставляемого пользователем секретного ключа. Размер t таблицы S также зависит от числа раундов r и составляет t=2(r+1) слов. Выбор большего числа раундов, таким образом, увеличивает требования к памяти. </w:t>
      </w:r>
    </w:p>
    <w:p>
      <w:pPr>
        <w:pStyle w:val="Normal1"/>
        <w:ind w:left="8" w:right="92" w:firstLine="472"/>
        <w:rPr/>
      </w:pPr>
      <w:r>
        <w:rPr/>
        <w:t xml:space="preserve">Для записи параметров RC5 применяют следующую нотацию: RC5-w/r/b. Например, запись RC5-32/16/10 означает, что используются 32-битные слова, 16 раундов и 10-байтовый (80-битный) секретный ключ, а также расширенная ключевая таблица размером 2(16+1)=34 слов. «Номинальным» набором параметров считается RC5-32/12/16 (размер слова 32 бита, число раундов – 12 и 16байтовый ключ). ECB, CBC, OFB: шифруют данные блоками по 64 бита (8 байт) CFB, OFBC: шифруют данные блоками по 8 бит (1 байту). </w:t>
      </w:r>
    </w:p>
    <w:p>
      <w:pPr>
        <w:pStyle w:val="Normal1"/>
        <w:ind w:left="17" w:right="3143" w:hanging="0"/>
        <w:rPr/>
      </w:pPr>
      <w:r>
        <w:rPr/>
        <w:t xml:space="preserve">Автор: RSA Data Security (Ron Rivest) /RC – Ron's Code. </w:t>
      </w:r>
    </w:p>
    <w:p>
      <w:pPr>
        <w:pStyle w:val="Normal1"/>
        <w:ind w:left="17" w:right="11" w:hanging="0"/>
        <w:rPr/>
      </w:pPr>
      <w:r>
        <w:rPr/>
        <w:t xml:space="preserve">Параметры: </w:t>
      </w:r>
    </w:p>
    <w:p>
      <w:pPr>
        <w:pStyle w:val="Normal1"/>
        <w:numPr>
          <w:ilvl w:val="0"/>
          <w:numId w:val="79"/>
        </w:numPr>
        <w:ind w:right="11" w:hanging="109"/>
        <w:rPr/>
      </w:pPr>
      <w:r>
        <w:rPr/>
        <w:t xml:space="preserve">размер блока 32/64/128 бит </w:t>
      </w:r>
    </w:p>
    <w:p>
      <w:pPr>
        <w:pStyle w:val="Normal1"/>
        <w:numPr>
          <w:ilvl w:val="0"/>
          <w:numId w:val="79"/>
        </w:numPr>
        <w:ind w:right="11" w:hanging="109"/>
        <w:rPr/>
      </w:pPr>
      <w:r>
        <w:rPr/>
        <w:t xml:space="preserve">размер ключа до 2048 бит. </w:t>
      </w:r>
    </w:p>
    <w:p>
      <w:pPr>
        <w:pStyle w:val="Normal1"/>
        <w:spacing w:lineRule="auto" w:line="256" w:before="0" w:after="19"/>
        <w:ind w:left="0" w:right="46" w:hanging="0"/>
        <w:jc w:val="center"/>
        <w:rPr/>
      </w:pPr>
      <w:r>
        <w:rPr>
          <w:rStyle w:val="DefaultParagraphFont"/>
          <w:b/>
          <w:i/>
        </w:rPr>
        <w:t xml:space="preserve"> </w:t>
      </w:r>
    </w:p>
    <w:p>
      <w:pPr>
        <w:pStyle w:val="4"/>
        <w:tabs>
          <w:tab w:val="left" w:pos="391" w:leader="none"/>
        </w:tabs>
        <w:ind w:left="391" w:right="476" w:hanging="0"/>
        <w:rPr/>
      </w:pPr>
      <w:r>
        <w:rPr/>
        <w:t xml:space="preserve">Алгоритм Rijndael </w:t>
      </w:r>
    </w:p>
    <w:p>
      <w:pPr>
        <w:pStyle w:val="Normal1"/>
        <w:ind w:left="8" w:right="90" w:firstLine="472"/>
        <w:rPr/>
      </w:pPr>
      <w:r>
        <w:rPr/>
        <w:t xml:space="preserve">Данный алгоритм разработан двумя специалистами по криптографии из Бельгии (V.Rijmen &amp; J.Daemen). Он является нетрадиционным блочным шифром, поскольку не использует сеть Фейстеля для криптографических преобразований. Алгоритм представляет каждый блок кодируемых данных в виде двумерного массива байт размером 4х4, 4х6 или 4х8 в зависимости от установленной длины блока. Далее на соответствующих этапах преобразования производятся либо над независимыми столбцами, либо над независимыми строками, либо вообще над отдельными байтами в таблице.  </w:t>
      </w:r>
    </w:p>
    <w:p>
      <w:pPr>
        <w:pStyle w:val="Normal1"/>
        <w:ind w:left="8" w:right="90" w:firstLine="472"/>
        <w:rPr/>
      </w:pPr>
      <w:r>
        <w:rPr/>
        <w:t xml:space="preserve">Все преобразования в шифре имеют строгое математическое обоснование. Сама структура и последовательность операций позволяют выполнять данный алгоритм эффективно как на 8-битных, так и на 32-битных процессорах. В структуре алгоритма заложена возможность параллельного исполнения некоторых операций, что на многопроцессорных рабочих станциях может еще поднять скорость шифрования в 4 раза.  </w:t>
      </w:r>
    </w:p>
    <w:p>
      <w:pPr>
        <w:pStyle w:val="Normal1"/>
        <w:ind w:left="8" w:right="92" w:firstLine="240"/>
        <w:rPr/>
      </w:pPr>
      <w:r>
        <w:rPr/>
        <w:t xml:space="preserve">Алгоритм состоит из некоторого количества раундов (от 10 до 14 – это зависит от размера блока и длины ключа), в которых последовательно выполняются следующие операции:  </w:t>
      </w:r>
    </w:p>
    <w:p>
      <w:pPr>
        <w:pStyle w:val="Normal1"/>
        <w:ind w:left="249" w:right="11" w:hanging="0"/>
        <w:rPr/>
      </w:pPr>
      <w:r>
        <w:rPr/>
        <w:t xml:space="preserve">ByteSub – табличная подстановка 8х8 бит (рис. 9.11);  </w:t>
      </w:r>
    </w:p>
    <w:p>
      <w:pPr>
        <w:pStyle w:val="Normal1"/>
        <w:spacing w:lineRule="auto" w:line="256" w:before="0" w:after="0"/>
        <w:ind w:left="0" w:right="230" w:hanging="0"/>
        <w:jc w:val="right"/>
        <w:rPr/>
      </w:pPr>
      <w:r>
        <w:rPr/>
        <w:drawing>
          <wp:inline distT="0" distB="0" distL="0" distR="0">
            <wp:extent cx="3846195" cy="1098550"/>
            <wp:effectExtent l="0" t="0" r="0" b="0"/>
            <wp:docPr id="265" name="Picture 446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44694" descr=""/>
                    <pic:cNvPicPr>
                      <a:picLocks noChangeAspect="1" noChangeArrowheads="1"/>
                    </pic:cNvPicPr>
                  </pic:nvPicPr>
                  <pic:blipFill>
                    <a:blip r:embed="rId460"/>
                    <a:stretch>
                      <a:fillRect/>
                    </a:stretch>
                  </pic:blipFill>
                  <pic:spPr bwMode="auto">
                    <a:xfrm>
                      <a:off x="0" y="0"/>
                      <a:ext cx="3846195" cy="1098550"/>
                    </a:xfrm>
                    <a:prstGeom prst="rect">
                      <a:avLst/>
                    </a:prstGeom>
                  </pic:spPr>
                </pic:pic>
              </a:graphicData>
            </a:graphic>
          </wp:inline>
        </w:drawing>
      </w:r>
      <w:r>
        <w:rPr/>
        <w:t xml:space="preserve"> </w:t>
      </w:r>
    </w:p>
    <w:p>
      <w:pPr>
        <w:pStyle w:val="Normal1"/>
        <w:spacing w:lineRule="auto" w:line="247" w:before="0" w:after="13"/>
        <w:ind w:left="481" w:right="564" w:hanging="10"/>
        <w:jc w:val="center"/>
        <w:rPr/>
      </w:pPr>
      <w:r>
        <w:rPr/>
        <w:t xml:space="preserve">Рис. 9.11 </w:t>
      </w:r>
    </w:p>
    <w:p>
      <w:pPr>
        <w:pStyle w:val="Normal1"/>
        <w:spacing w:lineRule="auto" w:line="247" w:before="0" w:after="13"/>
        <w:ind w:left="10" w:right="64" w:hanging="10"/>
        <w:jc w:val="center"/>
        <w:rPr/>
      </w:pPr>
      <w:r>
        <w:rPr/>
        <w:t xml:space="preserve">ShiftRow – сдвиг строк в двумерном массиве на различные смещения (рис. </w:t>
      </w:r>
    </w:p>
    <w:p>
      <w:pPr>
        <w:pStyle w:val="Normal1"/>
        <w:ind w:left="249" w:right="11" w:hanging="0"/>
        <w:rPr/>
      </w:pPr>
      <w:r>
        <w:rPr/>
        <w:t xml:space="preserve">9.12);  </w:t>
      </w:r>
    </w:p>
    <w:p>
      <w:pPr>
        <w:pStyle w:val="Normal1"/>
        <w:spacing w:lineRule="auto" w:line="256" w:before="0" w:after="0"/>
        <w:ind w:left="0" w:right="269" w:hanging="0"/>
        <w:jc w:val="right"/>
        <w:rPr/>
      </w:pPr>
      <w:r>
        <w:rPr/>
        <w:drawing>
          <wp:inline distT="0" distB="0" distL="0" distR="0">
            <wp:extent cx="3798570" cy="1040130"/>
            <wp:effectExtent l="0" t="0" r="0" b="0"/>
            <wp:docPr id="266" name="Picture 447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44705" descr=""/>
                    <pic:cNvPicPr>
                      <a:picLocks noChangeAspect="1" noChangeArrowheads="1"/>
                    </pic:cNvPicPr>
                  </pic:nvPicPr>
                  <pic:blipFill>
                    <a:blip r:embed="rId461"/>
                    <a:stretch>
                      <a:fillRect/>
                    </a:stretch>
                  </pic:blipFill>
                  <pic:spPr bwMode="auto">
                    <a:xfrm>
                      <a:off x="0" y="0"/>
                      <a:ext cx="3798570" cy="1040130"/>
                    </a:xfrm>
                    <a:prstGeom prst="rect">
                      <a:avLst/>
                    </a:prstGeom>
                  </pic:spPr>
                </pic:pic>
              </a:graphicData>
            </a:graphic>
          </wp:inline>
        </w:drawing>
      </w:r>
      <w:r>
        <w:rPr/>
        <w:t xml:space="preserve"> </w:t>
      </w:r>
    </w:p>
    <w:p>
      <w:pPr>
        <w:pStyle w:val="Normal1"/>
        <w:spacing w:lineRule="auto" w:line="247" w:before="0" w:after="13"/>
        <w:ind w:left="481" w:right="564" w:hanging="10"/>
        <w:jc w:val="center"/>
        <w:rPr/>
      </w:pPr>
      <w:r>
        <w:rPr/>
        <w:t xml:space="preserve">Рис. 9.12 </w:t>
      </w:r>
    </w:p>
    <w:p>
      <w:pPr>
        <w:pStyle w:val="Normal1"/>
        <w:ind w:left="249" w:right="11" w:hanging="0"/>
        <w:rPr/>
      </w:pPr>
      <w:r>
        <w:rPr/>
        <w:t xml:space="preserve">MixColumn – математическое преобразование, перемешивающее данные внутри столбца (рис. 9.13);  </w:t>
      </w:r>
    </w:p>
    <w:p>
      <w:pPr>
        <w:pStyle w:val="Normal1"/>
        <w:spacing w:lineRule="auto" w:line="256" w:before="0" w:after="0"/>
        <w:ind w:left="0" w:right="120" w:hanging="0"/>
        <w:jc w:val="right"/>
        <w:rPr/>
      </w:pPr>
      <w:r>
        <w:rPr/>
        <w:drawing>
          <wp:inline distT="0" distB="0" distL="0" distR="0">
            <wp:extent cx="3986530" cy="1259205"/>
            <wp:effectExtent l="0" t="0" r="0" b="0"/>
            <wp:docPr id="267" name="Picture 447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44730" descr=""/>
                    <pic:cNvPicPr>
                      <a:picLocks noChangeAspect="1" noChangeArrowheads="1"/>
                    </pic:cNvPicPr>
                  </pic:nvPicPr>
                  <pic:blipFill>
                    <a:blip r:embed="rId462"/>
                    <a:stretch>
                      <a:fillRect/>
                    </a:stretch>
                  </pic:blipFill>
                  <pic:spPr bwMode="auto">
                    <a:xfrm>
                      <a:off x="0" y="0"/>
                      <a:ext cx="3986530" cy="1259205"/>
                    </a:xfrm>
                    <a:prstGeom prst="rect">
                      <a:avLst/>
                    </a:prstGeom>
                  </pic:spPr>
                </pic:pic>
              </a:graphicData>
            </a:graphic>
          </wp:inline>
        </w:drawing>
      </w:r>
      <w:r>
        <w:rPr/>
        <w:t xml:space="preserve"> </w:t>
      </w:r>
    </w:p>
    <w:p>
      <w:pPr>
        <w:pStyle w:val="Normal1"/>
        <w:spacing w:lineRule="auto" w:line="247" w:before="0" w:after="13"/>
        <w:ind w:left="481" w:right="564" w:hanging="10"/>
        <w:jc w:val="center"/>
        <w:rPr/>
      </w:pPr>
      <w:r>
        <w:rPr/>
        <w:t xml:space="preserve">Рис. 9.13 </w:t>
      </w:r>
    </w:p>
    <w:p>
      <w:pPr>
        <w:pStyle w:val="Normal1"/>
        <w:spacing w:lineRule="auto" w:line="247" w:before="0" w:after="13"/>
        <w:ind w:left="10" w:right="159" w:hanging="10"/>
        <w:jc w:val="center"/>
        <w:rPr/>
      </w:pPr>
      <w:r>
        <w:rPr/>
        <w:t xml:space="preserve">AddRoundKey – добавление материала ключа операцией XOR (рис. 9.14).  </w:t>
      </w:r>
    </w:p>
    <w:p>
      <w:pPr>
        <w:pStyle w:val="Normal1"/>
        <w:spacing w:lineRule="auto" w:line="256" w:before="0" w:after="0"/>
        <w:ind w:left="0" w:right="133" w:hanging="0"/>
        <w:jc w:val="right"/>
        <w:rPr/>
      </w:pPr>
      <w:r>
        <w:rPr/>
        <w:drawing>
          <wp:inline distT="0" distB="0" distL="0" distR="0">
            <wp:extent cx="3971290" cy="849630"/>
            <wp:effectExtent l="0" t="0" r="0" b="0"/>
            <wp:docPr id="268" name="Picture 447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44740" descr=""/>
                    <pic:cNvPicPr>
                      <a:picLocks noChangeAspect="1" noChangeArrowheads="1"/>
                    </pic:cNvPicPr>
                  </pic:nvPicPr>
                  <pic:blipFill>
                    <a:blip r:embed="rId463"/>
                    <a:stretch>
                      <a:fillRect/>
                    </a:stretch>
                  </pic:blipFill>
                  <pic:spPr bwMode="auto">
                    <a:xfrm>
                      <a:off x="0" y="0"/>
                      <a:ext cx="3971290" cy="849630"/>
                    </a:xfrm>
                    <a:prstGeom prst="rect">
                      <a:avLst/>
                    </a:prstGeom>
                  </pic:spPr>
                </pic:pic>
              </a:graphicData>
            </a:graphic>
          </wp:inline>
        </w:drawing>
      </w:r>
      <w:r>
        <w:rPr/>
        <w:t xml:space="preserve"> </w:t>
      </w:r>
    </w:p>
    <w:p>
      <w:pPr>
        <w:pStyle w:val="Normal1"/>
        <w:spacing w:lineRule="auto" w:line="247" w:before="0" w:after="13"/>
        <w:ind w:left="481" w:right="564" w:hanging="10"/>
        <w:jc w:val="center"/>
        <w:rPr/>
      </w:pPr>
      <w:r>
        <w:rPr/>
        <w:t xml:space="preserve">Рис. 9.14 </w:t>
      </w:r>
    </w:p>
    <w:p>
      <w:pPr>
        <w:pStyle w:val="Normal1"/>
        <w:ind w:left="17" w:right="11" w:hanging="0"/>
        <w:rPr/>
      </w:pPr>
      <w:r>
        <w:rPr/>
        <w:t xml:space="preserve">В последнем раунде операция перемешивания столбцов отсутствует, что делает всю последовательность операций симметричной.  </w:t>
      </w:r>
    </w:p>
    <w:p>
      <w:pPr>
        <w:pStyle w:val="Normal1"/>
        <w:spacing w:lineRule="auto" w:line="256" w:before="0" w:after="11"/>
        <w:ind w:left="0" w:right="0" w:hanging="0"/>
        <w:jc w:val="left"/>
        <w:rPr/>
      </w:pPr>
      <w:r>
        <w:rPr/>
        <w:t xml:space="preserve"> </w:t>
      </w:r>
    </w:p>
    <w:p>
      <w:pPr>
        <w:pStyle w:val="4"/>
        <w:tabs>
          <w:tab w:val="left" w:pos="391" w:leader="none"/>
        </w:tabs>
        <w:ind w:left="391" w:right="474" w:hanging="0"/>
        <w:rPr/>
      </w:pPr>
      <w:r>
        <w:rPr/>
        <w:t xml:space="preserve">Алгоритм AES </w:t>
      </w:r>
    </w:p>
    <w:p>
      <w:pPr>
        <w:pStyle w:val="Normal1"/>
        <w:shd w:fill="FAFAFA" w:val="clear"/>
        <w:spacing w:lineRule="auto" w:line="247" w:before="0" w:after="4"/>
        <w:ind w:left="-15" w:right="92" w:firstLine="462"/>
        <w:rPr/>
      </w:pPr>
      <w:r>
        <w:rPr/>
        <w:t xml:space="preserve">Advanced Encryption Standard (AES), также известный как Rijndael (описан выше) – симметричный алгоритм блочного шифрования (размер блока 128 бит, ключ 128/192/256 бит). Принят в качестве стандарта шифрования правительством США по результатам конкурса AES. Национальный институт стандартов и технологий США (англ. National Institute of Standards and Technology, </w:t>
      </w:r>
    </w:p>
    <w:p>
      <w:pPr>
        <w:pStyle w:val="Normal1"/>
        <w:shd w:fill="FAFAFA" w:val="clear"/>
        <w:spacing w:lineRule="auto" w:line="247" w:before="0" w:after="4"/>
        <w:ind w:left="-15" w:right="92" w:hanging="0"/>
        <w:rPr/>
      </w:pPr>
      <w:r>
        <w:rPr/>
        <w:t xml:space="preserve">NIST) опубликовал спецификацию AES 26 ноября 2001 года после пятилетнего периода, в ходе которого были созданы и оценены 15 вариантов стандарта. 26 мая 2002 года AES был объявлен стандартом шифрования. AES является одним из самых распространенных алгоритмов симметричного шифрования.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t xml:space="preserve"> </w:t>
      </w:r>
    </w:p>
    <w:p>
      <w:pPr>
        <w:pStyle w:val="Normal1"/>
        <w:spacing w:lineRule="auto" w:line="256" w:before="0" w:after="25"/>
        <w:ind w:left="360" w:right="0" w:hanging="0"/>
        <w:jc w:val="left"/>
        <w:rPr/>
      </w:pPr>
      <w:r>
        <w:rPr/>
        <w:t xml:space="preserve"> </w:t>
      </w:r>
    </w:p>
    <w:p>
      <w:pPr>
        <w:pStyle w:val="4"/>
        <w:tabs>
          <w:tab w:val="left" w:pos="391" w:leader="none"/>
        </w:tabs>
        <w:ind w:left="391" w:right="477" w:hanging="0"/>
        <w:rPr/>
      </w:pPr>
      <w:r>
        <w:rPr/>
        <w:t xml:space="preserve">Вопросы и задания для самостоятельной работы </w:t>
      </w:r>
    </w:p>
    <w:p>
      <w:pPr>
        <w:pStyle w:val="Normal1"/>
        <w:spacing w:lineRule="auto" w:line="256" w:before="0" w:after="75"/>
        <w:ind w:left="0" w:right="0" w:hanging="0"/>
        <w:jc w:val="left"/>
        <w:rPr/>
      </w:pPr>
      <w:r>
        <w:rPr>
          <w:rStyle w:val="DefaultParagraphFont"/>
          <w:sz w:val="13"/>
        </w:rPr>
        <w:t xml:space="preserve"> </w:t>
      </w:r>
    </w:p>
    <w:p>
      <w:pPr>
        <w:pStyle w:val="Normal1"/>
        <w:numPr>
          <w:ilvl w:val="0"/>
          <w:numId w:val="80"/>
        </w:numPr>
        <w:ind w:right="11" w:hanging="320"/>
        <w:rPr/>
      </w:pPr>
      <w:r>
        <w:rPr/>
        <w:t xml:space="preserve">Каковы с точки зрения криптографии преимущества и недостатки перехода к блочному шифрованию? </w:t>
      </w:r>
    </w:p>
    <w:p>
      <w:pPr>
        <w:pStyle w:val="Normal1"/>
        <w:numPr>
          <w:ilvl w:val="0"/>
          <w:numId w:val="80"/>
        </w:numPr>
        <w:ind w:right="11" w:hanging="320"/>
        <w:rPr/>
      </w:pPr>
      <w:r>
        <w:rPr/>
        <w:t xml:space="preserve">Как реализуется предложенный К. Шенноном принцип «перемешивания» при практической реализации алгоритмов блочного шифрования? </w:t>
      </w:r>
    </w:p>
    <w:p>
      <w:pPr>
        <w:pStyle w:val="Normal1"/>
        <w:numPr>
          <w:ilvl w:val="0"/>
          <w:numId w:val="80"/>
        </w:numPr>
        <w:ind w:right="11" w:hanging="320"/>
        <w:rPr/>
      </w:pPr>
      <w:r>
        <w:rPr/>
        <w:t xml:space="preserve">Каковы основные недостатки алгоритма DES и каковы пути их устранения? </w:t>
      </w:r>
    </w:p>
    <w:p>
      <w:pPr>
        <w:pStyle w:val="Normal1"/>
        <w:numPr>
          <w:ilvl w:val="0"/>
          <w:numId w:val="80"/>
        </w:numPr>
        <w:ind w:right="11" w:hanging="320"/>
        <w:rPr/>
      </w:pPr>
      <w:r>
        <w:rPr/>
        <w:t xml:space="preserve">В каких случаях можно рекомендовать использовать блочный шифр в режиме простой замены? </w:t>
      </w:r>
    </w:p>
    <w:p>
      <w:pPr>
        <w:pStyle w:val="Normal1"/>
        <w:numPr>
          <w:ilvl w:val="0"/>
          <w:numId w:val="80"/>
        </w:numPr>
        <w:ind w:right="11" w:hanging="320"/>
        <w:rPr/>
      </w:pPr>
      <w:r>
        <w:rPr/>
        <w:t xml:space="preserve">От каких потенциальных слабостей позволяет избавиться использование блочных шифров в режимах шифрования с обратной связью? </w:t>
      </w:r>
    </w:p>
    <w:p>
      <w:pPr>
        <w:pStyle w:val="Normal1"/>
        <w:numPr>
          <w:ilvl w:val="0"/>
          <w:numId w:val="80"/>
        </w:numPr>
        <w:ind w:right="11" w:hanging="320"/>
        <w:rPr/>
      </w:pPr>
      <w:r>
        <w:rPr/>
        <w:t xml:space="preserve">Какой режим блочного шифрования представляет собой, по сути, поточный шифр и какой? </w:t>
      </w:r>
    </w:p>
    <w:p>
      <w:pPr>
        <w:pStyle w:val="Normal1"/>
        <w:numPr>
          <w:ilvl w:val="0"/>
          <w:numId w:val="80"/>
        </w:numPr>
        <w:ind w:right="11" w:hanging="320"/>
        <w:rPr/>
      </w:pPr>
      <w:r>
        <w:rPr/>
        <w:t xml:space="preserve">В чем заключаются достоинства и недостатки систем блочного шифрования по сравнению с поточными криптосистемами? </w:t>
      </w:r>
    </w:p>
    <w:p>
      <w:pPr>
        <w:pStyle w:val="Normal1"/>
        <w:spacing w:lineRule="auto" w:line="256" w:before="0" w:after="0"/>
        <w:ind w:left="0" w:right="0" w:hanging="0"/>
        <w:jc w:val="left"/>
        <w:rPr/>
      </w:pPr>
      <w:r>
        <w:rPr>
          <w:rStyle w:val="DefaultParagraphFont"/>
          <w:b/>
          <w:sz w:val="24"/>
        </w:rPr>
        <w:t xml:space="preserve"> </w:t>
      </w:r>
    </w:p>
    <w:p>
      <w:pPr>
        <w:pStyle w:val="Normal1"/>
        <w:spacing w:lineRule="auto" w:line="256" w:before="0" w:after="0"/>
        <w:ind w:left="0" w:right="0" w:hanging="0"/>
        <w:jc w:val="left"/>
        <w:rPr/>
      </w:pPr>
      <w:r>
        <w:rPr>
          <w:rStyle w:val="DefaultParagraphFont"/>
          <w:b/>
          <w:sz w:val="24"/>
        </w:rPr>
        <w:t xml:space="preserve"> </w:t>
      </w:r>
    </w:p>
    <w:p>
      <w:pPr>
        <w:pStyle w:val="Normal1"/>
        <w:spacing w:lineRule="auto" w:line="256" w:before="0" w:after="0"/>
        <w:ind w:left="0" w:right="0" w:hanging="0"/>
        <w:jc w:val="left"/>
        <w:rPr/>
      </w:pPr>
      <w:r>
        <w:rPr>
          <w:rStyle w:val="DefaultParagraphFont"/>
          <w:b/>
          <w:sz w:val="24"/>
        </w:rPr>
        <w:t xml:space="preserve"> </w:t>
      </w:r>
    </w:p>
    <w:p>
      <w:pPr>
        <w:pStyle w:val="Normal1"/>
        <w:spacing w:lineRule="auto" w:line="256" w:before="0" w:after="27"/>
        <w:ind w:left="0" w:right="0" w:hanging="0"/>
        <w:jc w:val="left"/>
        <w:rPr/>
      </w:pPr>
      <w:r>
        <w:rPr>
          <w:rStyle w:val="DefaultParagraphFont"/>
          <w:b/>
          <w:sz w:val="24"/>
        </w:rPr>
        <w:t xml:space="preserve"> </w:t>
      </w:r>
    </w:p>
    <w:p>
      <w:pPr>
        <w:pStyle w:val="2"/>
        <w:tabs>
          <w:tab w:val="left" w:pos="-5" w:leader="none"/>
        </w:tabs>
        <w:ind w:left="-5" w:right="0" w:hanging="0"/>
        <w:rPr/>
      </w:pPr>
      <w:r>
        <w:rPr/>
        <w:t xml:space="preserve">ТЕМА 10. СИСТЕМЫ ШИФРОВАНИЯ С ОТКРЫТЫМИ КЛЮЧАМИ </w:t>
      </w:r>
    </w:p>
    <w:p>
      <w:pPr>
        <w:pStyle w:val="Normal1"/>
        <w:spacing w:lineRule="auto" w:line="256" w:before="0" w:after="6"/>
        <w:ind w:left="-19" w:right="0" w:hanging="0"/>
        <w:jc w:val="left"/>
        <w:rPr/>
      </w:pPr>
      <w:r>
        <w:rPr>
          <w:rStyle w:val="DefaultParagraphFont"/>
          <w:rFonts w:eastAsia="Calibri" w:cs="Calibri" w:ascii="Calibri" w:hAnsi="Calibri"/>
          <w:sz w:val="22"/>
        </w:rPr>
        <mc:AlternateContent>
          <mc:Choice Requires="wpg">
            <w:drawing>
              <wp:inline distT="0" distB="0" distL="0" distR="0">
                <wp:extent cx="4104640" cy="40005"/>
                <wp:effectExtent l="0" t="0" r="0" b="0"/>
                <wp:docPr id="269" name="Group 573674"/>
                <a:graphic xmlns:a="http://schemas.openxmlformats.org/drawingml/2006/main">
                  <a:graphicData uri="http://schemas.microsoft.com/office/word/2010/wordprocessingGroup">
                    <wpg:wgp>
                      <wpg:cNvGrpSpPr/>
                      <wpg:grpSpPr>
                        <a:xfrm>
                          <a:off x="0" y="0"/>
                          <a:ext cx="4104720" cy="39960"/>
                          <a:chOff x="0" y="0"/>
                          <a:chExt cx="4104720" cy="39960"/>
                        </a:xfrm>
                      </wpg:grpSpPr>
                      <wps:wsp>
                        <wps:cNvSpPr/>
                        <wps:spPr>
                          <a:xfrm>
                            <a:off x="0" y="30960"/>
                            <a:ext cx="4104720" cy="9000"/>
                          </a:xfrm>
                          <a:custGeom>
                            <a:avLst/>
                            <a:gdLst>
                              <a:gd name="textAreaLeft" fmla="*/ 0 w 2327040"/>
                              <a:gd name="textAreaRight" fmla="*/ 2327400 w 2327040"/>
                              <a:gd name="textAreaTop" fmla="*/ 0 h 5040"/>
                              <a:gd name="textAreaBottom" fmla="*/ 5400 h 5040"/>
                            </a:gdLst>
                            <a:ahLst/>
                            <a:rect l="textAreaLeft" t="textAreaTop" r="textAreaRight" b="textAreaBottom"/>
                            <a:pathLst>
                              <a:path w="4105199" h="9144">
                                <a:moveTo>
                                  <a:pt x="0" y="0"/>
                                </a:moveTo>
                                <a:lnTo>
                                  <a:pt x="4105199" y="0"/>
                                </a:lnTo>
                                <a:lnTo>
                                  <a:pt x="4105199"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0" y="0"/>
                            <a:ext cx="4104720" cy="25560"/>
                          </a:xfrm>
                          <a:custGeom>
                            <a:avLst/>
                            <a:gdLst>
                              <a:gd name="textAreaLeft" fmla="*/ 0 w 2327040"/>
                              <a:gd name="textAreaRight" fmla="*/ 2327400 w 2327040"/>
                              <a:gd name="textAreaTop" fmla="*/ 0 h 14400"/>
                              <a:gd name="textAreaBottom" fmla="*/ 14760 h 14400"/>
                            </a:gdLst>
                            <a:ahLst/>
                            <a:rect l="textAreaLeft" t="textAreaTop" r="textAreaRight" b="textAreaBottom"/>
                            <a:pathLst>
                              <a:path w="4105199" h="25398">
                                <a:moveTo>
                                  <a:pt x="0" y="0"/>
                                </a:moveTo>
                                <a:lnTo>
                                  <a:pt x="4105199" y="0"/>
                                </a:lnTo>
                                <a:lnTo>
                                  <a:pt x="4105199" y="25398"/>
                                </a:lnTo>
                                <a:lnTo>
                                  <a:pt x="0" y="25398"/>
                                </a:lnTo>
                                <a:lnTo>
                                  <a:pt x="0" y="0"/>
                                </a:lnTo>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73674" style="position:absolute;margin-left:0pt;margin-top:-3.2pt;width:323.2pt;height:3.1pt" coordorigin="0,-64" coordsize="6464,62">
                <v:shape id="shape_0" ID="Shape 657540" coordsize="4105199,9144" path="m0,0l4105199,0l4105199,9144l0,9144l0,0e" fillcolor="black" stroked="f" o:allowincell="f" style="position:absolute;left:0;top:-15;width:6463;height:13;mso-wrap-style:none;v-text-anchor:middle;mso-position-vertical:top">
                  <v:fill o:detectmouseclick="t" type="solid" color2="white"/>
                  <v:stroke color="#41719c" weight="12600" joinstyle="miter" endcap="flat"/>
                  <w10:wrap type="square"/>
                </v:shape>
                <v:shape id="shape_0" ID="Shape 657541" coordsize="4105199,25398" path="m0,0l4105199,0l4105199,25398l0,25398l0,0e" fillcolor="black" stroked="f" o:allowincell="f" style="position:absolute;left:0;top:-64;width:6463;height:39;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0"/>
        <w:ind w:left="331" w:right="0" w:hanging="0"/>
        <w:jc w:val="center"/>
        <w:rPr/>
      </w:pPr>
      <w:r>
        <w:rPr>
          <w:rStyle w:val="DefaultParagraphFont"/>
          <w:b/>
        </w:rPr>
        <w:t xml:space="preserve"> </w:t>
      </w:r>
    </w:p>
    <w:p>
      <w:pPr>
        <w:pStyle w:val="Normal1"/>
        <w:spacing w:lineRule="auto" w:line="256" w:before="0" w:after="0"/>
        <w:ind w:left="472" w:right="0" w:hanging="0"/>
        <w:jc w:val="left"/>
        <w:rPr/>
      </w:pPr>
      <w:r>
        <w:rPr/>
        <w:t xml:space="preserve"> </w:t>
      </w:r>
    </w:p>
    <w:p>
      <w:pPr>
        <w:pStyle w:val="Normal1"/>
        <w:ind w:left="8" w:right="11" w:firstLine="472"/>
        <w:rPr/>
      </w:pPr>
      <w:r>
        <w:rPr/>
        <w:t xml:space="preserve">Способы противодействия противнику основаны на применении различных криптографических методов. Наиболее классическим из них является </w:t>
      </w:r>
      <w:r>
        <w:rPr>
          <w:rStyle w:val="DefaultParagraphFont"/>
          <w:i/>
        </w:rPr>
        <w:t>симметричная</w:t>
      </w:r>
      <w:r>
        <w:rPr/>
        <w:t xml:space="preserve"> (одноключевая) схема передачи сообщений. Прежде чем передавать сообщение в открытый канал, отправитель шифрует сообщение с помощью </w:t>
      </w:r>
      <w:r>
        <w:rPr>
          <w:rStyle w:val="DefaultParagraphFont"/>
          <w:i/>
        </w:rPr>
        <w:t>секретного ключа</w:t>
      </w:r>
      <w:r>
        <w:rPr/>
        <w:t xml:space="preserve">. Получатель расшифровывает сообщение с помощью того же ключа. Противник не знает секретный ключ и не может так же просто дешифровать сообщение. Таким образом, его задача сводится к раскрытию ключа. </w:t>
      </w:r>
    </w:p>
    <w:p>
      <w:pPr>
        <w:pStyle w:val="Normal1"/>
        <w:spacing w:lineRule="auto" w:line="256" w:before="0" w:after="2564"/>
        <w:ind w:left="472" w:right="0" w:hanging="0"/>
        <w:jc w:val="left"/>
        <w:rPr/>
      </w:pPr>
      <w:r>
        <w:rPr/>
        <w:t xml:space="preserve"> </w:t>
      </w:r>
    </w:p>
    <w:p>
      <w:pPr>
        <w:pStyle w:val="Normal1"/>
        <w:spacing w:lineRule="auto" w:line="256" w:before="0" w:after="8"/>
        <w:ind w:left="3468" w:right="0" w:hanging="0"/>
        <w:jc w:val="left"/>
        <w:rPr/>
      </w:pPr>
      <w:r>
        <w:drawing>
          <wp:anchor behindDoc="0" distT="0" distB="0" distL="0" distR="0" simplePos="0" locked="0" layoutInCell="0" allowOverlap="1" relativeHeight="271">
            <wp:simplePos x="0" y="0"/>
            <wp:positionH relativeFrom="column">
              <wp:posOffset>635</wp:posOffset>
            </wp:positionH>
            <wp:positionV relativeFrom="paragraph">
              <wp:posOffset>-1768475</wp:posOffset>
            </wp:positionV>
            <wp:extent cx="3810000" cy="1837690"/>
            <wp:effectExtent l="0" t="0" r="0" b="0"/>
            <wp:wrapSquare wrapText="bothSides"/>
            <wp:docPr id="270" name="Picture 449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44995" descr=""/>
                    <pic:cNvPicPr>
                      <a:picLocks noChangeAspect="1" noChangeArrowheads="1"/>
                    </pic:cNvPicPr>
                  </pic:nvPicPr>
                  <pic:blipFill>
                    <a:blip r:embed="rId464"/>
                    <a:stretch>
                      <a:fillRect/>
                    </a:stretch>
                  </pic:blipFill>
                  <pic:spPr bwMode="auto">
                    <a:xfrm>
                      <a:off x="0" y="0"/>
                      <a:ext cx="3810000" cy="1837690"/>
                    </a:xfrm>
                    <a:prstGeom prst="rect">
                      <a:avLst/>
                    </a:prstGeom>
                  </pic:spPr>
                </pic:pic>
              </a:graphicData>
            </a:graphic>
          </wp:anchor>
        </w:drawing>
      </w:r>
      <w:r>
        <w:rPr>
          <w:rStyle w:val="DefaultParagraphFont"/>
          <w:b/>
          <w:i/>
          <w:sz w:val="16"/>
        </w:rPr>
        <w:t xml:space="preserve"> </w:t>
      </w:r>
    </w:p>
    <w:p>
      <w:pPr>
        <w:pStyle w:val="Normal1"/>
        <w:spacing w:lineRule="auto" w:line="268" w:before="0" w:after="3"/>
        <w:ind w:left="1487" w:right="0" w:hanging="10"/>
        <w:jc w:val="left"/>
        <w:rPr/>
      </w:pPr>
      <w:r>
        <w:rPr>
          <w:rStyle w:val="DefaultParagraphFont"/>
          <w:b/>
          <w:i/>
          <w:sz w:val="16"/>
        </w:rPr>
        <w:t>Рис. 10.1.</w:t>
      </w:r>
      <w:r>
        <w:rPr>
          <w:rStyle w:val="DefaultParagraphFont"/>
          <w:i/>
          <w:sz w:val="16"/>
        </w:rPr>
        <w:t xml:space="preserve"> Симметричная (одноключевая) криптосистема </w:t>
      </w:r>
    </w:p>
    <w:p>
      <w:pPr>
        <w:pStyle w:val="Normal1"/>
        <w:spacing w:lineRule="auto" w:line="256" w:before="0" w:after="9"/>
        <w:ind w:left="472" w:right="0" w:hanging="0"/>
        <w:jc w:val="left"/>
        <w:rPr/>
      </w:pPr>
      <w:r>
        <w:rPr>
          <w:rStyle w:val="DefaultParagraphFont"/>
          <w:i/>
          <w:sz w:val="16"/>
        </w:rPr>
        <w:t xml:space="preserve"> </w:t>
      </w:r>
    </w:p>
    <w:p>
      <w:pPr>
        <w:pStyle w:val="Normal1"/>
        <w:spacing w:lineRule="auto" w:line="256" w:before="0" w:after="0"/>
        <w:ind w:left="472" w:right="0" w:hanging="0"/>
        <w:jc w:val="left"/>
        <w:rPr/>
      </w:pPr>
      <w:r>
        <w:rPr/>
        <w:t xml:space="preserve"> </w:t>
      </w:r>
    </w:p>
    <w:p>
      <w:pPr>
        <w:pStyle w:val="Normal1"/>
        <w:ind w:left="8" w:right="11" w:firstLine="472"/>
        <w:rPr/>
      </w:pPr>
      <w:r>
        <w:rPr/>
        <w:t>Для решения в первую очередь задачи распределения ключей была выдвинута концепция двухключевой (</w:t>
      </w:r>
      <w:r>
        <w:rPr>
          <w:rStyle w:val="DefaultParagraphFont"/>
          <w:i/>
        </w:rPr>
        <w:t>асимметричной</w:t>
      </w:r>
      <w:r>
        <w:rPr/>
        <w:t>) криптографии или криптографии</w:t>
      </w:r>
      <w:r>
        <w:rPr>
          <w:rStyle w:val="DefaultParagraphFont"/>
          <w:i/>
        </w:rPr>
        <w:t xml:space="preserve"> с открытыми ключами.</w:t>
      </w:r>
      <w:r>
        <w:rPr/>
        <w:t xml:space="preserve">  </w:t>
      </w:r>
    </w:p>
    <w:p>
      <w:pPr>
        <w:pStyle w:val="Normal1"/>
        <w:spacing w:lineRule="auto" w:line="256" w:before="0" w:after="0"/>
        <w:ind w:left="472" w:right="0" w:hanging="0"/>
        <w:jc w:val="left"/>
        <w:rPr/>
      </w:pPr>
      <w:r>
        <w:rPr/>
        <w:t xml:space="preserve"> </w:t>
      </w:r>
    </w:p>
    <w:p>
      <w:pPr>
        <w:pStyle w:val="Normal1"/>
        <w:spacing w:lineRule="auto" w:line="256" w:before="0" w:after="46"/>
        <w:ind w:left="472" w:right="0" w:hanging="0"/>
        <w:jc w:val="left"/>
        <w:rPr/>
      </w:pPr>
      <w:r>
        <w:rPr/>
        <w:t xml:space="preserve"> </w:t>
      </w:r>
    </w:p>
    <w:p>
      <w:pPr>
        <w:pStyle w:val="3"/>
        <w:tabs>
          <w:tab w:val="left" w:pos="266" w:leader="none"/>
        </w:tabs>
        <w:ind w:left="266" w:right="352" w:hanging="0"/>
        <w:rPr/>
      </w:pPr>
      <w:r>
        <w:rPr/>
        <w:t xml:space="preserve">10.1. Асимметричные системы </w:t>
      </w:r>
    </w:p>
    <w:p>
      <w:pPr>
        <w:pStyle w:val="Normal1"/>
        <w:spacing w:lineRule="auto" w:line="256" w:before="0" w:after="14"/>
        <w:ind w:left="472" w:right="0" w:hanging="0"/>
        <w:jc w:val="left"/>
        <w:rPr/>
      </w:pPr>
      <w:r>
        <w:rPr/>
        <w:t xml:space="preserve"> </w:t>
      </w:r>
    </w:p>
    <w:p>
      <w:pPr>
        <w:pStyle w:val="Normal1"/>
        <w:ind w:left="8" w:right="11" w:firstLine="472"/>
        <w:rPr/>
      </w:pPr>
      <w:r>
        <w:rPr/>
        <w:t xml:space="preserve">В такой системе (рис. 10.2) для шифрования и расшифрования используются различные ключи. Информация предназначена конкретному получателю. Получатель знает закрытый ключ. Отправитель располагает открытым ключом, парным закрытому ключу получателя. Отправитель зашифровывает сообщение с помощью открытого ключа. Расшифровать сообщение можно только с помощью закрытого ключа получателя. </w:t>
      </w:r>
    </w:p>
    <w:p>
      <w:pPr>
        <w:pStyle w:val="Normal1"/>
        <w:spacing w:lineRule="auto" w:line="256" w:before="0" w:after="6"/>
        <w:ind w:left="-119" w:right="0" w:hanging="0"/>
        <w:jc w:val="left"/>
        <w:rPr/>
      </w:pPr>
      <w:r>
        <w:rPr/>
        <w:drawing>
          <wp:inline distT="0" distB="0" distL="0" distR="0">
            <wp:extent cx="4037965" cy="2289810"/>
            <wp:effectExtent l="0" t="0" r="0" b="0"/>
            <wp:docPr id="271" name="Picture 450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45066" descr=""/>
                    <pic:cNvPicPr>
                      <a:picLocks noChangeAspect="1" noChangeArrowheads="1"/>
                    </pic:cNvPicPr>
                  </pic:nvPicPr>
                  <pic:blipFill>
                    <a:blip r:embed="rId465"/>
                    <a:stretch>
                      <a:fillRect/>
                    </a:stretch>
                  </pic:blipFill>
                  <pic:spPr bwMode="auto">
                    <a:xfrm>
                      <a:off x="0" y="0"/>
                      <a:ext cx="4037965" cy="2289810"/>
                    </a:xfrm>
                    <a:prstGeom prst="rect">
                      <a:avLst/>
                    </a:prstGeom>
                  </pic:spPr>
                </pic:pic>
              </a:graphicData>
            </a:graphic>
          </wp:inline>
        </w:drawing>
      </w:r>
    </w:p>
    <w:p>
      <w:pPr>
        <w:pStyle w:val="Normal1"/>
        <w:spacing w:lineRule="auto" w:line="256" w:before="0" w:after="0"/>
        <w:ind w:left="472" w:right="0" w:hanging="0"/>
        <w:jc w:val="left"/>
        <w:rPr/>
      </w:pPr>
      <w:r>
        <w:rPr/>
        <w:t xml:space="preserve"> </w:t>
      </w:r>
    </w:p>
    <w:p>
      <w:pPr>
        <w:pStyle w:val="Normal1"/>
        <w:spacing w:lineRule="auto" w:line="268" w:before="0" w:after="3"/>
        <w:ind w:left="1469" w:right="0" w:hanging="10"/>
        <w:jc w:val="left"/>
        <w:rPr/>
      </w:pPr>
      <w:r>
        <w:rPr>
          <w:rStyle w:val="DefaultParagraphFont"/>
          <w:b/>
          <w:i/>
          <w:sz w:val="16"/>
        </w:rPr>
        <w:t>Рис. 10.2.</w:t>
      </w:r>
      <w:r>
        <w:rPr>
          <w:rStyle w:val="DefaultParagraphFont"/>
          <w:i/>
          <w:sz w:val="16"/>
        </w:rPr>
        <w:t xml:space="preserve"> Асимметричная (двухключевая) криптосистема </w:t>
      </w:r>
    </w:p>
    <w:p>
      <w:pPr>
        <w:pStyle w:val="Normal1"/>
        <w:spacing w:lineRule="auto" w:line="256" w:before="0" w:after="0"/>
        <w:ind w:left="472" w:right="0" w:hanging="0"/>
        <w:jc w:val="left"/>
        <w:rPr/>
      </w:pPr>
      <w:r>
        <w:rPr/>
        <w:t xml:space="preserve"> </w:t>
      </w:r>
    </w:p>
    <w:p>
      <w:pPr>
        <w:pStyle w:val="Normal1"/>
        <w:ind w:left="8" w:right="11" w:firstLine="472"/>
        <w:rPr/>
      </w:pPr>
      <w:r>
        <w:rPr/>
        <w:t xml:space="preserve">Для передачи открытого ключа от получателя к отправителю секретный канал не нужен. Вместо него используется аутентичный канал, гарантирующий подлинность источника информации. Он открыт и доступен криптоаналитику противника. Однако механизм аутентификации позволяет обнаружить попытки нарушения целостности и подлинности передаваемой информации. Отсутствие аутентификации позволило бы противнику заменить открытый ключ получателя на свой собственный и получать в последующем всю адресованную получателю информацию. </w:t>
      </w:r>
    </w:p>
    <w:p>
      <w:pPr>
        <w:sectPr>
          <w:headerReference w:type="even" r:id="rId466"/>
          <w:headerReference w:type="default" r:id="rId467"/>
          <w:footerReference w:type="even" r:id="rId468"/>
          <w:footerReference w:type="default" r:id="rId469"/>
          <w:type w:val="nextPage"/>
          <w:pgSz w:w="7937" w:h="11339"/>
          <w:pgMar w:left="755" w:right="662" w:gutter="0" w:header="538" w:top="793" w:footer="541" w:bottom="871"/>
          <w:pgNumType w:fmt="decimal"/>
          <w:formProt w:val="false"/>
          <w:textDirection w:val="lrTb"/>
          <w:docGrid w:type="default" w:linePitch="600" w:charSpace="36864"/>
        </w:sectPr>
        <w:pStyle w:val="Normal1"/>
        <w:ind w:left="8" w:right="11" w:firstLine="472"/>
        <w:rPr/>
      </w:pPr>
      <w:r>
        <w:rPr/>
        <w:t xml:space="preserve">Уникальным свойством двухключевых систем является возможность доказательства принадлежности в случае отказа отправителя/получателя от ранее переданного/принятого сообщения. Эта возможность достигается применением </w:t>
      </w:r>
      <w:r>
        <w:br w:type="page"/>
      </w:r>
    </w:p>
    <w:p>
      <w:pPr>
        <w:pStyle w:val="Normal1"/>
        <w:ind w:left="17" w:right="11" w:hanging="0"/>
        <w:rPr/>
      </w:pPr>
      <w:r>
        <w:rPr>
          <w:rStyle w:val="DefaultParagraphFont"/>
          <w:i/>
        </w:rPr>
        <w:t>цифровой подписи</w:t>
      </w:r>
      <w:r>
        <w:rPr/>
        <w:t xml:space="preserve">. Цифровая подпись (ЦП) обеспечивает также аутентификацию и контроль целостности.  </w:t>
      </w:r>
    </w:p>
    <w:p>
      <w:pPr>
        <w:pStyle w:val="Normal1"/>
        <w:ind w:left="8" w:right="11" w:firstLine="472"/>
        <w:rPr/>
      </w:pPr>
      <w:r>
        <w:rPr/>
        <w:t xml:space="preserve">Современная технология шифрования основана на применении двух различных ключей. Одноразовый псевдослучайный сеансовый ключ используется для шифрования/расшифрования сообщений в течение одного сеанса. В свою очередь, долговременный ключ используется для шифрования/расшифрования сеансовых ключей. Данный метод имеет ряд преимуществ по сравнению с использованием долговременного ключа в качестве сеансового.  </w:t>
      </w:r>
    </w:p>
    <w:p>
      <w:pPr>
        <w:pStyle w:val="Normal1"/>
        <w:ind w:left="8" w:right="11" w:firstLine="472"/>
        <w:rPr/>
      </w:pPr>
      <w:r>
        <w:rPr/>
        <w:t xml:space="preserve">Применение асимметричных систем приводит к существенным задержкам при шифровании (по сравнению с симметричными). В целях минимизации задержки используют гибридную схему, где асимметричная система используется для шифрования короткого сеансового ключа, а информационные потоки в течение сеанса проходят по симметричной системе. То есть долговременный ключ принадлежит асимметричной системе, а сеансовые ключи – симметричной. Данный способ шифрования известен как </w:t>
      </w:r>
      <w:r>
        <w:rPr>
          <w:rStyle w:val="DefaultParagraphFont"/>
          <w:i/>
        </w:rPr>
        <w:t xml:space="preserve">метод цифрового конверта </w:t>
      </w:r>
      <w:r>
        <w:rPr/>
        <w:t xml:space="preserve">и широко используется на практике. </w:t>
      </w:r>
    </w:p>
    <w:p>
      <w:pPr>
        <w:pStyle w:val="Normal1"/>
        <w:ind w:left="8" w:right="11" w:firstLine="472"/>
        <w:rPr/>
      </w:pPr>
      <w:r>
        <w:rPr/>
        <w:t xml:space="preserve">Аутентификация отправителя и контроль целостности сообщений обеспечиваются цифровой подписью. Отправитель шлет получателю сообщение, полученное конкатенацией некоего сообщения и результата шифрования этого сообщения на секретном ключе. При этом размер результата шифрования равен размеру исходного сообщения (в символах сообщения). Получатель, зная открытый ключ, может выполнить расшифрование и тем самым осуществить аутентификацию источника и контроль целостности. </w:t>
      </w:r>
    </w:p>
    <w:p>
      <w:pPr>
        <w:pStyle w:val="Normal1"/>
        <w:ind w:left="8" w:right="11" w:firstLine="472"/>
        <w:rPr/>
      </w:pPr>
      <w:r>
        <w:rPr/>
        <w:t xml:space="preserve">Использование совместно с цифровой подписью специальной хешфункции позволяет избежать удвоения размера передаваемого сообщения. Алгоритм ее вычисления известен отправителю и получателю.  </w:t>
      </w:r>
    </w:p>
    <w:p>
      <w:pPr>
        <w:pStyle w:val="Normal1"/>
        <w:ind w:left="8" w:right="11" w:firstLine="472"/>
        <w:rPr/>
      </w:pPr>
      <w:r>
        <w:rPr/>
        <w:t xml:space="preserve">В специальной литературе для обозначения результата вычисления хешфункции нередко используется термин </w:t>
      </w:r>
      <w:r>
        <w:rPr>
          <w:rStyle w:val="DefaultParagraphFont"/>
          <w:i/>
        </w:rPr>
        <w:t>дайджест</w:t>
      </w:r>
      <w:r>
        <w:rPr/>
        <w:t xml:space="preserve"> сообщения (message digest), или цифровой отпечаток пальца (digital fingerprint). </w:t>
      </w:r>
    </w:p>
    <w:p>
      <w:pPr>
        <w:pStyle w:val="Normal1"/>
        <w:ind w:left="8" w:right="11" w:firstLine="472"/>
        <w:rPr/>
      </w:pPr>
      <w:r>
        <w:rPr/>
        <w:t xml:space="preserve">Таким образом, процедура вычисления цифровой подписи сводится к последовательному вычислению хеш-функции от исходного сообщения и шифрованию полученного значения на секретном ключе отправителя (или расшифрованию на открытом ключе при проверке подписи). </w:t>
      </w:r>
    </w:p>
    <w:p>
      <w:pPr>
        <w:pStyle w:val="Normal1"/>
        <w:ind w:left="8" w:right="11" w:firstLine="472"/>
        <w:rPr/>
      </w:pPr>
      <w:r>
        <w:rPr/>
        <w:t xml:space="preserve">В случае когда отправитель и получатель знают один и тот же сеансовый ключ, целостность и аутентичность сообщений можно обеспечить, вычислив значение хеш-функции от объединения (конкатенации) передаваемого сообщения и сеансового ключа. Результат вычисления называется кодом аутентификации сообщения (КАС) (message authentication code, МАС). КАС предназначен для защиты от навязывания ложных сообщений со стороны третьих лиц.  </w:t>
      </w:r>
    </w:p>
    <w:p>
      <w:pPr>
        <w:pStyle w:val="Normal1"/>
        <w:ind w:left="8" w:right="11" w:firstLine="472"/>
        <w:rPr/>
      </w:pPr>
      <w:r>
        <w:rPr/>
        <w:t xml:space="preserve">Другой способ, позволяющий контролировать целостность передаваемых сообщений, основан на использовании кода целостности сообщений (КЦС) (message integrity check, MIC), в другой терминологии – имитовставки. Как и в случае КАС, предполагается, что отправитель и получатель знают общий сеансовый ключ. Для симметричной криптосистемы вычисление КЦС состоит из вычисления хеш-функции от передаваемого сообщения с последующим шифрованием полученного значения на сеансовом ключе. Для асимметричной системы контроль целостности обеспечивается за счет цифровой подписи. </w:t>
      </w:r>
    </w:p>
    <w:p>
      <w:pPr>
        <w:pStyle w:val="Normal1"/>
        <w:ind w:left="8" w:right="11" w:firstLine="472"/>
        <w:rPr/>
      </w:pPr>
      <w:r>
        <w:rPr/>
        <w:t xml:space="preserve">Отметим, что в случае симметричной криптосистемы КЦС не обеспечивает доказательства принадлежности при отказе отправителя от ранее переданного сообщения и не позволяет доказать факт подделки сообщения в случае компрометации отправителя со стороны получателя (что всегда возможно, т.к. получатель знает ключ отправителя). </w:t>
      </w:r>
    </w:p>
    <w:p>
      <w:pPr>
        <w:pStyle w:val="Normal1"/>
        <w:ind w:left="8" w:right="11" w:firstLine="472"/>
        <w:rPr/>
      </w:pPr>
      <w:r>
        <w:rPr/>
        <w:t xml:space="preserve">В асимметричной системе никто, кроме отправителя подписанного сообщения, не знает секретного ключа, на котором сообщение было подписано. Данное обстоятельство позволяет однозначно доказывать принадлежность при отказе отправителя/получателя от ранее переданного/принятого сообщения. Кроме того, получатель, не зная секретного ключа, не может подписать сообщение от лица отправителя и скомпрометировать его. </w:t>
      </w:r>
    </w:p>
    <w:p>
      <w:pPr>
        <w:pStyle w:val="Normal1"/>
        <w:spacing w:lineRule="auto" w:line="256" w:before="0" w:after="0"/>
        <w:ind w:left="472" w:right="0" w:hanging="0"/>
        <w:jc w:val="left"/>
        <w:rPr/>
      </w:pPr>
      <w:r>
        <w:rPr/>
        <w:t xml:space="preserve"> </w:t>
      </w:r>
    </w:p>
    <w:p>
      <w:pPr>
        <w:pStyle w:val="Normal1"/>
        <w:spacing w:lineRule="auto" w:line="256" w:before="0" w:after="51"/>
        <w:ind w:left="472" w:right="0" w:hanging="0"/>
        <w:jc w:val="left"/>
        <w:rPr/>
      </w:pPr>
      <w:r>
        <w:rPr/>
        <w:t xml:space="preserve"> </w:t>
      </w:r>
    </w:p>
    <w:p>
      <w:pPr>
        <w:pStyle w:val="3"/>
        <w:tabs>
          <w:tab w:val="left" w:pos="77" w:leader="none"/>
        </w:tabs>
        <w:spacing w:lineRule="auto" w:line="256" w:before="0" w:after="0"/>
        <w:ind w:left="77" w:right="0" w:hanging="0"/>
        <w:jc w:val="left"/>
        <w:rPr/>
      </w:pPr>
      <w:r>
        <w:rPr/>
        <w:t xml:space="preserve">10.2. Открытое распределение ключей. Схема Диффи–Хеллмана  </w:t>
      </w:r>
    </w:p>
    <w:p>
      <w:pPr>
        <w:pStyle w:val="Normal1"/>
        <w:spacing w:lineRule="auto" w:line="256" w:before="0" w:after="0"/>
        <w:ind w:left="12" w:right="0" w:hanging="0"/>
        <w:jc w:val="center"/>
        <w:rPr/>
      </w:pPr>
      <w:r>
        <w:rPr>
          <w:rStyle w:val="DefaultParagraphFont"/>
          <w:b/>
          <w:sz w:val="21"/>
        </w:rPr>
        <w:t xml:space="preserve"> </w:t>
      </w:r>
    </w:p>
    <w:p>
      <w:pPr>
        <w:pStyle w:val="Normal1"/>
        <w:ind w:left="8" w:right="11" w:firstLine="472"/>
        <w:rPr/>
      </w:pPr>
      <w:r>
        <w:rPr/>
        <w:t xml:space="preserve">Важной составной частью шифрсистемы является ключевая система шифра. Под ней понимается описание всех видов ключей (долговременных, суточных, сеансовых и других) и алгоритмов их использования. </w:t>
      </w:r>
    </w:p>
    <w:p>
      <w:pPr>
        <w:pStyle w:val="Normal1"/>
        <w:ind w:left="8" w:right="11" w:firstLine="472"/>
        <w:rPr/>
      </w:pPr>
      <w:r>
        <w:rPr/>
        <w:t xml:space="preserve">Одной из основных характеристик ключа является его размер, определяющий число всевозможных ключевых установок шифра. Если размер ключа чрезмерно велик, то это приводит к удорожанию изготовления ключей, усложнению процедуры установки ключа, понижению надежности работы шифрующего устройства. </w:t>
      </w:r>
    </w:p>
    <w:p>
      <w:pPr>
        <w:pStyle w:val="Normal1"/>
        <w:ind w:left="8" w:right="11" w:firstLine="472"/>
        <w:rPr/>
      </w:pPr>
      <w:r>
        <w:rPr/>
        <w:t xml:space="preserve">Важнейшей частью практической работы с ключами является обеспечение секретности ключа. К основным мерам по защите ключей относятся следующие: </w:t>
      </w:r>
    </w:p>
    <w:p>
      <w:pPr>
        <w:pStyle w:val="Normal1"/>
        <w:numPr>
          <w:ilvl w:val="0"/>
          <w:numId w:val="81"/>
        </w:numPr>
        <w:ind w:right="11" w:firstLine="472"/>
        <w:rPr/>
      </w:pPr>
      <w:r>
        <w:rPr/>
        <w:t xml:space="preserve">ограничение круга лиц, допущенных к работе с ключами; </w:t>
      </w:r>
    </w:p>
    <w:p>
      <w:pPr>
        <w:pStyle w:val="Normal1"/>
        <w:numPr>
          <w:ilvl w:val="0"/>
          <w:numId w:val="81"/>
        </w:numPr>
        <w:ind w:right="11" w:firstLine="472"/>
        <w:rPr/>
      </w:pPr>
      <w:r>
        <w:rPr/>
        <w:t xml:space="preserve">регламентация рассылки, хранения и уничтожения ключей; </w:t>
      </w:r>
    </w:p>
    <w:p>
      <w:pPr>
        <w:pStyle w:val="Normal1"/>
        <w:numPr>
          <w:ilvl w:val="0"/>
          <w:numId w:val="81"/>
        </w:numPr>
        <w:ind w:right="11" w:firstLine="472"/>
        <w:rPr/>
      </w:pPr>
      <w:r>
        <w:rPr/>
        <w:t xml:space="preserve">регламентация порядка смены ключей; </w:t>
      </w:r>
    </w:p>
    <w:p>
      <w:pPr>
        <w:pStyle w:val="Normal1"/>
        <w:numPr>
          <w:ilvl w:val="0"/>
          <w:numId w:val="81"/>
        </w:numPr>
        <w:ind w:right="11" w:firstLine="472"/>
        <w:rPr/>
      </w:pPr>
      <w:r>
        <w:rPr/>
        <w:t xml:space="preserve">применение технических мер защиты ключевой информации от несанкционированного доступа. </w:t>
      </w:r>
    </w:p>
    <w:p>
      <w:pPr>
        <w:pStyle w:val="Normal1"/>
        <w:ind w:left="8" w:right="11" w:firstLine="472"/>
        <w:rPr/>
      </w:pPr>
      <w:r>
        <w:rPr/>
        <w:t xml:space="preserve">Рассмотрим один из принципов распределения ключей (на основе односторонней функции), проработка которого имела весьма неожиданные последствия – была изобретена система шифрования с открытым ключом. Сначала небольшое отступление. </w:t>
      </w:r>
    </w:p>
    <w:p>
      <w:pPr>
        <w:pStyle w:val="Normal1"/>
        <w:ind w:left="8" w:right="11" w:firstLine="472"/>
        <w:rPr/>
      </w:pPr>
      <w:r>
        <w:rPr/>
        <w:t>Понятие односторонней функции было введено в теоретическом исследовании о защите входа в вычислительные системы. Функция f(x) называется односторонней (one-way function), если для всех x из ее области определения легко вычислить y=f(x), но нахождение по заданному y</w:t>
      </w:r>
      <w:r>
        <w:rPr>
          <w:rStyle w:val="DefaultParagraphFont"/>
          <w:position w:val="-1"/>
          <w:sz w:val="12"/>
        </w:rPr>
        <w:t>0</w:t>
      </w:r>
      <w:r>
        <w:rPr/>
        <w:t xml:space="preserve"> такого x</w:t>
      </w:r>
      <w:r>
        <w:rPr>
          <w:rStyle w:val="DefaultParagraphFont"/>
          <w:position w:val="-1"/>
          <w:sz w:val="12"/>
        </w:rPr>
        <w:t>0</w:t>
      </w:r>
      <w:r>
        <w:rPr/>
        <w:t>, для которого f(x</w:t>
      </w:r>
      <w:r>
        <w:rPr>
          <w:rStyle w:val="DefaultParagraphFont"/>
          <w:position w:val="-1"/>
          <w:sz w:val="12"/>
        </w:rPr>
        <w:t>0</w:t>
      </w:r>
      <w:r>
        <w:rPr/>
        <w:t>)=y</w:t>
      </w:r>
      <w:r>
        <w:rPr>
          <w:rStyle w:val="DefaultParagraphFont"/>
          <w:position w:val="-1"/>
          <w:sz w:val="12"/>
        </w:rPr>
        <w:t>0</w:t>
      </w:r>
      <w:r>
        <w:rPr/>
        <w:t xml:space="preserve">, вычислительно неосуществимо, то есть требуется настолько огромный объем вычислений, что за них просто и не стоит браться. </w:t>
      </w:r>
    </w:p>
    <w:p>
      <w:pPr>
        <w:pStyle w:val="Normal1"/>
        <w:ind w:left="8" w:right="11" w:firstLine="472"/>
        <w:rPr/>
      </w:pPr>
      <w:r>
        <w:rPr/>
        <w:t>Однако существование односторонних функций не доказано. В качестве приближения была предложена Дж. Гиллом целочисленная показательная функция f(x)=a</w:t>
      </w:r>
      <w:r>
        <w:rPr>
          <w:rStyle w:val="DefaultParagraphFont"/>
          <w:position w:val="6"/>
          <w:sz w:val="12"/>
        </w:rPr>
        <w:t>x</w:t>
      </w:r>
      <w:r>
        <w:rPr/>
        <w:t xml:space="preserve">(mod n), где основание a и показатель степени x принадлежат интервалу (1, n-1), а умножение ведется по модулю n (3*4 mod 10=2; 7*8mod 9=2). Функция вычисляется достаточно эффективно по схеме Горнера. Если представление числа x в двоичной форме имеет вид: </w:t>
      </w:r>
    </w:p>
    <w:p>
      <w:pPr>
        <w:pStyle w:val="Normal1"/>
        <w:ind w:left="2168" w:right="1737" w:hanging="1696"/>
        <w:rPr/>
      </w:pPr>
      <w:r>
        <w:rPr/>
        <w:t xml:space="preserve"> </w:t>
      </w:r>
      <w:r>
        <w:rPr/>
        <w:t>x</w:t>
      </w:r>
      <w:r>
        <w:rPr>
          <w:rStyle w:val="DefaultParagraphFont"/>
          <w:sz w:val="12"/>
        </w:rPr>
        <w:t>k-1</w:t>
      </w:r>
      <w:r>
        <w:rPr/>
        <w:t>2</w:t>
      </w:r>
      <w:r>
        <w:rPr>
          <w:rStyle w:val="DefaultParagraphFont"/>
          <w:sz w:val="12"/>
        </w:rPr>
        <w:t>k-1</w:t>
      </w:r>
      <w:r>
        <w:rPr/>
        <w:t xml:space="preserve"> + x</w:t>
      </w:r>
      <w:r>
        <w:rPr>
          <w:rStyle w:val="DefaultParagraphFont"/>
          <w:sz w:val="12"/>
        </w:rPr>
        <w:t>k-2</w:t>
      </w:r>
      <w:r>
        <w:rPr/>
        <w:t>2</w:t>
      </w:r>
      <w:r>
        <w:rPr>
          <w:rStyle w:val="DefaultParagraphFont"/>
          <w:sz w:val="12"/>
        </w:rPr>
        <w:t>k-2</w:t>
      </w:r>
      <w:r>
        <w:rPr/>
        <w:t xml:space="preserve"> + ...+ x</w:t>
      </w:r>
      <w:r>
        <w:rPr>
          <w:rStyle w:val="DefaultParagraphFont"/>
          <w:sz w:val="12"/>
        </w:rPr>
        <w:t>1</w:t>
      </w:r>
      <w:r>
        <w:rPr/>
        <w:t>2</w:t>
      </w:r>
      <w:r>
        <w:rPr>
          <w:rStyle w:val="DefaultParagraphFont"/>
          <w:sz w:val="12"/>
        </w:rPr>
        <w:t>1</w:t>
      </w:r>
      <w:r>
        <w:rPr/>
        <w:t xml:space="preserve"> + x</w:t>
      </w:r>
      <w:r>
        <w:rPr>
          <w:rStyle w:val="DefaultParagraphFont"/>
          <w:sz w:val="12"/>
        </w:rPr>
        <w:t>0</w:t>
      </w:r>
      <w:r>
        <w:rPr/>
        <w:t>2</w:t>
      </w:r>
      <w:r>
        <w:rPr>
          <w:rStyle w:val="DefaultParagraphFont"/>
          <w:sz w:val="12"/>
        </w:rPr>
        <w:t>0</w:t>
      </w:r>
      <w:r>
        <w:rPr/>
        <w:t xml:space="preserve">, </w:t>
      </w:r>
    </w:p>
    <w:p>
      <w:pPr>
        <w:pStyle w:val="Normal1"/>
        <w:spacing w:lineRule="auto" w:line="256" w:before="0" w:after="9"/>
        <w:ind w:left="472" w:right="0" w:hanging="0"/>
        <w:jc w:val="left"/>
        <w:rPr/>
      </w:pPr>
      <w:r>
        <w:rPr/>
        <w:t xml:space="preserve"> </w:t>
      </w:r>
    </w:p>
    <w:p>
      <w:pPr>
        <w:pStyle w:val="Normal1"/>
        <w:ind w:left="481" w:right="11" w:hanging="0"/>
        <w:rPr/>
      </w:pPr>
      <w:r>
        <w:rPr/>
        <w:t xml:space="preserve">то </w:t>
      </w:r>
    </w:p>
    <w:p>
      <w:pPr>
        <w:pStyle w:val="Normal1"/>
        <w:spacing w:before="0" w:after="25"/>
        <w:ind w:left="1267" w:right="11" w:hanging="0"/>
        <w:rPr/>
      </w:pPr>
      <w:r>
        <w:rPr/>
        <w:t>y = f(x) = a</w:t>
      </w:r>
      <w:r>
        <w:rPr>
          <w:rStyle w:val="DefaultParagraphFont"/>
          <w:position w:val="6"/>
          <w:sz w:val="12"/>
        </w:rPr>
        <w:t xml:space="preserve">x </w:t>
      </w:r>
      <w:r>
        <w:rPr/>
        <w:t>mod n = ((...(a</w:t>
      </w:r>
      <w:r>
        <w:rPr>
          <w:rStyle w:val="DefaultParagraphFont"/>
          <w:position w:val="6"/>
          <w:sz w:val="12"/>
        </w:rPr>
        <w:t>xk-1</w:t>
      </w:r>
      <w:r>
        <w:rPr/>
        <w:t>)</w:t>
      </w:r>
      <w:r>
        <w:rPr>
          <w:rStyle w:val="DefaultParagraphFont"/>
          <w:position w:val="6"/>
          <w:sz w:val="12"/>
        </w:rPr>
        <w:t>2</w:t>
      </w:r>
      <w:r>
        <w:rPr/>
        <w:t>*a</w:t>
      </w:r>
      <w:r>
        <w:rPr>
          <w:rStyle w:val="DefaultParagraphFont"/>
          <w:position w:val="6"/>
          <w:sz w:val="12"/>
        </w:rPr>
        <w:t>xk-2</w:t>
      </w:r>
      <w:r>
        <w:rPr/>
        <w:t>)</w:t>
      </w:r>
      <w:r>
        <w:rPr>
          <w:rStyle w:val="DefaultParagraphFont"/>
          <w:position w:val="6"/>
          <w:sz w:val="12"/>
        </w:rPr>
        <w:t>2</w:t>
      </w:r>
      <w:r>
        <w:rPr/>
        <w:t>*...*a</w:t>
      </w:r>
      <w:r>
        <w:rPr>
          <w:rStyle w:val="DefaultParagraphFont"/>
          <w:position w:val="6"/>
          <w:sz w:val="12"/>
        </w:rPr>
        <w:t>x1</w:t>
      </w:r>
      <w:r>
        <w:rPr/>
        <w:t>)</w:t>
      </w:r>
      <w:r>
        <w:rPr>
          <w:rStyle w:val="DefaultParagraphFont"/>
          <w:position w:val="6"/>
          <w:sz w:val="12"/>
        </w:rPr>
        <w:t>2</w:t>
      </w:r>
      <w:r>
        <w:rPr/>
        <w:t>*a</w:t>
      </w:r>
      <w:r>
        <w:rPr>
          <w:rStyle w:val="DefaultParagraphFont"/>
          <w:position w:val="6"/>
          <w:sz w:val="12"/>
        </w:rPr>
        <w:t xml:space="preserve">x0 </w:t>
      </w:r>
      <w:r>
        <w:rPr/>
        <w:t xml:space="preserve">mod n. </w:t>
      </w:r>
    </w:p>
    <w:p>
      <w:pPr>
        <w:pStyle w:val="Normal1"/>
        <w:spacing w:lineRule="auto" w:line="256" w:before="0" w:after="17"/>
        <w:ind w:left="476" w:right="0" w:hanging="0"/>
        <w:jc w:val="center"/>
        <w:rPr/>
      </w:pPr>
      <w:r>
        <w:rPr/>
        <w:t xml:space="preserve"> </w:t>
      </w:r>
    </w:p>
    <w:p>
      <w:pPr>
        <w:pStyle w:val="Normal1"/>
        <w:ind w:left="8" w:right="11" w:firstLine="472"/>
        <w:rPr/>
      </w:pPr>
      <w:r>
        <w:rPr/>
        <w:t xml:space="preserve">Операция, обратная к этой, известна как операция </w:t>
      </w:r>
      <w:r>
        <w:rPr>
          <w:rStyle w:val="DefaultParagraphFont"/>
          <w:i/>
        </w:rPr>
        <w:t>вычисления дискретного логарифма</w:t>
      </w:r>
      <w:r>
        <w:rPr/>
        <w:t>: по заданным y, a и n найти такое целое x, что a</w:t>
      </w:r>
      <w:r>
        <w:rPr>
          <w:rStyle w:val="DefaultParagraphFont"/>
          <w:position w:val="6"/>
          <w:sz w:val="12"/>
        </w:rPr>
        <w:t>х</w:t>
      </w:r>
      <w:r>
        <w:rPr/>
        <w:t xml:space="preserve">(mod n) = y. До настоящего времени не найдено достаточно эффективных алгоритмов решения этой задачи. </w:t>
      </w:r>
    </w:p>
    <w:p>
      <w:pPr>
        <w:pStyle w:val="Normal1"/>
        <w:ind w:left="8" w:right="11" w:firstLine="472"/>
        <w:rPr/>
      </w:pPr>
      <w:r>
        <w:rPr/>
        <w:t xml:space="preserve">Американские криптологи Диффи и Хеллман (Diffi W., Hellman M.E. New direction in criptography. IEEE Trans. Inf. Theory, v. IT-22, 1976) предложили схему распространения (рассылки) ключей для секретной связи на основе односторонней показательной функции. Ее суть состоит в следующем. </w:t>
      </w:r>
    </w:p>
    <w:p>
      <w:pPr>
        <w:pStyle w:val="Normal1"/>
        <w:ind w:left="8" w:right="11" w:firstLine="472"/>
        <w:rPr/>
      </w:pPr>
      <w:r>
        <w:rPr/>
        <w:t xml:space="preserve">В протоколе обмена секретными ключами предполагается, что все пользователи знают некоторые числа </w:t>
      </w:r>
      <w:r>
        <w:rPr>
          <w:rStyle w:val="DefaultParagraphFont"/>
          <w:b/>
        </w:rPr>
        <w:t>n</w:t>
      </w:r>
      <w:r>
        <w:rPr/>
        <w:t xml:space="preserve"> и </w:t>
      </w:r>
      <w:r>
        <w:rPr>
          <w:rStyle w:val="DefaultParagraphFont"/>
          <w:b/>
        </w:rPr>
        <w:t>a</w:t>
      </w:r>
      <w:r>
        <w:rPr/>
        <w:t xml:space="preserve"> (1&lt; a &lt; n). Для выработки общего секретного ключа пользователи A и B должны проделать следующую процедуру: </w:t>
      </w:r>
    </w:p>
    <w:p>
      <w:pPr>
        <w:pStyle w:val="Normal1"/>
        <w:numPr>
          <w:ilvl w:val="0"/>
          <w:numId w:val="82"/>
        </w:numPr>
        <w:ind w:right="11" w:hanging="187"/>
        <w:rPr/>
      </w:pPr>
      <w:r>
        <w:rPr/>
        <w:t>Определить секретные ключи пользователей К</w:t>
      </w:r>
      <w:r>
        <w:rPr>
          <w:rStyle w:val="DefaultParagraphFont"/>
          <w:position w:val="-1"/>
          <w:sz w:val="12"/>
        </w:rPr>
        <w:t>А</w:t>
      </w:r>
      <w:r>
        <w:rPr/>
        <w:t xml:space="preserve"> и К</w:t>
      </w:r>
      <w:r>
        <w:rPr>
          <w:rStyle w:val="DefaultParagraphFont"/>
          <w:position w:val="-1"/>
          <w:sz w:val="12"/>
        </w:rPr>
        <w:t>В</w:t>
      </w:r>
      <w:r>
        <w:rPr/>
        <w:t xml:space="preserve">. </w:t>
      </w:r>
    </w:p>
    <w:p>
      <w:pPr>
        <w:pStyle w:val="Normal1"/>
        <w:ind w:left="8" w:right="11" w:firstLine="472"/>
        <w:rPr/>
      </w:pPr>
      <w:r>
        <w:rPr/>
        <w:t xml:space="preserve">Для этого каждый пользователь независимо выбирает случайные числа из интервала (1,..., n-1). </w:t>
      </w:r>
    </w:p>
    <w:p>
      <w:pPr>
        <w:pStyle w:val="Normal1"/>
        <w:numPr>
          <w:ilvl w:val="0"/>
          <w:numId w:val="82"/>
        </w:numPr>
        <w:ind w:right="11" w:hanging="187"/>
        <w:rPr/>
      </w:pPr>
      <w:r>
        <w:rPr/>
        <w:t>Вычислить открытые ключи пользователей Y</w:t>
      </w:r>
      <w:r>
        <w:rPr>
          <w:rStyle w:val="DefaultParagraphFont"/>
          <w:position w:val="-1"/>
          <w:sz w:val="12"/>
        </w:rPr>
        <w:t>A</w:t>
      </w:r>
      <w:r>
        <w:rPr/>
        <w:t xml:space="preserve"> и Y</w:t>
      </w:r>
      <w:r>
        <w:rPr>
          <w:rStyle w:val="DefaultParagraphFont"/>
          <w:position w:val="-1"/>
          <w:sz w:val="12"/>
        </w:rPr>
        <w:t>B</w:t>
      </w:r>
      <w:r>
        <w:rPr/>
        <w:t xml:space="preserve">. </w:t>
      </w:r>
    </w:p>
    <w:p>
      <w:pPr>
        <w:pStyle w:val="Normal1"/>
        <w:spacing w:before="0" w:after="28"/>
        <w:ind w:left="8" w:right="11" w:firstLine="472"/>
        <w:rPr/>
      </w:pPr>
      <w:r>
        <w:rPr/>
        <w:t>Для этого каждый использует одностороннюю показательную функцию Y=a</w:t>
      </w:r>
      <w:r>
        <w:rPr>
          <w:rStyle w:val="DefaultParagraphFont"/>
          <w:position w:val="6"/>
          <w:sz w:val="12"/>
        </w:rPr>
        <w:t>K</w:t>
      </w:r>
      <w:r>
        <w:rPr/>
        <w:t xml:space="preserve"> mod n со своим секретным ключом. </w:t>
      </w:r>
    </w:p>
    <w:p>
      <w:pPr>
        <w:pStyle w:val="Normal1"/>
        <w:numPr>
          <w:ilvl w:val="0"/>
          <w:numId w:val="82"/>
        </w:numPr>
        <w:ind w:right="11" w:hanging="187"/>
        <w:rPr/>
      </w:pPr>
      <w:r>
        <w:rPr/>
        <w:t>Обменяться ключами Y</w:t>
      </w:r>
      <w:r>
        <w:rPr>
          <w:rStyle w:val="DefaultParagraphFont"/>
          <w:position w:val="-1"/>
          <w:sz w:val="12"/>
        </w:rPr>
        <w:t>A</w:t>
      </w:r>
      <w:r>
        <w:rPr/>
        <w:t xml:space="preserve"> и Y</w:t>
      </w:r>
      <w:r>
        <w:rPr>
          <w:rStyle w:val="DefaultParagraphFont"/>
          <w:position w:val="-1"/>
          <w:sz w:val="12"/>
        </w:rPr>
        <w:t>B</w:t>
      </w:r>
      <w:r>
        <w:rPr/>
        <w:t xml:space="preserve"> по открытому каналу связи. </w:t>
      </w:r>
    </w:p>
    <w:p>
      <w:pPr>
        <w:pStyle w:val="Normal1"/>
        <w:numPr>
          <w:ilvl w:val="0"/>
          <w:numId w:val="82"/>
        </w:numPr>
        <w:ind w:right="11" w:hanging="187"/>
        <w:rPr/>
      </w:pPr>
      <w:r>
        <w:rPr/>
        <w:t xml:space="preserve">Независимо определить общий секретный ключ К. </w:t>
      </w:r>
    </w:p>
    <w:p>
      <w:pPr>
        <w:pStyle w:val="Normal1"/>
        <w:ind w:left="198" w:right="11" w:hanging="0"/>
        <w:rPr/>
      </w:pPr>
      <w:r>
        <w:rPr/>
        <w:t xml:space="preserve">Для этого пользователи выполняют вычисления с помощью той же односторонней функции.  </w:t>
      </w:r>
    </w:p>
    <w:p>
      <w:pPr>
        <w:pStyle w:val="Normal1"/>
        <w:tabs>
          <w:tab w:val="center" w:pos="571" w:leader="none"/>
          <w:tab w:val="center" w:pos="2863" w:leader="none"/>
        </w:tabs>
        <w:spacing w:before="0" w:after="115"/>
        <w:ind w:left="0" w:right="0" w:hanging="0"/>
        <w:jc w:val="left"/>
        <w:rPr/>
      </w:pPr>
      <w:r>
        <w:rPr>
          <w:rStyle w:val="DefaultParagraphFont"/>
          <w:rFonts w:eastAsia="Calibri" w:cs="Calibri" w:ascii="Calibri" w:hAnsi="Calibri"/>
          <w:sz w:val="22"/>
        </w:rPr>
        <w:tab/>
      </w:r>
      <w:r>
        <w:rPr>
          <w:rStyle w:val="DefaultParagraphFont"/>
          <w:b/>
        </w:rPr>
        <w:t>A:</w:t>
      </w:r>
      <w:r>
        <w:rPr/>
        <w:t xml:space="preserve"> </w:t>
        <w:tab/>
        <w:t>Y</w:t>
      </w:r>
      <w:r>
        <w:rPr>
          <w:rStyle w:val="DefaultParagraphFont"/>
          <w:position w:val="-1"/>
          <w:sz w:val="12"/>
        </w:rPr>
        <w:t>B</w:t>
      </w:r>
      <w:r>
        <w:rPr>
          <w:rStyle w:val="DefaultParagraphFont"/>
          <w:position w:val="6"/>
          <w:sz w:val="12"/>
        </w:rPr>
        <w:t>KA</w:t>
      </w:r>
      <w:r>
        <w:rPr/>
        <w:t xml:space="preserve">(mod n) = </w:t>
      </w:r>
      <w:r>
        <w:rPr>
          <w:rStyle w:val="DefaultParagraphFont"/>
          <w:sz w:val="12"/>
        </w:rPr>
        <w:t>[</w:t>
      </w:r>
      <w:r>
        <w:rPr>
          <w:rStyle w:val="DefaultParagraphFont"/>
          <w:b/>
        </w:rPr>
        <w:t>a</w:t>
      </w:r>
      <w:r>
        <w:rPr>
          <w:rStyle w:val="DefaultParagraphFont"/>
          <w:position w:val="6"/>
          <w:sz w:val="12"/>
        </w:rPr>
        <w:t xml:space="preserve">KB </w:t>
      </w:r>
      <w:r>
        <w:rPr>
          <w:rStyle w:val="DefaultParagraphFont"/>
          <w:position w:val="-1"/>
          <w:sz w:val="12"/>
        </w:rPr>
        <w:t>]</w:t>
      </w:r>
      <w:r>
        <w:rPr>
          <w:rStyle w:val="DefaultParagraphFont"/>
          <w:position w:val="6"/>
          <w:sz w:val="12"/>
        </w:rPr>
        <w:t>KA</w:t>
      </w:r>
      <w:r>
        <w:rPr/>
        <w:t xml:space="preserve"> mod n = </w:t>
      </w:r>
      <w:r>
        <w:rPr>
          <w:rStyle w:val="DefaultParagraphFont"/>
          <w:b/>
        </w:rPr>
        <w:t>a</w:t>
      </w:r>
      <w:r>
        <w:rPr>
          <w:rStyle w:val="DefaultParagraphFont"/>
          <w:position w:val="6"/>
          <w:sz w:val="12"/>
        </w:rPr>
        <w:t>KA*KB</w:t>
      </w:r>
      <w:r>
        <w:rPr/>
        <w:t xml:space="preserve"> mod n = K. </w:t>
      </w:r>
    </w:p>
    <w:p>
      <w:pPr>
        <w:pStyle w:val="Normal1"/>
        <w:tabs>
          <w:tab w:val="center" w:pos="566" w:leader="none"/>
          <w:tab w:val="center" w:pos="2863" w:leader="none"/>
        </w:tabs>
        <w:spacing w:before="0" w:after="146"/>
        <w:ind w:left="0" w:right="0" w:hanging="0"/>
        <w:jc w:val="left"/>
        <w:rPr/>
      </w:pPr>
      <w:r>
        <w:rPr>
          <w:rStyle w:val="DefaultParagraphFont"/>
          <w:rFonts w:eastAsia="Calibri" w:cs="Calibri" w:ascii="Calibri" w:hAnsi="Calibri"/>
          <w:sz w:val="22"/>
        </w:rPr>
        <w:tab/>
      </w:r>
      <w:r>
        <w:rPr>
          <w:rStyle w:val="DefaultParagraphFont"/>
          <w:b/>
        </w:rPr>
        <w:t>B:</w:t>
      </w:r>
      <w:r>
        <w:rPr/>
        <w:t xml:space="preserve"> </w:t>
        <w:tab/>
        <w:t>Y</w:t>
      </w:r>
      <w:r>
        <w:rPr>
          <w:rStyle w:val="DefaultParagraphFont"/>
          <w:position w:val="-1"/>
          <w:sz w:val="12"/>
        </w:rPr>
        <w:t>A</w:t>
      </w:r>
      <w:r>
        <w:rPr>
          <w:rStyle w:val="DefaultParagraphFont"/>
          <w:position w:val="6"/>
          <w:sz w:val="12"/>
        </w:rPr>
        <w:t>KB</w:t>
      </w:r>
      <w:r>
        <w:rPr/>
        <w:t xml:space="preserve">(mod n) = </w:t>
      </w:r>
      <w:r>
        <w:rPr>
          <w:rStyle w:val="DefaultParagraphFont"/>
          <w:sz w:val="12"/>
        </w:rPr>
        <w:t>[</w:t>
      </w:r>
      <w:r>
        <w:rPr>
          <w:rStyle w:val="DefaultParagraphFont"/>
          <w:b/>
        </w:rPr>
        <w:t>a</w:t>
      </w:r>
      <w:r>
        <w:rPr>
          <w:rStyle w:val="DefaultParagraphFont"/>
          <w:position w:val="6"/>
          <w:sz w:val="12"/>
        </w:rPr>
        <w:t xml:space="preserve">KA </w:t>
      </w:r>
      <w:r>
        <w:rPr>
          <w:rStyle w:val="DefaultParagraphFont"/>
          <w:position w:val="-1"/>
          <w:sz w:val="12"/>
        </w:rPr>
        <w:t>]</w:t>
      </w:r>
      <w:r>
        <w:rPr>
          <w:rStyle w:val="DefaultParagraphFont"/>
          <w:position w:val="6"/>
          <w:sz w:val="12"/>
        </w:rPr>
        <w:t>KB</w:t>
      </w:r>
      <w:r>
        <w:rPr/>
        <w:t xml:space="preserve"> mod n = </w:t>
      </w:r>
      <w:r>
        <w:rPr>
          <w:rStyle w:val="DefaultParagraphFont"/>
          <w:b/>
        </w:rPr>
        <w:t>a</w:t>
      </w:r>
      <w:r>
        <w:rPr>
          <w:rStyle w:val="DefaultParagraphFont"/>
          <w:position w:val="6"/>
          <w:sz w:val="12"/>
        </w:rPr>
        <w:t>KB*KA</w:t>
      </w:r>
      <w:r>
        <w:rPr/>
        <w:t xml:space="preserve"> mod n = K. </w:t>
      </w:r>
    </w:p>
    <w:p>
      <w:pPr>
        <w:pStyle w:val="Normal1"/>
        <w:spacing w:lineRule="auto" w:line="247" w:before="0" w:after="13"/>
        <w:ind w:left="10" w:right="31" w:hanging="10"/>
        <w:jc w:val="center"/>
        <w:rPr/>
      </w:pPr>
      <w:r>
        <w:rPr/>
        <w:t xml:space="preserve">Здесь каждый имеет показатель степени, а основание получает от партнера. </w:t>
      </w:r>
    </w:p>
    <w:p>
      <w:pPr>
        <w:pStyle w:val="Normal1"/>
        <w:ind w:left="8" w:right="11" w:firstLine="472"/>
        <w:rPr/>
      </w:pPr>
      <w:r>
        <w:rPr/>
        <w:t>Безопасность (секретность) изложенной схемы зависит от сложности вычисления секретных ключей пользователей (К</w:t>
      </w:r>
      <w:r>
        <w:rPr>
          <w:rStyle w:val="DefaultParagraphFont"/>
          <w:position w:val="-1"/>
          <w:sz w:val="12"/>
        </w:rPr>
        <w:t>А</w:t>
      </w:r>
      <w:r>
        <w:rPr/>
        <w:t xml:space="preserve"> и К</w:t>
      </w:r>
      <w:r>
        <w:rPr>
          <w:rStyle w:val="DefaultParagraphFont"/>
          <w:position w:val="-1"/>
          <w:sz w:val="12"/>
        </w:rPr>
        <w:t>В</w:t>
      </w:r>
      <w:r>
        <w:rPr/>
        <w:t>). Пока не найдено удовлетворительных быстрых алгоритмов нахождения К из а, Y</w:t>
      </w:r>
      <w:r>
        <w:rPr>
          <w:rStyle w:val="DefaultParagraphFont"/>
          <w:position w:val="-1"/>
          <w:sz w:val="12"/>
        </w:rPr>
        <w:t>A</w:t>
      </w:r>
      <w:r>
        <w:rPr/>
        <w:t xml:space="preserve"> и Y</w:t>
      </w:r>
      <w:r>
        <w:rPr>
          <w:rStyle w:val="DefaultParagraphFont"/>
          <w:position w:val="-1"/>
          <w:sz w:val="12"/>
        </w:rPr>
        <w:t>B</w:t>
      </w:r>
      <w:r>
        <w:rPr/>
        <w:t xml:space="preserve"> без явного определения К</w:t>
      </w:r>
      <w:r>
        <w:rPr>
          <w:rStyle w:val="DefaultParagraphFont"/>
          <w:position w:val="-1"/>
          <w:sz w:val="12"/>
        </w:rPr>
        <w:t>А</w:t>
      </w:r>
      <w:r>
        <w:rPr/>
        <w:t xml:space="preserve"> или К</w:t>
      </w:r>
      <w:r>
        <w:rPr>
          <w:rStyle w:val="DefaultParagraphFont"/>
          <w:position w:val="-1"/>
          <w:sz w:val="12"/>
        </w:rPr>
        <w:t>В</w:t>
      </w:r>
      <w:r>
        <w:rPr/>
        <w:t xml:space="preserve">. </w:t>
      </w:r>
    </w:p>
    <w:p>
      <w:pPr>
        <w:pStyle w:val="Normal1"/>
        <w:spacing w:lineRule="auto" w:line="256" w:before="0" w:after="0"/>
        <w:ind w:left="472" w:right="0" w:hanging="0"/>
        <w:jc w:val="left"/>
        <w:rPr/>
      </w:pPr>
      <w:r>
        <w:rPr/>
        <w:t xml:space="preserve"> </w:t>
      </w:r>
    </w:p>
    <w:p>
      <w:pPr>
        <w:pStyle w:val="Normal1"/>
        <w:spacing w:lineRule="auto" w:line="256" w:before="0" w:after="0"/>
        <w:ind w:left="472" w:right="0" w:hanging="0"/>
        <w:jc w:val="left"/>
        <w:rPr/>
      </w:pPr>
      <w:r>
        <w:rPr/>
        <w:t xml:space="preserve"> </w:t>
      </w:r>
    </w:p>
    <w:p>
      <w:pPr>
        <w:pStyle w:val="Normal1"/>
        <w:spacing w:lineRule="auto" w:line="256" w:before="0" w:after="0"/>
        <w:ind w:left="472" w:right="0" w:hanging="0"/>
        <w:jc w:val="left"/>
        <w:rPr/>
      </w:pPr>
      <w:r>
        <w:rPr/>
        <w:t xml:space="preserve"> </w:t>
      </w:r>
    </w:p>
    <w:p>
      <w:pPr>
        <w:pStyle w:val="3"/>
        <w:tabs>
          <w:tab w:val="left" w:pos="266" w:leader="none"/>
        </w:tabs>
        <w:ind w:left="266" w:right="299" w:hanging="0"/>
        <w:rPr/>
      </w:pPr>
      <w:r>
        <w:rPr/>
        <w:t xml:space="preserve">10.3. Криптосистема RSA </w:t>
      </w:r>
    </w:p>
    <w:p>
      <w:pPr>
        <w:pStyle w:val="Normal1"/>
        <w:spacing w:lineRule="auto" w:line="256" w:before="0" w:after="0"/>
        <w:ind w:left="472" w:right="0" w:hanging="0"/>
        <w:jc w:val="left"/>
        <w:rPr/>
      </w:pPr>
      <w:r>
        <w:rPr/>
        <w:t xml:space="preserve"> </w:t>
      </w:r>
    </w:p>
    <w:p>
      <w:pPr>
        <w:pStyle w:val="Normal1"/>
        <w:ind w:left="8" w:right="11" w:firstLine="472"/>
        <w:rPr/>
      </w:pPr>
      <w:r>
        <w:rPr/>
        <w:t xml:space="preserve">Название криптосистемы образовано из первых букв фамилий предложивших ее авторов (Rivest R., Shamir A., Adleman L. A method for obtaining digital signatures and pablic-key cryptosystems. Commun. ACM, v.21, N2, 1978). </w:t>
      </w:r>
    </w:p>
    <w:p>
      <w:pPr>
        <w:pStyle w:val="Normal1"/>
        <w:ind w:left="8" w:right="11" w:firstLine="472"/>
        <w:rPr/>
      </w:pPr>
      <w:r>
        <w:rPr/>
        <w:t xml:space="preserve">Система относится к блочным экспоненциальным системам, так как каждый блок М открытого текста рассматривается как целое число в интервале </w:t>
      </w:r>
    </w:p>
    <w:p>
      <w:pPr>
        <w:pStyle w:val="Normal1"/>
        <w:ind w:left="470" w:right="332" w:hanging="472"/>
        <w:jc w:val="left"/>
        <w:rPr/>
      </w:pPr>
      <w:r>
        <w:rPr/>
        <w:t>(0,..., n-1) и преобразуется в блок С следующим открытым преобразованием: C = E (e,n) (M) = M</w:t>
      </w:r>
      <w:r>
        <w:rPr>
          <w:rStyle w:val="DefaultParagraphFont"/>
          <w:position w:val="6"/>
          <w:sz w:val="12"/>
        </w:rPr>
        <w:t>e</w:t>
      </w:r>
      <w:r>
        <w:rPr/>
        <w:t xml:space="preserve"> (mod n),  где E (e,n) – преобразование, а (e,n) – ключ зашифрования. </w:t>
      </w:r>
    </w:p>
    <w:p>
      <w:pPr>
        <w:pStyle w:val="Normal1"/>
        <w:ind w:left="-2" w:right="238" w:firstLine="472"/>
        <w:jc w:val="left"/>
        <w:rPr/>
      </w:pPr>
      <w:r>
        <w:rPr/>
        <w:t>При расшифровании блок открытого текста М восстанавливается таким же преобразованием, но с другим показателем степени. M = D (d,n) (C) = C</w:t>
      </w:r>
      <w:r>
        <w:rPr>
          <w:rStyle w:val="DefaultParagraphFont"/>
          <w:position w:val="6"/>
          <w:sz w:val="12"/>
        </w:rPr>
        <w:t>d</w:t>
      </w:r>
      <w:r>
        <w:rPr/>
        <w:t xml:space="preserve"> (mod n), где D (d,n) – преобразование, а (d,n) – ключ расшифрования. </w:t>
      </w:r>
    </w:p>
    <w:p>
      <w:pPr>
        <w:pStyle w:val="Normal1"/>
        <w:ind w:left="8" w:right="11" w:firstLine="472"/>
        <w:rPr/>
      </w:pPr>
      <w:r>
        <w:rPr/>
        <w:t xml:space="preserve">В основе этого метода лежит довольно сложное теоретическое обоснование. Числа e и d связаны с n определенной зависимостью, и существуют рекомендации по выбору ключевых элементов на основе простых чисел. Если взять два простых числа p и q, определить n = p х q, то можно определить пару чисел e и d, удовлетворяющих заданным условиям. Если сделать открытыми числа e и n, а ключ d (и обязательно p и q) держать в секрете, то предложенная система является RSA-криптосистемой открытого шифрования. Очевидно, ее стойкость определяется сложностью операции извлечения из С корня степени е по модулю n. </w:t>
      </w:r>
    </w:p>
    <w:p>
      <w:pPr>
        <w:pStyle w:val="Normal1"/>
        <w:spacing w:lineRule="auto" w:line="256" w:before="0" w:after="24"/>
        <w:ind w:left="514" w:right="0" w:hanging="0"/>
        <w:jc w:val="center"/>
        <w:rPr/>
      </w:pPr>
      <w:r>
        <w:rPr/>
        <w:t xml:space="preserve"> </w:t>
      </w:r>
    </w:p>
    <w:p>
      <w:pPr>
        <w:pStyle w:val="Normal1"/>
        <w:ind w:left="472" w:right="880" w:firstLine="1369"/>
        <w:rPr/>
      </w:pPr>
      <w:r>
        <w:rPr>
          <w:rStyle w:val="DefaultParagraphFont"/>
          <w:b/>
          <w:i/>
        </w:rPr>
        <w:t xml:space="preserve">Принцип работы шифрсистемы </w:t>
      </w:r>
      <w:r>
        <w:rPr/>
        <w:t xml:space="preserve">Рассмотрим основные этапы реализации алгоритма RSA. </w:t>
      </w:r>
    </w:p>
    <w:p>
      <w:pPr>
        <w:pStyle w:val="Normal1"/>
        <w:ind w:left="8" w:right="0" w:hanging="10"/>
        <w:rPr/>
      </w:pPr>
      <w:r>
        <w:rPr>
          <w:rStyle w:val="DefaultParagraphFont"/>
          <w:i/>
        </w:rPr>
        <w:t xml:space="preserve">Шифрование: </w:t>
      </w:r>
    </w:p>
    <w:p>
      <w:pPr>
        <w:pStyle w:val="Normal1"/>
        <w:numPr>
          <w:ilvl w:val="0"/>
          <w:numId w:val="83"/>
        </w:numPr>
        <w:spacing w:lineRule="auto" w:line="247" w:before="0" w:after="13"/>
        <w:ind w:right="11" w:firstLine="472"/>
        <w:rPr/>
      </w:pPr>
      <w:r>
        <w:rPr/>
        <w:t xml:space="preserve">Отправитель вычисляет </w:t>
      </w:r>
      <w:r>
        <w:rPr>
          <w:rStyle w:val="DefaultParagraphFont"/>
          <w:i/>
        </w:rPr>
        <w:t xml:space="preserve">n = p ∙ q </w:t>
      </w:r>
      <w:r>
        <w:rPr/>
        <w:t xml:space="preserve">и функцию Эйлера от </w:t>
      </w:r>
      <w:r>
        <w:rPr>
          <w:rStyle w:val="DefaultParagraphFont"/>
          <w:i/>
        </w:rPr>
        <w:t>n φ(n)</w:t>
      </w:r>
      <w:r>
        <w:rPr/>
        <w:t xml:space="preserve">: </w:t>
      </w:r>
    </w:p>
    <w:p>
      <w:pPr>
        <w:pStyle w:val="Normal1"/>
        <w:ind w:left="729" w:right="11" w:hanging="0"/>
        <w:rPr/>
      </w:pPr>
      <w:r>
        <w:rPr/>
        <w:t>2.</w:t>
      </w:r>
      <w:r>
        <w:rPr>
          <w:rStyle w:val="DefaultParagraphFont"/>
          <w:rFonts w:eastAsia="Arial" w:cs="Arial" w:ascii="Arial" w:hAnsi="Arial"/>
        </w:rPr>
        <w:t xml:space="preserve"> </w:t>
      </w:r>
      <w:r>
        <w:rPr/>
        <w:t xml:space="preserve"> </w:t>
      </w:r>
    </w:p>
    <w:p>
      <w:pPr>
        <w:pStyle w:val="Normal1"/>
        <w:spacing w:lineRule="auto" w:line="247" w:before="0" w:after="13"/>
        <w:ind w:left="481" w:right="0" w:hanging="10"/>
        <w:jc w:val="center"/>
        <w:rPr/>
      </w:pPr>
      <w:r>
        <w:rPr/>
        <w:t xml:space="preserve">φ(n)=(p-1)(q-1). </w:t>
      </w:r>
    </w:p>
    <w:p>
      <w:pPr>
        <w:pStyle w:val="Normal1"/>
        <w:spacing w:lineRule="auto" w:line="256" w:before="0" w:after="16"/>
        <w:ind w:left="514" w:right="0" w:hanging="0"/>
        <w:jc w:val="center"/>
        <w:rPr/>
      </w:pPr>
      <w:r>
        <w:rPr/>
        <w:t xml:space="preserve"> </w:t>
      </w:r>
    </w:p>
    <w:p>
      <w:pPr>
        <w:pStyle w:val="Normal1"/>
        <w:numPr>
          <w:ilvl w:val="0"/>
          <w:numId w:val="83"/>
        </w:numPr>
        <w:ind w:right="11" w:firstLine="472"/>
        <w:rPr/>
      </w:pPr>
      <w:r>
        <w:rPr/>
        <w:t xml:space="preserve">Затем он выбирает случайное целое число e, взаимно простое с φ(n) и вычисляет d, мультикативное обратное e по модулю φ(n), т.е. удовлетворяющее условию </w:t>
      </w:r>
    </w:p>
    <w:p>
      <w:pPr>
        <w:pStyle w:val="Normal1"/>
        <w:spacing w:lineRule="auto" w:line="256" w:before="0" w:after="9"/>
        <w:ind w:left="472" w:right="0" w:hanging="0"/>
        <w:jc w:val="left"/>
        <w:rPr/>
      </w:pPr>
      <w:r>
        <w:rPr/>
        <w:t xml:space="preserve"> </w:t>
      </w:r>
    </w:p>
    <w:p>
      <w:pPr>
        <w:pStyle w:val="Normal1"/>
        <w:spacing w:lineRule="auto" w:line="256" w:before="0" w:after="2"/>
        <w:ind w:left="493" w:right="14" w:hanging="10"/>
        <w:jc w:val="center"/>
        <w:rPr/>
      </w:pPr>
      <w:r>
        <w:rPr>
          <w:rStyle w:val="DefaultParagraphFont"/>
          <w:i/>
        </w:rPr>
        <w:t xml:space="preserve">ed ≡ 1 (mod φ(n)). </w:t>
      </w:r>
    </w:p>
    <w:p>
      <w:pPr>
        <w:pStyle w:val="Normal1"/>
        <w:spacing w:lineRule="auto" w:line="256" w:before="0" w:after="17"/>
        <w:ind w:left="514" w:right="0" w:hanging="0"/>
        <w:jc w:val="center"/>
        <w:rPr/>
      </w:pPr>
      <w:r>
        <w:rPr>
          <w:rStyle w:val="DefaultParagraphFont"/>
          <w:i/>
        </w:rPr>
        <w:t xml:space="preserve"> </w:t>
      </w:r>
    </w:p>
    <w:p>
      <w:pPr>
        <w:pStyle w:val="Normal1"/>
        <w:ind w:left="481" w:right="11" w:hanging="0"/>
        <w:rPr/>
      </w:pPr>
      <w:r>
        <w:rPr/>
        <w:t xml:space="preserve">Напомним, что два числа являются взаимно простыми, если их HOD =1.  </w:t>
      </w:r>
    </w:p>
    <w:p>
      <w:pPr>
        <w:pStyle w:val="Normal1"/>
        <w:numPr>
          <w:ilvl w:val="0"/>
          <w:numId w:val="83"/>
        </w:numPr>
        <w:ind w:right="11" w:firstLine="472"/>
        <w:rPr/>
      </w:pPr>
      <w:r>
        <w:rPr/>
        <w:t xml:space="preserve">После этого он публикует </w:t>
      </w:r>
      <w:r>
        <w:rPr>
          <w:rStyle w:val="DefaultParagraphFont"/>
          <w:i/>
        </w:rPr>
        <w:t>е</w:t>
      </w:r>
      <w:r>
        <w:rPr/>
        <w:t xml:space="preserve"> и </w:t>
      </w:r>
      <w:r>
        <w:rPr>
          <w:rStyle w:val="DefaultParagraphFont"/>
          <w:i/>
        </w:rPr>
        <w:t>n</w:t>
      </w:r>
      <w:r>
        <w:rPr/>
        <w:t xml:space="preserve"> как свой открытый ключ шифрования, сохраняя d как закрытый (секретный) ключ. </w:t>
      </w:r>
    </w:p>
    <w:p>
      <w:pPr>
        <w:pStyle w:val="Normal1"/>
        <w:numPr>
          <w:ilvl w:val="0"/>
          <w:numId w:val="83"/>
        </w:numPr>
        <w:ind w:right="11" w:firstLine="472"/>
        <w:rPr/>
      </w:pPr>
      <w:r>
        <w:rPr/>
        <w:t xml:space="preserve">Рассмотрим теперь числа </w:t>
      </w:r>
      <w:r>
        <w:rPr>
          <w:rStyle w:val="DefaultParagraphFont"/>
          <w:i/>
        </w:rPr>
        <w:t>e</w:t>
      </w:r>
      <w:r>
        <w:rPr/>
        <w:t xml:space="preserve"> и </w:t>
      </w:r>
      <w:r>
        <w:rPr>
          <w:rStyle w:val="DefaultParagraphFont"/>
          <w:i/>
        </w:rPr>
        <w:t>d</w:t>
      </w:r>
      <w:r>
        <w:rPr/>
        <w:t xml:space="preserve">. Предположим, что мы знаем одно из них и знаем соотношение, которым они связаны. Мы могли бы легко вычислить второе число, однако мы не знаем чисел </w:t>
      </w:r>
      <w:r>
        <w:rPr>
          <w:rStyle w:val="DefaultParagraphFont"/>
          <w:i/>
        </w:rPr>
        <w:t>p</w:t>
      </w:r>
      <w:r>
        <w:rPr/>
        <w:t xml:space="preserve"> и </w:t>
      </w:r>
      <w:r>
        <w:rPr>
          <w:rStyle w:val="DefaultParagraphFont"/>
          <w:i/>
        </w:rPr>
        <w:t>q</w:t>
      </w:r>
      <w:r>
        <w:rPr/>
        <w:t xml:space="preserve">. Следовательно, можно одно из чисел подарить кому-нибудь вместе с </w:t>
      </w:r>
      <w:r>
        <w:rPr>
          <w:rStyle w:val="DefaultParagraphFont"/>
          <w:i/>
        </w:rPr>
        <w:t>n</w:t>
      </w:r>
      <w:r>
        <w:rPr/>
        <w:t xml:space="preserve"> и попросить его посылать нам сообщения следующим образом. </w:t>
      </w:r>
    </w:p>
    <w:p>
      <w:pPr>
        <w:pStyle w:val="Normal1"/>
        <w:numPr>
          <w:ilvl w:val="0"/>
          <w:numId w:val="83"/>
        </w:numPr>
        <w:ind w:right="11" w:firstLine="472"/>
        <w:rPr/>
      </w:pPr>
      <w:r>
        <w:rPr/>
        <w:t xml:space="preserve">Сообщение представить как векторы (блоки) длины </w:t>
      </w:r>
      <w:r>
        <w:rPr>
          <w:rStyle w:val="DefaultParagraphFont"/>
          <w:i/>
        </w:rPr>
        <w:t>l:</w:t>
      </w:r>
      <w:r>
        <w:rPr/>
        <w:t xml:space="preserve"> </w:t>
      </w:r>
    </w:p>
    <w:p>
      <w:pPr>
        <w:pStyle w:val="Normal1"/>
        <w:ind w:left="472" w:right="2558" w:hanging="0"/>
        <w:jc w:val="left"/>
        <w:rPr/>
      </w:pPr>
      <w:r>
        <w:rPr>
          <w:rStyle w:val="DefaultParagraphFont"/>
          <w:i/>
        </w:rPr>
        <w:t>X= (x</w:t>
      </w:r>
      <w:r>
        <w:rPr>
          <w:rStyle w:val="DefaultParagraphFont"/>
          <w:i/>
          <w:position w:val="-1"/>
          <w:sz w:val="12"/>
        </w:rPr>
        <w:t>1</w:t>
      </w:r>
      <w:r>
        <w:rPr>
          <w:rStyle w:val="DefaultParagraphFont"/>
          <w:i/>
        </w:rPr>
        <w:t>,x</w:t>
      </w:r>
      <w:r>
        <w:rPr>
          <w:rStyle w:val="DefaultParagraphFont"/>
          <w:i/>
          <w:position w:val="-1"/>
          <w:sz w:val="12"/>
        </w:rPr>
        <w:t>2</w:t>
      </w:r>
      <w:r>
        <w:rPr>
          <w:rStyle w:val="DefaultParagraphFont"/>
          <w:i/>
        </w:rPr>
        <w:t>...,x</w:t>
      </w:r>
      <w:r>
        <w:rPr>
          <w:rStyle w:val="DefaultParagraphFont"/>
          <w:i/>
          <w:position w:val="-1"/>
          <w:sz w:val="12"/>
        </w:rPr>
        <w:t>l</w:t>
      </w:r>
      <w:r>
        <w:rPr>
          <w:rStyle w:val="DefaultParagraphFont"/>
          <w:i/>
        </w:rPr>
        <w:t>); 0&lt;x</w:t>
      </w:r>
      <w:r>
        <w:rPr>
          <w:rStyle w:val="DefaultParagraphFont"/>
          <w:i/>
          <w:position w:val="-1"/>
          <w:sz w:val="12"/>
        </w:rPr>
        <w:t>i</w:t>
      </w:r>
      <w:r>
        <w:rPr>
          <w:rStyle w:val="DefaultParagraphFont"/>
          <w:i/>
        </w:rPr>
        <w:t xml:space="preserve">&lt; n. </w:t>
      </w:r>
      <w:r>
        <w:rPr/>
        <w:t>6. Каждое x</w:t>
      </w:r>
      <w:r>
        <w:rPr>
          <w:rStyle w:val="DefaultParagraphFont"/>
          <w:position w:val="-1"/>
          <w:sz w:val="12"/>
        </w:rPr>
        <w:t>i</w:t>
      </w:r>
      <w:r>
        <w:rPr/>
        <w:t xml:space="preserve"> возвести в степень </w:t>
      </w:r>
      <w:r>
        <w:rPr>
          <w:rStyle w:val="DefaultParagraphFont"/>
          <w:i/>
        </w:rPr>
        <w:t>e</w:t>
      </w:r>
      <w:r>
        <w:rPr/>
        <w:t xml:space="preserve"> по mod </w:t>
      </w:r>
      <w:r>
        <w:rPr>
          <w:rStyle w:val="DefaultParagraphFont"/>
          <w:i/>
        </w:rPr>
        <w:t>n</w:t>
      </w:r>
      <w:r>
        <w:rPr/>
        <w:t xml:space="preserve">. </w:t>
      </w:r>
    </w:p>
    <w:p>
      <w:pPr>
        <w:pStyle w:val="Normal1"/>
        <w:spacing w:before="0" w:after="33"/>
        <w:ind w:left="-2" w:right="78" w:firstLine="472"/>
        <w:rPr/>
      </w:pPr>
      <w:r>
        <w:rPr/>
        <w:t xml:space="preserve">7. Прислать нам </w:t>
      </w:r>
      <w:r>
        <w:rPr>
          <w:rStyle w:val="DefaultParagraphFont"/>
          <w:i/>
        </w:rPr>
        <w:t>Y=(x</w:t>
      </w:r>
      <w:r>
        <w:rPr>
          <w:rStyle w:val="DefaultParagraphFont"/>
          <w:i/>
          <w:position w:val="-1"/>
          <w:sz w:val="12"/>
        </w:rPr>
        <w:t>1</w:t>
      </w:r>
      <w:r>
        <w:rPr>
          <w:rStyle w:val="DefaultParagraphFont"/>
          <w:i/>
          <w:position w:val="6"/>
          <w:sz w:val="12"/>
        </w:rPr>
        <w:t>e</w:t>
      </w:r>
      <w:r>
        <w:rPr>
          <w:rStyle w:val="DefaultParagraphFont"/>
          <w:i/>
        </w:rPr>
        <w:t xml:space="preserve"> (mod n), x</w:t>
      </w:r>
      <w:r>
        <w:rPr>
          <w:rStyle w:val="DefaultParagraphFont"/>
          <w:i/>
          <w:position w:val="-1"/>
          <w:sz w:val="12"/>
        </w:rPr>
        <w:t>2</w:t>
      </w:r>
      <w:r>
        <w:rPr>
          <w:rStyle w:val="DefaultParagraphFont"/>
          <w:i/>
          <w:position w:val="6"/>
          <w:sz w:val="12"/>
        </w:rPr>
        <w:t>e</w:t>
      </w:r>
      <w:r>
        <w:rPr>
          <w:rStyle w:val="DefaultParagraphFont"/>
          <w:i/>
        </w:rPr>
        <w:t xml:space="preserve"> (mod n),...,x</w:t>
      </w:r>
      <w:r>
        <w:rPr>
          <w:rStyle w:val="DefaultParagraphFont"/>
          <w:i/>
          <w:position w:val="-1"/>
          <w:sz w:val="12"/>
        </w:rPr>
        <w:t>l</w:t>
      </w:r>
      <w:r>
        <w:rPr>
          <w:rStyle w:val="DefaultParagraphFont"/>
          <w:i/>
          <w:position w:val="6"/>
          <w:sz w:val="12"/>
        </w:rPr>
        <w:t>e</w:t>
      </w:r>
      <w:r>
        <w:rPr>
          <w:rStyle w:val="DefaultParagraphFont"/>
          <w:i/>
        </w:rPr>
        <w:t xml:space="preserve"> (mod n)).</w:t>
      </w:r>
      <w:r>
        <w:rPr/>
        <w:t xml:space="preserve"> </w:t>
      </w:r>
      <w:r>
        <w:rPr>
          <w:rStyle w:val="DefaultParagraphFont"/>
          <w:i/>
        </w:rPr>
        <w:t xml:space="preserve">Расшифрование: </w:t>
      </w:r>
    </w:p>
    <w:p>
      <w:pPr>
        <w:pStyle w:val="Normal1"/>
        <w:spacing w:before="0" w:after="45"/>
        <w:ind w:left="8" w:right="11" w:firstLine="472"/>
        <w:rPr/>
      </w:pPr>
      <w:r>
        <w:rPr/>
        <w:t xml:space="preserve">Обозначим </w:t>
      </w:r>
      <w:r>
        <w:rPr>
          <w:rStyle w:val="DefaultParagraphFont"/>
          <w:i/>
        </w:rPr>
        <w:t>t=y</w:t>
      </w:r>
      <w:r>
        <w:rPr>
          <w:rStyle w:val="DefaultParagraphFont"/>
          <w:i/>
          <w:position w:val="-1"/>
          <w:sz w:val="12"/>
        </w:rPr>
        <w:t>i</w:t>
      </w:r>
      <w:r>
        <w:rPr>
          <w:rStyle w:val="DefaultParagraphFont"/>
          <w:i/>
        </w:rPr>
        <w:t xml:space="preserve"> ≡х</w:t>
      </w:r>
      <w:r>
        <w:rPr>
          <w:rStyle w:val="DefaultParagraphFont"/>
          <w:i/>
          <w:position w:val="-1"/>
          <w:sz w:val="12"/>
        </w:rPr>
        <w:t>i</w:t>
      </w:r>
      <w:r>
        <w:rPr>
          <w:rStyle w:val="DefaultParagraphFont"/>
          <w:i/>
          <w:position w:val="6"/>
          <w:sz w:val="12"/>
        </w:rPr>
        <w:t>e</w:t>
      </w:r>
      <w:r>
        <w:rPr>
          <w:rStyle w:val="DefaultParagraphFont"/>
          <w:i/>
        </w:rPr>
        <w:t xml:space="preserve"> (mod n)</w:t>
      </w:r>
      <w:r>
        <w:rPr/>
        <w:t xml:space="preserve"> и рассмотрим расшифрование полученной информации. Для этого возведем полученное число </w:t>
      </w:r>
      <w:r>
        <w:rPr>
          <w:rStyle w:val="DefaultParagraphFont"/>
          <w:i/>
        </w:rPr>
        <w:t>t</w:t>
      </w:r>
      <w:r>
        <w:rPr/>
        <w:t xml:space="preserve"> в степень второго числа пары – </w:t>
      </w:r>
      <w:r>
        <w:rPr>
          <w:rStyle w:val="DefaultParagraphFont"/>
          <w:i/>
        </w:rPr>
        <w:t>d</w:t>
      </w:r>
      <w:r>
        <w:rPr/>
        <w:t xml:space="preserve">: </w:t>
      </w:r>
      <w:r>
        <w:rPr>
          <w:rStyle w:val="DefaultParagraphFont"/>
          <w:i/>
        </w:rPr>
        <w:t>R=t</w:t>
      </w:r>
      <w:r>
        <w:rPr>
          <w:rStyle w:val="DefaultParagraphFont"/>
          <w:i/>
          <w:position w:val="6"/>
          <w:sz w:val="12"/>
        </w:rPr>
        <w:t>d</w:t>
      </w:r>
      <w:r>
        <w:rPr>
          <w:rStyle w:val="DefaultParagraphFont"/>
          <w:i/>
        </w:rPr>
        <w:t>(mod n) ≡ x</w:t>
      </w:r>
      <w:r>
        <w:rPr>
          <w:rStyle w:val="DefaultParagraphFont"/>
          <w:i/>
          <w:position w:val="6"/>
          <w:sz w:val="12"/>
        </w:rPr>
        <w:t>e</w:t>
      </w:r>
      <w:r>
        <w:rPr>
          <w:rStyle w:val="DefaultParagraphFont"/>
          <w:i/>
        </w:rPr>
        <w:t xml:space="preserve"> (mod n)</w:t>
      </w:r>
      <w:r>
        <w:rPr>
          <w:rStyle w:val="DefaultParagraphFont"/>
          <w:i/>
          <w:position w:val="6"/>
          <w:sz w:val="12"/>
        </w:rPr>
        <w:t>d</w:t>
      </w:r>
      <w:r>
        <w:rPr>
          <w:rStyle w:val="DefaultParagraphFont"/>
          <w:i/>
        </w:rPr>
        <w:t>(mod n) ≡ x</w:t>
      </w:r>
      <w:r>
        <w:rPr>
          <w:rStyle w:val="DefaultParagraphFont"/>
          <w:i/>
          <w:position w:val="6"/>
          <w:sz w:val="12"/>
        </w:rPr>
        <w:t>ed</w:t>
      </w:r>
      <w:r>
        <w:rPr>
          <w:rStyle w:val="DefaultParagraphFont"/>
          <w:i/>
        </w:rPr>
        <w:t xml:space="preserve"> (mod n). </w:t>
      </w:r>
    </w:p>
    <w:p>
      <w:pPr>
        <w:pStyle w:val="Normal1"/>
        <w:ind w:left="472" w:right="435" w:hanging="0"/>
        <w:jc w:val="left"/>
        <w:rPr/>
      </w:pPr>
      <w:r>
        <w:rPr/>
        <w:t xml:space="preserve">В соответствие с п.2 соотношение </w:t>
      </w:r>
      <w:r>
        <w:rPr>
          <w:rStyle w:val="DefaultParagraphFont"/>
          <w:i/>
        </w:rPr>
        <w:t>ed≡1(mod φ(n))</w:t>
      </w:r>
      <w:r>
        <w:rPr/>
        <w:t xml:space="preserve">, а это означает, что  </w:t>
      </w:r>
      <w:r>
        <w:rPr>
          <w:rStyle w:val="DefaultParagraphFont"/>
          <w:i/>
        </w:rPr>
        <w:t xml:space="preserve">ed–1 </w:t>
      </w:r>
      <w:r>
        <w:rPr/>
        <w:t xml:space="preserve">делится на </w:t>
      </w:r>
      <w:r>
        <w:rPr>
          <w:rStyle w:val="DefaultParagraphFont"/>
          <w:i/>
        </w:rPr>
        <w:t>(p–1)(q–1)</w:t>
      </w:r>
      <w:r>
        <w:rPr/>
        <w:t xml:space="preserve"> без остатка, т.е. </w:t>
      </w:r>
      <w:r>
        <w:rPr>
          <w:rStyle w:val="DefaultParagraphFont"/>
          <w:i/>
        </w:rPr>
        <w:t>ed=1+a(p–1)(q–1)</w:t>
      </w:r>
      <w:r>
        <w:rPr/>
        <w:t xml:space="preserve">, где </w:t>
      </w:r>
      <w:r>
        <w:rPr>
          <w:rStyle w:val="DefaultParagraphFont"/>
          <w:i/>
        </w:rPr>
        <w:t xml:space="preserve">а – </w:t>
      </w:r>
      <w:r>
        <w:rPr/>
        <w:t xml:space="preserve">целое число. Утверждается, что  </w:t>
      </w:r>
      <w:r>
        <w:rPr>
          <w:rStyle w:val="DefaultParagraphFont"/>
          <w:i/>
        </w:rPr>
        <w:t>х</w:t>
      </w:r>
      <w:r>
        <w:rPr>
          <w:rStyle w:val="DefaultParagraphFont"/>
          <w:i/>
          <w:position w:val="6"/>
          <w:sz w:val="12"/>
        </w:rPr>
        <w:t xml:space="preserve">ed </w:t>
      </w:r>
      <w:r>
        <w:rPr>
          <w:rStyle w:val="DefaultParagraphFont"/>
          <w:i/>
        </w:rPr>
        <w:t xml:space="preserve">mod n =x. </w:t>
      </w:r>
    </w:p>
    <w:p>
      <w:pPr>
        <w:pStyle w:val="Normal1"/>
        <w:spacing w:lineRule="auto" w:line="256" w:before="0" w:after="14"/>
        <w:ind w:left="472" w:right="0" w:hanging="0"/>
        <w:jc w:val="left"/>
        <w:rPr/>
      </w:pPr>
      <w:r>
        <w:rPr/>
        <w:t xml:space="preserve"> </w:t>
      </w:r>
    </w:p>
    <w:p>
      <w:pPr>
        <w:pStyle w:val="Normal1"/>
        <w:ind w:left="8" w:right="0" w:hanging="10"/>
        <w:rPr/>
      </w:pPr>
      <w:r>
        <w:rPr>
          <w:rStyle w:val="DefaultParagraphFont"/>
          <w:i/>
        </w:rPr>
        <w:t xml:space="preserve">Доказательство: </w:t>
      </w:r>
    </w:p>
    <w:p>
      <w:pPr>
        <w:pStyle w:val="Normal1"/>
        <w:ind w:left="472" w:right="1799" w:hanging="0"/>
        <w:jc w:val="left"/>
        <w:rPr/>
      </w:pPr>
      <w:r>
        <w:rPr/>
        <w:t xml:space="preserve">Действительно,  </w:t>
      </w:r>
      <w:r>
        <w:rPr>
          <w:rStyle w:val="DefaultParagraphFont"/>
          <w:i/>
        </w:rPr>
        <w:t>x</w:t>
      </w:r>
      <w:r>
        <w:rPr>
          <w:rStyle w:val="DefaultParagraphFont"/>
          <w:i/>
          <w:sz w:val="12"/>
        </w:rPr>
        <w:t>ed</w:t>
      </w:r>
      <w:r>
        <w:rPr>
          <w:rStyle w:val="DefaultParagraphFont"/>
          <w:i/>
        </w:rPr>
        <w:t>(mod n) = x</w:t>
      </w:r>
      <w:r>
        <w:rPr>
          <w:rStyle w:val="DefaultParagraphFont"/>
          <w:i/>
          <w:sz w:val="12"/>
        </w:rPr>
        <w:t>1+a(p-1)(q-1)</w:t>
      </w:r>
      <w:r>
        <w:rPr>
          <w:rStyle w:val="DefaultParagraphFont"/>
          <w:i/>
        </w:rPr>
        <w:t xml:space="preserve"> (mod n) </w:t>
      </w:r>
      <w:r>
        <w:rPr/>
        <w:t xml:space="preserve">Учитывая,что </w:t>
      </w:r>
    </w:p>
    <w:p>
      <w:pPr>
        <w:pStyle w:val="Normal1"/>
        <w:spacing w:before="0" w:after="37"/>
        <w:ind w:left="481" w:right="11" w:hanging="0"/>
        <w:rPr/>
      </w:pPr>
      <w:r>
        <w:rPr>
          <w:rStyle w:val="DefaultParagraphFont"/>
          <w:i/>
        </w:rPr>
        <w:t>x</w:t>
      </w:r>
      <w:r>
        <w:rPr>
          <w:rStyle w:val="DefaultParagraphFont"/>
          <w:i/>
          <w:position w:val="6"/>
          <w:sz w:val="12"/>
        </w:rPr>
        <w:t>p-1</w:t>
      </w:r>
      <w:r>
        <w:rPr>
          <w:rStyle w:val="DefaultParagraphFont"/>
          <w:i/>
        </w:rPr>
        <w:t xml:space="preserve"> ≡ 1(mod p), x</w:t>
      </w:r>
      <w:r>
        <w:rPr>
          <w:rStyle w:val="DefaultParagraphFont"/>
          <w:i/>
          <w:position w:val="6"/>
          <w:sz w:val="12"/>
        </w:rPr>
        <w:t>q-1</w:t>
      </w:r>
      <w:r>
        <w:rPr>
          <w:rStyle w:val="DefaultParagraphFont"/>
          <w:i/>
        </w:rPr>
        <w:t xml:space="preserve"> ≡ 1(mod q)</w:t>
      </w:r>
      <w:r>
        <w:rPr/>
        <w:t xml:space="preserve"> (эти соотношения доказываются как малая </w:t>
      </w:r>
    </w:p>
    <w:p>
      <w:pPr>
        <w:pStyle w:val="Normal1"/>
        <w:spacing w:before="0" w:after="39"/>
        <w:ind w:left="470" w:right="3869" w:hanging="472"/>
        <w:jc w:val="left"/>
        <w:rPr/>
      </w:pPr>
      <w:r>
        <w:rPr/>
        <w:t xml:space="preserve">теорема Ферма) получим </w:t>
      </w:r>
      <w:r>
        <w:rPr>
          <w:rStyle w:val="DefaultParagraphFont"/>
          <w:i/>
        </w:rPr>
        <w:t>x</w:t>
      </w:r>
      <w:r>
        <w:rPr>
          <w:rStyle w:val="DefaultParagraphFont"/>
          <w:i/>
          <w:sz w:val="12"/>
        </w:rPr>
        <w:t>(p-1)(q-1)</w:t>
      </w:r>
      <w:r>
        <w:rPr>
          <w:rStyle w:val="DefaultParagraphFont"/>
          <w:i/>
        </w:rPr>
        <w:t xml:space="preserve"> ≡ 1(mod pq) x</w:t>
      </w:r>
      <w:r>
        <w:rPr>
          <w:rStyle w:val="DefaultParagraphFont"/>
          <w:i/>
          <w:sz w:val="12"/>
        </w:rPr>
        <w:t>1+a(p-1) (q-1)</w:t>
      </w:r>
      <w:r>
        <w:rPr>
          <w:rStyle w:val="DefaultParagraphFont"/>
          <w:i/>
        </w:rPr>
        <w:t>(mod n) = x,</w:t>
      </w:r>
      <w:r>
        <w:rPr/>
        <w:t xml:space="preserve"> т.к. </w:t>
      </w:r>
    </w:p>
    <w:p>
      <w:pPr>
        <w:pStyle w:val="Normal1"/>
        <w:spacing w:lineRule="auto" w:line="316"/>
        <w:ind w:left="482" w:right="1304" w:hanging="10"/>
        <w:rPr/>
      </w:pPr>
      <w:r>
        <w:rPr>
          <w:rStyle w:val="DefaultParagraphFont"/>
          <w:i/>
        </w:rPr>
        <w:t>x</w:t>
      </w:r>
      <w:r>
        <w:rPr>
          <w:rStyle w:val="DefaultParagraphFont"/>
          <w:i/>
          <w:position w:val="6"/>
          <w:sz w:val="12"/>
        </w:rPr>
        <w:t>a(p-1) (q-1)</w:t>
      </w:r>
      <w:r>
        <w:rPr>
          <w:rStyle w:val="DefaultParagraphFont"/>
          <w:i/>
        </w:rPr>
        <w:t xml:space="preserve"> ≡ 1(mod pq),</w:t>
      </w:r>
      <w:r>
        <w:rPr/>
        <w:t xml:space="preserve"> из-за того, что </w:t>
      </w:r>
      <w:r>
        <w:rPr>
          <w:rStyle w:val="DefaultParagraphFont"/>
          <w:i/>
        </w:rPr>
        <w:t>x</w:t>
      </w:r>
      <w:r>
        <w:rPr>
          <w:rStyle w:val="DefaultParagraphFont"/>
          <w:i/>
          <w:position w:val="6"/>
          <w:sz w:val="12"/>
        </w:rPr>
        <w:t>(p-1) (q-1)</w:t>
      </w:r>
      <w:r>
        <w:rPr>
          <w:rStyle w:val="DefaultParagraphFont"/>
          <w:i/>
        </w:rPr>
        <w:t xml:space="preserve"> ≡ 1(mod pq),</w:t>
      </w:r>
      <w:r>
        <w:rPr/>
        <w:t xml:space="preserve"> </w:t>
      </w:r>
      <w:r>
        <w:rPr>
          <w:rStyle w:val="DefaultParagraphFont"/>
          <w:i/>
        </w:rPr>
        <w:t>x mod n = x</w:t>
      </w:r>
      <w:r>
        <w:rPr/>
        <w:t xml:space="preserve">, так как </w:t>
      </w:r>
      <w:r>
        <w:rPr>
          <w:rStyle w:val="DefaultParagraphFont"/>
          <w:i/>
        </w:rPr>
        <w:t>x &lt; n</w:t>
      </w:r>
      <w:r>
        <w:rPr/>
        <w:t xml:space="preserve">. </w:t>
      </w:r>
    </w:p>
    <w:p>
      <w:pPr>
        <w:pStyle w:val="Normal1"/>
        <w:ind w:left="481" w:right="11" w:hanging="0"/>
        <w:rPr/>
      </w:pPr>
      <w:r>
        <w:rPr/>
        <w:t xml:space="preserve">Что и требовалось доказать. </w:t>
      </w:r>
    </w:p>
    <w:p>
      <w:pPr>
        <w:pStyle w:val="Normal1"/>
        <w:spacing w:lineRule="auto" w:line="256" w:before="0" w:after="23"/>
        <w:ind w:left="472" w:right="0" w:hanging="0"/>
        <w:jc w:val="left"/>
        <w:rPr/>
      </w:pPr>
      <w:r>
        <w:rPr/>
        <w:t xml:space="preserve"> </w:t>
      </w:r>
    </w:p>
    <w:p>
      <w:pPr>
        <w:pStyle w:val="4"/>
        <w:tabs>
          <w:tab w:val="left" w:pos="391" w:leader="none"/>
        </w:tabs>
        <w:ind w:left="391" w:right="422" w:hanging="0"/>
        <w:rPr/>
      </w:pPr>
      <w:r>
        <w:rPr/>
        <w:t xml:space="preserve">Размер ключа </w:t>
      </w:r>
    </w:p>
    <w:p>
      <w:pPr>
        <w:pStyle w:val="Normal1"/>
        <w:ind w:left="8" w:right="11" w:firstLine="378"/>
        <w:rPr/>
      </w:pPr>
      <w:r>
        <w:rPr/>
        <w:t xml:space="preserve">Размер ключа в алгоритме RSA связан с размером модуля </w:t>
      </w:r>
      <w:r>
        <w:rPr>
          <w:rStyle w:val="DefaultParagraphFont"/>
          <w:i/>
        </w:rPr>
        <w:t>n</w:t>
      </w:r>
      <w:r>
        <w:rPr/>
        <w:t xml:space="preserve">. Два числа </w:t>
      </w:r>
      <w:r>
        <w:rPr>
          <w:rStyle w:val="DefaultParagraphFont"/>
          <w:i/>
        </w:rPr>
        <w:t>p</w:t>
      </w:r>
      <w:r>
        <w:rPr/>
        <w:t xml:space="preserve"> и </w:t>
      </w:r>
      <w:r>
        <w:rPr>
          <w:rStyle w:val="DefaultParagraphFont"/>
          <w:i/>
        </w:rPr>
        <w:t>q</w:t>
      </w:r>
      <w:r>
        <w:rPr/>
        <w:t xml:space="preserve">, произведением которых является модуль, должны иметь приблизительно одинаковую длину, поскольку в этом случае найти сомножители (факторы) сложнее, чем в случае, когда длина чисел значительно различается. Например, если предполагается использовать 768-битный модуль, то каждое число должно иметь длину приблизительно 384 бита.  </w:t>
      </w:r>
    </w:p>
    <w:p>
      <w:pPr>
        <w:pStyle w:val="Normal1"/>
        <w:ind w:left="8" w:right="11" w:firstLine="378"/>
        <w:rPr/>
      </w:pPr>
      <w:r>
        <w:rPr/>
        <w:t xml:space="preserve">Если два числа чрезвычайно близки друг к другу или их разность близка к некоторому предопределенному значению, то возникает потенциальная угроза безопасности, однако такая вероятность – близость двух случайно выбранных чисел – незначительна.  </w:t>
      </w:r>
    </w:p>
    <w:p>
      <w:pPr>
        <w:pStyle w:val="Normal1"/>
        <w:numPr>
          <w:ilvl w:val="0"/>
          <w:numId w:val="84"/>
        </w:numPr>
        <w:ind w:right="6" w:hanging="187"/>
        <w:rPr/>
      </w:pPr>
      <w:r>
        <w:rPr/>
        <w:t xml:space="preserve">Возьмем </w:t>
      </w:r>
      <w:r>
        <w:rPr>
          <w:rStyle w:val="DefaultParagraphFont"/>
          <w:i/>
        </w:rPr>
        <w:t xml:space="preserve">x = (p + q) /2 </w:t>
      </w:r>
      <w:r>
        <w:rPr/>
        <w:t xml:space="preserve">и </w:t>
      </w:r>
      <w:r>
        <w:rPr>
          <w:rStyle w:val="DefaultParagraphFont"/>
          <w:i/>
        </w:rPr>
        <w:t>y = (p – q)/</w:t>
      </w:r>
      <w:r>
        <w:rPr/>
        <w:t xml:space="preserve">2, тогда </w:t>
      </w:r>
      <w:r>
        <w:rPr>
          <w:rStyle w:val="DefaultParagraphFont"/>
          <w:i/>
        </w:rPr>
        <w:t>x</w:t>
      </w:r>
      <w:r>
        <w:rPr>
          <w:rStyle w:val="DefaultParagraphFont"/>
          <w:i/>
          <w:position w:val="6"/>
          <w:sz w:val="12"/>
        </w:rPr>
        <w:t>2</w:t>
      </w:r>
      <w:r>
        <w:rPr>
          <w:rStyle w:val="DefaultParagraphFont"/>
          <w:i/>
        </w:rPr>
        <w:t xml:space="preserve"> – y</w:t>
      </w:r>
      <w:r>
        <w:rPr>
          <w:rStyle w:val="DefaultParagraphFont"/>
          <w:i/>
          <w:position w:val="6"/>
          <w:sz w:val="12"/>
        </w:rPr>
        <w:t>2</w:t>
      </w:r>
      <w:r>
        <w:rPr>
          <w:rStyle w:val="DefaultParagraphFont"/>
          <w:i/>
        </w:rPr>
        <w:t xml:space="preserve"> = p ∙ q = n</w:t>
      </w:r>
      <w:r>
        <w:rPr/>
        <w:t xml:space="preserve">. </w:t>
      </w:r>
    </w:p>
    <w:p>
      <w:pPr>
        <w:pStyle w:val="Normal1"/>
        <w:numPr>
          <w:ilvl w:val="0"/>
          <w:numId w:val="84"/>
        </w:numPr>
        <w:spacing w:before="0" w:after="50"/>
        <w:ind w:right="6" w:hanging="187"/>
        <w:rPr/>
      </w:pPr>
      <w:r>
        <w:rPr/>
        <w:t xml:space="preserve">При </w:t>
      </w:r>
      <w:r>
        <w:rPr>
          <w:rStyle w:val="DefaultParagraphFont"/>
          <w:i/>
        </w:rPr>
        <w:t>p &gt; q</w:t>
      </w:r>
      <w:r>
        <w:rPr/>
        <w:t xml:space="preserve">, имеем </w:t>
      </w:r>
      <w:r>
        <w:rPr>
          <w:rStyle w:val="DefaultParagraphFont"/>
          <w:i/>
        </w:rPr>
        <w:t xml:space="preserve">x </w:t>
      </w:r>
      <w:r>
        <w:rPr/>
        <w:t xml:space="preserve">≈ </w:t>
      </w:r>
      <w:r>
        <w:rPr>
          <w:rStyle w:val="DefaultParagraphFont"/>
          <w:i/>
          <w:sz w:val="16"/>
        </w:rPr>
        <w:t xml:space="preserve">n </w:t>
      </w:r>
      <w:r>
        <w:rPr/>
        <w:t xml:space="preserve">. </w:t>
      </w:r>
    </w:p>
    <w:p>
      <w:pPr>
        <w:pStyle w:val="Normal1"/>
        <w:tabs>
          <w:tab w:val="center" w:pos="986" w:leader="none"/>
          <w:tab w:val="center" w:pos="1996" w:leader="none"/>
          <w:tab w:val="right" w:pos="6468" w:leader="none"/>
        </w:tabs>
        <w:ind w:left="0" w:right="0" w:hanging="0"/>
        <w:jc w:val="left"/>
        <w:rPr/>
      </w:pPr>
      <w:r>
        <mc:AlternateContent>
          <mc:Choice Requires="wpg">
            <w:drawing>
              <wp:anchor behindDoc="1" distT="0" distB="0" distL="0" distR="0" simplePos="0" locked="0" layoutInCell="0" allowOverlap="1" relativeHeight="273">
                <wp:simplePos x="0" y="0"/>
                <wp:positionH relativeFrom="column">
                  <wp:posOffset>1078230</wp:posOffset>
                </wp:positionH>
                <wp:positionV relativeFrom="paragraph">
                  <wp:posOffset>-177165</wp:posOffset>
                </wp:positionV>
                <wp:extent cx="501015" cy="283210"/>
                <wp:effectExtent l="2540" t="3810" r="1270" b="1905"/>
                <wp:wrapNone/>
                <wp:docPr id="272" name="Group 576980"/>
                <a:graphic xmlns:a="http://schemas.openxmlformats.org/drawingml/2006/main">
                  <a:graphicData uri="http://schemas.microsoft.com/office/word/2010/wordprocessingGroup">
                    <wpg:wgp>
                      <wpg:cNvGrpSpPr/>
                      <wpg:grpSpPr>
                        <a:xfrm>
                          <a:off x="0" y="0"/>
                          <a:ext cx="501120" cy="283320"/>
                          <a:chOff x="0" y="0"/>
                          <a:chExt cx="501120" cy="283320"/>
                        </a:xfrm>
                      </wpg:grpSpPr>
                      <wps:wsp>
                        <wps:cNvSpPr/>
                        <wps:spPr>
                          <a:xfrm>
                            <a:off x="379800" y="66600"/>
                            <a:ext cx="12600" cy="6840"/>
                          </a:xfrm>
                          <a:custGeom>
                            <a:avLst/>
                            <a:gdLst>
                              <a:gd name="textAreaLeft" fmla="*/ 0 w 7200"/>
                              <a:gd name="textAreaRight" fmla="*/ 7560 w 7200"/>
                              <a:gd name="textAreaTop" fmla="*/ 0 h 3960"/>
                              <a:gd name="textAreaBottom" fmla="*/ 4320 h 3960"/>
                            </a:gdLst>
                            <a:ahLst/>
                            <a:rect l="textAreaLeft" t="textAreaTop" r="textAreaRight" b="textAreaBottom"/>
                            <a:pathLst>
                              <a:path w="12842" h="7579">
                                <a:moveTo>
                                  <a:pt x="0" y="7579"/>
                                </a:moveTo>
                                <a:lnTo>
                                  <a:pt x="12842" y="0"/>
                                </a:lnTo>
                              </a:path>
                            </a:pathLst>
                          </a:custGeom>
                          <a:noFill/>
                          <a:ln w="7560">
                            <a:solidFill>
                              <a:srgbClr val="000000"/>
                            </a:solidFill>
                            <a:miter/>
                          </a:ln>
                        </wps:spPr>
                        <wps:style>
                          <a:lnRef idx="0"/>
                          <a:fillRef idx="0"/>
                          <a:effectRef idx="0"/>
                          <a:fontRef idx="minor"/>
                        </wps:style>
                        <wps:bodyPr/>
                      </wps:wsp>
                      <wps:wsp>
                        <wps:cNvSpPr/>
                        <wps:spPr>
                          <a:xfrm>
                            <a:off x="392400" y="68760"/>
                            <a:ext cx="18360" cy="34200"/>
                          </a:xfrm>
                          <a:custGeom>
                            <a:avLst/>
                            <a:gdLst>
                              <a:gd name="textAreaLeft" fmla="*/ 0 w 10440"/>
                              <a:gd name="textAreaRight" fmla="*/ 10800 w 10440"/>
                              <a:gd name="textAreaTop" fmla="*/ 0 h 19440"/>
                              <a:gd name="textAreaBottom" fmla="*/ 19800 h 19440"/>
                            </a:gdLst>
                            <a:ahLst/>
                            <a:rect l="textAreaLeft" t="textAreaTop" r="textAreaRight" b="textAreaBottom"/>
                            <a:pathLst>
                              <a:path w="18768" h="34599">
                                <a:moveTo>
                                  <a:pt x="0" y="0"/>
                                </a:moveTo>
                                <a:lnTo>
                                  <a:pt x="18768" y="34599"/>
                                </a:lnTo>
                              </a:path>
                            </a:pathLst>
                          </a:custGeom>
                          <a:noFill/>
                          <a:ln w="7560">
                            <a:solidFill>
                              <a:srgbClr val="000000"/>
                            </a:solidFill>
                            <a:miter/>
                          </a:ln>
                        </wps:spPr>
                        <wps:style>
                          <a:lnRef idx="0"/>
                          <a:fillRef idx="0"/>
                          <a:effectRef idx="0"/>
                          <a:fontRef idx="minor"/>
                        </wps:style>
                        <wps:bodyPr/>
                      </wps:wsp>
                      <wps:wsp>
                        <wps:cNvSpPr/>
                        <wps:spPr>
                          <a:xfrm>
                            <a:off x="413280" y="0"/>
                            <a:ext cx="87480" cy="103680"/>
                          </a:xfrm>
                          <a:custGeom>
                            <a:avLst/>
                            <a:gdLst>
                              <a:gd name="textAreaLeft" fmla="*/ 0 w 49680"/>
                              <a:gd name="textAreaRight" fmla="*/ 50040 w 49680"/>
                              <a:gd name="textAreaTop" fmla="*/ 0 h 58680"/>
                              <a:gd name="textAreaBottom" fmla="*/ 59040 h 58680"/>
                            </a:gdLst>
                            <a:ahLst/>
                            <a:rect l="textAreaLeft" t="textAreaTop" r="textAreaRight" b="textAreaBottom"/>
                            <a:pathLst>
                              <a:path w="87914" h="103594">
                                <a:moveTo>
                                  <a:pt x="0" y="103594"/>
                                </a:moveTo>
                                <a:lnTo>
                                  <a:pt x="24694" y="0"/>
                                </a:lnTo>
                                <a:lnTo>
                                  <a:pt x="87914" y="0"/>
                                </a:lnTo>
                              </a:path>
                            </a:pathLst>
                          </a:custGeom>
                          <a:noFill/>
                          <a:ln w="7560">
                            <a:solidFill>
                              <a:srgbClr val="000000"/>
                            </a:solidFill>
                            <a:miter/>
                          </a:ln>
                        </wps:spPr>
                        <wps:style>
                          <a:lnRef idx="0"/>
                          <a:fillRef idx="0"/>
                          <a:effectRef idx="0"/>
                          <a:fontRef idx="minor"/>
                        </wps:style>
                        <wps:bodyPr/>
                      </wps:wsp>
                      <wps:wsp>
                        <wps:cNvSpPr/>
                        <wps:spPr>
                          <a:xfrm>
                            <a:off x="0" y="242640"/>
                            <a:ext cx="12600" cy="6840"/>
                          </a:xfrm>
                          <a:custGeom>
                            <a:avLst/>
                            <a:gdLst>
                              <a:gd name="textAreaLeft" fmla="*/ 0 w 7200"/>
                              <a:gd name="textAreaRight" fmla="*/ 7560 w 7200"/>
                              <a:gd name="textAreaTop" fmla="*/ 0 h 3960"/>
                              <a:gd name="textAreaBottom" fmla="*/ 4320 h 3960"/>
                            </a:gdLst>
                            <a:ahLst/>
                            <a:rect l="textAreaLeft" t="textAreaTop" r="textAreaRight" b="textAreaBottom"/>
                            <a:pathLst>
                              <a:path w="12786" h="7331">
                                <a:moveTo>
                                  <a:pt x="0" y="7331"/>
                                </a:moveTo>
                                <a:lnTo>
                                  <a:pt x="12786" y="0"/>
                                </a:lnTo>
                              </a:path>
                            </a:pathLst>
                          </a:custGeom>
                          <a:noFill/>
                          <a:ln w="8280">
                            <a:solidFill>
                              <a:srgbClr val="000000"/>
                            </a:solidFill>
                            <a:miter/>
                          </a:ln>
                        </wps:spPr>
                        <wps:style>
                          <a:lnRef idx="0"/>
                          <a:fillRef idx="0"/>
                          <a:effectRef idx="0"/>
                          <a:fontRef idx="minor"/>
                        </wps:style>
                        <wps:bodyPr/>
                      </wps:wsp>
                      <wps:wsp>
                        <wps:cNvSpPr/>
                        <wps:spPr>
                          <a:xfrm>
                            <a:off x="12600" y="244440"/>
                            <a:ext cx="18360" cy="38880"/>
                          </a:xfrm>
                          <a:custGeom>
                            <a:avLst/>
                            <a:gdLst>
                              <a:gd name="textAreaLeft" fmla="*/ 0 w 10440"/>
                              <a:gd name="textAreaRight" fmla="*/ 10800 w 10440"/>
                              <a:gd name="textAreaTop" fmla="*/ 0 h 21960"/>
                              <a:gd name="textAreaBottom" fmla="*/ 22320 h 21960"/>
                            </a:gdLst>
                            <a:ahLst/>
                            <a:rect l="textAreaLeft" t="textAreaTop" r="textAreaRight" b="textAreaBottom"/>
                            <a:pathLst>
                              <a:path w="18671" h="38825">
                                <a:moveTo>
                                  <a:pt x="0" y="0"/>
                                </a:moveTo>
                                <a:lnTo>
                                  <a:pt x="18671" y="38825"/>
                                </a:lnTo>
                              </a:path>
                            </a:pathLst>
                          </a:custGeom>
                          <a:noFill/>
                          <a:ln w="8280">
                            <a:solidFill>
                              <a:srgbClr val="000000"/>
                            </a:solidFill>
                            <a:miter/>
                          </a:ln>
                        </wps:spPr>
                        <wps:style>
                          <a:lnRef idx="0"/>
                          <a:fillRef idx="0"/>
                          <a:effectRef idx="0"/>
                          <a:fontRef idx="minor"/>
                        </wps:style>
                        <wps:bodyPr/>
                      </wps:wsp>
                      <wps:wsp>
                        <wps:cNvSpPr/>
                        <wps:spPr>
                          <a:xfrm>
                            <a:off x="33480" y="169560"/>
                            <a:ext cx="283680" cy="113760"/>
                          </a:xfrm>
                          <a:custGeom>
                            <a:avLst/>
                            <a:gdLst>
                              <a:gd name="textAreaLeft" fmla="*/ 0 w 160920"/>
                              <a:gd name="textAreaRight" fmla="*/ 161280 w 160920"/>
                              <a:gd name="textAreaTop" fmla="*/ 0 h 64440"/>
                              <a:gd name="textAreaBottom" fmla="*/ 64800 h 64440"/>
                            </a:gdLst>
                            <a:ahLst/>
                            <a:rect l="textAreaLeft" t="textAreaTop" r="textAreaRight" b="textAreaBottom"/>
                            <a:pathLst>
                              <a:path w="284484" h="113707">
                                <a:moveTo>
                                  <a:pt x="0" y="113707"/>
                                </a:moveTo>
                                <a:lnTo>
                                  <a:pt x="24757" y="0"/>
                                </a:lnTo>
                                <a:lnTo>
                                  <a:pt x="284484" y="0"/>
                                </a:lnTo>
                              </a:path>
                            </a:pathLst>
                          </a:custGeom>
                          <a:noFill/>
                          <a:ln w="8280">
                            <a:solidFill>
                              <a:srgbClr val="000000"/>
                            </a:solidFill>
                            <a:miter/>
                          </a:ln>
                        </wps:spPr>
                        <wps:style>
                          <a:lnRef idx="0"/>
                          <a:fillRef idx="0"/>
                          <a:effectRef idx="0"/>
                          <a:fontRef idx="minor"/>
                        </wps:style>
                        <wps:bodyPr/>
                      </wps:wsp>
                    </wpg:wgp>
                  </a:graphicData>
                </a:graphic>
              </wp:anchor>
            </w:drawing>
          </mc:Choice>
          <mc:Fallback>
            <w:pict>
              <v:group id="shape_0" alt="Group 576980" style="position:absolute;margin-left:84.9pt;margin-top:-13.95pt;width:39.45pt;height:22.3pt" coordorigin="1698,-279" coordsize="789,446">
                <v:shape id="shape_0" ID="Shape 46128" coordsize="12842,7579" path="m0,7579l12842,0e" stroked="t" o:allowincell="f" style="position:absolute;left:2296;top:-174;width:19;height:10;mso-wrap-style:none;v-text-anchor:middle">
                  <v:fill o:detectmouseclick="t" on="false"/>
                  <v:stroke color="black" weight="7560" joinstyle="miter" endcap="flat"/>
                  <w10:wrap type="none"/>
                </v:shape>
                <v:shape id="shape_0" ID="Shape 46129" coordsize="18768,34599" path="m0,0l18768,34599e" stroked="t" o:allowincell="f" style="position:absolute;left:2316;top:-171;width:28;height:53;mso-wrap-style:none;v-text-anchor:middle">
                  <v:fill o:detectmouseclick="t" on="false"/>
                  <v:stroke color="black" weight="7560" joinstyle="miter" endcap="flat"/>
                  <w10:wrap type="none"/>
                </v:shape>
                <v:shape id="shape_0" ID="Shape 46130" coordsize="87914,103594" path="m0,103594l24694,0l87914,0e" stroked="t" o:allowincell="f" style="position:absolute;left:2349;top:-279;width:137;height:162;mso-wrap-style:none;v-text-anchor:middle">
                  <v:fill o:detectmouseclick="t" on="false"/>
                  <v:stroke color="black" weight="7560" joinstyle="miter" endcap="flat"/>
                  <w10:wrap type="none"/>
                </v:shape>
                <v:shape id="shape_0" ID="Shape 46137" coordsize="12786,7331" path="m0,7331l12786,0e" stroked="t" o:allowincell="f" style="position:absolute;left:1698;top:103;width:19;height:10;mso-wrap-style:none;v-text-anchor:middle">
                  <v:fill o:detectmouseclick="t" on="false"/>
                  <v:stroke color="black" weight="8280" joinstyle="miter" endcap="flat"/>
                  <w10:wrap type="none"/>
                </v:shape>
                <v:shape id="shape_0" ID="Shape 46138" coordsize="18671,38825" path="m0,0l18671,38825e" stroked="t" o:allowincell="f" style="position:absolute;left:1718;top:106;width:28;height:60;mso-wrap-style:none;v-text-anchor:middle">
                  <v:fill o:detectmouseclick="t" on="false"/>
                  <v:stroke color="black" weight="8280" joinstyle="miter" endcap="flat"/>
                  <w10:wrap type="none"/>
                </v:shape>
                <v:shape id="shape_0" ID="Shape 46139" coordsize="284484,113707" path="m0,113707l24757,0l284484,0e" stroked="t" o:allowincell="f" style="position:absolute;left:1751;top:-12;width:446;height:178;mso-wrap-style:none;v-text-anchor:middle">
                  <v:fill o:detectmouseclick="t" on="false"/>
                  <v:stroke color="black" weight="8280" joinstyle="miter" endcap="flat"/>
                  <w10:wrap type="none"/>
                </v:shape>
              </v:group>
            </w:pict>
          </mc:Fallback>
        </mc:AlternateContent>
      </w:r>
      <w:r>
        <w:rPr>
          <w:rStyle w:val="DefaultParagraphFont"/>
          <w:rFonts w:eastAsia="Calibri" w:cs="Calibri" w:ascii="Calibri" w:hAnsi="Calibri"/>
          <w:sz w:val="22"/>
        </w:rPr>
        <w:tab/>
      </w:r>
      <w:r>
        <w:rPr/>
        <w:t xml:space="preserve">Поскольку </w:t>
      </w:r>
      <w:r>
        <w:rPr>
          <w:rStyle w:val="DefaultParagraphFont"/>
          <w:i/>
        </w:rPr>
        <w:t xml:space="preserve">y = </w:t>
        <w:tab/>
      </w:r>
      <w:r>
        <w:rPr>
          <w:rStyle w:val="DefaultParagraphFont"/>
          <w:sz w:val="16"/>
        </w:rPr>
        <w:t xml:space="preserve"> x - n</w:t>
      </w:r>
      <w:r>
        <w:rPr>
          <w:rStyle w:val="DefaultParagraphFont"/>
          <w:position w:val="4"/>
          <w:sz w:val="9"/>
          <w:sz w:val="14"/>
        </w:rPr>
        <w:t>2</w:t>
        <w:tab/>
      </w:r>
      <w:r>
        <w:rPr>
          <w:rStyle w:val="DefaultParagraphFont"/>
          <w:i/>
        </w:rPr>
        <w:t>),</w:t>
      </w:r>
      <w:r>
        <w:rPr/>
        <w:t xml:space="preserve"> то значения </w:t>
      </w:r>
      <w:r>
        <w:rPr>
          <w:rStyle w:val="DefaultParagraphFont"/>
          <w:i/>
        </w:rPr>
        <w:t>p</w:t>
      </w:r>
      <w:r>
        <w:rPr/>
        <w:t xml:space="preserve"> и </w:t>
      </w:r>
      <w:r>
        <w:rPr>
          <w:rStyle w:val="DefaultParagraphFont"/>
          <w:i/>
        </w:rPr>
        <w:t>q</w:t>
      </w:r>
      <w:r>
        <w:rPr/>
        <w:t xml:space="preserve"> можно легко найти, если раз-</w:t>
      </w:r>
    </w:p>
    <w:p>
      <w:pPr>
        <w:pStyle w:val="Normal1"/>
        <w:ind w:left="17" w:right="11" w:hanging="0"/>
        <w:rPr/>
      </w:pPr>
      <w:r>
        <w:rPr/>
        <w:t>ность (</w:t>
      </w:r>
      <w:r>
        <w:rPr>
          <w:rStyle w:val="DefaultParagraphFont"/>
          <w:i/>
        </w:rPr>
        <w:t>p – q)</w:t>
      </w:r>
      <w:r>
        <w:rPr/>
        <w:t xml:space="preserve"> достаточно мала. </w:t>
      </w:r>
    </w:p>
    <w:p>
      <w:pPr>
        <w:pStyle w:val="Normal1"/>
        <w:ind w:left="8" w:right="11" w:firstLine="378"/>
        <w:rPr/>
      </w:pPr>
      <w:r>
        <w:rPr/>
        <w:t xml:space="preserve">Оптимальный размер модуля определяется требованиями безопасности: модуль большего размера обеспечивает большую безопасность, но и замедляет работу алгоритма RSA. Длина модуля выбирается в первую очередь на основе значимости защищаемых данных и необходимой стойкости защищенных данных и во вторую очередь – на основе оценки возможных угроз. </w:t>
      </w:r>
    </w:p>
    <w:p>
      <w:pPr>
        <w:pStyle w:val="Normal1"/>
        <w:spacing w:lineRule="auto" w:line="256" w:before="0" w:after="26"/>
        <w:ind w:left="472" w:right="0" w:hanging="0"/>
        <w:jc w:val="left"/>
        <w:rPr/>
      </w:pPr>
      <w:r>
        <w:rPr/>
        <w:t xml:space="preserve"> </w:t>
      </w:r>
    </w:p>
    <w:p>
      <w:pPr>
        <w:pStyle w:val="4"/>
        <w:tabs>
          <w:tab w:val="left" w:pos="391" w:leader="none"/>
        </w:tabs>
        <w:ind w:left="391" w:right="422" w:hanging="0"/>
        <w:rPr/>
      </w:pPr>
      <w:r>
        <w:rPr/>
        <w:t xml:space="preserve">Область применения </w:t>
      </w:r>
    </w:p>
    <w:p>
      <w:pPr>
        <w:pStyle w:val="Normal1"/>
        <w:ind w:left="8" w:right="11" w:firstLine="472"/>
        <w:rPr/>
      </w:pPr>
      <w:r>
        <w:rPr/>
        <w:t xml:space="preserve">Криптосистема RSA используется в самых различных продуктах, на различных платформах и во многих отраслях. В настоящее время криптосистема RSA встраивается во многие коммерческие продукты, число которых постоянно увеличивается. Также ее используют операционные системы Microsoft, Apple, Sun и Novell. В аппаратном исполнении RSA алгоритм применяется в защищенных телефонах, на сетевых платах Ethernet, на смарт-картах, широко используется в криптографическом оборудовании THALES (Racal). Кроме того, алгоритм входит в состав всех основных протоколов для защищенных коммуникаций Internet, в том числе S/MIME, SSL и S/WAN, а также используется во многих учреждениях, например, в правительственных службах, в большинстве корпораций, в государственных лабораториях и университетах. </w:t>
      </w:r>
    </w:p>
    <w:p>
      <w:pPr>
        <w:pStyle w:val="Normal1"/>
        <w:spacing w:lineRule="auto" w:line="256" w:before="0" w:after="0"/>
        <w:ind w:left="472" w:right="0" w:hanging="0"/>
        <w:jc w:val="left"/>
        <w:rPr/>
      </w:pPr>
      <w:r>
        <w:rPr/>
        <w:t xml:space="preserve"> </w:t>
      </w:r>
    </w:p>
    <w:p>
      <w:pPr>
        <w:pStyle w:val="Normal1"/>
        <w:spacing w:lineRule="auto" w:line="256" w:before="0" w:after="47"/>
        <w:ind w:left="472" w:right="0" w:hanging="0"/>
        <w:jc w:val="left"/>
        <w:rPr/>
      </w:pPr>
      <w:r>
        <w:rPr/>
        <w:t xml:space="preserve"> </w:t>
      </w:r>
    </w:p>
    <w:p>
      <w:pPr>
        <w:pStyle w:val="3"/>
        <w:tabs>
          <w:tab w:val="left" w:pos="266" w:leader="none"/>
        </w:tabs>
        <w:ind w:left="266" w:right="299" w:hanging="0"/>
        <w:rPr/>
      </w:pPr>
      <w:r>
        <w:rPr/>
        <w:t xml:space="preserve">10.4. Схема шифрования Эль-Гамаля </w:t>
      </w:r>
    </w:p>
    <w:p>
      <w:pPr>
        <w:pStyle w:val="Normal1"/>
        <w:spacing w:lineRule="auto" w:line="256" w:before="0" w:after="0"/>
        <w:ind w:left="0" w:right="0" w:hanging="0"/>
        <w:jc w:val="left"/>
        <w:rPr/>
      </w:pPr>
      <w:r>
        <w:rPr>
          <w:rStyle w:val="DefaultParagraphFont"/>
          <w:b/>
          <w:sz w:val="21"/>
        </w:rPr>
        <w:t xml:space="preserve"> </w:t>
      </w:r>
    </w:p>
    <w:p>
      <w:pPr>
        <w:pStyle w:val="Normal1"/>
        <w:ind w:left="8" w:right="11" w:firstLine="472"/>
        <w:rPr/>
      </w:pPr>
      <w:r>
        <w:rPr/>
        <w:t xml:space="preserve">Шифросистема Эль-Гамаля (Elgamal) была предложена в 1984 году. Стандарты электронной цифровой подписи в США (DSA – Digital Signature Algorithm) и России (ГОСТ Р34.10-2012) базируются именно на ней. </w:t>
      </w:r>
    </w:p>
    <w:p>
      <w:pPr>
        <w:pStyle w:val="Normal1"/>
        <w:spacing w:lineRule="auto" w:line="256" w:before="0" w:after="24"/>
        <w:ind w:left="472" w:right="0" w:hanging="0"/>
        <w:jc w:val="left"/>
        <w:rPr/>
      </w:pPr>
      <w:r>
        <w:rPr/>
        <w:t xml:space="preserve"> </w:t>
      </w:r>
    </w:p>
    <w:p>
      <w:pPr>
        <w:pStyle w:val="Normal1"/>
        <w:ind w:left="472" w:right="1342" w:firstLine="1369"/>
        <w:rPr/>
      </w:pPr>
      <w:r>
        <w:rPr>
          <w:rStyle w:val="DefaultParagraphFont"/>
          <w:b/>
          <w:i/>
        </w:rPr>
        <w:t xml:space="preserve">Принцип работы шифрсистемы </w:t>
      </w:r>
      <w:r>
        <w:rPr/>
        <w:t xml:space="preserve">Будем понимать под М – исходное сообщение. </w:t>
      </w:r>
    </w:p>
    <w:p>
      <w:pPr>
        <w:pStyle w:val="Normal1"/>
        <w:ind w:left="8" w:right="0" w:hanging="10"/>
        <w:rPr/>
      </w:pPr>
      <w:r>
        <w:rPr>
          <w:rStyle w:val="DefaultParagraphFont"/>
          <w:i/>
        </w:rPr>
        <w:t xml:space="preserve"> </w:t>
      </w:r>
      <w:r>
        <w:rPr>
          <w:rStyle w:val="DefaultParagraphFont"/>
          <w:i/>
        </w:rPr>
        <w:t xml:space="preserve">Шифрование: </w:t>
      </w:r>
    </w:p>
    <w:p>
      <w:pPr>
        <w:pStyle w:val="Normal1"/>
        <w:numPr>
          <w:ilvl w:val="0"/>
          <w:numId w:val="85"/>
        </w:numPr>
        <w:ind w:right="11" w:hanging="187"/>
        <w:rPr/>
      </w:pPr>
      <w:r>
        <w:rPr/>
        <w:t xml:space="preserve">Выбирается большое простое число p, p &gt; M. Для проверки р на простоту чаще всего используется алгоритм Миллера–Рабина. </w:t>
      </w:r>
    </w:p>
    <w:p>
      <w:pPr>
        <w:pStyle w:val="Normal1"/>
        <w:ind w:left="8" w:right="11" w:firstLine="472"/>
        <w:rPr/>
      </w:pPr>
      <w:r>
        <w:rPr/>
        <w:t xml:space="preserve">Перед проверкой числа алгоритмом Миллера–Рабина рекомендуется выполнить следующие действия: </w:t>
      </w:r>
    </w:p>
    <w:p>
      <w:pPr>
        <w:pStyle w:val="Normal1"/>
        <w:numPr>
          <w:ilvl w:val="1"/>
          <w:numId w:val="85"/>
        </w:numPr>
        <w:ind w:right="11" w:firstLine="472"/>
        <w:rPr/>
      </w:pPr>
      <w:r>
        <w:rPr/>
        <w:t xml:space="preserve">В сгенерированном числе установить младший бит равным 1, это обеспечит нечетность числа. </w:t>
      </w:r>
    </w:p>
    <w:p>
      <w:pPr>
        <w:pStyle w:val="Normal1"/>
        <w:numPr>
          <w:ilvl w:val="1"/>
          <w:numId w:val="85"/>
        </w:numPr>
        <w:ind w:right="11" w:firstLine="472"/>
        <w:rPr/>
      </w:pPr>
      <w:r>
        <w:rPr/>
        <w:t xml:space="preserve">Убедиться, что р не делится на небольшие простые числа 3, 5, 7, 11 и т.д. В некоторых реализациях проверяется делимость р на все простые числа меньше 256. Проверка делимости p на простые числа 3, 5 и 7 отсекает 54% нечетных чисел, проверка делимости р на простые числа меньше 100 убирает 76% нечетных чисел, а проверка делимости р на простые числа, меньшие 256, убирает 80% нечетных чисел. </w:t>
      </w:r>
    </w:p>
    <w:p>
      <w:pPr>
        <w:pStyle w:val="Normal1"/>
        <w:numPr>
          <w:ilvl w:val="1"/>
          <w:numId w:val="85"/>
        </w:numPr>
        <w:ind w:right="11" w:firstLine="472"/>
        <w:rPr/>
      </w:pPr>
      <w:r>
        <w:rPr/>
        <w:t xml:space="preserve">Выполнить тест Миллера–Рабина несколько раз. Если p не проходит хотя бы одной проверки – число не простое. </w:t>
      </w:r>
    </w:p>
    <w:p>
      <w:pPr>
        <w:pStyle w:val="Normal1"/>
        <w:numPr>
          <w:ilvl w:val="0"/>
          <w:numId w:val="85"/>
        </w:numPr>
        <w:ind w:right="11" w:hanging="187"/>
        <w:rPr/>
      </w:pPr>
      <w:r>
        <w:rPr/>
        <w:t xml:space="preserve">Выбираются числа x и g так, что 1 &lt; x &lt; p, 1 &lt; g &lt; p. </w:t>
      </w:r>
    </w:p>
    <w:p>
      <w:pPr>
        <w:pStyle w:val="Normal1"/>
        <w:numPr>
          <w:ilvl w:val="0"/>
          <w:numId w:val="85"/>
        </w:numPr>
        <w:spacing w:before="0" w:after="49"/>
        <w:ind w:right="11" w:hanging="187"/>
        <w:rPr/>
      </w:pPr>
      <w:r>
        <w:rPr/>
        <w:t xml:space="preserve">Вычисляется  </w:t>
      </w:r>
    </w:p>
    <w:p>
      <w:pPr>
        <w:pStyle w:val="Normal1"/>
        <w:spacing w:lineRule="auto" w:line="247" w:before="0" w:after="13"/>
        <w:ind w:left="481" w:right="111" w:hanging="10"/>
        <w:jc w:val="center"/>
        <w:rPr/>
      </w:pPr>
      <w:r>
        <w:rPr>
          <w:rStyle w:val="DefaultParagraphFont"/>
          <w:i/>
        </w:rPr>
        <w:t>y g</w:t>
      </w:r>
      <w:r>
        <w:rPr>
          <w:rStyle w:val="DefaultParagraphFont"/>
          <w:rFonts w:eastAsia="Segoe UI Symbol" w:cs="Segoe UI Symbol" w:ascii="Segoe UI Symbol" w:hAnsi="Segoe UI Symbol"/>
        </w:rPr>
        <w:t xml:space="preserve"> </w:t>
      </w:r>
      <w:r>
        <w:rPr>
          <w:rStyle w:val="DefaultParagraphFont"/>
          <w:i/>
          <w:position w:val="8"/>
          <w:sz w:val="19"/>
          <w:sz w:val="29"/>
        </w:rPr>
        <w:t>x</w:t>
      </w:r>
      <w:r>
        <w:rPr/>
        <w:t>mod</w:t>
      </w:r>
      <w:r>
        <w:rPr>
          <w:rStyle w:val="DefaultParagraphFont"/>
          <w:i/>
        </w:rPr>
        <w:t>p</w:t>
      </w:r>
      <w:r>
        <w:rPr/>
        <w:t xml:space="preserve">. </w:t>
      </w:r>
    </w:p>
    <w:p>
      <w:pPr>
        <w:pStyle w:val="Normal1"/>
        <w:spacing w:lineRule="auto" w:line="256" w:before="0" w:after="17"/>
        <w:ind w:left="360" w:right="0" w:hanging="0"/>
        <w:jc w:val="left"/>
        <w:rPr/>
      </w:pPr>
      <w:r>
        <w:rPr/>
        <w:t xml:space="preserve"> </w:t>
      </w:r>
    </w:p>
    <w:p>
      <w:pPr>
        <w:pStyle w:val="Normal1"/>
        <w:ind w:left="369" w:right="11" w:hanging="0"/>
        <w:rPr/>
      </w:pPr>
      <w:r>
        <w:rPr/>
        <w:t xml:space="preserve">Таким образом, открытый ключ: p, g, y. Закрытый ключ: x. </w:t>
      </w:r>
    </w:p>
    <w:p>
      <w:pPr>
        <w:pStyle w:val="Normal1"/>
        <w:numPr>
          <w:ilvl w:val="0"/>
          <w:numId w:val="85"/>
        </w:numPr>
        <w:ind w:right="11" w:hanging="187"/>
        <w:rPr/>
      </w:pPr>
      <w:r>
        <w:rPr/>
        <w:t xml:space="preserve">Выбирается случайное секретное число k (рандомизатор), взаимно простое с функцией Эйлера от числа р: </w:t>
      </w:r>
    </w:p>
    <w:p>
      <w:pPr>
        <w:pStyle w:val="Normal1"/>
        <w:spacing w:lineRule="auto" w:line="256" w:before="0" w:after="1"/>
        <w:ind w:left="360" w:right="0" w:hanging="0"/>
        <w:jc w:val="left"/>
        <w:rPr/>
      </w:pPr>
      <w:r>
        <w:rPr/>
        <w:t xml:space="preserve"> </w:t>
      </w:r>
    </w:p>
    <w:p>
      <w:pPr>
        <w:pStyle w:val="Normal1"/>
        <w:spacing w:lineRule="auto" w:line="247" w:before="0" w:after="13"/>
        <w:ind w:left="481" w:right="41" w:hanging="10"/>
        <w:jc w:val="center"/>
        <w:rPr/>
      </w:pPr>
      <w:r>
        <w:rPr/>
        <w:t xml:space="preserve">φ(p) = p − 1, </w:t>
      </w:r>
    </w:p>
    <w:p>
      <w:pPr>
        <w:pStyle w:val="Normal1"/>
        <w:spacing w:before="0" w:after="99"/>
        <w:ind w:left="360" w:right="3835" w:firstLine="112"/>
        <w:rPr/>
      </w:pPr>
      <w:r>
        <w:rPr/>
        <w:t xml:space="preserve">то есть НОД(k, φ(p)) = 1. 5. Вычисляется  </w:t>
      </w:r>
    </w:p>
    <w:p>
      <w:pPr>
        <w:pStyle w:val="Normal1"/>
        <w:numPr>
          <w:ilvl w:val="2"/>
          <w:numId w:val="86"/>
        </w:numPr>
        <w:spacing w:lineRule="auto" w:line="247" w:before="0" w:after="41"/>
        <w:ind w:right="83" w:hanging="298"/>
        <w:jc w:val="center"/>
        <w:rPr/>
      </w:pPr>
      <w:r>
        <w:rPr>
          <w:rStyle w:val="DefaultParagraphFont"/>
          <w:rFonts w:eastAsia="Segoe UI Symbol" w:cs="Segoe UI Symbol" w:ascii="Segoe UI Symbol" w:hAnsi="Segoe UI Symbol"/>
        </w:rPr>
        <w:t xml:space="preserve"> </w:t>
      </w:r>
      <w:r>
        <w:rPr>
          <w:rStyle w:val="DefaultParagraphFont"/>
          <w:i/>
        </w:rPr>
        <w:t>g</w:t>
      </w:r>
      <w:r>
        <w:rPr>
          <w:rStyle w:val="DefaultParagraphFont"/>
          <w:i/>
          <w:position w:val="8"/>
          <w:sz w:val="19"/>
          <w:sz w:val="29"/>
        </w:rPr>
        <w:t xml:space="preserve">k </w:t>
      </w:r>
      <w:r>
        <w:rPr/>
        <w:t xml:space="preserve">mod </w:t>
      </w:r>
      <w:r>
        <w:rPr>
          <w:rStyle w:val="DefaultParagraphFont"/>
          <w:i/>
        </w:rPr>
        <w:t>p</w:t>
      </w:r>
      <w:r>
        <w:rPr/>
        <w:t xml:space="preserve"> </w:t>
      </w:r>
    </w:p>
    <w:p>
      <w:pPr>
        <w:pStyle w:val="Normal1"/>
        <w:numPr>
          <w:ilvl w:val="2"/>
          <w:numId w:val="86"/>
        </w:numPr>
        <w:spacing w:lineRule="auto" w:line="247" w:before="0" w:after="13"/>
        <w:ind w:right="83" w:hanging="298"/>
        <w:jc w:val="center"/>
        <w:rPr/>
      </w:pPr>
      <w:r>
        <w:rPr>
          <w:rStyle w:val="DefaultParagraphFont"/>
          <w:i/>
        </w:rPr>
        <w:t>y</w:t>
      </w:r>
      <w:r>
        <w:rPr>
          <w:rStyle w:val="DefaultParagraphFont"/>
          <w:rFonts w:eastAsia="Segoe UI Symbol" w:cs="Segoe UI Symbol" w:ascii="Segoe UI Symbol" w:hAnsi="Segoe UI Symbol"/>
        </w:rPr>
        <w:t xml:space="preserve"> </w:t>
      </w:r>
      <w:r>
        <w:rPr>
          <w:rStyle w:val="DefaultParagraphFont"/>
          <w:i/>
          <w:position w:val="8"/>
          <w:sz w:val="19"/>
          <w:sz w:val="29"/>
        </w:rPr>
        <w:t>k</w:t>
      </w:r>
      <w:r>
        <w:rPr>
          <w:rStyle w:val="DefaultParagraphFont"/>
          <w:i/>
        </w:rPr>
        <w:t>M</w:t>
      </w:r>
      <w:r>
        <w:rPr/>
        <w:t>mod</w:t>
      </w:r>
      <w:r>
        <w:rPr>
          <w:rStyle w:val="DefaultParagraphFont"/>
          <w:i/>
        </w:rPr>
        <w:t>p</w:t>
      </w:r>
      <w:r>
        <w:rPr/>
        <w:t xml:space="preserve">. </w:t>
      </w:r>
    </w:p>
    <w:p>
      <w:pPr>
        <w:pStyle w:val="Normal1"/>
        <w:spacing w:lineRule="auto" w:line="256" w:before="0" w:after="17"/>
        <w:ind w:left="485" w:right="0" w:hanging="0"/>
        <w:jc w:val="center"/>
        <w:rPr/>
      </w:pPr>
      <w:r>
        <w:rPr/>
        <w:t xml:space="preserve"> </w:t>
      </w:r>
    </w:p>
    <w:p>
      <w:pPr>
        <w:pStyle w:val="Normal1"/>
        <w:ind w:left="8" w:right="11" w:firstLine="360"/>
        <w:rPr/>
      </w:pPr>
      <w:r>
        <w:rPr/>
        <w:t xml:space="preserve">Пара чисел a и b является шифртекстом. Причем длина шифртекста получается длинней открытого текста вдвое. </w:t>
      </w:r>
    </w:p>
    <w:p>
      <w:pPr>
        <w:pStyle w:val="Normal1"/>
        <w:ind w:left="8" w:right="0" w:hanging="10"/>
        <w:rPr/>
      </w:pPr>
      <w:r>
        <w:rPr>
          <w:rStyle w:val="DefaultParagraphFont"/>
          <w:i/>
        </w:rPr>
        <w:t xml:space="preserve">Расшифрование: </w:t>
      </w:r>
    </w:p>
    <w:p>
      <w:pPr>
        <w:pStyle w:val="Normal1"/>
        <w:ind w:left="369" w:right="11" w:hanging="0"/>
        <w:rPr/>
      </w:pPr>
      <w:r>
        <w:rPr/>
        <w:t xml:space="preserve">Для расшифрования a и b вычисляем: </w:t>
      </w:r>
    </w:p>
    <w:p>
      <w:pPr>
        <w:pStyle w:val="Normal1"/>
        <w:spacing w:lineRule="auto" w:line="256" w:before="0" w:after="0"/>
        <w:ind w:left="360" w:right="0" w:hanging="0"/>
        <w:jc w:val="left"/>
        <w:rPr/>
      </w:pPr>
      <w:r>
        <w:rPr/>
        <w:t xml:space="preserve"> </w:t>
      </w:r>
    </w:p>
    <w:p>
      <w:pPr>
        <w:pStyle w:val="Normal1"/>
        <w:spacing w:lineRule="auto" w:line="247" w:before="0" w:after="56"/>
        <w:ind w:left="801" w:right="0" w:hanging="10"/>
        <w:jc w:val="center"/>
        <w:rPr/>
      </w:pPr>
      <w:r>
        <w:rPr/>
        <w:t>M = b / a</w:t>
      </w:r>
      <w:r>
        <w:rPr>
          <w:rStyle w:val="DefaultParagraphFont"/>
          <w:position w:val="6"/>
          <w:sz w:val="12"/>
        </w:rPr>
        <w:t>x</w:t>
      </w:r>
      <w:r>
        <w:rPr/>
        <w:t xml:space="preserve"> mod p. </w:t>
      </w:r>
    </w:p>
    <w:p>
      <w:pPr>
        <w:pStyle w:val="Normal1"/>
        <w:ind w:left="8" w:right="0" w:hanging="10"/>
        <w:rPr/>
      </w:pPr>
      <w:r>
        <w:rPr>
          <w:rStyle w:val="DefaultParagraphFont"/>
          <w:i/>
        </w:rPr>
        <w:t xml:space="preserve">Доказательство: </w:t>
      </w:r>
    </w:p>
    <w:p>
      <w:pPr>
        <w:pStyle w:val="Normal1"/>
        <w:spacing w:lineRule="auto" w:line="256" w:before="0" w:after="0"/>
        <w:ind w:left="360" w:right="0" w:hanging="0"/>
        <w:jc w:val="left"/>
        <w:rPr/>
      </w:pPr>
      <w:r>
        <w:rPr/>
        <w:t xml:space="preserve"> </w:t>
      </w:r>
    </w:p>
    <w:p>
      <w:pPr>
        <w:pStyle w:val="Normal1"/>
        <w:spacing w:lineRule="auto" w:line="256" w:before="0" w:after="0"/>
        <w:ind w:left="365" w:right="0" w:hanging="0"/>
        <w:jc w:val="center"/>
        <w:rPr/>
      </w:pPr>
      <w:r>
        <w:rPr>
          <w:rStyle w:val="DefaultParagraphFont"/>
          <w:rFonts w:eastAsia="Calibri" w:cs="Calibri" w:ascii="Calibri" w:hAnsi="Calibri"/>
          <w:sz w:val="22"/>
        </w:rPr>
        <mc:AlternateContent>
          <mc:Choice Requires="wpg">
            <w:drawing>
              <wp:inline distT="0" distB="0" distL="0" distR="0">
                <wp:extent cx="1845310" cy="321945"/>
                <wp:effectExtent l="0" t="0" r="0" b="0"/>
                <wp:docPr id="273" name="Group 577384"/>
                <a:graphic xmlns:a="http://schemas.openxmlformats.org/drawingml/2006/main">
                  <a:graphicData uri="http://schemas.microsoft.com/office/word/2010/wordprocessingGroup">
                    <wpg:wgp>
                      <wpg:cNvGrpSpPr/>
                      <wpg:grpSpPr>
                        <a:xfrm>
                          <a:off x="0" y="0"/>
                          <a:ext cx="1845360" cy="321840"/>
                          <a:chOff x="0" y="0"/>
                          <a:chExt cx="1845360" cy="321840"/>
                        </a:xfrm>
                      </wpg:grpSpPr>
                      <pic:pic xmlns:pic="http://schemas.openxmlformats.org/drawingml/2006/picture">
                        <pic:nvPicPr>
                          <pic:cNvPr id="141" name="Picture 46437" descr=""/>
                          <pic:cNvPicPr/>
                        </pic:nvPicPr>
                        <pic:blipFill>
                          <a:blip r:embed="rId470"/>
                          <a:stretch/>
                        </pic:blipFill>
                        <pic:spPr>
                          <a:xfrm>
                            <a:off x="0" y="0"/>
                            <a:ext cx="1845360" cy="321840"/>
                          </a:xfrm>
                          <a:prstGeom prst="rect">
                            <a:avLst/>
                          </a:prstGeom>
                          <a:ln w="12600">
                            <a:noFill/>
                          </a:ln>
                        </pic:spPr>
                      </pic:pic>
                      <wps:wsp>
                        <wps:cNvSpPr/>
                        <wps:spPr>
                          <a:xfrm>
                            <a:off x="426240" y="109080"/>
                            <a:ext cx="3744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w:t>
                              </w:r>
                            </w:p>
                          </w:txbxContent>
                        </wps:txbx>
                        <wps:bodyPr lIns="0" rIns="0" tIns="0" bIns="0" anchor="t">
                          <a:noAutofit/>
                        </wps:bodyPr>
                      </wps:wsp>
                      <wps:wsp>
                        <wps:cNvSpPr/>
                        <wps:spPr>
                          <a:xfrm>
                            <a:off x="453960" y="1090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963360" y="109080"/>
                            <a:ext cx="3744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w:t>
                              </w:r>
                            </w:p>
                          </w:txbxContent>
                        </wps:txbx>
                        <wps:bodyPr lIns="0" rIns="0" tIns="0" bIns="0" anchor="t">
                          <a:noAutofit/>
                        </wps:bodyPr>
                      </wps:wsp>
                      <wps:wsp>
                        <wps:cNvSpPr/>
                        <wps:spPr>
                          <a:xfrm>
                            <a:off x="991800" y="1090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g:wgp>
                  </a:graphicData>
                </a:graphic>
              </wp:inline>
            </w:drawing>
          </mc:Choice>
          <mc:Fallback>
            <w:pict>
              <v:group id="shape_0" alt="Group 577384" style="position:absolute;margin-left:0pt;margin-top:-25.4pt;width:145.3pt;height:25.35pt" coordorigin="0,-508" coordsize="2906,507">
                <v:shape id="shape_0" ID="Picture 46437" stroked="f" o:allowincell="f" style="position:absolute;left:0;top:-508;width:2905;height:506;mso-wrap-style:none;v-text-anchor:middle;mso-position-vertical:top" type="_x0000_t75">
                  <v:imagedata r:id="rId471" o:detectmouseclick="t"/>
                  <v:stroke color="#41719c" weight="12600" joinstyle="miter" endcap="flat"/>
                  <w10:wrap type="square"/>
                </v:shape>
                <v:shape id="shape_0" ID="Rectangle 46499" coordsize="21600,21600" path="m0,0l21600,0l21600,21600l0,21600xe" stroked="f" o:allowincell="f" style="position:absolute;left:671;top:-336;width:58;height:194;mso-wrap-style:square;v-text-anchor:top;mso-position-vertical:top">
                  <v:textbox>
                    <w:txbxContent>
                      <w:p>
                        <w:pPr>
                          <w:bidi w:val="0"/>
                          <w:spacing w:before="0" w:after="160" w:lineRule="auto" w:line="256"/>
                          <w:ind w:left="0" w:right="0" w:hanging="0"/>
                          <w:jc w:val="left"/>
                          <w:rPr/>
                        </w:pPr>
                        <w:r>
                          <w:rPr>
                            <w:sz w:val="13"/>
                          </w:rPr>
                          <w:t>(</w:t>
                        </w:r>
                      </w:p>
                    </w:txbxContent>
                  </v:textbox>
                  <v:fill o:detectmouseclick="t" on="false"/>
                  <v:stroke color="#41719c" weight="12600" joinstyle="miter" endcap="flat"/>
                  <w10:wrap type="square"/>
                </v:shape>
                <v:shape id="shape_0" ID="Rectangle 46500" coordsize="21600,21600" path="m0,0l21600,0l21600,21600l0,21600xe" stroked="f" o:allowincell="f" style="position:absolute;left:715;top:-336;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46502" coordsize="21600,21600" path="m0,0l21600,0l21600,21600l0,21600xe" stroked="f" o:allowincell="f" style="position:absolute;left:1517;top:-336;width:58;height:194;mso-wrap-style:square;v-text-anchor:top;mso-position-vertical:top">
                  <v:textbox>
                    <w:txbxContent>
                      <w:p>
                        <w:pPr>
                          <w:bidi w:val="0"/>
                          <w:spacing w:before="0" w:after="160" w:lineRule="auto" w:line="256"/>
                          <w:ind w:left="0" w:right="0" w:hanging="0"/>
                          <w:jc w:val="left"/>
                          <w:rPr/>
                        </w:pPr>
                        <w:r>
                          <w:rPr>
                            <w:sz w:val="13"/>
                          </w:rPr>
                          <w:t>)</w:t>
                        </w:r>
                      </w:p>
                    </w:txbxContent>
                  </v:textbox>
                  <v:fill o:detectmouseclick="t" on="false"/>
                  <v:stroke color="#41719c" weight="12600" joinstyle="miter" endcap="flat"/>
                  <w10:wrap type="square"/>
                </v:shape>
                <v:shape id="shape_0" ID="Rectangle 46503" coordsize="21600,21600" path="m0,0l21600,0l21600,21600l0,21600xe" stroked="f" o:allowincell="f" style="position:absolute;left:1562;top:-336;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group>
            </w:pict>
          </mc:Fallback>
        </mc:AlternateContent>
      </w:r>
      <w:r>
        <w:rPr/>
        <w:t xml:space="preserve"> </w:t>
      </w:r>
    </w:p>
    <w:p>
      <w:pPr>
        <w:pStyle w:val="Normal1"/>
        <w:spacing w:lineRule="auto" w:line="256" w:before="0" w:after="0"/>
        <w:ind w:left="360" w:right="0" w:hanging="0"/>
        <w:jc w:val="left"/>
        <w:rPr/>
      </w:pPr>
      <w:r>
        <w:rPr/>
        <w:t xml:space="preserve"> </w:t>
      </w:r>
    </w:p>
    <w:p>
      <w:pPr>
        <w:pStyle w:val="Normal1"/>
        <w:spacing w:before="0" w:after="50"/>
        <w:ind w:left="8" w:right="11" w:firstLine="472"/>
        <w:rPr/>
      </w:pPr>
      <w:r>
        <w:rPr/>
        <w:t xml:space="preserve">Стойкость данной схемы основана на сложности проблемы дискретного логарифмирования (по известным p, g и y приходится искать показатель степени х):  </w:t>
      </w:r>
    </w:p>
    <w:p>
      <w:pPr>
        <w:pStyle w:val="Normal1"/>
        <w:spacing w:lineRule="auto" w:line="247" w:before="0" w:after="13"/>
        <w:ind w:left="1426" w:right="0" w:hanging="10"/>
        <w:jc w:val="center"/>
        <w:rPr/>
      </w:pPr>
      <w:r>
        <w:rPr>
          <w:rStyle w:val="DefaultParagraphFont"/>
          <w:i/>
        </w:rPr>
        <w:t>y g</w:t>
      </w:r>
      <w:r>
        <w:rPr>
          <w:rStyle w:val="DefaultParagraphFont"/>
          <w:rFonts w:eastAsia="Segoe UI Symbol" w:cs="Segoe UI Symbol" w:ascii="Segoe UI Symbol" w:hAnsi="Segoe UI Symbol"/>
        </w:rPr>
        <w:t xml:space="preserve"> </w:t>
      </w:r>
      <w:r>
        <w:rPr>
          <w:rStyle w:val="DefaultParagraphFont"/>
          <w:i/>
          <w:position w:val="8"/>
          <w:sz w:val="19"/>
          <w:sz w:val="29"/>
        </w:rPr>
        <w:t>x</w:t>
      </w:r>
      <w:r>
        <w:rPr/>
        <w:t>mod</w:t>
      </w:r>
      <w:r>
        <w:rPr>
          <w:rStyle w:val="DefaultParagraphFont"/>
          <w:i/>
        </w:rPr>
        <w:t>p</w:t>
      </w:r>
      <w:r>
        <w:rPr/>
        <w:t xml:space="preserve">. </w:t>
      </w:r>
    </w:p>
    <w:p>
      <w:pPr>
        <w:pStyle w:val="Normal1"/>
        <w:spacing w:lineRule="auto" w:line="256" w:before="0" w:after="16"/>
        <w:ind w:left="1416" w:right="0" w:hanging="0"/>
        <w:jc w:val="left"/>
        <w:rPr/>
      </w:pPr>
      <w:r>
        <w:rPr/>
        <w:t xml:space="preserve"> </w:t>
      </w:r>
    </w:p>
    <w:p>
      <w:pPr>
        <w:pStyle w:val="Normal1"/>
        <w:ind w:left="8" w:right="11" w:firstLine="472"/>
        <w:rPr/>
      </w:pPr>
      <w:r>
        <w:rPr/>
        <w:t xml:space="preserve">Введение в правило зашифрования рандомизатора k делает шифр ЭльГамаля </w:t>
      </w:r>
      <w:r>
        <w:rPr>
          <w:rStyle w:val="DefaultParagraphFont"/>
          <w:i/>
        </w:rPr>
        <w:t>шифром многозначной замены</w:t>
      </w:r>
      <w:r>
        <w:rPr/>
        <w:t xml:space="preserve">. В связи со случайным характером выбора параметра k подобная схема шифрования называется еще </w:t>
      </w:r>
      <w:r>
        <w:rPr>
          <w:rStyle w:val="DefaultParagraphFont"/>
          <w:i/>
        </w:rPr>
        <w:t>схемой вероятностного шифрования</w:t>
      </w:r>
      <w:r>
        <w:rPr/>
        <w:t xml:space="preserve">. Для нее текст и ключ не определяют шифртекст однозначно. Схемы вероятностного шифрования обладают, как правило, большей стойкостью по сравнению с детерминированными процессами шифрования. </w:t>
      </w:r>
    </w:p>
    <w:p>
      <w:pPr>
        <w:pStyle w:val="Normal1"/>
        <w:spacing w:lineRule="auto" w:line="256" w:before="0" w:after="0"/>
        <w:ind w:left="12" w:right="0" w:hanging="0"/>
        <w:jc w:val="center"/>
        <w:rPr/>
      </w:pPr>
      <w:r>
        <w:rPr>
          <w:rStyle w:val="DefaultParagraphFont"/>
          <w:b/>
          <w:sz w:val="21"/>
        </w:rPr>
        <w:t xml:space="preserve"> </w:t>
      </w:r>
    </w:p>
    <w:p>
      <w:pPr>
        <w:pStyle w:val="Normal1"/>
        <w:spacing w:lineRule="auto" w:line="256" w:before="0" w:after="19"/>
        <w:ind w:left="12" w:right="0" w:hanging="0"/>
        <w:jc w:val="center"/>
        <w:rPr/>
      </w:pPr>
      <w:r>
        <w:rPr>
          <w:rStyle w:val="DefaultParagraphFont"/>
          <w:b/>
          <w:sz w:val="21"/>
        </w:rPr>
        <w:t xml:space="preserve"> </w:t>
      </w:r>
    </w:p>
    <w:p>
      <w:pPr>
        <w:pStyle w:val="3"/>
        <w:tabs>
          <w:tab w:val="left" w:pos="266" w:leader="none"/>
        </w:tabs>
        <w:ind w:left="266" w:right="304" w:hanging="0"/>
        <w:rPr/>
      </w:pPr>
      <w:r>
        <w:rPr/>
        <w:t xml:space="preserve">10.5. Криптография на эллиптических кривых </w:t>
      </w:r>
    </w:p>
    <w:p>
      <w:pPr>
        <w:pStyle w:val="Normal1"/>
        <w:spacing w:lineRule="auto" w:line="256" w:before="0" w:after="0"/>
        <w:ind w:left="12" w:right="0" w:hanging="0"/>
        <w:jc w:val="center"/>
        <w:rPr/>
      </w:pPr>
      <w:r>
        <w:rPr>
          <w:rStyle w:val="DefaultParagraphFont"/>
          <w:b/>
          <w:sz w:val="21"/>
        </w:rPr>
        <w:t xml:space="preserve"> </w:t>
      </w:r>
    </w:p>
    <w:p>
      <w:pPr>
        <w:pStyle w:val="Normal1"/>
        <w:shd w:fill="FAFAFA" w:val="clear"/>
        <w:spacing w:lineRule="auto" w:line="247" w:before="0" w:after="4"/>
        <w:ind w:left="-15" w:right="0" w:firstLine="462"/>
        <w:rPr/>
      </w:pPr>
      <w:r>
        <w:rPr/>
        <w:t xml:space="preserve">Под </w:t>
      </w:r>
      <w:r>
        <w:rPr>
          <w:rStyle w:val="DefaultParagraphFont"/>
          <w:i/>
        </w:rPr>
        <w:t>эллиптической криптографией</w:t>
      </w:r>
      <w:r>
        <w:rPr/>
        <w:t xml:space="preserve"> подразумевается все множество криптографических алгоритмов, использующих свойства эллиптических кривых над конечными полями. Основное преимущество эллиптической криптографии заключается в том, что на сегодняшний день не известно эффективных алгоритмов для решения задачи дискретного логарифмирования в полях точек эллиптических кривых.  </w:t>
      </w:r>
    </w:p>
    <w:p>
      <w:pPr>
        <w:pStyle w:val="Normal1"/>
        <w:ind w:left="54" w:firstLine="472"/>
        <w:rPr/>
      </w:pPr>
      <w:r>
        <w:rPr>
          <w:rStyle w:val="DefaultParagraphFont"/>
          <w:color w:val="141414"/>
        </w:rPr>
        <w:t xml:space="preserve">Прогресс математики и вычислительной техники вызывает рост размеров блоков данных и ключей. Так, если в момент создания криптосистемы RSA считался достаточным размер чисел в 512 бит, то на момент создания настоящей книги рекомендуется не менее 4 Кбит. Иными словами, «безопасный» размер чисел в RSA вырос практически на порядок. Необходимость постоянно увеличивать размеры блоков данных и ключей является проблемой в современной криптографии. </w:t>
      </w:r>
    </w:p>
    <w:p>
      <w:pPr>
        <w:pStyle w:val="Normal1"/>
        <w:ind w:left="54" w:firstLine="472"/>
        <w:rPr/>
      </w:pPr>
      <w:r>
        <w:rPr>
          <w:rStyle w:val="DefaultParagraphFont"/>
          <w:color w:val="141414"/>
        </w:rPr>
        <w:t xml:space="preserve">Самый очевидный путь решения вышеупомянутой проблемы – представление блоков информации в криптографических алгоритмах не только в виде чисел (или элементов конечных полей), но и в виде иных алгебраических объектов большей сложности. Одним из весьма подходящих типов таких объектов являются точки эллиптических кривых. </w:t>
      </w:r>
    </w:p>
    <w:p>
      <w:pPr>
        <w:pStyle w:val="Normal1"/>
        <w:spacing w:lineRule="auto" w:line="256" w:before="0" w:after="24"/>
        <w:ind w:left="472" w:right="0" w:hanging="0"/>
        <w:jc w:val="left"/>
        <w:rPr/>
      </w:pPr>
      <w:r>
        <w:rPr>
          <w:rStyle w:val="DefaultParagraphFont"/>
          <w:color w:val="141414"/>
        </w:rPr>
        <w:t xml:space="preserve"> </w:t>
      </w:r>
    </w:p>
    <w:p>
      <w:pPr>
        <w:pStyle w:val="4"/>
        <w:tabs>
          <w:tab w:val="left" w:pos="391" w:leader="none"/>
        </w:tabs>
        <w:ind w:left="391" w:right="422" w:hanging="0"/>
        <w:rPr/>
      </w:pPr>
      <w:r>
        <w:rPr/>
        <w:t xml:space="preserve">Принцип работы шифрсистемы </w:t>
      </w:r>
    </w:p>
    <w:p>
      <w:pPr>
        <w:pStyle w:val="Normal1"/>
        <w:ind w:left="8" w:right="11" w:firstLine="472"/>
        <w:rPr/>
      </w:pPr>
      <w:r>
        <w:rPr/>
        <w:t xml:space="preserve">Рассмотрим самый простой подход к шифрованию с использованием </w:t>
      </w:r>
      <w:r>
        <w:rPr>
          <w:rStyle w:val="DefaultParagraphFont"/>
          <w:i/>
        </w:rPr>
        <w:t>эллиптических кривых</w:t>
      </w:r>
      <w:r>
        <w:rPr/>
        <w:t>. Задача состоит в том, чтобы зашифровать сообщение М, которое может быть представлено в виде точки на эллиптической кривой P</w:t>
      </w:r>
      <w:r>
        <w:rPr>
          <w:rStyle w:val="DefaultParagraphFont"/>
          <w:position w:val="-1"/>
          <w:sz w:val="12"/>
        </w:rPr>
        <w:t>m</w:t>
      </w:r>
      <w:r>
        <w:rPr/>
        <w:t xml:space="preserve"> </w:t>
      </w:r>
    </w:p>
    <w:p>
      <w:pPr>
        <w:pStyle w:val="Normal1"/>
        <w:ind w:left="17" w:right="11" w:hanging="0"/>
        <w:rPr/>
      </w:pPr>
      <w:r>
        <w:rPr/>
        <w:t xml:space="preserve">(x,y).  </w:t>
      </w:r>
    </w:p>
    <w:p>
      <w:pPr>
        <w:pStyle w:val="Normal1"/>
        <w:ind w:left="8" w:right="11" w:firstLine="472"/>
        <w:rPr/>
      </w:pPr>
      <w:r>
        <w:rPr/>
        <w:t xml:space="preserve">В системе шифрования в качестве параметров рассматривается </w:t>
      </w:r>
      <w:r>
        <w:rPr>
          <w:rStyle w:val="DefaultParagraphFont"/>
          <w:i/>
        </w:rPr>
        <w:t>эллиптическая кривая</w:t>
      </w:r>
      <w:r>
        <w:rPr/>
        <w:t xml:space="preserve"> E</w:t>
      </w:r>
      <w:r>
        <w:rPr>
          <w:rStyle w:val="DefaultParagraphFont"/>
          <w:position w:val="-1"/>
          <w:sz w:val="12"/>
        </w:rPr>
        <w:t>p</w:t>
      </w:r>
      <w:r>
        <w:rPr/>
        <w:t xml:space="preserve"> (a,b) и точка G на ней.  </w:t>
      </w:r>
    </w:p>
    <w:p>
      <w:pPr>
        <w:pStyle w:val="Normal1"/>
        <w:ind w:left="481" w:right="156" w:hanging="0"/>
        <w:rPr/>
      </w:pPr>
      <w:r>
        <w:rPr/>
        <w:t>Участник B выбирает закрытый ключ n</w:t>
      </w:r>
      <w:r>
        <w:rPr>
          <w:rStyle w:val="DefaultParagraphFont"/>
          <w:position w:val="-1"/>
          <w:sz w:val="12"/>
        </w:rPr>
        <w:t>B</w:t>
      </w:r>
      <w:r>
        <w:rPr/>
        <w:t xml:space="preserve"> и вычисляет открытый ключ  P</w:t>
      </w:r>
      <w:r>
        <w:rPr>
          <w:rStyle w:val="DefaultParagraphFont"/>
          <w:position w:val="-1"/>
          <w:sz w:val="12"/>
        </w:rPr>
        <w:t>B</w:t>
      </w:r>
      <w:r>
        <w:rPr/>
        <w:t xml:space="preserve"> = n</w:t>
      </w:r>
      <w:r>
        <w:rPr>
          <w:rStyle w:val="DefaultParagraphFont"/>
          <w:position w:val="-1"/>
          <w:sz w:val="12"/>
        </w:rPr>
        <w:t>B</w:t>
      </w:r>
      <w:r>
        <w:rPr/>
        <w:t xml:space="preserve"> × G. </w:t>
      </w:r>
    </w:p>
    <w:p>
      <w:pPr>
        <w:pStyle w:val="Normal1"/>
        <w:ind w:left="8" w:right="11" w:firstLine="472"/>
        <w:rPr/>
      </w:pPr>
      <w:r>
        <w:rPr/>
        <w:t>Чтобы зашифровать сообщение P</w:t>
      </w:r>
      <w:r>
        <w:rPr>
          <w:rStyle w:val="DefaultParagraphFont"/>
          <w:position w:val="-1"/>
          <w:sz w:val="12"/>
        </w:rPr>
        <w:t>m</w:t>
      </w:r>
      <w:r>
        <w:rPr/>
        <w:t>, используется открытый ключ получателя B P</w:t>
      </w:r>
      <w:r>
        <w:rPr>
          <w:rStyle w:val="DefaultParagraphFont"/>
          <w:position w:val="-1"/>
          <w:sz w:val="12"/>
        </w:rPr>
        <w:t>B</w:t>
      </w:r>
      <w:r>
        <w:rPr/>
        <w:t xml:space="preserve">. </w:t>
      </w:r>
    </w:p>
    <w:p>
      <w:pPr>
        <w:pStyle w:val="Normal1"/>
        <w:ind w:left="8" w:right="11" w:firstLine="472"/>
        <w:rPr/>
      </w:pPr>
      <w:r>
        <w:rPr/>
        <w:t>Участник А выбирает случайное целое положительное число k и вычисляет зашифрованное сообщение C</w:t>
      </w:r>
      <w:r>
        <w:rPr>
          <w:rStyle w:val="DefaultParagraphFont"/>
          <w:position w:val="-1"/>
          <w:sz w:val="12"/>
        </w:rPr>
        <w:t>m</w:t>
      </w:r>
      <w:r>
        <w:rPr/>
        <w:t xml:space="preserve">, являющееся точкой на </w:t>
      </w:r>
      <w:r>
        <w:rPr>
          <w:rStyle w:val="DefaultParagraphFont"/>
          <w:i/>
        </w:rPr>
        <w:t>эллиптической кривой</w:t>
      </w:r>
      <w:r>
        <w:rPr/>
        <w:t>.  C</w:t>
      </w:r>
      <w:r>
        <w:rPr>
          <w:rStyle w:val="DefaultParagraphFont"/>
          <w:position w:val="-1"/>
          <w:sz w:val="12"/>
        </w:rPr>
        <w:t>m</w:t>
      </w:r>
      <w:r>
        <w:rPr/>
        <w:t xml:space="preserve"> = {k × G, P</w:t>
      </w:r>
      <w:r>
        <w:rPr>
          <w:rStyle w:val="DefaultParagraphFont"/>
          <w:position w:val="-1"/>
          <w:sz w:val="12"/>
        </w:rPr>
        <w:t>m</w:t>
      </w:r>
      <w:r>
        <w:rPr/>
        <w:t xml:space="preserve"> + k × P</w:t>
      </w:r>
      <w:r>
        <w:rPr>
          <w:rStyle w:val="DefaultParagraphFont"/>
          <w:position w:val="-1"/>
          <w:sz w:val="12"/>
        </w:rPr>
        <w:t>B</w:t>
      </w:r>
      <w:r>
        <w:rPr/>
        <w:t xml:space="preserve">}. </w:t>
      </w:r>
    </w:p>
    <w:p>
      <w:pPr>
        <w:pStyle w:val="Normal1"/>
        <w:spacing w:lineRule="auto" w:line="256" w:before="0" w:after="0"/>
        <w:ind w:left="476" w:right="0" w:hanging="0"/>
        <w:jc w:val="center"/>
        <w:rPr/>
      </w:pPr>
      <w:r>
        <w:rPr/>
        <w:t xml:space="preserve"> </w:t>
      </w:r>
    </w:p>
    <w:p>
      <w:pPr>
        <w:pStyle w:val="Normal1"/>
        <w:ind w:left="8" w:right="11" w:firstLine="472"/>
        <w:rPr/>
      </w:pPr>
      <w:r>
        <w:rPr/>
        <w:t xml:space="preserve">Чтобы расшифровать сообщение, участник В умножает первую координату точки на свой закрытый ключ и вычитает результат из второй координаты:  </w:t>
      </w:r>
    </w:p>
    <w:p>
      <w:pPr>
        <w:pStyle w:val="Normal1"/>
        <w:spacing w:lineRule="auto" w:line="256" w:before="0" w:after="22"/>
        <w:ind w:left="472" w:right="0" w:hanging="0"/>
        <w:jc w:val="left"/>
        <w:rPr/>
      </w:pPr>
      <w:r>
        <w:rPr/>
        <w:t xml:space="preserve"> </w:t>
      </w:r>
    </w:p>
    <w:p>
      <w:pPr>
        <w:pStyle w:val="Normal1"/>
        <w:spacing w:lineRule="auto" w:line="247" w:before="0" w:after="13"/>
        <w:ind w:left="1947" w:right="1509" w:hanging="10"/>
        <w:jc w:val="center"/>
        <w:rPr/>
      </w:pPr>
      <w:r>
        <w:rPr/>
        <w:t>P</w:t>
      </w:r>
      <w:r>
        <w:rPr>
          <w:rStyle w:val="DefaultParagraphFont"/>
          <w:position w:val="-1"/>
          <w:sz w:val="12"/>
        </w:rPr>
        <w:t>m</w:t>
      </w:r>
      <w:r>
        <w:rPr/>
        <w:t xml:space="preserve"> + k × P</w:t>
      </w:r>
      <w:r>
        <w:rPr>
          <w:rStyle w:val="DefaultParagraphFont"/>
          <w:position w:val="-1"/>
          <w:sz w:val="12"/>
        </w:rPr>
        <w:t>B</w:t>
      </w:r>
      <w:r>
        <w:rPr/>
        <w:t xml:space="preserve"> – n</w:t>
      </w:r>
      <w:r>
        <w:rPr>
          <w:rStyle w:val="DefaultParagraphFont"/>
          <w:position w:val="-1"/>
          <w:sz w:val="12"/>
        </w:rPr>
        <w:t>B</w:t>
      </w:r>
      <w:r>
        <w:rPr/>
        <w:t xml:space="preserve"> × (k × G) = = P</w:t>
      </w:r>
      <w:r>
        <w:rPr>
          <w:rStyle w:val="DefaultParagraphFont"/>
          <w:position w:val="-1"/>
          <w:sz w:val="12"/>
        </w:rPr>
        <w:t>m</w:t>
      </w:r>
      <w:r>
        <w:rPr/>
        <w:t xml:space="preserve"> + k × (n</w:t>
      </w:r>
      <w:r>
        <w:rPr>
          <w:rStyle w:val="DefaultParagraphFont"/>
          <w:position w:val="-1"/>
          <w:sz w:val="12"/>
        </w:rPr>
        <w:t>B</w:t>
      </w:r>
      <w:r>
        <w:rPr/>
        <w:t xml:space="preserve"> × G) – n</w:t>
      </w:r>
      <w:r>
        <w:rPr>
          <w:rStyle w:val="DefaultParagraphFont"/>
          <w:position w:val="-1"/>
          <w:sz w:val="12"/>
        </w:rPr>
        <w:t>B</w:t>
      </w:r>
      <w:r>
        <w:rPr/>
        <w:t xml:space="preserve"> × (k × G) = P</w:t>
      </w:r>
      <w:r>
        <w:rPr>
          <w:rStyle w:val="DefaultParagraphFont"/>
          <w:position w:val="-1"/>
          <w:sz w:val="12"/>
        </w:rPr>
        <w:t>m</w:t>
      </w:r>
      <w:r>
        <w:rPr/>
        <w:t xml:space="preserve">. </w:t>
      </w:r>
    </w:p>
    <w:p>
      <w:pPr>
        <w:pStyle w:val="Normal1"/>
        <w:spacing w:lineRule="auto" w:line="256" w:before="0" w:after="27"/>
        <w:ind w:left="476" w:right="0" w:hanging="0"/>
        <w:jc w:val="center"/>
        <w:rPr/>
      </w:pPr>
      <w:r>
        <w:rPr/>
        <w:t xml:space="preserve"> </w:t>
      </w:r>
    </w:p>
    <w:p>
      <w:pPr>
        <w:pStyle w:val="Normal1"/>
        <w:ind w:left="8" w:right="11" w:firstLine="472"/>
        <w:rPr/>
      </w:pPr>
      <w:r>
        <w:rPr/>
        <w:t>Участник А зашифровал сообщение P</w:t>
      </w:r>
      <w:r>
        <w:rPr>
          <w:rStyle w:val="DefaultParagraphFont"/>
          <w:position w:val="-1"/>
          <w:sz w:val="12"/>
        </w:rPr>
        <w:t>m</w:t>
      </w:r>
      <w:r>
        <w:rPr/>
        <w:t xml:space="preserve"> добавлением к нему kxP</w:t>
      </w:r>
      <w:r>
        <w:rPr>
          <w:rStyle w:val="DefaultParagraphFont"/>
          <w:position w:val="-1"/>
          <w:sz w:val="12"/>
        </w:rPr>
        <w:t>B</w:t>
      </w:r>
      <w:r>
        <w:rPr/>
        <w:t>. Никто не знает значения k, поэтому, хотя P</w:t>
      </w:r>
      <w:r>
        <w:rPr>
          <w:rStyle w:val="DefaultParagraphFont"/>
          <w:position w:val="-1"/>
          <w:sz w:val="12"/>
        </w:rPr>
        <w:t>B</w:t>
      </w:r>
      <w:r>
        <w:rPr/>
        <w:t xml:space="preserve"> и является открытым ключом, никто не знает k × P</w:t>
      </w:r>
      <w:r>
        <w:rPr>
          <w:rStyle w:val="DefaultParagraphFont"/>
          <w:position w:val="-1"/>
          <w:sz w:val="12"/>
        </w:rPr>
        <w:t>B</w:t>
      </w:r>
      <w:r>
        <w:rPr/>
        <w:t xml:space="preserve">. Противнику для восстановления сообщения придется вычислить k, зная G и k × G. Сделать это будет нелегко.  </w:t>
      </w:r>
    </w:p>
    <w:p>
      <w:pPr>
        <w:pStyle w:val="Normal1"/>
        <w:shd w:fill="FAFAFA" w:val="clear"/>
        <w:spacing w:lineRule="auto" w:line="256" w:before="0" w:after="0"/>
        <w:ind w:left="-8" w:right="23" w:hanging="0"/>
        <w:jc w:val="right"/>
        <w:rPr/>
      </w:pPr>
      <w:r>
        <w:rPr/>
        <w:t xml:space="preserve">Получатель также не знает k, но ему в качестве подсказки посылается k × </w:t>
      </w:r>
    </w:p>
    <w:p>
      <w:pPr>
        <w:pStyle w:val="Normal1"/>
        <w:shd w:fill="FAFAFA" w:val="clear"/>
        <w:spacing w:lineRule="auto" w:line="247" w:before="0" w:after="25"/>
        <w:ind w:left="-8" w:right="23" w:hanging="0"/>
        <w:rPr/>
      </w:pPr>
      <w:r>
        <w:rPr/>
        <w:t xml:space="preserve">G. Умножив k × G на свой закрытый ключ, получатель получит значение, которое было добавлено отправителем к незашифрованному сообщению. Тем самым получатель, не зная k, но имея свой закрытый ключ, может восстановить незашифрованное сообщение. </w:t>
      </w:r>
    </w:p>
    <w:p>
      <w:pPr>
        <w:pStyle w:val="Normal1"/>
        <w:ind w:left="54" w:firstLine="472"/>
        <w:rPr/>
      </w:pPr>
      <w:r>
        <w:rPr>
          <w:rStyle w:val="DefaultParagraphFont"/>
          <w:color w:val="141414"/>
        </w:rPr>
        <w:t xml:space="preserve">Практически любая асимметричная криптосистема может быть реализована на эллиптических кривых, однако не для всех схем это дает выигрыш в стойкости. Например, для системы RSA и родственных ей систем, основанных на сложности задачи факторизации, это не усиливает схему. В то же время для схем, основанных на сложности задачи логарифмирования в дискретных полях, переход на эллиптические кривые позволяет существенно увеличить стойкость. Объясняется это тем, что при надлежащем выборе параметров кривой задача логарифмирования в группе точек кривой существенно сложнее задачи логарифмирования в мультипликативной группе исходного поля. Этот факт в сочетании с необходимостью постоянно увеличивать размеры блоков данных и ключей в современной криптографии привел к переходу на эллиптические кривые во многих областях применения. Так, старые стандарты ЭЦП РФ и США, просуществовав около 7 лет, с 1994 по 2001 гг., практически одновременно были заменены новыми, реализующими прежние криптографические схемы на эллиптических кривых, что позволило существенно увеличить стойкость и сократить размер блоков данных. Старый российский стандарт оперировал 1024битовыми блоками данных, новый оперирует 256-битовыми. По оценкам специалистов, трудоемкость взлома старого и нового стандартов ЭЦП России составляет величину порядка 1026 и 1038 операций умножения в базовом поле GF(p) соответственно. По указанной причине перевод асимметричных криптосистем, основанных на сложности задачи логарифмирования в дискретных полях, на эллиптические кривые может повысить их криптостойкость. </w:t>
      </w:r>
    </w:p>
    <w:p>
      <w:pPr>
        <w:pStyle w:val="Normal1"/>
        <w:spacing w:lineRule="auto" w:line="256" w:before="0" w:after="0"/>
        <w:ind w:left="0" w:right="0" w:hanging="0"/>
        <w:jc w:val="left"/>
        <w:rPr/>
      </w:pPr>
      <w:r>
        <w:rPr/>
        <w:t xml:space="preserve"> </w:t>
      </w:r>
    </w:p>
    <w:p>
      <w:pPr>
        <w:pStyle w:val="Normal1"/>
        <w:spacing w:lineRule="auto" w:line="256" w:before="0" w:after="47"/>
        <w:ind w:left="0" w:right="0" w:hanging="0"/>
        <w:jc w:val="left"/>
        <w:rPr/>
      </w:pPr>
      <w:r>
        <w:rPr/>
        <w:t xml:space="preserve"> </w:t>
      </w:r>
    </w:p>
    <w:p>
      <w:pPr>
        <w:pStyle w:val="3"/>
        <w:tabs>
          <w:tab w:val="left" w:pos="266" w:leader="none"/>
        </w:tabs>
        <w:ind w:left="266" w:right="301" w:hanging="0"/>
        <w:rPr/>
      </w:pPr>
      <w:r>
        <w:rPr/>
        <w:t xml:space="preserve">10.6. Криптоанализ шифра RSA </w:t>
      </w:r>
    </w:p>
    <w:p>
      <w:pPr>
        <w:pStyle w:val="Normal1"/>
        <w:spacing w:lineRule="auto" w:line="256" w:before="0" w:after="0"/>
        <w:ind w:left="472" w:right="0" w:hanging="0"/>
        <w:jc w:val="left"/>
        <w:rPr/>
      </w:pPr>
      <w:r>
        <w:rPr/>
        <w:t xml:space="preserve"> </w:t>
      </w:r>
    </w:p>
    <w:p>
      <w:pPr>
        <w:pStyle w:val="Normal1"/>
        <w:ind w:left="8" w:right="11" w:firstLine="472"/>
        <w:rPr/>
      </w:pPr>
      <w:r>
        <w:rPr/>
        <w:t xml:space="preserve">Существует несколько способов взлома шифра RSA. Наиболее эффективная атака: найти закрытый ключ, соответствующий необходимому открытому ключу. Это позволит нападающему читать все сообщения, зашифрованные открытым ключом, и подделывать подписи. Такую атаку можно провести, найдя главные сомножители (факторы) общего модуля n – p и q. На основании p, q и e (общий показатель) нападающий может легко вычислить частный показатель d. Основная сложность – поиск главных сомножителей (факторизация) n. Безопасность RSA зависит от разложения на сомножители, что является трудно разрешимой задачей, не имеющей эффективных способов решения.  </w:t>
      </w:r>
    </w:p>
    <w:p>
      <w:pPr>
        <w:pStyle w:val="Normal1"/>
        <w:ind w:left="8" w:right="11" w:firstLine="472"/>
        <w:rPr/>
      </w:pPr>
      <w:r>
        <w:rPr/>
        <w:t xml:space="preserve">Фактически задача восстановления секретного ключа эквивалентна задаче разложения на множители (факторизации) модуля: можно использовать d для поиска сомножителей n, и наоборот, можно использовать n для поиска d. Надо отметить, что усовершенствование вычислительного оборудования само по себе не уменьшит стойкость криптосистемы RSA, если ключи будут иметь достаточную длину. Фактически же совершенствование оборудования увеличивает стойкость криптосистемы. </w:t>
      </w:r>
    </w:p>
    <w:p>
      <w:pPr>
        <w:pStyle w:val="Normal1"/>
        <w:spacing w:lineRule="auto" w:line="259" w:before="0" w:after="3"/>
        <w:ind w:left="10" w:right="54" w:hanging="10"/>
        <w:jc w:val="right"/>
        <w:rPr/>
      </w:pPr>
      <w:r>
        <w:rPr/>
        <w:t>Другой способ взломать RSA состоит в том, чтобы найти метод вычисле-</w:t>
      </w:r>
    </w:p>
    <w:p>
      <w:pPr>
        <w:pStyle w:val="Normal1"/>
        <w:spacing w:lineRule="auto" w:line="216" w:before="0" w:after="58"/>
        <w:ind w:left="8" w:right="11" w:firstLine="3999"/>
        <w:rPr/>
      </w:pPr>
      <w:r>
        <w:rPr>
          <w:rStyle w:val="DefaultParagraphFont"/>
          <w:i/>
          <w:sz w:val="13"/>
        </w:rPr>
        <w:t>e</w:t>
      </w:r>
      <w:r>
        <w:rPr>
          <w:rStyle w:val="DefaultParagraphFont"/>
          <w:position w:val="6"/>
          <w:sz w:val="12"/>
        </w:rPr>
        <w:t xml:space="preserve"> </w:t>
      </w:r>
      <w:r>
        <w:rPr/>
        <w:t>(mod n), то корнем степени e ния корня степени e из (mod n). Поскольку С = M</w:t>
      </w:r>
    </w:p>
    <w:p>
      <w:pPr>
        <w:pStyle w:val="Normal1"/>
        <w:ind w:left="17" w:right="11" w:hanging="0"/>
        <w:rPr/>
      </w:pPr>
      <w:r>
        <w:rPr/>
        <w:t xml:space="preserve">из (mod n) является сообщение M. Вычислив корень, можно вскрыть зашифрованные сообщения и подделывать подписи, даже не зная закрытый ключ. Такая атака не эквивалентна факторингу, но в настоящее время неизвестны методы, которые позволяют взломать RSA таким образом. Однако в особых случаях, когда на основе одного и того же показателя относительно небольшой величины шифруется достаточно много связанных сообщений, есть возможность вскрыть сообщения. Упомянутые атаки – единственные способы расшифровать все сообщения, зашифрованные данным ключом RSA.  </w:t>
      </w:r>
    </w:p>
    <w:p>
      <w:pPr>
        <w:pStyle w:val="Normal1"/>
        <w:ind w:left="8" w:right="11" w:firstLine="472"/>
        <w:rPr/>
      </w:pPr>
      <w:r>
        <w:rPr/>
        <w:t xml:space="preserve">Существуют и другие типы атак, позволяющие, однако, вскрыть только одно сообщение и не позволяющие нападающему вскрыть прочие сообщения, зашифрованные тем же ключом. </w:t>
      </w:r>
    </w:p>
    <w:p>
      <w:pPr>
        <w:pStyle w:val="Normal1"/>
        <w:ind w:left="8" w:right="11" w:firstLine="472"/>
        <w:rPr/>
      </w:pPr>
      <w:r>
        <w:rPr/>
        <w:t xml:space="preserve">Самое простое нападение на единственное сообщение – атака по предполагаемому открытому тексту. Нападающий, имея зашифрованный текст, предполагает, что сообщение содержит какой-то определенный текст, например «Нападение на рассвете», затем шифрует предполагаемый текст открытым ключом получателя и сравнивает полученный текст с имеющимся зашифрованным текстом. Такую атаку можно предотвратить, добавив в конец сообщения несколько случайных битов.  </w:t>
      </w:r>
    </w:p>
    <w:p>
      <w:pPr>
        <w:pStyle w:val="Normal1"/>
        <w:ind w:left="8" w:right="11" w:firstLine="472"/>
        <w:rPr/>
      </w:pPr>
      <w:r>
        <w:rPr/>
        <w:t xml:space="preserve">Другая атака единственного сообщения применяется в том случае, если кто-то посылает одно и то же сообщение M трем корреспондентам, каждый из которых использует общий показатель e = 3. Зная это, нападающий может перехватить эти сообщения и расшифровать сообщение M. Такую атаку можно предотвратить, вводя в сообщение перед каждым шифрованием несколько случайных бит.  </w:t>
      </w:r>
    </w:p>
    <w:p>
      <w:pPr>
        <w:pStyle w:val="Normal1"/>
        <w:ind w:left="8" w:right="11" w:firstLine="472"/>
        <w:rPr/>
      </w:pPr>
      <w:r>
        <w:rPr/>
        <w:t xml:space="preserve">Также существуют несколько атак по зашифрованному тексту (или атаки отдельных сообщений с целью подделки подписи), при которых нападающий создает некоторый зашифрованный текст и получает соответствующий открытый текст, например, заставляя обманным путем зарегистрированного пользователя расшифровать поддельное сообщение.  </w:t>
      </w:r>
    </w:p>
    <w:p>
      <w:pPr>
        <w:pStyle w:val="Normal1"/>
        <w:ind w:left="8" w:right="11" w:firstLine="472"/>
        <w:rPr/>
      </w:pPr>
      <w:r>
        <w:rPr/>
        <w:t xml:space="preserve">Разумеется, существуют и атаки, нацеленные не на криптосистему непосредственно, а на уязвимые места всей системы коммуникаций в целом; такие атаки не могут рассматриваться как взлом RSA, так как говорят не о слабости алгоритма RSA, а скорее об уязвимости его конкретной реализации. Например, нападающий может завладеть закрытым ключом, если тот хранится без должных предосторожностей. Необходимо подчеркнуть, что для полной защиты недостаточно защитить выполнение алгоритма RSA и принять меры вычислительной безопасности, то есть использовать ключ достаточной длины. На практике же наибольший успех имеют атаки на незащищенные этапы управления ключами системы RSA. </w:t>
      </w:r>
    </w:p>
    <w:p>
      <w:pPr>
        <w:pStyle w:val="Normal1"/>
        <w:spacing w:lineRule="auto" w:line="256" w:before="0" w:after="0"/>
        <w:ind w:left="1795" w:right="0" w:hanging="0"/>
        <w:jc w:val="left"/>
        <w:rPr/>
      </w:pPr>
      <w:r>
        <w:rPr/>
        <w:t xml:space="preserve"> </w:t>
      </w:r>
    </w:p>
    <w:p>
      <w:pPr>
        <w:pStyle w:val="4"/>
        <w:tabs>
          <w:tab w:val="left" w:pos="391" w:leader="none"/>
        </w:tabs>
        <w:ind w:left="391" w:right="425" w:hanging="0"/>
        <w:rPr/>
      </w:pPr>
      <w:r>
        <w:rPr/>
        <w:t xml:space="preserve">Вопросы и задания для самостоятельной работы </w:t>
      </w:r>
    </w:p>
    <w:p>
      <w:pPr>
        <w:pStyle w:val="Normal1"/>
        <w:spacing w:lineRule="auto" w:line="256" w:before="0" w:after="74"/>
        <w:ind w:left="472" w:right="0" w:hanging="0"/>
        <w:jc w:val="left"/>
        <w:rPr/>
      </w:pPr>
      <w:r>
        <w:rPr>
          <w:rStyle w:val="DefaultParagraphFont"/>
          <w:sz w:val="13"/>
        </w:rPr>
        <w:t xml:space="preserve"> </w:t>
      </w:r>
    </w:p>
    <w:p>
      <w:pPr>
        <w:pStyle w:val="Normal1"/>
        <w:numPr>
          <w:ilvl w:val="0"/>
          <w:numId w:val="87"/>
        </w:numPr>
        <w:ind w:right="11" w:firstLine="472"/>
        <w:rPr/>
      </w:pPr>
      <w:r>
        <w:rPr/>
        <w:t xml:space="preserve">В чем состоят преимущества систем с открытыми ключами перед симметричными шифрсистемами? </w:t>
      </w:r>
    </w:p>
    <w:p>
      <w:pPr>
        <w:pStyle w:val="Normal1"/>
        <w:numPr>
          <w:ilvl w:val="0"/>
          <w:numId w:val="87"/>
        </w:numPr>
        <w:ind w:right="11" w:firstLine="472"/>
        <w:rPr/>
      </w:pPr>
      <w:r>
        <w:rPr/>
        <w:t xml:space="preserve">Сложностью какой математической задачи определяется стойкость системы RSA? </w:t>
      </w:r>
    </w:p>
    <w:p>
      <w:pPr>
        <w:pStyle w:val="Normal1"/>
        <w:numPr>
          <w:ilvl w:val="0"/>
          <w:numId w:val="87"/>
        </w:numPr>
        <w:ind w:right="11" w:firstLine="472"/>
        <w:rPr/>
      </w:pPr>
      <w:r>
        <w:rPr/>
        <w:t xml:space="preserve">Какие требования предъявляются к ключам в шифре RSA? </w:t>
      </w:r>
    </w:p>
    <w:p>
      <w:pPr>
        <w:pStyle w:val="Normal1"/>
        <w:numPr>
          <w:ilvl w:val="0"/>
          <w:numId w:val="87"/>
        </w:numPr>
        <w:ind w:right="11" w:firstLine="472"/>
        <w:rPr/>
      </w:pPr>
      <w:r>
        <w:rPr/>
        <w:t xml:space="preserve">К какому типу шифров принадлежит схема шифрования, используемая в системе Эль-Гамаля? В чем ее преимущества? </w:t>
      </w:r>
    </w:p>
    <w:p>
      <w:pPr>
        <w:pStyle w:val="Normal1"/>
        <w:numPr>
          <w:ilvl w:val="0"/>
          <w:numId w:val="87"/>
        </w:numPr>
        <w:ind w:right="11" w:firstLine="472"/>
        <w:rPr/>
      </w:pPr>
      <w:r>
        <w:rPr/>
        <w:t xml:space="preserve">Сложностью какой математической задачи определяется стойкость шифрсистемы Эль-Гамаля? </w:t>
      </w:r>
    </w:p>
    <w:p>
      <w:pPr>
        <w:pStyle w:val="Normal1"/>
        <w:numPr>
          <w:ilvl w:val="0"/>
          <w:numId w:val="87"/>
        </w:numPr>
        <w:ind w:right="11" w:firstLine="472"/>
        <w:rPr/>
      </w:pPr>
      <w:r>
        <w:rPr/>
        <w:t xml:space="preserve">Назовите недостатки схемы Эль-Гамаля. </w:t>
      </w:r>
    </w:p>
    <w:p>
      <w:pPr>
        <w:pStyle w:val="Normal1"/>
        <w:numPr>
          <w:ilvl w:val="0"/>
          <w:numId w:val="87"/>
        </w:numPr>
        <w:ind w:right="11" w:firstLine="472"/>
        <w:rPr/>
      </w:pPr>
      <w:r>
        <w:rPr/>
        <w:t xml:space="preserve">Какие проблемы информационной безопасности можно решить с помощью асимметричных шифров? </w:t>
      </w:r>
    </w:p>
    <w:p>
      <w:pPr>
        <w:pStyle w:val="Normal1"/>
        <w:numPr>
          <w:ilvl w:val="0"/>
          <w:numId w:val="87"/>
        </w:numPr>
        <w:ind w:right="11" w:firstLine="472"/>
        <w:rPr/>
      </w:pPr>
      <w:r>
        <w:rPr/>
        <w:t xml:space="preserve">Изложите принципиальную схему организации секретной связи с использованием шифрсистемы с открытым ключом. </w:t>
      </w:r>
    </w:p>
    <w:p>
      <w:pPr>
        <w:pStyle w:val="Normal1"/>
        <w:numPr>
          <w:ilvl w:val="0"/>
          <w:numId w:val="87"/>
        </w:numPr>
        <w:ind w:right="11" w:firstLine="472"/>
        <w:rPr/>
      </w:pPr>
      <w:r>
        <w:rPr/>
        <w:t xml:space="preserve">Каким образом с помощью криптосистемы RSA можно организовать передачу сообщений, подлинность которых мог бы проверить любой получатель? </w:t>
      </w:r>
    </w:p>
    <w:p>
      <w:pPr>
        <w:pStyle w:val="Normal1"/>
        <w:numPr>
          <w:ilvl w:val="0"/>
          <w:numId w:val="87"/>
        </w:numPr>
        <w:ind w:right="11" w:firstLine="472"/>
        <w:rPr/>
      </w:pPr>
      <w:r>
        <w:rPr/>
        <w:t xml:space="preserve">Каким образом с помощью криптосистемы RSA можно организовать передачу сообщений, подлинность авторства которых можно при необходимости доказать? </w:t>
      </w:r>
    </w:p>
    <w:p>
      <w:pPr>
        <w:pStyle w:val="Normal1"/>
        <w:spacing w:lineRule="auto" w:line="256" w:before="0" w:after="88"/>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b/>
          <w:sz w:val="24"/>
        </w:rPr>
        <w:t xml:space="preserve"> </w:t>
      </w:r>
    </w:p>
    <w:p>
      <w:pPr>
        <w:pStyle w:val="Normal1"/>
        <w:spacing w:lineRule="auto" w:line="256" w:before="0" w:after="23"/>
        <w:ind w:left="0" w:right="0" w:hanging="0"/>
        <w:jc w:val="left"/>
        <w:rPr/>
      </w:pPr>
      <w:r>
        <w:rPr>
          <w:rStyle w:val="DefaultParagraphFont"/>
          <w:b/>
          <w:sz w:val="24"/>
        </w:rPr>
        <w:t xml:space="preserve"> </w:t>
      </w:r>
    </w:p>
    <w:p>
      <w:pPr>
        <w:pStyle w:val="2"/>
        <w:tabs>
          <w:tab w:val="left" w:pos="-5" w:leader="none"/>
        </w:tabs>
        <w:ind w:left="-5" w:right="0" w:hanging="0"/>
        <w:rPr/>
      </w:pPr>
      <w:r>
        <w:rPr/>
        <w:t xml:space="preserve">ТЕМА 11. ЭЛЕКТРОННЫЕ ЦИФРОВЫЕ ПОДПИСИ </w:t>
      </w:r>
    </w:p>
    <w:p>
      <w:pPr>
        <w:pStyle w:val="Normal1"/>
        <w:spacing w:lineRule="auto" w:line="256" w:before="0" w:after="3"/>
        <w:ind w:left="-19" w:right="0" w:hanging="0"/>
        <w:jc w:val="left"/>
        <w:rPr/>
      </w:pPr>
      <w:r>
        <w:rPr>
          <w:rStyle w:val="DefaultParagraphFont"/>
          <w:rFonts w:eastAsia="Calibri" w:cs="Calibri" w:ascii="Calibri" w:hAnsi="Calibri"/>
          <w:sz w:val="22"/>
        </w:rPr>
        <mc:AlternateContent>
          <mc:Choice Requires="wpg">
            <w:drawing>
              <wp:inline distT="0" distB="0" distL="0" distR="0">
                <wp:extent cx="4104640" cy="40005"/>
                <wp:effectExtent l="0" t="0" r="0" b="0"/>
                <wp:docPr id="274" name="Group 582538"/>
                <a:graphic xmlns:a="http://schemas.openxmlformats.org/drawingml/2006/main">
                  <a:graphicData uri="http://schemas.microsoft.com/office/word/2010/wordprocessingGroup">
                    <wpg:wgp>
                      <wpg:cNvGrpSpPr/>
                      <wpg:grpSpPr>
                        <a:xfrm>
                          <a:off x="0" y="0"/>
                          <a:ext cx="4104720" cy="39960"/>
                          <a:chOff x="0" y="0"/>
                          <a:chExt cx="4104720" cy="39960"/>
                        </a:xfrm>
                      </wpg:grpSpPr>
                      <wps:wsp>
                        <wps:cNvSpPr/>
                        <wps:spPr>
                          <a:xfrm>
                            <a:off x="0" y="30960"/>
                            <a:ext cx="4104720" cy="9000"/>
                          </a:xfrm>
                          <a:custGeom>
                            <a:avLst/>
                            <a:gdLst>
                              <a:gd name="textAreaLeft" fmla="*/ 0 w 2327040"/>
                              <a:gd name="textAreaRight" fmla="*/ 2327400 w 2327040"/>
                              <a:gd name="textAreaTop" fmla="*/ 0 h 5040"/>
                              <a:gd name="textAreaBottom" fmla="*/ 5400 h 5040"/>
                            </a:gdLst>
                            <a:ahLst/>
                            <a:rect l="textAreaLeft" t="textAreaTop" r="textAreaRight" b="textAreaBottom"/>
                            <a:pathLst>
                              <a:path w="4105199" h="9144">
                                <a:moveTo>
                                  <a:pt x="0" y="0"/>
                                </a:moveTo>
                                <a:lnTo>
                                  <a:pt x="4105199" y="0"/>
                                </a:lnTo>
                                <a:lnTo>
                                  <a:pt x="4105199"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0" y="0"/>
                            <a:ext cx="4104720" cy="25560"/>
                          </a:xfrm>
                          <a:custGeom>
                            <a:avLst/>
                            <a:gdLst>
                              <a:gd name="textAreaLeft" fmla="*/ 0 w 2327040"/>
                              <a:gd name="textAreaRight" fmla="*/ 2327400 w 2327040"/>
                              <a:gd name="textAreaTop" fmla="*/ 0 h 14400"/>
                              <a:gd name="textAreaBottom" fmla="*/ 14760 h 14400"/>
                            </a:gdLst>
                            <a:ahLst/>
                            <a:rect l="textAreaLeft" t="textAreaTop" r="textAreaRight" b="textAreaBottom"/>
                            <a:pathLst>
                              <a:path w="4105199" h="25398">
                                <a:moveTo>
                                  <a:pt x="0" y="0"/>
                                </a:moveTo>
                                <a:lnTo>
                                  <a:pt x="4105199" y="0"/>
                                </a:lnTo>
                                <a:lnTo>
                                  <a:pt x="4105199" y="25398"/>
                                </a:lnTo>
                                <a:lnTo>
                                  <a:pt x="0" y="25398"/>
                                </a:lnTo>
                                <a:lnTo>
                                  <a:pt x="0" y="0"/>
                                </a:lnTo>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82538" style="position:absolute;margin-left:0pt;margin-top:-3.2pt;width:323.2pt;height:3.1pt" coordorigin="0,-64" coordsize="6464,62">
                <v:shape id="shape_0" ID="Shape 657574" coordsize="4105199,9144" path="m0,0l4105199,0l4105199,9144l0,9144l0,0e" fillcolor="black" stroked="f" o:allowincell="f" style="position:absolute;left:0;top:-15;width:6463;height:13;mso-wrap-style:none;v-text-anchor:middle;mso-position-vertical:top">
                  <v:fill o:detectmouseclick="t" type="solid" color2="white"/>
                  <v:stroke color="#41719c" weight="12600" joinstyle="miter" endcap="flat"/>
                  <w10:wrap type="square"/>
                </v:shape>
                <v:shape id="shape_0" ID="Shape 657575" coordsize="4105199,25398" path="m0,0l4105199,0l4105199,25398l0,25398l0,0e" fillcolor="black" stroked="f" o:allowincell="f" style="position:absolute;left:0;top:-64;width:6463;height:39;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0"/>
        <w:ind w:left="360" w:right="0" w:hanging="0"/>
        <w:jc w:val="left"/>
        <w:rPr/>
      </w:pPr>
      <w:r>
        <w:rPr/>
        <w:t xml:space="preserve"> </w:t>
      </w:r>
    </w:p>
    <w:p>
      <w:pPr>
        <w:pStyle w:val="Normal1"/>
        <w:spacing w:lineRule="auto" w:line="256" w:before="0" w:after="0"/>
        <w:ind w:left="472" w:right="0" w:hanging="0"/>
        <w:jc w:val="left"/>
        <w:rPr/>
      </w:pPr>
      <w:r>
        <w:rPr/>
        <w:t xml:space="preserve"> </w:t>
      </w:r>
    </w:p>
    <w:p>
      <w:pPr>
        <w:pStyle w:val="Normal1"/>
        <w:ind w:left="8" w:right="11" w:firstLine="472"/>
        <w:rPr/>
      </w:pPr>
      <w:r>
        <w:rPr/>
        <w:t xml:space="preserve">Одним из основных применений криптосистем с открытым ключом является их использование при создании так называемой цифровой или электронной подписи (digital signature). Впервые идея цифровой подписи была высказана в работе Диффи и Хеллмана. </w:t>
      </w:r>
    </w:p>
    <w:p>
      <w:pPr>
        <w:pStyle w:val="Normal1"/>
        <w:ind w:left="8" w:right="11" w:firstLine="360"/>
        <w:rPr/>
      </w:pPr>
      <w:r>
        <w:rPr/>
        <w:t xml:space="preserve">Большое значение аппарата электронных цифровых подписей в современном мире отражается принятием национальных (ГОСТ, СТБ, ECDSA, ESIGN) и коммерческих (RSA) стандартов цифровой подписи. Рассмотренные выше стандарты определяют технические аспекты применения цифровых подписей. </w:t>
      </w:r>
    </w:p>
    <w:p>
      <w:pPr>
        <w:pStyle w:val="Normal1"/>
        <w:spacing w:before="0" w:after="25"/>
        <w:ind w:left="17" w:right="11" w:hanging="0"/>
        <w:rPr/>
      </w:pPr>
      <w:r>
        <w:rPr/>
        <w:t xml:space="preserve">Однако возникают вопросы юридического характера.  </w:t>
      </w:r>
    </w:p>
    <w:p>
      <w:pPr>
        <w:pStyle w:val="Normal1"/>
        <w:numPr>
          <w:ilvl w:val="0"/>
          <w:numId w:val="88"/>
        </w:numPr>
        <w:ind w:right="11" w:firstLine="378"/>
        <w:rPr/>
      </w:pPr>
      <w:r>
        <w:rPr/>
        <w:t xml:space="preserve">Как придать документам, существующим только в электронном виде, тот же правовой статус, который имеется у бумажных документов?  </w:t>
      </w:r>
    </w:p>
    <w:p>
      <w:pPr>
        <w:pStyle w:val="Normal1"/>
        <w:numPr>
          <w:ilvl w:val="0"/>
          <w:numId w:val="88"/>
        </w:numPr>
        <w:ind w:right="11" w:firstLine="378"/>
        <w:rPr/>
      </w:pPr>
      <w:r>
        <w:rPr/>
        <w:t xml:space="preserve">Как обеспечить защищенный, надежный и юридически законный метод подписи электронных документов, который исключит необходимость создавать и подписывать бумажные документы, тем самым поощряя и облегчая электронную коммерцию?  </w:t>
      </w:r>
    </w:p>
    <w:p>
      <w:pPr>
        <w:pStyle w:val="Normal1"/>
        <w:ind w:left="8" w:right="11" w:firstLine="360"/>
        <w:rPr/>
      </w:pPr>
      <w:r>
        <w:rPr/>
        <w:t xml:space="preserve">Эти два вопроса носят скорее юридический характер, поэтому в настоящее время в большинстве развитых стран приняты нормативные акты, регулирующие взаимоотношения субъектов, использующих ЭЦП. Но ЭЦП – это не только инструмент для ведения электронного документооборота, но и новый интересный криптографический примитив, поэтому много математиков занимаются исследованиями в области схем цифровой подписи и идентификации. </w:t>
      </w:r>
    </w:p>
    <w:p>
      <w:pPr>
        <w:pStyle w:val="Normal1"/>
        <w:spacing w:lineRule="auto" w:line="256" w:before="0" w:after="0"/>
        <w:ind w:left="360" w:right="0" w:hanging="0"/>
        <w:jc w:val="left"/>
        <w:rPr/>
      </w:pPr>
      <w:r>
        <w:rPr/>
        <w:t xml:space="preserve"> </w:t>
      </w:r>
    </w:p>
    <w:p>
      <w:pPr>
        <w:pStyle w:val="Normal1"/>
        <w:spacing w:lineRule="auto" w:line="256" w:before="0" w:after="50"/>
        <w:ind w:left="360" w:right="0" w:hanging="0"/>
        <w:jc w:val="left"/>
        <w:rPr/>
      </w:pPr>
      <w:r>
        <w:rPr/>
        <w:t xml:space="preserve"> </w:t>
      </w:r>
    </w:p>
    <w:p>
      <w:pPr>
        <w:pStyle w:val="3"/>
        <w:tabs>
          <w:tab w:val="left" w:pos="266" w:leader="none"/>
        </w:tabs>
        <w:ind w:left="266" w:right="298" w:hanging="0"/>
        <w:rPr/>
      </w:pPr>
      <w:r>
        <w:rPr/>
        <w:t xml:space="preserve">11.1. Механизм действия электронной цифровой подписи  </w:t>
      </w:r>
    </w:p>
    <w:p>
      <w:pPr>
        <w:pStyle w:val="Normal1"/>
        <w:spacing w:lineRule="auto" w:line="256" w:before="0" w:after="0"/>
        <w:ind w:left="12" w:right="0" w:hanging="0"/>
        <w:jc w:val="center"/>
        <w:rPr/>
      </w:pPr>
      <w:r>
        <w:rPr>
          <w:rStyle w:val="DefaultParagraphFont"/>
          <w:b/>
          <w:sz w:val="21"/>
        </w:rPr>
        <w:t xml:space="preserve"> </w:t>
      </w:r>
    </w:p>
    <w:p>
      <w:pPr>
        <w:pStyle w:val="4"/>
        <w:tabs>
          <w:tab w:val="left" w:pos="391" w:leader="none"/>
        </w:tabs>
        <w:ind w:left="391" w:right="424" w:hanging="0"/>
        <w:rPr/>
      </w:pPr>
      <w:r>
        <w:rPr/>
        <w:t xml:space="preserve">Основные определения </w:t>
      </w:r>
    </w:p>
    <w:p>
      <w:pPr>
        <w:pStyle w:val="Normal1"/>
        <w:ind w:left="8" w:right="11" w:firstLine="360"/>
        <w:rPr/>
      </w:pPr>
      <w:r>
        <w:rPr>
          <w:rStyle w:val="DefaultParagraphFont"/>
          <w:i/>
        </w:rPr>
        <w:t>Цифровая подпись</w:t>
      </w:r>
      <w:r>
        <w:rPr/>
        <w:t xml:space="preserve"> – строка данных, связывающая сообщение (в цифровом виде) с некоей сущностью, его породившей. </w:t>
      </w:r>
    </w:p>
    <w:p>
      <w:pPr>
        <w:pStyle w:val="Normal1"/>
        <w:ind w:left="8" w:right="11" w:firstLine="360"/>
        <w:rPr/>
      </w:pPr>
      <w:r>
        <w:rPr/>
        <w:t xml:space="preserve">Алгоритм генерации цифровой подписи – метод получения цифровой подписи. </w:t>
      </w:r>
    </w:p>
    <w:p>
      <w:pPr>
        <w:pStyle w:val="Normal1"/>
        <w:ind w:left="8" w:right="11" w:firstLine="360"/>
        <w:rPr/>
      </w:pPr>
      <w:r>
        <w:rPr/>
        <w:t xml:space="preserve">Алгоритм проверки цифровой подписи – метод установления подлинности цифровой подписи (то есть, что подпись действительно была создана указанной сущностью). </w:t>
      </w:r>
    </w:p>
    <w:p>
      <w:pPr>
        <w:pStyle w:val="Normal1"/>
        <w:ind w:left="8" w:right="11" w:firstLine="360"/>
        <w:rPr/>
      </w:pPr>
      <w:r>
        <w:rPr/>
        <w:t xml:space="preserve">Схема (или механизм) цифровой подписи состоит из алгоритма генерации подписи и соответствующего алгоритма проверки. </w:t>
      </w:r>
    </w:p>
    <w:p>
      <w:pPr>
        <w:pStyle w:val="Normal1"/>
        <w:ind w:left="8" w:right="11" w:firstLine="360"/>
        <w:rPr/>
      </w:pPr>
      <w:r>
        <w:rPr/>
        <w:t xml:space="preserve">Процесс подписывания состоит из математического алгоритма генерации цифровой подписи и метода форматирования данных в сообщения, которые могут быть подписаны. </w:t>
      </w:r>
    </w:p>
    <w:p>
      <w:pPr>
        <w:pStyle w:val="Normal1"/>
        <w:ind w:left="8" w:right="11" w:firstLine="360"/>
        <w:rPr/>
      </w:pPr>
      <w:r>
        <w:rPr/>
        <w:t xml:space="preserve">Процесс проверки цифровой подписи состоит из алгоритма проверки и метода восстановления данных из сообщения. </w:t>
      </w:r>
    </w:p>
    <w:p>
      <w:pPr>
        <w:pStyle w:val="Normal1"/>
        <w:ind w:left="8" w:right="11" w:firstLine="360"/>
        <w:rPr/>
      </w:pPr>
      <w:r>
        <w:rPr/>
        <w:t xml:space="preserve">Рассмотрим на простом примере, как устроена исполнительная процедура электронной цифровой подписи. Предположим, есть два пользователя i и j, и один из них (пусть это будет пользователь i) решил послать другому важные данные, используя ЭЦП. Для этого пользователи должны выполнить следующие действия (рис. 11.1), состоящие, по сути, из двух этапов: подготовительного и исполнения передачи. </w:t>
      </w:r>
    </w:p>
    <w:p>
      <w:pPr>
        <w:pStyle w:val="Normal1"/>
        <w:ind w:left="8" w:right="11" w:firstLine="360"/>
        <w:rPr/>
      </w:pPr>
      <w:r>
        <w:rPr/>
        <w:t xml:space="preserve">На подготовительном этапе пользователь i создает пару своих личных ключей ЭЦП: секретный ключ Di и открытый ключ Ei. Открытый ключ Ei вычисляется из соответствующего ему секретного ключа; обратное же вычисление невозможно (аналогично тому, как это происходит с алгоритмами асимметричного шифрования). После этого пользователь i передает открытый ключ Ei пользователю j.  </w:t>
      </w:r>
    </w:p>
    <w:p>
      <w:pPr>
        <w:sectPr>
          <w:headerReference w:type="even" r:id="rId472"/>
          <w:headerReference w:type="default" r:id="rId473"/>
          <w:footerReference w:type="even" r:id="rId474"/>
          <w:footerReference w:type="default" r:id="rId475"/>
          <w:type w:val="nextPage"/>
          <w:pgSz w:w="7937" w:h="11339"/>
          <w:pgMar w:left="755" w:right="714" w:gutter="0" w:header="538" w:top="844" w:footer="541" w:bottom="871"/>
          <w:pgNumType w:fmt="decimal"/>
          <w:formProt w:val="false"/>
          <w:textDirection w:val="lrTb"/>
          <w:docGrid w:type="default" w:linePitch="600" w:charSpace="36864"/>
        </w:sectPr>
        <w:pStyle w:val="Normal1"/>
        <w:ind w:left="8" w:right="11" w:firstLine="360"/>
        <w:rPr/>
      </w:pPr>
      <w:r>
        <w:rPr/>
        <w:t xml:space="preserve">На этапе исполнения процедуры пользователь i перед отправкой сообщения подписывает его с помощью своего секретного ключа Di. Заметим, что пользователь j может проверить подпись пользователя i в сообщении с помощью Kpi – открытого ключа абонента i.  </w:t>
      </w:r>
      <w:r>
        <w:br w:type="page"/>
      </w:r>
    </w:p>
    <w:p>
      <w:pPr>
        <w:pStyle w:val="Normal1"/>
        <w:spacing w:lineRule="auto" w:line="216" w:before="0" w:after="26"/>
        <w:ind w:left="360" w:right="336" w:hanging="0"/>
        <w:jc w:val="left"/>
        <w:rPr/>
      </w:pPr>
      <w:r>
        <w:rPr/>
        <w:drawing>
          <wp:inline distT="0" distB="0" distL="0" distR="0">
            <wp:extent cx="3581400" cy="1905000"/>
            <wp:effectExtent l="0" t="0" r="0" b="0"/>
            <wp:docPr id="275" name="Picture 47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47205" descr=""/>
                    <pic:cNvPicPr>
                      <a:picLocks noChangeAspect="1" noChangeArrowheads="1"/>
                    </pic:cNvPicPr>
                  </pic:nvPicPr>
                  <pic:blipFill>
                    <a:blip r:embed="rId476"/>
                    <a:stretch>
                      <a:fillRect/>
                    </a:stretch>
                  </pic:blipFill>
                  <pic:spPr bwMode="auto">
                    <a:xfrm>
                      <a:off x="0" y="0"/>
                      <a:ext cx="3581400" cy="1905000"/>
                    </a:xfrm>
                    <a:prstGeom prst="rect">
                      <a:avLst/>
                    </a:prstGeom>
                  </pic:spPr>
                </pic:pic>
              </a:graphicData>
            </a:graphic>
          </wp:inline>
        </w:drawing>
      </w:r>
      <w:r>
        <w:rPr/>
        <w:t xml:space="preserve">   </w:t>
      </w:r>
    </w:p>
    <w:p>
      <w:pPr>
        <w:pStyle w:val="Normal1"/>
        <w:spacing w:before="0" w:after="4"/>
        <w:ind w:left="541" w:right="176" w:hanging="10"/>
        <w:jc w:val="center"/>
        <w:rPr/>
      </w:pPr>
      <w:r>
        <w:rPr>
          <w:rStyle w:val="DefaultParagraphFont"/>
          <w:b/>
          <w:i/>
          <w:sz w:val="16"/>
        </w:rPr>
        <w:t>Рис. 11.1.</w:t>
      </w:r>
      <w:r>
        <w:rPr>
          <w:rStyle w:val="DefaultParagraphFont"/>
          <w:i/>
          <w:sz w:val="16"/>
        </w:rPr>
        <w:t xml:space="preserve"> Схема использования ЭЦП </w:t>
      </w:r>
    </w:p>
    <w:p>
      <w:pPr>
        <w:pStyle w:val="Normal1"/>
        <w:spacing w:lineRule="auto" w:line="256" w:before="0" w:after="0"/>
        <w:ind w:left="360" w:right="0" w:hanging="0"/>
        <w:jc w:val="left"/>
        <w:rPr/>
      </w:pPr>
      <w:r>
        <w:rPr/>
        <w:t xml:space="preserve"> </w:t>
      </w:r>
    </w:p>
    <w:p>
      <w:pPr>
        <w:pStyle w:val="Normal1"/>
        <w:ind w:left="8" w:right="11" w:firstLine="360"/>
        <w:rPr/>
      </w:pPr>
      <w:r>
        <w:rPr/>
        <w:t xml:space="preserve">Если же пользователь j тоже захочет ответить пользователю i подписанным сообщением, то он должен создать собственные ключи и передать пользователю i свой открытый ключ для проверки ЭЦП.  </w:t>
      </w:r>
    </w:p>
    <w:p>
      <w:pPr>
        <w:pStyle w:val="Normal1"/>
        <w:ind w:left="8" w:right="11" w:firstLine="360"/>
        <w:rPr/>
      </w:pPr>
      <w:r>
        <w:rPr/>
        <w:t xml:space="preserve">С теоретической точки зрения электронная подпись представляет собой последовательность фиксированной длины (длина эта зависит от конкретного алгоритма ЭЦП), которая вычисляется определенным образом с помощью содержимого подписываемой информации и секретного ключа.  </w:t>
      </w:r>
    </w:p>
    <w:p>
      <w:pPr>
        <w:pStyle w:val="Normal1"/>
        <w:ind w:left="8" w:right="11" w:firstLine="360"/>
        <w:rPr/>
      </w:pPr>
      <w:r>
        <w:rPr/>
        <w:t xml:space="preserve">Секретный ключ ЭЦП также есть не что иное, как последовательность определенной длины. Это тот самый уникальный элемент, без знания которого невозможно подделать ЭЦП его владельца. Соответственно, пользователь должен хранить свой секретный ключ таким образом, чтобы никто другой не смог «выведать» его значение. Если же у владельца ключа есть основания полагать, что ключ известен кому-либо еще, то такой секретный ключ ЭЦП считается скомпрометированным, и «потерпевший», допустивший компрометацию своего ключа, должен оповестить всех остальных корреспондентов, что его открытый ключ следует считать недействительным. После оповещения легко создать новую пару ключей ЭЦП, гарантирующую авторство писем. Механизмы такого оповещения определены, например, международным стандартом X.509.  </w:t>
      </w:r>
    </w:p>
    <w:p>
      <w:pPr>
        <w:pStyle w:val="Normal1"/>
        <w:ind w:left="8" w:right="11" w:firstLine="360"/>
        <w:rPr/>
      </w:pPr>
      <w:r>
        <w:rPr/>
        <w:t xml:space="preserve">Если же этого не сделать, подпись «потерпевшего», утерявшего свой ключ, может появиться под любым электронным документом. И тогда, по аналогии с обычной подделкой документов, можно сказать, что злоумышленник, завладевший чужим ключом, научился удачно подделывать подпись его владельца, да вдобавок еще и получил возможность ставить его печать.  </w:t>
      </w:r>
    </w:p>
    <w:p>
      <w:pPr>
        <w:pStyle w:val="Normal1"/>
        <w:ind w:left="8" w:right="11" w:firstLine="360"/>
        <w:rPr/>
      </w:pPr>
      <w:r>
        <w:rPr/>
        <w:t xml:space="preserve">Открытый ключ, наоборот, должен быть доступен всем, с кем данный корреспондент намерен обмениваться информацией, заверенной личной подписью. Например, он может храниться на каком-нибудь разделяемом ресурсе.  </w:t>
      </w:r>
    </w:p>
    <w:p>
      <w:pPr>
        <w:pStyle w:val="Normal1"/>
        <w:ind w:left="8" w:right="11" w:firstLine="360"/>
        <w:rPr/>
      </w:pPr>
      <w:r>
        <w:rPr/>
        <w:t xml:space="preserve">Естественно, количество пользователей такой системы может быть сколь угодно большим; каждый из них (рис. 11.2) должен, во-первых, иметь и надежно хранить собственный секретный ключ, а во-вторых – получить доступ к открытым ключам остальных корреспондентов.  </w:t>
      </w:r>
    </w:p>
    <w:p>
      <w:pPr>
        <w:pStyle w:val="Normal1"/>
        <w:spacing w:lineRule="auto" w:line="256" w:before="0" w:after="0"/>
        <w:ind w:left="360" w:right="0" w:hanging="0"/>
        <w:jc w:val="left"/>
        <w:rPr/>
      </w:pPr>
      <w:r>
        <w:rPr/>
        <w:t xml:space="preserve"> </w:t>
      </w:r>
    </w:p>
    <w:p>
      <w:pPr>
        <w:pStyle w:val="Normal1"/>
        <w:spacing w:lineRule="auto" w:line="256" w:before="0" w:after="0"/>
        <w:ind w:left="403" w:right="0" w:hanging="0"/>
        <w:jc w:val="center"/>
        <w:rPr/>
      </w:pPr>
      <w:r>
        <w:rPr/>
        <w:drawing>
          <wp:inline distT="0" distB="0" distL="0" distR="0">
            <wp:extent cx="1717675" cy="1871345"/>
            <wp:effectExtent l="0" t="0" r="0" b="0"/>
            <wp:docPr id="276" name="Picture 47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47286" descr=""/>
                    <pic:cNvPicPr>
                      <a:picLocks noChangeAspect="1" noChangeArrowheads="1"/>
                    </pic:cNvPicPr>
                  </pic:nvPicPr>
                  <pic:blipFill>
                    <a:blip r:embed="rId477"/>
                    <a:stretch>
                      <a:fillRect/>
                    </a:stretch>
                  </pic:blipFill>
                  <pic:spPr bwMode="auto">
                    <a:xfrm>
                      <a:off x="0" y="0"/>
                      <a:ext cx="1717675" cy="1871345"/>
                    </a:xfrm>
                    <a:prstGeom prst="rect">
                      <a:avLst/>
                    </a:prstGeom>
                  </pic:spPr>
                </pic:pic>
              </a:graphicData>
            </a:graphic>
          </wp:inline>
        </w:drawing>
      </w:r>
      <w:r>
        <w:rPr/>
        <w:t xml:space="preserve"> </w:t>
      </w:r>
    </w:p>
    <w:p>
      <w:pPr>
        <w:pStyle w:val="Normal1"/>
        <w:spacing w:lineRule="auto" w:line="256" w:before="0" w:after="0"/>
        <w:ind w:left="402" w:right="0" w:hanging="0"/>
        <w:jc w:val="center"/>
        <w:rPr/>
      </w:pPr>
      <w:r>
        <w:rPr/>
        <w:t xml:space="preserve"> </w:t>
      </w:r>
    </w:p>
    <w:p>
      <w:pPr>
        <w:pStyle w:val="Normal1"/>
        <w:spacing w:before="0" w:after="4"/>
        <w:ind w:left="541" w:right="177" w:hanging="10"/>
        <w:jc w:val="center"/>
        <w:rPr/>
      </w:pPr>
      <w:r>
        <w:rPr>
          <w:rStyle w:val="DefaultParagraphFont"/>
          <w:b/>
          <w:i/>
          <w:sz w:val="16"/>
        </w:rPr>
        <w:t>Рис. 11.2.</w:t>
      </w:r>
      <w:r>
        <w:rPr>
          <w:rStyle w:val="DefaultParagraphFont"/>
          <w:i/>
          <w:sz w:val="16"/>
        </w:rPr>
        <w:t xml:space="preserve"> Распределение ключей ЭЦП </w:t>
      </w:r>
    </w:p>
    <w:p>
      <w:pPr>
        <w:pStyle w:val="Normal1"/>
        <w:spacing w:lineRule="auto" w:line="256" w:before="0" w:after="0"/>
        <w:ind w:left="402" w:right="0" w:hanging="0"/>
        <w:jc w:val="center"/>
        <w:rPr/>
      </w:pPr>
      <w:r>
        <w:rPr/>
        <w:t xml:space="preserve"> </w:t>
      </w:r>
    </w:p>
    <w:p>
      <w:pPr>
        <w:pStyle w:val="Normal1"/>
        <w:ind w:left="8" w:right="11" w:firstLine="360"/>
        <w:rPr/>
      </w:pPr>
      <w:r>
        <w:rPr/>
        <w:t xml:space="preserve">Физическое представление ключей ЭЦП зависит от конкретной системы, поддерживающей использование ЭЦП. Чаще всего ключ записывается в файл, который, в дополнение к самому ключу, может содержать, например, информацию о пользователе – владельце ключа, о сроке действия ключа, а также некий набор данных, необходимых для работы конкретной системы.  </w:t>
      </w:r>
    </w:p>
    <w:p>
      <w:pPr>
        <w:pStyle w:val="Normal1"/>
        <w:ind w:left="8" w:right="11" w:firstLine="360"/>
        <w:rPr/>
      </w:pPr>
      <w:r>
        <w:rPr/>
        <w:t xml:space="preserve">Данные о владельце ключа позволяют реализовать «побочную», но важную функцию ЭЦП – установление авторства, поскольку при проверке подписи сразу же становится ясно, кто подписал то или иное сообщение. Обычно программы, осуществляющие проверку ЭЦП, настраиваются так, чтобы результат исполнения появлялся на экране в удобном для восприятия виде и с указанием поставившего ЭЦП пользователя, например, так:  </w:t>
      </w:r>
    </w:p>
    <w:p>
      <w:pPr>
        <w:pStyle w:val="Normal1"/>
        <w:spacing w:lineRule="auto" w:line="256" w:before="0" w:after="30"/>
        <w:ind w:left="370" w:right="0" w:hanging="10"/>
        <w:jc w:val="left"/>
        <w:rPr/>
      </w:pPr>
      <w:r>
        <w:rPr>
          <w:rStyle w:val="DefaultParagraphFont"/>
          <w:rFonts w:eastAsia="Courier New" w:cs="Courier New" w:ascii="Courier New" w:hAnsi="Courier New"/>
          <w:i/>
        </w:rPr>
        <w:t xml:space="preserve">«Подпись файла message.doc верна (Автор: Иванов Иван </w:t>
      </w:r>
    </w:p>
    <w:p>
      <w:pPr>
        <w:pStyle w:val="Normal1"/>
        <w:spacing w:lineRule="auto" w:line="256" w:before="0" w:after="0"/>
        <w:ind w:left="-5" w:right="0" w:hanging="10"/>
        <w:jc w:val="left"/>
        <w:rPr/>
      </w:pPr>
      <w:r>
        <w:rPr>
          <w:rStyle w:val="DefaultParagraphFont"/>
          <w:rFonts w:eastAsia="Courier New" w:cs="Courier New" w:ascii="Courier New" w:hAnsi="Courier New"/>
          <w:i/>
        </w:rPr>
        <w:t>Иванович)»</w:t>
      </w:r>
      <w:r>
        <w:rPr>
          <w:rStyle w:val="DefaultParagraphFont"/>
          <w:i/>
        </w:rPr>
        <w:t xml:space="preserve">  </w:t>
      </w:r>
    </w:p>
    <w:p>
      <w:pPr>
        <w:pStyle w:val="Normal1"/>
        <w:spacing w:lineRule="auto" w:line="256" w:before="0" w:after="0"/>
        <w:ind w:left="360" w:right="0" w:hanging="0"/>
        <w:jc w:val="left"/>
        <w:rPr/>
      </w:pPr>
      <w:r>
        <w:rPr>
          <w:rStyle w:val="DefaultParagraphFont"/>
          <w:i/>
        </w:rPr>
        <w:t xml:space="preserve"> </w:t>
      </w:r>
    </w:p>
    <w:p>
      <w:pPr>
        <w:pStyle w:val="Normal1"/>
        <w:spacing w:lineRule="auto" w:line="256" w:before="0" w:after="48"/>
        <w:ind w:left="360" w:right="0" w:hanging="0"/>
        <w:jc w:val="left"/>
        <w:rPr/>
      </w:pPr>
      <w:r>
        <w:rPr>
          <w:rStyle w:val="DefaultParagraphFont"/>
          <w:i/>
        </w:rPr>
        <w:t xml:space="preserve"> </w:t>
      </w:r>
    </w:p>
    <w:p>
      <w:pPr>
        <w:pStyle w:val="3"/>
        <w:tabs>
          <w:tab w:val="left" w:pos="266" w:leader="none"/>
        </w:tabs>
        <w:ind w:left="266" w:right="261" w:hanging="0"/>
        <w:rPr/>
      </w:pPr>
      <w:r>
        <w:rPr/>
        <w:t xml:space="preserve">11.2. Функции хэширования  </w:t>
      </w:r>
    </w:p>
    <w:p>
      <w:pPr>
        <w:pStyle w:val="Normal1"/>
        <w:spacing w:lineRule="auto" w:line="256" w:before="0" w:after="0"/>
        <w:ind w:left="0" w:right="0" w:hanging="0"/>
        <w:jc w:val="left"/>
        <w:rPr/>
      </w:pPr>
      <w:r>
        <w:rPr>
          <w:rStyle w:val="DefaultParagraphFont"/>
          <w:b/>
          <w:sz w:val="21"/>
        </w:rPr>
        <w:t xml:space="preserve"> </w:t>
      </w:r>
    </w:p>
    <w:p>
      <w:pPr>
        <w:pStyle w:val="Normal1"/>
        <w:ind w:left="8" w:right="11" w:firstLine="360"/>
        <w:rPr/>
      </w:pPr>
      <w:r>
        <w:rPr/>
        <w:t xml:space="preserve">Как и для всякой последовательности, существует формула вычисления ЭЦП, которую математически можно представить как: </w:t>
      </w:r>
    </w:p>
    <w:p>
      <w:pPr>
        <w:pStyle w:val="Normal1"/>
        <w:spacing w:lineRule="auto" w:line="256" w:before="0" w:after="23"/>
        <w:ind w:left="360" w:right="0" w:hanging="0"/>
        <w:jc w:val="left"/>
        <w:rPr/>
      </w:pPr>
      <w:r>
        <w:rPr/>
        <w:t xml:space="preserve">  </w:t>
      </w:r>
    </w:p>
    <w:p>
      <w:pPr>
        <w:pStyle w:val="Normal1"/>
        <w:spacing w:lineRule="auto" w:line="256" w:before="0" w:after="21"/>
        <w:ind w:left="356" w:right="0" w:hanging="0"/>
        <w:jc w:val="center"/>
        <w:rPr/>
      </w:pPr>
      <w:r>
        <w:rPr>
          <w:rStyle w:val="DefaultParagraphFont"/>
          <w:rFonts w:eastAsia="Courier New" w:cs="Courier New" w:ascii="Courier New" w:hAnsi="Courier New"/>
        </w:rPr>
        <w:t>S = f (h(M), D),</w:t>
      </w:r>
      <w:r>
        <w:rPr/>
        <w:t xml:space="preserve"> </w:t>
      </w:r>
    </w:p>
    <w:p>
      <w:pPr>
        <w:pStyle w:val="Normal1"/>
        <w:ind w:left="8" w:right="11" w:firstLine="360"/>
        <w:rPr/>
      </w:pPr>
      <w:r>
        <w:rPr/>
        <w:t xml:space="preserve">где M – текст сообщения, D – секретный ключ, h(M) – функция хэширования.  </w:t>
      </w:r>
    </w:p>
    <w:p>
      <w:pPr>
        <w:pStyle w:val="Normal1"/>
        <w:ind w:left="8" w:right="11" w:firstLine="360"/>
        <w:rPr/>
      </w:pPr>
      <w:r>
        <w:rPr/>
        <w:t xml:space="preserve">Согласно приведенной зависимости, для формирования ЭЦП в качестве исходного значения берется не само сообщение, а его хэш (результат обработки сообщения хэш-функцией). При этом используются </w:t>
      </w:r>
      <w:r>
        <w:rPr>
          <w:rStyle w:val="DefaultParagraphFont"/>
          <w:i/>
        </w:rPr>
        <w:t>бесключевые односторонние хэш-функции</w:t>
      </w:r>
      <w:r>
        <w:rPr/>
        <w:t xml:space="preserve">. </w:t>
      </w:r>
    </w:p>
    <w:p>
      <w:pPr>
        <w:pStyle w:val="Normal1"/>
        <w:ind w:left="8" w:right="11" w:firstLine="360"/>
        <w:rPr/>
      </w:pPr>
      <w:r>
        <w:rPr/>
        <w:t xml:space="preserve">Бесключевые односторонние хэш-функции формируют выход фиксированной длины и построены на односторонней функции, которая производит значение длины </w:t>
      </w:r>
      <w:r>
        <w:rPr>
          <w:rStyle w:val="DefaultParagraphFont"/>
          <w:i/>
        </w:rPr>
        <w:t>n</w:t>
      </w:r>
      <w:r>
        <w:rPr/>
        <w:t xml:space="preserve"> по двум входным блокам длиной </w:t>
      </w:r>
      <w:r>
        <w:rPr>
          <w:rStyle w:val="DefaultParagraphFont"/>
          <w:i/>
        </w:rPr>
        <w:t>n</w:t>
      </w:r>
      <w:r>
        <w:rPr/>
        <w:t xml:space="preserve"> каждый. Обычно входом функции служат блок текста и хэш предыдущего блока. Хэш последнего блока становится хэшем всего сообщения. Таким образом удается произвести хэш фиксированной длины независимо от длины входного сообщения. </w:t>
      </w:r>
    </w:p>
    <w:p>
      <w:pPr>
        <w:pStyle w:val="Normal1"/>
        <w:ind w:left="8" w:right="11" w:firstLine="360"/>
        <w:rPr/>
      </w:pPr>
      <w:r>
        <w:rPr/>
        <w:t xml:space="preserve">Дело в том, что заверяемый подписью текст может быть абсолютно произвольного размера: от пустого сообщения до многомегабайтного файла, содержащего, например, графическую информацию. Но практически все применяемые алгоритмы вычисления ЭЦП используют для расчета сообщения заранее заданной стандартной длины (например, в отечественном алгоритме ЭЦП ГОСТ Р 34.10-94 этот размер определен равным 32 байтам). Задача хэшфункции – из сообщения произвольной длины вычислить цифровую последовательность нужного размера (скажем, 32 байта).  </w:t>
      </w:r>
    </w:p>
    <w:p>
      <w:pPr>
        <w:pStyle w:val="Normal1"/>
        <w:ind w:left="8" w:right="11" w:firstLine="360"/>
        <w:rPr/>
      </w:pPr>
      <w:r>
        <w:rPr/>
        <w:t xml:space="preserve">Хэш-функция должна удовлетворять определенным требованиям. Прежде всего необходимо, чтобы результат (хэш сообщения) однозначно соответствовал исходному сообщению и изменялся при любой модификации последнего, даже самой незначительной. Кроме того, хэш сообщения должен вычисляться таким образом, чтобы для любого сообщения M было бы невозможно подобрать такое сообщение M', для которого h(M) = h(M').  </w:t>
      </w:r>
    </w:p>
    <w:p>
      <w:pPr>
        <w:pStyle w:val="Normal1"/>
        <w:ind w:left="8" w:right="11" w:firstLine="360"/>
        <w:rPr/>
      </w:pPr>
      <w:r>
        <w:rPr/>
        <w:t xml:space="preserve">Другими словами, трудоемкость успешного вычисления сообщения M' по известному сообщению M и его хэшу h(M), удовлетворяющего условию h(M') = h(M), должна быть эквивалентна трудоемкости прямого перебора сообщений. Невыполнение этого условия создало бы возможность для злоумышленника подменять сообщения, оставляя их подпись верной.  </w:t>
      </w:r>
    </w:p>
    <w:p>
      <w:pPr>
        <w:pStyle w:val="Normal1"/>
        <w:ind w:left="8" w:right="11" w:firstLine="360"/>
        <w:rPr/>
      </w:pPr>
      <w:r>
        <w:rPr/>
        <w:t xml:space="preserve">С другой стороны, очевидно, что хэш будет одинаков для многих сообщений, поскольку множество возможных сообщений существенно больше множества возможных хэш-значений (действительно, количество сообщений безгранично, а количество хэш-значений ограничено числом 2N, где N – длина хэшзначения в битах).  </w:t>
      </w:r>
    </w:p>
    <w:p>
      <w:pPr>
        <w:pStyle w:val="Normal1"/>
        <w:ind w:left="8" w:right="11" w:firstLine="360"/>
        <w:rPr/>
      </w:pPr>
      <w:r>
        <w:rPr/>
        <w:t xml:space="preserve">К числу наиболее известных функций хэширования принадлежат следующие:  </w:t>
      </w:r>
    </w:p>
    <w:p>
      <w:pPr>
        <w:pStyle w:val="Normal1"/>
        <w:ind w:left="8" w:right="11" w:firstLine="360"/>
        <w:rPr/>
      </w:pPr>
      <w:r>
        <w:rPr/>
        <w:t xml:space="preserve">Отечественный стандарт ГОСТ Р 34.11-94. Вычисляет хэш-значение размером 32 байта. </w:t>
      </w:r>
    </w:p>
    <w:p>
      <w:pPr>
        <w:pStyle w:val="Normal1"/>
        <w:ind w:left="8" w:right="11" w:firstLine="360"/>
        <w:rPr/>
      </w:pPr>
      <w:r>
        <w:rPr/>
        <w:t xml:space="preserve">MDx (Message Digest) – семейство алгоритмов хэширования, которые наиболее распространены за рубежом. Например, алгоритм MD5 применяется в последних версиях Microsoft Windows для преобразования пароля пользователя в 16-байтное число. </w:t>
      </w:r>
    </w:p>
    <w:p>
      <w:pPr>
        <w:pStyle w:val="Normal1"/>
        <w:ind w:left="8" w:right="11" w:firstLine="360"/>
        <w:rPr/>
      </w:pPr>
      <w:r>
        <w:rPr/>
        <w:t xml:space="preserve">SHA-1 (Secure Hash Algorithm) – алгоритм вычисления 20-байтного хэшзначения входных данных. Он также очень широко распространен в мире, преимущественно в сетевых протоколах защиты информации.  </w:t>
      </w:r>
    </w:p>
    <w:p>
      <w:pPr>
        <w:pStyle w:val="Normal1"/>
        <w:ind w:left="8" w:right="11" w:firstLine="360"/>
        <w:rPr/>
      </w:pPr>
      <w:r>
        <w:rPr/>
        <w:t xml:space="preserve">Помимо средства для создания ЭЦП, хэш-функции успешно используются для аутентификации пользователей. Существует немало криптографических протоколов аутентификации, основанных на применении хэш-функций. </w:t>
      </w:r>
    </w:p>
    <w:p>
      <w:pPr>
        <w:pStyle w:val="Normal1"/>
        <w:spacing w:lineRule="auto" w:line="256" w:before="0" w:after="15"/>
        <w:ind w:left="360" w:right="0" w:hanging="0"/>
        <w:jc w:val="left"/>
        <w:rPr/>
      </w:pPr>
      <w:r>
        <w:rPr/>
        <w:t xml:space="preserve">  </w:t>
      </w:r>
    </w:p>
    <w:p>
      <w:pPr>
        <w:pStyle w:val="4"/>
        <w:tabs>
          <w:tab w:val="left" w:pos="391" w:leader="none"/>
        </w:tabs>
        <w:ind w:left="391" w:right="384" w:hanging="0"/>
        <w:rPr/>
      </w:pPr>
      <w:r>
        <w:rPr/>
        <w:t xml:space="preserve">Хэширование DSA </w:t>
      </w:r>
    </w:p>
    <w:p>
      <w:pPr>
        <w:pStyle w:val="Normal1"/>
        <w:ind w:left="8" w:right="11" w:firstLine="360"/>
        <w:rPr/>
      </w:pPr>
      <w:r>
        <w:rPr/>
        <w:t>Secure Hash Algorithm специфицирован NIST и NSA для использования в DSA. По сообщению длиной меньше, чем 2</w:t>
      </w:r>
      <w:r>
        <w:rPr>
          <w:rStyle w:val="DefaultParagraphFont"/>
          <w:position w:val="6"/>
          <w:sz w:val="12"/>
        </w:rPr>
        <w:t>64</w:t>
      </w:r>
      <w:r>
        <w:rPr/>
        <w:t xml:space="preserve"> битов строится 160-битное значение (message digest). Затем digest подают на вход DSA, который считает подпись сообщения. На проверяющей стороне по сообщению должны получить тот же digest. SHA надежен, так как вычислительно невозможно найти сообщение по его дайджесту, либо найти два различных сообщения с одинаковым дайджестом. Любое изменение сообщения с очень высокой вероятностью приведет к другому дайджесту (тогда подпись не будет принята). </w:t>
      </w:r>
    </w:p>
    <w:p>
      <w:pPr>
        <w:pStyle w:val="Normal1"/>
        <w:spacing w:lineRule="auto" w:line="256" w:before="0" w:after="18"/>
        <w:ind w:left="360" w:right="0" w:hanging="0"/>
        <w:jc w:val="left"/>
        <w:rPr/>
      </w:pPr>
      <w:r>
        <w:rPr/>
        <w:t xml:space="preserve"> </w:t>
      </w:r>
    </w:p>
    <w:p>
      <w:pPr>
        <w:pStyle w:val="4"/>
        <w:tabs>
          <w:tab w:val="left" w:pos="391" w:leader="none"/>
        </w:tabs>
        <w:ind w:left="391" w:right="383" w:hanging="0"/>
        <w:rPr/>
      </w:pPr>
      <w:r>
        <w:rPr/>
        <w:t xml:space="preserve">Хэширование по ГОСТ Р 34.11-94 </w:t>
      </w:r>
    </w:p>
    <w:p>
      <w:pPr>
        <w:pStyle w:val="Normal1"/>
        <w:ind w:left="8" w:right="11" w:firstLine="360"/>
        <w:rPr/>
      </w:pPr>
      <w:r>
        <w:rPr/>
        <w:t xml:space="preserve">Чтобы обеспечить невозможность подбора сообщений с одинаковым хэшзначением, отечественный стандарт хэширования ГОСТ Р 34.11-94 шифрует исходные данные, используя другой отечественный криптостандарт ГОСТ 28147-89. Процедура вычисления хэш-значения содержит несколько шаговэтапов. На начальном этапе (шаг 1) инициализируется регистр хэш-значения. Если длина сообщения не превышает 256 бит, осуществляется переход к шагу 3, в противном случае – к шагу 2.  </w:t>
      </w:r>
    </w:p>
    <w:p>
      <w:pPr>
        <w:pStyle w:val="Normal1"/>
        <w:ind w:left="8" w:right="11" w:firstLine="360"/>
        <w:rPr/>
      </w:pPr>
      <w:r>
        <w:rPr/>
        <w:t xml:space="preserve">На шаге 2 выполняется итеративное вычисление хэш-значения блоков хэшируемых данных по 256 бит с использованием хранящегося в регистре хэшзначения предыдущего блока. Набор операций включает генерацию ключей шифрования на основе блока хэшируемых данных, зашифрование хранящегося в регистре хэш-значения (в виде четырех блоков по 64 бит) по алгоритму ГОСТ 28147-89 в режиме простой замены и перемешивание результата. Процедура шага 2 повторяется до тех пор, пока длина необработанных входных данных не станет меньше или равной 256 бит, после чего происходит переход к шагу 3.  </w:t>
      </w:r>
    </w:p>
    <w:p>
      <w:pPr>
        <w:pStyle w:val="Normal1"/>
        <w:ind w:left="8" w:right="11" w:firstLine="360"/>
        <w:rPr/>
      </w:pPr>
      <w:r>
        <w:rPr/>
        <w:t xml:space="preserve">Шаг 3 включает несколько операций. Прежде всего при необходимости необработанная часть сообщения дополняется до 256 бит битовыми нулями. Затем вычисляется хэш-значение (см. шаг 2), которое и есть результат – хэш сообщения. </w:t>
      </w:r>
    </w:p>
    <w:p>
      <w:pPr>
        <w:pStyle w:val="Normal1"/>
        <w:spacing w:lineRule="auto" w:line="256" w:before="0" w:after="9"/>
        <w:ind w:left="360" w:right="0" w:hanging="0"/>
        <w:jc w:val="left"/>
        <w:rPr/>
      </w:pPr>
      <w:r>
        <w:rPr/>
        <w:t xml:space="preserve"> </w:t>
      </w:r>
    </w:p>
    <w:p>
      <w:pPr>
        <w:pStyle w:val="Normal1"/>
        <w:spacing w:lineRule="auto" w:line="256" w:before="0" w:after="0"/>
        <w:ind w:left="50" w:right="0" w:hanging="0"/>
        <w:jc w:val="center"/>
        <w:rPr/>
      </w:pPr>
      <w:r>
        <w:rPr>
          <w:rStyle w:val="DefaultParagraphFont"/>
          <w:b/>
          <w:sz w:val="21"/>
        </w:rPr>
        <w:t xml:space="preserve"> </w:t>
      </w:r>
    </w:p>
    <w:p>
      <w:pPr>
        <w:pStyle w:val="Normal1"/>
        <w:spacing w:lineRule="auto" w:line="256" w:before="0" w:after="105"/>
        <w:ind w:left="0" w:right="0" w:hanging="0"/>
        <w:jc w:val="left"/>
        <w:rPr/>
      </w:pPr>
      <w:r>
        <w:rPr>
          <w:rStyle w:val="DefaultParagraphFont"/>
          <w:sz w:val="13"/>
        </w:rPr>
        <w:t xml:space="preserve"> </w:t>
      </w:r>
    </w:p>
    <w:p>
      <w:pPr>
        <w:pStyle w:val="3"/>
        <w:tabs>
          <w:tab w:val="left" w:pos="266" w:leader="none"/>
        </w:tabs>
        <w:ind w:left="266" w:right="261" w:hanging="0"/>
        <w:rPr/>
      </w:pPr>
      <w:r>
        <w:rPr/>
        <w:t xml:space="preserve">11.3. Алгоритмы цифровой подписи  </w:t>
      </w:r>
    </w:p>
    <w:p>
      <w:pPr>
        <w:pStyle w:val="Normal1"/>
        <w:spacing w:lineRule="auto" w:line="256" w:before="0" w:after="18"/>
        <w:ind w:left="360" w:right="0" w:hanging="0"/>
        <w:jc w:val="left"/>
        <w:rPr/>
      </w:pPr>
      <w:r>
        <w:rPr/>
        <w:t xml:space="preserve"> </w:t>
      </w:r>
    </w:p>
    <w:p>
      <w:pPr>
        <w:pStyle w:val="Normal1"/>
        <w:ind w:left="369" w:right="11" w:hanging="0"/>
        <w:rPr/>
      </w:pPr>
      <w:r>
        <w:rPr/>
        <w:t xml:space="preserve">Существует много различных алгоритмов электронно-цифровых подписей. </w:t>
      </w:r>
    </w:p>
    <w:p>
      <w:pPr>
        <w:pStyle w:val="Normal1"/>
        <w:ind w:left="470" w:right="4858" w:hanging="472"/>
        <w:jc w:val="left"/>
        <w:rPr/>
      </w:pPr>
      <w:r>
        <w:rPr/>
        <w:t xml:space="preserve">Например: ГОСТ Р 34.10 RSA </w:t>
      </w:r>
    </w:p>
    <w:p>
      <w:pPr>
        <w:pStyle w:val="Normal1"/>
        <w:ind w:left="481" w:right="11" w:hanging="0"/>
        <w:rPr/>
      </w:pPr>
      <w:r>
        <w:rPr/>
        <w:t xml:space="preserve">DSA (ECDSA) </w:t>
      </w:r>
    </w:p>
    <w:p>
      <w:pPr>
        <w:pStyle w:val="Normal1"/>
        <w:ind w:left="481" w:right="11" w:hanging="0"/>
        <w:rPr/>
      </w:pPr>
      <w:r>
        <w:rPr/>
        <w:t xml:space="preserve">EGDA </w:t>
      </w:r>
    </w:p>
    <w:p>
      <w:pPr>
        <w:pStyle w:val="Normal1"/>
        <w:ind w:left="472" w:right="4757" w:hanging="0"/>
        <w:jc w:val="left"/>
        <w:rPr/>
      </w:pPr>
      <w:r>
        <w:rPr/>
        <w:t xml:space="preserve">ECDSA ESIGN Схема Шнорра </w:t>
      </w:r>
    </w:p>
    <w:p>
      <w:pPr>
        <w:pStyle w:val="Normal1"/>
        <w:ind w:left="481" w:right="11" w:hanging="0"/>
        <w:rPr/>
      </w:pPr>
      <w:r>
        <w:rPr/>
        <w:t xml:space="preserve">Схема Диффи – Лампорта </w:t>
      </w:r>
    </w:p>
    <w:p>
      <w:pPr>
        <w:pStyle w:val="Normal1"/>
        <w:ind w:left="481" w:right="11" w:hanging="0"/>
        <w:rPr/>
      </w:pPr>
      <w:r>
        <w:rPr/>
        <w:t xml:space="preserve">Вероятностная схема подписи Рабина </w:t>
      </w:r>
    </w:p>
    <w:p>
      <w:pPr>
        <w:pStyle w:val="Normal1"/>
        <w:ind w:left="481" w:right="11" w:hanging="0"/>
        <w:rPr/>
      </w:pPr>
      <w:r>
        <w:rPr/>
        <w:t xml:space="preserve">СТБ 1176.2-99 </w:t>
      </w:r>
    </w:p>
    <w:p>
      <w:pPr>
        <w:pStyle w:val="Normal1"/>
        <w:ind w:left="481" w:right="3878" w:hanging="0"/>
        <w:rPr/>
      </w:pPr>
      <w:r>
        <w:rPr/>
        <w:t xml:space="preserve">Pohlig – Hellman McEliece </w:t>
      </w:r>
    </w:p>
    <w:p>
      <w:pPr>
        <w:pStyle w:val="Normal1"/>
        <w:ind w:left="481" w:right="11" w:hanging="0"/>
        <w:rPr/>
      </w:pPr>
      <w:r>
        <w:rPr/>
        <w:t xml:space="preserve">LUC и другие… </w:t>
      </w:r>
    </w:p>
    <w:p>
      <w:pPr>
        <w:pStyle w:val="Normal1"/>
        <w:ind w:left="369" w:right="11" w:hanging="0"/>
        <w:rPr/>
      </w:pPr>
      <w:r>
        <w:rPr/>
        <w:t xml:space="preserve">Рассмотрим основные из них: ГОСТ, RSA, DSA (ECDSA), EGDA.  </w:t>
      </w:r>
    </w:p>
    <w:p>
      <w:pPr>
        <w:pStyle w:val="Normal1"/>
        <w:ind w:left="8" w:right="11" w:firstLine="360"/>
        <w:rPr/>
      </w:pPr>
      <w:r>
        <w:rPr/>
        <w:t xml:space="preserve">Остальные алгоритмы используются гораздо реже или являются модификациями первых четырех вариантов. </w:t>
      </w:r>
    </w:p>
    <w:p>
      <w:pPr>
        <w:pStyle w:val="Normal1"/>
        <w:spacing w:lineRule="auto" w:line="256" w:before="0" w:after="26"/>
        <w:ind w:left="360" w:right="0" w:hanging="0"/>
        <w:jc w:val="left"/>
        <w:rPr/>
      </w:pPr>
      <w:r>
        <w:rPr/>
        <w:t xml:space="preserve"> </w:t>
      </w:r>
    </w:p>
    <w:p>
      <w:pPr>
        <w:pStyle w:val="4"/>
        <w:tabs>
          <w:tab w:val="left" w:pos="391" w:leader="none"/>
        </w:tabs>
        <w:ind w:left="391" w:right="383" w:hanging="0"/>
        <w:rPr/>
      </w:pPr>
      <w:r>
        <w:rPr/>
        <w:t xml:space="preserve">Алгоритм цифровой подписи RSA </w:t>
      </w:r>
    </w:p>
    <w:p>
      <w:pPr>
        <w:pStyle w:val="Normal1"/>
        <w:ind w:left="8" w:right="11" w:firstLine="360"/>
        <w:rPr/>
      </w:pPr>
      <w:r>
        <w:rPr/>
        <w:t xml:space="preserve">RSA – первый алгоритм цифровой подписи, который был разработан в 1977 году в Массачусетском технологическом институте и назван по первым буквам фамилий ее разработчиков (Ronald Rivest, Adi Shamir и Leonard </w:t>
      </w:r>
    </w:p>
    <w:p>
      <w:pPr>
        <w:pStyle w:val="Normal1"/>
        <w:ind w:left="8" w:right="0" w:hanging="10"/>
        <w:rPr/>
      </w:pPr>
      <w:r>
        <w:rPr/>
        <w:t xml:space="preserve">Adleman). RSA основывается на сложности </w:t>
      </w:r>
      <w:r>
        <w:rPr>
          <w:rStyle w:val="DefaultParagraphFont"/>
          <w:i/>
        </w:rPr>
        <w:t>разложения большого числа n на простые множители</w:t>
      </w:r>
      <w:r>
        <w:rPr/>
        <w:t xml:space="preserve">. </w:t>
      </w:r>
    </w:p>
    <w:p>
      <w:pPr>
        <w:pStyle w:val="Normal1"/>
        <w:ind w:left="8" w:right="11" w:firstLine="360"/>
        <w:rPr/>
      </w:pPr>
      <w:r>
        <w:rPr/>
        <w:t xml:space="preserve">Алгоритм RSA представляет собой следующую последовательность действий:  </w:t>
      </w:r>
    </w:p>
    <w:p>
      <w:pPr>
        <w:pStyle w:val="Normal1"/>
        <w:numPr>
          <w:ilvl w:val="0"/>
          <w:numId w:val="89"/>
        </w:numPr>
        <w:ind w:right="11" w:firstLine="472"/>
        <w:rPr/>
      </w:pPr>
      <w:r>
        <w:rPr/>
        <w:t xml:space="preserve">Берутся два очень больших простых числа P и Q и находятся произведение простых чисел N=P×Q и функция Эйлера от этого произведения φ(N)=(P– 1)×(Q–1). </w:t>
      </w:r>
    </w:p>
    <w:p>
      <w:pPr>
        <w:pStyle w:val="Normal1"/>
        <w:numPr>
          <w:ilvl w:val="0"/>
          <w:numId w:val="89"/>
        </w:numPr>
        <w:ind w:right="11" w:firstLine="472"/>
        <w:rPr/>
      </w:pPr>
      <w:r>
        <w:rPr/>
        <w:t xml:space="preserve">Выбирается случайное целое число E, взаимно простое с φ(N), и вычисляется  </w:t>
      </w:r>
    </w:p>
    <w:p>
      <w:pPr>
        <w:pStyle w:val="Normal1"/>
        <w:spacing w:lineRule="auto" w:line="247" w:before="0" w:after="13"/>
        <w:ind w:left="481" w:right="1" w:hanging="10"/>
        <w:jc w:val="center"/>
        <w:rPr/>
      </w:pPr>
      <w:r>
        <w:rPr/>
        <w:t xml:space="preserve">D=(1 MOD φ(N))/E. </w:t>
      </w:r>
    </w:p>
    <w:p>
      <w:pPr>
        <w:pStyle w:val="Normal1"/>
        <w:spacing w:lineRule="auto" w:line="256" w:before="0" w:after="16"/>
        <w:ind w:left="514" w:right="0" w:hanging="0"/>
        <w:jc w:val="center"/>
        <w:rPr/>
      </w:pPr>
      <w:r>
        <w:rPr/>
        <w:t xml:space="preserve"> </w:t>
      </w:r>
    </w:p>
    <w:p>
      <w:pPr>
        <w:pStyle w:val="Normal1"/>
        <w:numPr>
          <w:ilvl w:val="0"/>
          <w:numId w:val="89"/>
        </w:numPr>
        <w:ind w:right="11" w:firstLine="472"/>
        <w:rPr/>
      </w:pPr>
      <w:r>
        <w:rPr/>
        <w:t xml:space="preserve">Потом E и N публикуются как открытый ключ, D сохраняется в тайне.  </w:t>
      </w:r>
    </w:p>
    <w:p>
      <w:pPr>
        <w:pStyle w:val="Normal1"/>
        <w:numPr>
          <w:ilvl w:val="0"/>
          <w:numId w:val="89"/>
        </w:numPr>
        <w:spacing w:before="0" w:after="51"/>
        <w:ind w:right="11" w:firstLine="472"/>
        <w:rPr/>
      </w:pPr>
      <w:r>
        <w:rPr/>
        <w:t>Если S – сообщение, длина которого, определяемая по значению выражаемого им целого числа, должна быть в интервале (1,N), то оно превращается в шифровку возведением в степень D по модулю N и отправляется получателю S’=S</w:t>
      </w:r>
      <w:r>
        <w:rPr>
          <w:rStyle w:val="DefaultParagraphFont"/>
          <w:position w:val="6"/>
          <w:sz w:val="12"/>
        </w:rPr>
        <w:t>D</w:t>
      </w:r>
      <w:r>
        <w:rPr/>
        <w:t xml:space="preserve"> MOD N.  </w:t>
      </w:r>
    </w:p>
    <w:p>
      <w:pPr>
        <w:pStyle w:val="Normal1"/>
        <w:numPr>
          <w:ilvl w:val="0"/>
          <w:numId w:val="89"/>
        </w:numPr>
        <w:ind w:right="11" w:firstLine="472"/>
        <w:rPr/>
      </w:pPr>
      <w:r>
        <w:rPr/>
        <w:t xml:space="preserve">Получатель сообщения расшифровывает его, возведя в степень E (число E ему уже известно) по модулю N, так как  </w:t>
      </w:r>
    </w:p>
    <w:p>
      <w:pPr>
        <w:pStyle w:val="Normal1"/>
        <w:spacing w:lineRule="auto" w:line="256" w:before="0" w:after="0"/>
        <w:ind w:left="960" w:right="0" w:hanging="0"/>
        <w:jc w:val="left"/>
        <w:rPr/>
      </w:pPr>
      <w:r>
        <w:rPr/>
        <w:t xml:space="preserve"> </w:t>
      </w:r>
    </w:p>
    <w:p>
      <w:pPr>
        <w:pStyle w:val="Normal1"/>
        <w:spacing w:lineRule="auto" w:line="247" w:before="0" w:after="13"/>
        <w:ind w:left="481" w:right="-5" w:hanging="10"/>
        <w:jc w:val="center"/>
        <w:rPr/>
      </w:pPr>
      <w:r>
        <w:rPr/>
        <w:t>S=(S’</w:t>
      </w:r>
      <w:r>
        <w:rPr>
          <w:rStyle w:val="DefaultParagraphFont"/>
          <w:position w:val="6"/>
          <w:sz w:val="12"/>
        </w:rPr>
        <w:t>E</w:t>
      </w:r>
      <w:r>
        <w:rPr/>
        <w:t xml:space="preserve"> MOD N)=S(</w:t>
      </w:r>
      <w:r>
        <w:rPr>
          <w:rStyle w:val="DefaultParagraphFont"/>
          <w:position w:val="6"/>
          <w:sz w:val="12"/>
        </w:rPr>
        <w:t>DE</w:t>
      </w:r>
      <w:r>
        <w:rPr/>
        <w:t xml:space="preserve">) MOD N. </w:t>
      </w:r>
    </w:p>
    <w:p>
      <w:pPr>
        <w:pStyle w:val="Normal1"/>
        <w:spacing w:lineRule="auto" w:line="256" w:before="0" w:after="0"/>
        <w:ind w:left="524" w:right="0" w:hanging="0"/>
        <w:jc w:val="center"/>
        <w:rPr/>
      </w:pPr>
      <w:r>
        <w:rPr/>
        <w:t xml:space="preserve"> </w:t>
      </w:r>
    </w:p>
    <w:p>
      <w:pPr>
        <w:pStyle w:val="Normal1"/>
        <w:ind w:left="8" w:right="11" w:firstLine="360"/>
        <w:rPr/>
      </w:pPr>
      <w:r>
        <w:rPr/>
        <w:t>По современным оценкам сложность задачи разложения на простые множители при целых числах n из 64 байт составляет порядка 10</w:t>
      </w:r>
      <w:r>
        <w:rPr>
          <w:rStyle w:val="DefaultParagraphFont"/>
          <w:position w:val="6"/>
          <w:sz w:val="12"/>
        </w:rPr>
        <w:t>17</w:t>
      </w:r>
      <w:r>
        <w:rPr/>
        <w:t>–10</w:t>
      </w:r>
      <w:r>
        <w:rPr>
          <w:rStyle w:val="DefaultParagraphFont"/>
          <w:position w:val="6"/>
          <w:sz w:val="12"/>
        </w:rPr>
        <w:t>18</w:t>
      </w:r>
      <w:r>
        <w:rPr/>
        <w:t xml:space="preserve"> операций, то есть находится на грани досягаемости для технических возможностей современного взломщика. Поэтому обычно в системах цифровой подписи на основе алгоритма RSA применяют более длинные целые числа n (обычно от 75 до 128 байт). Это приводит к увеличению длины цифровой подписи относительно 64байтного варианта примерно на 20–100% (в данном случае ее длина совпадает с длиной записи числа n), а также от 70% до 800% увеличивает время вычислений при подписании ЭЦП и проверке. </w:t>
      </w:r>
    </w:p>
    <w:p>
      <w:pPr>
        <w:pStyle w:val="Normal1"/>
        <w:ind w:left="8" w:right="11" w:firstLine="480"/>
        <w:rPr/>
      </w:pPr>
      <w:r>
        <w:rPr/>
        <w:t xml:space="preserve">Кроме того, при генерации и вычислении ключей в системе RSA необходимо проверять большое количество довольно сложных дополнительных условий на простые числа p и q (что сделать достаточно трудно и чего обычно не делают, пренебрегая вероятностью неблагоприятного исхода – возможной подделки цифровых подписей). Невыполнение любого из условий может сделать возможным фальсификацию подписи со стороны того, кто обнаружит невыполнение хотя бы одного из них (при подписании важных документов допускать, даже теоретически, такую возможность нежелательно). </w:t>
      </w:r>
    </w:p>
    <w:p>
      <w:pPr>
        <w:pStyle w:val="Normal1"/>
        <w:ind w:left="8" w:right="11" w:firstLine="480"/>
        <w:rPr/>
      </w:pPr>
      <w:r>
        <w:rPr/>
        <w:t xml:space="preserve">В дополнение ко всем этим алгоритмическим слабостям метода RSA следует также иметь в виду, что он защищен патентом США, и поэтому любое его использование на территории США или стран, где законодательство допускает защиту алгоритма патентом, и где признаются американские патенты, требует приобретения лицензии. </w:t>
      </w:r>
    </w:p>
    <w:p>
      <w:pPr>
        <w:pStyle w:val="Normal1"/>
        <w:ind w:left="8" w:right="11" w:firstLine="360"/>
        <w:rPr/>
      </w:pPr>
      <w:r>
        <w:rPr/>
        <w:t xml:space="preserve">Обобщенная схема формирования и проверки цифровой подписи RSА показана на рис. 11.3. </w:t>
      </w:r>
    </w:p>
    <w:p>
      <w:pPr>
        <w:pStyle w:val="Normal1"/>
        <w:ind w:left="8" w:right="11" w:firstLine="360"/>
        <w:rPr/>
      </w:pPr>
      <w:r>
        <w:rPr/>
        <w:t xml:space="preserve">Допустим, что отправитель хочет подписать сообщение М перед его отправкой. Сначала сообщение М (блок информации, файл, таблица) сжимают с помощью хэш-функции h(М) в целое число m: </w:t>
      </w:r>
    </w:p>
    <w:p>
      <w:pPr>
        <w:pStyle w:val="Normal1"/>
        <w:ind w:left="3005" w:right="2650" w:hanging="2645"/>
        <w:rPr/>
      </w:pPr>
      <w:r>
        <w:rPr/>
        <w:t xml:space="preserve"> </w:t>
      </w:r>
      <w:r>
        <w:rPr/>
        <w:t xml:space="preserve">m = h(М). </w:t>
      </w:r>
    </w:p>
    <w:p>
      <w:pPr>
        <w:pStyle w:val="Normal1"/>
        <w:spacing w:lineRule="auto" w:line="256" w:before="0" w:after="0"/>
        <w:ind w:left="360" w:right="0" w:hanging="0"/>
        <w:jc w:val="left"/>
        <w:rPr/>
      </w:pPr>
      <w:r>
        <w:rPr/>
        <w:t xml:space="preserve"> </w:t>
      </w:r>
    </w:p>
    <w:p>
      <w:pPr>
        <w:pStyle w:val="Normal1"/>
        <w:ind w:left="8" w:right="11" w:firstLine="360"/>
        <w:rPr/>
      </w:pPr>
      <w:r>
        <w:rPr/>
        <w:t xml:space="preserve">Затем вычисляют цифровую подпись S под электронным документом М, используя хэш-значение m и секретный ключ D: </w:t>
      </w:r>
    </w:p>
    <w:p>
      <w:pPr>
        <w:pStyle w:val="Normal1"/>
        <w:spacing w:lineRule="auto" w:line="256" w:before="0" w:after="0"/>
        <w:ind w:left="360" w:right="0" w:hanging="0"/>
        <w:jc w:val="left"/>
        <w:rPr/>
      </w:pPr>
      <w:r>
        <w:rPr/>
        <w:t xml:space="preserve"> </w:t>
      </w:r>
    </w:p>
    <w:p>
      <w:pPr>
        <w:pStyle w:val="Normal1"/>
        <w:spacing w:lineRule="auto" w:line="247" w:before="0" w:after="13"/>
        <w:ind w:left="481" w:right="116" w:hanging="10"/>
        <w:jc w:val="center"/>
        <w:rPr/>
      </w:pPr>
      <w:r>
        <w:rPr/>
        <w:t>S = m</w:t>
      </w:r>
      <w:r>
        <w:rPr>
          <w:rStyle w:val="DefaultParagraphFont"/>
          <w:position w:val="6"/>
          <w:sz w:val="12"/>
        </w:rPr>
        <w:t>D</w:t>
      </w:r>
      <w:r>
        <w:rPr/>
        <w:t xml:space="preserve"> (mod N). </w:t>
      </w:r>
    </w:p>
    <w:p>
      <w:pPr>
        <w:pStyle w:val="Normal1"/>
        <w:spacing w:lineRule="auto" w:line="256" w:before="0" w:after="17"/>
        <w:ind w:left="360" w:right="0" w:hanging="0"/>
        <w:jc w:val="left"/>
        <w:rPr/>
      </w:pPr>
      <w:r>
        <w:rPr/>
        <w:t xml:space="preserve"> </w:t>
      </w:r>
    </w:p>
    <w:p>
      <w:pPr>
        <w:pStyle w:val="Normal1"/>
        <w:ind w:left="8" w:right="11" w:firstLine="360"/>
        <w:rPr/>
      </w:pPr>
      <w:r>
        <w:rPr/>
        <w:t xml:space="preserve">Пара (М, S) передается партнеру-получателю как электронный документ М, подписанный цифровой подписью S, причем подпись S сформирована обладателем секретного ключа D.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drawing>
          <wp:inline distT="0" distB="0" distL="0" distR="0">
            <wp:extent cx="3115945" cy="2445385"/>
            <wp:effectExtent l="0" t="0" r="0" b="0"/>
            <wp:docPr id="277" name="Picture 479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47946" descr=""/>
                    <pic:cNvPicPr>
                      <a:picLocks noChangeAspect="1" noChangeArrowheads="1"/>
                    </pic:cNvPicPr>
                  </pic:nvPicPr>
                  <pic:blipFill>
                    <a:blip r:embed="rId478"/>
                    <a:stretch>
                      <a:fillRect/>
                    </a:stretch>
                  </pic:blipFill>
                  <pic:spPr bwMode="auto">
                    <a:xfrm>
                      <a:off x="0" y="0"/>
                      <a:ext cx="3115945" cy="2445385"/>
                    </a:xfrm>
                    <a:prstGeom prst="rect">
                      <a:avLst/>
                    </a:prstGeom>
                  </pic:spPr>
                </pic:pic>
              </a:graphicData>
            </a:graphic>
          </wp:inline>
        </w:drawing>
      </w:r>
      <w:r>
        <w:rPr/>
        <w:t xml:space="preserve"> </w:t>
      </w:r>
    </w:p>
    <w:p>
      <w:pPr>
        <w:pStyle w:val="Normal1"/>
        <w:spacing w:lineRule="auto" w:line="268" w:before="0" w:after="3"/>
        <w:ind w:left="1632" w:right="0" w:hanging="10"/>
        <w:jc w:val="left"/>
        <w:rPr/>
      </w:pPr>
      <w:r>
        <w:rPr>
          <w:rStyle w:val="DefaultParagraphFont"/>
          <w:b/>
          <w:i/>
          <w:sz w:val="16"/>
        </w:rPr>
        <w:t>Рис. 11.3.</w:t>
      </w:r>
      <w:r>
        <w:rPr>
          <w:rStyle w:val="DefaultParagraphFont"/>
          <w:i/>
          <w:sz w:val="16"/>
        </w:rPr>
        <w:t xml:space="preserve"> Обобщенная схема цифровой подписи RSA </w:t>
      </w:r>
    </w:p>
    <w:p>
      <w:pPr>
        <w:pStyle w:val="Normal1"/>
        <w:spacing w:lineRule="auto" w:line="256" w:before="0" w:after="9"/>
        <w:ind w:left="395" w:right="0" w:hanging="0"/>
        <w:jc w:val="center"/>
        <w:rPr/>
      </w:pPr>
      <w:r>
        <w:rPr>
          <w:rStyle w:val="DefaultParagraphFont"/>
          <w:i/>
          <w:sz w:val="16"/>
        </w:rPr>
        <w:t xml:space="preserve"> </w:t>
      </w:r>
    </w:p>
    <w:p>
      <w:pPr>
        <w:pStyle w:val="Normal1"/>
        <w:spacing w:lineRule="auto" w:line="256" w:before="0" w:after="17"/>
        <w:ind w:left="360" w:right="0" w:hanging="0"/>
        <w:jc w:val="left"/>
        <w:rPr/>
      </w:pPr>
      <w:r>
        <w:rPr/>
        <w:t xml:space="preserve"> </w:t>
      </w:r>
    </w:p>
    <w:p>
      <w:pPr>
        <w:pStyle w:val="Normal1"/>
        <w:ind w:left="8" w:right="11" w:firstLine="360"/>
        <w:rPr/>
      </w:pPr>
      <w:r>
        <w:rPr/>
        <w:t xml:space="preserve">После приема пары (М, S) получатель вычисляет хэш-значение сообщения М двумя разными способами. Прежде всего он восстанавливает хэш-значение m', применяя криптографическое преобразование подписи S с использованием открытого ключа Е: </w:t>
      </w:r>
    </w:p>
    <w:p>
      <w:pPr>
        <w:pStyle w:val="Normal1"/>
        <w:ind w:left="2749" w:right="2396" w:hanging="2389"/>
        <w:rPr/>
      </w:pPr>
      <w:r>
        <w:rPr/>
        <w:t xml:space="preserve"> </w:t>
      </w:r>
      <w:r>
        <w:rPr/>
        <w:t>m' = S</w:t>
      </w:r>
      <w:r>
        <w:rPr>
          <w:rStyle w:val="DefaultParagraphFont"/>
          <w:position w:val="6"/>
          <w:sz w:val="12"/>
        </w:rPr>
        <w:t>E</w:t>
      </w:r>
      <w:r>
        <w:rPr/>
        <w:t xml:space="preserve"> (mod N). </w:t>
      </w:r>
    </w:p>
    <w:p>
      <w:pPr>
        <w:pStyle w:val="Normal1"/>
        <w:spacing w:lineRule="auto" w:line="256" w:before="0" w:after="0"/>
        <w:ind w:left="360" w:right="0" w:hanging="0"/>
        <w:jc w:val="left"/>
        <w:rPr/>
      </w:pPr>
      <w:r>
        <w:rPr/>
        <w:t xml:space="preserve"> </w:t>
      </w:r>
    </w:p>
    <w:p>
      <w:pPr>
        <w:pStyle w:val="Normal1"/>
        <w:ind w:left="8" w:right="11" w:firstLine="360"/>
        <w:rPr/>
      </w:pPr>
      <w:r>
        <w:rPr/>
        <w:t xml:space="preserve">Кроме того, он находит результат хэширования принятого сообщения М с помощью такой же хэш-функции h(М): </w:t>
      </w:r>
    </w:p>
    <w:p>
      <w:pPr>
        <w:pStyle w:val="Normal1"/>
        <w:ind w:left="3005" w:right="2650" w:hanging="2645"/>
        <w:rPr/>
      </w:pPr>
      <w:r>
        <w:rPr/>
        <w:t xml:space="preserve"> </w:t>
      </w:r>
      <w:r>
        <w:rPr/>
        <w:t xml:space="preserve">m = h(М). </w:t>
      </w:r>
    </w:p>
    <w:p>
      <w:pPr>
        <w:pStyle w:val="Normal1"/>
        <w:spacing w:lineRule="auto" w:line="256" w:before="0" w:after="17"/>
        <w:ind w:left="360" w:right="0" w:hanging="0"/>
        <w:jc w:val="left"/>
        <w:rPr/>
      </w:pPr>
      <w:r>
        <w:rPr/>
        <w:t xml:space="preserve"> </w:t>
      </w:r>
    </w:p>
    <w:p>
      <w:pPr>
        <w:pStyle w:val="Normal1"/>
        <w:ind w:left="369" w:right="11" w:hanging="0"/>
        <w:rPr/>
      </w:pPr>
      <w:r>
        <w:rPr/>
        <w:t xml:space="preserve">Если соблюдается равенство вычисленных значений, т.е. </w:t>
      </w:r>
    </w:p>
    <w:p>
      <w:pPr>
        <w:pStyle w:val="Normal1"/>
        <w:spacing w:lineRule="auto" w:line="256" w:before="0" w:after="21"/>
        <w:ind w:left="360" w:right="0" w:hanging="0"/>
        <w:jc w:val="left"/>
        <w:rPr/>
      </w:pPr>
      <w:r>
        <w:rPr/>
        <w:t xml:space="preserve"> </w:t>
      </w:r>
    </w:p>
    <w:p>
      <w:pPr>
        <w:pStyle w:val="Normal1"/>
        <w:spacing w:lineRule="auto" w:line="247" w:before="0" w:after="13"/>
        <w:ind w:left="481" w:right="116" w:hanging="10"/>
        <w:jc w:val="center"/>
        <w:rPr/>
      </w:pPr>
      <w:r>
        <w:rPr/>
        <w:t>S</w:t>
      </w:r>
      <w:r>
        <w:rPr>
          <w:rStyle w:val="DefaultParagraphFont"/>
          <w:position w:val="6"/>
          <w:sz w:val="12"/>
        </w:rPr>
        <w:t>E</w:t>
      </w:r>
      <w:r>
        <w:rPr/>
        <w:t xml:space="preserve"> (mod N) = h(М), </w:t>
      </w:r>
    </w:p>
    <w:p>
      <w:pPr>
        <w:pStyle w:val="Normal1"/>
        <w:spacing w:lineRule="auto" w:line="256" w:before="0" w:after="18"/>
        <w:ind w:left="402" w:right="0" w:hanging="0"/>
        <w:jc w:val="center"/>
        <w:rPr/>
      </w:pPr>
      <w:r>
        <w:rPr/>
        <w:t xml:space="preserve"> </w:t>
      </w:r>
    </w:p>
    <w:p>
      <w:pPr>
        <w:pStyle w:val="Normal1"/>
        <w:ind w:left="8" w:right="11" w:firstLine="360"/>
        <w:rPr/>
      </w:pPr>
      <w:r>
        <w:rPr/>
        <w:t xml:space="preserve">то получатель признает пару (М, S) подлинной. Доказано, что только обладатель секретного ключа D может сформировать цифровую подпись S по документу М, а определить секретное число D по открытому числу Е не легче, чем разложить модуль N на множители. </w:t>
      </w:r>
    </w:p>
    <w:p>
      <w:pPr>
        <w:pStyle w:val="Normal1"/>
        <w:ind w:left="8" w:right="11" w:firstLine="360"/>
        <w:rPr/>
      </w:pPr>
      <w:r>
        <w:rPr/>
        <w:t xml:space="preserve">Кроме того, можно строго математически доказать, что результат проверки цифровой подписи S будет положительным только в том случае, если при вычислении S был использован секретный ключ D, соответствующий открытому ключу Е. Поэтому открытый ключ Е иногда называют «идентификатором» подписавшего. </w:t>
      </w:r>
    </w:p>
    <w:p>
      <w:pPr>
        <w:pStyle w:val="Normal1"/>
        <w:spacing w:lineRule="auto" w:line="256" w:before="0" w:after="24"/>
        <w:ind w:left="360" w:right="0" w:hanging="0"/>
        <w:jc w:val="left"/>
        <w:rPr/>
      </w:pPr>
      <w:r>
        <w:rPr/>
        <w:t xml:space="preserve"> </w:t>
      </w:r>
    </w:p>
    <w:p>
      <w:pPr>
        <w:pStyle w:val="Normal1"/>
        <w:spacing w:lineRule="auto" w:line="252" w:before="0" w:after="2"/>
        <w:ind w:left="1389" w:right="0" w:hanging="10"/>
        <w:rPr/>
      </w:pPr>
      <w:r>
        <w:rPr>
          <w:rStyle w:val="DefaultParagraphFont"/>
          <w:b/>
          <w:i/>
        </w:rPr>
        <w:t xml:space="preserve">Недостатки алгоритма цифровой подписи RSA </w:t>
      </w:r>
    </w:p>
    <w:p>
      <w:pPr>
        <w:pStyle w:val="Normal1"/>
        <w:numPr>
          <w:ilvl w:val="0"/>
          <w:numId w:val="90"/>
        </w:numPr>
        <w:ind w:right="11" w:firstLine="360"/>
        <w:rPr/>
      </w:pPr>
      <w:r>
        <w:rPr/>
        <w:t xml:space="preserve">При вычислении модуля N, ключей Е и D для системы цифровой подписи RSА необходимо проверять большое количество дополнительных условий, что сделать практически трудно. Невыполнение любого из этих условий делает возможным фальсификацию цифровой подписи со стороны того, кто обнаружит такое невыполнение. При подписании важных документов нельзя допускать такую возможность даже теоретически. </w:t>
      </w:r>
    </w:p>
    <w:p>
      <w:pPr>
        <w:pStyle w:val="Normal1"/>
        <w:numPr>
          <w:ilvl w:val="0"/>
          <w:numId w:val="90"/>
        </w:numPr>
        <w:ind w:right="11" w:firstLine="360"/>
        <w:rPr/>
      </w:pPr>
      <w:r>
        <w:rPr/>
        <w:t>Для обеспечения криптостойкости цифровой подписи RSA по отношению к попыткам фальсификации на уровне, например, национального стандарта США на шифрование информации (алгоритм DES), т.е. 10</w:t>
      </w:r>
      <w:r>
        <w:rPr>
          <w:rStyle w:val="DefaultParagraphFont"/>
          <w:position w:val="6"/>
          <w:sz w:val="12"/>
        </w:rPr>
        <w:t>18</w:t>
      </w:r>
      <w:r>
        <w:rPr/>
        <w:t>, необходимо использовать при вычислениях N, D и Е целые числа не менее 2</w:t>
      </w:r>
      <w:r>
        <w:rPr>
          <w:rStyle w:val="DefaultParagraphFont"/>
          <w:position w:val="6"/>
          <w:sz w:val="12"/>
        </w:rPr>
        <w:t>512</w:t>
      </w:r>
      <w:r>
        <w:rPr/>
        <w:t xml:space="preserve"> (или около 10</w:t>
      </w:r>
      <w:r>
        <w:rPr>
          <w:rStyle w:val="DefaultParagraphFont"/>
          <w:position w:val="6"/>
          <w:sz w:val="12"/>
        </w:rPr>
        <w:t>154</w:t>
      </w:r>
      <w:r>
        <w:rPr/>
        <w:t xml:space="preserve">) каждое, что требует больших вычислительных затрат, превышающих на 20...30% вычислительные затраты других алгоритмов цифровой подписи при сохранении того же уровня криптостойкости. </w:t>
      </w:r>
    </w:p>
    <w:p>
      <w:pPr>
        <w:pStyle w:val="Normal1"/>
        <w:numPr>
          <w:ilvl w:val="0"/>
          <w:numId w:val="90"/>
        </w:numPr>
        <w:ind w:right="11" w:firstLine="360"/>
        <w:rPr/>
      </w:pPr>
      <w:r>
        <w:rPr/>
        <w:t xml:space="preserve">Цифровая подпись RSA уязвима к так называемой мультипликативной атаке. Иначе говоря, алгоритм цифровой подписи RSA позволяет злоумышленнику без знания секретного ключа D сформировать подписи под теми документами, у которых результат хэширования можно вычислить как произведение результатов хэширования уже подписанных документов. </w:t>
      </w:r>
    </w:p>
    <w:p>
      <w:pPr>
        <w:pStyle w:val="Normal1"/>
        <w:ind w:left="8" w:right="11" w:firstLine="360"/>
        <w:rPr/>
      </w:pPr>
      <w:r>
        <w:rPr/>
        <w:t xml:space="preserve">Рассмотрим три сообщения M1, M2 и M3, обладающих следующими свойствами:  </w:t>
      </w:r>
    </w:p>
    <w:p>
      <w:pPr>
        <w:pStyle w:val="Normal1"/>
        <w:spacing w:lineRule="auto" w:line="256" w:before="0" w:after="26"/>
        <w:ind w:left="355" w:right="1878" w:hanging="10"/>
        <w:jc w:val="left"/>
        <w:rPr/>
      </w:pPr>
      <w:r>
        <w:rPr>
          <w:rStyle w:val="DefaultParagraphFont"/>
          <w:rFonts w:eastAsia="Courier New" w:cs="Courier New" w:ascii="Courier New" w:hAnsi="Courier New"/>
        </w:rPr>
        <w:t xml:space="preserve">m1 = h(M1), m2 = h(M2), m3 = h(M3) </w:t>
      </w:r>
      <w:r>
        <w:rPr/>
        <w:t xml:space="preserve"> </w:t>
      </w:r>
      <w:r>
        <w:rPr>
          <w:rStyle w:val="DefaultParagraphFont"/>
          <w:rFonts w:eastAsia="Courier New" w:cs="Courier New" w:ascii="Courier New" w:hAnsi="Courier New"/>
        </w:rPr>
        <w:t>m3 = m1 * m2 mod N</w:t>
      </w:r>
      <w:r>
        <w:rPr/>
        <w:t xml:space="preserve">  </w:t>
      </w:r>
    </w:p>
    <w:p>
      <w:pPr>
        <w:pStyle w:val="Normal1"/>
        <w:ind w:left="8" w:right="11" w:firstLine="360"/>
        <w:rPr/>
      </w:pPr>
      <w:r>
        <w:rPr/>
        <w:t xml:space="preserve">При этом допустим, что злоумышленник имеет реальные подписи (т.е. вычисленные законным владельцем ключа D) сообщений M1 и M2:  </w:t>
      </w:r>
    </w:p>
    <w:p>
      <w:pPr>
        <w:pStyle w:val="Normal1"/>
        <w:spacing w:lineRule="auto" w:line="256" w:before="0" w:after="26"/>
        <w:ind w:left="355" w:right="0" w:hanging="10"/>
        <w:jc w:val="left"/>
        <w:rPr/>
      </w:pPr>
      <w:r>
        <w:rPr>
          <w:rStyle w:val="DefaultParagraphFont"/>
          <w:rFonts w:eastAsia="Courier New" w:cs="Courier New" w:ascii="Courier New" w:hAnsi="Courier New"/>
        </w:rPr>
        <w:t>S1 = m1</w:t>
      </w:r>
      <w:r>
        <w:rPr>
          <w:rStyle w:val="DefaultParagraphFont"/>
          <w:rFonts w:eastAsia="Courier New" w:cs="Courier New" w:ascii="Courier New" w:hAnsi="Courier New"/>
          <w:position w:val="6"/>
          <w:sz w:val="12"/>
        </w:rPr>
        <w:t>D</w:t>
      </w:r>
      <w:r>
        <w:rPr>
          <w:rStyle w:val="DefaultParagraphFont"/>
          <w:rFonts w:eastAsia="Courier New" w:cs="Courier New" w:ascii="Courier New" w:hAnsi="Courier New"/>
        </w:rPr>
        <w:t xml:space="preserve"> mod N </w:t>
      </w:r>
      <w:r>
        <w:rPr/>
        <w:t xml:space="preserve"> </w:t>
      </w:r>
    </w:p>
    <w:p>
      <w:pPr>
        <w:pStyle w:val="Normal1"/>
        <w:spacing w:lineRule="auto" w:line="256" w:before="0" w:after="26"/>
        <w:ind w:left="355" w:right="0" w:hanging="10"/>
        <w:jc w:val="left"/>
        <w:rPr/>
      </w:pPr>
      <w:r>
        <w:rPr>
          <w:rStyle w:val="DefaultParagraphFont"/>
          <w:rFonts w:eastAsia="Courier New" w:cs="Courier New" w:ascii="Courier New" w:hAnsi="Courier New"/>
        </w:rPr>
        <w:t>S2 = m2</w:t>
      </w:r>
      <w:r>
        <w:rPr>
          <w:rStyle w:val="DefaultParagraphFont"/>
          <w:rFonts w:eastAsia="Courier New" w:cs="Courier New" w:ascii="Courier New" w:hAnsi="Courier New"/>
          <w:position w:val="6"/>
          <w:sz w:val="12"/>
        </w:rPr>
        <w:t>D</w:t>
      </w:r>
      <w:r>
        <w:rPr>
          <w:rStyle w:val="DefaultParagraphFont"/>
          <w:rFonts w:eastAsia="Courier New" w:cs="Courier New" w:ascii="Courier New" w:hAnsi="Courier New"/>
        </w:rPr>
        <w:t xml:space="preserve"> mod N</w:t>
      </w:r>
      <w:r>
        <w:rPr/>
        <w:t xml:space="preserve">  </w:t>
      </w:r>
    </w:p>
    <w:p>
      <w:pPr>
        <w:pStyle w:val="Normal1"/>
        <w:ind w:left="369" w:right="1209" w:hanging="0"/>
        <w:rPr/>
      </w:pPr>
      <w:r>
        <w:rPr/>
        <w:t xml:space="preserve">Тогда определить подпись сообщения M3 не составит труда:  </w:t>
      </w:r>
      <w:r>
        <w:rPr>
          <w:rStyle w:val="DefaultParagraphFont"/>
          <w:rFonts w:eastAsia="Courier New" w:cs="Courier New" w:ascii="Courier New" w:hAnsi="Courier New"/>
        </w:rPr>
        <w:t>S3 = S1 * S2 mod N</w:t>
      </w:r>
      <w:r>
        <w:rPr/>
        <w:t xml:space="preserve">,  поскольку  </w:t>
      </w:r>
    </w:p>
    <w:p>
      <w:pPr>
        <w:pStyle w:val="Normal1"/>
        <w:spacing w:lineRule="auto" w:line="350" w:before="0" w:after="0"/>
        <w:ind w:left="0" w:right="0" w:firstLine="360"/>
        <w:jc w:val="left"/>
        <w:rPr/>
      </w:pPr>
      <w:r>
        <w:rPr>
          <w:rStyle w:val="DefaultParagraphFont"/>
          <w:rFonts w:eastAsia="Courier New" w:cs="Courier New" w:ascii="Courier New" w:hAnsi="Courier New"/>
        </w:rPr>
        <w:t>S1 * S2 mod N = m</w:t>
      </w:r>
      <w:r>
        <w:rPr>
          <w:rStyle w:val="DefaultParagraphFont"/>
          <w:rFonts w:eastAsia="Courier New" w:cs="Courier New" w:ascii="Courier New" w:hAnsi="Courier New"/>
          <w:position w:val="6"/>
          <w:sz w:val="12"/>
        </w:rPr>
        <w:t>D</w:t>
      </w:r>
      <w:r>
        <w:rPr>
          <w:rStyle w:val="DefaultParagraphFont"/>
          <w:rFonts w:eastAsia="Courier New" w:cs="Courier New" w:ascii="Courier New" w:hAnsi="Courier New"/>
        </w:rPr>
        <w:t xml:space="preserve"> * m2</w:t>
      </w:r>
      <w:r>
        <w:rPr>
          <w:rStyle w:val="DefaultParagraphFont"/>
          <w:rFonts w:eastAsia="Courier New" w:cs="Courier New" w:ascii="Courier New" w:hAnsi="Courier New"/>
          <w:position w:val="6"/>
          <w:sz w:val="12"/>
        </w:rPr>
        <w:t>D</w:t>
      </w:r>
      <w:r>
        <w:rPr>
          <w:rStyle w:val="DefaultParagraphFont"/>
          <w:rFonts w:eastAsia="Courier New" w:cs="Courier New" w:ascii="Courier New" w:hAnsi="Courier New"/>
        </w:rPr>
        <w:t xml:space="preserve"> mod N = (m1 * m2)</w:t>
      </w:r>
      <w:r>
        <w:rPr>
          <w:rStyle w:val="DefaultParagraphFont"/>
          <w:rFonts w:eastAsia="Courier New" w:cs="Courier New" w:ascii="Courier New" w:hAnsi="Courier New"/>
          <w:position w:val="6"/>
          <w:sz w:val="12"/>
        </w:rPr>
        <w:t>D</w:t>
      </w:r>
      <w:r>
        <w:rPr>
          <w:rStyle w:val="DefaultParagraphFont"/>
          <w:rFonts w:eastAsia="Courier New" w:cs="Courier New" w:ascii="Courier New" w:hAnsi="Courier New"/>
        </w:rPr>
        <w:t xml:space="preserve"> mod N = m3</w:t>
      </w:r>
      <w:r>
        <w:rPr>
          <w:rStyle w:val="DefaultParagraphFont"/>
          <w:rFonts w:eastAsia="Courier New" w:cs="Courier New" w:ascii="Courier New" w:hAnsi="Courier New"/>
          <w:position w:val="6"/>
          <w:sz w:val="12"/>
        </w:rPr>
        <w:t>D</w:t>
      </w:r>
      <w:r>
        <w:rPr>
          <w:rStyle w:val="DefaultParagraphFont"/>
          <w:rFonts w:eastAsia="Courier New" w:cs="Courier New" w:ascii="Courier New" w:hAnsi="Courier New"/>
        </w:rPr>
        <w:t xml:space="preserve"> mod N = S3</w:t>
      </w:r>
      <w:r>
        <w:rPr/>
        <w:t xml:space="preserve">.  </w:t>
      </w:r>
    </w:p>
    <w:p>
      <w:pPr>
        <w:pStyle w:val="Normal1"/>
        <w:ind w:left="8" w:right="11" w:firstLine="360"/>
        <w:rPr/>
      </w:pPr>
      <w:r>
        <w:rPr/>
        <w:t xml:space="preserve">Несмотря на кажущуюся простоту этой операции, имея всего лишь два подписанных сообщения, атаку осуществить достаточно сложно, поскольку необходимо еще и подобрать сообщение с нужным правильным хэшем. Однако с увеличением количества сообщений, подписанных владельцем ключа D, сложность подбора существенно снижается, причем нелинейно.  </w:t>
      </w:r>
    </w:p>
    <w:p>
      <w:pPr>
        <w:pStyle w:val="Normal1"/>
        <w:spacing w:lineRule="auto" w:line="256" w:before="0" w:after="16"/>
        <w:ind w:left="360" w:right="0" w:hanging="0"/>
        <w:jc w:val="left"/>
        <w:rPr/>
      </w:pPr>
      <w:r>
        <w:rPr/>
        <w:t xml:space="preserve"> </w:t>
      </w:r>
    </w:p>
    <w:p>
      <w:pPr>
        <w:pStyle w:val="Normal1"/>
        <w:ind w:left="8" w:right="11" w:firstLine="360"/>
        <w:rPr/>
      </w:pPr>
      <w:r>
        <w:rPr/>
        <w:t>4</w:t>
      </w:r>
      <w:r>
        <w:rPr>
          <w:rStyle w:val="DefaultParagraphFont"/>
          <w:i/>
        </w:rPr>
        <w:t xml:space="preserve">. </w:t>
      </w:r>
      <w:r>
        <w:rPr/>
        <w:t xml:space="preserve">Существует и еще одна, не менее важная проблема, которую можно отнести к недостаткам применения данного метода формирования ЭЦП, – проблема нецелевого использования секретного ключа.  </w:t>
      </w:r>
    </w:p>
    <w:p>
      <w:pPr>
        <w:pStyle w:val="Normal1"/>
        <w:ind w:left="8" w:right="11" w:firstLine="360"/>
        <w:rPr/>
      </w:pPr>
      <w:r>
        <w:rPr/>
        <w:t>Предположим, среди знакомых некоего пользователя – владельца секретного ключа D есть злоумышленник. Под каким-либо предлогом этот мошенник просит пользователя расшифровать своим ключом D по алгоритму асимметричного шифрования RSA некое зашифрованное сообщение С.  Доверчивый пользователь расшифровывает это сообщение с помощью формулы M = C</w:t>
      </w:r>
      <w:r>
        <w:rPr>
          <w:rStyle w:val="DefaultParagraphFont"/>
          <w:position w:val="6"/>
          <w:sz w:val="12"/>
        </w:rPr>
        <w:t>D</w:t>
      </w:r>
      <w:r>
        <w:rPr/>
        <w:t xml:space="preserve"> mod N и отсылает результат (расшифрованное сообщение) злоумышленнику.  </w:t>
      </w:r>
    </w:p>
    <w:p>
      <w:pPr>
        <w:pStyle w:val="Normal1"/>
        <w:ind w:left="8" w:right="11" w:firstLine="360"/>
        <w:rPr/>
      </w:pPr>
      <w:r>
        <w:rPr/>
        <w:t xml:space="preserve">На первый взгляд, опасности никакой нет. Однако при внимательном рассмотрении видно, что M – это по сути значение ЭЦП сообщения, хэш которого равен C. Следовательно, легальный пользователь поставил свою подпись под неким сообщением и отправил ее злоумышленнику.  </w:t>
      </w:r>
    </w:p>
    <w:p>
      <w:pPr>
        <w:pStyle w:val="Normal1"/>
        <w:ind w:left="8" w:right="11" w:firstLine="360"/>
        <w:rPr/>
      </w:pPr>
      <w:r>
        <w:rPr/>
        <w:t xml:space="preserve">В качестве меры противодействия такой атаке пользователям алгоритма RSA рекомендуется применять для собственно асимметричного шифрования и для ЭЦП разные пары ключей, и использовать все ключи только по назначению.  </w:t>
      </w:r>
    </w:p>
    <w:p>
      <w:pPr>
        <w:pStyle w:val="Normal1"/>
        <w:ind w:left="8" w:right="11" w:firstLine="360"/>
        <w:rPr/>
      </w:pPr>
      <w:r>
        <w:rPr/>
        <w:t xml:space="preserve">Как упоминалось выше, в файле, где хранится ключ, существуют дополнительные поля, содержимое которых несет в себе различную функциональность. Открытый ключ наиболее употребляемого в мире формата (X.509) обязательно сопровождается кодом назначения ключа, т.е. указывает, служит ли данный конкретный ключ ключом для асимметричного шифрования или для формирования ЭЦП.  </w:t>
      </w:r>
    </w:p>
    <w:p>
      <w:pPr>
        <w:pStyle w:val="Normal1"/>
        <w:ind w:left="8" w:right="11" w:firstLine="360"/>
        <w:rPr/>
      </w:pPr>
      <w:r>
        <w:rPr/>
        <w:t xml:space="preserve">5. Еще одним недостатком RSA является то, что RSA – очень медленный алгоритм. Для сравнения: программа, реализующая DES, по меньшей мере в 100 раз быстрее RSA, на аппаратном уровне – в 1000–10 000 раз, в зависимости от реализации. </w:t>
      </w:r>
    </w:p>
    <w:p>
      <w:pPr>
        <w:pStyle w:val="Normal1"/>
        <w:spacing w:lineRule="auto" w:line="256" w:before="0" w:after="24"/>
        <w:ind w:left="0" w:right="0" w:hanging="0"/>
        <w:jc w:val="left"/>
        <w:rPr/>
      </w:pPr>
      <w:r>
        <w:rPr/>
        <w:t xml:space="preserve"> </w:t>
      </w:r>
    </w:p>
    <w:p>
      <w:pPr>
        <w:pStyle w:val="4"/>
        <w:tabs>
          <w:tab w:val="left" w:pos="391" w:leader="none"/>
        </w:tabs>
        <w:ind w:left="391" w:right="384" w:hanging="0"/>
        <w:rPr/>
      </w:pPr>
      <w:r>
        <w:rPr/>
        <w:t xml:space="preserve">Алгоритм цифровой подписи Эль-Гамаля (ЕGSА) </w:t>
      </w:r>
    </w:p>
    <w:p>
      <w:pPr>
        <w:pStyle w:val="Normal1"/>
        <w:ind w:left="8" w:right="11" w:firstLine="360"/>
        <w:rPr/>
      </w:pPr>
      <w:r>
        <w:rPr/>
        <w:t xml:space="preserve">Более надежный и удобный для реализации на персональных компьютерах алгоритм цифровой подписи был разработан в 1984 г. американцем арабского происхождения Тахером Эль-Гамалем. В 1991 г. НИСТ США обосновал перед комиссией Конгресса США выбор алгоритма цифровой подписи Эль-Гамаля в качестве основы для национального стандарта. </w:t>
      </w:r>
    </w:p>
    <w:p>
      <w:pPr>
        <w:pStyle w:val="Normal1"/>
        <w:ind w:left="8" w:right="11" w:firstLine="360"/>
        <w:rPr/>
      </w:pPr>
      <w:r>
        <w:rPr/>
        <w:t xml:space="preserve">Название ЕGSА происходит от слов ЕІ GаmаІ Signaturе Аlgorithm (алгоритм цифровой подписи Эль-Гамаля). Идея ЕGSА основана на том, что для обоснования практической невозможности фальсификации цифровой подписи может быть использована более сложная вычислительная задача, чем разложение на множители большого целого числа, – </w:t>
      </w:r>
      <w:r>
        <w:rPr>
          <w:rStyle w:val="DefaultParagraphFont"/>
          <w:i/>
        </w:rPr>
        <w:t>задача дискретного логарифмирования</w:t>
      </w:r>
      <w:r>
        <w:rPr/>
        <w:t xml:space="preserve">. Кроме того, Эль-Гамалю удалось избежать явной слабости алгоритма цифровой подписи RSA, связанной с возможностью подделки цифровой подписи под некоторыми сообщениями без определения секретного ключа. </w:t>
      </w:r>
    </w:p>
    <w:p>
      <w:pPr>
        <w:pStyle w:val="Normal1"/>
        <w:ind w:left="8" w:right="11" w:firstLine="360"/>
        <w:rPr/>
      </w:pPr>
      <w:r>
        <w:rPr/>
        <w:t>В этом алгоритме целое число n полагается равным специально выбранному большому простому числу p, по модулю которого и производятся все вычисления. Такой выбор позволяет повысить стойкость подписи при ключах длиной 64 байта примерно в 1000 раз, то есть при такой длине ключей обеспечивается уровень стойкости порядка 10</w:t>
      </w:r>
      <w:r>
        <w:rPr>
          <w:rStyle w:val="DefaultParagraphFont"/>
          <w:position w:val="6"/>
          <w:sz w:val="12"/>
        </w:rPr>
        <w:t>21</w:t>
      </w:r>
      <w:r>
        <w:rPr/>
        <w:t xml:space="preserve">. Правда, при этом длина самой цифровой подписи увеличивается в два раза и составляет 128 байт. </w:t>
      </w:r>
    </w:p>
    <w:p>
      <w:pPr>
        <w:pStyle w:val="Normal1"/>
        <w:spacing w:before="0" w:after="29"/>
        <w:ind w:left="8" w:right="11" w:firstLine="360"/>
        <w:rPr/>
      </w:pPr>
      <w:r>
        <w:rPr/>
        <w:t>Рассмотрим подробнее алгоритм цифровой подписи Эль-Гамаля. Для того чтобы генерировать пару ключей (открытый ключ – секретный ключ), сначала выбирают некоторое большое простое целое число Р и большое целое число G, причем G &lt; Р. Отправитель и получатель подписанного документа используют при вычислениях близкие большие целые числа Р (~10</w:t>
      </w:r>
      <w:r>
        <w:rPr>
          <w:rStyle w:val="DefaultParagraphFont"/>
          <w:position w:val="6"/>
          <w:sz w:val="12"/>
        </w:rPr>
        <w:t>308</w:t>
      </w:r>
      <w:r>
        <w:rPr/>
        <w:t xml:space="preserve"> или ~2</w:t>
      </w:r>
      <w:r>
        <w:rPr>
          <w:rStyle w:val="DefaultParagraphFont"/>
          <w:position w:val="6"/>
          <w:sz w:val="12"/>
        </w:rPr>
        <w:t>1024</w:t>
      </w:r>
      <w:r>
        <w:rPr/>
        <w:t>) и G (~10</w:t>
      </w:r>
      <w:r>
        <w:rPr>
          <w:rStyle w:val="DefaultParagraphFont"/>
          <w:position w:val="6"/>
          <w:sz w:val="12"/>
        </w:rPr>
        <w:t>154</w:t>
      </w:r>
      <w:r>
        <w:rPr/>
        <w:t xml:space="preserve"> или ~2</w:t>
      </w:r>
      <w:r>
        <w:rPr>
          <w:rStyle w:val="DefaultParagraphFont"/>
          <w:position w:val="6"/>
          <w:sz w:val="12"/>
        </w:rPr>
        <w:t>512</w:t>
      </w:r>
      <w:r>
        <w:rPr/>
        <w:t xml:space="preserve">), которые не являются секретными. </w:t>
      </w:r>
    </w:p>
    <w:p>
      <w:pPr>
        <w:pStyle w:val="Normal1"/>
        <w:numPr>
          <w:ilvl w:val="0"/>
          <w:numId w:val="91"/>
        </w:numPr>
        <w:ind w:right="11" w:firstLine="472"/>
        <w:rPr/>
      </w:pPr>
      <w:r>
        <w:rPr/>
        <w:t xml:space="preserve">Отправитель выбирает случайное целое число X, 1 &lt; Х ≤ (Р-1), и вычисляет </w:t>
      </w:r>
    </w:p>
    <w:p>
      <w:pPr>
        <w:pStyle w:val="Normal1"/>
        <w:spacing w:lineRule="auto" w:line="247" w:before="0" w:after="13"/>
        <w:ind w:left="481" w:right="0" w:hanging="10"/>
        <w:jc w:val="center"/>
        <w:rPr/>
      </w:pPr>
      <w:r>
        <w:rPr/>
        <w:t>Y =G</w:t>
      </w:r>
      <w:r>
        <w:rPr>
          <w:rStyle w:val="DefaultParagraphFont"/>
          <w:position w:val="6"/>
          <w:sz w:val="12"/>
        </w:rPr>
        <w:t>X</w:t>
      </w:r>
      <w:r>
        <w:rPr/>
        <w:t xml:space="preserve"> mod Р. </w:t>
      </w:r>
    </w:p>
    <w:p>
      <w:pPr>
        <w:pStyle w:val="Normal1"/>
        <w:spacing w:lineRule="auto" w:line="256" w:before="0" w:after="0"/>
        <w:ind w:left="514" w:right="0" w:hanging="0"/>
        <w:jc w:val="center"/>
        <w:rPr/>
      </w:pPr>
      <w:r>
        <w:rPr/>
        <w:t xml:space="preserve"> </w:t>
      </w:r>
    </w:p>
    <w:p>
      <w:pPr>
        <w:pStyle w:val="Normal1"/>
        <w:ind w:left="8" w:right="11" w:firstLine="472"/>
        <w:rPr/>
      </w:pPr>
      <w:r>
        <w:rPr/>
        <w:t xml:space="preserve">Число Y является открытым ключом, используемым для проверки подписи отправителя. Число Y открыто передается всем потенциальным получателям документов. </w:t>
      </w:r>
    </w:p>
    <w:p>
      <w:pPr>
        <w:pStyle w:val="Normal1"/>
        <w:ind w:left="8" w:right="11" w:firstLine="472"/>
        <w:rPr/>
      </w:pPr>
      <w:r>
        <w:rPr/>
        <w:t xml:space="preserve">Число Х является секретным ключом отправителя для подписывания документов и должно храниться в секрете. </w:t>
      </w:r>
    </w:p>
    <w:p>
      <w:pPr>
        <w:pStyle w:val="Normal1"/>
        <w:numPr>
          <w:ilvl w:val="0"/>
          <w:numId w:val="91"/>
        </w:numPr>
        <w:ind w:right="11" w:firstLine="472"/>
        <w:rPr/>
      </w:pPr>
      <w:r>
        <w:rPr/>
        <w:t xml:space="preserve">Для того чтобы подписать сообщение М, сначала отправитель хэширует его с помощью хэш-функции h(М) в целое число m: </w:t>
      </w:r>
    </w:p>
    <w:p>
      <w:pPr>
        <w:pStyle w:val="Normal1"/>
        <w:spacing w:lineRule="auto" w:line="256" w:before="0" w:after="14"/>
        <w:ind w:left="514" w:right="0" w:hanging="0"/>
        <w:jc w:val="center"/>
        <w:rPr/>
      </w:pPr>
      <w:r>
        <w:rPr/>
        <w:t xml:space="preserve"> </w:t>
      </w:r>
    </w:p>
    <w:p>
      <w:pPr>
        <w:pStyle w:val="Normal1"/>
        <w:spacing w:lineRule="auto" w:line="247" w:before="0" w:after="13"/>
        <w:ind w:left="481" w:right="3" w:hanging="10"/>
        <w:jc w:val="center"/>
        <w:rPr/>
      </w:pPr>
      <w:r>
        <w:rPr/>
        <w:t xml:space="preserve">m = h(М), 1&lt;m&lt;(Р–1), </w:t>
      </w:r>
    </w:p>
    <w:p>
      <w:pPr>
        <w:pStyle w:val="Normal1"/>
        <w:spacing w:lineRule="auto" w:line="256" w:before="0" w:after="16"/>
        <w:ind w:left="514" w:right="0" w:hanging="0"/>
        <w:jc w:val="center"/>
        <w:rPr/>
      </w:pPr>
      <w:r>
        <w:rPr/>
        <w:t xml:space="preserve"> </w:t>
      </w:r>
    </w:p>
    <w:p>
      <w:pPr>
        <w:pStyle w:val="Normal1"/>
        <w:ind w:left="8" w:right="11" w:firstLine="472"/>
        <w:rPr/>
      </w:pPr>
      <w:r>
        <w:rPr/>
        <w:t xml:space="preserve">и генерирует случайное целое число К, 1 &lt; К &lt; (Р–1), такое, что К и (Р–1) являются взаимно простыми. Затем отправитель вычисляет целое число а: </w:t>
      </w:r>
    </w:p>
    <w:p>
      <w:pPr>
        <w:pStyle w:val="Normal1"/>
        <w:spacing w:lineRule="auto" w:line="256" w:before="0" w:after="19"/>
        <w:ind w:left="514" w:right="0" w:hanging="0"/>
        <w:jc w:val="center"/>
        <w:rPr/>
      </w:pPr>
      <w:r>
        <w:rPr/>
        <w:t xml:space="preserve"> </w:t>
      </w:r>
    </w:p>
    <w:p>
      <w:pPr>
        <w:pStyle w:val="Normal1"/>
        <w:spacing w:lineRule="auto" w:line="247" w:before="0" w:after="13"/>
        <w:ind w:left="481" w:right="2" w:hanging="10"/>
        <w:jc w:val="center"/>
        <w:rPr/>
      </w:pPr>
      <w:r>
        <w:rPr/>
        <w:t>а = G</w:t>
      </w:r>
      <w:r>
        <w:rPr>
          <w:rStyle w:val="DefaultParagraphFont"/>
          <w:position w:val="6"/>
          <w:sz w:val="12"/>
        </w:rPr>
        <w:t>K</w:t>
      </w:r>
      <w:r>
        <w:rPr/>
        <w:t xml:space="preserve"> mod Р </w:t>
      </w:r>
    </w:p>
    <w:p>
      <w:pPr>
        <w:pStyle w:val="Normal1"/>
        <w:spacing w:lineRule="auto" w:line="256" w:before="0" w:after="0"/>
        <w:ind w:left="514" w:right="0" w:hanging="0"/>
        <w:jc w:val="center"/>
        <w:rPr/>
      </w:pPr>
      <w:r>
        <w:rPr/>
        <w:t xml:space="preserve"> </w:t>
      </w:r>
    </w:p>
    <w:p>
      <w:pPr>
        <w:pStyle w:val="Normal1"/>
        <w:ind w:left="8" w:right="11" w:firstLine="472"/>
        <w:rPr/>
      </w:pPr>
      <w:r>
        <w:rPr/>
        <w:t xml:space="preserve">и, применяя расширенный алгоритм Евклида, вычисляет с помощью секретного ключа Х целое число b из уравнения  </w:t>
      </w:r>
    </w:p>
    <w:p>
      <w:pPr>
        <w:pStyle w:val="Normal1"/>
        <w:spacing w:lineRule="auto" w:line="256" w:before="0" w:after="11"/>
        <w:ind w:left="514" w:right="0" w:hanging="0"/>
        <w:jc w:val="center"/>
        <w:rPr/>
      </w:pPr>
      <w:r>
        <w:rPr/>
        <w:t xml:space="preserve"> </w:t>
      </w:r>
    </w:p>
    <w:p>
      <w:pPr>
        <w:pStyle w:val="Normal1"/>
        <w:spacing w:lineRule="auto" w:line="247" w:before="0" w:after="13"/>
        <w:ind w:left="481" w:right="2" w:hanging="10"/>
        <w:jc w:val="center"/>
        <w:rPr/>
      </w:pPr>
      <w:r>
        <w:rPr/>
        <w:t xml:space="preserve">m = Х * а + К * b (mod (Р-1)). </w:t>
      </w:r>
    </w:p>
    <w:p>
      <w:pPr>
        <w:pStyle w:val="Normal1"/>
        <w:spacing w:lineRule="auto" w:line="256" w:before="0" w:after="16"/>
        <w:ind w:left="514" w:right="0" w:hanging="0"/>
        <w:jc w:val="center"/>
        <w:rPr/>
      </w:pPr>
      <w:r>
        <w:rPr/>
        <w:t xml:space="preserve"> </w:t>
      </w:r>
    </w:p>
    <w:p>
      <w:pPr>
        <w:pStyle w:val="Normal1"/>
        <w:ind w:left="481" w:right="11" w:hanging="0"/>
        <w:rPr/>
      </w:pPr>
      <w:r>
        <w:rPr/>
        <w:t xml:space="preserve">Пара чисел (а, b) образует цифровую подпись S: </w:t>
      </w:r>
    </w:p>
    <w:p>
      <w:pPr>
        <w:pStyle w:val="Normal1"/>
        <w:spacing w:lineRule="auto" w:line="256" w:before="0" w:after="15"/>
        <w:ind w:left="514" w:right="0" w:hanging="0"/>
        <w:jc w:val="center"/>
        <w:rPr/>
      </w:pPr>
      <w:r>
        <w:rPr/>
        <w:t xml:space="preserve"> </w:t>
      </w:r>
    </w:p>
    <w:p>
      <w:pPr>
        <w:pStyle w:val="Normal1"/>
        <w:spacing w:lineRule="auto" w:line="247" w:before="0" w:after="13"/>
        <w:ind w:left="481" w:right="2" w:hanging="10"/>
        <w:jc w:val="center"/>
        <w:rPr/>
      </w:pPr>
      <w:r>
        <w:rPr/>
        <w:t xml:space="preserve">S = (а, b), </w:t>
      </w:r>
    </w:p>
    <w:p>
      <w:pPr>
        <w:pStyle w:val="Normal1"/>
        <w:spacing w:lineRule="auto" w:line="256" w:before="0" w:after="17"/>
        <w:ind w:left="514" w:right="0" w:hanging="0"/>
        <w:jc w:val="center"/>
        <w:rPr/>
      </w:pPr>
      <w:r>
        <w:rPr/>
        <w:t xml:space="preserve"> </w:t>
      </w:r>
    </w:p>
    <w:p>
      <w:pPr>
        <w:pStyle w:val="Normal1"/>
        <w:ind w:left="481" w:right="11" w:hanging="0"/>
        <w:rPr/>
      </w:pPr>
      <w:r>
        <w:rPr/>
        <w:t xml:space="preserve">проставляемую под документом М. </w:t>
      </w:r>
    </w:p>
    <w:p>
      <w:pPr>
        <w:pStyle w:val="Normal1"/>
        <w:numPr>
          <w:ilvl w:val="0"/>
          <w:numId w:val="91"/>
        </w:numPr>
        <w:ind w:right="11" w:firstLine="472"/>
        <w:rPr/>
      </w:pPr>
      <w:r>
        <w:rPr/>
        <w:t xml:space="preserve">Тройка чисел (М, а, b) передается получателю, в то время как пара чисел (Х, К) держится в секрете. </w:t>
      </w:r>
    </w:p>
    <w:p>
      <w:pPr>
        <w:pStyle w:val="Normal1"/>
        <w:numPr>
          <w:ilvl w:val="0"/>
          <w:numId w:val="91"/>
        </w:numPr>
        <w:ind w:right="11" w:firstLine="472"/>
        <w:rPr/>
      </w:pPr>
      <w:r>
        <w:rPr/>
        <w:t xml:space="preserve">После приема подписанного сообщения (М, а, b) получатель должен проверить, соответствует ли подпись  S = (а, b) сообщению М.  </w:t>
      </w:r>
    </w:p>
    <w:p>
      <w:pPr>
        <w:pStyle w:val="Normal1"/>
        <w:ind w:left="8" w:right="11" w:firstLine="472"/>
        <w:rPr/>
      </w:pPr>
      <w:r>
        <w:rPr/>
        <w:t xml:space="preserve">Для этого получатель сначала вычисляет по принятому сообщению М число </w:t>
      </w:r>
    </w:p>
    <w:p>
      <w:pPr>
        <w:pStyle w:val="Normal1"/>
        <w:spacing w:lineRule="auto" w:line="247" w:before="0" w:after="13"/>
        <w:ind w:left="481" w:right="4" w:hanging="10"/>
        <w:jc w:val="center"/>
        <w:rPr/>
      </w:pPr>
      <w:r>
        <w:rPr/>
        <w:t xml:space="preserve">m = h(М), </w:t>
      </w:r>
    </w:p>
    <w:p>
      <w:pPr>
        <w:pStyle w:val="Normal1"/>
        <w:ind w:left="481" w:right="2367" w:hanging="0"/>
        <w:rPr/>
      </w:pPr>
      <w:r>
        <w:rPr/>
        <w:t xml:space="preserve">т.е. хэширует принятое сообщение М.  Затем получатель вычисляет значение </w:t>
      </w:r>
    </w:p>
    <w:p>
      <w:pPr>
        <w:pStyle w:val="Normal1"/>
        <w:spacing w:lineRule="auto" w:line="256" w:before="0" w:after="14"/>
        <w:ind w:left="472" w:right="0" w:hanging="0"/>
        <w:jc w:val="left"/>
        <w:rPr/>
      </w:pPr>
      <w:r>
        <w:rPr/>
        <w:t xml:space="preserve"> </w:t>
      </w:r>
    </w:p>
    <w:p>
      <w:pPr>
        <w:pStyle w:val="Normal1"/>
        <w:spacing w:lineRule="auto" w:line="247" w:before="0" w:after="13"/>
        <w:ind w:left="481" w:right="2" w:hanging="10"/>
        <w:jc w:val="center"/>
        <w:rPr/>
      </w:pPr>
      <w:r>
        <w:rPr/>
        <w:t>А = Y</w:t>
      </w:r>
      <w:r>
        <w:rPr>
          <w:rStyle w:val="DefaultParagraphFont"/>
          <w:position w:val="6"/>
          <w:sz w:val="12"/>
        </w:rPr>
        <w:t>a</w:t>
      </w:r>
      <w:r>
        <w:rPr/>
        <w:t xml:space="preserve"> a</w:t>
      </w:r>
      <w:r>
        <w:rPr>
          <w:rStyle w:val="DefaultParagraphFont"/>
          <w:position w:val="6"/>
          <w:sz w:val="12"/>
        </w:rPr>
        <w:t>b</w:t>
      </w:r>
      <w:r>
        <w:rPr/>
        <w:t xml:space="preserve"> (mod Р) </w:t>
      </w:r>
    </w:p>
    <w:p>
      <w:pPr>
        <w:pStyle w:val="Normal1"/>
        <w:spacing w:lineRule="auto" w:line="256" w:before="0" w:after="17"/>
        <w:ind w:left="514" w:right="0" w:hanging="0"/>
        <w:jc w:val="center"/>
        <w:rPr/>
      </w:pPr>
      <w:r>
        <w:rPr/>
        <w:t xml:space="preserve"> </w:t>
      </w:r>
    </w:p>
    <w:p>
      <w:pPr>
        <w:pStyle w:val="Normal1"/>
        <w:ind w:left="481" w:right="11" w:hanging="0"/>
        <w:rPr/>
      </w:pPr>
      <w:r>
        <w:rPr/>
        <w:t xml:space="preserve">и признает сообщение М подлинным, если, и только если </w:t>
      </w:r>
    </w:p>
    <w:p>
      <w:pPr>
        <w:pStyle w:val="Normal1"/>
        <w:spacing w:lineRule="auto" w:line="256" w:before="0" w:after="26"/>
        <w:ind w:left="472" w:right="0" w:hanging="0"/>
        <w:jc w:val="left"/>
        <w:rPr/>
      </w:pPr>
      <w:r>
        <w:rPr/>
        <w:t xml:space="preserve"> </w:t>
      </w:r>
    </w:p>
    <w:p>
      <w:pPr>
        <w:pStyle w:val="Normal1"/>
        <w:spacing w:lineRule="auto" w:line="247" w:before="0" w:after="13"/>
        <w:ind w:left="481" w:right="3" w:hanging="10"/>
        <w:jc w:val="center"/>
        <w:rPr/>
      </w:pPr>
      <w:r>
        <w:rPr/>
        <w:t>А = G</w:t>
      </w:r>
      <w:r>
        <w:rPr>
          <w:rStyle w:val="DefaultParagraphFont"/>
          <w:position w:val="6"/>
          <w:sz w:val="12"/>
        </w:rPr>
        <w:t>m</w:t>
      </w:r>
      <w:r>
        <w:rPr/>
        <w:t xml:space="preserve"> (mod Р). </w:t>
      </w:r>
    </w:p>
    <w:p>
      <w:pPr>
        <w:pStyle w:val="Normal1"/>
        <w:spacing w:lineRule="auto" w:line="256" w:before="0" w:after="17"/>
        <w:ind w:left="514" w:right="0" w:hanging="0"/>
        <w:jc w:val="center"/>
        <w:rPr/>
      </w:pPr>
      <w:r>
        <w:rPr/>
        <w:t xml:space="preserve"> </w:t>
      </w:r>
    </w:p>
    <w:p>
      <w:pPr>
        <w:pStyle w:val="Normal1"/>
        <w:ind w:left="481" w:right="11" w:hanging="0"/>
        <w:rPr/>
      </w:pPr>
      <w:r>
        <w:rPr/>
        <w:t xml:space="preserve">Иначе говоря, получатель проверяет справедливость соотношения </w:t>
      </w:r>
    </w:p>
    <w:p>
      <w:pPr>
        <w:pStyle w:val="Normal1"/>
        <w:spacing w:lineRule="auto" w:line="256" w:before="0" w:after="0"/>
        <w:ind w:left="472" w:right="0" w:hanging="0"/>
        <w:jc w:val="left"/>
        <w:rPr/>
      </w:pPr>
      <w:r>
        <w:rPr/>
        <w:t xml:space="preserve"> </w:t>
      </w:r>
    </w:p>
    <w:p>
      <w:pPr>
        <w:pStyle w:val="Normal1"/>
        <w:spacing w:lineRule="auto" w:line="247" w:before="0" w:after="13"/>
        <w:ind w:left="606" w:right="0" w:hanging="10"/>
        <w:jc w:val="center"/>
        <w:rPr/>
      </w:pPr>
      <w:r>
        <w:rPr/>
        <w:t>Y</w:t>
      </w:r>
      <w:r>
        <w:rPr>
          <w:rStyle w:val="DefaultParagraphFont"/>
          <w:position w:val="6"/>
          <w:sz w:val="12"/>
        </w:rPr>
        <w:t>a</w:t>
      </w:r>
      <w:r>
        <w:rPr/>
        <w:t xml:space="preserve"> a</w:t>
      </w:r>
      <w:r>
        <w:rPr>
          <w:rStyle w:val="DefaultParagraphFont"/>
          <w:position w:val="6"/>
          <w:sz w:val="12"/>
        </w:rPr>
        <w:t>b</w:t>
      </w:r>
      <w:r>
        <w:rPr/>
        <w:t xml:space="preserve"> (mod Р) = G</w:t>
      </w:r>
      <w:r>
        <w:rPr>
          <w:rStyle w:val="DefaultParagraphFont"/>
          <w:position w:val="6"/>
          <w:sz w:val="12"/>
        </w:rPr>
        <w:t>m</w:t>
      </w:r>
      <w:r>
        <w:rPr/>
        <w:t xml:space="preserve"> (mod Р). </w:t>
      </w:r>
    </w:p>
    <w:p>
      <w:pPr>
        <w:pStyle w:val="Normal1"/>
        <w:spacing w:lineRule="auto" w:line="256" w:before="0" w:after="0"/>
        <w:ind w:left="642" w:right="0" w:hanging="0"/>
        <w:jc w:val="center"/>
        <w:rPr/>
      </w:pPr>
      <w:r>
        <w:rPr/>
        <w:t xml:space="preserve"> </w:t>
      </w:r>
    </w:p>
    <w:p>
      <w:pPr>
        <w:pStyle w:val="Normal1"/>
        <w:ind w:left="8" w:right="11" w:firstLine="360"/>
        <w:rPr/>
      </w:pPr>
      <w:r>
        <w:rPr/>
        <w:t xml:space="preserve">Можно строго математически доказать, что последнее равенство будет выполняться тогда, и только тогда, когда подпись S=(а, b) под документом М получена с помощью именно того секретного ключа X, из которого был получен открытый ключ Y. Таким образом, можно надежно удостовериться, что отправителем сообщения М был обладатель именно данного секретного ключа X, не раскрывая при этом сам ключ, и что отправитель подписал именно этот конкретный документ М. </w:t>
      </w:r>
    </w:p>
    <w:p>
      <w:pPr>
        <w:pStyle w:val="Normal1"/>
        <w:ind w:left="8" w:right="11" w:firstLine="360"/>
        <w:rPr/>
      </w:pPr>
      <w:r>
        <w:rPr/>
        <w:t xml:space="preserve">Следует отметить, что выполнение каждой подписи по методу Эль-Гамаля требует нового значения К, причем это значение должно выбираться случайным образом. Если нарушитель раскроет когда-либо значение К, повторно используемое отправителем, то он сможет раскрыть секретный ключ Х отправителя. П р и м е р:  </w:t>
      </w:r>
    </w:p>
    <w:p>
      <w:pPr>
        <w:pStyle w:val="Normal1"/>
        <w:ind w:left="8" w:right="11" w:firstLine="360"/>
        <w:rPr/>
      </w:pPr>
      <w:r>
        <w:rPr/>
        <w:t xml:space="preserve">Выберем: числа Р=11, G=2 и секретный ключ Х = 8. Вычисляем значение открытого ключа: </w:t>
      </w:r>
    </w:p>
    <w:p>
      <w:pPr>
        <w:pStyle w:val="Normal1"/>
        <w:spacing w:before="0" w:after="44"/>
        <w:ind w:left="369" w:right="11" w:hanging="0"/>
        <w:rPr/>
      </w:pPr>
      <w:r>
        <w:rPr/>
        <w:t>Y = G</w:t>
      </w:r>
      <w:r>
        <w:rPr>
          <w:rStyle w:val="DefaultParagraphFont"/>
          <w:position w:val="6"/>
          <w:sz w:val="12"/>
        </w:rPr>
        <w:t>X</w:t>
      </w:r>
      <w:r>
        <w:rPr/>
        <w:t xml:space="preserve"> mod Р = Y = 2</w:t>
      </w:r>
      <w:r>
        <w:rPr>
          <w:rStyle w:val="DefaultParagraphFont"/>
          <w:position w:val="6"/>
          <w:sz w:val="12"/>
        </w:rPr>
        <w:t>8</w:t>
      </w:r>
      <w:r>
        <w:rPr/>
        <w:t xml:space="preserve"> mod 11=3. </w:t>
      </w:r>
    </w:p>
    <w:p>
      <w:pPr>
        <w:pStyle w:val="Normal1"/>
        <w:ind w:left="8" w:right="11" w:firstLine="360"/>
        <w:rPr/>
      </w:pPr>
      <w:r>
        <w:rPr/>
        <w:t xml:space="preserve">Предположим, что исходное сообщение М характеризуется хэш-значением m=5. </w:t>
      </w:r>
    </w:p>
    <w:p>
      <w:pPr>
        <w:pStyle w:val="Normal1"/>
        <w:ind w:left="8" w:right="11" w:firstLine="360"/>
        <w:rPr/>
      </w:pPr>
      <w:r>
        <w:rPr/>
        <w:t xml:space="preserve">Для того чтобы вычислить цифровую подпись для сообщения М, имеющего хэш-значение m = 5, сначала выберем случайное целое число К = 9. Убедимся, что числа К и (Р–1) являются взаимно простыми. Действительно, НОД (9, </w:t>
      </w:r>
    </w:p>
    <w:p>
      <w:pPr>
        <w:pStyle w:val="Normal1"/>
        <w:ind w:left="17" w:right="11" w:hanging="0"/>
        <w:rPr/>
      </w:pPr>
      <w:r>
        <w:rPr/>
        <w:t xml:space="preserve">10)=1. Далее вычисляем элементы а и b подписи: </w:t>
      </w:r>
    </w:p>
    <w:p>
      <w:pPr>
        <w:pStyle w:val="Normal1"/>
        <w:ind w:left="360" w:right="720" w:hanging="0"/>
        <w:jc w:val="left"/>
        <w:rPr/>
      </w:pPr>
      <w:r>
        <w:rPr/>
        <w:t>а = G</w:t>
      </w:r>
      <w:r>
        <w:rPr>
          <w:rStyle w:val="DefaultParagraphFont"/>
          <w:position w:val="6"/>
          <w:sz w:val="12"/>
        </w:rPr>
        <w:t>K</w:t>
      </w:r>
      <w:r>
        <w:rPr/>
        <w:t xml:space="preserve"> mod Р = 2</w:t>
      </w:r>
      <w:r>
        <w:rPr>
          <w:rStyle w:val="DefaultParagraphFont"/>
          <w:position w:val="6"/>
          <w:sz w:val="12"/>
        </w:rPr>
        <w:t>9</w:t>
      </w:r>
      <w:r>
        <w:rPr/>
        <w:t xml:space="preserve"> mod 11 = 6, элемент b определяем, используя расширенный алгоритм Евклида: m = Х * а + К * b (mod(Р–1)). </w:t>
      </w:r>
    </w:p>
    <w:p>
      <w:pPr>
        <w:pStyle w:val="Normal1"/>
        <w:ind w:left="369" w:right="11" w:hanging="0"/>
        <w:rPr/>
      </w:pPr>
      <w:r>
        <w:rPr/>
        <w:t xml:space="preserve">При m = 5, а = 6, Х = 8, К = 9, Р = 11 получаем </w:t>
      </w:r>
    </w:p>
    <w:p>
      <w:pPr>
        <w:pStyle w:val="Normal1"/>
        <w:ind w:left="369" w:right="3817" w:hanging="0"/>
        <w:rPr/>
      </w:pPr>
      <w:r>
        <w:rPr/>
        <w:t xml:space="preserve">5 = (6* 8+9* b)(mod 10)  или </w:t>
      </w:r>
    </w:p>
    <w:p>
      <w:pPr>
        <w:pStyle w:val="Normal1"/>
        <w:ind w:left="369" w:right="11" w:hanging="0"/>
        <w:rPr/>
      </w:pPr>
      <w:r>
        <w:rPr/>
        <w:t xml:space="preserve">9* b=-43(mod 10). Решение: b = 3. Цифровая подпись представляет собой пару: а = 6, b = 3. </w:t>
      </w:r>
    </w:p>
    <w:p>
      <w:pPr>
        <w:pStyle w:val="Normal1"/>
        <w:ind w:left="17" w:right="11" w:hanging="0"/>
        <w:rPr/>
      </w:pPr>
      <w:r>
        <w:rPr/>
        <w:t xml:space="preserve">Далее отправитель передает подписанное сообщение. Приняв подписанное сообщение и открытый ключ Y = 3, получатель вычисляет хэш-значение для сообщения М :  </w:t>
      </w:r>
    </w:p>
    <w:p>
      <w:pPr>
        <w:pStyle w:val="Normal1"/>
        <w:ind w:left="369" w:right="3758" w:hanging="0"/>
        <w:rPr/>
      </w:pPr>
      <w:r>
        <w:rPr/>
        <w:t xml:space="preserve">m = 5, а затем вычисляет два числа: </w:t>
      </w:r>
    </w:p>
    <w:p>
      <w:pPr>
        <w:pStyle w:val="Normal1"/>
        <w:ind w:left="369" w:right="2123" w:hanging="0"/>
        <w:rPr/>
      </w:pPr>
      <w:r>
        <w:rPr/>
        <w:t>1) Y</w:t>
      </w:r>
      <w:r>
        <w:rPr>
          <w:rStyle w:val="DefaultParagraphFont"/>
          <w:position w:val="6"/>
          <w:sz w:val="12"/>
        </w:rPr>
        <w:t>a</w:t>
      </w:r>
      <w:r>
        <w:rPr/>
        <w:t>a</w:t>
      </w:r>
      <w:r>
        <w:rPr>
          <w:rStyle w:val="DefaultParagraphFont"/>
          <w:position w:val="6"/>
          <w:sz w:val="12"/>
        </w:rPr>
        <w:t>b</w:t>
      </w:r>
      <w:r>
        <w:rPr/>
        <w:t xml:space="preserve"> (mod Р) = 3</w:t>
      </w:r>
      <w:r>
        <w:rPr>
          <w:rStyle w:val="DefaultParagraphFont"/>
          <w:position w:val="6"/>
          <w:sz w:val="12"/>
        </w:rPr>
        <w:t>6</w:t>
      </w:r>
      <w:r>
        <w:rPr/>
        <w:t xml:space="preserve"> * 6</w:t>
      </w:r>
      <w:r>
        <w:rPr>
          <w:rStyle w:val="DefaultParagraphFont"/>
          <w:position w:val="6"/>
          <w:sz w:val="12"/>
        </w:rPr>
        <w:t>3</w:t>
      </w:r>
      <w:r>
        <w:rPr/>
        <w:t xml:space="preserve"> (mod 11) =10 (mod 11); 2) G</w:t>
      </w:r>
      <w:r>
        <w:rPr>
          <w:rStyle w:val="DefaultParagraphFont"/>
          <w:position w:val="6"/>
          <w:sz w:val="12"/>
        </w:rPr>
        <w:t>m</w:t>
      </w:r>
      <w:r>
        <w:rPr/>
        <w:t xml:space="preserve"> (mod Р) = 2</w:t>
      </w:r>
      <w:r>
        <w:rPr>
          <w:rStyle w:val="DefaultParagraphFont"/>
          <w:position w:val="6"/>
          <w:sz w:val="12"/>
        </w:rPr>
        <w:t>5</w:t>
      </w:r>
      <w:r>
        <w:rPr/>
        <w:t xml:space="preserve"> (mod 11) =10 (mod 11). </w:t>
      </w:r>
    </w:p>
    <w:p>
      <w:pPr>
        <w:pStyle w:val="Normal1"/>
        <w:ind w:left="8" w:right="11" w:firstLine="360"/>
        <w:rPr/>
      </w:pPr>
      <w:r>
        <w:rPr/>
        <w:t xml:space="preserve">Так как эти два целых числа равны, принятое получателем сообщение признается подлинным.  </w:t>
      </w:r>
    </w:p>
    <w:p>
      <w:pPr>
        <w:pStyle w:val="Normal1"/>
        <w:ind w:left="8" w:right="11" w:firstLine="360"/>
        <w:rPr/>
      </w:pPr>
      <w:r>
        <w:rPr/>
        <w:t xml:space="preserve">Следует отметить, что схема Эль-Гамаля является характерным примером подхода, который допускает пересылку сообщения М в открытой форме вместе с присоединенным идентификатором (а, b). В таких случаях процедура установления подлинности принятого сообщения состоит в проверке соответствия идентификатора сообщению (аутентификации). </w:t>
      </w:r>
    </w:p>
    <w:p>
      <w:pPr>
        <w:pStyle w:val="Normal1"/>
        <w:ind w:left="8" w:right="11" w:firstLine="360"/>
        <w:rPr/>
      </w:pPr>
      <w:r>
        <w:rPr/>
        <w:t xml:space="preserve">Схема цифровой подписи Эль-Гамаля имеет ряд преимуществ по сравнению со схемой цифровой подписи RSА: </w:t>
      </w:r>
    </w:p>
    <w:p>
      <w:pPr>
        <w:pStyle w:val="Normal1"/>
        <w:numPr>
          <w:ilvl w:val="0"/>
          <w:numId w:val="92"/>
        </w:numPr>
        <w:ind w:right="11" w:firstLine="360"/>
        <w:rPr/>
      </w:pPr>
      <w:r>
        <w:rPr/>
        <w:t xml:space="preserve">При заданном уровне стойкости алгоритма цифровой подписи целые числа, участвующие в вычислениях, имеют запись на 25% короче, что уменьшает сложность вычислений почти в два раза и позволяет заметно сократить объем используемой памяти. </w:t>
      </w:r>
    </w:p>
    <w:p>
      <w:pPr>
        <w:pStyle w:val="Normal1"/>
        <w:numPr>
          <w:ilvl w:val="0"/>
          <w:numId w:val="92"/>
        </w:numPr>
        <w:ind w:right="11" w:firstLine="360"/>
        <w:rPr/>
      </w:pPr>
      <w:r>
        <w:rPr/>
        <w:t xml:space="preserve">При выборе модуля Р достаточно проверить, что это число является простым и что у числа (Р–1) имеется большой простой множитель (т.е. всего два достаточно просто проверяемых условия). </w:t>
      </w:r>
    </w:p>
    <w:p>
      <w:pPr>
        <w:pStyle w:val="Normal1"/>
        <w:numPr>
          <w:ilvl w:val="0"/>
          <w:numId w:val="92"/>
        </w:numPr>
        <w:ind w:right="11" w:firstLine="360"/>
        <w:rPr/>
      </w:pPr>
      <w:r>
        <w:rPr/>
        <w:t xml:space="preserve">Процедура формирования подписи по схеме Эль-Гамаля не позволяет вычислять цифровые подписи под новыми сообщениями без знания секретного ключа (как в RSА). </w:t>
      </w:r>
    </w:p>
    <w:p>
      <w:pPr>
        <w:pStyle w:val="Normal1"/>
        <w:ind w:left="8" w:right="11" w:firstLine="360"/>
        <w:rPr/>
      </w:pPr>
      <w:r>
        <w:rPr/>
        <w:t xml:space="preserve">Однако алгоритм цифровой подписи Эль-Гамаля имеет и некоторые недостатки по сравнению со схемой подписи RSА. В частности, длина цифровой подписи получается в 1,5 раза больше, что, в свою очередь, увеличивает время ее вычисления. </w:t>
      </w:r>
    </w:p>
    <w:p>
      <w:pPr>
        <w:pStyle w:val="Normal1"/>
        <w:ind w:left="8" w:right="11" w:firstLine="360"/>
        <w:rPr/>
      </w:pPr>
      <w:r>
        <w:rPr/>
        <w:t xml:space="preserve">Главная «заслуга» алгоритма Эль-Гамаля в том, что он послужил основой для принятия нескольких стандартов цифровой подписи, в том числе национального стандарта США DSS, введенного в действие 1 декабря 1994 года, и государственного стандарта РФ ГОСТ Р 34.10, введенного с 1 января 1995 года. </w:t>
      </w:r>
    </w:p>
    <w:p>
      <w:pPr>
        <w:pStyle w:val="Normal1"/>
        <w:spacing w:lineRule="auto" w:line="256" w:before="0" w:after="24"/>
        <w:ind w:left="360" w:right="0" w:hanging="0"/>
        <w:jc w:val="left"/>
        <w:rPr/>
      </w:pPr>
      <w:r>
        <w:rPr/>
        <w:t xml:space="preserve"> </w:t>
      </w:r>
    </w:p>
    <w:p>
      <w:pPr>
        <w:pStyle w:val="4"/>
        <w:tabs>
          <w:tab w:val="left" w:pos="391" w:leader="none"/>
        </w:tabs>
        <w:ind w:left="391" w:right="385" w:hanging="0"/>
        <w:rPr/>
      </w:pPr>
      <w:r>
        <w:rPr/>
        <w:t xml:space="preserve">Алгоритм цифровой подписи DSA </w:t>
      </w:r>
    </w:p>
    <w:p>
      <w:pPr>
        <w:pStyle w:val="Normal1"/>
        <w:ind w:left="8" w:right="11" w:firstLine="360"/>
        <w:rPr/>
      </w:pPr>
      <w:r>
        <w:rPr/>
        <w:t xml:space="preserve">Алгоритм DSA (Digital Signature Algorithm) был разработан в 1981 г. и с тех пор используется как стандарт США для электронной цифровой подписи – Digital Signature Standard (DSS). Алгоритм DSА является развитием алгоритмов цифровой подписи Эль-Гамаля и К.Шнорра. Согласно определению стандарта DSS, алгоритм DSA предусматривает применение в качестве хэш-функции алгоритма SHA. Заметим, что параметры алгоритма не засекречены.  </w:t>
      </w:r>
    </w:p>
    <w:p>
      <w:pPr>
        <w:pStyle w:val="Normal1"/>
        <w:ind w:left="8" w:right="11" w:firstLine="360"/>
        <w:rPr/>
      </w:pPr>
      <w:r>
        <w:rPr/>
        <w:t xml:space="preserve">Отправитель и получатель электронного документа используют при вычислении большие целые числа: G и Р – простые числа, L бит каждое (512 ≤ L ≤ 1024); q – простое число длиной 160 бит (делитель числа (Р–1)). Числа G, Р, q являются открытыми и могут быть общими для всех пользователей сети. </w:t>
      </w:r>
    </w:p>
    <w:p>
      <w:pPr>
        <w:pStyle w:val="Normal1"/>
        <w:numPr>
          <w:ilvl w:val="0"/>
          <w:numId w:val="93"/>
        </w:numPr>
        <w:ind w:right="11" w:firstLine="360"/>
        <w:rPr/>
      </w:pPr>
      <w:r>
        <w:rPr/>
        <w:t xml:space="preserve">Отправитель выбирает случайное целое число X, 1 &lt; Х &lt; q. Число Х является секретным ключом отправителя для формирования электронной цифровой подписи. </w:t>
      </w:r>
    </w:p>
    <w:p>
      <w:pPr>
        <w:pStyle w:val="Normal1"/>
        <w:numPr>
          <w:ilvl w:val="0"/>
          <w:numId w:val="93"/>
        </w:numPr>
        <w:ind w:right="11" w:firstLine="360"/>
        <w:rPr/>
      </w:pPr>
      <w:r>
        <w:rPr/>
        <w:t xml:space="preserve">Затем отправитель вычисляет значение </w:t>
      </w:r>
    </w:p>
    <w:p>
      <w:pPr>
        <w:pStyle w:val="Normal1"/>
        <w:spacing w:lineRule="auto" w:line="256" w:before="0" w:after="12"/>
        <w:ind w:left="360" w:right="0" w:hanging="0"/>
        <w:jc w:val="left"/>
        <w:rPr/>
      </w:pPr>
      <w:r>
        <w:rPr/>
        <w:t xml:space="preserve"> </w:t>
      </w:r>
    </w:p>
    <w:p>
      <w:pPr>
        <w:pStyle w:val="Normal1"/>
        <w:spacing w:lineRule="auto" w:line="247" w:before="0" w:after="13"/>
        <w:ind w:left="481" w:right="115" w:hanging="10"/>
        <w:jc w:val="center"/>
        <w:rPr/>
      </w:pPr>
      <w:r>
        <w:rPr/>
        <w:t>Y = G</w:t>
      </w:r>
      <w:r>
        <w:rPr>
          <w:rStyle w:val="DefaultParagraphFont"/>
          <w:position w:val="6"/>
          <w:sz w:val="12"/>
        </w:rPr>
        <w:t xml:space="preserve"> </w:t>
      </w:r>
      <w:r>
        <w:rPr/>
        <w:t xml:space="preserve">mod Р. </w:t>
      </w:r>
    </w:p>
    <w:p>
      <w:pPr>
        <w:pStyle w:val="Normal1"/>
        <w:spacing w:lineRule="auto" w:line="256" w:before="0" w:after="18"/>
        <w:ind w:left="402" w:right="0" w:hanging="0"/>
        <w:jc w:val="center"/>
        <w:rPr/>
      </w:pPr>
      <w:r>
        <w:rPr/>
        <w:t xml:space="preserve"> </w:t>
      </w:r>
    </w:p>
    <w:p>
      <w:pPr>
        <w:pStyle w:val="Normal1"/>
        <w:ind w:left="8" w:right="11" w:firstLine="360"/>
        <w:rPr/>
      </w:pPr>
      <w:r>
        <w:rPr/>
        <w:t xml:space="preserve">Число Y является открытым ключом для проверки подписи отправителя. Число Y передается всем получателям документов. </w:t>
      </w:r>
    </w:p>
    <w:p>
      <w:pPr>
        <w:pStyle w:val="Normal1"/>
        <w:ind w:left="8" w:right="11" w:firstLine="360"/>
        <w:rPr/>
      </w:pPr>
      <w:r>
        <w:rPr/>
        <w:t xml:space="preserve">Этот алгоритм также предусматривает использование односторонней функции хэширования h(М). В стандарте DSS определен алгоритм безопасного хэширования SНА (Secure Hash Algorithm). </w:t>
      </w:r>
    </w:p>
    <w:p>
      <w:pPr>
        <w:pStyle w:val="Normal1"/>
        <w:numPr>
          <w:ilvl w:val="0"/>
          <w:numId w:val="93"/>
        </w:numPr>
        <w:ind w:right="11" w:firstLine="360"/>
        <w:rPr/>
      </w:pPr>
      <w:r>
        <w:rPr/>
        <w:t xml:space="preserve">Для того чтобы подписать документ М, отправитель хэширует его в целое хэш-значение m: </w:t>
      </w:r>
    </w:p>
    <w:p>
      <w:pPr>
        <w:pStyle w:val="Normal1"/>
        <w:spacing w:lineRule="auto" w:line="256" w:before="0" w:after="16"/>
        <w:ind w:left="360" w:right="0" w:hanging="0"/>
        <w:jc w:val="left"/>
        <w:rPr/>
      </w:pPr>
      <w:r>
        <w:rPr/>
        <w:t xml:space="preserve"> </w:t>
      </w:r>
    </w:p>
    <w:p>
      <w:pPr>
        <w:pStyle w:val="Normal1"/>
        <w:spacing w:lineRule="auto" w:line="247" w:before="0" w:after="13"/>
        <w:ind w:left="481" w:right="114" w:hanging="10"/>
        <w:jc w:val="center"/>
        <w:rPr/>
      </w:pPr>
      <w:r>
        <w:rPr/>
        <w:t xml:space="preserve">m = h(М), 1&lt;m&lt;q, </w:t>
      </w:r>
    </w:p>
    <w:p>
      <w:pPr>
        <w:pStyle w:val="Normal1"/>
        <w:spacing w:lineRule="auto" w:line="256" w:before="0" w:after="17"/>
        <w:ind w:left="402" w:right="0" w:hanging="0"/>
        <w:jc w:val="center"/>
        <w:rPr/>
      </w:pPr>
      <w:r>
        <w:rPr/>
        <w:t xml:space="preserve"> </w:t>
      </w:r>
    </w:p>
    <w:p>
      <w:pPr>
        <w:pStyle w:val="Normal1"/>
        <w:ind w:left="369" w:right="11" w:hanging="0"/>
        <w:rPr/>
      </w:pPr>
      <w:r>
        <w:rPr/>
        <w:t xml:space="preserve">затем генерирует случайное целое число К, 1&lt; К&lt; q, и вычисляет число r </w:t>
      </w:r>
    </w:p>
    <w:p>
      <w:pPr>
        <w:pStyle w:val="Normal1"/>
        <w:spacing w:lineRule="auto" w:line="256" w:before="0" w:after="0"/>
        <w:ind w:left="402" w:right="0" w:hanging="0"/>
        <w:jc w:val="center"/>
        <w:rPr/>
      </w:pPr>
      <w:r>
        <w:rPr/>
        <w:t xml:space="preserve"> </w:t>
      </w:r>
    </w:p>
    <w:p>
      <w:pPr>
        <w:pStyle w:val="Normal1"/>
        <w:numPr>
          <w:ilvl w:val="1"/>
          <w:numId w:val="93"/>
        </w:numPr>
        <w:spacing w:lineRule="auto" w:line="247" w:before="0" w:after="13"/>
        <w:ind w:right="115" w:hanging="120"/>
        <w:jc w:val="center"/>
        <w:rPr/>
      </w:pPr>
      <w:r>
        <w:rPr/>
        <w:t>= (G</w:t>
      </w:r>
      <w:r>
        <w:rPr>
          <w:rStyle w:val="DefaultParagraphFont"/>
          <w:position w:val="6"/>
          <w:sz w:val="12"/>
        </w:rPr>
        <w:t>K</w:t>
      </w:r>
      <w:r>
        <w:rPr/>
        <w:t xml:space="preserve"> mod Р) mod q. </w:t>
      </w:r>
    </w:p>
    <w:p>
      <w:pPr>
        <w:pStyle w:val="Normal1"/>
        <w:spacing w:lineRule="auto" w:line="256" w:before="0" w:after="16"/>
        <w:ind w:left="402" w:right="0" w:hanging="0"/>
        <w:jc w:val="center"/>
        <w:rPr/>
      </w:pPr>
      <w:r>
        <w:rPr/>
        <w:t xml:space="preserve"> </w:t>
      </w:r>
    </w:p>
    <w:p>
      <w:pPr>
        <w:pStyle w:val="Normal1"/>
        <w:numPr>
          <w:ilvl w:val="0"/>
          <w:numId w:val="93"/>
        </w:numPr>
        <w:ind w:right="11" w:firstLine="360"/>
        <w:rPr/>
      </w:pPr>
      <w:r>
        <w:rPr/>
        <w:t xml:space="preserve">Затем отправитель вычисляет с помощью секретного ключа Х целое число s: </w:t>
      </w:r>
    </w:p>
    <w:p>
      <w:pPr>
        <w:pStyle w:val="Normal1"/>
        <w:numPr>
          <w:ilvl w:val="1"/>
          <w:numId w:val="93"/>
        </w:numPr>
        <w:spacing w:lineRule="auto" w:line="247" w:before="0" w:after="13"/>
        <w:ind w:right="115" w:hanging="120"/>
        <w:jc w:val="center"/>
        <w:rPr/>
      </w:pPr>
      <w:r>
        <w:rPr/>
        <w:t xml:space="preserve">= ((m + r * X)/K) mod q. </w:t>
      </w:r>
    </w:p>
    <w:p>
      <w:pPr>
        <w:pStyle w:val="Normal1"/>
        <w:spacing w:lineRule="auto" w:line="256" w:before="0" w:after="17"/>
        <w:ind w:left="402" w:right="0" w:hanging="0"/>
        <w:jc w:val="center"/>
        <w:rPr/>
      </w:pPr>
      <w:r>
        <w:rPr/>
        <w:t xml:space="preserve"> </w:t>
      </w:r>
    </w:p>
    <w:p>
      <w:pPr>
        <w:pStyle w:val="Normal1"/>
        <w:ind w:left="369" w:right="11" w:hanging="0"/>
        <w:rPr/>
      </w:pPr>
      <w:r>
        <w:rPr/>
        <w:t xml:space="preserve">Пара чисел r и s образует цифровую подпись </w:t>
      </w:r>
    </w:p>
    <w:p>
      <w:pPr>
        <w:pStyle w:val="Normal1"/>
        <w:spacing w:lineRule="auto" w:line="256" w:before="0" w:after="0"/>
        <w:ind w:left="402" w:right="0" w:hanging="0"/>
        <w:jc w:val="center"/>
        <w:rPr/>
      </w:pPr>
      <w:r>
        <w:rPr/>
        <w:t xml:space="preserve"> </w:t>
      </w:r>
    </w:p>
    <w:p>
      <w:pPr>
        <w:pStyle w:val="Normal1"/>
        <w:spacing w:lineRule="auto" w:line="247" w:before="0" w:after="13"/>
        <w:ind w:left="481" w:right="115" w:hanging="10"/>
        <w:jc w:val="center"/>
        <w:rPr/>
      </w:pPr>
      <w:r>
        <w:rPr/>
        <w:t xml:space="preserve">S = (r,s) </w:t>
      </w:r>
    </w:p>
    <w:p>
      <w:pPr>
        <w:pStyle w:val="Normal1"/>
        <w:ind w:left="369" w:right="11" w:hanging="0"/>
        <w:rPr/>
      </w:pPr>
      <w:r>
        <w:rPr/>
        <w:t xml:space="preserve">под документом М. </w:t>
      </w:r>
    </w:p>
    <w:p>
      <w:pPr>
        <w:pStyle w:val="Normal1"/>
        <w:ind w:left="8" w:right="11" w:firstLine="360"/>
        <w:rPr/>
      </w:pPr>
      <w:r>
        <w:rPr/>
        <w:t xml:space="preserve">Таким образом, подписанное сообщение представляет собой тройку чисел [М, r, s]. Получатель подписанного сообщения [М, r, s] проверяет выполнение условий </w:t>
      </w:r>
    </w:p>
    <w:p>
      <w:pPr>
        <w:pStyle w:val="Normal1"/>
        <w:ind w:left="369" w:right="11" w:hanging="0"/>
        <w:rPr/>
      </w:pPr>
      <w:r>
        <w:rPr/>
        <w:t xml:space="preserve">0 &lt; r &lt; q, 0 &lt; s &lt; q и отвергает подпись, если хотя бы одно из этих условий не выполнено. </w:t>
      </w:r>
      <w:r>
        <w:rPr>
          <w:rStyle w:val="DefaultParagraphFont"/>
          <w:b/>
        </w:rPr>
        <w:t xml:space="preserve"> 5. </w:t>
      </w:r>
      <w:r>
        <w:rPr/>
        <w:t xml:space="preserve">Затем получатель вычисляет значение </w:t>
      </w:r>
    </w:p>
    <w:p>
      <w:pPr>
        <w:pStyle w:val="Normal1"/>
        <w:spacing w:lineRule="auto" w:line="256" w:before="0" w:after="0"/>
        <w:ind w:left="402" w:right="0" w:hanging="0"/>
        <w:jc w:val="center"/>
        <w:rPr/>
      </w:pPr>
      <w:r>
        <w:rPr/>
        <w:t xml:space="preserve"> </w:t>
      </w:r>
    </w:p>
    <w:p>
      <w:pPr>
        <w:pStyle w:val="Normal1"/>
        <w:spacing w:lineRule="auto" w:line="247" w:before="0" w:after="13"/>
        <w:ind w:left="481" w:right="115" w:hanging="10"/>
        <w:jc w:val="center"/>
        <w:rPr/>
      </w:pPr>
      <w:r>
        <w:rPr/>
        <w:t xml:space="preserve">w =(1/s) mod q, </w:t>
      </w:r>
    </w:p>
    <w:p>
      <w:pPr>
        <w:pStyle w:val="Normal1"/>
        <w:ind w:left="3029" w:right="2673" w:hanging="2669"/>
        <w:rPr/>
      </w:pPr>
      <w:r>
        <w:rPr/>
        <w:t xml:space="preserve">хэш-значение m = h(М) </w:t>
      </w:r>
    </w:p>
    <w:p>
      <w:pPr>
        <w:pStyle w:val="Normal1"/>
        <w:ind w:left="2639" w:right="2283" w:hanging="2279"/>
        <w:rPr/>
      </w:pPr>
      <w:r>
        <w:rPr/>
        <w:t>и числа  u</w:t>
      </w:r>
      <w:r>
        <w:rPr>
          <w:rStyle w:val="DefaultParagraphFont"/>
          <w:position w:val="-1"/>
          <w:sz w:val="12"/>
        </w:rPr>
        <w:t>1</w:t>
      </w:r>
      <w:r>
        <w:rPr/>
        <w:t xml:space="preserve"> = (m * w) mod q, </w:t>
      </w:r>
    </w:p>
    <w:p>
      <w:pPr>
        <w:pStyle w:val="Normal1"/>
        <w:spacing w:lineRule="auto" w:line="247" w:before="0" w:after="13"/>
        <w:ind w:left="481" w:right="113" w:hanging="10"/>
        <w:jc w:val="center"/>
        <w:rPr/>
      </w:pPr>
      <w:r>
        <w:rPr/>
        <w:t>u</w:t>
      </w:r>
      <w:r>
        <w:rPr>
          <w:rStyle w:val="DefaultParagraphFont"/>
          <w:position w:val="-1"/>
          <w:sz w:val="12"/>
        </w:rPr>
        <w:t>2</w:t>
      </w:r>
      <w:r>
        <w:rPr/>
        <w:t xml:space="preserve"> = (r * w) mod q. </w:t>
      </w:r>
    </w:p>
    <w:p>
      <w:pPr>
        <w:pStyle w:val="Normal1"/>
        <w:spacing w:lineRule="auto" w:line="256" w:before="0" w:after="15"/>
        <w:ind w:left="360" w:right="0" w:hanging="0"/>
        <w:jc w:val="left"/>
        <w:rPr/>
      </w:pPr>
      <w:r>
        <w:rPr/>
        <w:t xml:space="preserve"> </w:t>
      </w:r>
    </w:p>
    <w:p>
      <w:pPr>
        <w:pStyle w:val="Normal1"/>
        <w:ind w:left="369" w:right="11" w:hanging="0"/>
        <w:rPr/>
      </w:pPr>
      <w:r>
        <w:rPr>
          <w:rStyle w:val="DefaultParagraphFont"/>
          <w:b/>
        </w:rPr>
        <w:t xml:space="preserve">6. </w:t>
      </w:r>
      <w:r>
        <w:rPr/>
        <w:t xml:space="preserve">Далее получатель с помощью открытого ключа Y вычисляет значение </w:t>
      </w:r>
    </w:p>
    <w:p>
      <w:pPr>
        <w:pStyle w:val="Normal1"/>
        <w:spacing w:lineRule="auto" w:line="247" w:before="0" w:after="47"/>
        <w:ind w:left="481" w:right="115" w:hanging="10"/>
        <w:jc w:val="center"/>
        <w:rPr/>
      </w:pPr>
      <w:r>
        <w:rPr/>
        <w:t>v = ((G</w:t>
      </w:r>
      <w:r>
        <w:rPr>
          <w:rStyle w:val="DefaultParagraphFont"/>
          <w:position w:val="6"/>
          <w:sz w:val="12"/>
        </w:rPr>
        <w:t>u</w:t>
      </w:r>
      <w:r>
        <w:rPr/>
        <w:t>1 * Y</w:t>
      </w:r>
      <w:r>
        <w:rPr>
          <w:rStyle w:val="DefaultParagraphFont"/>
          <w:position w:val="6"/>
          <w:sz w:val="12"/>
        </w:rPr>
        <w:t>u</w:t>
      </w:r>
      <w:r>
        <w:rPr/>
        <w:t xml:space="preserve">2) mod Р) mod q </w:t>
      </w:r>
    </w:p>
    <w:p>
      <w:pPr>
        <w:pStyle w:val="Normal1"/>
        <w:ind w:left="369" w:right="11" w:hanging="0"/>
        <w:rPr/>
      </w:pPr>
      <w:r>
        <w:rPr/>
        <w:t xml:space="preserve">и проверяет выполнение условия </w:t>
      </w:r>
    </w:p>
    <w:p>
      <w:pPr>
        <w:pStyle w:val="Normal1"/>
        <w:spacing w:lineRule="auto" w:line="247" w:before="0" w:after="13"/>
        <w:ind w:left="481" w:right="114" w:hanging="10"/>
        <w:jc w:val="center"/>
        <w:rPr/>
      </w:pPr>
      <w:r>
        <w:rPr/>
        <w:t xml:space="preserve">v = r. </w:t>
      </w:r>
    </w:p>
    <w:p>
      <w:pPr>
        <w:pStyle w:val="Normal1"/>
        <w:ind w:left="369" w:right="11" w:hanging="0"/>
        <w:rPr/>
      </w:pPr>
      <w:r>
        <w:rPr/>
        <w:t xml:space="preserve">Если условие v = r выполняется, тогда подпись  </w:t>
      </w:r>
    </w:p>
    <w:p>
      <w:pPr>
        <w:pStyle w:val="Normal1"/>
        <w:spacing w:lineRule="auto" w:line="247" w:before="0" w:after="13"/>
        <w:ind w:left="481" w:right="114" w:hanging="10"/>
        <w:jc w:val="center"/>
        <w:rPr/>
      </w:pPr>
      <w:r>
        <w:rPr/>
        <w:t xml:space="preserve">S = (r,s) </w:t>
      </w:r>
    </w:p>
    <w:p>
      <w:pPr>
        <w:pStyle w:val="Normal1"/>
        <w:ind w:left="369" w:right="11" w:hanging="0"/>
        <w:rPr/>
      </w:pPr>
      <w:r>
        <w:rPr/>
        <w:t xml:space="preserve">под документом М признается получателем подлинной.  </w:t>
      </w:r>
    </w:p>
    <w:p>
      <w:pPr>
        <w:pStyle w:val="Normal1"/>
        <w:spacing w:lineRule="auto" w:line="256" w:before="0" w:after="0"/>
        <w:ind w:left="360" w:right="0" w:hanging="0"/>
        <w:jc w:val="left"/>
        <w:rPr/>
      </w:pPr>
      <w:r>
        <w:rPr/>
        <w:t xml:space="preserve"> </w:t>
      </w:r>
    </w:p>
    <w:p>
      <w:pPr>
        <w:pStyle w:val="Normal1"/>
        <w:ind w:left="8" w:right="11" w:firstLine="360"/>
        <w:rPr/>
      </w:pPr>
      <w:r>
        <w:rPr/>
        <w:t xml:space="preserve">Можно строго математически доказать, что последнее равенство будет выполняться тогда, и только тогда, когда подпись S = (r,s) под документом М получена с помощью именно того секретного ключа X, из которого был получен открытый ключ Y. Таким образом, можно надежно удостовериться, что отправитель сообщения владеет именно данным секретным ключом Х (не раскрывая при этом значения ключа X) и что отправитель подписал именно данный документ М. </w:t>
      </w:r>
    </w:p>
    <w:p>
      <w:pPr>
        <w:pStyle w:val="Normal1"/>
        <w:ind w:left="8" w:right="11" w:firstLine="360"/>
        <w:rPr/>
      </w:pPr>
      <w:r>
        <w:rPr/>
        <w:t xml:space="preserve">Вычисление ЭЦП согласно алгоритму DSA и ее проверка приведены в  табл. 11.1.  </w:t>
      </w:r>
    </w:p>
    <w:p>
      <w:pPr>
        <w:pStyle w:val="Normal1"/>
        <w:ind w:left="8" w:right="11" w:firstLine="360"/>
        <w:rPr/>
      </w:pPr>
      <w:r>
        <w:rPr/>
        <w:t>Существует строгое математическое доказательство, что условие  v =r выполняется тогда и только тогда, если подпись (r, s) вычислена для сообщения M именно с помощью ключа D, на основании которого был определен использованный при проверке ключ E. Если же сообщение было изменено в процессе передачи, то значения m и u</w:t>
      </w:r>
      <w:r>
        <w:rPr>
          <w:rStyle w:val="DefaultParagraphFont"/>
          <w:position w:val="-1"/>
          <w:sz w:val="12"/>
        </w:rPr>
        <w:t>1</w:t>
      </w:r>
      <w:r>
        <w:rPr/>
        <w:t xml:space="preserve"> (которое зависит от m) будут неверными, и в итоге значения v и r не совпадут. </w:t>
      </w:r>
    </w:p>
    <w:p>
      <w:pPr>
        <w:pStyle w:val="Normal1"/>
        <w:ind w:left="8" w:right="11" w:firstLine="360"/>
        <w:rPr/>
      </w:pPr>
      <w:r>
        <w:rPr/>
        <w:t xml:space="preserve">По сравнению с алгоритмом цифровой подписи Эль-Гамаля алгоритм DSА имеет следующие основные преимущества. </w:t>
      </w:r>
    </w:p>
    <w:p>
      <w:pPr>
        <w:pStyle w:val="Normal1"/>
        <w:numPr>
          <w:ilvl w:val="0"/>
          <w:numId w:val="94"/>
        </w:numPr>
        <w:ind w:right="11" w:firstLine="360"/>
        <w:rPr/>
      </w:pPr>
      <w:r>
        <w:rPr/>
        <w:t xml:space="preserve">При любом допустимом уровне стойкости, т.е. при любой паре чисел G и Р (от 512 до 1024 бит), числа q, X, r, s имеют длину по 160 бит, сокращая длину подписи до 320 бит. </w:t>
      </w:r>
    </w:p>
    <w:p>
      <w:pPr>
        <w:pStyle w:val="Normal1"/>
        <w:numPr>
          <w:ilvl w:val="0"/>
          <w:numId w:val="94"/>
        </w:numPr>
        <w:ind w:right="11" w:firstLine="360"/>
        <w:rPr/>
      </w:pPr>
      <w:r>
        <w:rPr/>
        <w:t xml:space="preserve">Большинство операций с числами К, r, s, Х при вычислении подписи производится по модулю числа q длиной 160 бит, что сокращает время вычисления подписи. </w:t>
      </w:r>
    </w:p>
    <w:p>
      <w:pPr>
        <w:pStyle w:val="Normal1"/>
        <w:numPr>
          <w:ilvl w:val="0"/>
          <w:numId w:val="94"/>
        </w:numPr>
        <w:ind w:right="11" w:firstLine="360"/>
        <w:rPr/>
      </w:pPr>
      <w:r>
        <w:rPr/>
        <w:t>При проверке подписи большинство операций с числами u</w:t>
      </w:r>
      <w:r>
        <w:rPr>
          <w:rStyle w:val="DefaultParagraphFont"/>
          <w:position w:val="-1"/>
          <w:sz w:val="12"/>
        </w:rPr>
        <w:t>1</w:t>
      </w:r>
      <w:r>
        <w:rPr/>
        <w:t>, u</w:t>
      </w:r>
      <w:r>
        <w:rPr>
          <w:rStyle w:val="DefaultParagraphFont"/>
          <w:position w:val="-1"/>
          <w:sz w:val="12"/>
        </w:rPr>
        <w:t>2</w:t>
      </w:r>
      <w:r>
        <w:rPr/>
        <w:t xml:space="preserve">, v, w также производится по модулю числа q длиной 160 бит, что сокращает объем памяти и время вычисления. </w:t>
      </w:r>
    </w:p>
    <w:p>
      <w:pPr>
        <w:pStyle w:val="Normal1"/>
        <w:ind w:left="8" w:right="11" w:firstLine="360"/>
        <w:rPr/>
      </w:pPr>
      <w:r>
        <w:rPr/>
        <w:t xml:space="preserve">Недостатком алгоритма DSА является то, что при подписывании и при проверке подписи приходится выполнять сложные операции деления по модулю q: </w:t>
      </w:r>
    </w:p>
    <w:p>
      <w:pPr>
        <w:pStyle w:val="Normal1"/>
        <w:ind w:left="369" w:right="1408" w:hanging="0"/>
        <w:rPr/>
      </w:pPr>
      <w:r>
        <w:rPr/>
        <w:t xml:space="preserve">s = ((m + rX)/K) (mod q), w = (1/s) (mod q), что не позволяет получать максимальное быстродействие. </w:t>
      </w:r>
    </w:p>
    <w:p>
      <w:pPr>
        <w:pStyle w:val="Normal1"/>
        <w:ind w:left="8" w:right="11" w:firstLine="360"/>
        <w:rPr/>
      </w:pPr>
      <w:r>
        <w:rPr/>
        <w:t>Следует отметить, что реальное исполнение алгоритма DSА может быть ускорено с помощью выполнения предварительных вычислений. Заметим, что значение r не зависит от сообщения М и его хэш-значения m. Можно заранее создать строку случайных значений К и затем для каждого из этих значений вычислить значения r. Можно также заранее вычислить обратные значения К</w:t>
      </w:r>
      <w:r>
        <w:rPr>
          <w:rStyle w:val="DefaultParagraphFont"/>
          <w:position w:val="6"/>
          <w:sz w:val="12"/>
        </w:rPr>
        <w:t>-1</w:t>
      </w:r>
      <w:r>
        <w:rPr/>
        <w:t xml:space="preserve"> для каждого из значений К. Затем, при поступлении сообщения М, можно вычислить значение s для данных значений r и К</w:t>
      </w:r>
      <w:r>
        <w:rPr>
          <w:rStyle w:val="DefaultParagraphFont"/>
          <w:position w:val="6"/>
          <w:sz w:val="12"/>
        </w:rPr>
        <w:t>-1</w:t>
      </w:r>
      <w:r>
        <w:rPr/>
        <w:t xml:space="preserve">. Эти предварительные вычисления значительно ускоряют работу алгоритма DSА. </w:t>
      </w:r>
    </w:p>
    <w:p>
      <w:pPr>
        <w:pStyle w:val="Normal1"/>
        <w:ind w:left="8" w:right="11" w:firstLine="360"/>
        <w:rPr/>
      </w:pPr>
      <w:r>
        <w:rPr/>
        <w:t xml:space="preserve">По сравнению с описанным выше алгоритмом RSA у алгоритма DSA есть ряд достоинств. Во-первых, при любом достижимом уровне криптостойкости, который определяется размерностью чисел P и Q, числа q, D, r, s имеют фиксированную размерность (каждое по 160 бит), поэтому и ЭЦП присуща фиксированная размерность – 320 бит. Отсюда следует, что время вычислений для DSA существенно меньше, чем при использовании, например, RSA с тем же уровнем криптостойкости.  </w:t>
      </w:r>
    </w:p>
    <w:p>
      <w:pPr>
        <w:pStyle w:val="Normal1"/>
        <w:spacing w:lineRule="auto" w:line="256" w:before="0" w:after="0"/>
        <w:ind w:left="10" w:right="33" w:hanging="10"/>
        <w:jc w:val="right"/>
        <w:rPr/>
      </w:pPr>
      <w:r>
        <w:rPr>
          <w:rStyle w:val="DefaultParagraphFont"/>
          <w:i/>
        </w:rPr>
        <w:t xml:space="preserve">Таблица 11.1 </w:t>
      </w:r>
    </w:p>
    <w:p>
      <w:pPr>
        <w:pStyle w:val="Normal1"/>
        <w:spacing w:lineRule="auto" w:line="256" w:before="0" w:after="0"/>
        <w:ind w:left="1490" w:right="16" w:hanging="10"/>
        <w:rPr/>
      </w:pPr>
      <w:r>
        <w:rPr>
          <w:rStyle w:val="DefaultParagraphFont"/>
          <w:b/>
          <w:sz w:val="16"/>
        </w:rPr>
        <w:t xml:space="preserve"> </w:t>
      </w:r>
      <w:r>
        <w:rPr>
          <w:rStyle w:val="DefaultParagraphFont"/>
          <w:b/>
          <w:sz w:val="16"/>
        </w:rPr>
        <w:t xml:space="preserve">Процедуры вычисления ЭЦП как (r, s) и ее проверки  </w:t>
      </w:r>
    </w:p>
    <w:p>
      <w:pPr>
        <w:pStyle w:val="Normal1"/>
        <w:spacing w:lineRule="auto" w:line="264" w:before="0" w:after="5625"/>
        <w:ind w:left="1041" w:right="1034" w:hanging="10"/>
        <w:jc w:val="center"/>
        <w:rPr/>
      </w:pPr>
      <w:r>
        <w:rPr>
          <w:rStyle w:val="DefaultParagraphFont"/>
          <w:b/>
          <w:sz w:val="16"/>
        </w:rPr>
        <w:t xml:space="preserve">согласно алгоритму DSA </w:t>
      </w:r>
    </w:p>
    <w:tbl>
      <w:tblPr>
        <w:tblW w:w="6334" w:type="dxa"/>
        <w:jc w:val="left"/>
        <w:tblInd w:w="-5" w:type="dxa"/>
        <w:tblLayout w:type="fixed"/>
        <w:tblCellMar>
          <w:top w:w="65" w:type="dxa"/>
          <w:left w:w="26" w:type="dxa"/>
          <w:bottom w:w="0" w:type="dxa"/>
          <w:right w:w="0" w:type="dxa"/>
        </w:tblCellMar>
      </w:tblPr>
      <w:tblGrid>
        <w:gridCol w:w="947"/>
        <w:gridCol w:w="1485"/>
        <w:gridCol w:w="1072"/>
        <w:gridCol w:w="1763"/>
        <w:gridCol w:w="1067"/>
      </w:tblGrid>
      <w:tr>
        <w:trPr>
          <w:trHeight w:val="484" w:hRule="atLeast"/>
        </w:trPr>
        <w:tc>
          <w:tcPr>
            <w:tcW w:w="2432" w:type="dxa"/>
            <w:gridSpan w:val="2"/>
            <w:tcBorders>
              <w:top w:val="single" w:sz="4" w:space="0" w:color="E5E5E5"/>
              <w:left w:val="single" w:sz="4" w:space="0" w:color="ECECEC"/>
              <w:bottom w:val="double" w:sz="4" w:space="0" w:color="E5E5E5"/>
              <w:right w:val="single" w:sz="4" w:space="0" w:color="8D8D8D"/>
            </w:tcBorders>
          </w:tcPr>
          <w:p>
            <w:pPr>
              <w:pStyle w:val="Normal1"/>
              <w:spacing w:lineRule="auto" w:line="256" w:before="0" w:after="0"/>
              <w:ind w:left="949" w:right="0" w:hanging="837"/>
              <w:jc w:val="left"/>
              <w:rPr/>
            </w:pPr>
            <w:r>
              <w:rPr/>
              <w:t xml:space="preserve">Последовательность вычислений </w:t>
            </w:r>
          </w:p>
        </w:tc>
        <w:tc>
          <w:tcPr>
            <w:tcW w:w="3902" w:type="dxa"/>
            <w:gridSpan w:val="3"/>
            <w:tcBorders>
              <w:top w:val="single" w:sz="4" w:space="0" w:color="E5E5E5"/>
              <w:left w:val="single" w:sz="4" w:space="0" w:color="8D8D8D"/>
              <w:bottom w:val="double" w:sz="4" w:space="0" w:color="E5E5E5"/>
              <w:right w:val="single" w:sz="4" w:space="0" w:color="8D8D8D"/>
            </w:tcBorders>
            <w:vAlign w:val="center"/>
          </w:tcPr>
          <w:p>
            <w:pPr>
              <w:pStyle w:val="Normal1"/>
              <w:spacing w:lineRule="auto" w:line="256" w:before="0" w:after="0"/>
              <w:ind w:left="364" w:right="0" w:hanging="0"/>
              <w:jc w:val="left"/>
              <w:rPr/>
            </w:pPr>
            <w:r>
              <w:rPr/>
              <w:t xml:space="preserve">Последовательность проверок </w:t>
            </w:r>
          </w:p>
        </w:tc>
      </w:tr>
      <w:tr>
        <w:trPr>
          <w:trHeight w:val="490" w:hRule="atLeast"/>
        </w:trPr>
        <w:tc>
          <w:tcPr>
            <w:tcW w:w="947" w:type="dxa"/>
            <w:tcBorders>
              <w:top w:val="double" w:sz="4" w:space="0" w:color="E5E5E5"/>
              <w:left w:val="single" w:sz="4" w:space="0" w:color="ECECEC"/>
              <w:bottom w:val="double" w:sz="4" w:space="0" w:color="E5E5E5"/>
              <w:right w:val="single" w:sz="4" w:space="0" w:color="8D8D8D"/>
            </w:tcBorders>
          </w:tcPr>
          <w:p>
            <w:pPr>
              <w:pStyle w:val="Normal1"/>
              <w:spacing w:lineRule="auto" w:line="256" w:before="0" w:after="0"/>
              <w:ind w:left="0" w:right="0" w:firstLine="360"/>
              <w:jc w:val="left"/>
              <w:rPr/>
            </w:pPr>
            <w:r>
              <w:rPr/>
              <w:t xml:space="preserve">Операция </w:t>
            </w:r>
          </w:p>
        </w:tc>
        <w:tc>
          <w:tcPr>
            <w:tcW w:w="1485" w:type="dxa"/>
            <w:tcBorders>
              <w:top w:val="double" w:sz="4" w:space="0" w:color="E5E5E5"/>
              <w:left w:val="single" w:sz="4" w:space="0" w:color="8D8D8D"/>
              <w:bottom w:val="double" w:sz="4" w:space="0" w:color="E5E5E5"/>
              <w:right w:val="single" w:sz="4" w:space="0" w:color="8D8D8D"/>
            </w:tcBorders>
            <w:vAlign w:val="center"/>
          </w:tcPr>
          <w:p>
            <w:pPr>
              <w:pStyle w:val="Normal1"/>
              <w:spacing w:lineRule="auto" w:line="256" w:before="0" w:after="0"/>
              <w:ind w:left="55" w:right="0" w:hanging="0"/>
              <w:rPr/>
            </w:pPr>
            <w:r>
              <w:rPr/>
              <w:t xml:space="preserve">Формла/ условие </w:t>
            </w:r>
          </w:p>
        </w:tc>
        <w:tc>
          <w:tcPr>
            <w:tcW w:w="1072" w:type="dxa"/>
            <w:tcBorders>
              <w:top w:val="double" w:sz="4" w:space="0" w:color="E5E5E5"/>
              <w:left w:val="single" w:sz="4" w:space="0" w:color="8D8D8D"/>
              <w:bottom w:val="double" w:sz="4" w:space="0" w:color="E5E5E5"/>
              <w:right w:val="single" w:sz="4" w:space="0" w:color="8D8D8D"/>
            </w:tcBorders>
            <w:vAlign w:val="center"/>
          </w:tcPr>
          <w:p>
            <w:pPr>
              <w:pStyle w:val="Normal1"/>
              <w:spacing w:lineRule="auto" w:line="256" w:before="0" w:after="0"/>
              <w:ind w:left="50" w:right="0" w:hanging="0"/>
              <w:jc w:val="left"/>
              <w:rPr/>
            </w:pPr>
            <w:r>
              <w:rPr/>
              <w:t xml:space="preserve">Операция </w:t>
            </w:r>
          </w:p>
        </w:tc>
        <w:tc>
          <w:tcPr>
            <w:tcW w:w="1763" w:type="dxa"/>
            <w:tcBorders>
              <w:top w:val="double" w:sz="4" w:space="0" w:color="E5E5E5"/>
              <w:left w:val="single" w:sz="4" w:space="0" w:color="8D8D8D"/>
              <w:bottom w:val="double" w:sz="4" w:space="0" w:color="E5E5E5"/>
              <w:right w:val="single" w:sz="4" w:space="0" w:color="8D8D8D"/>
            </w:tcBorders>
          </w:tcPr>
          <w:p>
            <w:pPr>
              <w:pStyle w:val="Normal1"/>
              <w:spacing w:lineRule="auto" w:line="256" w:before="0" w:after="12"/>
              <w:ind w:left="0" w:right="30" w:hanging="0"/>
              <w:jc w:val="right"/>
              <w:rPr/>
            </w:pPr>
            <w:r>
              <w:rPr/>
              <w:t>Формула/ усло-</w:t>
            </w:r>
          </w:p>
          <w:p>
            <w:pPr>
              <w:pStyle w:val="Normal1"/>
              <w:spacing w:lineRule="auto" w:line="256" w:before="0" w:after="0"/>
              <w:ind w:left="4" w:right="0" w:hanging="0"/>
              <w:jc w:val="left"/>
              <w:rPr/>
            </w:pPr>
            <w:r>
              <w:rPr/>
              <w:t xml:space="preserve">вие </w:t>
            </w:r>
          </w:p>
        </w:tc>
        <w:tc>
          <w:tcPr>
            <w:tcW w:w="1067" w:type="dxa"/>
            <w:tcBorders>
              <w:top w:val="double" w:sz="4" w:space="0" w:color="E5E5E5"/>
              <w:left w:val="single" w:sz="4" w:space="0" w:color="8D8D8D"/>
              <w:bottom w:val="double" w:sz="4" w:space="0" w:color="E5E5E5"/>
              <w:right w:val="single" w:sz="4" w:space="0" w:color="8D8D8D"/>
            </w:tcBorders>
            <w:vAlign w:val="center"/>
          </w:tcPr>
          <w:p>
            <w:pPr>
              <w:pStyle w:val="Normal1"/>
              <w:spacing w:lineRule="auto" w:line="256" w:before="0" w:after="0"/>
              <w:ind w:left="24" w:right="0" w:hanging="0"/>
              <w:jc w:val="left"/>
              <w:rPr/>
            </w:pPr>
            <w:r>
              <w:rPr/>
              <w:t xml:space="preserve">Результат </w:t>
            </w:r>
          </w:p>
        </w:tc>
      </w:tr>
      <w:tr>
        <w:trPr>
          <w:trHeight w:val="918" w:hRule="atLeast"/>
        </w:trPr>
        <w:tc>
          <w:tcPr>
            <w:tcW w:w="947" w:type="dxa"/>
            <w:tcBorders>
              <w:top w:val="double" w:sz="4" w:space="0" w:color="E5E5E5"/>
              <w:left w:val="single" w:sz="4" w:space="0" w:color="ECECEC"/>
              <w:bottom w:val="double" w:sz="4" w:space="0" w:color="E5E5E5"/>
              <w:right w:val="single" w:sz="4" w:space="0" w:color="8D8D8D"/>
            </w:tcBorders>
          </w:tcPr>
          <w:p>
            <w:pPr>
              <w:pStyle w:val="Normal1"/>
              <w:spacing w:lineRule="auto" w:line="235" w:before="0" w:after="23"/>
              <w:ind w:left="0" w:right="0" w:firstLine="360"/>
              <w:jc w:val="left"/>
              <w:rPr/>
            </w:pPr>
            <w:r>
              <w:rPr/>
              <w:t xml:space="preserve">Вычисление </w:t>
            </w:r>
          </w:p>
          <w:p>
            <w:pPr>
              <w:pStyle w:val="Normal1"/>
              <w:spacing w:lineRule="auto" w:line="256" w:before="0" w:after="0"/>
              <w:ind w:left="0" w:right="0" w:hanging="0"/>
              <w:jc w:val="left"/>
              <w:rPr/>
            </w:pPr>
            <w:r>
              <w:rPr/>
              <w:t xml:space="preserve">хэша </w:t>
              <w:tab/>
              <w:t xml:space="preserve">сообщения </w:t>
            </w:r>
          </w:p>
        </w:tc>
        <w:tc>
          <w:tcPr>
            <w:tcW w:w="1485" w:type="dxa"/>
            <w:tcBorders>
              <w:top w:val="double" w:sz="4" w:space="0" w:color="E5E5E5"/>
              <w:left w:val="single" w:sz="4" w:space="0" w:color="8D8D8D"/>
              <w:bottom w:val="double" w:sz="4" w:space="0" w:color="E5E5E5"/>
              <w:right w:val="single" w:sz="4" w:space="0" w:color="8D8D8D"/>
            </w:tcBorders>
            <w:vAlign w:val="center"/>
          </w:tcPr>
          <w:p>
            <w:pPr>
              <w:pStyle w:val="Normal1"/>
              <w:spacing w:lineRule="auto" w:line="256" w:before="0" w:after="0"/>
              <w:ind w:left="55" w:right="0" w:hanging="0"/>
              <w:jc w:val="left"/>
              <w:rPr/>
            </w:pPr>
            <w:r>
              <w:rPr/>
              <w:t xml:space="preserve">m = h(M) </w:t>
            </w:r>
          </w:p>
        </w:tc>
        <w:tc>
          <w:tcPr>
            <w:tcW w:w="1072" w:type="dxa"/>
            <w:tcBorders>
              <w:top w:val="double" w:sz="4" w:space="0" w:color="E5E5E5"/>
              <w:left w:val="single" w:sz="4" w:space="0" w:color="8D8D8D"/>
              <w:bottom w:val="double" w:sz="4" w:space="0" w:color="E5E5E5"/>
              <w:right w:val="single" w:sz="4" w:space="0" w:color="8D8D8D"/>
            </w:tcBorders>
            <w:vAlign w:val="center"/>
          </w:tcPr>
          <w:p>
            <w:pPr>
              <w:pStyle w:val="Normal1"/>
              <w:spacing w:lineRule="auto" w:line="256" w:before="0" w:after="0"/>
              <w:ind w:left="4" w:right="0" w:firstLine="360"/>
              <w:jc w:val="left"/>
              <w:rPr/>
            </w:pPr>
            <w:r>
              <w:rPr/>
              <w:t xml:space="preserve">Проверка условий </w:t>
            </w:r>
          </w:p>
        </w:tc>
        <w:tc>
          <w:tcPr>
            <w:tcW w:w="1763" w:type="dxa"/>
            <w:tcBorders>
              <w:top w:val="double" w:sz="4" w:space="0" w:color="E5E5E5"/>
              <w:left w:val="single" w:sz="4" w:space="0" w:color="8D8D8D"/>
              <w:bottom w:val="double" w:sz="4" w:space="0" w:color="E5E5E5"/>
              <w:right w:val="single" w:sz="4" w:space="0" w:color="8D8D8D"/>
            </w:tcBorders>
            <w:vAlign w:val="center"/>
          </w:tcPr>
          <w:p>
            <w:pPr>
              <w:pStyle w:val="Normal1"/>
              <w:spacing w:lineRule="auto" w:line="256" w:before="0" w:after="0"/>
              <w:ind w:left="4" w:right="0" w:firstLine="360"/>
              <w:jc w:val="left"/>
              <w:rPr/>
            </w:pPr>
            <w:r>
              <w:rPr/>
              <w:t xml:space="preserve">0 &lt; r &gt; q 0 &lt; s &lt; q&gt; </w:t>
            </w:r>
          </w:p>
        </w:tc>
        <w:tc>
          <w:tcPr>
            <w:tcW w:w="1067" w:type="dxa"/>
            <w:tcBorders>
              <w:top w:val="double" w:sz="4" w:space="0" w:color="E5E5E5"/>
              <w:left w:val="single" w:sz="4" w:space="0" w:color="8D8D8D"/>
              <w:bottom w:val="double" w:sz="4" w:space="0" w:color="E5E5E5"/>
              <w:right w:val="single" w:sz="4" w:space="0" w:color="8D8D8D"/>
            </w:tcBorders>
          </w:tcPr>
          <w:p>
            <w:pPr>
              <w:pStyle w:val="Normal1"/>
              <w:spacing w:lineRule="auto" w:line="235" w:before="0" w:after="35"/>
              <w:ind w:left="4" w:right="0" w:firstLine="360"/>
              <w:rPr/>
            </w:pPr>
            <w:r>
              <w:rPr/>
              <w:t>Нет – любое =</w:t>
            </w:r>
          </w:p>
          <w:p>
            <w:pPr>
              <w:pStyle w:val="Normal1"/>
              <w:spacing w:lineRule="auto" w:line="256" w:before="0" w:after="4"/>
              <w:ind w:left="4" w:right="0" w:hanging="0"/>
              <w:rPr/>
            </w:pPr>
            <w:r>
              <w:rPr/>
              <w:t>ЭЦП неверн</w:t>
            </w:r>
          </w:p>
          <w:p>
            <w:pPr>
              <w:pStyle w:val="Normal1"/>
              <w:spacing w:lineRule="auto" w:line="256" w:before="0" w:after="0"/>
              <w:ind w:left="4" w:right="0" w:hanging="0"/>
              <w:jc w:val="left"/>
              <w:rPr/>
            </w:pPr>
            <w:r>
              <w:rPr/>
              <w:t xml:space="preserve">а </w:t>
            </w:r>
          </w:p>
        </w:tc>
      </w:tr>
      <w:tr>
        <w:trPr>
          <w:trHeight w:val="1027" w:hRule="atLeast"/>
        </w:trPr>
        <w:tc>
          <w:tcPr>
            <w:tcW w:w="947" w:type="dxa"/>
            <w:tcBorders>
              <w:top w:val="double" w:sz="4" w:space="0" w:color="E5E5E5"/>
              <w:left w:val="single" w:sz="4" w:space="0" w:color="ECECEC"/>
              <w:bottom w:val="double" w:sz="4" w:space="0" w:color="E5E5E5"/>
              <w:right w:val="single" w:sz="4" w:space="0" w:color="8D8D8D"/>
            </w:tcBorders>
          </w:tcPr>
          <w:p>
            <w:pPr>
              <w:pStyle w:val="Normal1"/>
              <w:spacing w:lineRule="auto" w:line="256" w:before="0" w:after="0"/>
              <w:ind w:left="0" w:right="0" w:firstLine="360"/>
              <w:jc w:val="left"/>
              <w:rPr/>
            </w:pPr>
            <w:r>
              <w:rPr/>
              <w:t xml:space="preserve">Выбор </w:t>
              <w:tab/>
              <w:t xml:space="preserve">случайного числа x </w:t>
            </w:r>
          </w:p>
        </w:tc>
        <w:tc>
          <w:tcPr>
            <w:tcW w:w="1485" w:type="dxa"/>
            <w:tcBorders>
              <w:top w:val="double" w:sz="4" w:space="0" w:color="E5E5E5"/>
              <w:left w:val="single" w:sz="4" w:space="0" w:color="8D8D8D"/>
              <w:bottom w:val="double" w:sz="4" w:space="0" w:color="E5E5E5"/>
              <w:right w:val="single" w:sz="4" w:space="0" w:color="8D8D8D"/>
            </w:tcBorders>
            <w:vAlign w:val="center"/>
          </w:tcPr>
          <w:p>
            <w:pPr>
              <w:pStyle w:val="Normal1"/>
              <w:spacing w:lineRule="auto" w:line="256" w:before="0" w:after="0"/>
              <w:ind w:left="55" w:right="0" w:hanging="0"/>
              <w:jc w:val="left"/>
              <w:rPr/>
            </w:pPr>
            <w:r>
              <w:rPr/>
              <w:t xml:space="preserve">1 &lt; x &lt; q </w:t>
            </w:r>
          </w:p>
        </w:tc>
        <w:tc>
          <w:tcPr>
            <w:tcW w:w="1072" w:type="dxa"/>
            <w:tcBorders>
              <w:top w:val="double" w:sz="4" w:space="0" w:color="E5E5E5"/>
              <w:left w:val="single" w:sz="4" w:space="0" w:color="8D8D8D"/>
              <w:bottom w:val="double" w:sz="4" w:space="0" w:color="E5E5E5"/>
              <w:right w:val="single" w:sz="4" w:space="0" w:color="8D8D8D"/>
            </w:tcBorders>
          </w:tcPr>
          <w:p>
            <w:pPr>
              <w:pStyle w:val="Normal1"/>
              <w:spacing w:lineRule="auto" w:line="256" w:before="0" w:after="0"/>
              <w:ind w:left="4" w:right="0" w:firstLine="360"/>
              <w:jc w:val="left"/>
              <w:rPr/>
            </w:pPr>
            <w:r>
              <w:rPr/>
              <w:t xml:space="preserve">Вычисление </w:t>
              <w:tab/>
              <w:t xml:space="preserve">промежуточных величин </w:t>
            </w:r>
          </w:p>
        </w:tc>
        <w:tc>
          <w:tcPr>
            <w:tcW w:w="1763" w:type="dxa"/>
            <w:tcBorders>
              <w:top w:val="double" w:sz="4" w:space="0" w:color="E5E5E5"/>
              <w:left w:val="single" w:sz="4" w:space="0" w:color="8D8D8D"/>
              <w:bottom w:val="double" w:sz="4" w:space="0" w:color="E5E5E5"/>
              <w:right w:val="single" w:sz="4" w:space="0" w:color="8D8D8D"/>
            </w:tcBorders>
          </w:tcPr>
          <w:p>
            <w:pPr>
              <w:pStyle w:val="Normal1"/>
              <w:spacing w:lineRule="auto" w:line="256" w:before="0" w:after="0"/>
              <w:ind w:left="4" w:right="29" w:firstLine="360"/>
              <w:rPr/>
            </w:pPr>
            <w:r>
              <w:rPr/>
              <w:t xml:space="preserve">m = h(M) w = 1/s * mod q u1 = (m (w) mod q u2 = (r (w) mod q </w:t>
            </w:r>
          </w:p>
        </w:tc>
        <w:tc>
          <w:tcPr>
            <w:tcW w:w="1067" w:type="dxa"/>
            <w:tcBorders>
              <w:top w:val="double" w:sz="4" w:space="0" w:color="E5E5E5"/>
              <w:left w:val="single" w:sz="4" w:space="0" w:color="8D8D8D"/>
              <w:bottom w:val="double" w:sz="4" w:space="0" w:color="E5E5E5"/>
              <w:right w:val="single" w:sz="4" w:space="0" w:color="8D8D8D"/>
            </w:tcBorders>
            <w:vAlign w:val="center"/>
          </w:tcPr>
          <w:p>
            <w:pPr>
              <w:pStyle w:val="Normal1"/>
              <w:spacing w:lineRule="auto" w:line="256" w:before="0" w:after="0"/>
              <w:ind w:left="0" w:right="25" w:hanging="0"/>
              <w:jc w:val="center"/>
              <w:rPr/>
            </w:pPr>
            <w:r>
              <w:rPr/>
              <w:t xml:space="preserve">Н/п </w:t>
            </w:r>
          </w:p>
        </w:tc>
      </w:tr>
      <w:tr>
        <w:trPr>
          <w:trHeight w:val="919" w:hRule="atLeast"/>
        </w:trPr>
        <w:tc>
          <w:tcPr>
            <w:tcW w:w="947" w:type="dxa"/>
            <w:tcBorders>
              <w:top w:val="double" w:sz="4" w:space="0" w:color="E5E5E5"/>
              <w:left w:val="single" w:sz="4" w:space="0" w:color="ECECEC"/>
              <w:bottom w:val="double" w:sz="4" w:space="0" w:color="E5E5E5"/>
              <w:right w:val="single" w:sz="4" w:space="0" w:color="8D8D8D"/>
            </w:tcBorders>
          </w:tcPr>
          <w:p>
            <w:pPr>
              <w:pStyle w:val="Normal1"/>
              <w:spacing w:lineRule="auto" w:line="235" w:before="0" w:after="0"/>
              <w:ind w:left="0" w:right="0" w:firstLine="360"/>
              <w:jc w:val="left"/>
              <w:rPr/>
            </w:pPr>
            <w:r>
              <w:rPr/>
              <w:t xml:space="preserve">Определение </w:t>
            </w:r>
          </w:p>
          <w:p>
            <w:pPr>
              <w:pStyle w:val="Normal1"/>
              <w:spacing w:lineRule="auto" w:line="256" w:before="0" w:after="15"/>
              <w:ind w:left="0" w:right="0" w:hanging="0"/>
              <w:rPr/>
            </w:pPr>
            <w:r>
              <w:rPr/>
              <w:t>первой ча-</w:t>
            </w:r>
          </w:p>
          <w:p>
            <w:pPr>
              <w:pStyle w:val="Normal1"/>
              <w:spacing w:lineRule="auto" w:line="256" w:before="0" w:after="0"/>
              <w:ind w:left="0" w:right="0" w:hanging="0"/>
              <w:jc w:val="left"/>
              <w:rPr/>
            </w:pPr>
            <w:r>
              <w:rPr/>
              <w:t xml:space="preserve">сти, r </w:t>
            </w:r>
          </w:p>
        </w:tc>
        <w:tc>
          <w:tcPr>
            <w:tcW w:w="1485" w:type="dxa"/>
            <w:tcBorders>
              <w:top w:val="double" w:sz="4" w:space="0" w:color="E5E5E5"/>
              <w:left w:val="single" w:sz="4" w:space="0" w:color="8D8D8D"/>
              <w:bottom w:val="double" w:sz="4" w:space="0" w:color="E5E5E5"/>
              <w:right w:val="single" w:sz="4" w:space="0" w:color="8D8D8D"/>
            </w:tcBorders>
            <w:vAlign w:val="center"/>
          </w:tcPr>
          <w:p>
            <w:pPr>
              <w:pStyle w:val="Normal1"/>
              <w:spacing w:lineRule="auto" w:line="256" w:before="0" w:after="0"/>
              <w:ind w:left="4" w:right="0" w:firstLine="51"/>
              <w:rPr/>
            </w:pPr>
            <w:r>
              <w:rPr/>
              <w:t>r = (G</w:t>
            </w:r>
            <w:r>
              <w:rPr>
                <w:rStyle w:val="DefaultParagraphFont"/>
                <w:position w:val="6"/>
                <w:sz w:val="12"/>
              </w:rPr>
              <w:t>x</w:t>
            </w:r>
            <w:r>
              <w:rPr/>
              <w:t xml:space="preserve"> mod P) mod q </w:t>
            </w:r>
          </w:p>
        </w:tc>
        <w:tc>
          <w:tcPr>
            <w:tcW w:w="1072" w:type="dxa"/>
            <w:tcBorders>
              <w:top w:val="double" w:sz="4" w:space="0" w:color="E5E5E5"/>
              <w:left w:val="single" w:sz="4" w:space="0" w:color="8D8D8D"/>
              <w:bottom w:val="double" w:sz="4" w:space="0" w:color="E5E5E5"/>
              <w:right w:val="single" w:sz="4" w:space="0" w:color="8D8D8D"/>
            </w:tcBorders>
          </w:tcPr>
          <w:p>
            <w:pPr>
              <w:pStyle w:val="Normal1"/>
              <w:spacing w:lineRule="auto" w:line="256" w:before="0" w:after="0"/>
              <w:ind w:left="4" w:right="0" w:firstLine="360"/>
              <w:jc w:val="left"/>
              <w:rPr/>
            </w:pPr>
            <w:r>
              <w:rPr/>
              <w:t xml:space="preserve">Определение первой </w:t>
              <w:tab/>
              <w:t xml:space="preserve">части ЭЦП </w:t>
            </w:r>
          </w:p>
        </w:tc>
        <w:tc>
          <w:tcPr>
            <w:tcW w:w="1763" w:type="dxa"/>
            <w:tcBorders>
              <w:top w:val="double" w:sz="4" w:space="0" w:color="E5E5E5"/>
              <w:left w:val="single" w:sz="4" w:space="0" w:color="8D8D8D"/>
              <w:bottom w:val="double" w:sz="4" w:space="0" w:color="E5E5E5"/>
              <w:right w:val="single" w:sz="4" w:space="0" w:color="8D8D8D"/>
            </w:tcBorders>
            <w:vAlign w:val="center"/>
          </w:tcPr>
          <w:p>
            <w:pPr>
              <w:pStyle w:val="Normal1"/>
              <w:spacing w:lineRule="auto" w:line="256" w:before="0" w:after="0"/>
              <w:ind w:left="4" w:right="0" w:firstLine="360"/>
              <w:rPr/>
            </w:pPr>
            <w:r>
              <w:rPr/>
              <w:t>v = ((G</w:t>
            </w:r>
            <w:r>
              <w:rPr>
                <w:rStyle w:val="DefaultParagraphFont"/>
                <w:position w:val="6"/>
                <w:sz w:val="12"/>
              </w:rPr>
              <w:t>u1</w:t>
            </w:r>
            <w:r>
              <w:rPr/>
              <w:t xml:space="preserve"> * E</w:t>
            </w:r>
            <w:r>
              <w:rPr>
                <w:rStyle w:val="DefaultParagraphFont"/>
                <w:position w:val="6"/>
                <w:sz w:val="12"/>
              </w:rPr>
              <w:t>u2</w:t>
            </w:r>
            <w:r>
              <w:rPr/>
              <w:t xml:space="preserve">) mod P) mod q </w:t>
            </w:r>
          </w:p>
        </w:tc>
        <w:tc>
          <w:tcPr>
            <w:tcW w:w="1067" w:type="dxa"/>
            <w:tcBorders>
              <w:top w:val="double" w:sz="4" w:space="0" w:color="E5E5E5"/>
              <w:left w:val="single" w:sz="4" w:space="0" w:color="8D8D8D"/>
              <w:bottom w:val="double" w:sz="4" w:space="0" w:color="E5E5E5"/>
              <w:right w:val="single" w:sz="4" w:space="0" w:color="8D8D8D"/>
            </w:tcBorders>
            <w:vAlign w:val="center"/>
          </w:tcPr>
          <w:p>
            <w:pPr>
              <w:pStyle w:val="Normal1"/>
              <w:spacing w:lineRule="auto" w:line="256" w:before="0" w:after="0"/>
              <w:ind w:left="0" w:right="25" w:hanging="0"/>
              <w:jc w:val="center"/>
              <w:rPr/>
            </w:pPr>
            <w:r>
              <w:rPr/>
              <w:t xml:space="preserve">Н/п </w:t>
            </w:r>
          </w:p>
        </w:tc>
      </w:tr>
      <w:tr>
        <w:trPr>
          <w:trHeight w:val="915" w:hRule="atLeast"/>
        </w:trPr>
        <w:tc>
          <w:tcPr>
            <w:tcW w:w="947" w:type="dxa"/>
            <w:tcBorders>
              <w:top w:val="double" w:sz="4" w:space="0" w:color="E5E5E5"/>
              <w:left w:val="single" w:sz="4" w:space="0" w:color="ECECEC"/>
              <w:bottom w:val="single" w:sz="4" w:space="0" w:color="8D8D8D"/>
              <w:right w:val="single" w:sz="4" w:space="0" w:color="8D8D8D"/>
            </w:tcBorders>
          </w:tcPr>
          <w:p>
            <w:pPr>
              <w:pStyle w:val="Normal1"/>
              <w:spacing w:lineRule="auto" w:line="235" w:before="0" w:after="2"/>
              <w:ind w:left="0" w:right="0" w:firstLine="360"/>
              <w:jc w:val="left"/>
              <w:rPr/>
            </w:pPr>
            <w:r>
              <w:rPr/>
              <w:t xml:space="preserve">Определение </w:t>
            </w:r>
          </w:p>
          <w:p>
            <w:pPr>
              <w:pStyle w:val="Normal1"/>
              <w:spacing w:lineRule="auto" w:line="256" w:before="0" w:after="14"/>
              <w:ind w:left="0" w:right="0" w:hanging="0"/>
              <w:rPr/>
            </w:pPr>
            <w:r>
              <w:rPr/>
              <w:t>второй ча-</w:t>
            </w:r>
          </w:p>
          <w:p>
            <w:pPr>
              <w:pStyle w:val="Normal1"/>
              <w:spacing w:lineRule="auto" w:line="256" w:before="0" w:after="0"/>
              <w:ind w:left="0" w:right="0" w:hanging="0"/>
              <w:jc w:val="left"/>
              <w:rPr/>
            </w:pPr>
            <w:r>
              <w:rPr/>
              <w:t xml:space="preserve">сти, s* </w:t>
            </w:r>
          </w:p>
        </w:tc>
        <w:tc>
          <w:tcPr>
            <w:tcW w:w="1485" w:type="dxa"/>
            <w:tcBorders>
              <w:top w:val="double" w:sz="4" w:space="0" w:color="E5E5E5"/>
              <w:left w:val="single" w:sz="4" w:space="0" w:color="8D8D8D"/>
              <w:bottom w:val="single" w:sz="4" w:space="0" w:color="8D8D8D"/>
              <w:right w:val="single" w:sz="4" w:space="0" w:color="8D8D8D"/>
            </w:tcBorders>
            <w:vAlign w:val="center"/>
          </w:tcPr>
          <w:p>
            <w:pPr>
              <w:pStyle w:val="Normal1"/>
              <w:spacing w:lineRule="auto" w:line="256" w:before="0" w:after="0"/>
              <w:ind w:left="55" w:right="0" w:hanging="0"/>
              <w:jc w:val="left"/>
              <w:rPr/>
            </w:pPr>
            <w:r>
              <w:rPr/>
              <w:t xml:space="preserve">s = [(m + r * </w:t>
            </w:r>
          </w:p>
          <w:p>
            <w:pPr>
              <w:pStyle w:val="Normal1"/>
              <w:spacing w:lineRule="auto" w:line="256" w:before="0" w:after="0"/>
              <w:ind w:left="4" w:right="0" w:hanging="0"/>
              <w:jc w:val="left"/>
              <w:rPr/>
            </w:pPr>
            <w:r>
              <w:rPr/>
              <w:t xml:space="preserve">D)/x] * mod q </w:t>
            </w:r>
          </w:p>
        </w:tc>
        <w:tc>
          <w:tcPr>
            <w:tcW w:w="1072" w:type="dxa"/>
            <w:tcBorders>
              <w:top w:val="double" w:sz="4" w:space="0" w:color="E5E5E5"/>
              <w:left w:val="single" w:sz="4" w:space="0" w:color="8D8D8D"/>
              <w:bottom w:val="single" w:sz="4" w:space="0" w:color="8D8D8D"/>
              <w:right w:val="single" w:sz="4" w:space="0" w:color="8D8D8D"/>
            </w:tcBorders>
            <w:vAlign w:val="center"/>
          </w:tcPr>
          <w:p>
            <w:pPr>
              <w:pStyle w:val="Normal1"/>
              <w:spacing w:lineRule="auto" w:line="261" w:before="0" w:after="18"/>
              <w:ind w:left="4" w:right="0" w:firstLine="360"/>
              <w:jc w:val="left"/>
              <w:rPr/>
            </w:pPr>
            <w:r>
              <w:rPr/>
              <w:t xml:space="preserve">Проверка </w:t>
              <w:tab/>
              <w:t>ра-</w:t>
            </w:r>
          </w:p>
          <w:p>
            <w:pPr>
              <w:pStyle w:val="Normal1"/>
              <w:spacing w:lineRule="auto" w:line="256" w:before="0" w:after="0"/>
              <w:ind w:left="4" w:right="0" w:hanging="0"/>
              <w:jc w:val="left"/>
              <w:rPr/>
            </w:pPr>
            <w:r>
              <w:rPr/>
              <w:t xml:space="preserve">венства </w:t>
            </w:r>
          </w:p>
        </w:tc>
        <w:tc>
          <w:tcPr>
            <w:tcW w:w="1763" w:type="dxa"/>
            <w:tcBorders>
              <w:top w:val="double" w:sz="4" w:space="0" w:color="E5E5E5"/>
              <w:left w:val="single" w:sz="4" w:space="0" w:color="8D8D8D"/>
              <w:bottom w:val="single" w:sz="4" w:space="0" w:color="8D8D8D"/>
              <w:right w:val="single" w:sz="4" w:space="0" w:color="8D8D8D"/>
            </w:tcBorders>
            <w:vAlign w:val="center"/>
          </w:tcPr>
          <w:p>
            <w:pPr>
              <w:pStyle w:val="Normal1"/>
              <w:spacing w:lineRule="auto" w:line="256" w:before="0" w:after="0"/>
              <w:ind w:left="364" w:right="0" w:hanging="0"/>
              <w:jc w:val="left"/>
              <w:rPr/>
            </w:pPr>
            <w:r>
              <w:rPr/>
              <w:t xml:space="preserve">v = r </w:t>
            </w:r>
          </w:p>
        </w:tc>
        <w:tc>
          <w:tcPr>
            <w:tcW w:w="1067" w:type="dxa"/>
            <w:tcBorders>
              <w:top w:val="double" w:sz="4" w:space="0" w:color="E5E5E5"/>
              <w:left w:val="single" w:sz="4" w:space="0" w:color="8D8D8D"/>
              <w:bottom w:val="single" w:sz="4" w:space="0" w:color="8D8D8D"/>
              <w:right w:val="single" w:sz="4" w:space="0" w:color="8D8D8D"/>
            </w:tcBorders>
            <w:vAlign w:val="center"/>
          </w:tcPr>
          <w:p>
            <w:pPr>
              <w:pStyle w:val="Normal1"/>
              <w:tabs>
                <w:tab w:val="center" w:pos="514" w:leader="none"/>
                <w:tab w:val="right" w:pos="1040" w:leader="none"/>
              </w:tabs>
              <w:spacing w:lineRule="auto" w:line="256" w:before="0" w:after="20"/>
              <w:ind w:left="0" w:right="0" w:hanging="0"/>
              <w:jc w:val="left"/>
              <w:rPr/>
            </w:pPr>
            <w:r>
              <w:rPr>
                <w:rStyle w:val="DefaultParagraphFont"/>
                <w:rFonts w:eastAsia="Calibri" w:cs="Calibri" w:ascii="Calibri" w:hAnsi="Calibri"/>
                <w:sz w:val="22"/>
              </w:rPr>
              <w:tab/>
            </w:r>
            <w:r>
              <w:rPr/>
              <w:t xml:space="preserve">Нет </w:t>
              <w:tab/>
              <w:t>–</w:t>
            </w:r>
          </w:p>
          <w:p>
            <w:pPr>
              <w:pStyle w:val="Normal1"/>
              <w:spacing w:lineRule="auto" w:line="256"/>
              <w:ind w:left="4" w:right="0" w:hanging="0"/>
              <w:rPr/>
            </w:pPr>
            <w:r>
              <w:rPr/>
              <w:t>ЭЦП неверн</w:t>
            </w:r>
          </w:p>
          <w:p>
            <w:pPr>
              <w:pStyle w:val="Normal1"/>
              <w:spacing w:lineRule="auto" w:line="256" w:before="0" w:after="0"/>
              <w:ind w:left="4" w:right="0" w:hanging="0"/>
              <w:jc w:val="left"/>
              <w:rPr/>
            </w:pPr>
            <w:r>
              <w:rPr/>
              <w:t xml:space="preserve">а </w:t>
            </w:r>
          </w:p>
        </w:tc>
      </w:tr>
      <w:tr>
        <w:trPr>
          <w:trHeight w:val="2089" w:hRule="atLeast"/>
        </w:trPr>
        <w:tc>
          <w:tcPr>
            <w:tcW w:w="6334" w:type="dxa"/>
            <w:gridSpan w:val="5"/>
            <w:tcBorders>
              <w:top w:val="single" w:sz="4" w:space="0" w:color="8D8D8D"/>
              <w:left w:val="single" w:sz="4" w:space="0" w:color="ECECEC"/>
              <w:bottom w:val="single" w:sz="4" w:space="0" w:color="8D8D8D"/>
              <w:right w:val="single" w:sz="4" w:space="0" w:color="8D8D8D"/>
            </w:tcBorders>
            <w:vAlign w:val="center"/>
          </w:tcPr>
          <w:p>
            <w:pPr>
              <w:pStyle w:val="Normal1"/>
              <w:spacing w:lineRule="auto" w:line="256" w:before="0" w:after="0"/>
              <w:ind w:left="0" w:right="24" w:firstLine="360"/>
              <w:rPr/>
            </w:pPr>
            <w:r>
              <w:rPr/>
              <w:t xml:space="preserve">Примечания: D – секретный ключ; E – открытый ключ. Н/п – неприменимо.  * Поскольку все вычисления выполняются в конечном поле, определяемом значением q, то s – целое число и вычисляется как s = (m + r * Ks) * (1/x) mod q, где (1/x) – целое, элемент конечного поля, обратный x, которое вычисляется по обобщенному алгоритму Евклида.  </w:t>
            </w:r>
          </w:p>
        </w:tc>
      </w:tr>
    </w:tbl>
    <w:p>
      <w:pPr>
        <w:pStyle w:val="Normal1"/>
        <w:spacing w:lineRule="auto" w:line="256" w:before="0" w:after="0"/>
        <w:ind w:left="360" w:right="0" w:hanging="0"/>
        <w:jc w:val="left"/>
        <w:rPr/>
      </w:pPr>
      <w:r>
        <w:rPr/>
        <w:t xml:space="preserve"> </w:t>
      </w:r>
    </w:p>
    <w:p>
      <w:pPr>
        <w:pStyle w:val="Normal1"/>
        <w:ind w:left="8" w:right="11" w:firstLine="360"/>
        <w:rPr/>
      </w:pPr>
      <w:r>
        <w:rPr/>
        <w:t>Во-вторых, при проверке ЭЦП большинство операций с числами w, u</w:t>
      </w:r>
      <w:r>
        <w:rPr>
          <w:rStyle w:val="DefaultParagraphFont"/>
          <w:position w:val="-1"/>
          <w:sz w:val="12"/>
        </w:rPr>
        <w:t>1</w:t>
      </w:r>
      <w:r>
        <w:rPr/>
        <w:t>, u</w:t>
      </w:r>
      <w:r>
        <w:rPr>
          <w:rStyle w:val="DefaultParagraphFont"/>
          <w:position w:val="-1"/>
          <w:sz w:val="12"/>
        </w:rPr>
        <w:t>2</w:t>
      </w:r>
      <w:r>
        <w:rPr/>
        <w:t xml:space="preserve">, s также выполняются по модулю 160 бит, что, в свою очередь, сокращает объем требуемых ресурсов.  </w:t>
      </w:r>
    </w:p>
    <w:p>
      <w:pPr>
        <w:pStyle w:val="Normal1"/>
        <w:ind w:left="8" w:right="11" w:firstLine="360"/>
        <w:rPr/>
      </w:pPr>
      <w:r>
        <w:rPr/>
        <w:t xml:space="preserve">Но не бывает объекта без недостатков. Для DSA это наличие в нем ресурсоемких операций определения обратных величин по модулю q. Однако данный «минус» вполне компенсируется применением так называемых предвычислений (т.е. выполнением части вычислений заранее). В частности, можно предварительно сгенерировать массив случайных значений x и вычислить для всех x этого массива обратные величины 1/x. Кроме того, поскольку значение r не зависит от хэша подписываемого сообщения (т.е. от самого сообщения), удобно заранее вычислить и набор значений r как r = (Gx mod P) mod q.  </w:t>
      </w:r>
    </w:p>
    <w:p>
      <w:pPr>
        <w:pStyle w:val="Normal1"/>
        <w:ind w:left="8" w:right="11" w:firstLine="360"/>
        <w:rPr/>
      </w:pPr>
      <w:r>
        <w:rPr/>
        <w:t xml:space="preserve">Главной причиной для принятия в 1994 году в США национального стандарта цифровой подписи (DSS) на основе алгоритма Эль-Гамаля послужили эти преимущества, а также соображения, связанные с возможностью его реализации любым разработчиком свободно, не заключая коммерческих лицензионных соглашений с держателем патента компанией RSA Data Security. Свою роль сыграла и возможность свободного безлицензионного экспорта такой технологии из США: технологию цифровой подписи RSA можно «обернуть», поменяв местами процедуры подписывания и проверки, и получить готовый метод шифрования информации с открытыми ключами.  </w:t>
      </w:r>
    </w:p>
    <w:p>
      <w:pPr>
        <w:pStyle w:val="Normal1"/>
        <w:ind w:left="8" w:right="11" w:firstLine="360"/>
        <w:rPr/>
      </w:pPr>
      <w:r>
        <w:rPr/>
        <w:t xml:space="preserve">Технологии шифрования информации при экспорте из США требуют получения специального разрешения Госдепартамента, который согласовывает решения по вопросам экспорта криптографии с Агентством национальной безопасности (АНБ) – главной криптографической службой США, выступающей против экспорта криптографических технологий. </w:t>
      </w:r>
    </w:p>
    <w:p>
      <w:pPr>
        <w:pStyle w:val="Normal1"/>
        <w:ind w:left="8" w:right="11" w:firstLine="360"/>
        <w:rPr/>
      </w:pPr>
      <w:r>
        <w:rPr/>
        <w:t xml:space="preserve">Несмотря на перечисленные обстоятельств, RSA является наиболее известным алгоритмом цифровой подписи и шифрования с открытым ключом. Он широко распространен, практически опробован во многих странах и признан в качестве стандарта </w:t>
      </w:r>
      <w:r>
        <w:rPr>
          <w:rStyle w:val="DefaultParagraphFont"/>
          <w:i/>
        </w:rPr>
        <w:t>de facto</w:t>
      </w:r>
      <w:r>
        <w:rPr/>
        <w:t xml:space="preserve"> большинством разработчиков операционных систем, сетевых технологий и прикладного программного обеспечения. Его популярность объясняется, во-первых, тем, что он появился на восемь лет раньше, во-вторых, значительно более широкой известностью в научных кругах как самого алгоритма, так и его авторов, и, наконец, успешным бизнесом держателя патента – компании RSA Data Security (Эль-Гамаль был в 1994–1995 гг. ее сотрудником). </w:t>
      </w:r>
    </w:p>
    <w:p>
      <w:pPr>
        <w:pStyle w:val="Normal1"/>
        <w:ind w:left="8" w:right="11" w:firstLine="360"/>
        <w:rPr/>
      </w:pPr>
      <w:r>
        <w:rPr/>
        <w:t xml:space="preserve">Технические преимущества алгоритма DSA в настоящее время уже не является лучшими, но вероятность его принятия в качестве международного стандарта остается довольно большой. </w:t>
      </w:r>
    </w:p>
    <w:p>
      <w:pPr>
        <w:pStyle w:val="Normal1"/>
        <w:spacing w:lineRule="auto" w:line="256" w:before="0" w:after="26"/>
        <w:ind w:left="360" w:right="0" w:hanging="0"/>
        <w:jc w:val="left"/>
        <w:rPr/>
      </w:pPr>
      <w:r>
        <w:rPr/>
        <w:t xml:space="preserve"> </w:t>
      </w:r>
    </w:p>
    <w:p>
      <w:pPr>
        <w:pStyle w:val="4"/>
        <w:tabs>
          <w:tab w:val="left" w:pos="0" w:leader="none"/>
        </w:tabs>
        <w:ind w:left="0" w:right="5" w:hanging="0"/>
        <w:rPr/>
      </w:pPr>
      <w:r>
        <w:rPr/>
        <w:t xml:space="preserve">Алгоритм цифровой подписи на основе эллиптических кривых ECDSA </w:t>
      </w:r>
    </w:p>
    <w:p>
      <w:pPr>
        <w:pStyle w:val="Normal1"/>
        <w:shd w:fill="FAFAFA" w:val="clear"/>
        <w:spacing w:lineRule="auto" w:line="247" w:before="0" w:after="4"/>
        <w:ind w:left="229" w:right="0" w:firstLine="462"/>
        <w:rPr/>
      </w:pPr>
      <w:r>
        <w:rPr/>
        <w:t xml:space="preserve">ECDSA (Elliptic Curve Digital Signature Algorithm) – алгоритм с открытым ключом для создания цифровой подписи, аналогичный по своему строению DSA, но определенный в отличие от него не над полем целых чисел, а над полем точек эллиптической кривой. </w:t>
      </w:r>
    </w:p>
    <w:p>
      <w:pPr>
        <w:sectPr>
          <w:headerReference w:type="even" r:id="rId479"/>
          <w:headerReference w:type="default" r:id="rId480"/>
          <w:footerReference w:type="even" r:id="rId481"/>
          <w:footerReference w:type="default" r:id="rId482"/>
          <w:type w:val="nextPage"/>
          <w:pgSz w:w="7937" w:h="11339"/>
          <w:pgMar w:left="755" w:right="752" w:gutter="0" w:header="538" w:top="812" w:footer="541" w:bottom="871"/>
          <w:pgNumType w:fmt="decimal"/>
          <w:formProt w:val="false"/>
          <w:textDirection w:val="lrTb"/>
          <w:docGrid w:type="default" w:linePitch="600" w:charSpace="36864"/>
        </w:sectPr>
        <w:pStyle w:val="Normal1"/>
        <w:shd w:fill="FAFAFA" w:val="clear"/>
        <w:spacing w:lineRule="auto" w:line="256" w:before="0" w:after="0"/>
        <w:ind w:left="229" w:right="0" w:hanging="0"/>
        <w:jc w:val="left"/>
        <w:rPr/>
      </w:pPr>
      <w:r>
        <w:rPr/>
        <w:t xml:space="preserve"> </w:t>
      </w:r>
      <w:r>
        <w:br w:type="page"/>
      </w:r>
    </w:p>
    <w:p>
      <w:pPr>
        <w:pStyle w:val="Normal1"/>
        <w:ind w:left="17" w:right="11" w:hanging="0"/>
        <w:rPr/>
      </w:pPr>
      <w:r>
        <w:rPr/>
        <w:t xml:space="preserve">Создание ключей:  </w:t>
      </w:r>
    </w:p>
    <w:p>
      <w:pPr>
        <w:pStyle w:val="Normal1"/>
        <w:numPr>
          <w:ilvl w:val="0"/>
          <w:numId w:val="95"/>
        </w:numPr>
        <w:ind w:right="11" w:hanging="187"/>
        <w:rPr/>
      </w:pPr>
      <w:r>
        <w:rPr/>
        <w:t>Выбирается эллиптическая кривая E</w:t>
      </w:r>
      <w:r>
        <w:rPr>
          <w:rStyle w:val="DefaultParagraphFont"/>
          <w:position w:val="-1"/>
          <w:sz w:val="12"/>
        </w:rPr>
        <w:t>p</w:t>
      </w:r>
      <w:r>
        <w:rPr/>
        <w:t xml:space="preserve"> (a,b). Число точек на ней должно делиться на большое целое n.  </w:t>
      </w:r>
    </w:p>
    <w:p>
      <w:pPr>
        <w:pStyle w:val="Normal1"/>
        <w:numPr>
          <w:ilvl w:val="0"/>
          <w:numId w:val="95"/>
        </w:numPr>
        <w:ind w:right="11" w:hanging="187"/>
        <w:rPr/>
      </w:pPr>
      <w:r>
        <w:rPr/>
        <w:t xml:space="preserve">Выбирается точка Р </w:t>
      </w:r>
      <w:r>
        <w:rPr/>
        <w:drawing>
          <wp:inline distT="0" distB="0" distL="0" distR="0">
            <wp:extent cx="50800" cy="114935"/>
            <wp:effectExtent l="0" t="0" r="0" b="0"/>
            <wp:docPr id="278" name="Picture 500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50066" descr=""/>
                    <pic:cNvPicPr>
                      <a:picLocks noChangeAspect="1" noChangeArrowheads="1"/>
                    </pic:cNvPicPr>
                  </pic:nvPicPr>
                  <pic:blipFill>
                    <a:blip r:embed="rId483"/>
                    <a:stretch>
                      <a:fillRect/>
                    </a:stretch>
                  </pic:blipFill>
                  <pic:spPr bwMode="auto">
                    <a:xfrm>
                      <a:off x="0" y="0"/>
                      <a:ext cx="50800" cy="114935"/>
                    </a:xfrm>
                    <a:prstGeom prst="rect">
                      <a:avLst/>
                    </a:prstGeom>
                  </pic:spPr>
                </pic:pic>
              </a:graphicData>
            </a:graphic>
          </wp:inline>
        </w:drawing>
      </w:r>
      <w:r>
        <w:rPr/>
        <w:t>E</w:t>
      </w:r>
      <w:r>
        <w:rPr>
          <w:rStyle w:val="DefaultParagraphFont"/>
          <w:position w:val="-1"/>
          <w:sz w:val="12"/>
        </w:rPr>
        <w:t>p</w:t>
      </w:r>
      <w:r>
        <w:rPr/>
        <w:t xml:space="preserve"> (a,b).  </w:t>
      </w:r>
    </w:p>
    <w:p>
      <w:pPr>
        <w:pStyle w:val="Normal1"/>
        <w:numPr>
          <w:ilvl w:val="0"/>
          <w:numId w:val="95"/>
        </w:numPr>
        <w:ind w:right="11" w:hanging="187"/>
        <w:rPr/>
      </w:pPr>
      <w:r>
        <w:rPr/>
        <w:t xml:space="preserve">Выбирается случайное число d </w:t>
      </w:r>
      <w:r>
        <w:rPr/>
        <w:drawing>
          <wp:inline distT="0" distB="0" distL="0" distR="0">
            <wp:extent cx="50800" cy="114935"/>
            <wp:effectExtent l="0" t="0" r="0" b="0"/>
            <wp:docPr id="279" name="Picture 500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50074" descr=""/>
                    <pic:cNvPicPr>
                      <a:picLocks noChangeAspect="1" noChangeArrowheads="1"/>
                    </pic:cNvPicPr>
                  </pic:nvPicPr>
                  <pic:blipFill>
                    <a:blip r:embed="rId484"/>
                    <a:stretch>
                      <a:fillRect/>
                    </a:stretch>
                  </pic:blipFill>
                  <pic:spPr bwMode="auto">
                    <a:xfrm>
                      <a:off x="0" y="0"/>
                      <a:ext cx="50800" cy="114935"/>
                    </a:xfrm>
                    <a:prstGeom prst="rect">
                      <a:avLst/>
                    </a:prstGeom>
                  </pic:spPr>
                </pic:pic>
              </a:graphicData>
            </a:graphic>
          </wp:inline>
        </w:drawing>
      </w:r>
      <w:r>
        <w:rPr/>
        <w:t xml:space="preserve">[1, n-1].  </w:t>
      </w:r>
    </w:p>
    <w:p>
      <w:pPr>
        <w:pStyle w:val="Normal1"/>
        <w:numPr>
          <w:ilvl w:val="0"/>
          <w:numId w:val="95"/>
        </w:numPr>
        <w:ind w:right="11" w:hanging="187"/>
        <w:rPr/>
      </w:pPr>
      <w:r>
        <w:rPr/>
        <w:t xml:space="preserve">Вычисляется Q = d × P.  </w:t>
      </w:r>
    </w:p>
    <w:p>
      <w:pPr>
        <w:pStyle w:val="Normal1"/>
        <w:numPr>
          <w:ilvl w:val="0"/>
          <w:numId w:val="95"/>
        </w:numPr>
        <w:ind w:right="11" w:hanging="187"/>
        <w:rPr/>
      </w:pPr>
      <w:r>
        <w:rPr/>
        <w:t xml:space="preserve">Закрытым ключом является d, открытым ключом – (E, P, n, Q).  Создание подписи:  </w:t>
      </w:r>
    </w:p>
    <w:p>
      <w:pPr>
        <w:pStyle w:val="Normal1"/>
        <w:numPr>
          <w:ilvl w:val="0"/>
          <w:numId w:val="96"/>
        </w:numPr>
        <w:ind w:right="11" w:hanging="283"/>
        <w:rPr/>
      </w:pPr>
      <w:r>
        <w:rPr/>
        <w:t xml:space="preserve">Выбирается случайное число k </w:t>
      </w:r>
      <w:r>
        <w:rPr/>
        <w:drawing>
          <wp:inline distT="0" distB="0" distL="0" distR="0">
            <wp:extent cx="50800" cy="114935"/>
            <wp:effectExtent l="0" t="0" r="0" b="0"/>
            <wp:docPr id="280" name="Picture 500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50092" descr=""/>
                    <pic:cNvPicPr>
                      <a:picLocks noChangeAspect="1" noChangeArrowheads="1"/>
                    </pic:cNvPicPr>
                  </pic:nvPicPr>
                  <pic:blipFill>
                    <a:blip r:embed="rId485"/>
                    <a:stretch>
                      <a:fillRect/>
                    </a:stretch>
                  </pic:blipFill>
                  <pic:spPr bwMode="auto">
                    <a:xfrm>
                      <a:off x="0" y="0"/>
                      <a:ext cx="50800" cy="114935"/>
                    </a:xfrm>
                    <a:prstGeom prst="rect">
                      <a:avLst/>
                    </a:prstGeom>
                  </pic:spPr>
                </pic:pic>
              </a:graphicData>
            </a:graphic>
          </wp:inline>
        </w:drawing>
      </w:r>
      <w:r>
        <w:rPr/>
        <w:t xml:space="preserve">[1, n-1].  </w:t>
      </w:r>
    </w:p>
    <w:p>
      <w:pPr>
        <w:pStyle w:val="Normal1"/>
        <w:numPr>
          <w:ilvl w:val="0"/>
          <w:numId w:val="96"/>
        </w:numPr>
        <w:ind w:right="11" w:hanging="283"/>
        <w:rPr/>
      </w:pPr>
      <w:r>
        <w:rPr/>
        <w:t xml:space="preserve">Вычисляется  </w:t>
      </w:r>
    </w:p>
    <w:p>
      <w:pPr>
        <w:pStyle w:val="Normal1"/>
        <w:numPr>
          <w:ilvl w:val="0"/>
          <w:numId w:val="96"/>
        </w:numPr>
        <w:ind w:right="11" w:hanging="283"/>
        <w:rPr/>
      </w:pPr>
      <w:r>
        <w:rPr/>
        <w:t>k × P = (x</w:t>
      </w:r>
      <w:r>
        <w:rPr>
          <w:rStyle w:val="DefaultParagraphFont"/>
          <w:position w:val="-1"/>
          <w:sz w:val="12"/>
        </w:rPr>
        <w:t>1</w:t>
      </w:r>
      <w:r>
        <w:rPr/>
        <w:t>, y</w:t>
      </w:r>
      <w:r>
        <w:rPr>
          <w:rStyle w:val="DefaultParagraphFont"/>
          <w:position w:val="-1"/>
          <w:sz w:val="12"/>
        </w:rPr>
        <w:t>1</w:t>
      </w:r>
      <w:r>
        <w:rPr/>
        <w:t xml:space="preserve">)   и  </w:t>
      </w:r>
    </w:p>
    <w:p>
      <w:pPr>
        <w:pStyle w:val="Normal1"/>
        <w:numPr>
          <w:ilvl w:val="0"/>
          <w:numId w:val="96"/>
        </w:numPr>
        <w:ind w:right="11" w:hanging="283"/>
        <w:rPr/>
      </w:pPr>
      <w:r>
        <w:rPr/>
        <w:t>r = x</w:t>
      </w:r>
      <w:r>
        <w:rPr>
          <w:rStyle w:val="DefaultParagraphFont"/>
          <w:position w:val="-1"/>
          <w:sz w:val="12"/>
        </w:rPr>
        <w:t>1</w:t>
      </w:r>
      <w:r>
        <w:rPr/>
        <w:t xml:space="preserve"> (mod n).  </w:t>
      </w:r>
    </w:p>
    <w:p>
      <w:pPr>
        <w:pStyle w:val="Normal1"/>
        <w:ind w:left="472" w:right="14" w:hanging="0"/>
        <w:jc w:val="left"/>
        <w:rPr/>
      </w:pPr>
      <w:r>
        <w:rPr/>
        <w:t xml:space="preserve">Проверяется, чтобы r не было равно нулю, так как в этом случае подпись не будет зависеть от закрытого ключа. Если r = 0, то выбирается другое случайное число k.  </w:t>
      </w:r>
    </w:p>
    <w:p>
      <w:pPr>
        <w:pStyle w:val="Normal1"/>
        <w:numPr>
          <w:ilvl w:val="0"/>
          <w:numId w:val="96"/>
        </w:numPr>
        <w:spacing w:before="0" w:after="50"/>
        <w:ind w:right="11" w:hanging="283"/>
        <w:rPr/>
      </w:pPr>
      <w:r>
        <w:rPr/>
        <w:t>Вычисляется  k</w:t>
      </w:r>
      <w:r>
        <w:rPr>
          <w:rStyle w:val="DefaultParagraphFont"/>
          <w:position w:val="6"/>
          <w:sz w:val="12"/>
        </w:rPr>
        <w:t>-1</w:t>
      </w:r>
      <w:r>
        <w:rPr/>
        <w:t xml:space="preserve"> mod n. </w:t>
      </w:r>
    </w:p>
    <w:p>
      <w:pPr>
        <w:pStyle w:val="Normal1"/>
        <w:numPr>
          <w:ilvl w:val="0"/>
          <w:numId w:val="96"/>
        </w:numPr>
        <w:ind w:right="11" w:hanging="283"/>
        <w:rPr/>
      </w:pPr>
      <w:r>
        <w:rPr/>
        <w:t xml:space="preserve">Вычисляется  </w:t>
      </w:r>
    </w:p>
    <w:p>
      <w:pPr>
        <w:pStyle w:val="Normal1"/>
        <w:spacing w:lineRule="auto" w:line="256" w:before="0" w:after="0"/>
        <w:ind w:left="71" w:right="0" w:hanging="0"/>
        <w:jc w:val="center"/>
        <w:rPr/>
      </w:pPr>
      <w:r>
        <w:rPr/>
        <w:t xml:space="preserve"> </w:t>
      </w:r>
    </w:p>
    <w:p>
      <w:pPr>
        <w:pStyle w:val="Normal1"/>
        <w:spacing w:lineRule="auto" w:line="247" w:before="0" w:after="13"/>
        <w:ind w:left="481" w:right="448" w:hanging="10"/>
        <w:jc w:val="center"/>
        <w:rPr/>
      </w:pPr>
      <w:r>
        <w:rPr/>
        <w:t>s = k</w:t>
      </w:r>
      <w:r>
        <w:rPr>
          <w:rStyle w:val="DefaultParagraphFont"/>
          <w:position w:val="6"/>
          <w:sz w:val="12"/>
        </w:rPr>
        <w:t>-1</w:t>
      </w:r>
      <w:r>
        <w:rPr/>
        <w:t xml:space="preserve"> (Н(M) + dr) (mod n). </w:t>
      </w:r>
    </w:p>
    <w:p>
      <w:pPr>
        <w:pStyle w:val="Normal1"/>
        <w:spacing w:lineRule="auto" w:line="256" w:before="0" w:after="0"/>
        <w:ind w:left="71" w:right="0" w:hanging="0"/>
        <w:jc w:val="center"/>
        <w:rPr/>
      </w:pPr>
      <w:r>
        <w:rPr/>
        <w:t xml:space="preserve"> </w:t>
      </w:r>
    </w:p>
    <w:p>
      <w:pPr>
        <w:pStyle w:val="Normal1"/>
        <w:ind w:left="472" w:right="125" w:hanging="0"/>
        <w:jc w:val="left"/>
        <w:rPr/>
      </w:pPr>
      <w:r>
        <w:rPr/>
        <w:t>Проверяется, чтобы s не было равно нулю, так как в этом случае необходимого для проверки подписи числа s</w:t>
      </w:r>
      <w:r>
        <w:rPr>
          <w:rStyle w:val="DefaultParagraphFont"/>
          <w:position w:val="6"/>
          <w:sz w:val="12"/>
        </w:rPr>
        <w:t>-1</w:t>
      </w:r>
      <w:r>
        <w:rPr/>
        <w:t xml:space="preserve"> mod n не существует. Если s = 0, то выбирается другое случайное число k.  </w:t>
      </w:r>
    </w:p>
    <w:p>
      <w:pPr>
        <w:pStyle w:val="Normal1"/>
        <w:ind w:left="17" w:right="1412" w:hanging="0"/>
        <w:rPr/>
      </w:pPr>
      <w:r>
        <w:rPr/>
        <w:t xml:space="preserve">Подписью для сообщения М является пара чисел (r,s).  Проверка подписи:  </w:t>
      </w:r>
    </w:p>
    <w:p>
      <w:pPr>
        <w:pStyle w:val="Normal1"/>
        <w:numPr>
          <w:ilvl w:val="0"/>
          <w:numId w:val="97"/>
        </w:numPr>
        <w:ind w:right="11" w:hanging="335"/>
        <w:rPr/>
      </w:pPr>
      <w:r>
        <w:rPr/>
        <w:t xml:space="preserve">Проверить, что целые числа r и s принадлежат диапазону чисел [0, n-1]. В противном случае результат проверки отрицательный, и подпись отвергается.  </w:t>
      </w:r>
    </w:p>
    <w:p>
      <w:pPr>
        <w:pStyle w:val="Normal1"/>
        <w:numPr>
          <w:ilvl w:val="0"/>
          <w:numId w:val="97"/>
        </w:numPr>
        <w:ind w:right="11" w:hanging="335"/>
        <w:rPr/>
      </w:pPr>
      <w:r>
        <w:rPr/>
        <w:t xml:space="preserve">Вычислить   </w:t>
        <w:tab/>
        <w:t>w = s</w:t>
      </w:r>
      <w:r>
        <w:rPr>
          <w:rStyle w:val="DefaultParagraphFont"/>
          <w:position w:val="6"/>
          <w:sz w:val="12"/>
        </w:rPr>
        <w:t>-1</w:t>
      </w:r>
      <w:r>
        <w:rPr/>
        <w:t xml:space="preserve"> (mod n) и H(M).  </w:t>
      </w:r>
    </w:p>
    <w:p>
      <w:pPr>
        <w:pStyle w:val="Normal1"/>
        <w:numPr>
          <w:ilvl w:val="0"/>
          <w:numId w:val="97"/>
        </w:numPr>
        <w:ind w:right="11" w:hanging="335"/>
        <w:rPr/>
      </w:pPr>
      <w:r>
        <w:rPr/>
        <w:t>Вычислить  u</w:t>
      </w:r>
      <w:r>
        <w:rPr>
          <w:rStyle w:val="DefaultParagraphFont"/>
          <w:position w:val="-1"/>
          <w:sz w:val="12"/>
        </w:rPr>
        <w:t>1</w:t>
      </w:r>
      <w:r>
        <w:rPr/>
        <w:t xml:space="preserve"> = H(M) w (mod n); u</w:t>
      </w:r>
      <w:r>
        <w:rPr>
          <w:rStyle w:val="DefaultParagraphFont"/>
          <w:position w:val="-1"/>
          <w:sz w:val="12"/>
        </w:rPr>
        <w:t>2</w:t>
      </w:r>
      <w:r>
        <w:rPr/>
        <w:t xml:space="preserve"> = rw (mod n). </w:t>
      </w:r>
    </w:p>
    <w:p>
      <w:pPr>
        <w:pStyle w:val="Normal1"/>
        <w:numPr>
          <w:ilvl w:val="0"/>
          <w:numId w:val="97"/>
        </w:numPr>
        <w:ind w:right="11" w:hanging="335"/>
        <w:rPr/>
      </w:pPr>
      <w:r>
        <w:rPr/>
        <w:t xml:space="preserve">Вычислить  </w:t>
      </w:r>
    </w:p>
    <w:p>
      <w:pPr>
        <w:pStyle w:val="Normal1"/>
        <w:spacing w:lineRule="auto" w:line="247" w:before="0" w:after="13"/>
        <w:ind w:left="2416" w:right="2526" w:hanging="10"/>
        <w:jc w:val="center"/>
        <w:rPr/>
      </w:pPr>
      <w:r>
        <w:rPr/>
        <w:t>u</w:t>
      </w:r>
      <w:r>
        <w:rPr>
          <w:rStyle w:val="DefaultParagraphFont"/>
          <w:position w:val="-1"/>
          <w:sz w:val="12"/>
        </w:rPr>
        <w:t>1</w:t>
      </w:r>
      <w:r>
        <w:rPr/>
        <w:t>P + u</w:t>
      </w:r>
      <w:r>
        <w:rPr>
          <w:rStyle w:val="DefaultParagraphFont"/>
          <w:position w:val="-1"/>
          <w:sz w:val="12"/>
        </w:rPr>
        <w:t>2</w:t>
      </w:r>
      <w:r>
        <w:rPr/>
        <w:t>Q = (x</w:t>
      </w:r>
      <w:r>
        <w:rPr>
          <w:rStyle w:val="DefaultParagraphFont"/>
          <w:position w:val="-1"/>
          <w:sz w:val="12"/>
        </w:rPr>
        <w:t>0</w:t>
      </w:r>
      <w:r>
        <w:rPr/>
        <w:t>, y</w:t>
      </w:r>
      <w:r>
        <w:rPr>
          <w:rStyle w:val="DefaultParagraphFont"/>
          <w:position w:val="-1"/>
          <w:sz w:val="12"/>
        </w:rPr>
        <w:t>0</w:t>
      </w:r>
      <w:r>
        <w:rPr/>
        <w:t>); v = x</w:t>
      </w:r>
      <w:r>
        <w:rPr>
          <w:rStyle w:val="DefaultParagraphFont"/>
          <w:position w:val="-1"/>
          <w:sz w:val="12"/>
        </w:rPr>
        <w:t>0</w:t>
      </w:r>
      <w:r>
        <w:rPr/>
        <w:t xml:space="preserve"> (mod n). </w:t>
      </w:r>
    </w:p>
    <w:p>
      <w:pPr>
        <w:pStyle w:val="Normal1"/>
        <w:numPr>
          <w:ilvl w:val="0"/>
          <w:numId w:val="97"/>
        </w:numPr>
        <w:ind w:right="11" w:hanging="335"/>
        <w:rPr/>
      </w:pPr>
      <w:r>
        <w:rPr/>
        <w:t xml:space="preserve">Подпись верна в том и только том случае, когда v = r.  </w:t>
      </w:r>
    </w:p>
    <w:p>
      <w:pPr>
        <w:pStyle w:val="Normal1"/>
        <w:spacing w:lineRule="auto" w:line="256" w:before="0" w:after="17"/>
        <w:ind w:left="360" w:right="0" w:hanging="0"/>
        <w:jc w:val="left"/>
        <w:rPr/>
      </w:pPr>
      <w:r>
        <w:rPr/>
        <w:t xml:space="preserve"> </w:t>
      </w:r>
    </w:p>
    <w:p>
      <w:pPr>
        <w:pStyle w:val="4"/>
        <w:tabs>
          <w:tab w:val="left" w:pos="391" w:leader="none"/>
        </w:tabs>
        <w:ind w:left="391" w:right="546" w:hanging="0"/>
        <w:rPr/>
      </w:pPr>
      <w:r>
        <w:rPr/>
        <w:t xml:space="preserve">ГОСТ Р 34.10-94 </w:t>
      </w:r>
    </w:p>
    <w:p>
      <w:pPr>
        <w:pStyle w:val="Normal1"/>
        <w:spacing w:before="0" w:after="112"/>
        <w:ind w:left="8" w:right="163" w:firstLine="360"/>
        <w:rPr/>
      </w:pPr>
      <w:r>
        <w:rPr/>
        <w:t xml:space="preserve">Отечественный стандарт цифровой подписи обозначается как ГОСТ Р 34.11. Стандарт на электронную подпись ГОСТ Р 34.10 был опубликован Госстандартом РФ в мае 1994 года и вступил в действие с 1 января 1995 года. В предварительном варианте он был введен как ведомственный стандарт на цифровую подпись ЦБ РФ и использовался в этом качестве с сентября 1993 года по декабрь 1994 года.  </w:t>
      </w:r>
    </w:p>
    <w:p>
      <w:pPr>
        <w:pStyle w:val="Normal1"/>
        <w:spacing w:lineRule="auto" w:line="256" w:before="0" w:after="11"/>
        <w:ind w:left="1501" w:right="1656" w:hanging="10"/>
        <w:jc w:val="center"/>
        <w:rPr/>
      </w:pPr>
      <w:r>
        <w:rPr>
          <w:rStyle w:val="DefaultParagraphFont"/>
          <w:sz w:val="13"/>
        </w:rPr>
        <w:t xml:space="preserve">193 </w:t>
      </w:r>
    </w:p>
    <w:p>
      <w:pPr>
        <w:pStyle w:val="Normal1"/>
        <w:spacing w:lineRule="auto" w:line="256" w:before="0" w:after="0"/>
        <w:ind w:left="0" w:right="0" w:hanging="0"/>
        <w:jc w:val="left"/>
        <w:rPr/>
      </w:pPr>
      <w:r>
        <w:rPr>
          <w:rStyle w:val="DefaultParagraphFont"/>
          <w:sz w:val="16"/>
        </w:rPr>
        <w:t xml:space="preserve"> </w:t>
      </w:r>
    </w:p>
    <w:p>
      <w:pPr>
        <w:pStyle w:val="Normal1"/>
        <w:ind w:left="8" w:right="11" w:firstLine="360"/>
        <w:rPr/>
      </w:pPr>
      <w:r>
        <w:rPr/>
        <w:t xml:space="preserve">Алгоритмы вычисления и проверки подписи в ГОСТ Р 34.10 устроены аналогично алгоритму DSA.  </w:t>
      </w:r>
    </w:p>
    <w:p>
      <w:pPr>
        <w:pStyle w:val="Normal1"/>
        <w:ind w:left="369" w:right="173" w:hanging="0"/>
        <w:rPr/>
      </w:pPr>
      <w:r>
        <w:rPr/>
        <w:t xml:space="preserve">В нем используются следующие параметры: р – большое простое число длиной от 509 до 512 бит либо от 1020 до 1024 </w:t>
      </w:r>
    </w:p>
    <w:p>
      <w:pPr>
        <w:pStyle w:val="Normal1"/>
        <w:spacing w:before="0" w:after="30"/>
        <w:ind w:left="358" w:right="755" w:hanging="360"/>
        <w:jc w:val="left"/>
        <w:rPr/>
      </w:pPr>
      <w:r>
        <w:rPr/>
        <w:t>бит; q – простой сомножитель числа (р-1), имеющий длину 254...256 бит;  а – любое число, меньшее (р-1), причем такое, что а</w:t>
      </w:r>
      <w:r>
        <w:rPr>
          <w:rStyle w:val="DefaultParagraphFont"/>
          <w:position w:val="6"/>
          <w:sz w:val="12"/>
        </w:rPr>
        <w:t>q</w:t>
      </w:r>
      <w:r>
        <w:rPr/>
        <w:t xml:space="preserve"> mod p=1; х – некоторое число, меньшее q; у = а</w:t>
      </w:r>
      <w:r>
        <w:rPr>
          <w:rStyle w:val="DefaultParagraphFont"/>
          <w:position w:val="6"/>
          <w:sz w:val="12"/>
        </w:rPr>
        <w:t>x</w:t>
      </w:r>
      <w:r>
        <w:rPr/>
        <w:t xml:space="preserve"> mod р. </w:t>
      </w:r>
    </w:p>
    <w:p>
      <w:pPr>
        <w:pStyle w:val="Normal1"/>
        <w:ind w:left="8" w:right="162" w:firstLine="360"/>
        <w:rPr/>
      </w:pPr>
      <w:r>
        <w:rPr/>
        <w:t xml:space="preserve">Кроме того, этот алгоритм использует однонаправленную хэш-функцию Н(х). Стандарт ГОСТ Р 34.11-94 определяет хэш-функцию, основанную на использовании стандартного симметричного алгоритма ГОСТ 28147-89. </w:t>
      </w:r>
    </w:p>
    <w:p>
      <w:pPr>
        <w:pStyle w:val="Normal1"/>
        <w:ind w:left="8" w:right="163" w:firstLine="360"/>
        <w:rPr/>
      </w:pPr>
      <w:r>
        <w:rPr/>
        <w:t xml:space="preserve">Первые три параметра р, q и а являются открытыми и могут быть общими для всех пользователей сети. Число х является секретным ключом. Число у является открытым ключом. Чтобы подписать некоторое сообщение m, а затем проверить подпись, выполняются следующие шаги. </w:t>
      </w:r>
    </w:p>
    <w:p>
      <w:pPr>
        <w:pStyle w:val="Normal1"/>
        <w:numPr>
          <w:ilvl w:val="0"/>
          <w:numId w:val="98"/>
        </w:numPr>
        <w:ind w:left="547" w:right="11" w:hanging="187"/>
        <w:rPr/>
      </w:pPr>
      <w:r>
        <w:rPr/>
        <w:t xml:space="preserve">Пользователь А генерирует случайное число k, причем k&lt;q. </w:t>
      </w:r>
    </w:p>
    <w:p>
      <w:pPr>
        <w:pStyle w:val="Normal1"/>
        <w:numPr>
          <w:ilvl w:val="0"/>
          <w:numId w:val="98"/>
        </w:numPr>
        <w:ind w:left="547" w:right="11" w:hanging="187"/>
        <w:rPr/>
      </w:pPr>
      <w:r>
        <w:rPr/>
        <w:t>Пользователь А вычисляет значения r = (а</w:t>
      </w:r>
      <w:r>
        <w:rPr>
          <w:rStyle w:val="DefaultParagraphFont"/>
          <w:position w:val="6"/>
          <w:sz w:val="12"/>
        </w:rPr>
        <w:t>k</w:t>
      </w:r>
      <w:r>
        <w:rPr/>
        <w:t xml:space="preserve"> mod p) mod q, s = (х * r + k (Н(m))) mod p. </w:t>
      </w:r>
    </w:p>
    <w:p>
      <w:pPr>
        <w:pStyle w:val="Normal1"/>
        <w:spacing w:lineRule="auto" w:line="259" w:before="0" w:after="3"/>
        <w:ind w:left="10" w:right="163" w:hanging="10"/>
        <w:jc w:val="right"/>
        <w:rPr/>
      </w:pPr>
      <w:r>
        <w:rPr/>
        <w:t xml:space="preserve">Если Н(m) mod q=0, то значение Н(m) mod q принимают равным единице. </w:t>
      </w:r>
    </w:p>
    <w:p>
      <w:pPr>
        <w:pStyle w:val="Normal1"/>
        <w:spacing w:before="0" w:after="58"/>
        <w:ind w:left="470" w:right="1779" w:hanging="472"/>
        <w:jc w:val="left"/>
        <w:rPr/>
      </w:pPr>
      <w:r>
        <w:rPr/>
        <w:t>Если r=0, то выбирают другое значение k и начинают снова. Цифровая подпись представляет собой два числа: r mod 2</w:t>
      </w:r>
      <w:r>
        <w:rPr>
          <w:rStyle w:val="DefaultParagraphFont"/>
          <w:position w:val="6"/>
          <w:sz w:val="12"/>
        </w:rPr>
        <w:t>256</w:t>
      </w:r>
      <w:r>
        <w:rPr/>
        <w:t xml:space="preserve"> и s mod 2</w:t>
      </w:r>
      <w:r>
        <w:rPr>
          <w:rStyle w:val="DefaultParagraphFont"/>
          <w:position w:val="6"/>
          <w:sz w:val="12"/>
        </w:rPr>
        <w:t>256</w:t>
      </w:r>
      <w:r>
        <w:rPr/>
        <w:t xml:space="preserve">. </w:t>
      </w:r>
    </w:p>
    <w:p>
      <w:pPr>
        <w:pStyle w:val="Normal1"/>
        <w:ind w:left="609" w:right="11" w:hanging="0"/>
        <w:rPr/>
      </w:pPr>
      <w:r>
        <w:rPr/>
        <w:t xml:space="preserve">Пользователь А отправляет эти числа пользователю В. </w:t>
      </w:r>
    </w:p>
    <w:p>
      <w:pPr>
        <w:pStyle w:val="Normal1"/>
        <w:numPr>
          <w:ilvl w:val="0"/>
          <w:numId w:val="98"/>
        </w:numPr>
        <w:ind w:left="547" w:right="11" w:hanging="187"/>
        <w:rPr/>
      </w:pPr>
      <w:r>
        <w:rPr/>
        <w:t xml:space="preserve">Пользователь В проверяет полученную подпись, вычисляя </w:t>
      </w:r>
    </w:p>
    <w:p>
      <w:pPr>
        <w:pStyle w:val="Normal1"/>
        <w:spacing w:lineRule="auto" w:line="256" w:before="0" w:after="0"/>
        <w:ind w:left="360" w:right="0" w:hanging="0"/>
        <w:jc w:val="left"/>
        <w:rPr/>
      </w:pPr>
      <w:r>
        <w:rPr/>
        <w:t xml:space="preserve"> </w:t>
      </w:r>
    </w:p>
    <w:p>
      <w:pPr>
        <w:pStyle w:val="Normal1"/>
        <w:spacing w:lineRule="auto" w:line="247" w:before="0" w:after="13"/>
        <w:ind w:left="2676" w:right="2314" w:hanging="10"/>
        <w:jc w:val="center"/>
        <w:rPr/>
      </w:pPr>
      <w:r>
        <w:rPr/>
        <w:t>v = Н(m)</w:t>
      </w:r>
      <w:r>
        <w:rPr>
          <w:rStyle w:val="DefaultParagraphFont"/>
          <w:position w:val="6"/>
          <w:sz w:val="12"/>
        </w:rPr>
        <w:t>q-2</w:t>
      </w:r>
      <w:r>
        <w:rPr/>
        <w:t xml:space="preserve"> mod q, z</w:t>
      </w:r>
      <w:r>
        <w:rPr>
          <w:rStyle w:val="DefaultParagraphFont"/>
          <w:position w:val="-1"/>
          <w:sz w:val="12"/>
        </w:rPr>
        <w:t>1</w:t>
      </w:r>
      <w:r>
        <w:rPr/>
        <w:t xml:space="preserve"> = (s * v) mod q, </w:t>
      </w:r>
    </w:p>
    <w:p>
      <w:pPr>
        <w:pStyle w:val="Normal1"/>
        <w:spacing w:lineRule="auto" w:line="247" w:before="0" w:after="13"/>
        <w:ind w:left="2351" w:right="2033" w:hanging="10"/>
        <w:jc w:val="center"/>
        <w:rPr/>
      </w:pPr>
      <w:r>
        <w:rPr/>
        <w:t>z</w:t>
      </w:r>
      <w:r>
        <w:rPr>
          <w:rStyle w:val="DefaultParagraphFont"/>
          <w:position w:val="-1"/>
          <w:sz w:val="12"/>
        </w:rPr>
        <w:t>2</w:t>
      </w:r>
      <w:r>
        <w:rPr/>
        <w:t xml:space="preserve"> = ((q-r) * v) mod q, u = ((а</w:t>
      </w:r>
      <w:r>
        <w:rPr>
          <w:rStyle w:val="DefaultParagraphFont"/>
          <w:position w:val="6"/>
          <w:sz w:val="12"/>
        </w:rPr>
        <w:t>z1</w:t>
      </w:r>
      <w:r>
        <w:rPr/>
        <w:t xml:space="preserve"> * у</w:t>
      </w:r>
      <w:r>
        <w:rPr>
          <w:rStyle w:val="DefaultParagraphFont"/>
          <w:position w:val="6"/>
          <w:sz w:val="12"/>
        </w:rPr>
        <w:t>z2</w:t>
      </w:r>
      <w:r>
        <w:rPr/>
        <w:t xml:space="preserve">) mod р) mod q. </w:t>
      </w:r>
    </w:p>
    <w:p>
      <w:pPr>
        <w:pStyle w:val="Normal1"/>
        <w:spacing w:lineRule="auto" w:line="256" w:before="0" w:after="17"/>
        <w:ind w:left="960" w:right="0" w:hanging="0"/>
        <w:jc w:val="left"/>
        <w:rPr/>
      </w:pPr>
      <w:r>
        <w:rPr/>
        <w:t xml:space="preserve"> </w:t>
      </w:r>
    </w:p>
    <w:p>
      <w:pPr>
        <w:pStyle w:val="Normal1"/>
        <w:ind w:left="609" w:right="11" w:hanging="0"/>
        <w:rPr/>
      </w:pPr>
      <w:r>
        <w:rPr/>
        <w:t xml:space="preserve">Если u = r, то подпись считается верной. </w:t>
      </w:r>
    </w:p>
    <w:p>
      <w:pPr>
        <w:pStyle w:val="Normal1"/>
        <w:ind w:left="8" w:right="11" w:firstLine="360"/>
        <w:rPr/>
      </w:pPr>
      <w:r>
        <w:rPr/>
        <w:t xml:space="preserve">Различие между этим алгоритмом и алгоритмом DSА заключается в том, что в DSА </w:t>
      </w:r>
    </w:p>
    <w:p>
      <w:pPr>
        <w:pStyle w:val="Normal1"/>
        <w:spacing w:lineRule="auto" w:line="247" w:before="0" w:after="13"/>
        <w:ind w:left="481" w:right="277" w:hanging="10"/>
        <w:jc w:val="center"/>
        <w:rPr/>
      </w:pPr>
      <w:r>
        <w:rPr/>
        <w:t>s = (k</w:t>
      </w:r>
      <w:r>
        <w:rPr>
          <w:rStyle w:val="DefaultParagraphFont"/>
          <w:position w:val="6"/>
          <w:sz w:val="12"/>
        </w:rPr>
        <w:t>-1</w:t>
      </w:r>
      <w:r>
        <w:rPr/>
        <w:t xml:space="preserve"> (х * r + (Н(m)))) mod q, </w:t>
      </w:r>
    </w:p>
    <w:p>
      <w:pPr>
        <w:pStyle w:val="Normal1"/>
        <w:spacing w:lineRule="auto" w:line="256" w:before="0" w:after="17"/>
        <w:ind w:left="240" w:right="0" w:hanging="0"/>
        <w:jc w:val="center"/>
        <w:rPr/>
      </w:pPr>
      <w:r>
        <w:rPr/>
        <w:t xml:space="preserve"> </w:t>
      </w:r>
    </w:p>
    <w:p>
      <w:pPr>
        <w:pStyle w:val="Normal1"/>
        <w:ind w:left="369" w:right="11" w:hanging="0"/>
        <w:rPr/>
      </w:pPr>
      <w:r>
        <w:rPr/>
        <w:t xml:space="preserve">что приводит к другому уравнению верификации. </w:t>
      </w:r>
    </w:p>
    <w:p>
      <w:pPr>
        <w:pStyle w:val="Normal1"/>
        <w:ind w:left="8" w:right="163" w:firstLine="360"/>
        <w:rPr/>
      </w:pPr>
      <w:r>
        <w:rPr/>
        <w:t xml:space="preserve">Следует также отметить, что в отечественном стандарте ЭЦП параметр q имеет длину 256 бит. Западных криптографов вполне устраивает q длиной примерно 160 бит. Различие в значениях параметра q является отражением стремления разработчиков отечественного стандарта к получению более безопасной подписи.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t xml:space="preserve"> </w:t>
      </w:r>
    </w:p>
    <w:p>
      <w:pPr>
        <w:pStyle w:val="Normal1"/>
        <w:spacing w:lineRule="auto" w:line="256" w:before="0" w:after="0"/>
        <w:ind w:left="10" w:right="165" w:hanging="10"/>
        <w:jc w:val="right"/>
        <w:rPr/>
      </w:pPr>
      <w:r>
        <w:rPr>
          <w:rStyle w:val="DefaultParagraphFont"/>
          <w:i/>
        </w:rPr>
        <w:t xml:space="preserve">Таблица 11.2 </w:t>
      </w:r>
    </w:p>
    <w:p>
      <w:pPr>
        <w:pStyle w:val="Normal1"/>
        <w:spacing w:lineRule="auto" w:line="256" w:before="0" w:after="0"/>
        <w:ind w:left="3133" w:right="16" w:hanging="2763"/>
        <w:rPr/>
      </w:pPr>
      <w:r>
        <w:rPr>
          <w:rStyle w:val="DefaultParagraphFont"/>
          <w:b/>
          <w:sz w:val="16"/>
        </w:rPr>
        <w:t xml:space="preserve"> </w:t>
      </w:r>
      <w:r>
        <w:rPr>
          <w:rStyle w:val="DefaultParagraphFont"/>
          <w:b/>
          <w:sz w:val="16"/>
        </w:rPr>
        <w:t xml:space="preserve">Процедуры вычисления ЭЦП как (r, s) и ee проверки по алгоритму ГОСТ Р 34.10– 94 </w:t>
      </w:r>
    </w:p>
    <w:tbl>
      <w:tblPr>
        <w:tblW w:w="6575" w:type="dxa"/>
        <w:jc w:val="left"/>
        <w:tblInd w:w="-2" w:type="dxa"/>
        <w:tblLayout w:type="fixed"/>
        <w:tblCellMar>
          <w:top w:w="30" w:type="dxa"/>
          <w:left w:w="27" w:type="dxa"/>
          <w:bottom w:w="0" w:type="dxa"/>
          <w:right w:w="0" w:type="dxa"/>
        </w:tblCellMar>
      </w:tblPr>
      <w:tblGrid>
        <w:gridCol w:w="1187"/>
        <w:gridCol w:w="1800"/>
        <w:gridCol w:w="1051"/>
        <w:gridCol w:w="1827"/>
        <w:gridCol w:w="710"/>
      </w:tblGrid>
      <w:tr>
        <w:trPr>
          <w:trHeight w:val="244" w:hRule="atLeast"/>
        </w:trPr>
        <w:tc>
          <w:tcPr>
            <w:tcW w:w="2987" w:type="dxa"/>
            <w:gridSpan w:val="2"/>
            <w:tcBorders>
              <w:top w:val="single" w:sz="4" w:space="0" w:color="8D8D8D"/>
              <w:left w:val="single" w:sz="4" w:space="0" w:color="ECECEC"/>
              <w:bottom w:val="single" w:sz="4" w:space="0" w:color="8D8D8D"/>
              <w:right w:val="single" w:sz="4" w:space="0" w:color="8D8D8D"/>
            </w:tcBorders>
          </w:tcPr>
          <w:p>
            <w:pPr>
              <w:pStyle w:val="Normal1"/>
              <w:spacing w:lineRule="auto" w:line="256" w:before="0" w:after="0"/>
              <w:ind w:left="28" w:right="0" w:hanging="0"/>
              <w:jc w:val="center"/>
              <w:rPr/>
            </w:pPr>
            <w:r>
              <w:rPr>
                <w:rStyle w:val="DefaultParagraphFont"/>
                <w:sz w:val="16"/>
              </w:rPr>
              <w:t xml:space="preserve">Последовательность вычислений </w:t>
            </w:r>
          </w:p>
        </w:tc>
        <w:tc>
          <w:tcPr>
            <w:tcW w:w="3588" w:type="dxa"/>
            <w:gridSpan w:val="3"/>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363" w:right="0" w:hanging="0"/>
              <w:jc w:val="left"/>
              <w:rPr/>
            </w:pPr>
            <w:r>
              <w:rPr>
                <w:rStyle w:val="DefaultParagraphFont"/>
                <w:sz w:val="16"/>
              </w:rPr>
              <w:t xml:space="preserve">Последовательность проверок </w:t>
            </w:r>
          </w:p>
        </w:tc>
      </w:tr>
      <w:tr>
        <w:trPr>
          <w:trHeight w:val="427" w:hRule="atLeast"/>
        </w:trPr>
        <w:tc>
          <w:tcPr>
            <w:tcW w:w="1187" w:type="dxa"/>
            <w:tcBorders>
              <w:top w:val="single" w:sz="4" w:space="0" w:color="8D8D8D"/>
              <w:left w:val="single" w:sz="4" w:space="0" w:color="ECECEC"/>
              <w:bottom w:val="single" w:sz="4" w:space="0" w:color="8D8D8D"/>
              <w:right w:val="single" w:sz="4" w:space="0" w:color="8D8D8D"/>
            </w:tcBorders>
            <w:vAlign w:val="center"/>
          </w:tcPr>
          <w:p>
            <w:pPr>
              <w:pStyle w:val="Normal1"/>
              <w:spacing w:lineRule="auto" w:line="256" w:before="0" w:after="0"/>
              <w:ind w:left="90" w:right="0" w:hanging="0"/>
              <w:jc w:val="left"/>
              <w:rPr/>
            </w:pPr>
            <w:r>
              <w:rPr>
                <w:rStyle w:val="DefaultParagraphFont"/>
                <w:sz w:val="16"/>
              </w:rPr>
              <w:t xml:space="preserve">Операция </w:t>
            </w:r>
          </w:p>
        </w:tc>
        <w:tc>
          <w:tcPr>
            <w:tcW w:w="1800" w:type="dxa"/>
            <w:tcBorders>
              <w:top w:val="single" w:sz="4" w:space="0" w:color="8D8D8D"/>
              <w:left w:val="single" w:sz="4" w:space="0" w:color="8D8D8D"/>
              <w:bottom w:val="single" w:sz="4" w:space="0" w:color="8D8D8D"/>
              <w:right w:val="single" w:sz="4" w:space="0" w:color="8D8D8D"/>
            </w:tcBorders>
            <w:vAlign w:val="center"/>
          </w:tcPr>
          <w:p>
            <w:pPr>
              <w:pStyle w:val="Normal1"/>
              <w:spacing w:lineRule="auto" w:line="256" w:before="0" w:after="0"/>
              <w:ind w:left="104" w:right="0" w:hanging="0"/>
              <w:jc w:val="left"/>
              <w:rPr/>
            </w:pPr>
            <w:r>
              <w:rPr>
                <w:rStyle w:val="DefaultParagraphFont"/>
                <w:sz w:val="16"/>
              </w:rPr>
              <w:t xml:space="preserve">Формула/условие </w:t>
            </w:r>
          </w:p>
        </w:tc>
        <w:tc>
          <w:tcPr>
            <w:tcW w:w="1051" w:type="dxa"/>
            <w:tcBorders>
              <w:top w:val="single" w:sz="4" w:space="0" w:color="8D8D8D"/>
              <w:left w:val="single" w:sz="4" w:space="0" w:color="8D8D8D"/>
              <w:bottom w:val="single" w:sz="4" w:space="0" w:color="8D8D8D"/>
              <w:right w:val="single" w:sz="4" w:space="0" w:color="8D8D8D"/>
            </w:tcBorders>
            <w:vAlign w:val="center"/>
          </w:tcPr>
          <w:p>
            <w:pPr>
              <w:pStyle w:val="Normal1"/>
              <w:spacing w:lineRule="auto" w:line="256" w:before="0" w:after="0"/>
              <w:ind w:left="104" w:right="0" w:hanging="0"/>
              <w:jc w:val="left"/>
              <w:rPr/>
            </w:pPr>
            <w:r>
              <w:rPr>
                <w:rStyle w:val="DefaultParagraphFont"/>
                <w:sz w:val="16"/>
              </w:rPr>
              <w:t xml:space="preserve">Операция </w:t>
            </w:r>
          </w:p>
        </w:tc>
        <w:tc>
          <w:tcPr>
            <w:tcW w:w="1827" w:type="dxa"/>
            <w:tcBorders>
              <w:top w:val="single" w:sz="4" w:space="0" w:color="8D8D8D"/>
              <w:left w:val="single" w:sz="4" w:space="0" w:color="8D8D8D"/>
              <w:bottom w:val="single" w:sz="4" w:space="0" w:color="8D8D8D"/>
              <w:right w:val="single" w:sz="4" w:space="0" w:color="8D8D8D"/>
            </w:tcBorders>
            <w:vAlign w:val="center"/>
          </w:tcPr>
          <w:p>
            <w:pPr>
              <w:pStyle w:val="Normal1"/>
              <w:spacing w:lineRule="auto" w:line="256" w:before="0" w:after="0"/>
              <w:ind w:left="131" w:right="0" w:hanging="0"/>
              <w:jc w:val="left"/>
              <w:rPr/>
            </w:pPr>
            <w:r>
              <w:rPr>
                <w:rStyle w:val="DefaultParagraphFont"/>
                <w:sz w:val="16"/>
              </w:rPr>
              <w:t xml:space="preserve">Формула/условие </w:t>
            </w:r>
          </w:p>
        </w:tc>
        <w:tc>
          <w:tcPr>
            <w:tcW w:w="710"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3" w:right="0" w:firstLine="128"/>
              <w:jc w:val="left"/>
              <w:rPr/>
            </w:pPr>
            <w:r>
              <w:rPr>
                <w:rStyle w:val="DefaultParagraphFont"/>
                <w:sz w:val="16"/>
              </w:rPr>
              <w:t xml:space="preserve">Результат </w:t>
            </w:r>
          </w:p>
        </w:tc>
      </w:tr>
      <w:tr>
        <w:trPr>
          <w:trHeight w:val="797" w:hRule="atLeast"/>
        </w:trPr>
        <w:tc>
          <w:tcPr>
            <w:tcW w:w="1187" w:type="dxa"/>
            <w:tcBorders>
              <w:top w:val="single" w:sz="4" w:space="0" w:color="8D8D8D"/>
              <w:left w:val="single" w:sz="4" w:space="0" w:color="ECECEC"/>
              <w:bottom w:val="single" w:sz="4" w:space="0" w:color="8D8D8D"/>
              <w:right w:val="single" w:sz="4" w:space="0" w:color="8D8D8D"/>
            </w:tcBorders>
            <w:vAlign w:val="center"/>
          </w:tcPr>
          <w:p>
            <w:pPr>
              <w:pStyle w:val="Normal1"/>
              <w:spacing w:lineRule="auto" w:line="264" w:before="0" w:after="12"/>
              <w:ind w:left="0" w:right="0" w:firstLine="90"/>
              <w:jc w:val="left"/>
              <w:rPr/>
            </w:pPr>
            <w:r>
              <w:rPr>
                <w:rStyle w:val="DefaultParagraphFont"/>
                <w:sz w:val="16"/>
              </w:rPr>
              <w:t xml:space="preserve">Вычисление хэша </w:t>
              <w:tab/>
              <w:t>сообще-</w:t>
            </w:r>
          </w:p>
          <w:p>
            <w:pPr>
              <w:pStyle w:val="Normal1"/>
              <w:spacing w:lineRule="auto" w:line="256" w:before="0" w:after="0"/>
              <w:ind w:left="0" w:right="0" w:hanging="0"/>
              <w:jc w:val="left"/>
              <w:rPr/>
            </w:pPr>
            <w:r>
              <w:rPr>
                <w:rStyle w:val="DefaultParagraphFont"/>
                <w:sz w:val="16"/>
              </w:rPr>
              <w:t xml:space="preserve">ния </w:t>
            </w:r>
          </w:p>
        </w:tc>
        <w:tc>
          <w:tcPr>
            <w:tcW w:w="1800" w:type="dxa"/>
            <w:tcBorders>
              <w:top w:val="single" w:sz="4" w:space="0" w:color="8D8D8D"/>
              <w:left w:val="single" w:sz="4" w:space="0" w:color="8D8D8D"/>
              <w:bottom w:val="single" w:sz="4" w:space="0" w:color="8D8D8D"/>
              <w:right w:val="single" w:sz="4" w:space="0" w:color="8D8D8D"/>
            </w:tcBorders>
            <w:vAlign w:val="center"/>
          </w:tcPr>
          <w:p>
            <w:pPr>
              <w:pStyle w:val="Normal1"/>
              <w:spacing w:lineRule="auto" w:line="256" w:before="0" w:after="0"/>
              <w:ind w:left="104" w:right="0" w:hanging="0"/>
              <w:jc w:val="left"/>
              <w:rPr/>
            </w:pPr>
            <w:r>
              <w:rPr>
                <w:rStyle w:val="DefaultParagraphFont"/>
                <w:sz w:val="16"/>
              </w:rPr>
              <w:t xml:space="preserve">m = h(M) </w:t>
            </w:r>
          </w:p>
        </w:tc>
        <w:tc>
          <w:tcPr>
            <w:tcW w:w="1051" w:type="dxa"/>
            <w:tcBorders>
              <w:top w:val="single" w:sz="4" w:space="0" w:color="8D8D8D"/>
              <w:left w:val="single" w:sz="4" w:space="0" w:color="8D8D8D"/>
              <w:bottom w:val="single" w:sz="4" w:space="0" w:color="8D8D8D"/>
              <w:right w:val="single" w:sz="4" w:space="0" w:color="8D8D8D"/>
            </w:tcBorders>
            <w:vAlign w:val="center"/>
          </w:tcPr>
          <w:p>
            <w:pPr>
              <w:pStyle w:val="Normal1"/>
              <w:spacing w:lineRule="auto" w:line="256" w:before="0" w:after="0"/>
              <w:ind w:left="3" w:right="0" w:firstLine="101"/>
              <w:jc w:val="left"/>
              <w:rPr/>
            </w:pPr>
            <w:r>
              <w:rPr>
                <w:rStyle w:val="DefaultParagraphFont"/>
                <w:sz w:val="16"/>
              </w:rPr>
              <w:t xml:space="preserve">Проверка условий </w:t>
            </w:r>
          </w:p>
        </w:tc>
        <w:tc>
          <w:tcPr>
            <w:tcW w:w="1827" w:type="dxa"/>
            <w:tcBorders>
              <w:top w:val="single" w:sz="4" w:space="0" w:color="8D8D8D"/>
              <w:left w:val="single" w:sz="4" w:space="0" w:color="8D8D8D"/>
              <w:bottom w:val="single" w:sz="4" w:space="0" w:color="8D8D8D"/>
              <w:right w:val="single" w:sz="4" w:space="0" w:color="8D8D8D"/>
            </w:tcBorders>
            <w:vAlign w:val="center"/>
          </w:tcPr>
          <w:p>
            <w:pPr>
              <w:pStyle w:val="Normal1"/>
              <w:spacing w:lineRule="auto" w:line="256" w:before="0" w:after="0"/>
              <w:ind w:left="131" w:right="0" w:hanging="0"/>
              <w:jc w:val="left"/>
              <w:rPr/>
            </w:pPr>
            <w:r>
              <w:rPr>
                <w:rStyle w:val="DefaultParagraphFont"/>
                <w:sz w:val="16"/>
              </w:rPr>
              <w:t xml:space="preserve">0 &lt; r &lt; q 0 &lt; s &lt; q </w:t>
            </w:r>
          </w:p>
        </w:tc>
        <w:tc>
          <w:tcPr>
            <w:tcW w:w="710" w:type="dxa"/>
            <w:tcBorders>
              <w:top w:val="single" w:sz="4" w:space="0" w:color="8D8D8D"/>
              <w:left w:val="single" w:sz="4" w:space="0" w:color="8D8D8D"/>
              <w:bottom w:val="single" w:sz="4" w:space="0" w:color="8D8D8D"/>
              <w:right w:val="single" w:sz="4" w:space="0" w:color="8D8D8D"/>
            </w:tcBorders>
          </w:tcPr>
          <w:p>
            <w:pPr>
              <w:pStyle w:val="Normal1"/>
              <w:tabs>
                <w:tab w:val="right" w:pos="682" w:leader="none"/>
              </w:tabs>
              <w:spacing w:lineRule="auto" w:line="256" w:before="0" w:after="0"/>
              <w:ind w:left="0" w:right="0" w:hanging="0"/>
              <w:jc w:val="left"/>
              <w:rPr/>
            </w:pPr>
            <w:r>
              <w:rPr>
                <w:rStyle w:val="DefaultParagraphFont"/>
                <w:sz w:val="16"/>
              </w:rPr>
              <w:t xml:space="preserve">Нет </w:t>
              <w:tab/>
              <w:t>–</w:t>
            </w:r>
          </w:p>
          <w:p>
            <w:pPr>
              <w:pStyle w:val="Normal1"/>
              <w:spacing w:lineRule="auto" w:line="276" w:before="0" w:after="0"/>
              <w:ind w:left="3" w:right="0" w:hanging="0"/>
              <w:rPr/>
            </w:pPr>
            <w:r>
              <w:rPr>
                <w:rStyle w:val="DefaultParagraphFont"/>
                <w:sz w:val="16"/>
              </w:rPr>
              <w:t>любое = ЭЦП нев</w:t>
            </w:r>
          </w:p>
          <w:p>
            <w:pPr>
              <w:pStyle w:val="Normal1"/>
              <w:spacing w:lineRule="auto" w:line="256" w:before="0" w:after="0"/>
              <w:ind w:left="3" w:right="0" w:hanging="0"/>
              <w:jc w:val="left"/>
              <w:rPr/>
            </w:pPr>
            <w:r>
              <w:rPr>
                <w:rStyle w:val="DefaultParagraphFont"/>
                <w:sz w:val="16"/>
              </w:rPr>
              <w:t xml:space="preserve">ерна </w:t>
            </w:r>
          </w:p>
        </w:tc>
      </w:tr>
      <w:tr>
        <w:trPr>
          <w:trHeight w:val="427" w:hRule="atLeast"/>
        </w:trPr>
        <w:tc>
          <w:tcPr>
            <w:tcW w:w="1187" w:type="dxa"/>
            <w:tcBorders>
              <w:top w:val="single" w:sz="4" w:space="0" w:color="8D8D8D"/>
              <w:left w:val="single" w:sz="4" w:space="0" w:color="ECECEC"/>
              <w:bottom w:val="single" w:sz="4" w:space="0" w:color="8D8D8D"/>
              <w:right w:val="single" w:sz="4" w:space="0" w:color="8D8D8D"/>
            </w:tcBorders>
          </w:tcPr>
          <w:p>
            <w:pPr>
              <w:pStyle w:val="Normal1"/>
              <w:spacing w:lineRule="auto" w:line="256" w:before="0" w:after="0"/>
              <w:ind w:left="0" w:right="0" w:firstLine="90"/>
              <w:jc w:val="left"/>
              <w:rPr/>
            </w:pPr>
            <w:r>
              <w:rPr>
                <w:rStyle w:val="DefaultParagraphFont"/>
                <w:sz w:val="16"/>
              </w:rPr>
              <w:t xml:space="preserve">Проверка условия* </w:t>
            </w:r>
          </w:p>
        </w:tc>
        <w:tc>
          <w:tcPr>
            <w:tcW w:w="1800" w:type="dxa"/>
            <w:tcBorders>
              <w:top w:val="single" w:sz="4" w:space="0" w:color="8D8D8D"/>
              <w:left w:val="single" w:sz="4" w:space="0" w:color="8D8D8D"/>
              <w:bottom w:val="single" w:sz="4" w:space="0" w:color="8D8D8D"/>
              <w:right w:val="single" w:sz="4" w:space="0" w:color="8D8D8D"/>
            </w:tcBorders>
            <w:vAlign w:val="center"/>
          </w:tcPr>
          <w:p>
            <w:pPr>
              <w:pStyle w:val="Normal1"/>
              <w:spacing w:lineRule="auto" w:line="256" w:before="0" w:after="0"/>
              <w:ind w:left="104" w:right="0" w:hanging="0"/>
              <w:jc w:val="left"/>
              <w:rPr/>
            </w:pPr>
            <w:r>
              <w:rPr>
                <w:rStyle w:val="DefaultParagraphFont"/>
                <w:sz w:val="16"/>
              </w:rPr>
              <w:t xml:space="preserve">m [не равно] 0 mod q </w:t>
            </w:r>
          </w:p>
        </w:tc>
        <w:tc>
          <w:tcPr>
            <w:tcW w:w="1051" w:type="dxa"/>
            <w:tcBorders>
              <w:top w:val="single" w:sz="4" w:space="0" w:color="8D8D8D"/>
              <w:left w:val="single" w:sz="4" w:space="0" w:color="8D8D8D"/>
              <w:bottom w:val="single" w:sz="4" w:space="0" w:color="8D8D8D"/>
              <w:right w:val="single" w:sz="4" w:space="0" w:color="8D8D8D"/>
            </w:tcBorders>
            <w:vAlign w:val="center"/>
          </w:tcPr>
          <w:p>
            <w:pPr>
              <w:pStyle w:val="Normal1"/>
              <w:spacing w:lineRule="auto" w:line="256" w:before="0" w:after="0"/>
              <w:ind w:left="104" w:right="0" w:hanging="0"/>
              <w:jc w:val="left"/>
              <w:rPr/>
            </w:pPr>
            <w:r>
              <w:rPr>
                <w:rStyle w:val="DefaultParagraphFont"/>
                <w:sz w:val="16"/>
              </w:rPr>
              <w:t xml:space="preserve">  </w:t>
            </w:r>
          </w:p>
        </w:tc>
        <w:tc>
          <w:tcPr>
            <w:tcW w:w="1827" w:type="dxa"/>
            <w:tcBorders>
              <w:top w:val="single" w:sz="4" w:space="0" w:color="8D8D8D"/>
              <w:left w:val="single" w:sz="4" w:space="0" w:color="8D8D8D"/>
              <w:bottom w:val="single" w:sz="4" w:space="0" w:color="8D8D8D"/>
              <w:right w:val="single" w:sz="4" w:space="0" w:color="8D8D8D"/>
            </w:tcBorders>
            <w:vAlign w:val="center"/>
          </w:tcPr>
          <w:p>
            <w:pPr>
              <w:pStyle w:val="Normal1"/>
              <w:spacing w:lineRule="auto" w:line="256" w:before="0" w:after="0"/>
              <w:ind w:left="131" w:right="0" w:hanging="0"/>
              <w:jc w:val="left"/>
              <w:rPr/>
            </w:pPr>
            <w:r>
              <w:rPr>
                <w:rStyle w:val="DefaultParagraphFont"/>
                <w:sz w:val="16"/>
              </w:rPr>
              <w:t xml:space="preserve">  </w:t>
            </w:r>
          </w:p>
        </w:tc>
        <w:tc>
          <w:tcPr>
            <w:tcW w:w="710" w:type="dxa"/>
            <w:tcBorders>
              <w:top w:val="single" w:sz="4" w:space="0" w:color="8D8D8D"/>
              <w:left w:val="single" w:sz="4" w:space="0" w:color="8D8D8D"/>
              <w:bottom w:val="single" w:sz="4" w:space="0" w:color="8D8D8D"/>
              <w:right w:val="single" w:sz="4" w:space="0" w:color="8D8D8D"/>
            </w:tcBorders>
            <w:vAlign w:val="center"/>
          </w:tcPr>
          <w:p>
            <w:pPr>
              <w:pStyle w:val="Normal1"/>
              <w:spacing w:lineRule="auto" w:line="256" w:before="0" w:after="0"/>
              <w:ind w:left="131" w:right="0" w:hanging="0"/>
              <w:jc w:val="left"/>
              <w:rPr/>
            </w:pPr>
            <w:r>
              <w:rPr>
                <w:rStyle w:val="DefaultParagraphFont"/>
                <w:sz w:val="16"/>
              </w:rPr>
              <w:t xml:space="preserve">  </w:t>
            </w:r>
          </w:p>
        </w:tc>
      </w:tr>
      <w:tr>
        <w:trPr>
          <w:trHeight w:val="613" w:hRule="atLeast"/>
        </w:trPr>
        <w:tc>
          <w:tcPr>
            <w:tcW w:w="1187" w:type="dxa"/>
            <w:tcBorders>
              <w:top w:val="single" w:sz="4" w:space="0" w:color="8D8D8D"/>
              <w:left w:val="single" w:sz="4" w:space="0" w:color="ECECEC"/>
              <w:bottom w:val="single" w:sz="4" w:space="0" w:color="8D8D8D"/>
              <w:right w:val="single" w:sz="4" w:space="0" w:color="8D8D8D"/>
            </w:tcBorders>
            <w:vAlign w:val="center"/>
          </w:tcPr>
          <w:p>
            <w:pPr>
              <w:pStyle w:val="Normal1"/>
              <w:spacing w:lineRule="auto" w:line="256" w:before="0" w:after="0"/>
              <w:ind w:left="0" w:right="0" w:firstLine="90"/>
              <w:rPr/>
            </w:pPr>
            <w:r>
              <w:rPr>
                <w:rStyle w:val="DefaultParagraphFont"/>
                <w:sz w:val="16"/>
              </w:rPr>
              <w:t xml:space="preserve">Выбор случайного числа x </w:t>
            </w:r>
          </w:p>
        </w:tc>
        <w:tc>
          <w:tcPr>
            <w:tcW w:w="1800" w:type="dxa"/>
            <w:tcBorders>
              <w:top w:val="single" w:sz="4" w:space="0" w:color="8D8D8D"/>
              <w:left w:val="single" w:sz="4" w:space="0" w:color="8D8D8D"/>
              <w:bottom w:val="single" w:sz="4" w:space="0" w:color="8D8D8D"/>
              <w:right w:val="single" w:sz="4" w:space="0" w:color="8D8D8D"/>
            </w:tcBorders>
            <w:vAlign w:val="center"/>
          </w:tcPr>
          <w:p>
            <w:pPr>
              <w:pStyle w:val="Normal1"/>
              <w:spacing w:lineRule="auto" w:line="256" w:before="0" w:after="0"/>
              <w:ind w:left="104" w:right="0" w:hanging="0"/>
              <w:jc w:val="left"/>
              <w:rPr/>
            </w:pPr>
            <w:r>
              <w:rPr>
                <w:rStyle w:val="DefaultParagraphFont"/>
                <w:sz w:val="16"/>
              </w:rPr>
              <w:t xml:space="preserve">0 &lt; x &lt; q  </w:t>
            </w:r>
          </w:p>
        </w:tc>
        <w:tc>
          <w:tcPr>
            <w:tcW w:w="1051"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3" w:right="0" w:firstLine="101"/>
              <w:jc w:val="left"/>
              <w:rPr/>
            </w:pPr>
            <w:r>
              <w:rPr>
                <w:rStyle w:val="DefaultParagraphFont"/>
                <w:sz w:val="16"/>
              </w:rPr>
              <w:t xml:space="preserve">Вычисление промежуточных величин </w:t>
            </w:r>
          </w:p>
        </w:tc>
        <w:tc>
          <w:tcPr>
            <w:tcW w:w="1827"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3" w:right="30" w:firstLine="128"/>
              <w:rPr/>
            </w:pPr>
            <w:r>
              <w:rPr>
                <w:rStyle w:val="DefaultParagraphFont"/>
                <w:sz w:val="16"/>
              </w:rPr>
              <w:t>v = m</w:t>
            </w:r>
            <w:r>
              <w:rPr>
                <w:rStyle w:val="DefaultParagraphFont"/>
                <w:position w:val="5"/>
                <w:sz w:val="10"/>
                <w:sz w:val="16"/>
              </w:rPr>
              <w:t>q-2</w:t>
            </w:r>
            <w:r>
              <w:rPr>
                <w:rStyle w:val="DefaultParagraphFont"/>
                <w:sz w:val="16"/>
              </w:rPr>
              <w:t xml:space="preserve"> mod q z1 = (s (v) mod q z2 = ((q – r) (v) mod q </w:t>
            </w:r>
          </w:p>
        </w:tc>
        <w:tc>
          <w:tcPr>
            <w:tcW w:w="710" w:type="dxa"/>
            <w:tcBorders>
              <w:top w:val="single" w:sz="4" w:space="0" w:color="8D8D8D"/>
              <w:left w:val="single" w:sz="4" w:space="0" w:color="8D8D8D"/>
              <w:bottom w:val="single" w:sz="4" w:space="0" w:color="8D8D8D"/>
              <w:right w:val="single" w:sz="4" w:space="0" w:color="8D8D8D"/>
            </w:tcBorders>
            <w:vAlign w:val="center"/>
          </w:tcPr>
          <w:p>
            <w:pPr>
              <w:pStyle w:val="Normal1"/>
              <w:spacing w:lineRule="auto" w:line="256" w:before="0" w:after="0"/>
              <w:ind w:left="131" w:right="0" w:hanging="0"/>
              <w:jc w:val="left"/>
              <w:rPr/>
            </w:pPr>
            <w:r>
              <w:rPr>
                <w:rStyle w:val="DefaultParagraphFont"/>
                <w:sz w:val="16"/>
              </w:rPr>
              <w:t xml:space="preserve">Н/п </w:t>
            </w:r>
          </w:p>
        </w:tc>
      </w:tr>
      <w:tr>
        <w:trPr>
          <w:trHeight w:val="611" w:hRule="atLeast"/>
        </w:trPr>
        <w:tc>
          <w:tcPr>
            <w:tcW w:w="1187" w:type="dxa"/>
            <w:tcBorders>
              <w:top w:val="single" w:sz="4" w:space="0" w:color="8D8D8D"/>
              <w:left w:val="single" w:sz="4" w:space="0" w:color="ECECEC"/>
              <w:bottom w:val="single" w:sz="4" w:space="0" w:color="8D8D8D"/>
              <w:right w:val="single" w:sz="4" w:space="0" w:color="8D8D8D"/>
            </w:tcBorders>
          </w:tcPr>
          <w:p>
            <w:pPr>
              <w:pStyle w:val="Normal1"/>
              <w:spacing w:lineRule="auto" w:line="264" w:before="0" w:after="0"/>
              <w:ind w:left="0" w:right="0" w:firstLine="90"/>
              <w:jc w:val="left"/>
              <w:rPr/>
            </w:pPr>
            <w:r>
              <w:rPr>
                <w:rStyle w:val="DefaultParagraphFont"/>
                <w:sz w:val="16"/>
              </w:rPr>
              <w:t xml:space="preserve">Определение первой </w:t>
              <w:tab/>
              <w:t xml:space="preserve">части, </w:t>
            </w:r>
          </w:p>
          <w:p>
            <w:pPr>
              <w:pStyle w:val="Normal1"/>
              <w:spacing w:lineRule="auto" w:line="256" w:before="0" w:after="0"/>
              <w:ind w:left="0" w:right="0" w:hanging="0"/>
              <w:jc w:val="left"/>
              <w:rPr/>
            </w:pPr>
            <w:r>
              <w:rPr>
                <w:rStyle w:val="DefaultParagraphFont"/>
                <w:sz w:val="16"/>
              </w:rPr>
              <w:t xml:space="preserve">r** </w:t>
            </w:r>
          </w:p>
        </w:tc>
        <w:tc>
          <w:tcPr>
            <w:tcW w:w="1800" w:type="dxa"/>
            <w:tcBorders>
              <w:top w:val="single" w:sz="4" w:space="0" w:color="8D8D8D"/>
              <w:left w:val="single" w:sz="4" w:space="0" w:color="8D8D8D"/>
              <w:bottom w:val="single" w:sz="4" w:space="0" w:color="8D8D8D"/>
              <w:right w:val="single" w:sz="4" w:space="0" w:color="8D8D8D"/>
            </w:tcBorders>
            <w:vAlign w:val="center"/>
          </w:tcPr>
          <w:p>
            <w:pPr>
              <w:pStyle w:val="Normal1"/>
              <w:spacing w:lineRule="auto" w:line="256" w:before="0" w:after="0"/>
              <w:ind w:left="104" w:right="0" w:hanging="0"/>
              <w:jc w:val="left"/>
              <w:rPr/>
            </w:pPr>
            <w:r>
              <w:rPr>
                <w:rStyle w:val="DefaultParagraphFont"/>
                <w:sz w:val="16"/>
              </w:rPr>
              <w:t>r = (a</w:t>
            </w:r>
            <w:r>
              <w:rPr>
                <w:rStyle w:val="DefaultParagraphFont"/>
                <w:position w:val="5"/>
                <w:sz w:val="10"/>
                <w:sz w:val="16"/>
              </w:rPr>
              <w:t>x</w:t>
            </w:r>
            <w:r>
              <w:rPr>
                <w:rStyle w:val="DefaultParagraphFont"/>
                <w:sz w:val="16"/>
              </w:rPr>
              <w:t xml:space="preserve"> mod p) mod q </w:t>
            </w:r>
          </w:p>
        </w:tc>
        <w:tc>
          <w:tcPr>
            <w:tcW w:w="1051" w:type="dxa"/>
            <w:tcBorders>
              <w:top w:val="single" w:sz="4" w:space="0" w:color="8D8D8D"/>
              <w:left w:val="single" w:sz="4" w:space="0" w:color="8D8D8D"/>
              <w:bottom w:val="single" w:sz="4" w:space="0" w:color="8D8D8D"/>
              <w:right w:val="single" w:sz="4" w:space="0" w:color="8D8D8D"/>
            </w:tcBorders>
          </w:tcPr>
          <w:p>
            <w:pPr>
              <w:pStyle w:val="Normal1"/>
              <w:spacing w:lineRule="auto" w:line="256" w:before="0" w:after="0"/>
              <w:ind w:left="3" w:right="0" w:firstLine="101"/>
              <w:jc w:val="left"/>
              <w:rPr/>
            </w:pPr>
            <w:r>
              <w:rPr>
                <w:rStyle w:val="DefaultParagraphFont"/>
                <w:sz w:val="16"/>
              </w:rPr>
              <w:t xml:space="preserve">Определение </w:t>
              <w:tab/>
              <w:t xml:space="preserve">первой части ЭЦП </w:t>
            </w:r>
          </w:p>
        </w:tc>
        <w:tc>
          <w:tcPr>
            <w:tcW w:w="1827" w:type="dxa"/>
            <w:tcBorders>
              <w:top w:val="single" w:sz="4" w:space="0" w:color="8D8D8D"/>
              <w:left w:val="single" w:sz="4" w:space="0" w:color="8D8D8D"/>
              <w:bottom w:val="single" w:sz="4" w:space="0" w:color="8D8D8D"/>
              <w:right w:val="single" w:sz="4" w:space="0" w:color="8D8D8D"/>
            </w:tcBorders>
            <w:vAlign w:val="center"/>
          </w:tcPr>
          <w:p>
            <w:pPr>
              <w:pStyle w:val="Normal1"/>
              <w:spacing w:lineRule="auto" w:line="256" w:before="0" w:after="0"/>
              <w:ind w:left="3" w:right="0" w:firstLine="128"/>
              <w:rPr/>
            </w:pPr>
            <w:r>
              <w:rPr>
                <w:rStyle w:val="DefaultParagraphFont"/>
                <w:sz w:val="16"/>
              </w:rPr>
              <w:t>u = (a</w:t>
            </w:r>
            <w:r>
              <w:rPr>
                <w:rStyle w:val="DefaultParagraphFont"/>
                <w:position w:val="5"/>
                <w:sz w:val="10"/>
                <w:sz w:val="16"/>
              </w:rPr>
              <w:t>z1</w:t>
            </w:r>
            <w:r>
              <w:rPr>
                <w:rStyle w:val="DefaultParagraphFont"/>
                <w:sz w:val="16"/>
              </w:rPr>
              <w:t xml:space="preserve"> * y</w:t>
            </w:r>
            <w:r>
              <w:rPr>
                <w:rStyle w:val="DefaultParagraphFont"/>
                <w:position w:val="5"/>
                <w:sz w:val="10"/>
                <w:sz w:val="16"/>
              </w:rPr>
              <w:t>z2</w:t>
            </w:r>
            <w:r>
              <w:rPr>
                <w:rStyle w:val="DefaultParagraphFont"/>
                <w:sz w:val="16"/>
              </w:rPr>
              <w:t xml:space="preserve">) mod p) mod q  </w:t>
            </w:r>
          </w:p>
        </w:tc>
        <w:tc>
          <w:tcPr>
            <w:tcW w:w="710" w:type="dxa"/>
            <w:tcBorders>
              <w:top w:val="single" w:sz="4" w:space="0" w:color="8D8D8D"/>
              <w:left w:val="single" w:sz="4" w:space="0" w:color="8D8D8D"/>
              <w:bottom w:val="single" w:sz="4" w:space="0" w:color="8D8D8D"/>
              <w:right w:val="single" w:sz="4" w:space="0" w:color="8D8D8D"/>
            </w:tcBorders>
            <w:vAlign w:val="center"/>
          </w:tcPr>
          <w:p>
            <w:pPr>
              <w:pStyle w:val="Normal1"/>
              <w:spacing w:lineRule="auto" w:line="256" w:before="0" w:after="0"/>
              <w:ind w:left="131" w:right="0" w:hanging="0"/>
              <w:jc w:val="left"/>
              <w:rPr/>
            </w:pPr>
            <w:r>
              <w:rPr>
                <w:rStyle w:val="DefaultParagraphFont"/>
                <w:sz w:val="16"/>
              </w:rPr>
              <w:t xml:space="preserve">Н/п </w:t>
            </w:r>
          </w:p>
        </w:tc>
      </w:tr>
      <w:tr>
        <w:trPr>
          <w:trHeight w:val="611" w:hRule="atLeast"/>
        </w:trPr>
        <w:tc>
          <w:tcPr>
            <w:tcW w:w="1187" w:type="dxa"/>
            <w:tcBorders>
              <w:top w:val="single" w:sz="4" w:space="0" w:color="8D8D8D"/>
              <w:left w:val="single" w:sz="4" w:space="0" w:color="ECECEC"/>
              <w:bottom w:val="single" w:sz="4" w:space="0" w:color="8D8D8D"/>
              <w:right w:val="single" w:sz="4" w:space="0" w:color="8D8D8D"/>
            </w:tcBorders>
            <w:vAlign w:val="center"/>
          </w:tcPr>
          <w:p>
            <w:pPr>
              <w:pStyle w:val="Normal1"/>
              <w:spacing w:lineRule="auto" w:line="256" w:before="0" w:after="0"/>
              <w:ind w:left="0" w:right="0" w:firstLine="90"/>
              <w:jc w:val="left"/>
              <w:rPr/>
            </w:pPr>
            <w:r>
              <w:rPr>
                <w:rStyle w:val="DefaultParagraphFont"/>
                <w:sz w:val="16"/>
              </w:rPr>
              <w:t xml:space="preserve">Определение второй части, s </w:t>
            </w:r>
          </w:p>
        </w:tc>
        <w:tc>
          <w:tcPr>
            <w:tcW w:w="1800" w:type="dxa"/>
            <w:tcBorders>
              <w:top w:val="single" w:sz="4" w:space="0" w:color="8D8D8D"/>
              <w:left w:val="single" w:sz="4" w:space="0" w:color="8D8D8D"/>
              <w:bottom w:val="single" w:sz="4" w:space="0" w:color="8D8D8D"/>
              <w:right w:val="single" w:sz="4" w:space="0" w:color="8D8D8D"/>
            </w:tcBorders>
            <w:vAlign w:val="center"/>
          </w:tcPr>
          <w:p>
            <w:pPr>
              <w:pStyle w:val="Normal1"/>
              <w:spacing w:lineRule="auto" w:line="256" w:before="0" w:after="0"/>
              <w:ind w:left="0" w:right="93" w:hanging="0"/>
              <w:jc w:val="right"/>
              <w:rPr/>
            </w:pPr>
            <w:r>
              <w:rPr>
                <w:rStyle w:val="DefaultParagraphFont"/>
                <w:sz w:val="16"/>
              </w:rPr>
              <w:t xml:space="preserve">s = (Ks (r + x (m) mod q </w:t>
            </w:r>
          </w:p>
        </w:tc>
        <w:tc>
          <w:tcPr>
            <w:tcW w:w="1051" w:type="dxa"/>
            <w:tcBorders>
              <w:top w:val="single" w:sz="4" w:space="0" w:color="8D8D8D"/>
              <w:left w:val="single" w:sz="4" w:space="0" w:color="8D8D8D"/>
              <w:bottom w:val="single" w:sz="4" w:space="0" w:color="8D8D8D"/>
              <w:right w:val="single" w:sz="4" w:space="0" w:color="8D8D8D"/>
            </w:tcBorders>
            <w:vAlign w:val="center"/>
          </w:tcPr>
          <w:p>
            <w:pPr>
              <w:pStyle w:val="Normal1"/>
              <w:spacing w:lineRule="auto" w:line="256" w:before="0" w:after="0"/>
              <w:ind w:left="3" w:right="0" w:firstLine="101"/>
              <w:jc w:val="left"/>
              <w:rPr/>
            </w:pPr>
            <w:r>
              <w:rPr>
                <w:rStyle w:val="DefaultParagraphFont"/>
                <w:sz w:val="16"/>
              </w:rPr>
              <w:t xml:space="preserve">Проверка равенства </w:t>
            </w:r>
          </w:p>
        </w:tc>
        <w:tc>
          <w:tcPr>
            <w:tcW w:w="1827" w:type="dxa"/>
            <w:tcBorders>
              <w:top w:val="single" w:sz="4" w:space="0" w:color="8D8D8D"/>
              <w:left w:val="single" w:sz="4" w:space="0" w:color="8D8D8D"/>
              <w:bottom w:val="single" w:sz="4" w:space="0" w:color="8D8D8D"/>
              <w:right w:val="single" w:sz="4" w:space="0" w:color="8D8D8D"/>
            </w:tcBorders>
            <w:vAlign w:val="center"/>
          </w:tcPr>
          <w:p>
            <w:pPr>
              <w:pStyle w:val="Normal1"/>
              <w:spacing w:lineRule="auto" w:line="256" w:before="0" w:after="0"/>
              <w:ind w:left="131" w:right="0" w:hanging="0"/>
              <w:jc w:val="left"/>
              <w:rPr/>
            </w:pPr>
            <w:r>
              <w:rPr>
                <w:rStyle w:val="DefaultParagraphFont"/>
                <w:sz w:val="16"/>
              </w:rPr>
              <w:t xml:space="preserve">u = r  </w:t>
            </w:r>
          </w:p>
        </w:tc>
        <w:tc>
          <w:tcPr>
            <w:tcW w:w="710" w:type="dxa"/>
            <w:tcBorders>
              <w:top w:val="single" w:sz="4" w:space="0" w:color="8D8D8D"/>
              <w:left w:val="single" w:sz="4" w:space="0" w:color="8D8D8D"/>
              <w:bottom w:val="single" w:sz="4" w:space="0" w:color="8D8D8D"/>
              <w:right w:val="single" w:sz="4" w:space="0" w:color="8D8D8D"/>
            </w:tcBorders>
          </w:tcPr>
          <w:p>
            <w:pPr>
              <w:pStyle w:val="Normal1"/>
              <w:spacing w:lineRule="auto" w:line="276" w:before="0" w:after="0"/>
              <w:ind w:left="3" w:right="0" w:firstLine="128"/>
              <w:rPr/>
            </w:pPr>
            <w:r>
              <w:rPr>
                <w:rStyle w:val="DefaultParagraphFont"/>
                <w:sz w:val="16"/>
              </w:rPr>
              <w:t>Нет – ЭЦП нев</w:t>
            </w:r>
          </w:p>
          <w:p>
            <w:pPr>
              <w:pStyle w:val="Normal1"/>
              <w:spacing w:lineRule="auto" w:line="256" w:before="0" w:after="0"/>
              <w:ind w:left="3" w:right="0" w:hanging="0"/>
              <w:jc w:val="left"/>
              <w:rPr/>
            </w:pPr>
            <w:r>
              <w:rPr>
                <w:rStyle w:val="DefaultParagraphFont"/>
                <w:sz w:val="16"/>
              </w:rPr>
              <w:t xml:space="preserve">ерна </w:t>
            </w:r>
          </w:p>
        </w:tc>
      </w:tr>
      <w:tr>
        <w:trPr>
          <w:trHeight w:val="428" w:hRule="atLeast"/>
        </w:trPr>
        <w:tc>
          <w:tcPr>
            <w:tcW w:w="6575" w:type="dxa"/>
            <w:gridSpan w:val="5"/>
            <w:tcBorders>
              <w:top w:val="single" w:sz="4" w:space="0" w:color="8D8D8D"/>
              <w:left w:val="single" w:sz="4" w:space="0" w:color="ECECEC"/>
              <w:bottom w:val="single" w:sz="4" w:space="0" w:color="8D8D8D"/>
              <w:right w:val="single" w:sz="4" w:space="0" w:color="8D8D8D"/>
            </w:tcBorders>
          </w:tcPr>
          <w:p>
            <w:pPr>
              <w:pStyle w:val="Normal1"/>
              <w:spacing w:lineRule="auto" w:line="256" w:before="0" w:after="0"/>
              <w:ind w:left="0" w:right="0" w:firstLine="360"/>
              <w:rPr/>
            </w:pPr>
            <w:r>
              <w:rPr>
                <w:rStyle w:val="DefaultParagraphFont"/>
                <w:sz w:val="16"/>
              </w:rPr>
              <w:t xml:space="preserve">Примечания: Ks – секретный ключ. Н/п – неприменимо. * При m = 0 mod q значение m принимается равным 1; ** при r = 0 – возврат к выбору другого случайного числа x. </w:t>
            </w:r>
          </w:p>
        </w:tc>
      </w:tr>
    </w:tbl>
    <w:p>
      <w:pPr>
        <w:pStyle w:val="Normal1"/>
        <w:spacing w:lineRule="auto" w:line="256" w:before="0" w:after="0"/>
        <w:ind w:left="360" w:right="0" w:hanging="0"/>
        <w:jc w:val="left"/>
        <w:rPr/>
      </w:pPr>
      <w:r>
        <w:rPr/>
        <w:t xml:space="preserve"> </w:t>
      </w:r>
    </w:p>
    <w:p>
      <w:pPr>
        <w:pStyle w:val="Normal1"/>
        <w:spacing w:lineRule="auto" w:line="256" w:before="0" w:after="17"/>
        <w:ind w:left="360" w:right="0" w:hanging="0"/>
        <w:jc w:val="left"/>
        <w:rPr/>
      </w:pPr>
      <w:r>
        <w:rPr/>
        <w:t xml:space="preserve"> </w:t>
      </w:r>
    </w:p>
    <w:p>
      <w:pPr>
        <w:pStyle w:val="Normal1"/>
        <w:ind w:left="8" w:right="162" w:firstLine="360"/>
        <w:rPr/>
      </w:pPr>
      <w:r>
        <w:rPr/>
        <w:t xml:space="preserve">Принципы вычислений по данному алгоритму аналогичны применяемым в предыдущем стандарте ГОСТ Р 34.10–94. Сначала генерируется случайное число x, с его помощью вычисляется r-часть ЭЦП, затем s-часть ЭЦП вычисляется из r-части, значения x, значения секретного ключа и хэш-значения подписываемых данных. При проверке же подписи аналогичным образом проверяется соответствие определенным соотношениям r, s, открытого ключа и хэш-значения информации, подпись которой проверяется. Подпись считается неверной, если соотношения неверны. Существует ограничение: при реализации ЭЦП по стандарту ГОСТ Р 34.10-94 разрешено использовать только 1024-битные значения параметра p. </w:t>
      </w:r>
    </w:p>
    <w:p>
      <w:pPr>
        <w:pStyle w:val="Normal1"/>
        <w:spacing w:lineRule="auto" w:line="256" w:before="0" w:after="13"/>
        <w:ind w:left="360" w:right="0" w:hanging="0"/>
        <w:jc w:val="left"/>
        <w:rPr/>
      </w:pPr>
      <w:r>
        <w:rPr/>
        <w:t xml:space="preserve"> </w:t>
      </w:r>
    </w:p>
    <w:p>
      <w:pPr>
        <w:pStyle w:val="4"/>
        <w:tabs>
          <w:tab w:val="left" w:pos="391" w:leader="none"/>
        </w:tabs>
        <w:ind w:left="391" w:right="545" w:hanging="0"/>
        <w:rPr/>
      </w:pPr>
      <w:r>
        <w:rPr/>
        <w:t xml:space="preserve">ГОСТ Р 34.10-2001 </w:t>
      </w:r>
    </w:p>
    <w:p>
      <w:pPr>
        <w:pStyle w:val="Normal1"/>
        <w:shd w:fill="FAFAFA" w:val="clear"/>
        <w:spacing w:lineRule="auto" w:line="247" w:before="0" w:after="4"/>
        <w:ind w:left="-15" w:right="162" w:firstLine="462"/>
        <w:rPr/>
      </w:pPr>
      <w:r>
        <w:rPr/>
        <w:t>ГОСТ Р 34.10-2001 (полное название: «</w:t>
      </w:r>
      <w:r>
        <w:rPr>
          <w:rStyle w:val="DefaultParagraphFont"/>
          <w:i/>
        </w:rPr>
        <w:t>ГОСТ Р 34.10-2001. Информационная технология. Криптографическая защита информации. Процессы формирования и проверки электронной цифровой подписи</w:t>
      </w:r>
      <w:r>
        <w:rPr/>
        <w:t xml:space="preserve">») – </w:t>
      </w:r>
      <w:r>
        <w:rPr>
          <w:rStyle w:val="DefaultParagraphFont"/>
          <w:u w:val="single" w:color="000000"/>
        </w:rPr>
        <w:t>российский</w:t>
      </w:r>
      <w:r>
        <w:rPr/>
        <w:t xml:space="preserve"> стандарт, описывающий алгоритмы формирования и проверки электронной цифровой подписи. Принят и введен в действие Постановлением Госстандарта России от 12 сентября 2001 года вместо ГОСТ Р 34.10-94. </w:t>
      </w:r>
    </w:p>
    <w:p>
      <w:pPr>
        <w:pStyle w:val="Normal1"/>
        <w:shd w:fill="FAFAFA" w:val="clear"/>
        <w:spacing w:lineRule="auto" w:line="247" w:before="0" w:after="4"/>
        <w:ind w:left="-15" w:right="162" w:firstLine="462"/>
        <w:rPr/>
      </w:pPr>
      <w:r>
        <w:rPr/>
        <w:t xml:space="preserve">ГОСТ Р 34.10-2001 основан на эллиптических кривых. Его стойкость определяется сложностью взятия дискретного логарифма в группе точек эллиптической кривой, а также на стойкости хэш-функции по ГОСТ Р 34.11. </w:t>
      </w:r>
    </w:p>
    <w:p>
      <w:pPr>
        <w:pStyle w:val="Normal1"/>
        <w:shd w:fill="FAFAFA" w:val="clear"/>
        <w:spacing w:lineRule="auto" w:line="247" w:before="0" w:after="4"/>
        <w:ind w:left="-15" w:right="162" w:firstLine="462"/>
        <w:rPr/>
      </w:pPr>
      <w:r>
        <w:rPr/>
        <w:t xml:space="preserve">К сообщению </w:t>
      </w:r>
      <w:r>
        <w:rPr>
          <w:rStyle w:val="DefaultParagraphFont"/>
          <w:i/>
        </w:rPr>
        <w:t>М</w:t>
      </w:r>
      <w:r>
        <w:rPr/>
        <w:t xml:space="preserve"> дописывается цифровая подпись размером 512 бит и текстовое поле. В текстовом поле могут содержаться, например, дата и время отправки или различные данные об отправителе: </w:t>
      </w:r>
    </w:p>
    <w:p>
      <w:pPr>
        <w:pStyle w:val="Normal1"/>
        <w:shd w:fill="FAFAFA" w:val="clear"/>
        <w:spacing w:lineRule="auto" w:line="256" w:before="0" w:after="0"/>
        <w:ind w:left="-15" w:right="162" w:hanging="0"/>
        <w:jc w:val="left"/>
        <w:rPr/>
      </w:pPr>
      <w:r>
        <w:rPr/>
        <w:t xml:space="preserve"> </w:t>
      </w:r>
    </w:p>
    <w:tbl>
      <w:tblPr>
        <w:tblW w:w="4076" w:type="dxa"/>
        <w:jc w:val="left"/>
        <w:tblInd w:w="1162" w:type="dxa"/>
        <w:tblLayout w:type="fixed"/>
        <w:tblCellMar>
          <w:top w:w="0" w:type="dxa"/>
          <w:left w:w="89" w:type="dxa"/>
          <w:bottom w:w="0" w:type="dxa"/>
          <w:right w:w="60" w:type="dxa"/>
        </w:tblCellMar>
      </w:tblPr>
      <w:tblGrid>
        <w:gridCol w:w="1375"/>
        <w:gridCol w:w="317"/>
        <w:gridCol w:w="1704"/>
        <w:gridCol w:w="680"/>
      </w:tblGrid>
      <w:tr>
        <w:trPr>
          <w:trHeight w:val="441" w:hRule="atLeast"/>
        </w:trPr>
        <w:tc>
          <w:tcPr>
            <w:tcW w:w="1375" w:type="dxa"/>
            <w:tcBorders>
              <w:top w:val="single" w:sz="4" w:space="0" w:color="8D8D8D"/>
              <w:left w:val="single" w:sz="4" w:space="0" w:color="ECECEC"/>
              <w:bottom w:val="single" w:sz="4" w:space="0" w:color="8D8D8D"/>
              <w:right w:val="single" w:sz="4" w:space="0" w:color="8D8D8D"/>
            </w:tcBorders>
            <w:vAlign w:val="center"/>
          </w:tcPr>
          <w:p>
            <w:pPr>
              <w:pStyle w:val="Normal1"/>
              <w:spacing w:lineRule="auto" w:line="256" w:before="0" w:after="0"/>
              <w:ind w:left="34" w:right="0" w:hanging="0"/>
              <w:jc w:val="left"/>
              <w:rPr/>
            </w:pPr>
            <w:r>
              <w:rPr/>
              <w:t xml:space="preserve">Сообщение М </w:t>
            </w:r>
          </w:p>
        </w:tc>
        <w:tc>
          <w:tcPr>
            <w:tcW w:w="317" w:type="dxa"/>
            <w:tcBorders>
              <w:left w:val="single" w:sz="4" w:space="0" w:color="8D8D8D"/>
              <w:right w:val="single" w:sz="8" w:space="0" w:color="ECECEC"/>
            </w:tcBorders>
            <w:vAlign w:val="center"/>
          </w:tcPr>
          <w:p>
            <w:pPr>
              <w:pStyle w:val="Normal1"/>
              <w:spacing w:lineRule="auto" w:line="256" w:before="0" w:after="0"/>
              <w:ind w:left="0" w:right="0" w:hanging="0"/>
              <w:jc w:val="left"/>
              <w:rPr/>
            </w:pPr>
            <w:r>
              <w:rPr/>
              <w:t xml:space="preserve">+ </w:t>
            </w:r>
          </w:p>
        </w:tc>
        <w:tc>
          <w:tcPr>
            <w:tcW w:w="1704" w:type="dxa"/>
            <w:tcBorders>
              <w:top w:val="single" w:sz="4" w:space="0" w:color="8D8D8D"/>
              <w:left w:val="single" w:sz="8" w:space="0" w:color="ECECEC"/>
              <w:bottom w:val="single" w:sz="8" w:space="0" w:color="8D8D8D"/>
              <w:right w:val="single" w:sz="4" w:space="0" w:color="8D8D8D"/>
            </w:tcBorders>
            <w:vAlign w:val="center"/>
          </w:tcPr>
          <w:p>
            <w:pPr>
              <w:pStyle w:val="Normal1"/>
              <w:spacing w:lineRule="auto" w:line="256" w:before="0" w:after="0"/>
              <w:ind w:left="19" w:right="0" w:hanging="0"/>
              <w:jc w:val="left"/>
              <w:rPr/>
            </w:pPr>
            <w:r>
              <w:rPr/>
              <w:t xml:space="preserve">Цифровая подпись </w:t>
            </w:r>
          </w:p>
        </w:tc>
        <w:tc>
          <w:tcPr>
            <w:tcW w:w="680" w:type="dxa"/>
            <w:tcBorders>
              <w:top w:val="single" w:sz="4" w:space="0" w:color="8D8D8D"/>
              <w:left w:val="single" w:sz="4" w:space="0" w:color="8D8D8D"/>
              <w:bottom w:val="single" w:sz="8" w:space="0" w:color="8D8D8D"/>
              <w:right w:val="single" w:sz="8" w:space="0" w:color="8D8D8D"/>
            </w:tcBorders>
            <w:vAlign w:val="center"/>
          </w:tcPr>
          <w:p>
            <w:pPr>
              <w:pStyle w:val="Normal1"/>
              <w:spacing w:lineRule="auto" w:line="256" w:before="0" w:after="0"/>
              <w:ind w:left="20" w:right="0" w:hanging="0"/>
              <w:jc w:val="left"/>
              <w:rPr/>
            </w:pPr>
            <w:r>
              <w:rPr/>
              <w:t xml:space="preserve">Текст </w:t>
            </w:r>
          </w:p>
        </w:tc>
      </w:tr>
    </w:tbl>
    <w:p>
      <w:pPr>
        <w:pStyle w:val="Normal1"/>
        <w:spacing w:lineRule="auto" w:line="256" w:before="0" w:after="2"/>
        <w:ind w:left="1159" w:right="0" w:hanging="0"/>
        <w:jc w:val="left"/>
        <w:rPr/>
      </w:pPr>
      <w:r>
        <w:rPr>
          <w:rStyle w:val="DefaultParagraphFont"/>
          <w:sz w:val="2"/>
        </w:rPr>
        <w:t xml:space="preserve"> </w:t>
      </w:r>
    </w:p>
    <w:p>
      <w:pPr>
        <w:pStyle w:val="Normal1"/>
        <w:spacing w:lineRule="auto" w:line="256" w:before="0" w:after="274"/>
        <w:ind w:left="0" w:right="941" w:hanging="0"/>
        <w:jc w:val="center"/>
        <w:rPr/>
      </w:pPr>
      <w:r>
        <w:rPr>
          <w:rStyle w:val="DefaultParagraphFont"/>
          <w:sz w:val="2"/>
        </w:rPr>
        <w:t xml:space="preserve"> </w:t>
      </w:r>
    </w:p>
    <w:p>
      <w:pPr>
        <w:pStyle w:val="Normal1"/>
        <w:tabs>
          <w:tab w:val="center" w:pos="1159" w:leader="none"/>
          <w:tab w:val="center" w:pos="3218" w:leader="none"/>
        </w:tabs>
        <w:spacing w:before="0" w:after="58"/>
        <w:ind w:left="0" w:right="0" w:hanging="0"/>
        <w:jc w:val="left"/>
        <w:rPr/>
      </w:pPr>
      <w:r>
        <w:rPr>
          <w:rStyle w:val="DefaultParagraphFont"/>
          <w:rFonts w:eastAsia="Calibri" w:cs="Calibri" w:ascii="Calibri" w:hAnsi="Calibri"/>
          <w:sz w:val="22"/>
        </w:rPr>
        <w:tab/>
      </w:r>
      <w:r>
        <w:rPr/>
        <w:t xml:space="preserve"> </w:t>
        <w:tab/>
        <w:t xml:space="preserve"> Дополнение </w:t>
      </w:r>
    </w:p>
    <w:p>
      <w:pPr>
        <w:pStyle w:val="Normal1"/>
        <w:spacing w:lineRule="auto" w:line="256" w:before="0" w:after="0"/>
        <w:ind w:left="1159" w:right="0" w:hanging="0"/>
        <w:jc w:val="left"/>
        <w:rPr/>
      </w:pPr>
      <w:r>
        <w:rPr/>
        <w:t xml:space="preserve"> </w:t>
      </w:r>
      <w:r>
        <w:rPr/>
        <w:tab/>
        <w:t xml:space="preserve">  </w:t>
      </w:r>
    </w:p>
    <w:tbl>
      <w:tblPr>
        <w:tblW w:w="6465" w:type="dxa"/>
        <w:jc w:val="left"/>
        <w:tblInd w:w="-19" w:type="dxa"/>
        <w:tblLayout w:type="fixed"/>
        <w:tblCellMar>
          <w:top w:w="33" w:type="dxa"/>
          <w:left w:w="0" w:type="dxa"/>
          <w:bottom w:w="0" w:type="dxa"/>
          <w:right w:w="0" w:type="dxa"/>
        </w:tblCellMar>
      </w:tblPr>
      <w:tblGrid>
        <w:gridCol w:w="472"/>
        <w:gridCol w:w="5993"/>
      </w:tblGrid>
      <w:tr>
        <w:trPr>
          <w:trHeight w:val="1287" w:hRule="atLeast"/>
        </w:trPr>
        <w:tc>
          <w:tcPr>
            <w:tcW w:w="6465" w:type="dxa"/>
            <w:gridSpan w:val="2"/>
            <w:tcBorders/>
          </w:tcPr>
          <w:p>
            <w:pPr>
              <w:pStyle w:val="Normal1"/>
              <w:spacing w:lineRule="auto" w:line="249" w:before="0" w:after="0"/>
              <w:ind w:left="19" w:right="18" w:firstLine="472"/>
              <w:rPr/>
            </w:pPr>
            <w:r>
              <w:rPr/>
              <w:t xml:space="preserve">Данный алгоритм не описывает механизм генерации параметров, необходимых для формирования подписи, а только определяет, каким образом на основании таких параметров получить цифровую подпись. Механизм генерации параметров определяется на месте в зависимости от разработанной системы. </w:t>
            </w:r>
          </w:p>
          <w:p>
            <w:pPr>
              <w:pStyle w:val="Normal1"/>
              <w:spacing w:lineRule="auto" w:line="256" w:before="0" w:after="24"/>
              <w:ind w:left="491" w:right="0" w:hanging="0"/>
              <w:jc w:val="left"/>
              <w:rPr/>
            </w:pPr>
            <w:r>
              <w:rPr/>
              <w:t xml:space="preserve"> </w:t>
            </w:r>
          </w:p>
          <w:p>
            <w:pPr>
              <w:pStyle w:val="Normal1"/>
              <w:spacing w:lineRule="auto" w:line="256" w:before="0" w:after="0"/>
              <w:ind w:left="470" w:right="0" w:hanging="0"/>
              <w:jc w:val="center"/>
              <w:rPr/>
            </w:pPr>
            <w:r>
              <w:rPr>
                <w:rStyle w:val="DefaultParagraphFont"/>
                <w:b/>
                <w:i/>
              </w:rPr>
              <w:t xml:space="preserve">Параметры схемы цифровой подписи: </w:t>
            </w:r>
          </w:p>
        </w:tc>
      </w:tr>
      <w:tr>
        <w:trPr>
          <w:trHeight w:val="216" w:hRule="atLeast"/>
        </w:trPr>
        <w:tc>
          <w:tcPr>
            <w:tcW w:w="472" w:type="dxa"/>
            <w:vMerge w:val="restart"/>
            <w:tcBorders/>
            <w:vAlign w:val="bottom"/>
          </w:tcPr>
          <w:p>
            <w:pPr>
              <w:pStyle w:val="Normal1"/>
              <w:spacing w:lineRule="auto" w:line="264" w:before="0" w:after="2026"/>
              <w:ind w:left="19" w:right="-112" w:hanging="0"/>
              <w:jc w:val="left"/>
              <w:rPr/>
            </w:pPr>
            <w:r>
              <w:rPr/>
              <w:t xml:space="preserve">ентами ми </w:t>
            </w:r>
            <w:r>
              <w:rPr>
                <w:rStyle w:val="DefaultParagraphFont"/>
                <w:i/>
              </w:rPr>
              <w:t>a</w:t>
            </w:r>
            <w:r>
              <w:rPr/>
              <w:t xml:space="preserve"> </w:t>
            </w:r>
          </w:p>
          <w:p>
            <w:pPr>
              <w:pStyle w:val="Normal1"/>
              <w:spacing w:lineRule="auto" w:line="256" w:before="0" w:after="446"/>
              <w:ind w:left="19" w:right="-47" w:hanging="0"/>
              <w:jc w:val="left"/>
              <w:rPr/>
            </w:pPr>
            <w:r>
              <w:rPr/>
              <w:t xml:space="preserve">Также </w:t>
            </w:r>
          </w:p>
          <w:p>
            <w:pPr>
              <w:pStyle w:val="Normal1"/>
              <w:spacing w:lineRule="auto" w:line="256" w:before="0" w:after="626"/>
              <w:ind w:left="19" w:right="-228" w:hanging="0"/>
              <w:jc w:val="left"/>
              <w:rPr/>
            </w:pPr>
            <w:r>
              <w:rPr/>
              <w:t>раз). А 0</w:t>
            </w:r>
          </w:p>
          <w:p>
            <w:pPr>
              <w:pStyle w:val="Normal1"/>
              <w:spacing w:lineRule="auto" w:line="256" w:before="0" w:after="27"/>
              <w:ind w:left="19" w:right="0" w:hanging="0"/>
              <w:jc w:val="left"/>
              <w:rPr/>
            </w:pPr>
            <w:r>
              <w:rPr>
                <w:rStyle w:val="DefaultParagraphFont"/>
                <w:b/>
              </w:rPr>
              <w:t>1.</w:t>
            </w:r>
            <w:r>
              <w:rPr>
                <w:rStyle w:val="DefaultParagraphFont"/>
                <w:rFonts w:eastAsia="Arial" w:cs="Arial" w:ascii="Arial" w:hAnsi="Arial"/>
                <w:b/>
              </w:rPr>
              <w:t xml:space="preserve"> </w:t>
            </w:r>
          </w:p>
          <w:p>
            <w:pPr>
              <w:pStyle w:val="Normal1"/>
              <w:spacing w:lineRule="auto" w:line="256" w:before="0" w:after="0"/>
              <w:ind w:left="19" w:right="0" w:hanging="0"/>
              <w:jc w:val="left"/>
              <w:rPr/>
            </w:pPr>
            <w:r>
              <w:rPr>
                <w:rStyle w:val="DefaultParagraphFont"/>
                <w:b/>
              </w:rPr>
              <w:t>2.</w:t>
            </w:r>
            <w:r>
              <w:rPr>
                <w:rStyle w:val="DefaultParagraphFont"/>
                <w:rFonts w:eastAsia="Arial" w:cs="Arial" w:ascii="Arial" w:hAnsi="Arial"/>
                <w:b/>
              </w:rPr>
              <w:t xml:space="preserve"> </w:t>
            </w:r>
          </w:p>
        </w:tc>
        <w:tc>
          <w:tcPr>
            <w:tcW w:w="5993" w:type="dxa"/>
            <w:tcBorders/>
          </w:tcPr>
          <w:p>
            <w:pPr>
              <w:pStyle w:val="Normal1"/>
              <w:spacing w:lineRule="auto" w:line="256" w:before="0" w:after="0"/>
              <w:ind w:left="19" w:right="0" w:hanging="0"/>
              <w:jc w:val="left"/>
              <w:rPr/>
            </w:pPr>
            <w:r>
              <w:rPr/>
              <w:t xml:space="preserve">простое число </w:t>
            </w:r>
            <w:r>
              <w:rPr>
                <w:rStyle w:val="DefaultParagraphFont"/>
                <w:i/>
              </w:rPr>
              <w:t>p</w:t>
            </w:r>
            <w:r>
              <w:rPr/>
              <w:t xml:space="preserve"> – модуль эллиптической кривой такой, что </w:t>
            </w:r>
            <w:r>
              <w:rPr>
                <w:rStyle w:val="DefaultParagraphFont"/>
                <w:i/>
              </w:rPr>
              <w:t>p</w:t>
            </w:r>
            <w:r>
              <w:rPr/>
              <w:t xml:space="preserve"> &gt; 2</w:t>
            </w:r>
            <w:r>
              <w:rPr>
                <w:rStyle w:val="DefaultParagraphFont"/>
                <w:position w:val="6"/>
                <w:sz w:val="12"/>
              </w:rPr>
              <w:t>255</w:t>
            </w:r>
            <w:r>
              <w:rPr/>
              <w:t xml:space="preserve">; </w:t>
            </w:r>
          </w:p>
        </w:tc>
      </w:tr>
      <w:tr>
        <w:trPr>
          <w:trHeight w:val="2596" w:hRule="atLeast"/>
        </w:trPr>
        <w:tc>
          <w:tcPr>
            <w:tcW w:w="472" w:type="dxa"/>
            <w:vMerge w:val="continue"/>
            <w:tcBorders/>
            <w:vAlign w:val="bottom"/>
          </w:tcPr>
          <w:p>
            <w:pPr>
              <w:pStyle w:val="Normal"/>
              <w:rPr/>
            </w:pPr>
            <w:r>
              <w:rPr/>
            </w:r>
          </w:p>
        </w:tc>
        <w:tc>
          <w:tcPr>
            <w:tcW w:w="5993" w:type="dxa"/>
            <w:vMerge w:val="restart"/>
            <w:tcBorders/>
          </w:tcPr>
          <w:p>
            <w:pPr>
              <w:pStyle w:val="Normal1"/>
              <w:spacing w:lineRule="auto" w:line="256" w:before="0" w:after="40"/>
              <w:ind w:left="19" w:right="0" w:hanging="0"/>
              <w:jc w:val="left"/>
              <w:rPr/>
            </w:pPr>
            <w:r>
              <w:drawing>
                <wp:anchor behindDoc="0" distT="0" distB="0" distL="0" distR="0" simplePos="0" locked="0" layoutInCell="0" allowOverlap="1" relativeHeight="282">
                  <wp:simplePos x="0" y="0"/>
                  <wp:positionH relativeFrom="column">
                    <wp:posOffset>100330</wp:posOffset>
                  </wp:positionH>
                  <wp:positionV relativeFrom="paragraph">
                    <wp:posOffset>109220</wp:posOffset>
                  </wp:positionV>
                  <wp:extent cx="457200" cy="127000"/>
                  <wp:effectExtent l="0" t="0" r="0" b="0"/>
                  <wp:wrapSquare wrapText="bothSides"/>
                  <wp:docPr id="281" name="Picture 514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51414" descr=""/>
                          <pic:cNvPicPr>
                            <a:picLocks noChangeAspect="1" noChangeArrowheads="1"/>
                          </pic:cNvPicPr>
                        </pic:nvPicPr>
                        <pic:blipFill>
                          <a:blip r:embed="rId486"/>
                          <a:stretch>
                            <a:fillRect/>
                          </a:stretch>
                        </pic:blipFill>
                        <pic:spPr bwMode="auto">
                          <a:xfrm>
                            <a:off x="0" y="0"/>
                            <a:ext cx="457200" cy="127000"/>
                          </a:xfrm>
                          <a:prstGeom prst="rect">
                            <a:avLst/>
                          </a:prstGeom>
                        </pic:spPr>
                      </pic:pic>
                    </a:graphicData>
                  </a:graphic>
                </wp:anchor>
              </w:drawing>
            </w:r>
            <w:r>
              <w:rPr/>
              <w:t xml:space="preserve">эллиптическая кривая </w:t>
            </w:r>
            <w:r>
              <w:rPr>
                <w:rStyle w:val="DefaultParagraphFont"/>
                <w:i/>
              </w:rPr>
              <w:t>E</w:t>
            </w:r>
            <w:r>
              <w:rPr/>
              <w:t xml:space="preserve"> задается своим инвариантом </w:t>
            </w:r>
            <w:r>
              <w:rPr>
                <w:rStyle w:val="DefaultParagraphFont"/>
                <w:i/>
              </w:rPr>
              <w:t>J</w:t>
            </w:r>
            <w:r>
              <w:rPr/>
              <w:t>(</w:t>
            </w:r>
            <w:r>
              <w:rPr>
                <w:rStyle w:val="DefaultParagraphFont"/>
                <w:i/>
              </w:rPr>
              <w:t>E</w:t>
            </w:r>
            <w:r>
              <w:rPr/>
              <w:t>) или коэффици-</w:t>
            </w:r>
          </w:p>
          <w:p>
            <w:pPr>
              <w:pStyle w:val="Normal1"/>
              <w:spacing w:lineRule="auto" w:line="256" w:before="0" w:after="24"/>
              <w:ind w:left="158" w:right="163" w:hanging="0"/>
              <w:jc w:val="right"/>
              <w:rPr/>
            </w:pPr>
            <w:r>
              <w:rPr/>
              <w:t xml:space="preserve">, где </w:t>
            </w:r>
            <w:r>
              <w:rPr>
                <w:rStyle w:val="DefaultParagraphFont"/>
                <w:i/>
              </w:rPr>
              <w:t>F</w:t>
            </w:r>
            <w:r>
              <w:rPr>
                <w:rStyle w:val="DefaultParagraphFont"/>
                <w:i/>
                <w:position w:val="-1"/>
                <w:sz w:val="12"/>
              </w:rPr>
              <w:t>p</w:t>
            </w:r>
            <w:r>
              <w:rPr/>
              <w:t xml:space="preserve"> – конечное простое поле. </w:t>
            </w:r>
            <w:r>
              <w:rPr>
                <w:rStyle w:val="DefaultParagraphFont"/>
                <w:i/>
              </w:rPr>
              <w:t>J</w:t>
            </w:r>
            <w:r>
              <w:rPr/>
              <w:t>(</w:t>
            </w:r>
            <w:r>
              <w:rPr>
                <w:rStyle w:val="DefaultParagraphFont"/>
                <w:i/>
              </w:rPr>
              <w:t>E</w:t>
            </w:r>
            <w:r>
              <w:rPr/>
              <w:t>) связан с коэффициента-</w:t>
            </w:r>
          </w:p>
          <w:p>
            <w:pPr>
              <w:pStyle w:val="Normal1"/>
              <w:spacing w:lineRule="auto" w:line="256" w:before="0" w:after="0"/>
              <w:ind w:left="-48" w:right="0" w:hanging="0"/>
              <w:jc w:val="left"/>
              <w:rPr/>
            </w:pPr>
            <w:r>
              <w:rPr/>
              <w:t xml:space="preserve">и </w:t>
            </w:r>
            <w:r>
              <w:rPr>
                <w:rStyle w:val="DefaultParagraphFont"/>
                <w:i/>
              </w:rPr>
              <w:t>b</w:t>
            </w:r>
            <w:r>
              <w:rPr/>
              <w:t xml:space="preserve"> следующим образом: </w:t>
            </w:r>
          </w:p>
          <w:p>
            <w:pPr>
              <w:pStyle w:val="Normal1"/>
              <w:spacing w:lineRule="auto" w:line="256" w:before="0" w:after="255"/>
              <w:ind w:left="19" w:right="1779" w:hanging="0"/>
              <w:jc w:val="left"/>
              <w:rPr/>
            </w:pPr>
            <w:r>
              <w:drawing>
                <wp:anchor behindDoc="0" distT="0" distB="0" distL="0" distR="0" simplePos="0" locked="0" layoutInCell="0" allowOverlap="1" relativeHeight="283">
                  <wp:simplePos x="0" y="0"/>
                  <wp:positionH relativeFrom="column">
                    <wp:posOffset>853440</wp:posOffset>
                  </wp:positionH>
                  <wp:positionV relativeFrom="paragraph">
                    <wp:posOffset>130810</wp:posOffset>
                  </wp:positionV>
                  <wp:extent cx="1822450" cy="285750"/>
                  <wp:effectExtent l="0" t="0" r="0" b="0"/>
                  <wp:wrapSquare wrapText="bothSides"/>
                  <wp:docPr id="282" name="Picture 514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51444" descr=""/>
                          <pic:cNvPicPr>
                            <a:picLocks noChangeAspect="1" noChangeArrowheads="1"/>
                          </pic:cNvPicPr>
                        </pic:nvPicPr>
                        <pic:blipFill>
                          <a:blip r:embed="rId487"/>
                          <a:stretch>
                            <a:fillRect/>
                          </a:stretch>
                        </pic:blipFill>
                        <pic:spPr bwMode="auto">
                          <a:xfrm>
                            <a:off x="0" y="0"/>
                            <a:ext cx="1822450" cy="285750"/>
                          </a:xfrm>
                          <a:prstGeom prst="rect">
                            <a:avLst/>
                          </a:prstGeom>
                        </pic:spPr>
                      </pic:pic>
                    </a:graphicData>
                  </a:graphic>
                </wp:anchor>
              </w:drawing>
            </w:r>
            <w:r>
              <w:rPr/>
              <w:t xml:space="preserve"> </w:t>
            </w:r>
          </w:p>
          <w:p>
            <w:pPr>
              <w:pStyle w:val="Normal1"/>
              <w:tabs>
                <w:tab w:val="center" w:pos="4238" w:leader="none"/>
                <w:tab w:val="center" w:pos="4648" w:leader="none"/>
              </w:tabs>
              <w:spacing w:lineRule="auto" w:line="256" w:before="0" w:after="0"/>
              <w:ind w:left="0" w:right="0" w:hanging="0"/>
              <w:jc w:val="left"/>
              <w:rPr/>
            </w:pPr>
            <w:r>
              <w:rPr>
                <w:rStyle w:val="DefaultParagraphFont"/>
                <w:rFonts w:eastAsia="Calibri" w:cs="Calibri" w:ascii="Calibri" w:hAnsi="Calibri"/>
                <w:sz w:val="22"/>
              </w:rPr>
              <w:tab/>
            </w:r>
            <w:r>
              <w:rPr/>
              <w:t xml:space="preserve">,  </w:t>
              <w:tab/>
              <w:t xml:space="preserve"> </w:t>
            </w:r>
          </w:p>
          <w:p>
            <w:pPr>
              <w:pStyle w:val="Normal1"/>
              <w:spacing w:lineRule="auto" w:line="256" w:before="0" w:after="67"/>
              <w:ind w:left="779" w:right="0" w:hanging="0"/>
              <w:jc w:val="center"/>
              <w:rPr/>
            </w:pPr>
            <w:r>
              <w:rPr/>
              <w:t xml:space="preserve"> </w:t>
            </w:r>
          </w:p>
          <w:p>
            <w:pPr>
              <w:pStyle w:val="Normal1"/>
              <w:tabs>
                <w:tab w:val="center" w:pos="2925" w:leader="none"/>
              </w:tabs>
              <w:spacing w:lineRule="auto" w:line="256" w:before="0" w:after="22"/>
              <w:ind w:left="0" w:right="0" w:hanging="0"/>
              <w:jc w:val="left"/>
              <w:rPr/>
            </w:pPr>
            <w:r>
              <w:drawing>
                <wp:anchor behindDoc="0" distT="0" distB="0" distL="0" distR="0" simplePos="0" locked="0" layoutInCell="0" allowOverlap="1" relativeHeight="284">
                  <wp:simplePos x="0" y="0"/>
                  <wp:positionH relativeFrom="column">
                    <wp:posOffset>494665</wp:posOffset>
                  </wp:positionH>
                  <wp:positionV relativeFrom="paragraph">
                    <wp:posOffset>-62230</wp:posOffset>
                  </wp:positionV>
                  <wp:extent cx="1346200" cy="146685"/>
                  <wp:effectExtent l="0" t="0" r="0" b="0"/>
                  <wp:wrapSquare wrapText="bothSides"/>
                  <wp:docPr id="283" name="Picture 514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51452" descr=""/>
                          <pic:cNvPicPr>
                            <a:picLocks noChangeAspect="1" noChangeArrowheads="1"/>
                          </pic:cNvPicPr>
                        </pic:nvPicPr>
                        <pic:blipFill>
                          <a:blip r:embed="rId488"/>
                          <a:stretch>
                            <a:fillRect/>
                          </a:stretch>
                        </pic:blipFill>
                        <pic:spPr bwMode="auto">
                          <a:xfrm>
                            <a:off x="0" y="0"/>
                            <a:ext cx="1346200" cy="146685"/>
                          </a:xfrm>
                          <a:prstGeom prst="rect">
                            <a:avLst/>
                          </a:prstGeom>
                        </pic:spPr>
                      </pic:pic>
                    </a:graphicData>
                  </a:graphic>
                </wp:anchor>
              </w:drawing>
            </w:r>
            <w:r>
              <w:rPr/>
              <w:t xml:space="preserve">при этом </w:t>
              <w:tab/>
              <w:t xml:space="preserve">; </w:t>
            </w:r>
          </w:p>
          <w:p>
            <w:pPr>
              <w:pStyle w:val="Normal1"/>
              <w:spacing w:lineRule="auto" w:line="256" w:before="0" w:after="13"/>
              <w:ind w:left="19" w:right="0" w:hanging="0"/>
              <w:rPr/>
            </w:pPr>
            <w:r>
              <w:rPr/>
              <w:t xml:space="preserve">целое число </w:t>
            </w:r>
            <w:r>
              <w:rPr>
                <w:rStyle w:val="DefaultParagraphFont"/>
                <w:i/>
              </w:rPr>
              <w:t>m</w:t>
            </w:r>
            <w:r>
              <w:rPr/>
              <w:t xml:space="preserve"> – порядок группы точек эллиптической кривой (то есть </w:t>
            </w:r>
          </w:p>
          <w:p>
            <w:pPr>
              <w:pStyle w:val="Normal1"/>
              <w:spacing w:lineRule="auto" w:line="271" w:before="0" w:after="0"/>
              <w:ind w:left="-453" w:right="17" w:hanging="0"/>
              <w:rPr/>
            </w:pPr>
            <w:r>
              <w:rPr/>
              <w:t xml:space="preserve">число элементов группы) – </w:t>
            </w:r>
            <w:r>
              <w:rPr>
                <w:rStyle w:val="DefaultParagraphFont"/>
                <w:i/>
              </w:rPr>
              <w:t>m</w:t>
            </w:r>
            <w:r>
              <w:rPr/>
              <w:t xml:space="preserve"> не должно совпадать с </w:t>
            </w:r>
            <w:r>
              <w:rPr>
                <w:rStyle w:val="DefaultParagraphFont"/>
                <w:i/>
              </w:rPr>
              <w:t>p</w:t>
            </w:r>
            <w:r>
              <w:rPr/>
              <w:t xml:space="preserve">; простое число </w:t>
            </w:r>
            <w:r>
              <w:rPr>
                <w:rStyle w:val="DefaultParagraphFont"/>
                <w:i/>
              </w:rPr>
              <w:t>q</w:t>
            </w:r>
            <w:r>
              <w:rPr/>
              <w:t xml:space="preserve">, порядок одной из циклических подгрупп группы точек эллиптической кривой, то есть выполняется  </w:t>
            </w:r>
            <w:r>
              <w:rPr>
                <w:rStyle w:val="DefaultParagraphFont"/>
                <w:i/>
              </w:rPr>
              <w:t>m</w:t>
            </w:r>
            <w:r>
              <w:rPr/>
              <w:t xml:space="preserve"> = </w:t>
            </w:r>
            <w:r>
              <w:rPr>
                <w:rStyle w:val="DefaultParagraphFont"/>
                <w:i/>
              </w:rPr>
              <w:t>nq</w:t>
            </w:r>
            <w:r>
              <w:rPr/>
              <w:t xml:space="preserve"> для некоторого . </w:t>
            </w:r>
            <w:r>
              <w:rPr>
                <w:rStyle w:val="DefaultParagraphFont"/>
                <w:i/>
              </w:rPr>
              <w:t>q</w:t>
            </w:r>
            <w:r>
              <w:rPr/>
              <w:t xml:space="preserve"> лежит в пределах 2</w:t>
            </w:r>
            <w:r>
              <w:rPr>
                <w:rStyle w:val="DefaultParagraphFont"/>
                <w:position w:val="6"/>
                <w:sz w:val="12"/>
              </w:rPr>
              <w:t>254</w:t>
            </w:r>
            <w:r>
              <w:rPr/>
              <w:t xml:space="preserve"> &lt; </w:t>
            </w:r>
            <w:r>
              <w:rPr>
                <w:rStyle w:val="DefaultParagraphFont"/>
                <w:i/>
              </w:rPr>
              <w:t>q</w:t>
            </w:r>
            <w:r>
              <w:rPr/>
              <w:t xml:space="preserve"> &lt; 2</w:t>
            </w:r>
            <w:r>
              <w:rPr>
                <w:rStyle w:val="DefaultParagraphFont"/>
                <w:position w:val="6"/>
                <w:sz w:val="12"/>
              </w:rPr>
              <w:t>256</w:t>
            </w:r>
            <w:r>
              <w:rPr/>
              <w:t xml:space="preserve">;  </w:t>
            </w:r>
          </w:p>
          <w:p>
            <w:pPr>
              <w:pStyle w:val="Normal1"/>
              <w:spacing w:lineRule="auto" w:line="256" w:before="0" w:after="6"/>
              <w:ind w:left="19" w:right="0" w:hanging="0"/>
              <w:rPr/>
            </w:pPr>
            <w:r>
              <w:rPr/>
              <w:t xml:space="preserve">точка </w:t>
            </w:r>
            <w:r>
              <w:rPr/>
              <w:drawing>
                <wp:inline distT="0" distB="0" distL="0" distR="0">
                  <wp:extent cx="788035" cy="133350"/>
                  <wp:effectExtent l="0" t="0" r="0" b="0"/>
                  <wp:docPr id="284" name="Picture 515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51507" descr=""/>
                          <pic:cNvPicPr>
                            <a:picLocks noChangeAspect="1" noChangeArrowheads="1"/>
                          </pic:cNvPicPr>
                        </pic:nvPicPr>
                        <pic:blipFill>
                          <a:blip r:embed="rId489"/>
                          <a:stretch>
                            <a:fillRect/>
                          </a:stretch>
                        </pic:blipFill>
                        <pic:spPr bwMode="auto">
                          <a:xfrm>
                            <a:off x="0" y="0"/>
                            <a:ext cx="788035" cy="133350"/>
                          </a:xfrm>
                          <a:prstGeom prst="rect">
                            <a:avLst/>
                          </a:prstGeom>
                        </pic:spPr>
                      </pic:pic>
                    </a:graphicData>
                  </a:graphic>
                </wp:inline>
              </w:drawing>
            </w:r>
            <w:r>
              <w:rPr/>
              <w:t xml:space="preserve"> эллиптической кривой </w:t>
            </w:r>
            <w:r>
              <w:rPr>
                <w:rStyle w:val="DefaultParagraphFont"/>
                <w:i/>
              </w:rPr>
              <w:t>E</w:t>
            </w:r>
            <w:r>
              <w:rPr/>
              <w:t xml:space="preserve">, являющаяся генератором </w:t>
            </w:r>
          </w:p>
          <w:p>
            <w:pPr>
              <w:pStyle w:val="Normal1"/>
              <w:spacing w:lineRule="auto" w:line="256" w:before="0" w:after="17"/>
              <w:ind w:left="-453" w:right="20" w:hanging="0"/>
              <w:jc w:val="right"/>
              <w:rPr/>
            </w:pPr>
            <w:r>
              <w:rPr/>
              <w:t xml:space="preserve">подгруппы порядка </w:t>
            </w:r>
            <w:r>
              <w:rPr>
                <w:rStyle w:val="DefaultParagraphFont"/>
                <w:i/>
              </w:rPr>
              <w:t>q</w:t>
            </w:r>
            <w:r>
              <w:rPr/>
              <w:t xml:space="preserve">, или, другими словами, </w:t>
            </w:r>
            <w:r>
              <w:rPr>
                <w:rStyle w:val="DefaultParagraphFont"/>
                <w:i/>
              </w:rPr>
              <w:t>qP</w:t>
            </w:r>
            <w:r>
              <w:rPr/>
              <w:t xml:space="preserve"> = 0. Здесь </w:t>
            </w:r>
            <w:r>
              <w:rPr>
                <w:rStyle w:val="DefaultParagraphFont"/>
                <w:i/>
              </w:rPr>
              <w:t>qP</w:t>
            </w:r>
            <w:r>
              <w:rPr/>
              <w:t xml:space="preserve"> = </w:t>
            </w:r>
            <w:r>
              <w:rPr>
                <w:rStyle w:val="DefaultParagraphFont"/>
                <w:i/>
              </w:rPr>
              <w:t>P</w:t>
            </w:r>
            <w:r>
              <w:rPr/>
              <w:t xml:space="preserve"> + </w:t>
            </w:r>
            <w:r>
              <w:rPr>
                <w:rStyle w:val="DefaultParagraphFont"/>
                <w:i/>
              </w:rPr>
              <w:t>P</w:t>
            </w:r>
            <w:r>
              <w:rPr/>
              <w:t xml:space="preserve"> + ...(</w:t>
            </w:r>
            <w:r>
              <w:rPr>
                <w:rStyle w:val="DefaultParagraphFont"/>
                <w:i/>
              </w:rPr>
              <w:t>q</w:t>
            </w:r>
          </w:p>
          <w:p>
            <w:pPr>
              <w:pStyle w:val="Normal1"/>
              <w:spacing w:lineRule="auto" w:line="271" w:before="0" w:after="6"/>
              <w:ind w:left="19" w:right="17" w:firstLine="210"/>
              <w:rPr/>
            </w:pPr>
            <w:r>
              <w:rPr/>
              <w:t xml:space="preserve"> – </w:t>
            </w:r>
            <w:r>
              <w:rPr/>
              <w:t xml:space="preserve">нулевой элемент группы точек эллиптической кривой;  </w:t>
            </w:r>
            <w:r>
              <w:rPr>
                <w:rStyle w:val="DefaultParagraphFont"/>
                <w:i/>
              </w:rPr>
              <w:t>h</w:t>
            </w:r>
            <w:r>
              <w:rPr/>
              <w:t>(</w:t>
            </w:r>
            <w:r>
              <w:rPr>
                <w:rStyle w:val="DefaultParagraphFont"/>
                <w:i/>
              </w:rPr>
              <w:t>M</w:t>
            </w:r>
            <w:r>
              <w:rPr/>
              <w:t xml:space="preserve">) – хэш-функция (ГОСТ Р 34.11-94), которая конечные сообщения </w:t>
            </w:r>
            <w:r>
              <w:rPr>
                <w:rStyle w:val="DefaultParagraphFont"/>
                <w:i/>
              </w:rPr>
              <w:t>M</w:t>
            </w:r>
          </w:p>
          <w:p>
            <w:pPr>
              <w:pStyle w:val="Normal1"/>
              <w:spacing w:lineRule="auto" w:line="256" w:before="0" w:after="17"/>
              <w:ind w:left="-453" w:right="0" w:hanging="0"/>
              <w:jc w:val="left"/>
              <w:rPr/>
            </w:pPr>
            <w:r>
              <w:rPr/>
              <w:t xml:space="preserve">отображает в двоичные вектора длины 256 бит.  </w:t>
            </w:r>
          </w:p>
          <w:p>
            <w:pPr>
              <w:pStyle w:val="Normal1"/>
              <w:spacing w:lineRule="auto" w:line="256" w:before="0" w:after="12"/>
              <w:ind w:left="-453" w:right="0" w:hanging="0"/>
              <w:jc w:val="left"/>
              <w:rPr/>
            </w:pPr>
            <w:r>
              <w:rPr/>
              <w:t xml:space="preserve">Каждый пользователь цифровой подписи имеет личные ключи: </w:t>
            </w:r>
          </w:p>
          <w:p>
            <w:pPr>
              <w:pStyle w:val="Normal1"/>
              <w:spacing w:lineRule="auto" w:line="256" w:before="0" w:after="0"/>
              <w:ind w:left="-213" w:right="387" w:hanging="0"/>
              <w:jc w:val="left"/>
              <w:rPr/>
            </w:pPr>
            <w:r>
              <w:drawing>
                <wp:anchor behindDoc="0" distT="0" distB="0" distL="0" distR="0" simplePos="0" locked="0" layoutInCell="0" allowOverlap="1" relativeHeight="285">
                  <wp:simplePos x="0" y="0"/>
                  <wp:positionH relativeFrom="column">
                    <wp:posOffset>993140</wp:posOffset>
                  </wp:positionH>
                  <wp:positionV relativeFrom="paragraph">
                    <wp:posOffset>109855</wp:posOffset>
                  </wp:positionV>
                  <wp:extent cx="560070" cy="139065"/>
                  <wp:effectExtent l="0" t="0" r="0" b="0"/>
                  <wp:wrapSquare wrapText="bothSides"/>
                  <wp:docPr id="285" name="Picture 515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51582" descr=""/>
                          <pic:cNvPicPr>
                            <a:picLocks noChangeAspect="1" noChangeArrowheads="1"/>
                          </pic:cNvPicPr>
                        </pic:nvPicPr>
                        <pic:blipFill>
                          <a:blip r:embed="rId490"/>
                          <a:stretch>
                            <a:fillRect/>
                          </a:stretch>
                        </pic:blipFill>
                        <pic:spPr bwMode="auto">
                          <a:xfrm>
                            <a:off x="0" y="0"/>
                            <a:ext cx="560070" cy="139065"/>
                          </a:xfrm>
                          <a:prstGeom prst="rect">
                            <a:avLst/>
                          </a:prstGeom>
                        </pic:spPr>
                      </pic:pic>
                    </a:graphicData>
                  </a:graphic>
                </wp:anchor>
              </w:drawing>
            </w:r>
            <w:r>
              <w:rPr/>
              <w:t xml:space="preserve">ключ шифрования </w:t>
            </w:r>
            <w:r>
              <w:rPr>
                <w:rStyle w:val="DefaultParagraphFont"/>
                <w:i/>
              </w:rPr>
              <w:t>d</w:t>
            </w:r>
            <w:r>
              <w:rPr/>
              <w:t xml:space="preserve"> – целое число, лежащее в пределах 0 &lt; </w:t>
            </w:r>
            <w:r>
              <w:rPr>
                <w:rStyle w:val="DefaultParagraphFont"/>
                <w:i/>
              </w:rPr>
              <w:t>d</w:t>
            </w:r>
            <w:r>
              <w:rPr/>
              <w:t xml:space="preserve"> &lt; </w:t>
            </w:r>
            <w:r>
              <w:rPr>
                <w:rStyle w:val="DefaultParagraphFont"/>
                <w:i/>
              </w:rPr>
              <w:t>q</w:t>
            </w:r>
            <w:r>
              <w:rPr/>
              <w:t xml:space="preserve">.  ключ расшифрования </w:t>
              <w:tab/>
              <w:t xml:space="preserve"> – точка эллиптической кривой, </w:t>
            </w:r>
            <w:r>
              <w:rPr>
                <w:rStyle w:val="DefaultParagraphFont"/>
                <w:i/>
              </w:rPr>
              <w:t>dP</w:t>
            </w:r>
            <w:r>
              <w:rPr/>
              <w:t xml:space="preserve"> = </w:t>
            </w:r>
            <w:r>
              <w:rPr>
                <w:rStyle w:val="DefaultParagraphFont"/>
                <w:i/>
              </w:rPr>
              <w:t>Q</w:t>
            </w:r>
            <w:r>
              <w:rPr/>
              <w:t xml:space="preserve">.  </w:t>
            </w:r>
          </w:p>
        </w:tc>
      </w:tr>
      <w:tr>
        <w:trPr>
          <w:trHeight w:val="2134" w:hRule="atLeast"/>
        </w:trPr>
        <w:tc>
          <w:tcPr>
            <w:tcW w:w="472" w:type="dxa"/>
            <w:vMerge w:val="continue"/>
            <w:tcBorders/>
            <w:vAlign w:val="bottom"/>
          </w:tcPr>
          <w:p>
            <w:pPr>
              <w:pStyle w:val="Normal"/>
              <w:rPr/>
            </w:pPr>
            <w:r>
              <w:rPr/>
            </w:r>
          </w:p>
        </w:tc>
        <w:tc>
          <w:tcPr>
            <w:tcW w:w="5993" w:type="dxa"/>
            <w:vMerge w:val="continue"/>
            <w:tcBorders/>
          </w:tcPr>
          <w:p>
            <w:pPr>
              <w:pStyle w:val="Normal"/>
              <w:rPr/>
            </w:pPr>
            <w:r>
              <w:rPr/>
            </w:r>
          </w:p>
        </w:tc>
      </w:tr>
    </w:tbl>
    <w:p>
      <w:pPr>
        <w:pStyle w:val="Normal1"/>
        <w:ind w:left="8" w:right="11" w:firstLine="472"/>
        <w:rPr/>
      </w:pPr>
      <w:r>
        <w:rPr/>
        <w:t xml:space="preserve">Алгоритм ГОСТ Р 34.10-2001 аналогичен алгоритму ГОСТ Р 34.10-94 (табл. 11.3). Различия старого и нового стандартов ЭЦП РФ заключаются в том, что в старом стандарте некоторые операции выполнялись в конечном поле GF(p), а в новом – в группе точек эллиптической кривой над полем GF(p).  </w:t>
      </w:r>
    </w:p>
    <w:p>
      <w:pPr>
        <w:pStyle w:val="Normal1"/>
        <w:spacing w:lineRule="auto" w:line="256" w:before="0" w:after="0"/>
        <w:ind w:left="0" w:right="355" w:hanging="0"/>
        <w:jc w:val="right"/>
        <w:rPr/>
      </w:pPr>
      <w:r>
        <w:rPr>
          <w:rStyle w:val="DefaultParagraphFont"/>
          <w:rFonts w:eastAsia="Calibri" w:cs="Calibri" w:ascii="Calibri" w:hAnsi="Calibri"/>
          <w:sz w:val="22"/>
        </w:rPr>
        <mc:AlternateContent>
          <mc:Choice Requires="wpg">
            <w:drawing>
              <wp:inline distT="0" distB="0" distL="0" distR="0">
                <wp:extent cx="3919220" cy="2674620"/>
                <wp:effectExtent l="0" t="0" r="0" b="0"/>
                <wp:docPr id="286" name="Group 581515"/>
                <a:graphic xmlns:a="http://schemas.openxmlformats.org/drawingml/2006/main">
                  <a:graphicData uri="http://schemas.microsoft.com/office/word/2010/wordprocessingGroup">
                    <wpg:wgp>
                      <wpg:cNvGrpSpPr/>
                      <wpg:grpSpPr>
                        <a:xfrm>
                          <a:off x="0" y="0"/>
                          <a:ext cx="3919320" cy="2674800"/>
                          <a:chOff x="0" y="0"/>
                          <a:chExt cx="3919320" cy="2674800"/>
                        </a:xfrm>
                      </wpg:grpSpPr>
                      <pic:pic xmlns:pic="http://schemas.openxmlformats.org/drawingml/2006/picture">
                        <pic:nvPicPr>
                          <pic:cNvPr id="142" name="Picture 51654" descr=""/>
                          <pic:cNvPicPr/>
                        </pic:nvPicPr>
                        <pic:blipFill>
                          <a:blip r:embed="rId491"/>
                          <a:stretch/>
                        </pic:blipFill>
                        <pic:spPr>
                          <a:xfrm>
                            <a:off x="0" y="0"/>
                            <a:ext cx="3778920" cy="2674800"/>
                          </a:xfrm>
                          <a:prstGeom prst="rect">
                            <a:avLst/>
                          </a:prstGeom>
                          <a:ln w="12600">
                            <a:noFill/>
                          </a:ln>
                        </pic:spPr>
                      </pic:pic>
                      <wps:wsp>
                        <wps:cNvSpPr/>
                        <wps:spPr>
                          <a:xfrm>
                            <a:off x="2974320" y="83880"/>
                            <a:ext cx="94500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i/>
                                </w:rPr>
                                <w:t xml:space="preserve">Таблица 11.3. </w:t>
                              </w:r>
                            </w:p>
                          </w:txbxContent>
                        </wps:txbx>
                        <wps:bodyPr lIns="0" rIns="0" tIns="0" bIns="0" anchor="t">
                          <a:noAutofit/>
                        </wps:bodyPr>
                      </wps:wsp>
                      <wps:wsp>
                        <wps:cNvSpPr/>
                        <wps:spPr>
                          <a:xfrm>
                            <a:off x="3684960" y="6048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i/>
                                </w:rPr>
                                <w:t xml:space="preserve"> </w:t>
                              </w:r>
                            </w:p>
                          </w:txbxContent>
                        </wps:txbx>
                        <wps:bodyPr lIns="0" rIns="0" tIns="0" bIns="0" anchor="t">
                          <a:noAutofit/>
                        </wps:bodyPr>
                      </wps:wsp>
                      <wps:wsp>
                        <wps:cNvSpPr/>
                        <wps:spPr>
                          <a:xfrm>
                            <a:off x="705600" y="272880"/>
                            <a:ext cx="70056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 xml:space="preserve">Сравнение </w:t>
                              </w:r>
                            </w:p>
                          </w:txbxContent>
                        </wps:txbx>
                        <wps:bodyPr lIns="0" rIns="0" tIns="0" bIns="0" anchor="t">
                          <a:noAutofit/>
                        </wps:bodyPr>
                      </wps:wsp>
                      <wps:wsp>
                        <wps:cNvSpPr/>
                        <wps:spPr>
                          <a:xfrm>
                            <a:off x="1232640" y="272880"/>
                            <a:ext cx="208296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color w:val="141414"/>
                                </w:rPr>
                                <w:t>старого и нового стандартов ЭЦП</w:t>
                              </w:r>
                            </w:p>
                          </w:txbxContent>
                        </wps:txbx>
                        <wps:bodyPr lIns="0" rIns="0" tIns="0" bIns="0" anchor="t">
                          <a:noAutofit/>
                        </wps:bodyPr>
                      </wps:wsp>
                      <wps:wsp>
                        <wps:cNvSpPr/>
                        <wps:spPr>
                          <a:xfrm>
                            <a:off x="2800440" y="25164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color w:val="141414"/>
                                </w:rPr>
                                <w:t xml:space="preserve"> </w:t>
                              </w:r>
                            </w:p>
                          </w:txbxContent>
                        </wps:txbx>
                        <wps:bodyPr lIns="0" rIns="0" tIns="0" bIns="0" anchor="t">
                          <a:noAutofit/>
                        </wps:bodyPr>
                      </wps:wsp>
                      <wps:wsp>
                        <wps:cNvSpPr/>
                        <wps:spPr>
                          <a:xfrm>
                            <a:off x="2825640" y="272880"/>
                            <a:ext cx="19692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color w:val="141414"/>
                                </w:rPr>
                                <w:t>РФ</w:t>
                              </w:r>
                            </w:p>
                          </w:txbxContent>
                        </wps:txbx>
                        <wps:bodyPr lIns="0" rIns="0" tIns="0" bIns="0" anchor="t">
                          <a:noAutofit/>
                        </wps:bodyPr>
                      </wps:wsp>
                      <wps:wsp>
                        <wps:cNvSpPr/>
                        <wps:spPr>
                          <a:xfrm>
                            <a:off x="2975760" y="25164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rPr>
                                <w:t xml:space="preserve"> </w:t>
                              </w:r>
                            </w:p>
                          </w:txbxContent>
                        </wps:txbx>
                        <wps:bodyPr lIns="0" rIns="0" tIns="0" bIns="0" anchor="t">
                          <a:noAutofit/>
                        </wps:bodyPr>
                      </wps:wsp>
                    </wpg:wgp>
                  </a:graphicData>
                </a:graphic>
              </wp:inline>
            </w:drawing>
          </mc:Choice>
          <mc:Fallback>
            <w:pict>
              <v:group id="shape_0" alt="Group 581515" style="position:absolute;margin-left:0pt;margin-top:-210.65pt;width:308.6pt;height:210.6pt" coordorigin="0,-4213" coordsize="6172,4212">
                <v:shape id="shape_0" ID="Picture 51654" stroked="f" o:allowincell="f" style="position:absolute;left:0;top:-4213;width:5950;height:4211;mso-wrap-style:none;v-text-anchor:middle;mso-position-vertical:top" type="_x0000_t75">
                  <v:imagedata r:id="rId492" o:detectmouseclick="t"/>
                  <v:stroke color="#41719c" weight="12600" joinstyle="miter" endcap="flat"/>
                  <w10:wrap type="square"/>
                </v:shape>
                <v:shape id="shape_0" ID="Rectangle 51758" coordsize="21600,21600" path="m0,0l21600,0l21600,21600l0,21600xe" stroked="f" o:allowincell="f" style="position:absolute;left:4684;top:-4081;width:1487;height:225;mso-wrap-style:square;v-text-anchor:top;mso-position-vertical:top">
                  <v:textbox>
                    <w:txbxContent>
                      <w:p>
                        <w:pPr>
                          <w:bidi w:val="0"/>
                          <w:spacing w:before="0" w:after="160" w:lineRule="auto" w:line="256"/>
                          <w:ind w:left="0" w:right="0" w:hanging="0"/>
                          <w:jc w:val="left"/>
                          <w:rPr/>
                        </w:pPr>
                        <w:r>
                          <w:rPr>
                            <w:i/>
                          </w:rPr>
                          <w:t xml:space="preserve">Таблица 11.3. </w:t>
                        </w:r>
                      </w:p>
                    </w:txbxContent>
                  </v:textbox>
                  <v:fill o:detectmouseclick="t" on="false"/>
                  <v:stroke color="#41719c" weight="12600" joinstyle="miter" endcap="flat"/>
                  <w10:wrap type="square"/>
                </v:shape>
                <v:shape id="shape_0" ID="Rectangle 51759" coordsize="21600,21600" path="m0,0l21600,0l21600,21600l0,21600xe" stroked="f" o:allowincell="f" style="position:absolute;left:5803;top:-4118;width:61;height:274;mso-wrap-style:square;v-text-anchor:top;mso-position-vertical:top">
                  <v:textbox>
                    <w:txbxContent>
                      <w:p>
                        <w:pPr>
                          <w:bidi w:val="0"/>
                          <w:spacing w:before="0" w:after="160" w:lineRule="auto" w:line="256"/>
                          <w:ind w:left="0" w:right="0" w:hanging="0"/>
                          <w:jc w:val="left"/>
                          <w:rPr/>
                        </w:pPr>
                        <w:r>
                          <w:rPr>
                            <w:i/>
                          </w:rPr>
                          <w:t xml:space="preserve"> </w:t>
                        </w:r>
                      </w:p>
                    </w:txbxContent>
                  </v:textbox>
                  <v:fill o:detectmouseclick="t" on="false"/>
                  <v:stroke color="#41719c" weight="12600" joinstyle="miter" endcap="flat"/>
                  <w10:wrap type="square"/>
                </v:shape>
                <v:shape id="shape_0" ID="Rectangle 51760" coordsize="21600,21600" path="m0,0l21600,0l21600,21600l0,21600xe" stroked="f" o:allowincell="f" style="position:absolute;left:1111;top:-3783;width:1102;height:188;mso-wrap-style:square;v-text-anchor:top;mso-position-vertical:top">
                  <v:textbox>
                    <w:txbxContent>
                      <w:p>
                        <w:pPr>
                          <w:bidi w:val="0"/>
                          <w:spacing w:before="0" w:after="160" w:lineRule="auto" w:line="256"/>
                          <w:ind w:left="0" w:right="0" w:hanging="0"/>
                          <w:jc w:val="left"/>
                          <w:rPr/>
                        </w:pPr>
                        <w:r>
                          <w:rPr>
                            <w:sz w:val="16"/>
                            <w:b/>
                          </w:rPr>
                          <w:t xml:space="preserve">Сравнение </w:t>
                        </w:r>
                      </w:p>
                    </w:txbxContent>
                  </v:textbox>
                  <v:fill o:detectmouseclick="t" on="false"/>
                  <v:stroke color="#41719c" weight="12600" joinstyle="miter" endcap="flat"/>
                  <w10:wrap type="square"/>
                </v:shape>
                <v:shape id="shape_0" ID="Rectangle 51761" coordsize="21600,21600" path="m0,0l21600,0l21600,21600l0,21600xe" stroked="f" o:allowincell="f" style="position:absolute;left:1941;top:-3783;width:3279;height:188;mso-wrap-style:square;v-text-anchor:top;mso-position-vertical:top">
                  <v:textbox>
                    <w:txbxContent>
                      <w:p>
                        <w:pPr>
                          <w:bidi w:val="0"/>
                          <w:spacing w:before="0" w:after="160" w:lineRule="auto" w:line="256"/>
                          <w:ind w:left="0" w:right="0" w:hanging="0"/>
                          <w:jc w:val="left"/>
                          <w:rPr/>
                        </w:pPr>
                        <w:r>
                          <w:rPr>
                            <w:sz w:val="16"/>
                            <w:b/>
                            <w:color w:val="141414"/>
                          </w:rPr>
                          <w:t>старого и нового стандартов ЭЦП</w:t>
                        </w:r>
                      </w:p>
                    </w:txbxContent>
                  </v:textbox>
                  <v:fill o:detectmouseclick="t" on="false"/>
                  <v:stroke color="#41719c" weight="12600" joinstyle="miter" endcap="flat"/>
                  <w10:wrap type="square"/>
                </v:shape>
                <v:shape id="shape_0" ID="Rectangle 51762" coordsize="21600,21600" path="m0,0l21600,0l21600,21600l0,21600xe" stroked="f" o:allowincell="f" style="position:absolute;left:4410;top:-3817;width:52;height:234;mso-wrap-style:square;v-text-anchor:top;mso-position-vertical:top">
                  <v:textbox>
                    <w:txbxContent>
                      <w:p>
                        <w:pPr>
                          <w:bidi w:val="0"/>
                          <w:spacing w:before="0" w:after="160" w:lineRule="auto" w:line="256"/>
                          <w:ind w:left="0" w:right="0" w:hanging="0"/>
                          <w:jc w:val="left"/>
                          <w:rPr/>
                        </w:pPr>
                        <w:r>
                          <w:rPr>
                            <w:sz w:val="16"/>
                            <w:b/>
                            <w:color w:val="141414"/>
                          </w:rPr>
                          <w:t xml:space="preserve"> </w:t>
                        </w:r>
                      </w:p>
                    </w:txbxContent>
                  </v:textbox>
                  <v:fill o:detectmouseclick="t" on="false"/>
                  <v:stroke color="#41719c" weight="12600" joinstyle="miter" endcap="flat"/>
                  <w10:wrap type="square"/>
                </v:shape>
                <v:shape id="shape_0" ID="Rectangle 51763" coordsize="21600,21600" path="m0,0l21600,0l21600,21600l0,21600xe" stroked="f" o:allowincell="f" style="position:absolute;left:4450;top:-3783;width:309;height:188;mso-wrap-style:square;v-text-anchor:top;mso-position-vertical:top">
                  <v:textbox>
                    <w:txbxContent>
                      <w:p>
                        <w:pPr>
                          <w:bidi w:val="0"/>
                          <w:spacing w:before="0" w:after="160" w:lineRule="auto" w:line="256"/>
                          <w:ind w:left="0" w:right="0" w:hanging="0"/>
                          <w:jc w:val="left"/>
                          <w:rPr/>
                        </w:pPr>
                        <w:r>
                          <w:rPr>
                            <w:sz w:val="16"/>
                            <w:b/>
                            <w:color w:val="141414"/>
                          </w:rPr>
                          <w:t>РФ</w:t>
                        </w:r>
                      </w:p>
                    </w:txbxContent>
                  </v:textbox>
                  <v:fill o:detectmouseclick="t" on="false"/>
                  <v:stroke color="#41719c" weight="12600" joinstyle="miter" endcap="flat"/>
                  <w10:wrap type="square"/>
                </v:shape>
                <v:shape id="shape_0" ID="Rectangle 51764" coordsize="21600,21600" path="m0,0l21600,0l21600,21600l0,21600xe" stroked="f" o:allowincell="f" style="position:absolute;left:4686;top:-3817;width:52;height:234;mso-wrap-style:square;v-text-anchor:top;mso-position-vertical:top">
                  <v:textbox>
                    <w:txbxContent>
                      <w:p>
                        <w:pPr>
                          <w:bidi w:val="0"/>
                          <w:spacing w:before="0" w:after="160" w:lineRule="auto" w:line="256"/>
                          <w:ind w:left="0" w:right="0" w:hanging="0"/>
                          <w:jc w:val="left"/>
                          <w:rPr/>
                        </w:pPr>
                        <w:r>
                          <w:rPr>
                            <w:sz w:val="16"/>
                            <w:b/>
                          </w:rPr>
                          <w:t xml:space="preserve"> </w:t>
                        </w:r>
                      </w:p>
                    </w:txbxContent>
                  </v:textbox>
                  <v:fill o:detectmouseclick="t" on="false"/>
                  <v:stroke color="#41719c" weight="12600" joinstyle="miter" endcap="flat"/>
                  <w10:wrap type="square"/>
                </v:shape>
              </v:group>
            </w:pict>
          </mc:Fallback>
        </mc:AlternateContent>
      </w:r>
      <w:r>
        <w:rPr>
          <w:rStyle w:val="DefaultParagraphFont"/>
          <w:color w:val="141414"/>
        </w:rPr>
        <w:t xml:space="preserve"> </w:t>
      </w:r>
    </w:p>
    <w:p>
      <w:pPr>
        <w:pStyle w:val="Normal1"/>
        <w:spacing w:lineRule="auto" w:line="256" w:before="0" w:after="0"/>
        <w:ind w:left="360" w:right="0" w:hanging="0"/>
        <w:jc w:val="left"/>
        <w:rPr/>
      </w:pPr>
      <w:r>
        <w:rPr/>
        <w:t xml:space="preserve"> </w:t>
      </w:r>
    </w:p>
    <w:p>
      <w:pPr>
        <w:pStyle w:val="Normal1"/>
        <w:spacing w:lineRule="auto" w:line="256" w:before="0" w:after="49"/>
        <w:ind w:left="360" w:right="0" w:hanging="0"/>
        <w:jc w:val="left"/>
        <w:rPr/>
      </w:pPr>
      <w:r>
        <w:rPr/>
        <w:t xml:space="preserve"> </w:t>
      </w:r>
    </w:p>
    <w:p>
      <w:pPr>
        <w:pStyle w:val="3"/>
        <w:tabs>
          <w:tab w:val="left" w:pos="266" w:leader="none"/>
        </w:tabs>
        <w:ind w:left="266" w:right="422" w:hanging="0"/>
        <w:rPr/>
      </w:pPr>
      <w:r>
        <w:rPr/>
        <w:t xml:space="preserve">11.4. Криптоанализ односторонних хэш-функций  </w:t>
      </w:r>
    </w:p>
    <w:p>
      <w:pPr>
        <w:pStyle w:val="Normal1"/>
        <w:spacing w:lineRule="auto" w:line="256" w:before="0" w:after="24"/>
        <w:ind w:left="360" w:right="0" w:hanging="0"/>
        <w:jc w:val="left"/>
        <w:rPr/>
      </w:pPr>
      <w:r>
        <w:rPr/>
        <w:t xml:space="preserve"> </w:t>
      </w:r>
    </w:p>
    <w:p>
      <w:pPr>
        <w:pStyle w:val="4"/>
        <w:tabs>
          <w:tab w:val="left" w:pos="391" w:leader="none"/>
        </w:tabs>
        <w:ind w:left="391" w:right="545" w:hanging="0"/>
        <w:rPr/>
      </w:pPr>
      <w:r>
        <w:rPr/>
        <w:t xml:space="preserve">Лобовая атака </w:t>
      </w:r>
    </w:p>
    <w:p>
      <w:pPr>
        <w:pStyle w:val="Normal1"/>
        <w:ind w:left="8" w:right="163" w:firstLine="360"/>
        <w:rPr/>
      </w:pPr>
      <w:r>
        <w:rPr/>
        <w:t xml:space="preserve">Имея </w:t>
      </w:r>
      <w:r>
        <w:rPr>
          <w:rStyle w:val="DefaultParagraphFont"/>
          <w:i/>
        </w:rPr>
        <w:t>h</w:t>
      </w:r>
      <w:r>
        <w:rPr/>
        <w:t>(</w:t>
      </w:r>
      <w:r>
        <w:rPr>
          <w:rStyle w:val="DefaultParagraphFont"/>
          <w:i/>
        </w:rPr>
        <w:t>M</w:t>
      </w:r>
      <w:r>
        <w:rPr/>
        <w:t xml:space="preserve">), злоумышленник должен найти </w:t>
      </w:r>
      <w:r>
        <w:rPr>
          <w:rStyle w:val="DefaultParagraphFont"/>
          <w:i/>
        </w:rPr>
        <w:t>M′</w:t>
      </w:r>
      <w:r>
        <w:rPr/>
        <w:t xml:space="preserve"> такое, что </w:t>
      </w:r>
      <w:r>
        <w:rPr>
          <w:rStyle w:val="DefaultParagraphFont"/>
          <w:i/>
        </w:rPr>
        <w:t>h</w:t>
      </w:r>
      <w:r>
        <w:rPr/>
        <w:t>(</w:t>
      </w:r>
      <w:r>
        <w:rPr>
          <w:rStyle w:val="DefaultParagraphFont"/>
          <w:i/>
        </w:rPr>
        <w:t>M</w:t>
      </w:r>
      <w:r>
        <w:rPr/>
        <w:t>)=</w:t>
      </w:r>
      <w:r>
        <w:rPr>
          <w:rStyle w:val="DefaultParagraphFont"/>
          <w:i/>
        </w:rPr>
        <w:t>h</w:t>
      </w:r>
      <w:r>
        <w:rPr/>
        <w:t>(</w:t>
      </w:r>
      <w:r>
        <w:rPr>
          <w:rStyle w:val="DefaultParagraphFont"/>
          <w:i/>
        </w:rPr>
        <w:t>M′</w:t>
      </w:r>
      <w:r>
        <w:rPr/>
        <w:t xml:space="preserve">). Тогда можно заявить, что подписано </w:t>
      </w:r>
      <w:r>
        <w:rPr>
          <w:rStyle w:val="DefaultParagraphFont"/>
          <w:i/>
        </w:rPr>
        <w:t>M′</w:t>
      </w:r>
      <w:r>
        <w:rPr/>
        <w:t xml:space="preserve">. Если хэш-функция дает </w:t>
      </w:r>
      <w:r>
        <w:rPr>
          <w:rStyle w:val="DefaultParagraphFont"/>
          <w:i/>
        </w:rPr>
        <w:t>m</w:t>
      </w:r>
      <w:r>
        <w:rPr/>
        <w:t>-битную строку, то этот метод требует 2</w:t>
      </w:r>
      <w:r>
        <w:rPr>
          <w:rStyle w:val="DefaultParagraphFont"/>
          <w:i/>
          <w:position w:val="6"/>
          <w:sz w:val="12"/>
        </w:rPr>
        <w:t>m</w:t>
      </w:r>
      <w:r>
        <w:rPr/>
        <w:t xml:space="preserve"> случайных сообщений. </w:t>
      </w:r>
    </w:p>
    <w:p>
      <w:pPr>
        <w:pStyle w:val="Normal1"/>
        <w:spacing w:lineRule="auto" w:line="256" w:before="0" w:after="26"/>
        <w:ind w:left="360" w:right="0" w:hanging="0"/>
        <w:jc w:val="left"/>
        <w:rPr/>
      </w:pPr>
      <w:r>
        <w:rPr/>
        <w:t xml:space="preserve"> </w:t>
      </w:r>
    </w:p>
    <w:p>
      <w:pPr>
        <w:pStyle w:val="4"/>
        <w:tabs>
          <w:tab w:val="left" w:pos="391" w:leader="none"/>
        </w:tabs>
        <w:ind w:left="391" w:right="546" w:hanging="0"/>
        <w:rPr/>
      </w:pPr>
      <w:r>
        <w:rPr/>
        <w:t xml:space="preserve">Парадокс дней рождения </w:t>
      </w:r>
    </w:p>
    <w:p>
      <w:pPr>
        <w:pStyle w:val="Normal1"/>
        <w:ind w:left="8" w:right="162" w:firstLine="360"/>
        <w:rPr/>
      </w:pPr>
      <w:r>
        <w:rPr/>
        <w:t xml:space="preserve">Парадокс дней рождения – известная статистическая задача. Сколько человек должно находиться в комнате, чтобы с вероятностью, большей ½, у кого-то был одинаковый с вами день рождения? Ответ: 183. Теперь, сколько человек должно находиться в комнате, чтобы с вероятностью, большей ½, хоть у когото из них совпали дни рождения? Ответ удивительно мал: 23, так как 23 человека ~ 253 пары. </w:t>
      </w:r>
    </w:p>
    <w:p>
      <w:pPr>
        <w:pStyle w:val="Normal1"/>
        <w:ind w:left="8" w:right="165" w:firstLine="360"/>
        <w:rPr/>
      </w:pPr>
      <w:r>
        <w:rPr/>
        <w:t xml:space="preserve">Нахождение кого-то с определенным днем рождения аналогично лобовой атаке. Нахождение двух людей с одинаковым случайным днем рождения аналогично данной атаке. </w:t>
      </w:r>
    </w:p>
    <w:p>
      <w:pPr>
        <w:pStyle w:val="Normal1"/>
        <w:ind w:left="8" w:right="164" w:firstLine="360"/>
        <w:rPr/>
      </w:pPr>
      <w:r>
        <w:rPr/>
        <w:t xml:space="preserve">Предположим, что наилучший способ атаки односторонней хэш-функции – грубая сила. Односторонняя хэш-функция производит значение длиной </w:t>
      </w:r>
      <w:r>
        <w:rPr>
          <w:rStyle w:val="DefaultParagraphFont"/>
          <w:i/>
        </w:rPr>
        <w:t>m</w:t>
      </w:r>
      <w:r>
        <w:rPr/>
        <w:t>, тогда для данного метода потребуется 2</w:t>
      </w:r>
      <w:r>
        <w:rPr>
          <w:rStyle w:val="DefaultParagraphFont"/>
          <w:i/>
          <w:position w:val="6"/>
          <w:sz w:val="12"/>
        </w:rPr>
        <w:t>m/2</w:t>
      </w:r>
      <w:r>
        <w:rPr/>
        <w:t xml:space="preserve"> значений. Если машина хэширует 1 млн. сообщений в секунду, то потребуется 600,000 лет для нахождения второго сообщения с таким же 64-битным хэшем. Та же машина может найти пару сообщений (случайных) с одинаковым хэшем за час. </w:t>
      </w:r>
    </w:p>
    <w:p>
      <w:pPr>
        <w:pStyle w:val="Normal1"/>
        <w:spacing w:lineRule="auto" w:line="256" w:before="0" w:after="24"/>
        <w:ind w:left="360" w:right="0" w:hanging="0"/>
        <w:jc w:val="left"/>
        <w:rPr/>
      </w:pPr>
      <w:r>
        <w:rPr>
          <w:rStyle w:val="DefaultParagraphFont"/>
          <w:i/>
        </w:rPr>
        <w:t xml:space="preserve"> </w:t>
      </w:r>
    </w:p>
    <w:p>
      <w:pPr>
        <w:pStyle w:val="4"/>
        <w:tabs>
          <w:tab w:val="left" w:pos="391" w:leader="none"/>
        </w:tabs>
        <w:ind w:left="391" w:right="543" w:hanging="0"/>
        <w:rPr/>
      </w:pPr>
      <w:r>
        <w:rPr/>
        <w:t xml:space="preserve">Алгоритм Юваля </w:t>
      </w:r>
    </w:p>
    <w:p>
      <w:pPr>
        <w:pStyle w:val="Normal1"/>
        <w:ind w:left="8" w:right="11" w:firstLine="360"/>
        <w:rPr/>
      </w:pPr>
      <w:r>
        <w:rPr/>
        <w:t xml:space="preserve">Вход: исходное сообщение </w:t>
      </w:r>
      <w:r>
        <w:rPr>
          <w:rStyle w:val="DefaultParagraphFont"/>
          <w:i/>
        </w:rPr>
        <w:t>x</w:t>
      </w:r>
      <w:r>
        <w:rPr>
          <w:rStyle w:val="DefaultParagraphFont"/>
          <w:position w:val="-1"/>
          <w:sz w:val="12"/>
        </w:rPr>
        <w:t>1</w:t>
      </w:r>
      <w:r>
        <w:rPr/>
        <w:t xml:space="preserve">, подделываемое сообщение </w:t>
      </w:r>
      <w:r>
        <w:rPr>
          <w:rStyle w:val="DefaultParagraphFont"/>
          <w:i/>
        </w:rPr>
        <w:t>x</w:t>
      </w:r>
      <w:r>
        <w:rPr>
          <w:rStyle w:val="DefaultParagraphFont"/>
          <w:position w:val="-1"/>
          <w:sz w:val="12"/>
        </w:rPr>
        <w:t>2</w:t>
      </w:r>
      <w:r>
        <w:rPr/>
        <w:t xml:space="preserve">, хэш-функция </w:t>
      </w:r>
      <w:r>
        <w:rPr>
          <w:rStyle w:val="DefaultParagraphFont"/>
          <w:i/>
        </w:rPr>
        <w:t>h</w:t>
      </w:r>
      <w:r>
        <w:rPr/>
        <w:t xml:space="preserve"> с </w:t>
      </w:r>
      <w:r>
        <w:rPr>
          <w:rStyle w:val="DefaultParagraphFont"/>
          <w:i/>
        </w:rPr>
        <w:t>m</w:t>
      </w:r>
      <w:r>
        <w:rPr/>
        <w:t xml:space="preserve">-битным выходом. </w:t>
      </w:r>
    </w:p>
    <w:p>
      <w:pPr>
        <w:pStyle w:val="Normal1"/>
        <w:ind w:left="8" w:right="11" w:firstLine="360"/>
        <w:rPr/>
      </w:pPr>
      <w:r>
        <w:rPr/>
        <w:t xml:space="preserve">Выход: </w:t>
      </w:r>
      <w:r>
        <w:rPr>
          <w:rStyle w:val="DefaultParagraphFont"/>
          <w:i/>
        </w:rPr>
        <w:t>x</w:t>
      </w:r>
      <w:r>
        <w:rPr>
          <w:rStyle w:val="DefaultParagraphFont"/>
          <w:position w:val="-1"/>
          <w:sz w:val="12"/>
        </w:rPr>
        <w:t>1</w:t>
      </w:r>
      <w:r>
        <w:rPr/>
        <w:t xml:space="preserve">′, </w:t>
      </w:r>
      <w:r>
        <w:rPr>
          <w:rStyle w:val="DefaultParagraphFont"/>
          <w:i/>
        </w:rPr>
        <w:t>x</w:t>
      </w:r>
      <w:r>
        <w:rPr>
          <w:rStyle w:val="DefaultParagraphFont"/>
          <w:position w:val="-1"/>
          <w:sz w:val="12"/>
        </w:rPr>
        <w:t>2</w:t>
      </w:r>
      <w:r>
        <w:rPr/>
        <w:t xml:space="preserve">′, являющиеся небольшими изменениями </w:t>
      </w:r>
      <w:r>
        <w:rPr>
          <w:rStyle w:val="DefaultParagraphFont"/>
          <w:i/>
        </w:rPr>
        <w:t>x</w:t>
      </w:r>
      <w:r>
        <w:rPr>
          <w:rStyle w:val="DefaultParagraphFont"/>
          <w:position w:val="-1"/>
          <w:sz w:val="12"/>
        </w:rPr>
        <w:t>1</w:t>
      </w:r>
      <w:r>
        <w:rPr/>
        <w:t xml:space="preserve">, </w:t>
      </w:r>
      <w:r>
        <w:rPr>
          <w:rStyle w:val="DefaultParagraphFont"/>
          <w:i/>
        </w:rPr>
        <w:t>x</w:t>
      </w:r>
      <w:r>
        <w:rPr>
          <w:rStyle w:val="DefaultParagraphFont"/>
          <w:position w:val="-1"/>
          <w:sz w:val="12"/>
        </w:rPr>
        <w:t>2</w:t>
      </w:r>
      <w:r>
        <w:rPr/>
        <w:t xml:space="preserve">, причем </w:t>
      </w:r>
      <w:r>
        <w:rPr>
          <w:rStyle w:val="DefaultParagraphFont"/>
          <w:i/>
        </w:rPr>
        <w:t>h</w:t>
      </w:r>
      <w:r>
        <w:rPr/>
        <w:t>(</w:t>
      </w:r>
      <w:r>
        <w:rPr>
          <w:rStyle w:val="DefaultParagraphFont"/>
          <w:i/>
        </w:rPr>
        <w:t>x</w:t>
      </w:r>
      <w:r>
        <w:rPr>
          <w:rStyle w:val="DefaultParagraphFont"/>
          <w:position w:val="-1"/>
          <w:sz w:val="12"/>
        </w:rPr>
        <w:t>1</w:t>
      </w:r>
      <w:r>
        <w:rPr/>
        <w:t>′)=</w:t>
      </w:r>
      <w:r>
        <w:rPr>
          <w:rStyle w:val="DefaultParagraphFont"/>
          <w:i/>
        </w:rPr>
        <w:t>h</w:t>
      </w:r>
      <w:r>
        <w:rPr/>
        <w:t>(</w:t>
      </w:r>
      <w:r>
        <w:rPr>
          <w:rStyle w:val="DefaultParagraphFont"/>
          <w:i/>
        </w:rPr>
        <w:t>x</w:t>
      </w:r>
      <w:r>
        <w:rPr>
          <w:rStyle w:val="DefaultParagraphFont"/>
          <w:position w:val="-1"/>
          <w:sz w:val="12"/>
        </w:rPr>
        <w:t>2</w:t>
      </w:r>
      <w:r>
        <w:rPr/>
        <w:t xml:space="preserve">′). </w:t>
      </w:r>
    </w:p>
    <w:p>
      <w:pPr>
        <w:pStyle w:val="Normal1"/>
        <w:spacing w:before="0" w:after="39"/>
        <w:ind w:left="369" w:right="11" w:hanging="0"/>
        <w:rPr/>
      </w:pPr>
      <w:r>
        <w:rPr/>
        <w:t xml:space="preserve">Сгенерировать </w:t>
      </w:r>
      <w:r>
        <w:rPr>
          <w:rStyle w:val="DefaultParagraphFont"/>
          <w:i/>
        </w:rPr>
        <w:t>t=</w:t>
      </w:r>
      <w:r>
        <w:rPr/>
        <w:t>2</w:t>
      </w:r>
      <w:r>
        <w:rPr>
          <w:rStyle w:val="DefaultParagraphFont"/>
          <w:i/>
          <w:position w:val="6"/>
          <w:sz w:val="12"/>
        </w:rPr>
        <w:t>m</w:t>
      </w:r>
      <w:r>
        <w:rPr>
          <w:rStyle w:val="DefaultParagraphFont"/>
          <w:position w:val="6"/>
          <w:sz w:val="12"/>
        </w:rPr>
        <w:t>/2</w:t>
      </w:r>
      <w:r>
        <w:rPr/>
        <w:t xml:space="preserve"> небольших изменений </w:t>
      </w:r>
      <w:r>
        <w:rPr>
          <w:rStyle w:val="DefaultParagraphFont"/>
          <w:i/>
        </w:rPr>
        <w:t>x</w:t>
      </w:r>
      <w:r>
        <w:rPr>
          <w:rStyle w:val="DefaultParagraphFont"/>
          <w:position w:val="-1"/>
          <w:sz w:val="12"/>
        </w:rPr>
        <w:t>1</w:t>
      </w:r>
      <w:r>
        <w:rPr/>
        <w:t xml:space="preserve">. </w:t>
      </w:r>
    </w:p>
    <w:p>
      <w:pPr>
        <w:pStyle w:val="Normal1"/>
        <w:ind w:left="8" w:right="11" w:firstLine="360"/>
        <w:rPr/>
      </w:pPr>
      <w:r>
        <w:rPr/>
        <w:t xml:space="preserve">Захэшировать каждое изменение и сохранить хэш-значения с соответствующими сообщениями. </w:t>
      </w:r>
    </w:p>
    <w:p>
      <w:pPr>
        <w:pStyle w:val="Normal1"/>
        <w:ind w:left="8" w:right="163" w:firstLine="360"/>
        <w:rPr/>
      </w:pPr>
      <w:r>
        <w:rPr/>
        <w:t xml:space="preserve">Генерировать небольшие изменения </w:t>
      </w:r>
      <w:r>
        <w:rPr>
          <w:rStyle w:val="DefaultParagraphFont"/>
          <w:i/>
        </w:rPr>
        <w:t>x</w:t>
      </w:r>
      <w:r>
        <w:rPr>
          <w:rStyle w:val="DefaultParagraphFont"/>
          <w:position w:val="-1"/>
          <w:sz w:val="12"/>
        </w:rPr>
        <w:t>2</w:t>
      </w:r>
      <w:r>
        <w:rPr/>
        <w:t xml:space="preserve">, вычислять для них хэш-значения и сравнивать с хэш-значениями из п.2, продолжать, пока не найдется совпадение. Совпадение ожидается после </w:t>
      </w:r>
      <w:r>
        <w:rPr>
          <w:rStyle w:val="DefaultParagraphFont"/>
          <w:i/>
        </w:rPr>
        <w:t>t</w:t>
      </w:r>
      <w:r>
        <w:rPr/>
        <w:t xml:space="preserve"> просмотренных изменений </w:t>
      </w:r>
      <w:r>
        <w:rPr>
          <w:rStyle w:val="DefaultParagraphFont"/>
          <w:i/>
        </w:rPr>
        <w:t>x</w:t>
      </w:r>
      <w:r>
        <w:rPr>
          <w:rStyle w:val="DefaultParagraphFont"/>
          <w:position w:val="-1"/>
          <w:sz w:val="12"/>
        </w:rPr>
        <w:t>2</w:t>
      </w:r>
      <w:r>
        <w:rPr/>
        <w:t xml:space="preserve">. </w:t>
      </w:r>
    </w:p>
    <w:p>
      <w:pPr>
        <w:pStyle w:val="Normal1"/>
        <w:ind w:left="8" w:right="162" w:firstLine="360"/>
        <w:rPr/>
      </w:pPr>
      <w:r>
        <w:rPr/>
        <w:t>Алиса готовит две версии контракта – один выгодный для Боба, другой – разоряющий его. Алиса делает несколько малозначительных изменений к каждому документу и считает хэш-значения каждый раз (например, заменяет SPACE на SPACE-BACKSPACE-SPACE, добавляет один или два пробела перед переводом строки и т.д.) Только путем одного «изменения/оставления как было» на каждой строке Алиса может сгенерировать 2</w:t>
      </w:r>
      <w:r>
        <w:rPr>
          <w:rStyle w:val="DefaultParagraphFont"/>
          <w:position w:val="6"/>
          <w:sz w:val="12"/>
        </w:rPr>
        <w:t>32</w:t>
      </w:r>
      <w:r>
        <w:rPr/>
        <w:t xml:space="preserve"> документов. Алиса сравнивает набор хэшей для обоих документов, подыскивая одинаковые пары (если хэш-функция 64-битная, то обычно хватит 2</w:t>
      </w:r>
      <w:r>
        <w:rPr>
          <w:rStyle w:val="DefaultParagraphFont"/>
          <w:position w:val="6"/>
          <w:sz w:val="12"/>
        </w:rPr>
        <w:t>32</w:t>
      </w:r>
      <w:r>
        <w:rPr/>
        <w:t xml:space="preserve"> пар). Выбирается та пара, что дает одинаковые хэши. Алиса подсовывает Бобу выгодный контракт. Боб подписывает его хэш. Алиса теперь может доказать, что Боб подписал невыгодный для него контракт.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t xml:space="preserve"> </w:t>
      </w:r>
    </w:p>
    <w:p>
      <w:pPr>
        <w:pStyle w:val="Normal1"/>
        <w:spacing w:lineRule="auto" w:line="256" w:before="0" w:after="25"/>
        <w:ind w:left="360" w:right="0" w:hanging="0"/>
        <w:jc w:val="left"/>
        <w:rPr/>
      </w:pPr>
      <w:r>
        <w:rPr/>
        <w:t xml:space="preserve"> </w:t>
      </w:r>
    </w:p>
    <w:p>
      <w:pPr>
        <w:pStyle w:val="4"/>
        <w:tabs>
          <w:tab w:val="left" w:pos="391" w:leader="none"/>
        </w:tabs>
        <w:ind w:left="391" w:right="548" w:hanging="0"/>
        <w:rPr/>
      </w:pPr>
      <w:r>
        <w:rPr/>
        <w:t xml:space="preserve">Вопросы и задания для самостоятельной работы </w:t>
      </w:r>
    </w:p>
    <w:p>
      <w:pPr>
        <w:pStyle w:val="Normal1"/>
        <w:spacing w:lineRule="auto" w:line="256" w:before="0" w:after="19"/>
        <w:ind w:left="360" w:right="0" w:hanging="0"/>
        <w:jc w:val="left"/>
        <w:rPr/>
      </w:pPr>
      <w:r>
        <w:rPr/>
        <w:t xml:space="preserve"> </w:t>
      </w:r>
    </w:p>
    <w:p>
      <w:pPr>
        <w:pStyle w:val="Normal1"/>
        <w:numPr>
          <w:ilvl w:val="0"/>
          <w:numId w:val="99"/>
        </w:numPr>
        <w:ind w:right="11" w:firstLine="472"/>
        <w:rPr/>
      </w:pPr>
      <w:r>
        <w:rPr/>
        <w:t xml:space="preserve">Что общего между обычной и цифровой подписью? Чем они различаются? </w:t>
      </w:r>
    </w:p>
    <w:p>
      <w:pPr>
        <w:pStyle w:val="Normal1"/>
        <w:numPr>
          <w:ilvl w:val="0"/>
          <w:numId w:val="99"/>
        </w:numPr>
        <w:ind w:right="11" w:firstLine="472"/>
        <w:rPr/>
      </w:pPr>
      <w:r>
        <w:rPr/>
        <w:t xml:space="preserve">Какие задачи позволяет решить цифровая подпись? </w:t>
      </w:r>
    </w:p>
    <w:p>
      <w:pPr>
        <w:pStyle w:val="Normal1"/>
        <w:numPr>
          <w:ilvl w:val="0"/>
          <w:numId w:val="99"/>
        </w:numPr>
        <w:ind w:right="11" w:firstLine="472"/>
        <w:rPr/>
      </w:pPr>
      <w:r>
        <w:rPr/>
        <w:t xml:space="preserve">В чем заключается принципиальная сложность в практическом применении систем цифровой подписи? </w:t>
      </w:r>
    </w:p>
    <w:p>
      <w:pPr>
        <w:sectPr>
          <w:headerReference w:type="even" r:id="rId493"/>
          <w:headerReference w:type="default" r:id="rId494"/>
          <w:headerReference w:type="first" r:id="rId495"/>
          <w:footerReference w:type="even" r:id="rId496"/>
          <w:footerReference w:type="default" r:id="rId497"/>
          <w:footerReference w:type="first" r:id="rId498"/>
          <w:type w:val="nextPage"/>
          <w:pgSz w:w="7937" w:h="11339"/>
          <w:pgMar w:left="755" w:right="591" w:gutter="0" w:header="538" w:top="850" w:footer="720" w:bottom="541"/>
          <w:pgNumType w:fmt="decimal"/>
          <w:formProt w:val="false"/>
          <w:titlePg/>
          <w:textDirection w:val="lrTb"/>
          <w:docGrid w:type="default" w:linePitch="600" w:charSpace="36864"/>
        </w:sectPr>
        <w:pStyle w:val="Normal1"/>
        <w:numPr>
          <w:ilvl w:val="0"/>
          <w:numId w:val="99"/>
        </w:numPr>
        <w:ind w:right="11" w:firstLine="472"/>
        <w:rPr/>
      </w:pPr>
      <w:r>
        <w:rPr/>
        <w:t xml:space="preserve">Почему в криптографических системах, основанных на открытых ключах, нельзя использовать одинаковые ключи для шифрования и цифровой подписи? </w:t>
      </w:r>
      <w:r>
        <w:br w:type="page"/>
      </w:r>
    </w:p>
    <w:p>
      <w:pPr>
        <w:pStyle w:val="2"/>
        <w:tabs>
          <w:tab w:val="left" w:pos="-5" w:leader="none"/>
        </w:tabs>
        <w:ind w:left="-5" w:right="0" w:hanging="0"/>
        <w:rPr/>
      </w:pPr>
      <w:r>
        <w:rPr/>
        <w:t xml:space="preserve">ТЕМА 12. КВАНТОВАЯ КРИПТОГРАФИЯ </w:t>
      </w:r>
    </w:p>
    <w:p>
      <w:pPr>
        <w:pStyle w:val="Normal1"/>
        <w:spacing w:lineRule="auto" w:line="256" w:before="0" w:after="3"/>
        <w:ind w:left="-19" w:right="0" w:hanging="0"/>
        <w:jc w:val="left"/>
        <w:rPr/>
      </w:pPr>
      <w:r>
        <w:rPr>
          <w:rStyle w:val="DefaultParagraphFont"/>
          <w:rFonts w:eastAsia="Calibri" w:cs="Calibri" w:ascii="Calibri" w:hAnsi="Calibri"/>
          <w:sz w:val="22"/>
        </w:rPr>
        <mc:AlternateContent>
          <mc:Choice Requires="wpg">
            <w:drawing>
              <wp:inline distT="0" distB="0" distL="0" distR="0">
                <wp:extent cx="4104640" cy="40005"/>
                <wp:effectExtent l="0" t="0" r="0" b="0"/>
                <wp:docPr id="287" name="Group 584242"/>
                <a:graphic xmlns:a="http://schemas.openxmlformats.org/drawingml/2006/main">
                  <a:graphicData uri="http://schemas.microsoft.com/office/word/2010/wordprocessingGroup">
                    <wpg:wgp>
                      <wpg:cNvGrpSpPr/>
                      <wpg:grpSpPr>
                        <a:xfrm>
                          <a:off x="0" y="0"/>
                          <a:ext cx="4104720" cy="39960"/>
                          <a:chOff x="0" y="0"/>
                          <a:chExt cx="4104720" cy="39960"/>
                        </a:xfrm>
                      </wpg:grpSpPr>
                      <wps:wsp>
                        <wps:cNvSpPr/>
                        <wps:spPr>
                          <a:xfrm>
                            <a:off x="0" y="30960"/>
                            <a:ext cx="4104720" cy="9000"/>
                          </a:xfrm>
                          <a:custGeom>
                            <a:avLst/>
                            <a:gdLst>
                              <a:gd name="textAreaLeft" fmla="*/ 0 w 2327040"/>
                              <a:gd name="textAreaRight" fmla="*/ 2327400 w 2327040"/>
                              <a:gd name="textAreaTop" fmla="*/ 0 h 5040"/>
                              <a:gd name="textAreaBottom" fmla="*/ 5400 h 5040"/>
                            </a:gdLst>
                            <a:ahLst/>
                            <a:rect l="textAreaLeft" t="textAreaTop" r="textAreaRight" b="textAreaBottom"/>
                            <a:pathLst>
                              <a:path w="4105199" h="9144">
                                <a:moveTo>
                                  <a:pt x="0" y="0"/>
                                </a:moveTo>
                                <a:lnTo>
                                  <a:pt x="4105199" y="0"/>
                                </a:lnTo>
                                <a:lnTo>
                                  <a:pt x="4105199"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0" y="0"/>
                            <a:ext cx="4104720" cy="25560"/>
                          </a:xfrm>
                          <a:custGeom>
                            <a:avLst/>
                            <a:gdLst>
                              <a:gd name="textAreaLeft" fmla="*/ 0 w 2327040"/>
                              <a:gd name="textAreaRight" fmla="*/ 2327400 w 2327040"/>
                              <a:gd name="textAreaTop" fmla="*/ 0 h 14400"/>
                              <a:gd name="textAreaBottom" fmla="*/ 14760 h 14400"/>
                            </a:gdLst>
                            <a:ahLst/>
                            <a:rect l="textAreaLeft" t="textAreaTop" r="textAreaRight" b="textAreaBottom"/>
                            <a:pathLst>
                              <a:path w="4105199" h="25398">
                                <a:moveTo>
                                  <a:pt x="0" y="0"/>
                                </a:moveTo>
                                <a:lnTo>
                                  <a:pt x="4105199" y="0"/>
                                </a:lnTo>
                                <a:lnTo>
                                  <a:pt x="4105199" y="25398"/>
                                </a:lnTo>
                                <a:lnTo>
                                  <a:pt x="0" y="25398"/>
                                </a:lnTo>
                                <a:lnTo>
                                  <a:pt x="0" y="0"/>
                                </a:lnTo>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84242" style="position:absolute;margin-left:0pt;margin-top:-3.2pt;width:323.2pt;height:3.1pt" coordorigin="0,-64" coordsize="6464,62">
                <v:shape id="shape_0" ID="Shape 657594" coordsize="4105199,9144" path="m0,0l4105199,0l4105199,9144l0,9144l0,0e" fillcolor="black" stroked="f" o:allowincell="f" style="position:absolute;left:0;top:-15;width:6463;height:13;mso-wrap-style:none;v-text-anchor:middle;mso-position-vertical:top">
                  <v:fill o:detectmouseclick="t" type="solid" color2="white"/>
                  <v:stroke color="#41719c" weight="12600" joinstyle="miter" endcap="flat"/>
                  <w10:wrap type="square"/>
                </v:shape>
                <v:shape id="shape_0" ID="Shape 657595" coordsize="4105199,25398" path="m0,0l4105199,0l4105199,25398l0,25398l0,0e" fillcolor="black" stroked="f" o:allowincell="f" style="position:absolute;left:0;top:-64;width:6463;height:39;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0"/>
        <w:ind w:left="0" w:right="0" w:hanging="0"/>
        <w:jc w:val="left"/>
        <w:rPr/>
      </w:pPr>
      <w:r>
        <w:rPr/>
        <w:t xml:space="preserve"> </w:t>
      </w:r>
    </w:p>
    <w:p>
      <w:pPr>
        <w:pStyle w:val="Normal1"/>
        <w:spacing w:lineRule="auto" w:line="256" w:before="0" w:after="4"/>
        <w:ind w:left="0" w:right="0" w:hanging="0"/>
        <w:jc w:val="left"/>
        <w:rPr/>
      </w:pPr>
      <w:r>
        <w:rPr/>
        <w:t xml:space="preserve"> </w:t>
      </w:r>
    </w:p>
    <w:p>
      <w:pPr>
        <w:pStyle w:val="Normal1"/>
        <w:shd w:fill="FAFAFA" w:val="clear"/>
        <w:spacing w:lineRule="auto" w:line="247" w:before="0" w:after="27"/>
        <w:ind w:left="-15" w:right="0" w:firstLine="462"/>
        <w:rPr/>
      </w:pPr>
      <w:r>
        <w:rPr>
          <w:rStyle w:val="DefaultParagraphFont"/>
          <w:i/>
        </w:rPr>
        <w:t xml:space="preserve"> </w:t>
      </w:r>
      <w:r>
        <w:rPr>
          <w:rStyle w:val="DefaultParagraphFont"/>
          <w:i/>
        </w:rPr>
        <w:t>Квантовая криптография</w:t>
      </w:r>
      <w:r>
        <w:rPr/>
        <w:t xml:space="preserve"> (quantum cryptography) – раздел криптографии</w:t>
      </w:r>
      <w:r>
        <w:rPr>
          <w:rStyle w:val="DefaultParagraphFont"/>
          <w:i/>
        </w:rPr>
        <w:t xml:space="preserve">, </w:t>
      </w:r>
      <w:r>
        <w:rPr/>
        <w:t xml:space="preserve">посвященный применению методов квантовой физики для синтеза и анализа криптографических систем.  </w:t>
      </w:r>
    </w:p>
    <w:p>
      <w:pPr>
        <w:pStyle w:val="Normal1"/>
        <w:shd w:fill="FAFAFA" w:val="clear"/>
        <w:spacing w:lineRule="auto" w:line="247" w:before="0" w:after="26"/>
        <w:ind w:left="-15" w:right="0" w:firstLine="462"/>
        <w:rPr/>
      </w:pPr>
      <w:r>
        <w:rPr/>
        <w:t xml:space="preserve">Методы защиты информации в квантовой криптографии основаны на определенных явлениях квантовой физики. В отличие от традиционной криптографии, которая использует математические методы, чтобы обеспечить секретность информации, квантовая криптография сосредоточена на физике информации, так как рассматривает случаи, когда информация переносится с помощью объектов квантовой механики. Процесс отправки и приема информации всегда выполняется физическими средствами, например при помощи электронов в электрическом токе или фотонов в линиях волоконно-оптической связи. А подслушивание может рассматриваться как измерение физических объектов </w:t>
      </w:r>
    </w:p>
    <w:p>
      <w:pPr>
        <w:pStyle w:val="Normal1"/>
        <w:shd w:fill="FAFAFA" w:val="clear"/>
        <w:spacing w:lineRule="auto" w:line="247" w:before="0" w:after="4"/>
        <w:ind w:left="-15" w:right="0" w:hanging="0"/>
        <w:rPr/>
      </w:pPr>
      <w:r>
        <w:rPr/>
        <w:t xml:space="preserve">– </w:t>
      </w:r>
      <w:r>
        <w:rPr/>
        <w:t xml:space="preserve">переносчиков информации. </w:t>
      </w:r>
    </w:p>
    <w:p>
      <w:pPr>
        <w:pStyle w:val="Normal1"/>
        <w:spacing w:lineRule="auto" w:line="256" w:before="0" w:after="0"/>
        <w:ind w:left="0" w:right="0" w:hanging="0"/>
        <w:jc w:val="left"/>
        <w:rPr/>
      </w:pPr>
      <w:r>
        <w:rPr/>
        <w:t xml:space="preserve"> </w:t>
      </w:r>
    </w:p>
    <w:p>
      <w:pPr>
        <w:pStyle w:val="Normal1"/>
        <w:spacing w:lineRule="auto" w:line="256" w:before="0" w:after="50"/>
        <w:ind w:left="0" w:right="0" w:hanging="0"/>
        <w:jc w:val="left"/>
        <w:rPr/>
      </w:pPr>
      <w:r>
        <w:rPr/>
        <w:t xml:space="preserve"> </w:t>
      </w:r>
    </w:p>
    <w:p>
      <w:pPr>
        <w:pStyle w:val="3"/>
        <w:tabs>
          <w:tab w:val="left" w:pos="266" w:leader="none"/>
        </w:tabs>
        <w:ind w:left="266" w:right="307" w:hanging="0"/>
        <w:rPr/>
      </w:pPr>
      <w:r>
        <w:rPr/>
        <w:t xml:space="preserve">12.1. Природа секретности квантового канала связи  </w:t>
      </w:r>
    </w:p>
    <w:p>
      <w:pPr>
        <w:pStyle w:val="Normal1"/>
        <w:spacing w:lineRule="auto" w:line="256" w:before="0" w:after="0"/>
        <w:ind w:left="6" w:right="0" w:hanging="0"/>
        <w:jc w:val="center"/>
        <w:rPr/>
      </w:pPr>
      <w:r>
        <w:rPr>
          <w:rStyle w:val="DefaultParagraphFont"/>
          <w:b/>
          <w:sz w:val="21"/>
        </w:rPr>
        <w:t xml:space="preserve"> </w:t>
      </w:r>
    </w:p>
    <w:p>
      <w:pPr>
        <w:pStyle w:val="Normal1"/>
        <w:ind w:left="8" w:right="11" w:firstLine="472"/>
        <w:rPr/>
      </w:pPr>
      <w:r>
        <w:rPr/>
        <w:t xml:space="preserve">Состояние квантового объекта (то есть объекта очень малой массы и размеров, например электрона или фотона) может быть определено измерением. Однако сразу после выполнения этого измерения квантовый объект неизбежно переходит в другое состояние, причем предсказать это состояние невозможно. Следовательно, если в качестве носителей информации использовать квантовые частицы, то попытка перехватить сообщение приведет к изменению состояния частиц, что позволит обнаружить нарушение секретности передачи. Кроме того, невозможно получить полную информацию о квантовом объекте и, следовательно, невозможно его скопировать. Эти свойства квантовых объектов лежат в основе квантовой криптографии.  </w:t>
      </w:r>
    </w:p>
    <w:p>
      <w:pPr>
        <w:pStyle w:val="Normal1"/>
        <w:ind w:left="8" w:right="11" w:firstLine="472"/>
        <w:rPr/>
      </w:pPr>
      <w:r>
        <w:rPr/>
        <w:t xml:space="preserve"> </w:t>
      </w:r>
      <w:r>
        <w:rPr/>
        <w:t xml:space="preserve">Носителями информации в квантовых протоколах являются фотоны, поляризованные под углами 0, 45, 90, 135 градусов. В соответствии с законами квантовой физики, с помощью измерения можно различить лишь два ортогональных состояния: если известно, что фотон поляризован либо вертикально, либо горизонтально, то путем измерения можно установить, как именно; то же самое можно утверждать относительно поляризации под углами 45 и 135 градусов. Однако с достоверностью отличить вертикально поляризованный фотон от фотона, поляризованного под углом 45 градусов, невозможно.  </w:t>
      </w:r>
    </w:p>
    <w:p>
      <w:pPr>
        <w:pStyle w:val="Normal1"/>
        <w:ind w:left="8" w:right="11" w:firstLine="472"/>
        <w:rPr/>
      </w:pPr>
      <w:r>
        <w:rPr/>
        <w:t xml:space="preserve">Квантовая криптография использует этот факт для обеспечения возможности двум сторонам, которые ранее не встречались и не обменивались никакой предварительной секретной информацией, осуществлять между собой связь в обстановке полной секретности без боязни быть подслушанными злоумышленником. </w:t>
      </w:r>
    </w:p>
    <w:p>
      <w:pPr>
        <w:pStyle w:val="Normal1"/>
        <w:shd w:fill="FAFAFA" w:val="clear"/>
        <w:spacing w:lineRule="auto" w:line="247" w:before="0" w:after="4"/>
        <w:ind w:left="-15" w:right="0" w:firstLine="462"/>
        <w:rPr/>
      </w:pPr>
      <w:r>
        <w:rPr/>
        <w:t xml:space="preserve">Таким образом, технология квантовой криптографии опирается на принципиальную неопределенность поведения квантовой системы – невозможно одновременно получить координаты и импульс частицы, невозможно измерить один параметр фотона, не исказив другой. Это фундаментальное свойство природы в физике известно как </w:t>
      </w:r>
      <w:r>
        <w:rPr>
          <w:rStyle w:val="DefaultParagraphFont"/>
          <w:i/>
        </w:rPr>
        <w:t>принцип неопределенности Гейзенберга</w:t>
      </w:r>
      <w:r>
        <w:rPr/>
        <w:t xml:space="preserve">, сформулированный в 1927 г. </w:t>
      </w:r>
    </w:p>
    <w:p>
      <w:pPr>
        <w:pStyle w:val="Normal1"/>
        <w:shd w:fill="FAFAFA" w:val="clear"/>
        <w:spacing w:lineRule="auto" w:line="247" w:before="0" w:after="4"/>
        <w:ind w:left="-15" w:right="0" w:firstLine="462"/>
        <w:rPr/>
      </w:pPr>
      <w:r>
        <w:rPr/>
        <w:t xml:space="preserve">Используя квантовые явления, можно спроектировать и создать такую систему связи, которая всегда может обнаруживать подслушивание. Это обеспечивается тем, что попытка измерения взаимосвязанных параметров в квантовой системе вносит в нее нарушения, разрушая исходные сигналы, а значит, по уровню шума в канале легитимные пользователи могут распознать степень активности перехватчика. </w:t>
      </w:r>
    </w:p>
    <w:p>
      <w:pPr>
        <w:pStyle w:val="Normal1"/>
        <w:spacing w:lineRule="auto" w:line="256" w:before="0" w:after="0"/>
        <w:ind w:left="0" w:right="0" w:hanging="0"/>
        <w:jc w:val="left"/>
        <w:rPr/>
      </w:pPr>
      <w:r>
        <w:rPr/>
        <w:t xml:space="preserve"> </w:t>
      </w:r>
    </w:p>
    <w:p>
      <w:pPr>
        <w:pStyle w:val="Normal1"/>
        <w:spacing w:lineRule="auto" w:line="256" w:before="0" w:after="48"/>
        <w:ind w:left="0" w:right="0" w:hanging="0"/>
        <w:jc w:val="left"/>
        <w:rPr/>
      </w:pPr>
      <w:r>
        <w:rPr>
          <w:rStyle w:val="DefaultParagraphFont"/>
          <w:b/>
        </w:rPr>
        <w:t xml:space="preserve"> </w:t>
      </w:r>
    </w:p>
    <w:p>
      <w:pPr>
        <w:pStyle w:val="3"/>
        <w:tabs>
          <w:tab w:val="left" w:pos="77" w:leader="none"/>
        </w:tabs>
        <w:spacing w:lineRule="auto" w:line="256" w:before="0" w:after="0"/>
        <w:ind w:left="77" w:right="0" w:hanging="0"/>
        <w:jc w:val="left"/>
        <w:rPr/>
      </w:pPr>
      <w:r>
        <w:rPr/>
        <w:t xml:space="preserve">12.2. Основные направления развития квантовой криптографии </w:t>
      </w:r>
    </w:p>
    <w:p>
      <w:pPr>
        <w:pStyle w:val="Normal1"/>
        <w:spacing w:lineRule="auto" w:line="256" w:before="0" w:after="14"/>
        <w:ind w:left="470" w:right="0" w:hanging="0"/>
        <w:jc w:val="center"/>
        <w:rPr/>
      </w:pPr>
      <w:r>
        <w:rPr>
          <w:rStyle w:val="DefaultParagraphFont"/>
          <w:b/>
        </w:rPr>
        <w:t xml:space="preserve"> </w:t>
      </w:r>
    </w:p>
    <w:p>
      <w:pPr>
        <w:pStyle w:val="Normal1"/>
        <w:ind w:left="8" w:right="11" w:firstLine="472"/>
        <w:rPr/>
      </w:pPr>
      <w:r>
        <w:rPr/>
        <w:t xml:space="preserve">В квантовой криптографии выделились два основных направления развития систем распределения ключей.  </w:t>
      </w:r>
    </w:p>
    <w:p>
      <w:pPr>
        <w:pStyle w:val="Normal1"/>
        <w:ind w:left="8" w:right="11" w:firstLine="472"/>
        <w:rPr/>
      </w:pPr>
      <w:r>
        <w:rPr/>
        <w:t xml:space="preserve">Первое направление основано на кодировании квантового состояния одиночной частицы и базируется на принципе </w:t>
      </w:r>
      <w:r>
        <w:rPr>
          <w:rStyle w:val="DefaultParagraphFont"/>
          <w:i/>
        </w:rPr>
        <w:t>невозможности различить абсолютно надежно два неортогональных квантовых состояния</w:t>
      </w:r>
      <w:r>
        <w:rPr/>
        <w:t xml:space="preserve">.  </w:t>
      </w:r>
    </w:p>
    <w:p>
      <w:pPr>
        <w:pStyle w:val="Normal1"/>
        <w:ind w:left="8" w:right="11" w:firstLine="472"/>
        <w:rPr/>
      </w:pPr>
      <w:r>
        <w:rPr/>
        <w:t xml:space="preserve">Защищенность этого направления основывается на теореме о запрете клонирования неизвестного квантового состояния. Невозможно создать точную копию неизвестного квантового состояния без воздействия на исходное состояние. Пусть, например, отправитель и получатель используют для передачи информации двухуровневые квантовые системы, кодируя состояния этих систем. Если злоумышленник перехватывает носитель информации, посланный отправителем, измеряет его состояние и пересылает далее получателю, то состояние этого носителя будет иным, чем до измерения. Таким образом, подслушивание квантового канала приводит к ошибкам передачи, которые могут быть обнаружены легальными пользователями.  </w:t>
      </w:r>
    </w:p>
    <w:p>
      <w:pPr>
        <w:pStyle w:val="Normal1"/>
        <w:ind w:left="8" w:right="11" w:firstLine="472"/>
        <w:rPr/>
      </w:pPr>
      <w:r>
        <w:rPr/>
        <w:t xml:space="preserve">Основным протоколом квантовой криптографии на одночастичных состояниях является протокол BB84.  </w:t>
      </w:r>
    </w:p>
    <w:p>
      <w:pPr>
        <w:pStyle w:val="Normal1"/>
        <w:ind w:left="8" w:right="11" w:firstLine="472"/>
        <w:rPr/>
      </w:pPr>
      <w:r>
        <w:rPr/>
        <w:t xml:space="preserve">Второе направление развития основано на эффекте </w:t>
      </w:r>
      <w:r>
        <w:rPr>
          <w:rStyle w:val="DefaultParagraphFont"/>
          <w:i/>
        </w:rPr>
        <w:t>квантового перепутывания (принцип парадокса Эйнштейна–Подольского–Розена)</w:t>
      </w:r>
      <w:r>
        <w:rPr/>
        <w:t>.</w:t>
      </w:r>
      <w:r>
        <w:rPr>
          <w:rStyle w:val="DefaultParagraphFont"/>
          <w:b/>
        </w:rPr>
        <w:t xml:space="preserve"> </w:t>
      </w:r>
      <w:r>
        <w:rPr/>
        <w:t xml:space="preserve">Две квантовомеханические системы (в том числе и разделенные пространственно) могут находиться в состоянии корреляции, так что измерение выбранной величины, осуществляемое над одной из систем, определит результат измерения этой величины на другой. Ни одна из запутанных систем не находится в определенном состоянии. Поэтому запутанное состояние не может быть записано как прямое произведение состояний систем. Состояние двух частиц со спином 1/2 может служить примером запутанного состояния.  </w:t>
      </w:r>
    </w:p>
    <w:p>
      <w:pPr>
        <w:pStyle w:val="Normal1"/>
        <w:ind w:left="8" w:right="11" w:firstLine="472"/>
        <w:rPr/>
      </w:pPr>
      <w:r>
        <w:rPr/>
        <w:t xml:space="preserve">Измерение, проведенное на одной из двух подсистем, дает с равной вероятностью состояния «0» или «1». Состояние же другой подсистемы будет противоположным, т.е. «0», если результат измерения на первой системе был «1», и наоборот.  </w:t>
      </w:r>
    </w:p>
    <w:p>
      <w:pPr>
        <w:pStyle w:val="Normal1"/>
        <w:ind w:left="8" w:right="11" w:firstLine="472"/>
        <w:rPr/>
      </w:pPr>
      <w:r>
        <w:rPr/>
        <w:t xml:space="preserve">Основным протоколом квантового распределения ключей, построенным на эффекте квантового запутывания, является протокол, предложенный А. Экертом в 1991 году и названный в его честь E91 (Ekert). Второе его название – EPR (Einstein–Podolsky–Rosen).  </w:t>
      </w:r>
    </w:p>
    <w:p>
      <w:pPr>
        <w:pStyle w:val="Normal1"/>
        <w:ind w:left="8" w:right="11" w:firstLine="472"/>
        <w:rPr/>
      </w:pPr>
      <w:r>
        <w:rPr/>
        <w:t xml:space="preserve">Базовые принципы этих двух направлений легли в основу разработки всех протоколов квантового распределения ключей. </w:t>
      </w:r>
    </w:p>
    <w:p>
      <w:pPr>
        <w:pStyle w:val="Normal1"/>
        <w:spacing w:lineRule="auto" w:line="256" w:before="0" w:after="0"/>
        <w:ind w:left="6" w:right="0" w:hanging="0"/>
        <w:jc w:val="center"/>
        <w:rPr/>
      </w:pPr>
      <w:r>
        <w:rPr>
          <w:rStyle w:val="DefaultParagraphFont"/>
          <w:b/>
          <w:sz w:val="21"/>
        </w:rPr>
        <w:t xml:space="preserve"> </w:t>
      </w:r>
    </w:p>
    <w:p>
      <w:pPr>
        <w:pStyle w:val="Normal1"/>
        <w:spacing w:lineRule="auto" w:line="256" w:before="0" w:after="19"/>
        <w:ind w:left="6" w:right="0" w:hanging="0"/>
        <w:jc w:val="center"/>
        <w:rPr/>
      </w:pPr>
      <w:r>
        <w:rPr>
          <w:rStyle w:val="DefaultParagraphFont"/>
          <w:b/>
          <w:sz w:val="21"/>
        </w:rPr>
        <w:t xml:space="preserve"> </w:t>
      </w:r>
    </w:p>
    <w:p>
      <w:pPr>
        <w:pStyle w:val="3"/>
        <w:tabs>
          <w:tab w:val="left" w:pos="266" w:leader="none"/>
        </w:tabs>
        <w:ind w:left="266" w:right="306" w:hanging="0"/>
        <w:rPr/>
      </w:pPr>
      <w:r>
        <w:rPr/>
        <w:t xml:space="preserve">12.3. Протоколы квантового обмена информацией  </w:t>
      </w:r>
    </w:p>
    <w:p>
      <w:pPr>
        <w:pStyle w:val="Normal1"/>
        <w:spacing w:lineRule="auto" w:line="256" w:before="0" w:after="0"/>
        <w:ind w:left="6" w:right="0" w:hanging="0"/>
        <w:jc w:val="center"/>
        <w:rPr/>
      </w:pPr>
      <w:r>
        <w:rPr>
          <w:rStyle w:val="DefaultParagraphFont"/>
          <w:b/>
          <w:sz w:val="21"/>
        </w:rPr>
        <w:t xml:space="preserve"> </w:t>
      </w:r>
    </w:p>
    <w:p>
      <w:pPr>
        <w:pStyle w:val="Normal1"/>
        <w:ind w:left="8" w:right="11" w:firstLine="472"/>
        <w:rPr/>
      </w:pPr>
      <w:r>
        <w:rPr/>
        <w:t xml:space="preserve">Существует множество протоколов квантовой криптографии основанных на передаче информации посредством кодирования в состояниях одиночных фотонов, например: BB84, B92, ВВ84(4+2), с шестью состояниями, Гольденберга–Вайдмана, Коаши–Имото и их модификации. Единственным протоколом, разработанным для кодирования информации в спутанных состояниях, на момент написания книги является протокол E91.  </w:t>
      </w:r>
    </w:p>
    <w:p>
      <w:pPr>
        <w:pStyle w:val="Normal1"/>
        <w:ind w:left="8" w:right="11" w:firstLine="472"/>
        <w:rPr/>
      </w:pPr>
      <w:r>
        <w:rPr/>
        <w:t xml:space="preserve">Проведя сравнительный анализ приведенных выше протоколов, из расчета количества принятых фотонов, можно судить о том, что наиболее эффективным является ВВ84. Более поздние его модификации направлены на уменьшение процента ошибок и количества полезной информации, которую теоретически может получить злоумышленник. Альтернативой в развитии протокола ВВ84 является протокол В92. Преимуществом протокола В92 перед ВВ84 является использование фотонов с двумя типами поляризации (вместо четырех), что позволяет упростить схему реализации, однако обеспечивает меньшую эффективность (уменьшается количество принятых фотонов), и гарантированную секретность ключа только на расстоянии до 20 км, тогда как ВВ84 – на расстоянии до 50 км. В настоящее время в коммерческих системах распределения ключа применяется протокол ВВ84.  </w:t>
      </w:r>
    </w:p>
    <w:p>
      <w:pPr>
        <w:pStyle w:val="Normal1"/>
        <w:ind w:left="8" w:right="11" w:firstLine="472"/>
        <w:rPr/>
      </w:pPr>
      <w:r>
        <w:rPr/>
        <w:t xml:space="preserve">Рассмотрим более подробно основные протоколы квантового распределения ключей. </w:t>
      </w:r>
    </w:p>
    <w:p>
      <w:pPr>
        <w:pStyle w:val="Normal1"/>
        <w:spacing w:lineRule="auto" w:line="256" w:before="0" w:after="19"/>
        <w:ind w:left="0" w:right="0" w:hanging="0"/>
        <w:jc w:val="left"/>
        <w:rPr/>
      </w:pPr>
      <w:r>
        <w:rPr>
          <w:rStyle w:val="DefaultParagraphFont"/>
          <w:b/>
          <w:i/>
        </w:rPr>
        <w:t xml:space="preserve"> </w:t>
      </w:r>
    </w:p>
    <w:p>
      <w:pPr>
        <w:pStyle w:val="4"/>
        <w:tabs>
          <w:tab w:val="left" w:pos="391" w:leader="none"/>
        </w:tabs>
        <w:ind w:left="391" w:right="428" w:hanging="0"/>
        <w:rPr/>
      </w:pPr>
      <w:r>
        <w:rPr/>
        <w:t xml:space="preserve">Квантовый протокол ВВ84 </w:t>
      </w:r>
    </w:p>
    <w:p>
      <w:pPr>
        <w:pStyle w:val="Normal1"/>
        <w:ind w:left="8" w:right="11" w:firstLine="472"/>
        <w:rPr/>
      </w:pPr>
      <w:r>
        <w:rPr/>
        <w:t xml:space="preserve">Первый протокол квантовой криптографии, как уже говорилось в теме 1, был предложен и опубликован в 1984 году Беннетом и Брассардом.  </w:t>
      </w:r>
    </w:p>
    <w:p>
      <w:pPr>
        <w:pStyle w:val="Normal1"/>
        <w:ind w:left="8" w:right="11" w:firstLine="472"/>
        <w:rPr/>
      </w:pPr>
      <w:r>
        <w:rPr/>
        <w:t xml:space="preserve">В протоколе BB84 используются 4 квантовых состояния фотонов, например, направление вектора поляризации, одно из которых отправитель выбирает в зависимости от передаваемого бита: 90° или 135° для «1», 45° или 0° для «0». Одна пара квантовых состояний соответствует «0» и «1» и принадлежит базису «+». Другая пара квантовых состояний соответствует «0» и «1» и принадлежит базису «х». Внутри обоих базисов состояния ортогональны, но состояния из разных базисов являются попарно неортогональными (неортогональность необходима для детектирования попыток съема информации). </w:t>
      </w:r>
    </w:p>
    <w:p>
      <w:pPr>
        <w:pStyle w:val="Normal1"/>
        <w:ind w:left="481" w:right="11" w:hanging="0"/>
        <w:rPr/>
      </w:pPr>
      <w:r>
        <w:rPr/>
        <w:t xml:space="preserve"> </w:t>
      </w:r>
      <w:r>
        <w:rPr/>
        <w:t xml:space="preserve">Базисы повернуты друг относительно друга на 45° (рис. 12.1). </w:t>
      </w:r>
    </w:p>
    <w:p>
      <w:pPr>
        <w:pStyle w:val="Normal1"/>
        <w:spacing w:lineRule="auto" w:line="256" w:before="0" w:after="12"/>
        <w:ind w:left="472" w:right="0" w:hanging="0"/>
        <w:jc w:val="left"/>
        <w:rPr/>
      </w:pPr>
      <w:r>
        <w:rPr>
          <w:rStyle w:val="DefaultParagraphFont"/>
          <w:sz w:val="15"/>
        </w:rPr>
        <w:t xml:space="preserve"> </w:t>
      </w:r>
    </w:p>
    <w:p>
      <w:pPr>
        <w:pStyle w:val="Normal1"/>
        <w:spacing w:lineRule="auto" w:line="256" w:before="0" w:after="0"/>
        <w:ind w:left="472" w:right="0" w:hanging="0"/>
        <w:jc w:val="center"/>
        <w:rPr/>
      </w:pPr>
      <w:r>
        <w:rPr/>
        <w:drawing>
          <wp:inline distT="0" distB="0" distL="0" distR="0">
            <wp:extent cx="1014730" cy="969010"/>
            <wp:effectExtent l="0" t="0" r="0" b="0"/>
            <wp:docPr id="288" name="Picture 640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640295" descr=""/>
                    <pic:cNvPicPr>
                      <a:picLocks noChangeAspect="1" noChangeArrowheads="1"/>
                    </pic:cNvPicPr>
                  </pic:nvPicPr>
                  <pic:blipFill>
                    <a:blip r:embed="rId499"/>
                    <a:stretch>
                      <a:fillRect/>
                    </a:stretch>
                  </pic:blipFill>
                  <pic:spPr bwMode="auto">
                    <a:xfrm>
                      <a:off x="0" y="0"/>
                      <a:ext cx="1014730" cy="969010"/>
                    </a:xfrm>
                    <a:prstGeom prst="rect">
                      <a:avLst/>
                    </a:prstGeom>
                  </pic:spPr>
                </pic:pic>
              </a:graphicData>
            </a:graphic>
          </wp:inline>
        </w:drawing>
      </w:r>
      <w:r>
        <w:rPr/>
        <w:t xml:space="preserve"> </w:t>
      </w:r>
    </w:p>
    <w:p>
      <w:pPr>
        <w:pStyle w:val="Normal1"/>
        <w:spacing w:lineRule="auto" w:line="268" w:before="0" w:after="3"/>
        <w:ind w:left="1007" w:right="0" w:hanging="10"/>
        <w:jc w:val="left"/>
        <w:rPr/>
      </w:pPr>
      <w:r>
        <w:rPr>
          <w:rStyle w:val="DefaultParagraphFont"/>
          <w:b/>
          <w:i/>
          <w:sz w:val="16"/>
        </w:rPr>
        <w:t>Рис. 12.1</w:t>
      </w:r>
      <w:r>
        <w:rPr>
          <w:rStyle w:val="DefaultParagraphFont"/>
          <w:i/>
          <w:sz w:val="16"/>
        </w:rPr>
        <w:t xml:space="preserve">. Состояния поляризации фотонов, используемые в протоколе  </w:t>
      </w:r>
    </w:p>
    <w:p>
      <w:pPr>
        <w:pStyle w:val="Normal1"/>
        <w:spacing w:lineRule="auto" w:line="256" w:before="0" w:after="46"/>
        <w:ind w:left="472" w:right="0" w:hanging="0"/>
        <w:jc w:val="left"/>
        <w:rPr/>
      </w:pPr>
      <w:r>
        <w:rPr>
          <w:rStyle w:val="DefaultParagraphFont"/>
          <w:sz w:val="16"/>
        </w:rPr>
        <w:t xml:space="preserve"> </w:t>
      </w:r>
    </w:p>
    <w:p>
      <w:pPr>
        <w:pStyle w:val="Normal1"/>
        <w:ind w:left="8" w:right="11" w:firstLine="472"/>
        <w:rPr/>
      </w:pPr>
      <w:r>
        <w:rPr/>
        <w:t xml:space="preserve">Схема квантового распределения ключей шифрования ВВ84 работает следующим образом.  </w:t>
      </w:r>
    </w:p>
    <w:p>
      <w:pPr>
        <w:pStyle w:val="Normal1"/>
        <w:numPr>
          <w:ilvl w:val="0"/>
          <w:numId w:val="100"/>
        </w:numPr>
        <w:ind w:right="11" w:firstLine="472"/>
        <w:rPr/>
      </w:pPr>
      <w:r>
        <w:rPr/>
        <w:t xml:space="preserve">Сначала отправитель генерирует и посылает получателю последовательность фотонов, поляризация которых выбрана случайным образом и может составлять 0, 45, 90 и 135°.  </w:t>
      </w:r>
    </w:p>
    <w:p>
      <w:pPr>
        <w:pStyle w:val="Normal1"/>
        <w:numPr>
          <w:ilvl w:val="0"/>
          <w:numId w:val="100"/>
        </w:numPr>
        <w:ind w:right="11" w:firstLine="472"/>
        <w:rPr/>
      </w:pPr>
      <w:r>
        <w:rPr/>
        <w:t xml:space="preserve">Получатель принимает эти фотоны и для каждого из них случайным образом решает, замерять его поляризацию как перпендикулярную или диагональную.  </w:t>
      </w:r>
    </w:p>
    <w:p>
      <w:pPr>
        <w:pStyle w:val="Normal1"/>
        <w:numPr>
          <w:ilvl w:val="0"/>
          <w:numId w:val="100"/>
        </w:numPr>
        <w:ind w:right="11" w:firstLine="472"/>
        <w:rPr/>
      </w:pPr>
      <w:r>
        <w:rPr/>
        <w:t xml:space="preserve">Затем по открытому каналу получатель объявляет для каждого фотона, какой тип измерений им был сделан (перпендикулярный или диагональный), но не сообщает результат этих измерений, например 0, 45, 90 или 135°.  </w:t>
      </w:r>
    </w:p>
    <w:p>
      <w:pPr>
        <w:pStyle w:val="Normal1"/>
        <w:numPr>
          <w:ilvl w:val="0"/>
          <w:numId w:val="100"/>
        </w:numPr>
        <w:ind w:right="11" w:firstLine="472"/>
        <w:rPr/>
      </w:pPr>
      <w:r>
        <w:rPr/>
        <w:t xml:space="preserve">По этому же открытому каналу отправитель сообщает ему, правильный ли вид измерений был выбран для каждого фотона.  </w:t>
      </w:r>
    </w:p>
    <w:p>
      <w:pPr>
        <w:pStyle w:val="Normal1"/>
        <w:numPr>
          <w:ilvl w:val="0"/>
          <w:numId w:val="100"/>
        </w:numPr>
        <w:ind w:right="11" w:firstLine="472"/>
        <w:rPr/>
      </w:pPr>
      <w:r>
        <w:rPr/>
        <w:t xml:space="preserve">Затем отправитель и получатель отбрасывают все случаи, когда получатель сделал неправильные замеры. Если квантовый канал не перехватывался, оставшиеся виды поляризации и будут поделенной между получателем и отправителем секретной информацией, или ключом. Этот этап работы квантовокриптографической системы называется </w:t>
      </w:r>
      <w:r>
        <w:rPr>
          <w:rStyle w:val="DefaultParagraphFont"/>
          <w:i/>
        </w:rPr>
        <w:t>первичной квантовой передачей</w:t>
      </w:r>
      <w:r>
        <w:rPr/>
        <w:t xml:space="preserve">. </w:t>
      </w:r>
    </w:p>
    <w:p>
      <w:pPr>
        <w:pStyle w:val="Normal1"/>
        <w:ind w:left="8" w:right="11" w:firstLine="472"/>
        <w:rPr/>
      </w:pPr>
      <w:r>
        <w:rPr/>
        <w:t xml:space="preserve">На рис. 12.2 рассматривается простой пример создания общего секретного ключа в квантово-криптографической системе. </w:t>
      </w:r>
    </w:p>
    <w:p>
      <w:pPr>
        <w:pStyle w:val="Normal1"/>
        <w:ind w:left="8" w:right="11" w:firstLine="472"/>
        <w:rPr/>
      </w:pPr>
      <w:r>
        <w:rPr/>
        <w:t xml:space="preserve">Следующим важным этапом является </w:t>
      </w:r>
      <w:r>
        <w:rPr>
          <w:rStyle w:val="DefaultParagraphFont"/>
          <w:i/>
        </w:rPr>
        <w:t>оценка попыток перехвата</w:t>
      </w:r>
      <w:r>
        <w:rPr/>
        <w:t xml:space="preserve"> информации в квантово-криптографическом канале связи. Это может производиться отправителем и получателем по открытому каналу путем сравнения и отбрасывания случайно выбранных ими подмножеств полученных данных. </w:t>
      </w:r>
    </w:p>
    <w:p>
      <w:pPr>
        <w:pStyle w:val="Normal1"/>
        <w:ind w:left="8" w:right="11" w:firstLine="472"/>
        <w:rPr/>
      </w:pPr>
      <w:r>
        <w:rPr/>
        <w:t xml:space="preserve">Если такое сравнение выявит наличие перехвата, отправитель и получатель отбрасывают все свои данные и начинают </w:t>
      </w:r>
      <w:r>
        <w:rPr>
          <w:rStyle w:val="DefaultParagraphFont"/>
          <w:i/>
        </w:rPr>
        <w:t>повторное выполнение первичной квантовой передачи</w:t>
      </w:r>
      <w:r>
        <w:rPr/>
        <w:t xml:space="preserve">.  </w:t>
      </w:r>
    </w:p>
    <w:p>
      <w:pPr>
        <w:pStyle w:val="Normal1"/>
        <w:ind w:left="8" w:right="11" w:firstLine="472"/>
        <w:rPr/>
      </w:pPr>
      <w:r>
        <w:rPr/>
        <w:t xml:space="preserve">В противном случае они оставляют прежнюю поляризацию, принимая фотоны с горизонтальной или 45°-й поляризацией за двоичный «0», а с вертикальной или 135°-й поляризацией – за двоичную «1». </w:t>
      </w:r>
    </w:p>
    <w:p>
      <w:pPr>
        <w:pStyle w:val="Normal1"/>
        <w:spacing w:lineRule="auto" w:line="256" w:before="0" w:after="0"/>
        <w:ind w:left="472" w:right="0" w:hanging="0"/>
        <w:jc w:val="left"/>
        <w:rPr/>
      </w:pPr>
      <w:r>
        <w:rPr/>
        <w:t xml:space="preserve"> </w:t>
      </w:r>
    </w:p>
    <w:p>
      <w:pPr>
        <w:pStyle w:val="Normal1"/>
        <w:spacing w:lineRule="auto" w:line="256" w:before="0" w:after="0"/>
        <w:ind w:left="472" w:right="0" w:hanging="0"/>
        <w:jc w:val="left"/>
        <w:rPr/>
      </w:pPr>
      <w:r>
        <w:rPr/>
        <w:t xml:space="preserve"> </w:t>
      </w:r>
    </w:p>
    <w:p>
      <w:pPr>
        <w:pStyle w:val="Normal1"/>
        <w:spacing w:lineRule="auto" w:line="256" w:before="0" w:after="0"/>
        <w:ind w:left="472" w:right="0" w:hanging="0"/>
        <w:jc w:val="left"/>
        <w:rPr/>
      </w:pPr>
      <w:r>
        <w:rPr/>
        <w:t xml:space="preserve"> </w:t>
      </w:r>
    </w:p>
    <w:p>
      <w:pPr>
        <w:pStyle w:val="Normal1"/>
        <w:spacing w:lineRule="auto" w:line="256" w:before="0" w:after="0"/>
        <w:ind w:left="472" w:right="0" w:hanging="0"/>
        <w:jc w:val="left"/>
        <w:rPr/>
      </w:pPr>
      <w:r>
        <w:rPr/>
        <w:t xml:space="preserve"> </w:t>
      </w:r>
    </w:p>
    <w:p>
      <w:pPr>
        <w:pStyle w:val="Normal1"/>
        <w:ind w:left="8" w:right="0" w:hanging="10"/>
        <w:rPr/>
      </w:pPr>
      <w:r>
        <w:rPr>
          <w:rStyle w:val="DefaultParagraphFont"/>
          <w:i/>
        </w:rPr>
        <w:t xml:space="preserve">Отправитель посылает фотоны, имеющие одну из четырех возможных поляризаций, которую она выбирает случайным образом.  </w:t>
      </w:r>
    </w:p>
    <w:p>
      <w:pPr>
        <w:pStyle w:val="Normal1"/>
        <w:spacing w:lineRule="auto" w:line="256" w:before="0" w:after="0"/>
        <w:ind w:left="0" w:right="0" w:hanging="0"/>
        <w:jc w:val="left"/>
        <w:rPr/>
      </w:pPr>
      <w:r>
        <w:rPr/>
        <w:drawing>
          <wp:inline distT="0" distB="0" distL="0" distR="0">
            <wp:extent cx="1588135" cy="165735"/>
            <wp:effectExtent l="0" t="0" r="0" b="0"/>
            <wp:docPr id="289" name="Picture 525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52564" descr=""/>
                    <pic:cNvPicPr>
                      <a:picLocks noChangeAspect="1" noChangeArrowheads="1"/>
                    </pic:cNvPicPr>
                  </pic:nvPicPr>
                  <pic:blipFill>
                    <a:blip r:embed="rId500"/>
                    <a:stretch>
                      <a:fillRect/>
                    </a:stretch>
                  </pic:blipFill>
                  <pic:spPr bwMode="auto">
                    <a:xfrm>
                      <a:off x="0" y="0"/>
                      <a:ext cx="1588135" cy="165735"/>
                    </a:xfrm>
                    <a:prstGeom prst="rect">
                      <a:avLst/>
                    </a:prstGeom>
                  </pic:spPr>
                </pic:pic>
              </a:graphicData>
            </a:graphic>
          </wp:inline>
        </w:drawing>
      </w:r>
      <w:r>
        <w:rPr>
          <w:rStyle w:val="DefaultParagraphFont"/>
          <w:i/>
        </w:rPr>
        <w:t xml:space="preserve"> </w:t>
      </w:r>
    </w:p>
    <w:p>
      <w:pPr>
        <w:pStyle w:val="Normal1"/>
        <w:spacing w:lineRule="auto" w:line="256" w:before="0" w:after="17"/>
        <w:ind w:left="0" w:right="0" w:hanging="0"/>
        <w:jc w:val="left"/>
        <w:rPr/>
      </w:pPr>
      <w:r>
        <w:rPr>
          <w:rStyle w:val="DefaultParagraphFont"/>
          <w:i/>
        </w:rPr>
        <w:t xml:space="preserve"> </w:t>
      </w:r>
    </w:p>
    <w:p>
      <w:pPr>
        <w:pStyle w:val="Normal1"/>
        <w:ind w:left="8" w:right="0" w:hanging="10"/>
        <w:rPr/>
      </w:pPr>
      <w:r>
        <w:rPr>
          <w:rStyle w:val="DefaultParagraphFont"/>
          <w:i/>
        </w:rPr>
        <w:t>Для каждого фотона Получатель выбирает случайным образом тип измерения: он изменяет либо прямолинейную поляризацию (+), либо диагональную (</w:t>
      </w:r>
      <w:r>
        <w:rPr/>
        <w:t>х</w:t>
      </w:r>
      <w:r>
        <w:rPr>
          <w:rStyle w:val="DefaultParagraphFont"/>
          <w:i/>
        </w:rPr>
        <w:t xml:space="preserve">).  </w:t>
      </w:r>
    </w:p>
    <w:p>
      <w:pPr>
        <w:pStyle w:val="Normal1"/>
        <w:spacing w:lineRule="auto" w:line="256" w:before="0" w:after="0"/>
        <w:ind w:left="0" w:right="0" w:hanging="0"/>
        <w:jc w:val="left"/>
        <w:rPr/>
      </w:pPr>
      <w:r>
        <w:rPr/>
        <w:drawing>
          <wp:inline distT="0" distB="0" distL="0" distR="0">
            <wp:extent cx="1631315" cy="162560"/>
            <wp:effectExtent l="0" t="0" r="0" b="0"/>
            <wp:docPr id="290" name="Picture 525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52580" descr=""/>
                    <pic:cNvPicPr>
                      <a:picLocks noChangeAspect="1" noChangeArrowheads="1"/>
                    </pic:cNvPicPr>
                  </pic:nvPicPr>
                  <pic:blipFill>
                    <a:blip r:embed="rId501"/>
                    <a:stretch>
                      <a:fillRect/>
                    </a:stretch>
                  </pic:blipFill>
                  <pic:spPr bwMode="auto">
                    <a:xfrm>
                      <a:off x="0" y="0"/>
                      <a:ext cx="1631315" cy="162560"/>
                    </a:xfrm>
                    <a:prstGeom prst="rect">
                      <a:avLst/>
                    </a:prstGeom>
                  </pic:spPr>
                </pic:pic>
              </a:graphicData>
            </a:graphic>
          </wp:inline>
        </w:drawing>
      </w:r>
      <w:r>
        <w:rPr>
          <w:rStyle w:val="DefaultParagraphFont"/>
          <w:i/>
        </w:rPr>
        <w:t xml:space="preserve"> </w:t>
      </w:r>
    </w:p>
    <w:p>
      <w:pPr>
        <w:pStyle w:val="Normal1"/>
        <w:spacing w:lineRule="auto" w:line="256" w:before="0" w:after="16"/>
        <w:ind w:left="0" w:right="0" w:hanging="0"/>
        <w:jc w:val="left"/>
        <w:rPr/>
      </w:pPr>
      <w:r>
        <w:rPr>
          <w:rStyle w:val="DefaultParagraphFont"/>
          <w:i/>
        </w:rPr>
        <w:t xml:space="preserve"> </w:t>
      </w:r>
    </w:p>
    <w:p>
      <w:pPr>
        <w:pStyle w:val="Normal1"/>
        <w:ind w:left="8" w:right="0" w:hanging="10"/>
        <w:rPr/>
      </w:pPr>
      <w:r>
        <w:rPr>
          <w:rStyle w:val="DefaultParagraphFont"/>
          <w:i/>
        </w:rPr>
        <w:t xml:space="preserve">Получатель записывает результаты изменения и сохраняет в тайне.  </w:t>
      </w:r>
    </w:p>
    <w:p>
      <w:pPr>
        <w:pStyle w:val="Normal1"/>
        <w:spacing w:lineRule="auto" w:line="256" w:before="0" w:after="0"/>
        <w:ind w:left="0" w:right="0" w:hanging="0"/>
        <w:jc w:val="left"/>
        <w:rPr/>
      </w:pPr>
      <w:r>
        <w:rPr/>
        <w:drawing>
          <wp:inline distT="0" distB="0" distL="0" distR="0">
            <wp:extent cx="1588135" cy="165735"/>
            <wp:effectExtent l="0" t="0" r="0" b="0"/>
            <wp:docPr id="291" name="Picture 525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52588" descr=""/>
                    <pic:cNvPicPr>
                      <a:picLocks noChangeAspect="1" noChangeArrowheads="1"/>
                    </pic:cNvPicPr>
                  </pic:nvPicPr>
                  <pic:blipFill>
                    <a:blip r:embed="rId502"/>
                    <a:stretch>
                      <a:fillRect/>
                    </a:stretch>
                  </pic:blipFill>
                  <pic:spPr bwMode="auto">
                    <a:xfrm>
                      <a:off x="0" y="0"/>
                      <a:ext cx="1588135" cy="165735"/>
                    </a:xfrm>
                    <a:prstGeom prst="rect">
                      <a:avLst/>
                    </a:prstGeom>
                  </pic:spPr>
                </pic:pic>
              </a:graphicData>
            </a:graphic>
          </wp:inline>
        </w:drawing>
      </w:r>
      <w:r>
        <w:rPr>
          <w:rStyle w:val="DefaultParagraphFont"/>
          <w:i/>
        </w:rPr>
        <w:t xml:space="preserve"> </w:t>
      </w:r>
    </w:p>
    <w:p>
      <w:pPr>
        <w:pStyle w:val="Normal1"/>
        <w:spacing w:lineRule="auto" w:line="256" w:before="0" w:after="18"/>
        <w:ind w:left="0" w:right="0" w:hanging="0"/>
        <w:jc w:val="left"/>
        <w:rPr/>
      </w:pPr>
      <w:r>
        <w:rPr>
          <w:rStyle w:val="DefaultParagraphFont"/>
          <w:i/>
        </w:rPr>
        <w:t xml:space="preserve"> </w:t>
      </w:r>
    </w:p>
    <w:p>
      <w:pPr>
        <w:pStyle w:val="Normal1"/>
        <w:ind w:left="8" w:right="0" w:hanging="10"/>
        <w:rPr/>
      </w:pPr>
      <w:r>
        <w:rPr>
          <w:rStyle w:val="DefaultParagraphFont"/>
          <w:i/>
        </w:rPr>
        <w:t xml:space="preserve">Получатель открыто объявляет, какого типа измерения он проводил, а Отправитель сообщает ему, какие измерения были правильными.  </w:t>
      </w:r>
    </w:p>
    <w:p>
      <w:pPr>
        <w:pStyle w:val="Normal1"/>
        <w:spacing w:lineRule="auto" w:line="256" w:before="0" w:after="0"/>
        <w:ind w:left="0" w:right="0" w:hanging="0"/>
        <w:jc w:val="left"/>
        <w:rPr/>
      </w:pPr>
      <w:r>
        <w:rPr/>
        <w:drawing>
          <wp:inline distT="0" distB="0" distL="0" distR="0">
            <wp:extent cx="1588135" cy="165735"/>
            <wp:effectExtent l="0" t="0" r="0" b="0"/>
            <wp:docPr id="292" name="Picture 526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52605" descr=""/>
                    <pic:cNvPicPr>
                      <a:picLocks noChangeAspect="1" noChangeArrowheads="1"/>
                    </pic:cNvPicPr>
                  </pic:nvPicPr>
                  <pic:blipFill>
                    <a:blip r:embed="rId503"/>
                    <a:stretch>
                      <a:fillRect/>
                    </a:stretch>
                  </pic:blipFill>
                  <pic:spPr bwMode="auto">
                    <a:xfrm>
                      <a:off x="0" y="0"/>
                      <a:ext cx="1588135" cy="165735"/>
                    </a:xfrm>
                    <a:prstGeom prst="rect">
                      <a:avLst/>
                    </a:prstGeom>
                  </pic:spPr>
                </pic:pic>
              </a:graphicData>
            </a:graphic>
          </wp:inline>
        </w:drawing>
      </w:r>
      <w:r>
        <w:rPr>
          <w:rStyle w:val="DefaultParagraphFont"/>
          <w:i/>
        </w:rPr>
        <w:t xml:space="preserve"> </w:t>
      </w:r>
    </w:p>
    <w:p>
      <w:pPr>
        <w:pStyle w:val="Normal1"/>
        <w:spacing w:lineRule="auto" w:line="256" w:before="0" w:after="18"/>
        <w:ind w:left="0" w:right="0" w:hanging="0"/>
        <w:jc w:val="left"/>
        <w:rPr/>
      </w:pPr>
      <w:r>
        <w:rPr>
          <w:rStyle w:val="DefaultParagraphFont"/>
          <w:i/>
        </w:rPr>
        <w:t xml:space="preserve"> </w:t>
      </w:r>
    </w:p>
    <w:p>
      <w:pPr>
        <w:pStyle w:val="Normal1"/>
        <w:spacing w:lineRule="auto" w:line="252" w:before="0" w:after="4"/>
        <w:ind w:left="8" w:right="0" w:hanging="10"/>
        <w:jc w:val="left"/>
        <w:rPr/>
      </w:pPr>
      <w:r>
        <w:rPr>
          <w:rStyle w:val="DefaultParagraphFont"/>
          <w:i/>
        </w:rPr>
        <w:t xml:space="preserve">Отправитель и Получатель сохраняют все данные, полученные в тех случаях, когда Получатель применял правильное измерение. Эти данные затем переводятся в биты (0 и 1), последовательность которых и является результатом первичной квантовой передачи.  </w:t>
      </w:r>
    </w:p>
    <w:p>
      <w:pPr>
        <w:pStyle w:val="Normal1"/>
        <w:spacing w:lineRule="auto" w:line="256" w:before="0" w:after="0"/>
        <w:ind w:left="0" w:right="0" w:hanging="0"/>
        <w:jc w:val="left"/>
        <w:rPr/>
      </w:pPr>
      <w:r>
        <w:rPr/>
        <w:drawing>
          <wp:inline distT="0" distB="0" distL="0" distR="0">
            <wp:extent cx="1588135" cy="254000"/>
            <wp:effectExtent l="0" t="0" r="0" b="0"/>
            <wp:docPr id="293" name="Picture 526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52630" descr=""/>
                    <pic:cNvPicPr>
                      <a:picLocks noChangeAspect="1" noChangeArrowheads="1"/>
                    </pic:cNvPicPr>
                  </pic:nvPicPr>
                  <pic:blipFill>
                    <a:blip r:embed="rId504"/>
                    <a:stretch>
                      <a:fillRect/>
                    </a:stretch>
                  </pic:blipFill>
                  <pic:spPr bwMode="auto">
                    <a:xfrm>
                      <a:off x="0" y="0"/>
                      <a:ext cx="1588135" cy="254000"/>
                    </a:xfrm>
                    <a:prstGeom prst="rect">
                      <a:avLst/>
                    </a:prstGeom>
                  </pic:spPr>
                </pic:pic>
              </a:graphicData>
            </a:graphic>
          </wp:inline>
        </w:drawing>
      </w:r>
      <w:r>
        <w:rPr/>
        <w:t xml:space="preserve"> </w:t>
      </w:r>
    </w:p>
    <w:p>
      <w:pPr>
        <w:pStyle w:val="Normal1"/>
        <w:spacing w:lineRule="auto" w:line="256" w:before="0" w:after="0"/>
        <w:ind w:left="0" w:right="0" w:hanging="0"/>
        <w:jc w:val="left"/>
        <w:rPr/>
      </w:pPr>
      <w:r>
        <w:rPr/>
        <w:t xml:space="preserve"> </w:t>
      </w:r>
    </w:p>
    <w:p>
      <w:pPr>
        <w:pStyle w:val="Normal1"/>
        <w:spacing w:lineRule="auto" w:line="256" w:before="0" w:after="11"/>
        <w:ind w:left="0" w:right="0" w:hanging="0"/>
        <w:jc w:val="left"/>
        <w:rPr/>
      </w:pPr>
      <w:r>
        <w:rPr/>
        <w:t xml:space="preserve"> </w:t>
      </w:r>
    </w:p>
    <w:p>
      <w:pPr>
        <w:pStyle w:val="Normal1"/>
        <w:spacing w:lineRule="auto" w:line="256" w:before="0" w:after="0"/>
        <w:ind w:left="0" w:right="0" w:hanging="0"/>
        <w:jc w:val="left"/>
        <w:rPr/>
      </w:pPr>
      <w:r>
        <w:rPr/>
        <w:t xml:space="preserve"> </w:t>
      </w:r>
    </w:p>
    <w:p>
      <w:pPr>
        <w:pStyle w:val="Normal1"/>
        <w:spacing w:before="0" w:after="4"/>
        <w:ind w:left="541" w:right="581" w:hanging="10"/>
        <w:jc w:val="center"/>
        <w:rPr/>
      </w:pPr>
      <w:r>
        <w:rPr>
          <w:rStyle w:val="DefaultParagraphFont"/>
          <w:b/>
          <w:i/>
          <w:sz w:val="16"/>
        </w:rPr>
        <w:t>Рис. 12.2.</w:t>
      </w:r>
      <w:r>
        <w:rPr>
          <w:rStyle w:val="DefaultParagraphFont"/>
          <w:i/>
          <w:sz w:val="16"/>
        </w:rPr>
        <w:t xml:space="preserve"> Принципы первичной квантовой передачи </w:t>
      </w:r>
    </w:p>
    <w:p>
      <w:pPr>
        <w:pStyle w:val="Normal1"/>
        <w:spacing w:lineRule="auto" w:line="256" w:before="0" w:after="18"/>
        <w:ind w:left="472" w:right="0" w:hanging="0"/>
        <w:jc w:val="left"/>
        <w:rPr/>
      </w:pPr>
      <w:r>
        <w:rPr/>
        <w:t xml:space="preserve"> </w:t>
      </w:r>
    </w:p>
    <w:p>
      <w:pPr>
        <w:pStyle w:val="Normal1"/>
        <w:ind w:left="8" w:right="11" w:firstLine="472"/>
        <w:rPr/>
      </w:pPr>
      <w:r>
        <w:rPr/>
        <w:t xml:space="preserve">Более эффективной проверкой для отправителя и получателя является проверка на четность, осуществляемая по открытому каналу. Например, Отправитель может сообщить: «Просмотрен 1-й, 4-й, 4-й, 8-й... и 998-й из моих 1000 бит, и они содержат четное число единиц». Тогда получатель подсчитывает число «1» на тех же самых позициях. Можно показать, что, если данные у получателя и отправителя отличаются, проверка на четность случайного подмножества этих данных выявит количество ошибок. Достаточно повторить такой тест 20 раз с 20 различными случайными подмножествами, чтобы вычислить процент ошибок. Если ошибок слишком много, то считается, что производился перехват в квантово-криптографической системе. </w:t>
      </w:r>
    </w:p>
    <w:p>
      <w:pPr>
        <w:pStyle w:val="Normal1"/>
        <w:ind w:left="8" w:right="11" w:firstLine="472"/>
        <w:rPr/>
      </w:pPr>
      <w:r>
        <w:rPr/>
        <w:t xml:space="preserve">Пример определения количества фотонов, принятых получателем, показан в таблице 12.1. </w:t>
      </w:r>
    </w:p>
    <w:p>
      <w:pPr>
        <w:pStyle w:val="Normal1"/>
        <w:spacing w:lineRule="auto" w:line="256" w:before="0" w:after="0"/>
        <w:ind w:left="472" w:right="0" w:hanging="0"/>
        <w:jc w:val="left"/>
        <w:rPr/>
      </w:pPr>
      <w:r>
        <w:rPr/>
        <w:t xml:space="preserve"> </w:t>
      </w:r>
    </w:p>
    <w:p>
      <w:pPr>
        <w:pStyle w:val="Normal1"/>
        <w:spacing w:lineRule="auto" w:line="256" w:before="0" w:after="0"/>
        <w:ind w:left="0" w:right="0" w:hanging="0"/>
        <w:jc w:val="right"/>
        <w:rPr/>
      </w:pPr>
      <w:r>
        <w:rPr/>
        <w:t xml:space="preserve"> </w:t>
      </w:r>
    </w:p>
    <w:p>
      <w:pPr>
        <w:pStyle w:val="Normal1"/>
        <w:spacing w:lineRule="auto" w:line="256" w:before="0" w:after="0"/>
        <w:ind w:left="0" w:right="0" w:hanging="0"/>
        <w:jc w:val="right"/>
        <w:rPr/>
      </w:pPr>
      <w:r>
        <w:rPr/>
        <w:t xml:space="preserve"> </w:t>
      </w:r>
    </w:p>
    <w:p>
      <w:pPr>
        <w:pStyle w:val="Normal1"/>
        <w:spacing w:lineRule="auto" w:line="256" w:before="0" w:after="0"/>
        <w:ind w:left="0" w:right="0" w:hanging="0"/>
        <w:jc w:val="right"/>
        <w:rPr/>
      </w:pPr>
      <w:r>
        <w:rPr/>
        <w:t xml:space="preserve"> </w:t>
      </w:r>
    </w:p>
    <w:p>
      <w:pPr>
        <w:pStyle w:val="Normal1"/>
        <w:spacing w:lineRule="auto" w:line="256" w:before="0" w:after="0"/>
        <w:ind w:left="0" w:right="0" w:hanging="0"/>
        <w:jc w:val="right"/>
        <w:rPr/>
      </w:pPr>
      <w:r>
        <w:rPr/>
        <w:t xml:space="preserve"> </w:t>
      </w:r>
    </w:p>
    <w:p>
      <w:pPr>
        <w:pStyle w:val="Normal1"/>
        <w:spacing w:lineRule="auto" w:line="256" w:before="0" w:after="0"/>
        <w:ind w:left="0" w:right="0" w:hanging="0"/>
        <w:jc w:val="right"/>
        <w:rPr/>
      </w:pPr>
      <w:r>
        <w:rPr/>
        <w:t xml:space="preserve"> </w:t>
      </w:r>
    </w:p>
    <w:p>
      <w:pPr>
        <w:pStyle w:val="Normal1"/>
        <w:spacing w:lineRule="auto" w:line="256" w:before="0" w:after="0"/>
        <w:ind w:left="1480" w:right="16" w:firstLine="3906"/>
        <w:rPr/>
      </w:pPr>
      <w:r>
        <w:rPr>
          <w:rStyle w:val="DefaultParagraphFont"/>
          <w:i/>
        </w:rPr>
        <w:t xml:space="preserve">Таблица 12.1 </w:t>
      </w:r>
      <w:r>
        <w:rPr>
          <w:rStyle w:val="DefaultParagraphFont"/>
          <w:b/>
          <w:sz w:val="16"/>
        </w:rPr>
        <w:t xml:space="preserve">Формирование квантового ключа по протоколу ВB84 </w:t>
      </w:r>
    </w:p>
    <w:tbl>
      <w:tblPr>
        <w:tblW w:w="6568" w:type="dxa"/>
        <w:jc w:val="left"/>
        <w:tblInd w:w="-75" w:type="dxa"/>
        <w:tblLayout w:type="fixed"/>
        <w:tblCellMar>
          <w:top w:w="79" w:type="dxa"/>
          <w:left w:w="70" w:type="dxa"/>
          <w:bottom w:w="0" w:type="dxa"/>
          <w:right w:w="115" w:type="dxa"/>
        </w:tblCellMar>
      </w:tblPr>
      <w:tblGrid>
        <w:gridCol w:w="2992"/>
        <w:gridCol w:w="895"/>
        <w:gridCol w:w="894"/>
        <w:gridCol w:w="895"/>
        <w:gridCol w:w="892"/>
      </w:tblGrid>
      <w:tr>
        <w:trPr>
          <w:trHeight w:val="383" w:hRule="atLeast"/>
        </w:trPr>
        <w:tc>
          <w:tcPr>
            <w:tcW w:w="299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Передаваемый бит </w:t>
            </w:r>
          </w:p>
        </w:tc>
        <w:tc>
          <w:tcPr>
            <w:tcW w:w="8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center"/>
              <w:rPr/>
            </w:pPr>
            <w:r>
              <w:rPr/>
              <w:t xml:space="preserve">0 </w:t>
            </w:r>
          </w:p>
        </w:tc>
        <w:tc>
          <w:tcPr>
            <w:tcW w:w="89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center"/>
              <w:rPr/>
            </w:pPr>
            <w:r>
              <w:rPr/>
              <w:t xml:space="preserve">1 </w:t>
            </w:r>
          </w:p>
        </w:tc>
        <w:tc>
          <w:tcPr>
            <w:tcW w:w="8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center"/>
              <w:rPr/>
            </w:pPr>
            <w:r>
              <w:rPr/>
              <w:t xml:space="preserve">0 </w:t>
            </w:r>
          </w:p>
        </w:tc>
        <w:tc>
          <w:tcPr>
            <w:tcW w:w="89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 w:right="0" w:hanging="0"/>
              <w:jc w:val="center"/>
              <w:rPr/>
            </w:pPr>
            <w:r>
              <w:rPr/>
              <w:t xml:space="preserve">1 </w:t>
            </w:r>
          </w:p>
        </w:tc>
      </w:tr>
      <w:tr>
        <w:trPr>
          <w:trHeight w:val="385" w:hRule="atLeast"/>
        </w:trPr>
        <w:tc>
          <w:tcPr>
            <w:tcW w:w="299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Поляризация передачи </w:t>
            </w:r>
          </w:p>
        </w:tc>
        <w:tc>
          <w:tcPr>
            <w:tcW w:w="8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center"/>
              <w:rPr/>
            </w:pPr>
            <w:r>
              <w:rPr/>
              <w:t>H</w:t>
            </w:r>
            <w:r>
              <w:rPr>
                <w:rStyle w:val="DefaultParagraphFont"/>
                <w:sz w:val="12"/>
              </w:rPr>
              <w:t xml:space="preserve"> </w:t>
            </w:r>
          </w:p>
        </w:tc>
        <w:tc>
          <w:tcPr>
            <w:tcW w:w="89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center"/>
              <w:rPr/>
            </w:pPr>
            <w:r>
              <w:rPr/>
              <w:t>V</w:t>
            </w:r>
            <w:r>
              <w:rPr>
                <w:rStyle w:val="DefaultParagraphFont"/>
                <w:sz w:val="12"/>
              </w:rPr>
              <w:t xml:space="preserve"> </w:t>
            </w:r>
          </w:p>
        </w:tc>
        <w:tc>
          <w:tcPr>
            <w:tcW w:w="8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5" w:right="0" w:hanging="0"/>
              <w:jc w:val="center"/>
              <w:rPr/>
            </w:pPr>
            <w:r>
              <w:rPr/>
              <w:t>-45</w:t>
            </w:r>
            <w:r>
              <w:rPr>
                <w:rStyle w:val="DefaultParagraphFont"/>
                <w:sz w:val="12"/>
              </w:rPr>
              <w:t xml:space="preserve">0 </w:t>
            </w:r>
          </w:p>
        </w:tc>
        <w:tc>
          <w:tcPr>
            <w:tcW w:w="89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 w:right="0" w:hanging="0"/>
              <w:jc w:val="center"/>
              <w:rPr/>
            </w:pPr>
            <w:r>
              <w:rPr/>
              <w:t>45</w:t>
            </w:r>
            <w:r>
              <w:rPr>
                <w:rStyle w:val="DefaultParagraphFont"/>
                <w:sz w:val="12"/>
              </w:rPr>
              <w:t xml:space="preserve">0 </w:t>
            </w:r>
          </w:p>
        </w:tc>
      </w:tr>
      <w:tr>
        <w:trPr>
          <w:trHeight w:val="385" w:hRule="atLeast"/>
        </w:trPr>
        <w:tc>
          <w:tcPr>
            <w:tcW w:w="299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Поляризация приема </w:t>
            </w:r>
          </w:p>
        </w:tc>
        <w:tc>
          <w:tcPr>
            <w:tcW w:w="8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2" w:right="0" w:hanging="0"/>
              <w:jc w:val="center"/>
              <w:rPr/>
            </w:pPr>
            <w:r>
              <w:rPr/>
              <w:t>V/H</w:t>
            </w:r>
            <w:r>
              <w:rPr>
                <w:rStyle w:val="DefaultParagraphFont"/>
                <w:position w:val="6"/>
                <w:sz w:val="12"/>
              </w:rPr>
              <w:t xml:space="preserve"> </w:t>
            </w:r>
          </w:p>
        </w:tc>
        <w:tc>
          <w:tcPr>
            <w:tcW w:w="89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5" w:right="0" w:hanging="0"/>
              <w:jc w:val="center"/>
              <w:rPr/>
            </w:pPr>
            <w:r>
              <w:rPr/>
              <w:t>V/H</w:t>
            </w:r>
            <w:r>
              <w:rPr>
                <w:rStyle w:val="DefaultParagraphFont"/>
                <w:position w:val="6"/>
                <w:sz w:val="12"/>
              </w:rPr>
              <w:t xml:space="preserve"> </w:t>
            </w:r>
          </w:p>
        </w:tc>
        <w:tc>
          <w:tcPr>
            <w:tcW w:w="8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5" w:right="0" w:hanging="0"/>
              <w:jc w:val="center"/>
              <w:rPr/>
            </w:pPr>
            <w:r>
              <w:rPr/>
              <w:t xml:space="preserve">V/H </w:t>
            </w:r>
          </w:p>
        </w:tc>
        <w:tc>
          <w:tcPr>
            <w:tcW w:w="89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5" w:right="0" w:hanging="0"/>
              <w:jc w:val="center"/>
              <w:rPr/>
            </w:pPr>
            <w:r>
              <w:rPr/>
              <w:t xml:space="preserve">V/H </w:t>
            </w:r>
          </w:p>
        </w:tc>
      </w:tr>
      <w:tr>
        <w:trPr>
          <w:trHeight w:val="383" w:hRule="atLeast"/>
        </w:trPr>
        <w:tc>
          <w:tcPr>
            <w:tcW w:w="299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Двоичный сигнал приема </w:t>
            </w:r>
          </w:p>
        </w:tc>
        <w:tc>
          <w:tcPr>
            <w:tcW w:w="8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center"/>
              <w:rPr/>
            </w:pPr>
            <w:r>
              <w:rPr/>
              <w:t xml:space="preserve">0 </w:t>
            </w:r>
          </w:p>
        </w:tc>
        <w:tc>
          <w:tcPr>
            <w:tcW w:w="89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center"/>
              <w:rPr/>
            </w:pPr>
            <w:r>
              <w:rPr/>
              <w:t xml:space="preserve">1 </w:t>
            </w:r>
          </w:p>
        </w:tc>
        <w:tc>
          <w:tcPr>
            <w:tcW w:w="8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center"/>
              <w:rPr/>
            </w:pPr>
            <w:r>
              <w:rPr/>
              <w:t xml:space="preserve">? </w:t>
            </w:r>
          </w:p>
        </w:tc>
        <w:tc>
          <w:tcPr>
            <w:tcW w:w="89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 w:right="0" w:hanging="0"/>
              <w:jc w:val="center"/>
              <w:rPr/>
            </w:pPr>
            <w:r>
              <w:rPr/>
              <w:t xml:space="preserve">? </w:t>
            </w:r>
          </w:p>
        </w:tc>
      </w:tr>
    </w:tbl>
    <w:p>
      <w:pPr>
        <w:pStyle w:val="Normal1"/>
        <w:spacing w:lineRule="auto" w:line="256" w:before="0" w:after="37"/>
        <w:ind w:left="0" w:right="0" w:hanging="0"/>
        <w:jc w:val="left"/>
        <w:rPr/>
      </w:pPr>
      <w:r>
        <w:rPr>
          <w:rStyle w:val="DefaultParagraphFont"/>
          <w:sz w:val="13"/>
        </w:rPr>
        <w:t xml:space="preserve"> </w:t>
      </w:r>
    </w:p>
    <w:p>
      <w:pPr>
        <w:pStyle w:val="Normal1"/>
        <w:spacing w:lineRule="auto" w:line="256" w:before="0" w:after="0"/>
        <w:ind w:left="472" w:right="0" w:hanging="0"/>
        <w:jc w:val="left"/>
        <w:rPr/>
      </w:pPr>
      <w:r>
        <w:rPr/>
        <w:t xml:space="preserve"> </w:t>
      </w:r>
    </w:p>
    <w:p>
      <w:pPr>
        <w:pStyle w:val="Normal1"/>
        <w:ind w:left="8" w:right="11" w:firstLine="472"/>
        <w:rPr/>
      </w:pPr>
      <w:r>
        <w:rPr/>
        <w:t xml:space="preserve">Реализация протокола осложняется присутствием шума, который может вызвать ошибки. Вносимые ошибки могут быть обнаружены и устранены с помощью подсчета четности, при этом один бит из каждого блока отбрасывается. </w:t>
      </w:r>
    </w:p>
    <w:p>
      <w:pPr>
        <w:pStyle w:val="Normal1"/>
        <w:ind w:left="8" w:right="11" w:firstLine="472"/>
        <w:rPr/>
      </w:pPr>
      <w:r>
        <w:rPr/>
        <w:t xml:space="preserve"> </w:t>
      </w:r>
      <w:r>
        <w:rPr/>
        <w:t xml:space="preserve">Схема реализации однонаправленного канала с квантовым шифрованием показана на рис. 12.3. Передающая сторона находится слева, а принимающая – справа. Ячейки Покеля служат для импульсной вариации поляризации потока квантов передатчиком и для анализа импульсов поляризации приемником. Передатчик может формировать одно из четырех состояний поляризации (0, 45, 90 и 135 градусов).  </w:t>
      </w:r>
    </w:p>
    <w:p>
      <w:pPr>
        <w:pStyle w:val="Normal1"/>
        <w:spacing w:lineRule="auto" w:line="256" w:before="0" w:after="0"/>
        <w:ind w:left="472" w:right="0" w:hanging="0"/>
        <w:jc w:val="left"/>
        <w:rPr/>
      </w:pPr>
      <w:r>
        <w:rPr/>
        <w:t xml:space="preserve"> </w:t>
      </w:r>
    </w:p>
    <w:p>
      <w:pPr>
        <w:pStyle w:val="Normal1"/>
        <w:spacing w:lineRule="auto" w:line="256" w:before="0" w:after="0"/>
        <w:ind w:left="0" w:right="106" w:hanging="0"/>
        <w:jc w:val="right"/>
        <w:rPr/>
      </w:pPr>
      <w:r>
        <w:rPr/>
        <w:drawing>
          <wp:inline distT="0" distB="0" distL="0" distR="0">
            <wp:extent cx="3945890" cy="1035050"/>
            <wp:effectExtent l="0" t="0" r="0" b="0"/>
            <wp:docPr id="294" name="Picture 529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52906" descr=""/>
                    <pic:cNvPicPr>
                      <a:picLocks noChangeAspect="1" noChangeArrowheads="1"/>
                    </pic:cNvPicPr>
                  </pic:nvPicPr>
                  <pic:blipFill>
                    <a:blip r:embed="rId505"/>
                    <a:stretch>
                      <a:fillRect/>
                    </a:stretch>
                  </pic:blipFill>
                  <pic:spPr bwMode="auto">
                    <a:xfrm>
                      <a:off x="0" y="0"/>
                      <a:ext cx="3945890" cy="1035050"/>
                    </a:xfrm>
                    <a:prstGeom prst="rect">
                      <a:avLst/>
                    </a:prstGeom>
                  </pic:spPr>
                </pic:pic>
              </a:graphicData>
            </a:graphic>
          </wp:inline>
        </w:drawing>
      </w:r>
      <w:r>
        <w:rPr/>
        <w:t xml:space="preserve"> </w:t>
      </w:r>
    </w:p>
    <w:p>
      <w:pPr>
        <w:pStyle w:val="Normal1"/>
        <w:spacing w:lineRule="auto" w:line="256" w:before="0" w:after="0"/>
        <w:ind w:left="0" w:right="0" w:hanging="0"/>
        <w:jc w:val="center"/>
        <w:rPr/>
      </w:pPr>
      <w:r>
        <w:rPr/>
        <w:t xml:space="preserve"> </w:t>
      </w:r>
    </w:p>
    <w:p>
      <w:pPr>
        <w:pStyle w:val="Normal1"/>
        <w:spacing w:before="0" w:after="4"/>
        <w:ind w:left="541" w:right="540" w:hanging="10"/>
        <w:jc w:val="center"/>
        <w:rPr/>
      </w:pPr>
      <w:r>
        <w:rPr>
          <w:rStyle w:val="DefaultParagraphFont"/>
          <w:b/>
          <w:i/>
          <w:sz w:val="16"/>
        </w:rPr>
        <w:t>Рис. 12.3.</w:t>
      </w:r>
      <w:r>
        <w:rPr>
          <w:rStyle w:val="DefaultParagraphFont"/>
          <w:i/>
          <w:sz w:val="16"/>
        </w:rPr>
        <w:t xml:space="preserve"> Практическая схема реализации идеи квантовой криптографии  (с ячейками Покеля) </w:t>
      </w:r>
    </w:p>
    <w:p>
      <w:pPr>
        <w:pStyle w:val="Normal1"/>
        <w:spacing w:lineRule="auto" w:line="256" w:before="0" w:after="0"/>
        <w:ind w:left="0" w:right="0" w:hanging="0"/>
        <w:jc w:val="left"/>
        <w:rPr/>
      </w:pPr>
      <w:r>
        <w:rPr/>
        <w:t xml:space="preserve"> </w:t>
      </w:r>
    </w:p>
    <w:p>
      <w:pPr>
        <w:pStyle w:val="Normal1"/>
        <w:ind w:left="8" w:right="11" w:firstLine="472"/>
        <w:rPr/>
      </w:pPr>
      <w:r>
        <w:rPr/>
        <w:t xml:space="preserve">Собственно передаваемые данные поступают в виде управляющих сигналов на эти ячейки. В качестве канала передачи данных может использоваться оптическое волокно. В качестве источника света может использоваться светоизлучающий диод или лазер. Свет фильтруется, поляризуется и формируется в виде коротких импульсов малой интенсивности. </w:t>
      </w:r>
    </w:p>
    <w:p>
      <w:pPr>
        <w:pStyle w:val="Normal1"/>
        <w:ind w:left="8" w:right="11" w:firstLine="472"/>
        <w:rPr/>
      </w:pPr>
      <w:r>
        <w:rPr/>
        <w:t xml:space="preserve">На принимающей стороне после ячейки Покеля ставится кальцитовая призма, которая расщепляет пучок на два фотодетектора (ФЭУ), измеряющих две ортогональные составляющие поляризации.  </w:t>
      </w:r>
    </w:p>
    <w:p>
      <w:pPr>
        <w:pStyle w:val="Normal1"/>
        <w:ind w:left="8" w:right="11" w:firstLine="472"/>
        <w:rPr/>
      </w:pPr>
      <w:r>
        <w:rPr/>
        <w:t xml:space="preserve">При формировании передаваемых импульсов (квантов) приходится решать проблему их интенсивности. Если квантов в импульсе 1000, есть вероятность того, что 100 квантов по пути будет отведено злоумышленником на свой приемник. Анализируя позднее открытые переговоры между передающей и принимающей стороной, он может получить нужную ему информацию. В идеале число квантов в импульсе должно быть около одного. Здесь любая попытка отвода части квантов злоумышленником приведет к существенному росту числа ошибок у принимающей стороны. В этом случае принятые данные должны быть отброшены и попытка передачи повторена.  </w:t>
      </w:r>
    </w:p>
    <w:p>
      <w:pPr>
        <w:pStyle w:val="Normal1"/>
        <w:ind w:left="8" w:right="11" w:firstLine="472"/>
        <w:rPr/>
      </w:pPr>
      <w:r>
        <w:rPr/>
        <w:t xml:space="preserve">Но делая канал более устойчивым к перехвату, сталкиваемся с проблемой «темнового» шума (выдача сигнала в отсутствии фотонов на входе) приемника (ведь мы вынуждены повышать его чувствительность). Для того чтобы обеспечить надежную транспортировку данных, логическому нулю и единице могут соответствовать определенные последовательности состояний, допускающие коррекцию одинарных и даже кратных ошибок. </w:t>
      </w:r>
    </w:p>
    <w:p>
      <w:pPr>
        <w:pStyle w:val="Normal1"/>
        <w:spacing w:lineRule="auto" w:line="256" w:before="0" w:after="24"/>
        <w:ind w:left="472" w:right="0" w:hanging="0"/>
        <w:jc w:val="left"/>
        <w:rPr/>
      </w:pPr>
      <w:r>
        <w:rPr/>
        <w:t xml:space="preserve"> </w:t>
      </w:r>
    </w:p>
    <w:p>
      <w:pPr>
        <w:pStyle w:val="4"/>
        <w:tabs>
          <w:tab w:val="left" w:pos="391" w:leader="none"/>
        </w:tabs>
        <w:ind w:left="391" w:right="428" w:hanging="0"/>
        <w:rPr/>
      </w:pPr>
      <w:r>
        <w:rPr/>
        <w:t xml:space="preserve">Квантовый протокол В92 </w:t>
      </w:r>
    </w:p>
    <w:p>
      <w:pPr>
        <w:pStyle w:val="Normal1"/>
        <w:ind w:left="8" w:right="11" w:firstLine="472"/>
        <w:rPr/>
      </w:pPr>
      <w:r>
        <w:rPr/>
        <w:t>В протоколе используются фотоны, поляризованные в двух различных направлениях для представления нулей и единиц. Фотоны, поляризованные вдоль направления +45</w:t>
      </w:r>
      <w:r>
        <w:rPr>
          <w:rStyle w:val="DefaultParagraphFont"/>
          <w:position w:val="6"/>
          <w:sz w:val="12"/>
        </w:rPr>
        <w:t>0</w:t>
      </w:r>
      <w:r>
        <w:rPr/>
        <w:t>, несут информацию о единичном бите, фотоны, поляризованные вдоль направления 0</w:t>
      </w:r>
      <w:r>
        <w:rPr>
          <w:rStyle w:val="DefaultParagraphFont"/>
          <w:position w:val="6"/>
          <w:sz w:val="12"/>
        </w:rPr>
        <w:t>о</w:t>
      </w:r>
      <w:r>
        <w:rPr/>
        <w:t xml:space="preserve">(V) – о нулевом бите. Эти состояния удобно для наглядности изображать графически (рис. 12.4). </w:t>
      </w:r>
    </w:p>
    <w:p>
      <w:pPr>
        <w:pStyle w:val="Normal1"/>
        <w:spacing w:lineRule="auto" w:line="256" w:before="0" w:after="11"/>
        <w:ind w:left="0" w:right="0" w:hanging="0"/>
        <w:jc w:val="left"/>
        <w:rPr/>
      </w:pPr>
      <w:r>
        <w:rPr>
          <w:rStyle w:val="DefaultParagraphFont"/>
          <w:sz w:val="15"/>
        </w:rPr>
        <w:t xml:space="preserve"> </w:t>
      </w:r>
    </w:p>
    <w:p>
      <w:pPr>
        <w:pStyle w:val="Normal1"/>
        <w:spacing w:lineRule="auto" w:line="256" w:before="0" w:after="0"/>
        <w:ind w:left="0" w:right="1" w:hanging="0"/>
        <w:jc w:val="center"/>
        <w:rPr/>
      </w:pPr>
      <w:r>
        <w:rPr/>
        <w:drawing>
          <wp:inline distT="0" distB="0" distL="0" distR="0">
            <wp:extent cx="643255" cy="749935"/>
            <wp:effectExtent l="0" t="0" r="0" b="0"/>
            <wp:docPr id="295" name="Picture 640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640296" descr=""/>
                    <pic:cNvPicPr>
                      <a:picLocks noChangeAspect="1" noChangeArrowheads="1"/>
                    </pic:cNvPicPr>
                  </pic:nvPicPr>
                  <pic:blipFill>
                    <a:blip r:embed="rId506"/>
                    <a:stretch>
                      <a:fillRect/>
                    </a:stretch>
                  </pic:blipFill>
                  <pic:spPr bwMode="auto">
                    <a:xfrm>
                      <a:off x="0" y="0"/>
                      <a:ext cx="643255" cy="749935"/>
                    </a:xfrm>
                    <a:prstGeom prst="rect">
                      <a:avLst/>
                    </a:prstGeom>
                  </pic:spPr>
                </pic:pic>
              </a:graphicData>
            </a:graphic>
          </wp:inline>
        </w:drawing>
      </w:r>
      <w:r>
        <w:rPr/>
        <w:t xml:space="preserve"> </w:t>
      </w:r>
    </w:p>
    <w:p>
      <w:pPr>
        <w:pStyle w:val="Normal1"/>
        <w:spacing w:before="0" w:after="4"/>
        <w:ind w:left="541" w:right="580" w:hanging="10"/>
        <w:jc w:val="center"/>
        <w:rPr/>
      </w:pPr>
      <w:r>
        <w:rPr>
          <w:rStyle w:val="DefaultParagraphFont"/>
          <w:b/>
          <w:i/>
          <w:sz w:val="16"/>
        </w:rPr>
        <w:t>Рис. 12.4.</w:t>
      </w:r>
      <w:r>
        <w:rPr>
          <w:rStyle w:val="DefaultParagraphFont"/>
          <w:i/>
          <w:sz w:val="16"/>
        </w:rPr>
        <w:t xml:space="preserve"> Поляризационные состояния, используемые в протоколе В92 </w:t>
      </w:r>
    </w:p>
    <w:p>
      <w:pPr>
        <w:pStyle w:val="Normal1"/>
        <w:spacing w:lineRule="auto" w:line="256" w:before="0" w:after="14"/>
        <w:ind w:left="0" w:right="0" w:hanging="0"/>
        <w:jc w:val="center"/>
        <w:rPr/>
      </w:pPr>
      <w:r>
        <w:rPr/>
        <w:t xml:space="preserve"> </w:t>
      </w:r>
    </w:p>
    <w:p>
      <w:pPr>
        <w:pStyle w:val="Normal1"/>
        <w:ind w:left="8" w:right="11" w:firstLine="472"/>
        <w:rPr/>
      </w:pPr>
      <w:r>
        <w:rPr/>
        <w:t xml:space="preserve">Алгоритм работы протокола В92 представлен на рис. 12.5. Отправитель посылает фотоны, поляризованные в направлениях </w:t>
      </w:r>
      <w:r>
        <w:rPr>
          <w:rStyle w:val="DefaultParagraphFont"/>
          <w:i/>
        </w:rPr>
        <w:t xml:space="preserve">0 </w:t>
      </w:r>
      <w:r>
        <w:rPr/>
        <w:t xml:space="preserve">и </w:t>
      </w:r>
      <w:r>
        <w:rPr>
          <w:rStyle w:val="DefaultParagraphFont"/>
          <w:i/>
        </w:rPr>
        <w:t>+45</w:t>
      </w:r>
      <w:r>
        <w:rPr>
          <w:rStyle w:val="DefaultParagraphFont"/>
          <w:i/>
          <w:position w:val="6"/>
          <w:sz w:val="12"/>
        </w:rPr>
        <w:t>0</w:t>
      </w:r>
      <w:r>
        <w:rPr/>
        <w:t xml:space="preserve">, представляющие нули и единицы. Причем последовательность фотонов, посылаемая отправителем, случайно ориентирована. Получатель принимает фотоны через фильтры, ориентированные под углом </w:t>
      </w:r>
      <w:r>
        <w:rPr>
          <w:rStyle w:val="DefaultParagraphFont"/>
          <w:i/>
        </w:rPr>
        <w:t>90</w:t>
      </w:r>
      <w:r>
        <w:rPr>
          <w:rStyle w:val="DefaultParagraphFont"/>
          <w:i/>
          <w:position w:val="6"/>
          <w:sz w:val="12"/>
        </w:rPr>
        <w:t>0</w:t>
      </w:r>
      <w:r>
        <w:rPr>
          <w:rStyle w:val="DefaultParagraphFont"/>
          <w:i/>
        </w:rPr>
        <w:t xml:space="preserve"> </w:t>
      </w:r>
      <w:r>
        <w:rPr/>
        <w:t xml:space="preserve">и </w:t>
      </w:r>
      <w:r>
        <w:rPr>
          <w:rStyle w:val="DefaultParagraphFont"/>
          <w:i/>
        </w:rPr>
        <w:t>135</w:t>
      </w:r>
      <w:r>
        <w:rPr>
          <w:rStyle w:val="DefaultParagraphFont"/>
          <w:i/>
          <w:position w:val="6"/>
          <w:sz w:val="12"/>
        </w:rPr>
        <w:t>0</w:t>
      </w:r>
      <w:r>
        <w:rPr>
          <w:rStyle w:val="DefaultParagraphFont"/>
          <w:i/>
        </w:rPr>
        <w:t>(-45</w:t>
      </w:r>
      <w:r>
        <w:rPr>
          <w:rStyle w:val="DefaultParagraphFont"/>
          <w:i/>
          <w:position w:val="6"/>
          <w:sz w:val="12"/>
        </w:rPr>
        <w:t>0</w:t>
      </w:r>
      <w:r>
        <w:rPr>
          <w:rStyle w:val="DefaultParagraphFont"/>
          <w:i/>
        </w:rPr>
        <w:t xml:space="preserve">). </w:t>
      </w:r>
      <w:r>
        <w:rPr/>
        <w:t xml:space="preserve">При этом если переданный фотон будет анализирован получателем при помощи фильтра, ориентированного под углом </w:t>
      </w:r>
      <w:r>
        <w:rPr>
          <w:rStyle w:val="DefaultParagraphFont"/>
          <w:i/>
        </w:rPr>
        <w:t>90</w:t>
      </w:r>
      <w:r>
        <w:rPr>
          <w:rStyle w:val="DefaultParagraphFont"/>
          <w:i/>
          <w:position w:val="6"/>
          <w:sz w:val="12"/>
        </w:rPr>
        <w:t>0</w:t>
      </w:r>
      <w:r>
        <w:rPr>
          <w:rStyle w:val="DefaultParagraphFont"/>
          <w:i/>
        </w:rPr>
        <w:t xml:space="preserve"> </w:t>
      </w:r>
      <w:r>
        <w:rPr/>
        <w:t xml:space="preserve">по отношению к передаваемому фотону, то фотон не пройдет через фильтр. Если же этот угол составит </w:t>
      </w:r>
      <w:r>
        <w:rPr>
          <w:rStyle w:val="DefaultParagraphFont"/>
          <w:i/>
        </w:rPr>
        <w:t>45</w:t>
      </w:r>
      <w:r>
        <w:rPr>
          <w:rStyle w:val="DefaultParagraphFont"/>
          <w:i/>
          <w:position w:val="6"/>
          <w:sz w:val="12"/>
        </w:rPr>
        <w:t>0</w:t>
      </w:r>
      <w:r>
        <w:rPr/>
        <w:t xml:space="preserve">, то фотон пройдет через фильтр с вероятностью </w:t>
      </w:r>
      <w:r>
        <w:rPr>
          <w:rStyle w:val="DefaultParagraphFont"/>
          <w:i/>
        </w:rPr>
        <w:t>0,5</w:t>
      </w:r>
      <w:r>
        <w:rPr/>
        <w:t xml:space="preserve">.  </w:t>
      </w:r>
    </w:p>
    <w:p>
      <w:pPr>
        <w:pStyle w:val="Normal1"/>
        <w:spacing w:lineRule="auto" w:line="256" w:before="0" w:after="0"/>
        <w:ind w:left="472" w:right="0" w:hanging="0"/>
        <w:jc w:val="left"/>
        <w:rPr/>
      </w:pPr>
      <w:r>
        <w:rPr/>
        <w:t xml:space="preserve"> </w:t>
      </w:r>
    </w:p>
    <w:p>
      <w:pPr>
        <w:pStyle w:val="Normal1"/>
        <w:spacing w:lineRule="auto" w:line="216" w:before="0" w:after="42"/>
        <w:ind w:left="3448" w:right="218" w:hanging="3447"/>
        <w:jc w:val="left"/>
        <w:rPr/>
      </w:pPr>
      <w:r>
        <w:rPr/>
        <w:drawing>
          <wp:inline distT="0" distB="0" distL="0" distR="0">
            <wp:extent cx="3943985" cy="2091055"/>
            <wp:effectExtent l="0" t="0" r="0" b="0"/>
            <wp:docPr id="296" name="Picture 640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640297" descr=""/>
                    <pic:cNvPicPr>
                      <a:picLocks noChangeAspect="1" noChangeArrowheads="1"/>
                    </pic:cNvPicPr>
                  </pic:nvPicPr>
                  <pic:blipFill>
                    <a:blip r:embed="rId507"/>
                    <a:stretch>
                      <a:fillRect/>
                    </a:stretch>
                  </pic:blipFill>
                  <pic:spPr bwMode="auto">
                    <a:xfrm>
                      <a:off x="0" y="0"/>
                      <a:ext cx="3943985" cy="2091055"/>
                    </a:xfrm>
                    <a:prstGeom prst="rect">
                      <a:avLst/>
                    </a:prstGeom>
                  </pic:spPr>
                </pic:pic>
              </a:graphicData>
            </a:graphic>
          </wp:inline>
        </w:drawing>
      </w:r>
      <w:r>
        <w:rPr/>
        <w:t xml:space="preserve"> </w:t>
      </w:r>
      <w:r>
        <w:rPr>
          <w:rStyle w:val="DefaultParagraphFont"/>
          <w:b/>
          <w:i/>
          <w:sz w:val="16"/>
        </w:rPr>
        <w:t xml:space="preserve"> </w:t>
      </w:r>
    </w:p>
    <w:p>
      <w:pPr>
        <w:pStyle w:val="Normal1"/>
        <w:spacing w:lineRule="auto" w:line="268" w:before="0" w:after="3"/>
        <w:ind w:left="1329" w:right="0" w:hanging="10"/>
        <w:jc w:val="left"/>
        <w:rPr/>
      </w:pPr>
      <w:r>
        <w:rPr>
          <w:rStyle w:val="DefaultParagraphFont"/>
          <w:b/>
          <w:i/>
          <w:sz w:val="16"/>
        </w:rPr>
        <w:t>Рис. 12.5.</w:t>
      </w:r>
      <w:r>
        <w:rPr>
          <w:rStyle w:val="DefaultParagraphFont"/>
          <w:i/>
          <w:sz w:val="16"/>
        </w:rPr>
        <w:t xml:space="preserve"> Формирование квантового ключа по протоколу В92 </w:t>
      </w:r>
    </w:p>
    <w:p>
      <w:pPr>
        <w:pStyle w:val="Normal1"/>
        <w:spacing w:lineRule="auto" w:line="256" w:before="0" w:after="18"/>
        <w:ind w:left="472" w:right="0" w:hanging="0"/>
        <w:jc w:val="left"/>
        <w:rPr/>
      </w:pPr>
      <w:r>
        <w:rPr/>
        <w:t xml:space="preserve">  </w:t>
      </w:r>
    </w:p>
    <w:p>
      <w:pPr>
        <w:pStyle w:val="Normal1"/>
        <w:ind w:left="8" w:right="11" w:firstLine="472"/>
        <w:rPr/>
      </w:pPr>
      <w:r>
        <w:rPr/>
        <w:t xml:space="preserve">Для определения поляризации получатель анализирует принимаемые фотоны, используя выбранный случайным образом один из двух неортогональных базисов «+» или «-». Если получатель анализирует посланный фотон фильтром с ортогональным направлением поляризации, то он не может точно определить, какое значение данный фотон представляет: </w:t>
      </w:r>
      <w:r>
        <w:rPr>
          <w:rStyle w:val="DefaultParagraphFont"/>
          <w:i/>
        </w:rPr>
        <w:t>1</w:t>
      </w:r>
      <w:r>
        <w:rPr/>
        <w:t xml:space="preserve">, соответствующее фотону, который не проходит, или </w:t>
      </w:r>
      <w:r>
        <w:rPr>
          <w:rStyle w:val="DefaultParagraphFont"/>
          <w:i/>
        </w:rPr>
        <w:t>0</w:t>
      </w:r>
      <w:r>
        <w:rPr/>
        <w:t xml:space="preserve">, соответствующее фотону, который не проходит с вероятностью </w:t>
      </w:r>
      <w:r>
        <w:rPr>
          <w:rStyle w:val="DefaultParagraphFont"/>
          <w:i/>
        </w:rPr>
        <w:t>0,5</w:t>
      </w:r>
      <w:r>
        <w:rPr/>
        <w:t xml:space="preserve">. Если же направления поляризации между посланным фотоном и фильтром, неортогональны, то получатель может определить, что принят фотон, соответствующий </w:t>
      </w:r>
      <w:r>
        <w:rPr>
          <w:rStyle w:val="DefaultParagraphFont"/>
          <w:i/>
        </w:rPr>
        <w:t>0</w:t>
      </w:r>
      <w:r>
        <w:rPr/>
        <w:t xml:space="preserve">. Если фотон был принят удачно, то очередной бит ключа кодируется </w:t>
      </w:r>
      <w:r>
        <w:rPr>
          <w:rStyle w:val="DefaultParagraphFont"/>
          <w:i/>
        </w:rPr>
        <w:t xml:space="preserve">0 </w:t>
      </w:r>
      <w:r>
        <w:rPr/>
        <w:t xml:space="preserve">(если фотон был принят фильтром, ориентированным под углом </w:t>
      </w:r>
      <w:r>
        <w:rPr>
          <w:rStyle w:val="DefaultParagraphFont"/>
          <w:i/>
        </w:rPr>
        <w:t>135</w:t>
      </w:r>
      <w:r>
        <w:rPr>
          <w:rStyle w:val="DefaultParagraphFont"/>
          <w:i/>
          <w:position w:val="6"/>
          <w:sz w:val="12"/>
        </w:rPr>
        <w:t>0</w:t>
      </w:r>
      <w:r>
        <w:rPr/>
        <w:t xml:space="preserve">), либо </w:t>
      </w:r>
      <w:r>
        <w:rPr>
          <w:rStyle w:val="DefaultParagraphFont"/>
          <w:i/>
        </w:rPr>
        <w:t xml:space="preserve">1 </w:t>
      </w:r>
      <w:r>
        <w:rPr/>
        <w:t xml:space="preserve">(если фотон был принят фильтром, ориентированным по направлению </w:t>
      </w:r>
      <w:r>
        <w:rPr>
          <w:rStyle w:val="DefaultParagraphFont"/>
          <w:i/>
        </w:rPr>
        <w:t>H</w:t>
      </w:r>
      <w:r>
        <w:rPr/>
        <w:t xml:space="preserve">) (таблица 12.2).  </w:t>
      </w:r>
    </w:p>
    <w:p>
      <w:pPr>
        <w:pStyle w:val="Normal1"/>
        <w:spacing w:lineRule="auto" w:line="256" w:before="0" w:after="0"/>
        <w:ind w:left="1547" w:right="16" w:firstLine="3853"/>
        <w:rPr/>
      </w:pPr>
      <w:r>
        <w:rPr>
          <w:rStyle w:val="DefaultParagraphFont"/>
          <w:i/>
        </w:rPr>
        <w:t xml:space="preserve">Таблица 12.2 </w:t>
      </w:r>
      <w:r>
        <w:rPr>
          <w:rStyle w:val="DefaultParagraphFont"/>
          <w:b/>
          <w:sz w:val="16"/>
        </w:rPr>
        <w:t xml:space="preserve">Формирование квантового ключа по протоколу В92 </w:t>
      </w:r>
    </w:p>
    <w:tbl>
      <w:tblPr>
        <w:tblW w:w="6568" w:type="dxa"/>
        <w:jc w:val="left"/>
        <w:tblInd w:w="-75" w:type="dxa"/>
        <w:tblLayout w:type="fixed"/>
        <w:tblCellMar>
          <w:top w:w="79" w:type="dxa"/>
          <w:left w:w="70" w:type="dxa"/>
          <w:bottom w:w="0" w:type="dxa"/>
          <w:right w:w="115" w:type="dxa"/>
        </w:tblCellMar>
      </w:tblPr>
      <w:tblGrid>
        <w:gridCol w:w="2992"/>
        <w:gridCol w:w="895"/>
        <w:gridCol w:w="894"/>
        <w:gridCol w:w="895"/>
        <w:gridCol w:w="892"/>
      </w:tblGrid>
      <w:tr>
        <w:trPr>
          <w:trHeight w:val="383" w:hRule="atLeast"/>
        </w:trPr>
        <w:tc>
          <w:tcPr>
            <w:tcW w:w="299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Передаваемый бит </w:t>
            </w:r>
          </w:p>
        </w:tc>
        <w:tc>
          <w:tcPr>
            <w:tcW w:w="8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center"/>
              <w:rPr/>
            </w:pPr>
            <w:r>
              <w:rPr/>
              <w:t xml:space="preserve">1 </w:t>
            </w:r>
          </w:p>
        </w:tc>
        <w:tc>
          <w:tcPr>
            <w:tcW w:w="89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center"/>
              <w:rPr/>
            </w:pPr>
            <w:r>
              <w:rPr/>
              <w:t xml:space="preserve">0 </w:t>
            </w:r>
          </w:p>
        </w:tc>
        <w:tc>
          <w:tcPr>
            <w:tcW w:w="8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center"/>
              <w:rPr/>
            </w:pPr>
            <w:r>
              <w:rPr/>
              <w:t xml:space="preserve">1 </w:t>
            </w:r>
          </w:p>
        </w:tc>
        <w:tc>
          <w:tcPr>
            <w:tcW w:w="89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 w:right="0" w:hanging="0"/>
              <w:jc w:val="center"/>
              <w:rPr/>
            </w:pPr>
            <w:r>
              <w:rPr/>
              <w:t xml:space="preserve">0 </w:t>
            </w:r>
          </w:p>
        </w:tc>
      </w:tr>
      <w:tr>
        <w:trPr>
          <w:trHeight w:val="385" w:hRule="atLeast"/>
        </w:trPr>
        <w:tc>
          <w:tcPr>
            <w:tcW w:w="299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Поляризация передачи </w:t>
            </w:r>
          </w:p>
        </w:tc>
        <w:tc>
          <w:tcPr>
            <w:tcW w:w="8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center"/>
              <w:rPr/>
            </w:pPr>
            <w:r>
              <w:rPr/>
              <w:t>45</w:t>
            </w:r>
            <w:r>
              <w:rPr>
                <w:rStyle w:val="DefaultParagraphFont"/>
                <w:sz w:val="12"/>
              </w:rPr>
              <w:t xml:space="preserve">0 </w:t>
            </w:r>
          </w:p>
        </w:tc>
        <w:tc>
          <w:tcPr>
            <w:tcW w:w="89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center"/>
              <w:rPr/>
            </w:pPr>
            <w:r>
              <w:rPr/>
              <w:t>V</w:t>
            </w:r>
            <w:r>
              <w:rPr>
                <w:rStyle w:val="DefaultParagraphFont"/>
                <w:sz w:val="12"/>
              </w:rPr>
              <w:t xml:space="preserve"> </w:t>
            </w:r>
          </w:p>
        </w:tc>
        <w:tc>
          <w:tcPr>
            <w:tcW w:w="8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center"/>
              <w:rPr/>
            </w:pPr>
            <w:r>
              <w:rPr/>
              <w:t>45</w:t>
            </w:r>
            <w:r>
              <w:rPr>
                <w:rStyle w:val="DefaultParagraphFont"/>
                <w:sz w:val="12"/>
              </w:rPr>
              <w:t xml:space="preserve">0 </w:t>
            </w:r>
          </w:p>
        </w:tc>
        <w:tc>
          <w:tcPr>
            <w:tcW w:w="89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 w:right="0" w:hanging="0"/>
              <w:jc w:val="center"/>
              <w:rPr/>
            </w:pPr>
            <w:r>
              <w:rPr/>
              <w:t xml:space="preserve">V </w:t>
            </w:r>
          </w:p>
        </w:tc>
      </w:tr>
      <w:tr>
        <w:trPr>
          <w:trHeight w:val="385" w:hRule="atLeast"/>
        </w:trPr>
        <w:tc>
          <w:tcPr>
            <w:tcW w:w="299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Поляризация приема </w:t>
            </w:r>
          </w:p>
        </w:tc>
        <w:tc>
          <w:tcPr>
            <w:tcW w:w="8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2" w:right="0" w:hanging="0"/>
              <w:jc w:val="center"/>
              <w:rPr/>
            </w:pPr>
            <w:r>
              <w:rPr/>
              <w:t>-45</w:t>
            </w:r>
            <w:r>
              <w:rPr>
                <w:rStyle w:val="DefaultParagraphFont"/>
                <w:sz w:val="12"/>
              </w:rPr>
              <w:t xml:space="preserve">0 </w:t>
            </w:r>
          </w:p>
        </w:tc>
        <w:tc>
          <w:tcPr>
            <w:tcW w:w="89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 w:right="0" w:hanging="0"/>
              <w:jc w:val="center"/>
              <w:rPr/>
            </w:pPr>
            <w:r>
              <w:rPr/>
              <w:t>-45</w:t>
            </w:r>
            <w:r>
              <w:rPr>
                <w:rStyle w:val="DefaultParagraphFont"/>
                <w:sz w:val="12"/>
              </w:rPr>
              <w:t xml:space="preserve">0 </w:t>
            </w:r>
          </w:p>
        </w:tc>
        <w:tc>
          <w:tcPr>
            <w:tcW w:w="8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center"/>
              <w:rPr/>
            </w:pPr>
            <w:r>
              <w:rPr/>
              <w:t xml:space="preserve">H </w:t>
            </w:r>
          </w:p>
        </w:tc>
        <w:tc>
          <w:tcPr>
            <w:tcW w:w="89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 w:right="0" w:hanging="0"/>
              <w:jc w:val="center"/>
              <w:rPr/>
            </w:pPr>
            <w:r>
              <w:rPr/>
              <w:t xml:space="preserve">H </w:t>
            </w:r>
          </w:p>
        </w:tc>
      </w:tr>
      <w:tr>
        <w:trPr>
          <w:trHeight w:val="384" w:hRule="atLeast"/>
        </w:trPr>
        <w:tc>
          <w:tcPr>
            <w:tcW w:w="299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Двоичный сигнал приема </w:t>
            </w:r>
          </w:p>
        </w:tc>
        <w:tc>
          <w:tcPr>
            <w:tcW w:w="8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center"/>
              <w:rPr/>
            </w:pPr>
            <w:r>
              <w:rPr/>
              <w:t xml:space="preserve">0 </w:t>
            </w:r>
          </w:p>
        </w:tc>
        <w:tc>
          <w:tcPr>
            <w:tcW w:w="89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center"/>
              <w:rPr/>
            </w:pPr>
            <w:r>
              <w:rPr/>
              <w:t xml:space="preserve">0 </w:t>
            </w:r>
          </w:p>
        </w:tc>
        <w:tc>
          <w:tcPr>
            <w:tcW w:w="8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center"/>
              <w:rPr/>
            </w:pPr>
            <w:r>
              <w:rPr/>
              <w:t xml:space="preserve">1 </w:t>
            </w:r>
          </w:p>
        </w:tc>
        <w:tc>
          <w:tcPr>
            <w:tcW w:w="89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 w:right="0" w:hanging="0"/>
              <w:jc w:val="center"/>
              <w:rPr/>
            </w:pPr>
            <w:r>
              <w:rPr/>
              <w:t xml:space="preserve">1 </w:t>
            </w:r>
          </w:p>
        </w:tc>
      </w:tr>
      <w:tr>
        <w:trPr>
          <w:trHeight w:val="385" w:hRule="atLeast"/>
        </w:trPr>
        <w:tc>
          <w:tcPr>
            <w:tcW w:w="299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Результат приема </w:t>
            </w:r>
          </w:p>
        </w:tc>
        <w:tc>
          <w:tcPr>
            <w:tcW w:w="8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1" w:right="0" w:hanging="0"/>
              <w:jc w:val="center"/>
              <w:rPr/>
            </w:pPr>
            <w:r>
              <w:rPr/>
              <w:t xml:space="preserve">- </w:t>
            </w:r>
          </w:p>
        </w:tc>
        <w:tc>
          <w:tcPr>
            <w:tcW w:w="89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5" w:right="0" w:hanging="0"/>
              <w:jc w:val="center"/>
              <w:rPr/>
            </w:pPr>
            <w:r>
              <w:rPr/>
              <w:t xml:space="preserve">- </w:t>
            </w:r>
          </w:p>
        </w:tc>
        <w:tc>
          <w:tcPr>
            <w:tcW w:w="8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3" w:right="0" w:hanging="0"/>
              <w:jc w:val="center"/>
              <w:rPr/>
            </w:pPr>
            <w:r>
              <w:rPr/>
              <w:t xml:space="preserve">+ </w:t>
            </w:r>
          </w:p>
        </w:tc>
        <w:tc>
          <w:tcPr>
            <w:tcW w:w="89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 w:right="0" w:hanging="0"/>
              <w:jc w:val="center"/>
              <w:rPr/>
            </w:pPr>
            <w:r>
              <w:rPr/>
              <w:t xml:space="preserve">- </w:t>
            </w:r>
          </w:p>
        </w:tc>
      </w:tr>
    </w:tbl>
    <w:p>
      <w:pPr>
        <w:pStyle w:val="Normal1"/>
        <w:spacing w:lineRule="auto" w:line="256" w:before="0" w:after="0"/>
        <w:ind w:left="472" w:right="0" w:hanging="0"/>
        <w:jc w:val="left"/>
        <w:rPr/>
      </w:pPr>
      <w:r>
        <w:rPr/>
        <w:t xml:space="preserve"> </w:t>
      </w:r>
    </w:p>
    <w:p>
      <w:pPr>
        <w:pStyle w:val="Normal1"/>
        <w:ind w:left="8" w:right="11" w:firstLine="472"/>
        <w:rPr/>
      </w:pPr>
      <w:r>
        <w:rPr/>
        <w:t xml:space="preserve">В первой и четвертой колонке поляризации при передаче и приеме ортогональны, и результат детектирования будет отсутствовать. В колонках 2 и 3 коды двоичных разрядов совпадают, и поляризации не ортогональны. По этой причине с вероятностью </w:t>
      </w:r>
      <w:r>
        <w:rPr>
          <w:rStyle w:val="DefaultParagraphFont"/>
          <w:i/>
        </w:rPr>
        <w:t xml:space="preserve">50% </w:t>
      </w:r>
      <w:r>
        <w:rPr/>
        <w:t xml:space="preserve">может быть положительный результат в любом из этих случаев (и даже в обоих). В таблице предполагается, что успешное детектирование фотона происходит для случая, представленного в колонке 3. Именно этот бит становится первым битом общего секретного ключа передатчика и приемника. Отсюда минимальное количество фотонов, которое может быть принято. То есть в результате передачи такого ключа около </w:t>
      </w:r>
      <w:r>
        <w:rPr>
          <w:rStyle w:val="DefaultParagraphFont"/>
          <w:i/>
        </w:rPr>
        <w:t xml:space="preserve">25% </w:t>
      </w:r>
      <w:r>
        <w:rPr/>
        <w:t xml:space="preserve">фотонов будут правильно детектированы.  </w:t>
      </w:r>
    </w:p>
    <w:p>
      <w:pPr>
        <w:pStyle w:val="Normal1"/>
        <w:ind w:left="8" w:right="11" w:firstLine="472"/>
        <w:rPr/>
      </w:pPr>
      <w:r>
        <w:rPr/>
        <w:t xml:space="preserve">После этого по открытому каналу связи получатель может передать отправителю, какие </w:t>
      </w:r>
      <w:r>
        <w:rPr>
          <w:rStyle w:val="DefaultParagraphFont"/>
          <w:i/>
        </w:rPr>
        <w:t xml:space="preserve">25 </w:t>
      </w:r>
      <w:r>
        <w:rPr/>
        <w:t xml:space="preserve">фотонов из каждых </w:t>
      </w:r>
      <w:r>
        <w:rPr>
          <w:rStyle w:val="DefaultParagraphFont"/>
          <w:i/>
        </w:rPr>
        <w:t xml:space="preserve">100 </w:t>
      </w:r>
      <w:r>
        <w:rPr/>
        <w:t xml:space="preserve">были получены. Данная информация и будет служить ключом к новому сообщению. При этом чтобы злоумышленник не узнал информацию о ключе, по открытому каналу связи можно передать информацию только о том, какие по порядку фотоны были приняты, не называя состояния фильтров и полученные значения поляризации. После этого отправитель может передавать сообщения, зашифрованные этим ключом.  </w:t>
      </w:r>
    </w:p>
    <w:p>
      <w:pPr>
        <w:pStyle w:val="Normal1"/>
        <w:ind w:left="8" w:right="11" w:firstLine="472"/>
        <w:rPr/>
      </w:pPr>
      <w:r>
        <w:rPr/>
        <w:t xml:space="preserve">Для обнаружения факта съема информации в данном протоколе используют контроль ошибок, аналогичный контролю ошибок в протоколе ВВ84, то есть сверяют случайно выбранные биты ключа. Если обнаруживаются несовпадения, то можно говорить о несанкционированном съеме информации.  </w:t>
      </w:r>
    </w:p>
    <w:p>
      <w:pPr>
        <w:pStyle w:val="Normal1"/>
        <w:spacing w:lineRule="auto" w:line="256" w:before="0" w:after="17"/>
        <w:ind w:left="0" w:right="0" w:hanging="0"/>
        <w:jc w:val="center"/>
        <w:rPr/>
      </w:pPr>
      <w:r>
        <w:rPr/>
        <w:t xml:space="preserve"> </w:t>
      </w:r>
    </w:p>
    <w:p>
      <w:pPr>
        <w:pStyle w:val="4"/>
        <w:tabs>
          <w:tab w:val="left" w:pos="391" w:leader="none"/>
        </w:tabs>
        <w:ind w:left="391" w:right="426" w:hanging="0"/>
        <w:rPr/>
      </w:pPr>
      <w:r>
        <w:rPr/>
        <w:t xml:space="preserve">Квантовый протокол E91 (EPR) </w:t>
      </w:r>
    </w:p>
    <w:p>
      <w:pPr>
        <w:pStyle w:val="Normal1"/>
        <w:ind w:left="8" w:right="11" w:firstLine="472"/>
        <w:rPr/>
      </w:pPr>
      <w:r>
        <w:rPr/>
        <w:t xml:space="preserve">Дальнейшего улучшения надежности криптосистемы можно достичь, используя </w:t>
      </w:r>
      <w:r>
        <w:rPr>
          <w:rStyle w:val="DefaultParagraphFont"/>
          <w:i/>
        </w:rPr>
        <w:t>эффект EPR</w:t>
      </w:r>
      <w:r>
        <w:rPr/>
        <w:t xml:space="preserve"> (Einstein–Podolsky–Rosen). Эффект EPR возникает, когда сферически симметричный атом излучает два фотона в противоположных направлениях в сторону двух наблюдателей. Фотоны излучаются с неопределенной поляризацией, но в силу симметрии их поляризации всегда противоположны.  </w:t>
      </w:r>
    </w:p>
    <w:p>
      <w:pPr>
        <w:pStyle w:val="Normal1"/>
        <w:ind w:left="8" w:right="11" w:firstLine="472"/>
        <w:rPr/>
      </w:pPr>
      <w:r>
        <w:rPr/>
        <w:t xml:space="preserve">Важной особенностью этого эффекта является то, что поляризация фотонов становится известной только после измерения. На основе EPR Экерт предложил криптографическую схему, которая гарантирует безопасность пересылки и хранения ключа.  </w:t>
      </w:r>
    </w:p>
    <w:p>
      <w:pPr>
        <w:pStyle w:val="Normal1"/>
        <w:ind w:left="8" w:right="11" w:firstLine="472"/>
        <w:rPr/>
      </w:pPr>
      <w:r>
        <w:rPr/>
        <w:t xml:space="preserve">Отправитель генерирует некоторое количество EPR фотонных пар. Один фотон из каждой пары он оставляет для себя, второй посылает своему партнеру. При этом, если эффективность регистрации близка к единице, при получении отправителем значения поляризации 1, его партнер зарегистрирует значение 0, и наоборот.  </w:t>
      </w:r>
    </w:p>
    <w:p>
      <w:pPr>
        <w:pStyle w:val="Normal1"/>
        <w:ind w:left="8" w:right="11" w:firstLine="472"/>
        <w:rPr/>
      </w:pPr>
      <w:r>
        <w:rPr/>
        <w:t xml:space="preserve">Таким образом, партнеры всякий раз, когда требуется, могут получить идентичные псевдослучайные кодовые последовательности. Практически реализация данной схемы проблематична из-за низкой эффективности регистрации и измерения поляризации одиночного фотона. </w:t>
      </w:r>
    </w:p>
    <w:p>
      <w:pPr>
        <w:pStyle w:val="Normal1"/>
        <w:ind w:left="8" w:right="11" w:firstLine="472"/>
        <w:rPr/>
      </w:pPr>
      <w:r>
        <w:rPr/>
        <w:t>При горизонтальной поляризации (H) и использовании вертикального поляризатора (V) результат очевиден – фотон не будет зарегистрирован. При 45</w:t>
      </w:r>
      <w:r>
        <w:rPr>
          <w:rStyle w:val="DefaultParagraphFont"/>
          <w:position w:val="6"/>
          <w:sz w:val="12"/>
        </w:rPr>
        <w:t>0</w:t>
      </w:r>
      <w:r>
        <w:rPr/>
        <w:t xml:space="preserve"> поляризации фотона и вертикальном поляризаторе (V) вероятность регистрации 50%. Именно это обстоятельство и используется в квантовой криптографии.  </w:t>
      </w:r>
    </w:p>
    <w:p>
      <w:pPr>
        <w:pStyle w:val="Normal1"/>
        <w:ind w:left="8" w:right="11" w:firstLine="472"/>
        <w:rPr/>
      </w:pPr>
      <w:r>
        <w:rPr/>
        <w:t>Результаты анализа при передаче двоичных разрядов представлены в таблице 12.3. Здесь предполагается, что для передатчика логическому нулю соответствует поляризация V, а единице – +45</w:t>
      </w:r>
      <w:r>
        <w:rPr>
          <w:rStyle w:val="DefaultParagraphFont"/>
          <w:position w:val="6"/>
          <w:sz w:val="12"/>
        </w:rPr>
        <w:t>0</w:t>
      </w:r>
      <w:r>
        <w:rPr/>
        <w:t>, для принимающей стороны логическому нулю соответствует поляризация -45</w:t>
      </w:r>
      <w:r>
        <w:rPr>
          <w:rStyle w:val="DefaultParagraphFont"/>
          <w:position w:val="6"/>
          <w:sz w:val="12"/>
        </w:rPr>
        <w:t>0</w:t>
      </w:r>
      <w:r>
        <w:rPr/>
        <w:t xml:space="preserve">, а единице – Н. </w:t>
      </w:r>
    </w:p>
    <w:p>
      <w:pPr>
        <w:pStyle w:val="Normal1"/>
        <w:spacing w:lineRule="auto" w:line="256" w:before="0" w:after="0"/>
        <w:ind w:left="10" w:right="33" w:hanging="10"/>
        <w:jc w:val="right"/>
        <w:rPr/>
      </w:pPr>
      <w:r>
        <w:rPr>
          <w:rStyle w:val="DefaultParagraphFont"/>
          <w:i/>
        </w:rPr>
        <w:t xml:space="preserve">Таблица 12.3 </w:t>
      </w:r>
    </w:p>
    <w:p>
      <w:pPr>
        <w:pStyle w:val="Normal1"/>
        <w:spacing w:lineRule="auto" w:line="256" w:before="0" w:after="0"/>
        <w:ind w:left="0" w:right="48" w:hanging="0"/>
        <w:jc w:val="center"/>
        <w:rPr/>
      </w:pPr>
      <w:r>
        <w:rPr>
          <w:rStyle w:val="DefaultParagraphFont"/>
          <w:b/>
          <w:i/>
          <w:sz w:val="16"/>
        </w:rPr>
        <w:t xml:space="preserve">Результаты анализа при передаче двоичных разрядов </w:t>
      </w:r>
    </w:p>
    <w:tbl>
      <w:tblPr>
        <w:tblW w:w="6372" w:type="dxa"/>
        <w:jc w:val="left"/>
        <w:tblInd w:w="27" w:type="dxa"/>
        <w:tblLayout w:type="fixed"/>
        <w:tblCellMar>
          <w:top w:w="98" w:type="dxa"/>
          <w:left w:w="0" w:type="dxa"/>
          <w:bottom w:w="0" w:type="dxa"/>
          <w:right w:w="115" w:type="dxa"/>
        </w:tblCellMar>
      </w:tblPr>
      <w:tblGrid>
        <w:gridCol w:w="2628"/>
        <w:gridCol w:w="1031"/>
        <w:gridCol w:w="990"/>
        <w:gridCol w:w="697"/>
        <w:gridCol w:w="439"/>
        <w:gridCol w:w="587"/>
      </w:tblGrid>
      <w:tr>
        <w:trPr>
          <w:trHeight w:val="395" w:hRule="atLeast"/>
        </w:trPr>
        <w:tc>
          <w:tcPr>
            <w:tcW w:w="2628" w:type="dxa"/>
            <w:tcBorders/>
          </w:tcPr>
          <w:p>
            <w:pPr>
              <w:pStyle w:val="Normal1"/>
              <w:spacing w:lineRule="auto" w:line="256" w:before="0" w:after="0"/>
              <w:ind w:left="99" w:right="0" w:hanging="0"/>
              <w:jc w:val="left"/>
              <w:rPr/>
            </w:pPr>
            <w:r>
              <w:rPr/>
              <w:t xml:space="preserve">Передаваемый бит </w:t>
            </w:r>
          </w:p>
        </w:tc>
        <w:tc>
          <w:tcPr>
            <w:tcW w:w="1031" w:type="dxa"/>
            <w:tcBorders/>
          </w:tcPr>
          <w:p>
            <w:pPr>
              <w:pStyle w:val="Normal1"/>
              <w:spacing w:lineRule="auto" w:line="256" w:before="0" w:after="0"/>
              <w:ind w:left="130" w:right="0" w:hanging="0"/>
              <w:jc w:val="left"/>
              <w:rPr/>
            </w:pPr>
            <w:r>
              <w:rPr/>
              <w:t xml:space="preserve">1 </w:t>
            </w:r>
          </w:p>
        </w:tc>
        <w:tc>
          <w:tcPr>
            <w:tcW w:w="990" w:type="dxa"/>
            <w:tcBorders/>
          </w:tcPr>
          <w:p>
            <w:pPr>
              <w:pStyle w:val="Normal1"/>
              <w:spacing w:lineRule="auto" w:line="256" w:before="0" w:after="0"/>
              <w:ind w:left="107" w:right="0" w:hanging="0"/>
              <w:jc w:val="left"/>
              <w:rPr/>
            </w:pPr>
            <w:r>
              <w:rPr/>
              <w:t xml:space="preserve">0 </w:t>
            </w:r>
          </w:p>
        </w:tc>
        <w:tc>
          <w:tcPr>
            <w:tcW w:w="697" w:type="dxa"/>
            <w:tcBorders/>
          </w:tcPr>
          <w:p>
            <w:pPr>
              <w:pStyle w:val="Normal1"/>
              <w:spacing w:lineRule="auto" w:line="256" w:before="0" w:after="0"/>
              <w:ind w:left="130" w:right="0" w:hanging="0"/>
              <w:jc w:val="left"/>
              <w:rPr/>
            </w:pPr>
            <w:r>
              <w:rPr/>
              <w:t xml:space="preserve">1 </w:t>
            </w:r>
          </w:p>
        </w:tc>
        <w:tc>
          <w:tcPr>
            <w:tcW w:w="439" w:type="dxa"/>
            <w:tcBorders/>
          </w:tcPr>
          <w:p>
            <w:pPr>
              <w:pStyle w:val="Normal1"/>
              <w:spacing w:lineRule="auto" w:line="256" w:before="0" w:after="160"/>
              <w:ind w:left="0" w:right="0" w:hanging="0"/>
              <w:jc w:val="left"/>
              <w:rPr/>
            </w:pPr>
            <w:r>
              <w:rPr/>
            </w:r>
          </w:p>
        </w:tc>
        <w:tc>
          <w:tcPr>
            <w:tcW w:w="587" w:type="dxa"/>
            <w:tcBorders/>
          </w:tcPr>
          <w:p>
            <w:pPr>
              <w:pStyle w:val="Normal1"/>
              <w:spacing w:lineRule="auto" w:line="256" w:before="0" w:after="0"/>
              <w:ind w:left="21" w:right="0" w:hanging="0"/>
              <w:jc w:val="left"/>
              <w:rPr/>
            </w:pPr>
            <w:r>
              <w:rPr/>
              <w:t xml:space="preserve">0 </w:t>
            </w:r>
          </w:p>
        </w:tc>
      </w:tr>
      <w:tr>
        <w:trPr>
          <w:trHeight w:val="404" w:hRule="atLeast"/>
        </w:trPr>
        <w:tc>
          <w:tcPr>
            <w:tcW w:w="2628" w:type="dxa"/>
            <w:tcBorders/>
          </w:tcPr>
          <w:p>
            <w:pPr>
              <w:pStyle w:val="Normal1"/>
              <w:spacing w:lineRule="auto" w:line="256" w:before="0" w:after="0"/>
              <w:ind w:left="99" w:right="0" w:hanging="0"/>
              <w:jc w:val="left"/>
              <w:rPr/>
            </w:pPr>
            <w:r>
              <w:rPr/>
              <w:t xml:space="preserve">Поляризация передачи </w:t>
            </w:r>
          </w:p>
        </w:tc>
        <w:tc>
          <w:tcPr>
            <w:tcW w:w="1031" w:type="dxa"/>
            <w:tcBorders/>
          </w:tcPr>
          <w:p>
            <w:pPr>
              <w:pStyle w:val="Normal1"/>
              <w:spacing w:lineRule="auto" w:line="256" w:before="0" w:after="0"/>
              <w:ind w:left="0" w:right="0" w:hanging="0"/>
              <w:jc w:val="left"/>
              <w:rPr/>
            </w:pPr>
            <w:r>
              <w:rPr/>
              <w:t>+45</w:t>
            </w:r>
            <w:r>
              <w:rPr>
                <w:rStyle w:val="DefaultParagraphFont"/>
                <w:position w:val="6"/>
                <w:sz w:val="12"/>
              </w:rPr>
              <w:t>0</w:t>
            </w:r>
            <w:r>
              <w:rPr/>
              <w:t xml:space="preserve"> </w:t>
            </w:r>
          </w:p>
        </w:tc>
        <w:tc>
          <w:tcPr>
            <w:tcW w:w="990" w:type="dxa"/>
            <w:tcBorders/>
          </w:tcPr>
          <w:p>
            <w:pPr>
              <w:pStyle w:val="Normal1"/>
              <w:spacing w:lineRule="auto" w:line="256" w:before="0" w:after="0"/>
              <w:ind w:left="86" w:right="0" w:hanging="0"/>
              <w:jc w:val="left"/>
              <w:rPr/>
            </w:pPr>
            <w:r>
              <w:rPr/>
              <w:t xml:space="preserve">V </w:t>
            </w:r>
          </w:p>
        </w:tc>
        <w:tc>
          <w:tcPr>
            <w:tcW w:w="697" w:type="dxa"/>
            <w:tcBorders/>
          </w:tcPr>
          <w:p>
            <w:pPr>
              <w:pStyle w:val="Normal1"/>
              <w:spacing w:lineRule="auto" w:line="256" w:before="0" w:after="0"/>
              <w:ind w:left="0" w:right="0" w:hanging="0"/>
              <w:jc w:val="left"/>
              <w:rPr/>
            </w:pPr>
            <w:r>
              <w:rPr/>
              <w:t>+45</w:t>
            </w:r>
            <w:r>
              <w:rPr>
                <w:rStyle w:val="DefaultParagraphFont"/>
                <w:position w:val="6"/>
                <w:sz w:val="12"/>
              </w:rPr>
              <w:t>0</w:t>
            </w:r>
            <w:r>
              <w:rPr/>
              <w:t xml:space="preserve"> </w:t>
            </w:r>
          </w:p>
        </w:tc>
        <w:tc>
          <w:tcPr>
            <w:tcW w:w="439" w:type="dxa"/>
            <w:tcBorders/>
          </w:tcPr>
          <w:p>
            <w:pPr>
              <w:pStyle w:val="Normal1"/>
              <w:spacing w:lineRule="auto" w:line="256" w:before="0" w:after="160"/>
              <w:ind w:left="0" w:right="0" w:hanging="0"/>
              <w:jc w:val="left"/>
              <w:rPr/>
            </w:pPr>
            <w:r>
              <w:rPr/>
            </w:r>
          </w:p>
        </w:tc>
        <w:tc>
          <w:tcPr>
            <w:tcW w:w="587" w:type="dxa"/>
            <w:tcBorders/>
          </w:tcPr>
          <w:p>
            <w:pPr>
              <w:pStyle w:val="Normal1"/>
              <w:spacing w:lineRule="auto" w:line="256" w:before="0" w:after="0"/>
              <w:ind w:left="0" w:right="0" w:hanging="0"/>
              <w:jc w:val="left"/>
              <w:rPr/>
            </w:pPr>
            <w:r>
              <w:rPr/>
              <w:t xml:space="preserve">V </w:t>
            </w:r>
          </w:p>
        </w:tc>
      </w:tr>
      <w:tr>
        <w:trPr>
          <w:trHeight w:val="417" w:hRule="atLeast"/>
        </w:trPr>
        <w:tc>
          <w:tcPr>
            <w:tcW w:w="2628" w:type="dxa"/>
            <w:tcBorders/>
          </w:tcPr>
          <w:p>
            <w:pPr>
              <w:pStyle w:val="Normal1"/>
              <w:spacing w:lineRule="auto" w:line="256" w:before="0" w:after="0"/>
              <w:ind w:left="99" w:right="0" w:hanging="0"/>
              <w:jc w:val="left"/>
              <w:rPr/>
            </w:pPr>
            <w:r>
              <w:rPr/>
              <w:t xml:space="preserve">Поляризация приема </w:t>
            </w:r>
          </w:p>
        </w:tc>
        <w:tc>
          <w:tcPr>
            <w:tcW w:w="1031" w:type="dxa"/>
            <w:tcBorders/>
            <w:vAlign w:val="center"/>
          </w:tcPr>
          <w:p>
            <w:pPr>
              <w:pStyle w:val="Normal1"/>
              <w:spacing w:lineRule="auto" w:line="256" w:before="0" w:after="0"/>
              <w:ind w:left="21" w:right="0" w:hanging="0"/>
              <w:jc w:val="left"/>
              <w:rPr/>
            </w:pPr>
            <w:r>
              <w:rPr/>
              <w:t>-45</w:t>
            </w:r>
            <w:r>
              <w:rPr>
                <w:rStyle w:val="DefaultParagraphFont"/>
                <w:position w:val="6"/>
                <w:sz w:val="12"/>
              </w:rPr>
              <w:t>0</w:t>
            </w:r>
            <w:r>
              <w:rPr/>
              <w:t xml:space="preserve"> </w:t>
            </w:r>
          </w:p>
        </w:tc>
        <w:tc>
          <w:tcPr>
            <w:tcW w:w="990" w:type="dxa"/>
            <w:tcBorders/>
            <w:vAlign w:val="center"/>
          </w:tcPr>
          <w:p>
            <w:pPr>
              <w:pStyle w:val="Normal1"/>
              <w:spacing w:lineRule="auto" w:line="256" w:before="0" w:after="0"/>
              <w:ind w:left="0" w:right="0" w:hanging="0"/>
              <w:jc w:val="left"/>
              <w:rPr/>
            </w:pPr>
            <w:r>
              <w:rPr/>
              <w:t>-45</w:t>
            </w:r>
            <w:r>
              <w:rPr>
                <w:rStyle w:val="DefaultParagraphFont"/>
                <w:position w:val="6"/>
                <w:sz w:val="12"/>
              </w:rPr>
              <w:t>0</w:t>
            </w:r>
            <w:r>
              <w:rPr/>
              <w:t xml:space="preserve"> </w:t>
            </w:r>
          </w:p>
        </w:tc>
        <w:tc>
          <w:tcPr>
            <w:tcW w:w="697" w:type="dxa"/>
            <w:tcBorders/>
          </w:tcPr>
          <w:p>
            <w:pPr>
              <w:pStyle w:val="Normal1"/>
              <w:spacing w:lineRule="auto" w:line="256" w:before="0" w:after="0"/>
              <w:ind w:left="109" w:right="0" w:hanging="0"/>
              <w:jc w:val="left"/>
              <w:rPr/>
            </w:pPr>
            <w:r>
              <w:rPr/>
              <w:t xml:space="preserve">H </w:t>
            </w:r>
          </w:p>
        </w:tc>
        <w:tc>
          <w:tcPr>
            <w:tcW w:w="439" w:type="dxa"/>
            <w:tcBorders/>
            <w:vAlign w:val="bottom"/>
          </w:tcPr>
          <w:p>
            <w:pPr>
              <w:pStyle w:val="Normal1"/>
              <w:spacing w:lineRule="auto" w:line="256" w:before="0" w:after="160"/>
              <w:ind w:left="0" w:right="0" w:hanging="0"/>
              <w:jc w:val="left"/>
              <w:rPr/>
            </w:pPr>
            <w:r>
              <w:rPr/>
            </w:r>
          </w:p>
        </w:tc>
        <w:tc>
          <w:tcPr>
            <w:tcW w:w="587" w:type="dxa"/>
            <w:tcBorders/>
          </w:tcPr>
          <w:p>
            <w:pPr>
              <w:pStyle w:val="Normal1"/>
              <w:spacing w:lineRule="auto" w:line="256" w:before="0" w:after="0"/>
              <w:ind w:left="0" w:right="0" w:hanging="0"/>
              <w:jc w:val="left"/>
              <w:rPr/>
            </w:pPr>
            <w:r>
              <w:rPr/>
              <w:t xml:space="preserve">H </w:t>
            </w:r>
          </w:p>
        </w:tc>
      </w:tr>
      <w:tr>
        <w:trPr>
          <w:trHeight w:val="404" w:hRule="atLeast"/>
        </w:trPr>
        <w:tc>
          <w:tcPr>
            <w:tcW w:w="2628" w:type="dxa"/>
            <w:tcBorders/>
          </w:tcPr>
          <w:p>
            <w:pPr>
              <w:pStyle w:val="Normal1"/>
              <w:spacing w:lineRule="auto" w:line="256" w:before="0" w:after="0"/>
              <w:ind w:left="99" w:right="0" w:hanging="0"/>
              <w:jc w:val="left"/>
              <w:rPr/>
            </w:pPr>
            <w:r>
              <w:rPr/>
              <w:t xml:space="preserve">Двоичный сигнал приема </w:t>
            </w:r>
          </w:p>
        </w:tc>
        <w:tc>
          <w:tcPr>
            <w:tcW w:w="1031" w:type="dxa"/>
            <w:tcBorders/>
          </w:tcPr>
          <w:p>
            <w:pPr>
              <w:pStyle w:val="Normal1"/>
              <w:spacing w:lineRule="auto" w:line="256" w:before="0" w:after="0"/>
              <w:ind w:left="130" w:right="0" w:hanging="0"/>
              <w:jc w:val="left"/>
              <w:rPr/>
            </w:pPr>
            <w:r>
              <w:rPr/>
              <w:t xml:space="preserve">0 </w:t>
            </w:r>
          </w:p>
        </w:tc>
        <w:tc>
          <w:tcPr>
            <w:tcW w:w="990" w:type="dxa"/>
            <w:tcBorders/>
          </w:tcPr>
          <w:p>
            <w:pPr>
              <w:pStyle w:val="Normal1"/>
              <w:spacing w:lineRule="auto" w:line="256" w:before="0" w:after="0"/>
              <w:ind w:left="107" w:right="0" w:hanging="0"/>
              <w:jc w:val="left"/>
              <w:rPr/>
            </w:pPr>
            <w:r>
              <w:rPr/>
              <w:t xml:space="preserve">0 </w:t>
            </w:r>
          </w:p>
        </w:tc>
        <w:tc>
          <w:tcPr>
            <w:tcW w:w="697" w:type="dxa"/>
            <w:tcBorders/>
          </w:tcPr>
          <w:p>
            <w:pPr>
              <w:pStyle w:val="Normal1"/>
              <w:spacing w:lineRule="auto" w:line="256" w:before="0" w:after="0"/>
              <w:ind w:left="130" w:right="0" w:hanging="0"/>
              <w:jc w:val="left"/>
              <w:rPr/>
            </w:pPr>
            <w:r>
              <w:rPr/>
              <w:t xml:space="preserve">1 </w:t>
            </w:r>
          </w:p>
        </w:tc>
        <w:tc>
          <w:tcPr>
            <w:tcW w:w="439" w:type="dxa"/>
            <w:tcBorders/>
          </w:tcPr>
          <w:p>
            <w:pPr>
              <w:pStyle w:val="Normal1"/>
              <w:spacing w:lineRule="auto" w:line="256" w:before="0" w:after="160"/>
              <w:ind w:left="0" w:right="0" w:hanging="0"/>
              <w:jc w:val="left"/>
              <w:rPr/>
            </w:pPr>
            <w:r>
              <w:rPr/>
            </w:r>
          </w:p>
        </w:tc>
        <w:tc>
          <w:tcPr>
            <w:tcW w:w="587" w:type="dxa"/>
            <w:tcBorders/>
          </w:tcPr>
          <w:p>
            <w:pPr>
              <w:pStyle w:val="Normal1"/>
              <w:spacing w:lineRule="auto" w:line="256" w:before="0" w:after="0"/>
              <w:ind w:left="21" w:right="0" w:hanging="0"/>
              <w:jc w:val="left"/>
              <w:rPr/>
            </w:pPr>
            <w:r>
              <w:rPr/>
              <w:t xml:space="preserve">1 </w:t>
            </w:r>
          </w:p>
        </w:tc>
      </w:tr>
      <w:tr>
        <w:trPr>
          <w:trHeight w:val="411" w:hRule="atLeast"/>
        </w:trPr>
        <w:tc>
          <w:tcPr>
            <w:tcW w:w="2628" w:type="dxa"/>
            <w:tcBorders/>
            <w:vAlign w:val="center"/>
          </w:tcPr>
          <w:p>
            <w:pPr>
              <w:pStyle w:val="Normal1"/>
              <w:spacing w:lineRule="auto" w:line="256" w:before="0" w:after="0"/>
              <w:ind w:left="99" w:right="0" w:hanging="0"/>
              <w:jc w:val="left"/>
              <w:rPr/>
            </w:pPr>
            <w:r>
              <w:rPr/>
              <w:t xml:space="preserve">Результат приема </w:t>
            </w:r>
          </w:p>
        </w:tc>
        <w:tc>
          <w:tcPr>
            <w:tcW w:w="1031" w:type="dxa"/>
            <w:tcBorders/>
          </w:tcPr>
          <w:p>
            <w:pPr>
              <w:pStyle w:val="Normal1"/>
              <w:spacing w:lineRule="auto" w:line="256" w:before="0" w:after="0"/>
              <w:ind w:left="144" w:right="0" w:hanging="0"/>
              <w:jc w:val="left"/>
              <w:rPr/>
            </w:pPr>
            <w:r>
              <w:rPr/>
              <w:t xml:space="preserve">- </w:t>
            </w:r>
          </w:p>
        </w:tc>
        <w:tc>
          <w:tcPr>
            <w:tcW w:w="990" w:type="dxa"/>
            <w:tcBorders/>
          </w:tcPr>
          <w:p>
            <w:pPr>
              <w:pStyle w:val="Normal1"/>
              <w:spacing w:lineRule="auto" w:line="256" w:before="0" w:after="0"/>
              <w:ind w:left="123" w:right="0" w:hanging="0"/>
              <w:jc w:val="left"/>
              <w:rPr/>
            </w:pPr>
            <w:r>
              <w:rPr/>
              <w:t xml:space="preserve">- </w:t>
            </w:r>
          </w:p>
        </w:tc>
        <w:tc>
          <w:tcPr>
            <w:tcW w:w="697" w:type="dxa"/>
            <w:tcBorders/>
          </w:tcPr>
          <w:p>
            <w:pPr>
              <w:pStyle w:val="Normal1"/>
              <w:spacing w:lineRule="auto" w:line="256" w:before="0" w:after="0"/>
              <w:ind w:left="123" w:right="0" w:hanging="0"/>
              <w:jc w:val="left"/>
              <w:rPr/>
            </w:pPr>
            <w:r>
              <w:rPr/>
              <w:t xml:space="preserve">+ </w:t>
            </w:r>
          </w:p>
        </w:tc>
        <w:tc>
          <w:tcPr>
            <w:tcW w:w="439" w:type="dxa"/>
            <w:tcBorders/>
          </w:tcPr>
          <w:p>
            <w:pPr>
              <w:pStyle w:val="Normal1"/>
              <w:spacing w:lineRule="auto" w:line="256" w:before="0" w:after="160"/>
              <w:ind w:left="0" w:right="0" w:hanging="0"/>
              <w:jc w:val="left"/>
              <w:rPr/>
            </w:pPr>
            <w:r>
              <w:rPr/>
            </w:r>
          </w:p>
        </w:tc>
        <w:tc>
          <w:tcPr>
            <w:tcW w:w="587" w:type="dxa"/>
            <w:tcBorders/>
          </w:tcPr>
          <w:p>
            <w:pPr>
              <w:pStyle w:val="Normal1"/>
              <w:spacing w:lineRule="auto" w:line="256" w:before="0" w:after="0"/>
              <w:ind w:left="35" w:right="0" w:hanging="0"/>
              <w:jc w:val="left"/>
              <w:rPr/>
            </w:pPr>
            <w:r>
              <w:rPr/>
              <w:t xml:space="preserve">- </w:t>
            </w:r>
          </w:p>
        </w:tc>
      </w:tr>
    </w:tbl>
    <w:p>
      <w:pPr>
        <w:pStyle w:val="Normal1"/>
        <w:spacing w:lineRule="auto" w:line="256" w:before="0" w:after="22"/>
        <w:ind w:left="0" w:right="0" w:hanging="0"/>
        <w:jc w:val="left"/>
        <w:rPr/>
      </w:pPr>
      <w:r>
        <w:rPr/>
        <w:t xml:space="preserve"> </w:t>
      </w:r>
      <w:r>
        <w:rPr/>
        <w:tab/>
        <w:t xml:space="preserve"> </w:t>
      </w:r>
    </w:p>
    <w:p>
      <w:pPr>
        <w:pStyle w:val="Normal1"/>
        <w:ind w:left="8" w:right="11" w:firstLine="472"/>
        <w:rPr/>
      </w:pPr>
      <w:r>
        <w:rPr/>
        <w:t xml:space="preserve">В первой и четвертой колонке поляризации передачи и приема ортогональны, и результат детектирования будет отсутствовать. В колонках 2 и 3 коды двоичных разрядов совпадают, и поляризации не ортогональны. По этой причине с вероятностью 50% может быть позитивный результат в любом из этих случаев (и даже в обоих). В таблице предполагается, что успешное детектирование фотона происходит для случая колонки 3. Именно этот бит становится первым битом общего секретного ключа передатчика и приемника. </w:t>
      </w:r>
    </w:p>
    <w:p>
      <w:pPr>
        <w:pStyle w:val="Normal1"/>
        <w:spacing w:lineRule="auto" w:line="256" w:before="0" w:after="9"/>
        <w:ind w:left="0" w:right="0" w:hanging="0"/>
        <w:jc w:val="left"/>
        <w:rPr/>
      </w:pPr>
      <w:r>
        <w:rPr/>
        <w:t xml:space="preserve"> </w:t>
      </w:r>
    </w:p>
    <w:p>
      <w:pPr>
        <w:pStyle w:val="Normal1"/>
        <w:spacing w:lineRule="auto" w:line="256" w:before="0" w:after="16"/>
        <w:ind w:left="6" w:right="0" w:hanging="0"/>
        <w:jc w:val="center"/>
        <w:rPr/>
      </w:pPr>
      <w:r>
        <w:rPr>
          <w:rStyle w:val="DefaultParagraphFont"/>
          <w:b/>
          <w:sz w:val="21"/>
        </w:rPr>
        <w:t xml:space="preserve"> </w:t>
      </w:r>
    </w:p>
    <w:p>
      <w:pPr>
        <w:pStyle w:val="3"/>
        <w:tabs>
          <w:tab w:val="left" w:pos="266" w:leader="none"/>
        </w:tabs>
        <w:ind w:left="266" w:right="304" w:hanging="0"/>
        <w:rPr/>
      </w:pPr>
      <w:r>
        <w:rPr/>
        <w:t xml:space="preserve">12.4. Квантовый криптоанализ  </w:t>
      </w:r>
    </w:p>
    <w:p>
      <w:pPr>
        <w:pStyle w:val="Normal1"/>
        <w:spacing w:lineRule="auto" w:line="256" w:before="0" w:after="0"/>
        <w:ind w:left="0" w:right="0" w:hanging="0"/>
        <w:jc w:val="left"/>
        <w:rPr/>
      </w:pPr>
      <w:r>
        <w:rPr>
          <w:rStyle w:val="DefaultParagraphFont"/>
          <w:b/>
          <w:i/>
        </w:rPr>
        <w:t xml:space="preserve"> </w:t>
      </w:r>
    </w:p>
    <w:p>
      <w:pPr>
        <w:pStyle w:val="Normal1"/>
        <w:ind w:left="8" w:right="11" w:firstLine="472"/>
        <w:rPr/>
      </w:pPr>
      <w:r>
        <w:rPr/>
        <w:t xml:space="preserve">В результате развития квантовых компьютеров и квантовой криптографии появился </w:t>
      </w:r>
      <w:r>
        <w:rPr>
          <w:rStyle w:val="DefaultParagraphFont"/>
          <w:i/>
        </w:rPr>
        <w:t>квантовый криптоанализ</w:t>
      </w:r>
      <w:r>
        <w:rPr/>
        <w:t xml:space="preserve">. Он обладает преимуществами перед традиционным криптоанализом, потому что использует особенности работы квантового компьютера. </w:t>
      </w:r>
    </w:p>
    <w:p>
      <w:pPr>
        <w:pStyle w:val="Normal1"/>
        <w:ind w:left="8" w:right="11" w:firstLine="472"/>
        <w:rPr/>
      </w:pPr>
      <w:r>
        <w:rPr/>
        <w:t xml:space="preserve">Основной строительной единицей квантового компьютера является </w:t>
      </w:r>
      <w:r>
        <w:rPr>
          <w:rStyle w:val="DefaultParagraphFont"/>
          <w:i/>
        </w:rPr>
        <w:t xml:space="preserve">кубит </w:t>
      </w:r>
      <w:r>
        <w:rPr/>
        <w:t>(</w:t>
      </w:r>
      <w:r>
        <w:rPr>
          <w:rStyle w:val="DefaultParagraphFont"/>
          <w:i/>
        </w:rPr>
        <w:t>qubit,</w:t>
      </w:r>
      <w:r>
        <w:rPr/>
        <w:t xml:space="preserve"> Quantum Bit). Классический бит имеет, как известно, лишь два состояния – 0 и 1, тогда как множество состояний кубита значительно больше. Это означает, что кубит в одну единицу времени равен и 0, и 1, а классический бит в ту же единицу времени равен либо 0, либо 1. Таким образом, квантовым компьютерам присущ естественный параллелизм вычислений. Например, если квантовая память состоит из двух кубитов, то мы параллельно работаем со всеми ее возможными состояниями: 00, 01, 10, 11. За счет возможности параллельной работы с большим числом вариантов квантовому компьютеру необходимо гораздо меньше времени для решения задач определенного класса. К таким задачам относятся задачи разложения числа на простые множители, поиск в большой базе данных и другие. </w:t>
      </w:r>
    </w:p>
    <w:p>
      <w:pPr>
        <w:pStyle w:val="Normal1"/>
        <w:ind w:left="8" w:right="11" w:firstLine="472"/>
        <w:rPr/>
      </w:pPr>
      <w:r>
        <w:rPr/>
        <w:t xml:space="preserve">Так, в основе системы RSA лежит предположение о том, что решение математической задачи о разложении больших чисел на простые множители на классических компьютерах требует экспоненциально большого числа операций и астрономического времени. Для решения такой задачи квантовый алгоритм, построенный на параллельных процедурах, дает возможность вычислить простые множители больших чисел за практически приемлемое время и взломать шифр RSА. Таким образом, для шифра RSA квантовый компьютер, а следовательно, квантовый криптоанализ создает реальную угрозу и снижает его криптостойкость до практически неприемлемой величины.  </w:t>
      </w:r>
    </w:p>
    <w:p>
      <w:pPr>
        <w:pStyle w:val="Normal1"/>
        <w:ind w:left="8" w:right="11" w:firstLine="472"/>
        <w:rPr/>
      </w:pPr>
      <w:r>
        <w:rPr/>
        <w:t xml:space="preserve">Процедура квантового криптоанализа может быть применена ко всем классическим шифрсистемам. Остается только создать квантовый компьютер достаточной мощности. </w:t>
      </w:r>
    </w:p>
    <w:p>
      <w:pPr>
        <w:pStyle w:val="Normal1"/>
        <w:spacing w:lineRule="auto" w:line="256" w:before="0" w:after="0"/>
        <w:ind w:left="0" w:right="0" w:hanging="0"/>
        <w:jc w:val="left"/>
        <w:rPr/>
      </w:pPr>
      <w:r>
        <w:rPr>
          <w:rStyle w:val="DefaultParagraphFont"/>
          <w:b/>
          <w:i/>
        </w:rPr>
        <w:t xml:space="preserve"> </w:t>
      </w:r>
    </w:p>
    <w:p>
      <w:pPr>
        <w:pStyle w:val="Normal1"/>
        <w:spacing w:lineRule="auto" w:line="256" w:before="0" w:after="46"/>
        <w:ind w:left="0" w:right="0" w:hanging="0"/>
        <w:jc w:val="left"/>
        <w:rPr/>
      </w:pPr>
      <w:r>
        <w:rPr>
          <w:rStyle w:val="DefaultParagraphFont"/>
          <w:b/>
          <w:i/>
        </w:rPr>
        <w:t xml:space="preserve"> </w:t>
      </w:r>
    </w:p>
    <w:p>
      <w:pPr>
        <w:pStyle w:val="Normal1"/>
        <w:spacing w:lineRule="auto" w:line="268"/>
        <w:ind w:left="266" w:right="256" w:hanging="10"/>
        <w:jc w:val="center"/>
        <w:rPr/>
      </w:pPr>
      <w:r>
        <w:rPr>
          <w:rStyle w:val="DefaultParagraphFont"/>
          <w:b/>
          <w:sz w:val="21"/>
        </w:rPr>
        <w:t xml:space="preserve">12.5. Проблемы практической реализации систем квантовой </w:t>
      </w:r>
    </w:p>
    <w:p>
      <w:pPr>
        <w:pStyle w:val="3"/>
        <w:tabs>
          <w:tab w:val="left" w:pos="266" w:leader="none"/>
        </w:tabs>
        <w:ind w:left="266" w:right="256" w:hanging="0"/>
        <w:rPr/>
      </w:pPr>
      <w:r>
        <w:rPr/>
        <w:t xml:space="preserve">криптографии  </w:t>
      </w:r>
    </w:p>
    <w:p>
      <w:pPr>
        <w:pStyle w:val="Normal1"/>
        <w:spacing w:lineRule="auto" w:line="256" w:before="0" w:after="0"/>
        <w:ind w:left="0" w:right="0" w:hanging="0"/>
        <w:jc w:val="left"/>
        <w:rPr/>
      </w:pPr>
      <w:r>
        <w:rPr>
          <w:rStyle w:val="DefaultParagraphFont"/>
          <w:b/>
          <w:i/>
        </w:rPr>
        <w:t xml:space="preserve"> </w:t>
      </w:r>
    </w:p>
    <w:p>
      <w:pPr>
        <w:pStyle w:val="Normal1"/>
        <w:ind w:left="8" w:right="11" w:firstLine="472"/>
        <w:rPr/>
      </w:pPr>
      <w:r>
        <w:rPr/>
        <w:t xml:space="preserve">В идеальных системах квантовой коммуникации перехват данных невозможен, так как он моментально обнаруживается участниками обмена по возникающим ошибкам в передаче. Однако реальные системы отличаются от идеальных.  </w:t>
      </w:r>
    </w:p>
    <w:p>
      <w:pPr>
        <w:pStyle w:val="Normal1"/>
        <w:ind w:left="8" w:right="11" w:firstLine="472"/>
        <w:rPr/>
      </w:pPr>
      <w:r>
        <w:rPr/>
        <w:t xml:space="preserve">Во-первых, аппаратура участников информационного обмена несовершенна, что приводит к появлению ошибок приема-передачи. В этих обстоятельствах наличие определенного уровня ошибок не должно восприниматься системой как попытка подслушивания. А наличие собственного фона ошибок позволяет противнику осуществлять перехват, маскируя неизбежно возникающие при этом искажения под собственные ошибки системы.  </w:t>
      </w:r>
    </w:p>
    <w:p>
      <w:pPr>
        <w:pStyle w:val="Normal1"/>
        <w:ind w:left="8" w:right="11" w:firstLine="472"/>
        <w:rPr/>
      </w:pPr>
      <w:r>
        <w:rPr/>
        <w:t xml:space="preserve">Во-вторых, в реальных линиях передачи существует затухание сигнала, что вынуждает отправителя увеличивать мощность импульса, т.е. число фотонов в нем, либо приводит к потере части импульсов в канале. В первом случае, если импульс содержит много фотонов, поляризованных одинаковым образом, с помощью светоделителя от него можно сделать отвод и тестировать уже его, не трогая основной сигнал. Такой перехват следует осуществлять как можно ближе к отправителю – там уровень сигнала выше (рис. 12.6). Во втором случае затухание сигнала приводит к увеличению общего уровня ошибок, и у противника увеличиваются шансы замаскировать перехват под собственные ошибки системы.  </w:t>
      </w:r>
    </w:p>
    <w:p>
      <w:pPr>
        <w:pStyle w:val="Normal1"/>
        <w:spacing w:lineRule="auto" w:line="256" w:before="0" w:after="0"/>
        <w:ind w:left="472" w:right="0" w:hanging="0"/>
        <w:jc w:val="left"/>
        <w:rPr/>
      </w:pPr>
      <w:r>
        <w:rPr/>
        <w:t xml:space="preserve"> </w:t>
      </w:r>
    </w:p>
    <w:p>
      <w:pPr>
        <w:pStyle w:val="Normal1"/>
        <w:spacing w:lineRule="auto" w:line="256" w:before="0" w:after="0"/>
        <w:ind w:left="472" w:right="0" w:hanging="0"/>
        <w:jc w:val="left"/>
        <w:rPr/>
      </w:pPr>
      <w:r>
        <w:rPr/>
        <w:t xml:space="preserve"> </w:t>
      </w:r>
    </w:p>
    <w:p>
      <w:pPr>
        <w:pStyle w:val="Normal1"/>
        <w:spacing w:lineRule="auto" w:line="256" w:before="0" w:after="0"/>
        <w:ind w:left="0" w:right="962" w:hanging="0"/>
        <w:jc w:val="right"/>
        <w:rPr/>
      </w:pPr>
      <w:r>
        <w:rPr/>
        <w:drawing>
          <wp:inline distT="0" distB="0" distL="0" distR="0">
            <wp:extent cx="2860040" cy="1109345"/>
            <wp:effectExtent l="0" t="0" r="0" b="0"/>
            <wp:docPr id="297" name="Picture 539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53977" descr=""/>
                    <pic:cNvPicPr>
                      <a:picLocks noChangeAspect="1" noChangeArrowheads="1"/>
                    </pic:cNvPicPr>
                  </pic:nvPicPr>
                  <pic:blipFill>
                    <a:blip r:embed="rId508"/>
                    <a:stretch>
                      <a:fillRect/>
                    </a:stretch>
                  </pic:blipFill>
                  <pic:spPr bwMode="auto">
                    <a:xfrm>
                      <a:off x="0" y="0"/>
                      <a:ext cx="2860040" cy="1109345"/>
                    </a:xfrm>
                    <a:prstGeom prst="rect">
                      <a:avLst/>
                    </a:prstGeom>
                  </pic:spPr>
                </pic:pic>
              </a:graphicData>
            </a:graphic>
          </wp:inline>
        </w:drawing>
      </w:r>
      <w:r>
        <w:rPr/>
        <w:t xml:space="preserve"> </w:t>
      </w:r>
    </w:p>
    <w:p>
      <w:pPr>
        <w:pStyle w:val="Normal1"/>
        <w:spacing w:lineRule="auto" w:line="256" w:before="0" w:after="0"/>
        <w:ind w:left="0" w:right="0" w:hanging="0"/>
        <w:jc w:val="left"/>
        <w:rPr/>
      </w:pPr>
      <w:r>
        <w:rPr/>
        <w:t xml:space="preserve"> </w:t>
      </w:r>
    </w:p>
    <w:p>
      <w:pPr>
        <w:pStyle w:val="Normal1"/>
        <w:spacing w:before="0" w:after="4"/>
        <w:ind w:left="10" w:right="0" w:hanging="10"/>
        <w:jc w:val="center"/>
        <w:rPr/>
      </w:pPr>
      <w:r>
        <w:rPr>
          <w:rStyle w:val="DefaultParagraphFont"/>
          <w:b/>
          <w:i/>
          <w:sz w:val="16"/>
        </w:rPr>
        <w:t>Рис. 12.6.</w:t>
      </w:r>
      <w:r>
        <w:rPr>
          <w:rStyle w:val="DefaultParagraphFont"/>
          <w:i/>
          <w:sz w:val="16"/>
        </w:rPr>
        <w:t xml:space="preserve"> Использование многофотонных импульсов для передачи сигнала делает возможным перехват данных путем «отвода» части фотонов </w:t>
      </w:r>
    </w:p>
    <w:p>
      <w:pPr>
        <w:pStyle w:val="Normal1"/>
        <w:spacing w:lineRule="auto" w:line="256" w:before="0" w:after="0"/>
        <w:ind w:left="0" w:right="0" w:hanging="0"/>
        <w:jc w:val="left"/>
        <w:rPr/>
      </w:pPr>
      <w:r>
        <w:rPr/>
        <w:t xml:space="preserve"> </w:t>
      </w:r>
    </w:p>
    <w:p>
      <w:pPr>
        <w:pStyle w:val="Normal1"/>
        <w:spacing w:lineRule="auto" w:line="256" w:before="0" w:after="17"/>
        <w:ind w:left="0" w:right="0" w:hanging="0"/>
        <w:jc w:val="left"/>
        <w:rPr/>
      </w:pPr>
      <w:r>
        <w:rPr/>
        <w:t xml:space="preserve"> </w:t>
      </w:r>
    </w:p>
    <w:p>
      <w:pPr>
        <w:pStyle w:val="Normal1"/>
        <w:ind w:left="8" w:right="11" w:firstLine="472"/>
        <w:rPr/>
      </w:pPr>
      <w:r>
        <w:rPr/>
        <w:t xml:space="preserve">В-третьих, существует более эффективная стратегия перехвата, чем простое угадывание базиса. Законы квантовой механики запрещают лишь идеальное клонирование квантовой системы, неидеальное клонирование при этом остается возможным. В настоящее время доказана теоретическая возможность успешного однократного копирования состояния квантовой системы с вероятностью успеха 5/6, а с ростом числа копий эта вероятность снижается до 2/3. Эксперименты по клонированию фотонов показывают результат, близкий к предсказанному теорией. Это дает противнику возможность копировать фотон и затем анализировать его поляризацию в двух различных базисах. При этом будут возникать ошибки, но их уровень будет ниже, чем при простом угадывании базиса. И если базис окажется сопоставим с собственным фоном ошибок системы, прослушивание становится возможным. Поэтому в распоряжении противника всегда есть возможность перехватить какую-то часть передаваемых битов, замаскировав неизбежно сопровождающие такой перехват ошибки под собственные ошибки системы.  </w:t>
      </w:r>
    </w:p>
    <w:p>
      <w:pPr>
        <w:pStyle w:val="Normal1"/>
        <w:ind w:left="8" w:right="11" w:firstLine="472"/>
        <w:rPr/>
      </w:pPr>
      <w:r>
        <w:rPr/>
        <w:t xml:space="preserve">Для отсеивания собственных ошибок в реальных системах квантовой криптографии необходимо применять различные протоколы коррекции, а для снижения значимости перехваченных противником битов нужно использовать процедуру усиления секретности. Для этого проще всего вырабатывать несколько «слепков» ключа, а итоговый рабочий ключ получать простым побитовым суммированием по модулю 2 этих «слепков». Тогда, чтобы наверняка определить хотя бы один бит ключа, злоумышленнику нужно знать соответствующие биты во всех «слепках». Другой возможный способ заключается в том, чтобы вырабатывать ключи из сформированного битового вектора с помощью хэш-функций.  </w:t>
      </w:r>
    </w:p>
    <w:p>
      <w:pPr>
        <w:pStyle w:val="Normal1"/>
        <w:ind w:left="8" w:right="11" w:firstLine="472"/>
        <w:rPr/>
      </w:pPr>
      <w:r>
        <w:rPr/>
        <w:t xml:space="preserve">Таким образом, в отличие от идеальных реальные системы квантовой коммуникации не способны обеспечить абсолютную секретность передаваемых данных. Это обусловлено наличием у них фона собственных ошибок, под которые можно замаскировать попытки перехвата, а также затуханием в каналах связи из-за необходимости использования многофотонных импульсов. Последнее делает возможным неразрушающий перехват данных и является практически неустранимым фактором, так как качество каналов не всегда поддается контролю, например, в радиоканале между наземным центром управления и низкоорбитальным спутником.  </w:t>
      </w:r>
    </w:p>
    <w:p>
      <w:pPr>
        <w:pStyle w:val="Normal1"/>
        <w:spacing w:lineRule="auto" w:line="256" w:before="0" w:after="0"/>
        <w:ind w:left="0" w:right="0" w:hanging="0"/>
        <w:jc w:val="left"/>
        <w:rPr/>
      </w:pPr>
      <w:r>
        <w:rPr>
          <w:rStyle w:val="DefaultParagraphFont"/>
          <w:b/>
        </w:rPr>
        <w:t xml:space="preserve"> </w:t>
      </w:r>
    </w:p>
    <w:p>
      <w:pPr>
        <w:pStyle w:val="Normal1"/>
        <w:spacing w:lineRule="auto" w:line="256" w:before="0" w:after="0"/>
        <w:ind w:left="0" w:right="0" w:hanging="0"/>
        <w:jc w:val="left"/>
        <w:rPr/>
      </w:pPr>
      <w:r>
        <w:rPr>
          <w:rStyle w:val="DefaultParagraphFont"/>
          <w:b/>
        </w:rPr>
        <w:t xml:space="preserve"> </w:t>
      </w:r>
    </w:p>
    <w:p>
      <w:pPr>
        <w:pStyle w:val="Normal1"/>
        <w:spacing w:lineRule="auto" w:line="256" w:before="0" w:after="21"/>
        <w:ind w:left="0" w:right="0" w:hanging="0"/>
        <w:jc w:val="left"/>
        <w:rPr/>
      </w:pPr>
      <w:r>
        <w:rPr>
          <w:rStyle w:val="DefaultParagraphFont"/>
          <w:b/>
        </w:rPr>
        <w:t xml:space="preserve"> </w:t>
      </w:r>
    </w:p>
    <w:p>
      <w:pPr>
        <w:pStyle w:val="4"/>
        <w:tabs>
          <w:tab w:val="left" w:pos="391" w:leader="none"/>
        </w:tabs>
        <w:ind w:left="391" w:right="430" w:hanging="0"/>
        <w:rPr/>
      </w:pPr>
      <w:r>
        <w:rPr/>
        <w:t xml:space="preserve">Вопросы и задания для самостоятельной работы </w:t>
      </w:r>
    </w:p>
    <w:p>
      <w:pPr>
        <w:pStyle w:val="Normal1"/>
        <w:spacing w:lineRule="auto" w:line="256" w:before="0" w:after="20"/>
        <w:ind w:left="0" w:right="0" w:hanging="0"/>
        <w:jc w:val="left"/>
        <w:rPr/>
      </w:pPr>
      <w:r>
        <w:rPr/>
        <w:t xml:space="preserve"> </w:t>
      </w:r>
    </w:p>
    <w:p>
      <w:pPr>
        <w:pStyle w:val="Normal1"/>
        <w:numPr>
          <w:ilvl w:val="0"/>
          <w:numId w:val="101"/>
        </w:numPr>
        <w:ind w:right="11" w:firstLine="472"/>
        <w:rPr/>
      </w:pPr>
      <w:r>
        <w:rPr/>
        <w:t xml:space="preserve">Приведите пример порядка открытого распределения ключей по квантовому каналу. </w:t>
      </w:r>
    </w:p>
    <w:p>
      <w:pPr>
        <w:pStyle w:val="Normal1"/>
        <w:numPr>
          <w:ilvl w:val="0"/>
          <w:numId w:val="101"/>
        </w:numPr>
        <w:ind w:right="11" w:firstLine="472"/>
        <w:rPr/>
      </w:pPr>
      <w:r>
        <w:rPr/>
        <w:t xml:space="preserve">Какова природа секретности квантовой криптографии? </w:t>
      </w:r>
    </w:p>
    <w:p>
      <w:pPr>
        <w:pStyle w:val="Normal1"/>
        <w:numPr>
          <w:ilvl w:val="0"/>
          <w:numId w:val="101"/>
        </w:numPr>
        <w:ind w:right="11" w:firstLine="472"/>
        <w:rPr/>
      </w:pPr>
      <w:r>
        <w:rPr/>
        <w:t xml:space="preserve">Назовите два основных направления развития квантовой криптографии. </w:t>
      </w:r>
    </w:p>
    <w:p>
      <w:pPr>
        <w:pStyle w:val="Normal1"/>
        <w:numPr>
          <w:ilvl w:val="0"/>
          <w:numId w:val="101"/>
        </w:numPr>
        <w:ind w:right="11" w:firstLine="472"/>
        <w:rPr/>
      </w:pPr>
      <w:r>
        <w:rPr/>
        <w:t xml:space="preserve">Почему квантовый криптоанализ делает возможным быстрое вскрытие криптосистемы RSA? </w:t>
      </w:r>
    </w:p>
    <w:p>
      <w:pPr>
        <w:pStyle w:val="Normal1"/>
        <w:numPr>
          <w:ilvl w:val="0"/>
          <w:numId w:val="101"/>
        </w:numPr>
        <w:ind w:right="11" w:firstLine="472"/>
        <w:rPr/>
      </w:pPr>
      <w:r>
        <w:rPr/>
        <w:t xml:space="preserve">Каковы практические проблемы квантовой криптографии? </w:t>
      </w:r>
    </w:p>
    <w:p>
      <w:pPr>
        <w:sectPr>
          <w:headerReference w:type="even" r:id="rId509"/>
          <w:headerReference w:type="default" r:id="rId510"/>
          <w:footerReference w:type="even" r:id="rId511"/>
          <w:footerReference w:type="default" r:id="rId512"/>
          <w:type w:val="nextPage"/>
          <w:pgSz w:w="7937" w:h="11339"/>
          <w:pgMar w:left="755" w:right="709" w:gutter="0" w:header="538" w:top="812" w:footer="541" w:bottom="853"/>
          <w:pgNumType w:fmt="decimal"/>
          <w:formProt w:val="false"/>
          <w:textDirection w:val="lrTb"/>
          <w:docGrid w:type="default" w:linePitch="600" w:charSpace="36864"/>
        </w:sectPr>
        <w:pStyle w:val="Normal1"/>
        <w:spacing w:lineRule="auto" w:line="256" w:before="0" w:after="0"/>
        <w:ind w:left="0" w:right="0" w:hanging="0"/>
        <w:jc w:val="left"/>
        <w:rPr/>
      </w:pPr>
      <w:r>
        <w:rPr>
          <w:rStyle w:val="DefaultParagraphFont"/>
          <w:b/>
        </w:rPr>
        <w:t xml:space="preserve"> </w:t>
      </w:r>
      <w:r>
        <w:br w:type="page"/>
      </w:r>
    </w:p>
    <w:p>
      <w:pPr>
        <w:pStyle w:val="Normal1"/>
        <w:spacing w:lineRule="auto" w:line="568" w:before="0" w:after="0"/>
        <w:ind w:left="0" w:right="2992" w:hanging="0"/>
        <w:jc w:val="left"/>
        <w:rPr/>
      </w:pPr>
      <w:r>
        <w:rPr>
          <w:rStyle w:val="DefaultParagraphFont"/>
          <w:sz w:val="13"/>
        </w:rPr>
        <w:t xml:space="preserve"> </w:t>
      </w:r>
      <w:r>
        <w:rPr>
          <w:rStyle w:val="DefaultParagraphFont"/>
          <w:b/>
          <w:sz w:val="14"/>
        </w:rPr>
        <w:t xml:space="preserve"> </w:t>
      </w:r>
    </w:p>
    <w:p>
      <w:pPr>
        <w:pStyle w:val="Normal1"/>
        <w:spacing w:lineRule="auto" w:line="256" w:before="0" w:after="0"/>
        <w:ind w:left="428" w:right="0" w:hanging="0"/>
        <w:jc w:val="center"/>
        <w:rPr/>
      </w:pPr>
      <w:r>
        <w:rPr>
          <w:rStyle w:val="DefaultParagraphFont"/>
          <w:b/>
          <w:sz w:val="21"/>
        </w:rPr>
        <w:t xml:space="preserve"> </w:t>
      </w:r>
    </w:p>
    <w:p>
      <w:pPr>
        <w:pStyle w:val="Normal1"/>
        <w:spacing w:lineRule="auto" w:line="256" w:before="0" w:after="0"/>
        <w:ind w:left="428" w:right="0" w:hanging="0"/>
        <w:jc w:val="center"/>
        <w:rPr/>
      </w:pPr>
      <w:r>
        <w:rPr>
          <w:rStyle w:val="DefaultParagraphFont"/>
          <w:b/>
          <w:sz w:val="21"/>
        </w:rPr>
        <w:t xml:space="preserve"> </w:t>
      </w:r>
    </w:p>
    <w:p>
      <w:pPr>
        <w:pStyle w:val="Normal1"/>
        <w:spacing w:lineRule="auto" w:line="256" w:before="0" w:after="0"/>
        <w:ind w:left="428" w:right="0" w:hanging="0"/>
        <w:jc w:val="center"/>
        <w:rPr/>
      </w:pPr>
      <w:r>
        <w:rPr>
          <w:rStyle w:val="DefaultParagraphFont"/>
          <w:b/>
          <w:sz w:val="21"/>
        </w:rPr>
        <w:t xml:space="preserve"> </w:t>
      </w:r>
    </w:p>
    <w:p>
      <w:pPr>
        <w:pStyle w:val="Normal1"/>
        <w:spacing w:lineRule="auto" w:line="256" w:before="0" w:after="0"/>
        <w:ind w:left="428" w:right="0" w:hanging="0"/>
        <w:jc w:val="center"/>
        <w:rPr/>
      </w:pPr>
      <w:r>
        <w:rPr>
          <w:rStyle w:val="DefaultParagraphFont"/>
          <w:b/>
          <w:sz w:val="21"/>
        </w:rPr>
        <w:t xml:space="preserve"> </w:t>
      </w:r>
    </w:p>
    <w:p>
      <w:pPr>
        <w:pStyle w:val="Normal1"/>
        <w:spacing w:lineRule="auto" w:line="256" w:before="0" w:after="0"/>
        <w:ind w:left="428" w:right="0" w:hanging="0"/>
        <w:jc w:val="center"/>
        <w:rPr/>
      </w:pPr>
      <w:r>
        <w:rPr>
          <w:rStyle w:val="DefaultParagraphFont"/>
          <w:b/>
          <w:sz w:val="21"/>
        </w:rPr>
        <w:t xml:space="preserve"> </w:t>
      </w:r>
    </w:p>
    <w:p>
      <w:pPr>
        <w:pStyle w:val="Normal1"/>
        <w:spacing w:lineRule="auto" w:line="256" w:before="0" w:after="0"/>
        <w:ind w:left="428" w:right="0" w:hanging="0"/>
        <w:jc w:val="center"/>
        <w:rPr/>
      </w:pPr>
      <w:r>
        <w:rPr>
          <w:rStyle w:val="DefaultParagraphFont"/>
          <w:b/>
          <w:sz w:val="21"/>
        </w:rPr>
        <w:t xml:space="preserve"> </w:t>
      </w:r>
    </w:p>
    <w:p>
      <w:pPr>
        <w:pStyle w:val="Normal1"/>
        <w:spacing w:lineRule="auto" w:line="256" w:before="0" w:after="0"/>
        <w:ind w:left="428" w:right="0" w:hanging="0"/>
        <w:jc w:val="center"/>
        <w:rPr/>
      </w:pPr>
      <w:r>
        <w:rPr>
          <w:rStyle w:val="DefaultParagraphFont"/>
          <w:b/>
          <w:sz w:val="21"/>
        </w:rPr>
        <w:t xml:space="preserve"> </w:t>
      </w:r>
    </w:p>
    <w:p>
      <w:pPr>
        <w:pStyle w:val="Normal1"/>
        <w:spacing w:lineRule="auto" w:line="256" w:before="0" w:after="0"/>
        <w:ind w:left="428" w:right="0" w:hanging="0"/>
        <w:jc w:val="center"/>
        <w:rPr/>
      </w:pPr>
      <w:r>
        <w:rPr>
          <w:rStyle w:val="DefaultParagraphFont"/>
          <w:b/>
          <w:sz w:val="21"/>
        </w:rPr>
        <w:t xml:space="preserve"> </w:t>
      </w:r>
    </w:p>
    <w:p>
      <w:pPr>
        <w:pStyle w:val="Normal1"/>
        <w:spacing w:lineRule="auto" w:line="256" w:before="0" w:after="0"/>
        <w:ind w:left="428" w:right="0" w:hanging="0"/>
        <w:jc w:val="center"/>
        <w:rPr/>
      </w:pPr>
      <w:r>
        <w:rPr>
          <w:rStyle w:val="DefaultParagraphFont"/>
          <w:b/>
          <w:sz w:val="21"/>
        </w:rPr>
        <w:t xml:space="preserve"> </w:t>
      </w:r>
    </w:p>
    <w:p>
      <w:pPr>
        <w:pStyle w:val="Normal1"/>
        <w:spacing w:lineRule="auto" w:line="256" w:before="0" w:after="73"/>
        <w:ind w:left="428" w:right="0" w:hanging="0"/>
        <w:jc w:val="center"/>
        <w:rPr/>
      </w:pPr>
      <w:r>
        <w:rPr>
          <w:rStyle w:val="DefaultParagraphFont"/>
          <w:b/>
          <w:sz w:val="21"/>
        </w:rPr>
        <w:t xml:space="preserve"> </w:t>
      </w:r>
    </w:p>
    <w:p>
      <w:pPr>
        <w:pStyle w:val="Normal1"/>
        <w:spacing w:lineRule="auto" w:line="256" w:before="0" w:after="0"/>
        <w:ind w:left="10" w:right="4" w:hanging="10"/>
        <w:jc w:val="center"/>
        <w:rPr/>
      </w:pPr>
      <w:r>
        <w:rPr>
          <w:rStyle w:val="DefaultParagraphFont"/>
          <w:b/>
          <w:sz w:val="27"/>
        </w:rPr>
        <w:t xml:space="preserve">ЧАСТЬ 2 </w:t>
      </w:r>
    </w:p>
    <w:p>
      <w:pPr>
        <w:pStyle w:val="Normal1"/>
        <w:spacing w:lineRule="auto" w:line="256" w:before="0" w:after="0"/>
        <w:ind w:left="64" w:right="0" w:hanging="0"/>
        <w:jc w:val="center"/>
        <w:rPr/>
      </w:pPr>
      <w:r>
        <w:rPr>
          <w:rStyle w:val="DefaultParagraphFont"/>
          <w:b/>
          <w:sz w:val="27"/>
        </w:rPr>
        <w:t xml:space="preserve"> </w:t>
      </w:r>
    </w:p>
    <w:p>
      <w:pPr>
        <w:pStyle w:val="Normal1"/>
        <w:spacing w:lineRule="auto" w:line="256" w:before="0" w:after="0"/>
        <w:ind w:left="64" w:right="0" w:hanging="0"/>
        <w:jc w:val="center"/>
        <w:rPr/>
      </w:pPr>
      <w:r>
        <w:rPr>
          <w:rStyle w:val="DefaultParagraphFont"/>
          <w:b/>
          <w:sz w:val="27"/>
        </w:rPr>
        <w:t xml:space="preserve"> </w:t>
      </w:r>
    </w:p>
    <w:p>
      <w:pPr>
        <w:pStyle w:val="Normal1"/>
        <w:spacing w:lineRule="auto" w:line="256" w:before="0" w:after="28"/>
        <w:ind w:left="64" w:right="0" w:hanging="0"/>
        <w:jc w:val="center"/>
        <w:rPr/>
      </w:pPr>
      <w:r>
        <w:rPr>
          <w:rStyle w:val="DefaultParagraphFont"/>
          <w:b/>
          <w:sz w:val="27"/>
        </w:rPr>
        <w:t xml:space="preserve"> </w:t>
      </w:r>
    </w:p>
    <w:p>
      <w:pPr>
        <w:pStyle w:val="Normal1"/>
        <w:spacing w:lineRule="auto" w:line="256" w:before="0" w:after="27"/>
        <w:ind w:left="128" w:right="0" w:hanging="10"/>
        <w:jc w:val="left"/>
        <w:rPr/>
      </w:pPr>
      <w:r>
        <w:rPr>
          <w:rStyle w:val="DefaultParagraphFont"/>
          <w:b/>
          <w:sz w:val="27"/>
        </w:rPr>
        <w:t xml:space="preserve">СРЕДСТВА КРИПТОГРАФИЧЕСКОЙ ЗАЩИТЫ </w:t>
      </w:r>
    </w:p>
    <w:p>
      <w:pPr>
        <w:pStyle w:val="1"/>
        <w:tabs>
          <w:tab w:val="left" w:pos="0" w:leader="none"/>
        </w:tabs>
        <w:ind w:left="0" w:right="3" w:hanging="0"/>
        <w:rPr/>
      </w:pPr>
      <w:r>
        <w:rPr/>
        <w:t xml:space="preserve">ИНФОРМАЦИИ </w:t>
      </w:r>
    </w:p>
    <w:p>
      <w:pPr>
        <w:pStyle w:val="Normal1"/>
        <w:spacing w:lineRule="auto" w:line="244" w:before="0" w:after="4484"/>
        <w:ind w:left="3213" w:right="3136" w:hanging="0"/>
        <w:jc w:val="center"/>
        <w:rPr/>
      </w:pPr>
      <w:r>
        <w:rPr>
          <w:rStyle w:val="DefaultParagraphFont"/>
          <w:b/>
          <w:sz w:val="32"/>
        </w:rPr>
        <w:t xml:space="preserve"> </w:t>
      </w:r>
      <w:r>
        <w:rPr>
          <w:rStyle w:val="DefaultParagraphFont"/>
          <w:b/>
          <w:sz w:val="27"/>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258"/>
        <w:ind w:left="0" w:right="0" w:hanging="0"/>
        <w:jc w:val="left"/>
        <w:rPr/>
      </w:pPr>
      <w:r>
        <w:rPr>
          <w:rStyle w:val="DefaultParagraphFont"/>
          <w:sz w:val="13"/>
        </w:rPr>
        <w:t xml:space="preserve"> </w:t>
      </w:r>
    </w:p>
    <w:p>
      <w:pPr>
        <w:pStyle w:val="2"/>
        <w:tabs>
          <w:tab w:val="left" w:pos="-5" w:leader="none"/>
        </w:tabs>
        <w:ind w:left="-5" w:right="0" w:hanging="0"/>
        <w:rPr/>
      </w:pPr>
      <w:r>
        <w:rPr/>
        <w:t xml:space="preserve">ТЕМА 1. НОРМАТИВНО-ПРАВОВЫЕ ОСНОВЫ  КРИПТОГРАФИЧЕСКОЙ ЗАЩИТЫ ИНФОРМАЦИИ  </w:t>
      </w:r>
    </w:p>
    <w:p>
      <w:pPr>
        <w:pStyle w:val="Normal1"/>
        <w:spacing w:lineRule="auto" w:line="256" w:before="0" w:after="9"/>
        <w:ind w:left="-19" w:right="-16" w:hanging="0"/>
        <w:jc w:val="left"/>
        <w:rPr/>
      </w:pPr>
      <w:r>
        <w:rPr>
          <w:rStyle w:val="DefaultParagraphFont"/>
          <w:rFonts w:eastAsia="Calibri" w:cs="Calibri" w:ascii="Calibri" w:hAnsi="Calibri"/>
          <w:sz w:val="22"/>
        </w:rPr>
        <mc:AlternateContent>
          <mc:Choice Requires="wpg">
            <w:drawing>
              <wp:inline distT="0" distB="0" distL="0" distR="0">
                <wp:extent cx="4104640" cy="40005"/>
                <wp:effectExtent l="0" t="0" r="0" b="0"/>
                <wp:docPr id="298" name="Group 589285"/>
                <a:graphic xmlns:a="http://schemas.openxmlformats.org/drawingml/2006/main">
                  <a:graphicData uri="http://schemas.microsoft.com/office/word/2010/wordprocessingGroup">
                    <wpg:wgp>
                      <wpg:cNvGrpSpPr/>
                      <wpg:grpSpPr>
                        <a:xfrm>
                          <a:off x="0" y="0"/>
                          <a:ext cx="4104720" cy="39960"/>
                          <a:chOff x="0" y="0"/>
                          <a:chExt cx="4104720" cy="39960"/>
                        </a:xfrm>
                      </wpg:grpSpPr>
                      <wps:wsp>
                        <wps:cNvSpPr/>
                        <wps:spPr>
                          <a:xfrm>
                            <a:off x="0" y="30960"/>
                            <a:ext cx="4104720" cy="9000"/>
                          </a:xfrm>
                          <a:custGeom>
                            <a:avLst/>
                            <a:gdLst>
                              <a:gd name="textAreaLeft" fmla="*/ 0 w 2327040"/>
                              <a:gd name="textAreaRight" fmla="*/ 2327400 w 2327040"/>
                              <a:gd name="textAreaTop" fmla="*/ 0 h 5040"/>
                              <a:gd name="textAreaBottom" fmla="*/ 5400 h 5040"/>
                            </a:gdLst>
                            <a:ahLst/>
                            <a:rect l="textAreaLeft" t="textAreaTop" r="textAreaRight" b="textAreaBottom"/>
                            <a:pathLst>
                              <a:path w="4105199" h="9144">
                                <a:moveTo>
                                  <a:pt x="0" y="0"/>
                                </a:moveTo>
                                <a:lnTo>
                                  <a:pt x="4105199" y="0"/>
                                </a:lnTo>
                                <a:lnTo>
                                  <a:pt x="4105199"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0" y="0"/>
                            <a:ext cx="4104720" cy="25560"/>
                          </a:xfrm>
                          <a:custGeom>
                            <a:avLst/>
                            <a:gdLst>
                              <a:gd name="textAreaLeft" fmla="*/ 0 w 2327040"/>
                              <a:gd name="textAreaRight" fmla="*/ 2327400 w 2327040"/>
                              <a:gd name="textAreaTop" fmla="*/ 0 h 14400"/>
                              <a:gd name="textAreaBottom" fmla="*/ 14760 h 14400"/>
                            </a:gdLst>
                            <a:ahLst/>
                            <a:rect l="textAreaLeft" t="textAreaTop" r="textAreaRight" b="textAreaBottom"/>
                            <a:pathLst>
                              <a:path w="4105199" h="25398">
                                <a:moveTo>
                                  <a:pt x="0" y="0"/>
                                </a:moveTo>
                                <a:lnTo>
                                  <a:pt x="4105199" y="0"/>
                                </a:lnTo>
                                <a:lnTo>
                                  <a:pt x="4105199" y="25398"/>
                                </a:lnTo>
                                <a:lnTo>
                                  <a:pt x="0" y="25398"/>
                                </a:lnTo>
                                <a:lnTo>
                                  <a:pt x="0" y="0"/>
                                </a:lnTo>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89285" style="position:absolute;margin-left:0pt;margin-top:-3.2pt;width:323.2pt;height:3.1pt" coordorigin="0,-64" coordsize="6464,62">
                <v:shape id="shape_0" ID="Shape 657598" coordsize="4105199,9144" path="m0,0l4105199,0l4105199,9144l0,9144l0,0e" fillcolor="black" stroked="f" o:allowincell="f" style="position:absolute;left:0;top:-15;width:6463;height:13;mso-wrap-style:none;v-text-anchor:middle;mso-position-vertical:top">
                  <v:fill o:detectmouseclick="t" type="solid" color2="white"/>
                  <v:stroke color="#41719c" weight="12600" joinstyle="miter" endcap="flat"/>
                  <w10:wrap type="square"/>
                </v:shape>
                <v:shape id="shape_0" ID="Shape 657599" coordsize="4105199,25398" path="m0,0l4105199,0l4105199,25398l0,25398l0,0e" fillcolor="black" stroked="f" o:allowincell="f" style="position:absolute;left:0;top:-64;width:6463;height:39;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0"/>
        <w:ind w:left="480" w:right="0" w:hanging="0"/>
        <w:jc w:val="left"/>
        <w:rPr/>
      </w:pPr>
      <w:r>
        <w:rPr>
          <w:rStyle w:val="DefaultParagraphFont"/>
          <w:b/>
          <w:sz w:val="21"/>
        </w:rPr>
        <w:t xml:space="preserve"> </w:t>
      </w:r>
    </w:p>
    <w:p>
      <w:pPr>
        <w:pStyle w:val="Normal1"/>
        <w:spacing w:lineRule="auto" w:line="256" w:before="0" w:after="19"/>
        <w:ind w:left="480" w:right="0" w:hanging="0"/>
        <w:jc w:val="left"/>
        <w:rPr/>
      </w:pPr>
      <w:r>
        <w:rPr>
          <w:rStyle w:val="DefaultParagraphFont"/>
          <w:b/>
          <w:sz w:val="21"/>
        </w:rPr>
        <w:t xml:space="preserve"> </w:t>
      </w:r>
    </w:p>
    <w:p>
      <w:pPr>
        <w:pStyle w:val="Normal1"/>
        <w:spacing w:lineRule="auto" w:line="268"/>
        <w:ind w:left="266" w:right="256" w:hanging="10"/>
        <w:jc w:val="center"/>
        <w:rPr/>
      </w:pPr>
      <w:r>
        <w:rPr>
          <w:rStyle w:val="DefaultParagraphFont"/>
          <w:b/>
          <w:sz w:val="21"/>
        </w:rPr>
        <w:t xml:space="preserve">1.1. Действующие стандарты криптографической защиты </w:t>
      </w:r>
    </w:p>
    <w:p>
      <w:pPr>
        <w:pStyle w:val="3"/>
        <w:tabs>
          <w:tab w:val="left" w:pos="266" w:leader="none"/>
        </w:tabs>
        <w:ind w:left="266" w:right="256" w:hanging="0"/>
        <w:rPr/>
      </w:pPr>
      <w:r>
        <w:rPr/>
        <w:t xml:space="preserve">информации </w:t>
      </w:r>
    </w:p>
    <w:p>
      <w:pPr>
        <w:pStyle w:val="Normal1"/>
        <w:spacing w:lineRule="auto" w:line="256" w:before="0" w:after="0"/>
        <w:ind w:left="50" w:right="0" w:hanging="0"/>
        <w:jc w:val="center"/>
        <w:rPr/>
      </w:pPr>
      <w:r>
        <w:rPr>
          <w:rStyle w:val="DefaultParagraphFont"/>
          <w:b/>
          <w:sz w:val="21"/>
        </w:rPr>
        <w:t xml:space="preserve"> </w:t>
      </w:r>
    </w:p>
    <w:p>
      <w:pPr>
        <w:pStyle w:val="Normal1"/>
        <w:ind w:left="8" w:right="11" w:firstLine="472"/>
        <w:rPr/>
      </w:pPr>
      <w:r>
        <w:rPr/>
        <w:t xml:space="preserve">Криптографическая защита информации обладает одной очень важной особенностью, резко выделяющей ее из общей массы прикладных направлений информационных технологий. Качество предлагаемых решений здесь оценить значительно сложнее, чем в других направлениях. Действительно, если качество алгоритма сжатия данных измеряется непосредственно, то для оценки стойкости шифра нужно выполнить огромный объем работы без какой-либо гарантии адекватности результата. </w:t>
      </w:r>
    </w:p>
    <w:p>
      <w:pPr>
        <w:pStyle w:val="Normal1"/>
        <w:spacing w:lineRule="auto" w:line="261" w:before="0" w:after="14"/>
        <w:ind w:left="-15" w:right="-13" w:firstLine="462"/>
        <w:rPr/>
      </w:pPr>
      <w:r>
        <w:rPr>
          <w:rStyle w:val="DefaultParagraphFont"/>
          <w:color w:val="212121"/>
        </w:rPr>
        <w:t xml:space="preserve">До того момента, когда индустрия отчетливо осознала этот факт, было совершено очень большое количество ошибок. Была выпущена масса программных продуктов, предлагающих шифрование в качестве основной или вспомогательной функции, в которых использовались нестойкие шифры. Это способно нанести пользователям таких средств весьма ощутимый ущерб, в том числе и экономический, так как создает иллюзию защищенности, в то время когда реальной защиты нет. </w:t>
      </w:r>
    </w:p>
    <w:p>
      <w:pPr>
        <w:pStyle w:val="Normal1"/>
        <w:spacing w:lineRule="auto" w:line="261" w:before="0" w:after="14"/>
        <w:ind w:left="-15" w:right="-13" w:firstLine="462"/>
        <w:rPr/>
      </w:pPr>
      <w:r>
        <w:rPr>
          <w:rStyle w:val="DefaultParagraphFont"/>
          <w:color w:val="212121"/>
        </w:rPr>
        <w:t xml:space="preserve">Следовательно, нужен механизм, гарантирующий качество предлагаемых в области криптозащиты решений. В полном объеме данная задача может быть решена лишь в рамках государственного подхода – путем принятия соответствующих стандартов. </w:t>
      </w:r>
    </w:p>
    <w:p>
      <w:pPr>
        <w:pStyle w:val="Normal1"/>
        <w:spacing w:lineRule="auto" w:line="261" w:before="0" w:after="14"/>
        <w:ind w:left="-15" w:right="-13" w:firstLine="462"/>
        <w:rPr/>
      </w:pPr>
      <w:r>
        <w:rPr>
          <w:rStyle w:val="DefaultParagraphFont"/>
          <w:color w:val="212121"/>
        </w:rPr>
        <w:t xml:space="preserve">Вмешательство государства в эту сферу необходимо и потому, что открытая, или гражданская, криптография еще сравнительно молода, а специальные государственные структуры обладают в области защиты информации несравненно большим опытом, причем значительная часть знаний, которыми они владеют, до сих пор остается засекреченной. Именно поэтому действующие государственные стандарты в области криптографии разрабатываются или целиком спецслужбами, как в России, или при таком участии спецслужб, когда за ними остается решающая роль, как, например, в США.  </w:t>
      </w:r>
    </w:p>
    <w:p>
      <w:pPr>
        <w:pStyle w:val="Normal1"/>
        <w:ind w:left="8" w:right="11" w:firstLine="472"/>
        <w:rPr/>
      </w:pPr>
      <w:r>
        <w:rPr/>
        <w:t xml:space="preserve">Таким образом, роль стандартов в области криптозащиты – это не столько обеспечение совместимости решений от разных производителей, сколько определенная гарантия качества решений, заверенных государством. </w:t>
      </w:r>
    </w:p>
    <w:p>
      <w:pPr>
        <w:pStyle w:val="Normal1"/>
        <w:ind w:left="8" w:right="11" w:firstLine="568"/>
        <w:rPr/>
      </w:pPr>
      <w:r>
        <w:rPr/>
        <w:t xml:space="preserve">Федеральный орган исполнительной власти, осуществляющий функции по оказанию государственных услуг, управлению государственным имуществом в сфере технического регулирования и метрологии в России – это Ростехрегулирование (до 2004 г. был Госстандарт).  </w:t>
      </w:r>
    </w:p>
    <w:p>
      <w:pPr>
        <w:pStyle w:val="Normal1"/>
        <w:ind w:left="8" w:right="11" w:firstLine="568"/>
        <w:rPr/>
      </w:pPr>
      <w:r>
        <w:rPr/>
        <w:t>Приказом Ростехрегулирования</w:t>
      </w:r>
      <w:r>
        <w:rPr>
          <w:rStyle w:val="DefaultParagraphFont"/>
          <w:color w:val="2C2C2C"/>
        </w:rPr>
        <w:t xml:space="preserve"> </w:t>
      </w:r>
      <w:r>
        <w:rPr/>
        <w:t xml:space="preserve">от 28 декабря 2007 г. был создан </w:t>
      </w:r>
      <w:r>
        <w:rPr>
          <w:rStyle w:val="DefaultParagraphFont"/>
          <w:i/>
        </w:rPr>
        <w:t>технический комитет по стандартизации «Криптографическая защита информации»</w:t>
      </w:r>
      <w:r>
        <w:rPr/>
        <w:t>, получивший сокращенное наименование ТК 26. В марте</w:t>
      </w:r>
      <w:r>
        <w:rPr>
          <w:rStyle w:val="DefaultParagraphFont"/>
          <w:color w:val="2C2C2C"/>
        </w:rPr>
        <w:t xml:space="preserve"> 2008 г. было проведено первое заседание ТК 26 «Криптографическая защита информации». </w:t>
      </w:r>
    </w:p>
    <w:p>
      <w:pPr>
        <w:pStyle w:val="Normal1"/>
        <w:spacing w:lineRule="auto" w:line="273" w:before="0" w:after="1"/>
        <w:ind w:left="-15" w:right="-13" w:firstLine="558"/>
        <w:rPr/>
      </w:pPr>
      <w:r>
        <w:rPr>
          <w:rStyle w:val="DefaultParagraphFont"/>
          <w:color w:val="2C2C2C"/>
        </w:rPr>
        <w:t xml:space="preserve">Приказом Федерального агентства по техническому регулированию и метрологии от 12.08.2011 № 4402 председателем ТК 26 утвержден действительный член Академии криптографии Российской Федерации, доктор физикоматематических наук, профессор Кузьмин А.С. Заместители председателя ТК 26: кандидат технических наук Игорь Качалин и генеральный директор «ИнфоТеКС» Андрей Чапчаев (ответственный секретарь ТК 26). </w:t>
      </w:r>
    </w:p>
    <w:p>
      <w:pPr>
        <w:pStyle w:val="Normal1"/>
        <w:spacing w:lineRule="auto" w:line="273" w:before="0" w:after="1"/>
        <w:ind w:left="-15" w:right="-13" w:firstLine="558"/>
        <w:rPr/>
      </w:pPr>
      <w:r>
        <w:rPr>
          <w:rStyle w:val="DefaultParagraphFont"/>
          <w:color w:val="2C2C2C"/>
        </w:rPr>
        <w:t xml:space="preserve">ФСБ России, как федеральный орган исполнительной власти, обеспечивающий информационную безопасность Российской Федерации, в пределах своих полномочий руководит деятельностью технического комитета </w:t>
      </w:r>
      <w:r>
        <w:rPr>
          <w:rStyle w:val="DefaultParagraphFont"/>
          <w:i/>
          <w:color w:val="2C2C2C"/>
        </w:rPr>
        <w:t>по вопросам функционального и предметного содержания стандартизации в области криптографической защиты</w:t>
      </w:r>
      <w:r>
        <w:rPr>
          <w:rStyle w:val="DefaultParagraphFont"/>
          <w:color w:val="2C2C2C"/>
        </w:rPr>
        <w:t xml:space="preserve"> сведений, составляющих государственную тайну или относимых к охраняемой в соответствии с законодательством Российской Федерации информации ограниченного доступа. ФСБ также выполняет иные функции, касающиеся вопросов организации разработки, принятия и применения документов по стандартизации шифровальных (криптографических) средств защиты, а также вопросов их применения в защищенных системах. </w:t>
      </w:r>
    </w:p>
    <w:p>
      <w:pPr>
        <w:pStyle w:val="Normal1"/>
        <w:spacing w:lineRule="auto" w:line="273" w:before="0" w:after="1"/>
        <w:ind w:left="-15" w:right="-13" w:firstLine="558"/>
        <w:rPr/>
      </w:pPr>
      <w:r>
        <w:rPr>
          <w:rStyle w:val="DefaultParagraphFont"/>
          <w:color w:val="2C2C2C"/>
        </w:rPr>
        <w:t xml:space="preserve">Ростехрегулирование, как национальный орган Российской Федерации по стандартизации, осуществляет </w:t>
      </w:r>
      <w:r>
        <w:rPr>
          <w:rStyle w:val="DefaultParagraphFont"/>
          <w:i/>
          <w:color w:val="2C2C2C"/>
        </w:rPr>
        <w:t>методическое руководство деятельностью технического комитета и координацию</w:t>
      </w:r>
      <w:r>
        <w:rPr>
          <w:rStyle w:val="DefaultParagraphFont"/>
          <w:color w:val="2C2C2C"/>
        </w:rPr>
        <w:t xml:space="preserve"> его деятельности с другими техническими комитетами по работам в области защиты информации с использованием криптографических средств. </w:t>
      </w:r>
    </w:p>
    <w:p>
      <w:pPr>
        <w:pStyle w:val="Normal1"/>
        <w:ind w:left="8" w:right="11" w:firstLine="568"/>
        <w:rPr/>
      </w:pPr>
      <w:r>
        <w:rPr/>
        <w:t xml:space="preserve">Таким образом, ТК 26 – это постоянно действующий коллегиальный орган, призванный организовать разработку и экспертизу проектов национальных, межгосударственных и международных стандартов в закрепленной области деятельности, обеспечить анализ технических регламентов и стандартов на предмет их обновления и дальнейшего использования, а также другие функции. </w:t>
      </w:r>
    </w:p>
    <w:p>
      <w:pPr>
        <w:pStyle w:val="Normal1"/>
        <w:ind w:left="-2" w:right="834" w:firstLine="568"/>
        <w:jc w:val="left"/>
        <w:rPr/>
      </w:pPr>
      <w:r>
        <w:rPr/>
        <w:t xml:space="preserve">Технический комитет в своей работе руководствуется: Законом Российской Федерации «О государственной тайне»; федеральными законами: </w:t>
      </w:r>
    </w:p>
    <w:p>
      <w:pPr>
        <w:pStyle w:val="Normal1"/>
        <w:ind w:left="481" w:right="11" w:hanging="0"/>
        <w:rPr/>
      </w:pPr>
      <w:r>
        <w:rPr/>
        <w:t xml:space="preserve">«О техническом регулировании»; </w:t>
      </w:r>
    </w:p>
    <w:p>
      <w:pPr>
        <w:pStyle w:val="Normal1"/>
        <w:ind w:left="481" w:right="11" w:hanging="0"/>
        <w:rPr/>
      </w:pPr>
      <w:r>
        <w:rPr/>
        <w:t xml:space="preserve">«О Федеральной службе безопасности»; </w:t>
      </w:r>
    </w:p>
    <w:p>
      <w:pPr>
        <w:pStyle w:val="Normal1"/>
        <w:ind w:left="8" w:right="11" w:firstLine="472"/>
        <w:rPr/>
      </w:pPr>
      <w:r>
        <w:rPr/>
        <w:t xml:space="preserve">«Об информации, информационных технологиях и о защите информации»; </w:t>
      </w:r>
    </w:p>
    <w:p>
      <w:pPr>
        <w:pStyle w:val="Normal1"/>
        <w:ind w:left="481" w:right="3649" w:hanging="0"/>
        <w:rPr/>
      </w:pPr>
      <w:r>
        <w:rPr/>
        <w:t xml:space="preserve">«О коммерческой тайне»; «О персональных данных»; </w:t>
      </w:r>
    </w:p>
    <w:p>
      <w:pPr>
        <w:pStyle w:val="Normal1"/>
        <w:spacing w:lineRule="auto" w:line="259" w:before="0" w:after="3"/>
        <w:ind w:left="10" w:right="54" w:hanging="10"/>
        <w:jc w:val="right"/>
        <w:rPr/>
      </w:pPr>
      <w:r>
        <w:rPr/>
        <w:t xml:space="preserve">другими нормативными правовыми актами, регулирующими отношения в </w:t>
      </w:r>
    </w:p>
    <w:p>
      <w:pPr>
        <w:pStyle w:val="Normal1"/>
        <w:ind w:left="480" w:right="11" w:hanging="472"/>
        <w:rPr/>
      </w:pPr>
      <w:r>
        <w:rPr/>
        <w:t>области защиты информации; документами Национальной системы стандартизации Российской Феде-</w:t>
      </w:r>
    </w:p>
    <w:p>
      <w:pPr>
        <w:pStyle w:val="Normal1"/>
        <w:ind w:left="17" w:right="11" w:hanging="0"/>
        <w:rPr/>
      </w:pPr>
      <w:r>
        <w:rPr/>
        <w:t>рации.</w:t>
      </w:r>
      <w:r>
        <w:rPr>
          <w:rStyle w:val="DefaultParagraphFont"/>
          <w:color w:val="2C2C2C"/>
        </w:rPr>
        <w:t xml:space="preserve"> </w:t>
      </w:r>
    </w:p>
    <w:p>
      <w:pPr>
        <w:pStyle w:val="Normal1"/>
        <w:spacing w:lineRule="auto" w:line="256" w:before="0" w:after="14"/>
        <w:ind w:left="240" w:right="0" w:hanging="0"/>
        <w:jc w:val="left"/>
        <w:rPr/>
      </w:pPr>
      <w:r>
        <w:rPr>
          <w:rStyle w:val="DefaultParagraphFont"/>
          <w:color w:val="2C2C2C"/>
        </w:rPr>
        <w:t xml:space="preserve"> </w:t>
      </w:r>
    </w:p>
    <w:p>
      <w:pPr>
        <w:sectPr>
          <w:headerReference w:type="even" r:id="rId513"/>
          <w:headerReference w:type="default" r:id="rId514"/>
          <w:headerReference w:type="first" r:id="rId515"/>
          <w:footerReference w:type="even" r:id="rId516"/>
          <w:footerReference w:type="default" r:id="rId517"/>
          <w:footerReference w:type="first" r:id="rId518"/>
          <w:type w:val="nextPage"/>
          <w:pgSz w:w="7937" w:h="11339"/>
          <w:pgMar w:left="755" w:right="752" w:gutter="0" w:header="720" w:top="539" w:footer="720" w:bottom="541"/>
          <w:pgNumType w:fmt="decimal"/>
          <w:formProt w:val="false"/>
          <w:titlePg/>
          <w:textDirection w:val="lrTb"/>
          <w:docGrid w:type="default" w:linePitch="600" w:charSpace="36864"/>
        </w:sectPr>
        <w:pStyle w:val="Normal1"/>
        <w:ind w:left="-2" w:right="0" w:firstLine="462"/>
        <w:rPr/>
      </w:pPr>
      <w:r>
        <w:rPr>
          <w:rStyle w:val="DefaultParagraphFont"/>
          <w:i/>
          <w:color w:val="161616"/>
        </w:rPr>
        <w:t xml:space="preserve"> </w:t>
      </w:r>
      <w:r>
        <w:rPr>
          <w:rStyle w:val="DefaultParagraphFont"/>
          <w:color w:val="161616"/>
        </w:rPr>
        <w:t xml:space="preserve">В настоящее время в России действуют пять стандартов криптографической защиты: </w:t>
      </w:r>
      <w:r>
        <w:br w:type="page"/>
      </w:r>
    </w:p>
    <w:p>
      <w:pPr>
        <w:pStyle w:val="Normal1"/>
        <w:numPr>
          <w:ilvl w:val="0"/>
          <w:numId w:val="102"/>
        </w:numPr>
        <w:ind w:right="0" w:firstLine="462"/>
        <w:rPr/>
      </w:pPr>
      <w:r>
        <w:rPr>
          <w:rStyle w:val="DefaultParagraphFont"/>
          <w:color w:val="161616"/>
        </w:rPr>
        <w:t xml:space="preserve">ГОСТ 28147-89. Системы обработки информации. Защита криптографическая. Алгоритм криптографического преобразования. </w:t>
      </w:r>
    </w:p>
    <w:p>
      <w:pPr>
        <w:pStyle w:val="Normal1"/>
        <w:numPr>
          <w:ilvl w:val="0"/>
          <w:numId w:val="102"/>
        </w:numPr>
        <w:ind w:right="0" w:firstLine="462"/>
        <w:rPr/>
      </w:pPr>
      <w:r>
        <w:rPr>
          <w:rStyle w:val="DefaultParagraphFont"/>
          <w:color w:val="161616"/>
        </w:rPr>
        <w:t xml:space="preserve">ГОСТ Р 34.10-2012. Информационная технология. Криптографическая защита информации. Процессы формирования и проверки электронной цифровой подписи.  </w:t>
      </w:r>
    </w:p>
    <w:p>
      <w:pPr>
        <w:pStyle w:val="Normal1"/>
        <w:numPr>
          <w:ilvl w:val="0"/>
          <w:numId w:val="102"/>
        </w:numPr>
        <w:ind w:right="0" w:firstLine="462"/>
        <w:rPr/>
      </w:pPr>
      <w:r>
        <w:rPr>
          <w:rStyle w:val="DefaultParagraphFont"/>
          <w:color w:val="161616"/>
        </w:rPr>
        <w:t xml:space="preserve">ГОСТ Р 34.11-2012. Информационная технология. Криптографическая защита информации. Функция хэширования. </w:t>
      </w:r>
    </w:p>
    <w:p>
      <w:pPr>
        <w:pStyle w:val="Normal1"/>
        <w:numPr>
          <w:ilvl w:val="0"/>
          <w:numId w:val="102"/>
        </w:numPr>
        <w:ind w:right="0" w:firstLine="462"/>
        <w:rPr/>
      </w:pPr>
      <w:r>
        <w:rPr>
          <w:rStyle w:val="DefaultParagraphFont"/>
          <w:color w:val="161616"/>
        </w:rPr>
        <w:t xml:space="preserve">ГОСТ Р 34.12-2015. Информационная технология. Криптографическая защита информации. Блочные шифры. </w:t>
      </w:r>
    </w:p>
    <w:p>
      <w:pPr>
        <w:pStyle w:val="Normal1"/>
        <w:numPr>
          <w:ilvl w:val="0"/>
          <w:numId w:val="102"/>
        </w:numPr>
        <w:ind w:right="0" w:firstLine="462"/>
        <w:rPr/>
      </w:pPr>
      <w:r>
        <w:rPr>
          <w:rStyle w:val="DefaultParagraphFont"/>
          <w:color w:val="161616"/>
        </w:rPr>
        <w:t>ГОСТ Р 34.13-2015. Информационная технология. Криптографическая защита информации. Режимы работы блочных шифров.</w:t>
      </w:r>
      <w:r>
        <w:rPr/>
        <w:t xml:space="preserve"> </w:t>
      </w:r>
    </w:p>
    <w:p>
      <w:pPr>
        <w:pStyle w:val="Normal1"/>
        <w:spacing w:lineRule="auto" w:line="256" w:before="0" w:after="17"/>
        <w:ind w:left="67" w:right="0" w:hanging="0"/>
        <w:jc w:val="left"/>
        <w:rPr/>
      </w:pPr>
      <w:r>
        <w:rPr/>
        <w:t xml:space="preserve"> </w:t>
      </w:r>
    </w:p>
    <w:p>
      <w:pPr>
        <w:pStyle w:val="4"/>
        <w:tabs>
          <w:tab w:val="left" w:pos="391" w:leader="none"/>
        </w:tabs>
        <w:ind w:left="391" w:right="249" w:hanging="0"/>
        <w:rPr/>
      </w:pPr>
      <w:r>
        <w:rPr/>
        <w:t xml:space="preserve">Стандарт симметричного шифрования ГОСТ 28147-89 </w:t>
      </w:r>
    </w:p>
    <w:p>
      <w:pPr>
        <w:pStyle w:val="Normal1"/>
        <w:spacing w:before="0" w:after="25"/>
        <w:ind w:left="8" w:right="11" w:firstLine="360"/>
        <w:rPr/>
      </w:pPr>
      <w:r>
        <w:rPr/>
        <w:t>Для зашифрования в этом режиме открытый текст сначала разбивается на левую и правую половины L и R. На i-м цикле используется подключ k</w:t>
      </w:r>
      <w:r>
        <w:rPr>
          <w:rStyle w:val="DefaultParagraphFont"/>
          <w:position w:val="-1"/>
          <w:sz w:val="12"/>
        </w:rPr>
        <w:t>i</w:t>
      </w:r>
      <w:r>
        <w:rPr/>
        <w:t xml:space="preserve">: </w:t>
      </w:r>
    </w:p>
    <w:p>
      <w:pPr>
        <w:pStyle w:val="Normal1"/>
        <w:spacing w:lineRule="auto" w:line="256" w:before="0" w:after="0"/>
        <w:ind w:left="355" w:right="0" w:hanging="10"/>
        <w:jc w:val="left"/>
        <w:rPr/>
      </w:pPr>
      <w:r>
        <w:rPr/>
        <w:t>R</w:t>
      </w:r>
      <w:r>
        <w:rPr>
          <w:rStyle w:val="DefaultParagraphFont"/>
          <w:sz w:val="12"/>
        </w:rPr>
        <w:t>i + 1</w:t>
      </w:r>
      <w:r>
        <w:rPr/>
        <w:t xml:space="preserve"> = L</w:t>
      </w:r>
      <w:r>
        <w:rPr>
          <w:rStyle w:val="DefaultParagraphFont"/>
          <w:sz w:val="12"/>
        </w:rPr>
        <w:t>i</w:t>
      </w:r>
      <w:r>
        <w:rPr/>
        <w:t xml:space="preserve"> </w:t>
      </w:r>
      <w:r>
        <w:rPr>
          <w:rStyle w:val="DefaultParagraphFont"/>
          <w:sz w:val="16"/>
        </w:rPr>
        <w:t xml:space="preserve"> </w:t>
      </w:r>
    </w:p>
    <w:p>
      <w:pPr>
        <w:pStyle w:val="Normal1"/>
        <w:spacing w:lineRule="auto" w:line="247" w:before="0" w:after="9"/>
        <w:ind w:left="437" w:right="0" w:hanging="10"/>
        <w:jc w:val="left"/>
        <w:rPr/>
      </w:pPr>
      <w:r>
        <w:rPr>
          <w:rStyle w:val="DefaultParagraphFont"/>
          <w:rFonts w:eastAsia="Calibri" w:cs="Calibri" w:ascii="Calibri" w:hAnsi="Calibri"/>
          <w:sz w:val="22"/>
        </w:rPr>
        <mc:AlternateContent>
          <mc:Choice Requires="wpg">
            <w:drawing>
              <wp:inline distT="0" distB="0" distL="0" distR="0">
                <wp:extent cx="1322705" cy="215265"/>
                <wp:effectExtent l="0" t="0" r="0" b="0"/>
                <wp:docPr id="299" name="Group 593699"/>
                <a:graphic xmlns:a="http://schemas.openxmlformats.org/drawingml/2006/main">
                  <a:graphicData uri="http://schemas.microsoft.com/office/word/2010/wordprocessingGroup">
                    <wpg:wgp>
                      <wpg:cNvGrpSpPr/>
                      <wpg:grpSpPr>
                        <a:xfrm>
                          <a:off x="0" y="0"/>
                          <a:ext cx="1322640" cy="215280"/>
                          <a:chOff x="0" y="0"/>
                          <a:chExt cx="1322640" cy="215280"/>
                        </a:xfrm>
                      </wpg:grpSpPr>
                      <pic:pic xmlns:pic="http://schemas.openxmlformats.org/drawingml/2006/picture">
                        <pic:nvPicPr>
                          <pic:cNvPr id="143" name="Picture 55218" descr=""/>
                          <pic:cNvPicPr/>
                        </pic:nvPicPr>
                        <pic:blipFill>
                          <a:blip r:embed="rId519"/>
                          <a:stretch/>
                        </pic:blipFill>
                        <pic:spPr>
                          <a:xfrm>
                            <a:off x="0" y="0"/>
                            <a:ext cx="1193760" cy="146160"/>
                          </a:xfrm>
                          <a:prstGeom prst="rect">
                            <a:avLst/>
                          </a:prstGeom>
                          <a:ln w="12600">
                            <a:noFill/>
                          </a:ln>
                        </pic:spPr>
                      </pic:pic>
                      <wps:wsp>
                        <wps:cNvSpPr/>
                        <wps:spPr>
                          <a:xfrm>
                            <a:off x="1194480" y="40680"/>
                            <a:ext cx="5220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b/>
                                </w:rPr>
                                <w:t>(</w:t>
                              </w:r>
                            </w:p>
                          </w:txbxContent>
                        </wps:txbx>
                        <wps:bodyPr lIns="0" rIns="0" tIns="0" bIns="0" anchor="t">
                          <a:noAutofit/>
                        </wps:bodyPr>
                      </wps:wsp>
                      <pic:pic xmlns:pic="http://schemas.openxmlformats.org/drawingml/2006/picture">
                        <pic:nvPicPr>
                          <pic:cNvPr id="144" name="Picture 55221" descr=""/>
                          <pic:cNvPicPr/>
                        </pic:nvPicPr>
                        <pic:blipFill>
                          <a:blip r:embed="rId520"/>
                          <a:stretch/>
                        </pic:blipFill>
                        <pic:spPr>
                          <a:xfrm>
                            <a:off x="1233000" y="57240"/>
                            <a:ext cx="89640" cy="88920"/>
                          </a:xfrm>
                          <a:prstGeom prst="rect">
                            <a:avLst/>
                          </a:prstGeom>
                          <a:ln w="12600">
                            <a:noFill/>
                          </a:ln>
                        </pic:spPr>
                      </pic:pic>
                    </wpg:wgp>
                  </a:graphicData>
                </a:graphic>
              </wp:inline>
            </w:drawing>
          </mc:Choice>
          <mc:Fallback>
            <w:pict>
              <v:group id="shape_0" alt="Group 593699" style="position:absolute;margin-left:0pt;margin-top:-17pt;width:104.15pt;height:16.95pt" coordorigin="0,-340" coordsize="2083,339">
                <v:shape id="shape_0" ID="Picture 55218" stroked="f" o:allowincell="f" style="position:absolute;left:0;top:-340;width:1879;height:229;mso-wrap-style:none;v-text-anchor:middle;mso-position-vertical:top" type="_x0000_t75">
                  <v:imagedata r:id="rId521" o:detectmouseclick="t"/>
                  <v:stroke color="#41719c" weight="12600" joinstyle="miter" endcap="flat"/>
                  <w10:wrap type="square"/>
                </v:shape>
                <v:shape id="shape_0" ID="Rectangle 55219" coordsize="21600,21600" path="m0,0l21600,0l21600,21600l0,21600xe" stroked="f" o:allowincell="f" style="position:absolute;left:1881;top:-276;width:81;height:274;mso-wrap-style:square;v-text-anchor:top;mso-position-vertical:top">
                  <v:textbox>
                    <w:txbxContent>
                      <w:p>
                        <w:pPr>
                          <w:bidi w:val="0"/>
                          <w:spacing w:before="0" w:after="160" w:lineRule="auto" w:line="256"/>
                          <w:ind w:left="0" w:right="0" w:hanging="0"/>
                          <w:jc w:val="left"/>
                          <w:rPr/>
                        </w:pPr>
                        <w:r>
                          <w:rPr>
                            <w:b/>
                          </w:rPr>
                          <w:t>(</w:t>
                        </w:r>
                      </w:p>
                    </w:txbxContent>
                  </v:textbox>
                  <v:fill o:detectmouseclick="t" on="false"/>
                  <v:stroke color="#41719c" weight="12600" joinstyle="miter" endcap="flat"/>
                  <w10:wrap type="square"/>
                </v:shape>
                <v:shape id="shape_0" ID="Picture 55221" stroked="f" o:allowincell="f" style="position:absolute;left:1942;top:-250;width:140;height:139;mso-wrap-style:none;v-text-anchor:middle;mso-position-vertical:top" type="_x0000_t75">
                  <v:imagedata r:id="rId522" o:detectmouseclick="t"/>
                  <v:stroke color="#41719c" weight="12600" joinstyle="miter" endcap="flat"/>
                  <w10:wrap type="square"/>
                </v:shape>
              </v:group>
            </w:pict>
          </mc:Fallback>
        </mc:AlternateContent>
      </w:r>
      <w:r>
        <w:rPr>
          <w:rStyle w:val="DefaultParagraphFont"/>
          <w:b/>
        </w:rPr>
        <w:t xml:space="preserve"> </w:t>
      </w:r>
      <w:r>
        <w:rPr>
          <w:rStyle w:val="DefaultParagraphFont"/>
          <w:b/>
        </w:rPr>
        <w:t xml:space="preserve">= xor). </w:t>
      </w:r>
      <w:r>
        <w:rPr/>
        <w:t xml:space="preserve"> </w:t>
      </w:r>
    </w:p>
    <w:p>
      <w:pPr>
        <w:pStyle w:val="Normal1"/>
        <w:ind w:left="8" w:right="11" w:firstLine="360"/>
        <w:rPr/>
      </w:pPr>
      <w:r>
        <w:rPr/>
        <w:t>Для генерации подключей исходный 256-битный ключ разбивается на восемь 32-битных блоков: K</w:t>
      </w:r>
      <w:r>
        <w:rPr>
          <w:rStyle w:val="DefaultParagraphFont"/>
          <w:position w:val="-1"/>
          <w:sz w:val="12"/>
        </w:rPr>
        <w:t>1</w:t>
      </w:r>
      <w:r>
        <w:rPr/>
        <w:t>…K</w:t>
      </w:r>
      <w:r>
        <w:rPr>
          <w:rStyle w:val="DefaultParagraphFont"/>
          <w:position w:val="-1"/>
          <w:sz w:val="12"/>
        </w:rPr>
        <w:t>8</w:t>
      </w:r>
      <w:r>
        <w:rPr/>
        <w:t xml:space="preserve">. </w:t>
      </w:r>
    </w:p>
    <w:p>
      <w:pPr>
        <w:pStyle w:val="Normal1"/>
        <w:ind w:left="8" w:right="11" w:firstLine="360"/>
        <w:rPr/>
      </w:pPr>
      <w:r>
        <w:rPr/>
        <w:t>Расшифрование выполняется так же, как и зашифрование, но инвертируется порядок подключей K</w:t>
      </w:r>
      <w:r>
        <w:rPr>
          <w:rStyle w:val="DefaultParagraphFont"/>
          <w:position w:val="-1"/>
          <w:sz w:val="12"/>
        </w:rPr>
        <w:t>i</w:t>
      </w:r>
      <w:r>
        <w:rPr/>
        <w:t>.</w:t>
      </w:r>
      <w:r>
        <w:rPr>
          <w:rStyle w:val="DefaultParagraphFont"/>
          <w:sz w:val="16"/>
        </w:rPr>
        <w:t xml:space="preserve"> </w:t>
      </w:r>
    </w:p>
    <w:p>
      <w:pPr>
        <w:pStyle w:val="Normal1"/>
        <w:spacing w:lineRule="auto" w:line="256" w:before="0" w:after="0"/>
        <w:ind w:left="427" w:right="753" w:hanging="0"/>
        <w:jc w:val="left"/>
        <w:rPr/>
      </w:pPr>
      <w:r>
        <w:rPr/>
        <w:t xml:space="preserve"> </w:t>
      </w:r>
    </w:p>
    <w:p>
      <w:pPr>
        <w:pStyle w:val="Normal1"/>
        <w:spacing w:lineRule="auto" w:line="256" w:before="0" w:after="0"/>
        <w:ind w:left="1355" w:right="0" w:hanging="0"/>
        <w:jc w:val="left"/>
        <w:rPr/>
      </w:pPr>
      <w:r>
        <w:rPr/>
        <w:drawing>
          <wp:inline distT="0" distB="0" distL="0" distR="0">
            <wp:extent cx="2787015" cy="2140585"/>
            <wp:effectExtent l="0" t="0" r="0" b="0"/>
            <wp:docPr id="300" name="Picture 55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55319" descr=""/>
                    <pic:cNvPicPr>
                      <a:picLocks noChangeAspect="1" noChangeArrowheads="1"/>
                    </pic:cNvPicPr>
                  </pic:nvPicPr>
                  <pic:blipFill>
                    <a:blip r:embed="rId523"/>
                    <a:stretch>
                      <a:fillRect/>
                    </a:stretch>
                  </pic:blipFill>
                  <pic:spPr bwMode="auto">
                    <a:xfrm>
                      <a:off x="0" y="0"/>
                      <a:ext cx="2787015" cy="2140585"/>
                    </a:xfrm>
                    <a:prstGeom prst="rect">
                      <a:avLst/>
                    </a:prstGeom>
                  </pic:spPr>
                </pic:pic>
              </a:graphicData>
            </a:graphic>
          </wp:inline>
        </w:drawing>
      </w:r>
    </w:p>
    <w:p>
      <w:pPr>
        <w:pStyle w:val="Normal1"/>
        <w:spacing w:lineRule="auto" w:line="256" w:before="0" w:after="8"/>
        <w:ind w:left="851" w:right="753" w:hanging="0"/>
        <w:jc w:val="left"/>
        <w:rPr/>
      </w:pPr>
      <w:r>
        <w:rPr>
          <w:rStyle w:val="DefaultParagraphFont"/>
          <w:b/>
          <w:i/>
          <w:sz w:val="16"/>
        </w:rPr>
        <w:t xml:space="preserve"> </w:t>
      </w:r>
    </w:p>
    <w:p>
      <w:pPr>
        <w:pStyle w:val="Normal1"/>
        <w:spacing w:before="0" w:after="4"/>
        <w:ind w:left="541" w:right="110" w:hanging="10"/>
        <w:jc w:val="center"/>
        <w:rPr/>
      </w:pPr>
      <w:r>
        <w:rPr>
          <w:rStyle w:val="DefaultParagraphFont"/>
          <w:b/>
          <w:i/>
          <w:sz w:val="16"/>
        </w:rPr>
        <w:t>Рис. 1.1.</w:t>
      </w:r>
      <w:r>
        <w:rPr>
          <w:rStyle w:val="DefaultParagraphFont"/>
          <w:i/>
          <w:sz w:val="16"/>
        </w:rPr>
        <w:t xml:space="preserve"> Схема сеть Фейстеля </w:t>
      </w:r>
    </w:p>
    <w:p>
      <w:pPr>
        <w:pStyle w:val="Normal1"/>
        <w:spacing w:lineRule="auto" w:line="256" w:before="0" w:after="12"/>
        <w:ind w:left="630" w:right="0" w:hanging="0"/>
        <w:jc w:val="left"/>
        <w:rPr/>
      </w:pPr>
      <w:r>
        <w:rPr/>
        <w:drawing>
          <wp:inline distT="0" distB="0" distL="0" distR="0">
            <wp:extent cx="3319145" cy="4029710"/>
            <wp:effectExtent l="0" t="0" r="0" b="0"/>
            <wp:docPr id="301" name="Picture 640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640298" descr=""/>
                    <pic:cNvPicPr>
                      <a:picLocks noChangeAspect="1" noChangeArrowheads="1"/>
                    </pic:cNvPicPr>
                  </pic:nvPicPr>
                  <pic:blipFill>
                    <a:blip r:embed="rId524"/>
                    <a:stretch>
                      <a:fillRect/>
                    </a:stretch>
                  </pic:blipFill>
                  <pic:spPr bwMode="auto">
                    <a:xfrm>
                      <a:off x="0" y="0"/>
                      <a:ext cx="3319145" cy="4029710"/>
                    </a:xfrm>
                    <a:prstGeom prst="rect">
                      <a:avLst/>
                    </a:prstGeom>
                  </pic:spPr>
                </pic:pic>
              </a:graphicData>
            </a:graphic>
          </wp:inline>
        </w:drawing>
      </w:r>
    </w:p>
    <w:p>
      <w:pPr>
        <w:pStyle w:val="Normal1"/>
        <w:spacing w:lineRule="auto" w:line="256" w:before="0" w:after="8"/>
        <w:ind w:left="0" w:right="0" w:hanging="0"/>
        <w:jc w:val="left"/>
        <w:rPr/>
      </w:pPr>
      <w:r>
        <w:rPr>
          <w:rStyle w:val="DefaultParagraphFont"/>
          <w:sz w:val="16"/>
        </w:rPr>
        <w:t xml:space="preserve"> </w:t>
      </w:r>
    </w:p>
    <w:p>
      <w:pPr>
        <w:pStyle w:val="Normal1"/>
        <w:spacing w:before="0" w:after="4"/>
        <w:ind w:left="541" w:right="536" w:hanging="10"/>
        <w:jc w:val="center"/>
        <w:rPr/>
      </w:pPr>
      <w:r>
        <w:rPr>
          <w:rStyle w:val="DefaultParagraphFont"/>
          <w:b/>
          <w:i/>
          <w:sz w:val="16"/>
        </w:rPr>
        <w:t>Рис. 1.2.</w:t>
      </w:r>
      <w:r>
        <w:rPr>
          <w:rStyle w:val="DefaultParagraphFont"/>
          <w:i/>
          <w:sz w:val="16"/>
        </w:rPr>
        <w:t xml:space="preserve"> Структурная схема алгоритма ГОСТ 28147-89 </w:t>
      </w:r>
    </w:p>
    <w:p>
      <w:pPr>
        <w:pStyle w:val="Normal1"/>
        <w:spacing w:lineRule="auto" w:line="256" w:before="0" w:after="0"/>
        <w:ind w:left="37" w:right="0" w:hanging="0"/>
        <w:jc w:val="center"/>
        <w:rPr/>
      </w:pPr>
      <w:r>
        <w:rPr>
          <w:rStyle w:val="DefaultParagraphFont"/>
          <w:i/>
          <w:sz w:val="16"/>
        </w:rPr>
        <w:t xml:space="preserve"> </w:t>
      </w:r>
    </w:p>
    <w:p>
      <w:pPr>
        <w:pStyle w:val="Normal1"/>
        <w:spacing w:lineRule="auto" w:line="256" w:before="0" w:after="0"/>
        <w:ind w:left="37" w:right="0" w:hanging="0"/>
        <w:jc w:val="center"/>
        <w:rPr/>
      </w:pPr>
      <w:r>
        <w:rPr>
          <w:rStyle w:val="DefaultParagraphFont"/>
          <w:i/>
          <w:sz w:val="16"/>
        </w:rPr>
        <w:t xml:space="preserve"> </w:t>
      </w:r>
    </w:p>
    <w:p>
      <w:pPr>
        <w:pStyle w:val="Normal1"/>
        <w:spacing w:lineRule="auto" w:line="256" w:before="0" w:after="42"/>
        <w:ind w:left="37" w:right="0" w:hanging="0"/>
        <w:jc w:val="center"/>
        <w:rPr/>
      </w:pPr>
      <w:r>
        <w:rPr>
          <w:rStyle w:val="DefaultParagraphFont"/>
          <w:i/>
          <w:sz w:val="16"/>
        </w:rPr>
        <w:t xml:space="preserve"> </w:t>
      </w:r>
    </w:p>
    <w:p>
      <w:pPr>
        <w:pStyle w:val="Normal1"/>
        <w:spacing w:before="0" w:after="40"/>
        <w:ind w:left="17" w:right="11" w:hanging="0"/>
        <w:rPr/>
      </w:pPr>
      <w:r>
        <w:rPr/>
        <w:t xml:space="preserve">        </w:t>
      </w:r>
      <w:r>
        <w:rPr/>
        <w:t>Функция f(L</w:t>
      </w:r>
      <w:r>
        <w:rPr>
          <w:rStyle w:val="DefaultParagraphFont"/>
          <w:position w:val="-1"/>
          <w:sz w:val="12"/>
        </w:rPr>
        <w:t>i</w:t>
      </w:r>
      <w:r>
        <w:rPr/>
        <w:t>,K</w:t>
      </w:r>
      <w:r>
        <w:rPr>
          <w:rStyle w:val="DefaultParagraphFont"/>
          <w:position w:val="-1"/>
          <w:sz w:val="12"/>
        </w:rPr>
        <w:t>i</w:t>
      </w:r>
      <w:r>
        <w:rPr/>
        <w:t>) вычисляется следующим образом:</w:t>
      </w:r>
      <w:r>
        <w:rPr>
          <w:rStyle w:val="DefaultParagraphFont"/>
          <w:i/>
        </w:rPr>
        <w:t xml:space="preserve"> </w:t>
      </w:r>
    </w:p>
    <w:p>
      <w:pPr>
        <w:pStyle w:val="Normal1"/>
        <w:ind w:left="437" w:right="0" w:hanging="10"/>
        <w:rPr/>
      </w:pPr>
      <w:r>
        <w:rPr>
          <w:rStyle w:val="DefaultParagraphFont"/>
          <w:i/>
        </w:rPr>
        <w:t>R</w:t>
      </w:r>
      <w:r>
        <w:rPr>
          <w:rStyle w:val="DefaultParagraphFont"/>
          <w:i/>
          <w:position w:val="-1"/>
          <w:sz w:val="12"/>
        </w:rPr>
        <w:t>i-1</w:t>
      </w:r>
      <w:r>
        <w:rPr>
          <w:rStyle w:val="DefaultParagraphFont"/>
          <w:i/>
        </w:rPr>
        <w:t xml:space="preserve"> и K</w:t>
      </w:r>
      <w:r>
        <w:rPr>
          <w:rStyle w:val="DefaultParagraphFont"/>
          <w:i/>
          <w:position w:val="-1"/>
          <w:sz w:val="12"/>
        </w:rPr>
        <w:t>i</w:t>
      </w:r>
      <w:r>
        <w:rPr>
          <w:rStyle w:val="DefaultParagraphFont"/>
          <w:i/>
        </w:rPr>
        <w:t xml:space="preserve"> складываются по модулю 2</w:t>
      </w:r>
      <w:r>
        <w:rPr>
          <w:rStyle w:val="DefaultParagraphFont"/>
          <w:i/>
          <w:position w:val="6"/>
          <w:sz w:val="12"/>
        </w:rPr>
        <w:t>32</w:t>
      </w:r>
      <w:r>
        <w:rPr>
          <w:rStyle w:val="DefaultParagraphFont"/>
          <w:i/>
        </w:rPr>
        <w:t>.</w:t>
      </w:r>
      <w:r>
        <w:rPr>
          <w:rStyle w:val="DefaultParagraphFont"/>
          <w:sz w:val="16"/>
        </w:rPr>
        <w:t xml:space="preserve"> </w:t>
      </w:r>
    </w:p>
    <w:p>
      <w:pPr>
        <w:pStyle w:val="Normal1"/>
        <w:ind w:left="8" w:right="11" w:firstLine="360"/>
        <w:rPr/>
      </w:pPr>
      <w:r>
        <w:rPr/>
        <w:t xml:space="preserve">Результат разбивается на восемь 4-битовых подпоследовательностей, каждая из которых поступает на вход своего S-блока. Общее количество Sблоков ГОСТа – восемь, т.е. столько же, сколько и подпоследовательностей.  </w:t>
      </w:r>
    </w:p>
    <w:p>
      <w:pPr>
        <w:pStyle w:val="Normal1"/>
        <w:spacing w:lineRule="auto" w:line="256" w:before="0" w:after="301"/>
        <w:ind w:left="943" w:right="0" w:hanging="0"/>
        <w:jc w:val="left"/>
        <w:rPr/>
      </w:pPr>
      <w:r>
        <w:rPr>
          <w:rStyle w:val="DefaultParagraphFont"/>
          <w:rFonts w:eastAsia="Calibri" w:cs="Calibri" w:ascii="Calibri" w:hAnsi="Calibri"/>
          <w:sz w:val="22"/>
        </w:rPr>
        <mc:AlternateContent>
          <mc:Choice Requires="wpg">
            <w:drawing>
              <wp:inline distT="0" distB="0" distL="0" distR="0">
                <wp:extent cx="2803525" cy="2605405"/>
                <wp:effectExtent l="0" t="0" r="0" b="0"/>
                <wp:docPr id="302" name="Group 594955"/>
                <a:graphic xmlns:a="http://schemas.openxmlformats.org/drawingml/2006/main">
                  <a:graphicData uri="http://schemas.microsoft.com/office/word/2010/wordprocessingGroup">
                    <wpg:wgp>
                      <wpg:cNvGrpSpPr/>
                      <wpg:grpSpPr>
                        <a:xfrm>
                          <a:off x="0" y="0"/>
                          <a:ext cx="2803680" cy="2605320"/>
                          <a:chOff x="0" y="0"/>
                          <a:chExt cx="2803680" cy="2605320"/>
                        </a:xfrm>
                      </wpg:grpSpPr>
                      <wps:wsp>
                        <wps:cNvSpPr/>
                        <wps:spPr>
                          <a:xfrm>
                            <a:off x="0" y="1106640"/>
                            <a:ext cx="363240" cy="277560"/>
                          </a:xfrm>
                          <a:custGeom>
                            <a:avLst/>
                            <a:gdLst>
                              <a:gd name="textAreaLeft" fmla="*/ 0 w 205920"/>
                              <a:gd name="textAreaRight" fmla="*/ 206280 w 205920"/>
                              <a:gd name="textAreaTop" fmla="*/ 0 h 157320"/>
                              <a:gd name="textAreaBottom" fmla="*/ 157680 h 157320"/>
                            </a:gdLst>
                            <a:ahLst/>
                            <a:rect l="textAreaLeft" t="textAreaTop" r="textAreaRight" b="textAreaBottom"/>
                            <a:pathLst>
                              <a:path w="363195" h="277687">
                                <a:moveTo>
                                  <a:pt x="0" y="277687"/>
                                </a:moveTo>
                                <a:lnTo>
                                  <a:pt x="363195" y="277687"/>
                                </a:lnTo>
                                <a:lnTo>
                                  <a:pt x="363195"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103680" y="92124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155520" y="92124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207720" y="92124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259560" y="92124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103680" y="1385640"/>
                            <a:ext cx="720" cy="185400"/>
                          </a:xfrm>
                          <a:custGeom>
                            <a:avLst/>
                            <a:gdLst/>
                            <a:ahLst/>
                            <a:rect l="l" t="t" r="r" b="b"/>
                            <a:pathLst>
                              <a:path w="0" h="185803">
                                <a:moveTo>
                                  <a:pt x="0" y="0"/>
                                </a:moveTo>
                                <a:lnTo>
                                  <a:pt x="0" y="185803"/>
                                </a:lnTo>
                              </a:path>
                            </a:pathLst>
                          </a:custGeom>
                          <a:noFill/>
                          <a:ln cap="rnd" w="6480">
                            <a:solidFill>
                              <a:srgbClr val="000000"/>
                            </a:solidFill>
                            <a:round/>
                          </a:ln>
                        </wps:spPr>
                        <wps:style>
                          <a:lnRef idx="0"/>
                          <a:fillRef idx="0"/>
                          <a:effectRef idx="0"/>
                          <a:fontRef idx="minor"/>
                        </wps:style>
                        <wps:bodyPr/>
                      </wps:wsp>
                      <wps:wsp>
                        <wps:cNvSpPr/>
                        <wps:spPr>
                          <a:xfrm>
                            <a:off x="155520" y="1385640"/>
                            <a:ext cx="720" cy="185400"/>
                          </a:xfrm>
                          <a:custGeom>
                            <a:avLst/>
                            <a:gdLst/>
                            <a:ahLst/>
                            <a:rect l="l" t="t" r="r" b="b"/>
                            <a:pathLst>
                              <a:path w="0" h="185803">
                                <a:moveTo>
                                  <a:pt x="0" y="0"/>
                                </a:moveTo>
                                <a:lnTo>
                                  <a:pt x="0" y="185803"/>
                                </a:lnTo>
                              </a:path>
                            </a:pathLst>
                          </a:custGeom>
                          <a:noFill/>
                          <a:ln cap="rnd" w="6480">
                            <a:solidFill>
                              <a:srgbClr val="000000"/>
                            </a:solidFill>
                            <a:round/>
                          </a:ln>
                        </wps:spPr>
                        <wps:style>
                          <a:lnRef idx="0"/>
                          <a:fillRef idx="0"/>
                          <a:effectRef idx="0"/>
                          <a:fontRef idx="minor"/>
                        </wps:style>
                        <wps:bodyPr/>
                      </wps:wsp>
                      <wps:wsp>
                        <wps:cNvSpPr/>
                        <wps:spPr>
                          <a:xfrm>
                            <a:off x="207720" y="1385640"/>
                            <a:ext cx="720" cy="185400"/>
                          </a:xfrm>
                          <a:custGeom>
                            <a:avLst/>
                            <a:gdLst/>
                            <a:ahLst/>
                            <a:rect l="l" t="t" r="r" b="b"/>
                            <a:pathLst>
                              <a:path w="0" h="185803">
                                <a:moveTo>
                                  <a:pt x="0" y="0"/>
                                </a:moveTo>
                                <a:lnTo>
                                  <a:pt x="0" y="185803"/>
                                </a:lnTo>
                              </a:path>
                            </a:pathLst>
                          </a:custGeom>
                          <a:noFill/>
                          <a:ln cap="rnd" w="6480">
                            <a:solidFill>
                              <a:srgbClr val="000000"/>
                            </a:solidFill>
                            <a:round/>
                          </a:ln>
                        </wps:spPr>
                        <wps:style>
                          <a:lnRef idx="0"/>
                          <a:fillRef idx="0"/>
                          <a:effectRef idx="0"/>
                          <a:fontRef idx="minor"/>
                        </wps:style>
                        <wps:bodyPr/>
                      </wps:wsp>
                      <wps:wsp>
                        <wps:cNvSpPr/>
                        <wps:spPr>
                          <a:xfrm>
                            <a:off x="259560" y="1384920"/>
                            <a:ext cx="720" cy="185400"/>
                          </a:xfrm>
                          <a:custGeom>
                            <a:avLst/>
                            <a:gdLst/>
                            <a:ahLst/>
                            <a:rect l="l" t="t" r="r" b="b"/>
                            <a:pathLst>
                              <a:path w="0" h="185803">
                                <a:moveTo>
                                  <a:pt x="0" y="0"/>
                                </a:moveTo>
                                <a:lnTo>
                                  <a:pt x="0" y="185803"/>
                                </a:lnTo>
                              </a:path>
                            </a:pathLst>
                          </a:custGeom>
                          <a:noFill/>
                          <a:ln cap="rnd" w="6480">
                            <a:solidFill>
                              <a:srgbClr val="000000"/>
                            </a:solidFill>
                            <a:round/>
                          </a:ln>
                        </wps:spPr>
                        <wps:style>
                          <a:lnRef idx="0"/>
                          <a:fillRef idx="0"/>
                          <a:effectRef idx="0"/>
                          <a:fontRef idx="minor"/>
                        </wps:style>
                        <wps:bodyPr/>
                      </wps:wsp>
                      <wps:wsp>
                        <wps:cNvSpPr/>
                        <wps:spPr>
                          <a:xfrm>
                            <a:off x="622800" y="1106280"/>
                            <a:ext cx="363240" cy="278280"/>
                          </a:xfrm>
                          <a:custGeom>
                            <a:avLst/>
                            <a:gdLst>
                              <a:gd name="textAreaLeft" fmla="*/ 0 w 205920"/>
                              <a:gd name="textAreaRight" fmla="*/ 206280 w 205920"/>
                              <a:gd name="textAreaTop" fmla="*/ 0 h 157680"/>
                              <a:gd name="textAreaBottom" fmla="*/ 158040 h 157680"/>
                            </a:gdLst>
                            <a:ahLst/>
                            <a:rect l="textAreaLeft" t="textAreaTop" r="textAreaRight" b="textAreaBottom"/>
                            <a:pathLst>
                              <a:path w="363195" h="278110">
                                <a:moveTo>
                                  <a:pt x="0" y="278110"/>
                                </a:moveTo>
                                <a:lnTo>
                                  <a:pt x="363195" y="278110"/>
                                </a:lnTo>
                                <a:lnTo>
                                  <a:pt x="363195"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727200" y="92124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779040" y="92124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830520" y="92124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882720" y="92124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727200" y="1384920"/>
                            <a:ext cx="720" cy="185400"/>
                          </a:xfrm>
                          <a:custGeom>
                            <a:avLst/>
                            <a:gdLst/>
                            <a:ahLst/>
                            <a:rect l="l" t="t" r="r" b="b"/>
                            <a:pathLst>
                              <a:path w="0" h="185803">
                                <a:moveTo>
                                  <a:pt x="0" y="0"/>
                                </a:moveTo>
                                <a:lnTo>
                                  <a:pt x="0" y="185803"/>
                                </a:lnTo>
                              </a:path>
                            </a:pathLst>
                          </a:custGeom>
                          <a:noFill/>
                          <a:ln cap="rnd" w="6480">
                            <a:solidFill>
                              <a:srgbClr val="000000"/>
                            </a:solidFill>
                            <a:round/>
                          </a:ln>
                        </wps:spPr>
                        <wps:style>
                          <a:lnRef idx="0"/>
                          <a:fillRef idx="0"/>
                          <a:effectRef idx="0"/>
                          <a:fontRef idx="minor"/>
                        </wps:style>
                        <wps:bodyPr/>
                      </wps:wsp>
                      <wps:wsp>
                        <wps:cNvSpPr/>
                        <wps:spPr>
                          <a:xfrm>
                            <a:off x="779040" y="1384920"/>
                            <a:ext cx="720" cy="185400"/>
                          </a:xfrm>
                          <a:custGeom>
                            <a:avLst/>
                            <a:gdLst/>
                            <a:ahLst/>
                            <a:rect l="l" t="t" r="r" b="b"/>
                            <a:pathLst>
                              <a:path w="0" h="185803">
                                <a:moveTo>
                                  <a:pt x="0" y="0"/>
                                </a:moveTo>
                                <a:lnTo>
                                  <a:pt x="0" y="185803"/>
                                </a:lnTo>
                              </a:path>
                            </a:pathLst>
                          </a:custGeom>
                          <a:noFill/>
                          <a:ln cap="rnd" w="6480">
                            <a:solidFill>
                              <a:srgbClr val="000000"/>
                            </a:solidFill>
                            <a:round/>
                          </a:ln>
                        </wps:spPr>
                        <wps:style>
                          <a:lnRef idx="0"/>
                          <a:fillRef idx="0"/>
                          <a:effectRef idx="0"/>
                          <a:fontRef idx="minor"/>
                        </wps:style>
                        <wps:bodyPr/>
                      </wps:wsp>
                      <wps:wsp>
                        <wps:cNvSpPr/>
                        <wps:spPr>
                          <a:xfrm>
                            <a:off x="830520" y="1384920"/>
                            <a:ext cx="720" cy="185400"/>
                          </a:xfrm>
                          <a:custGeom>
                            <a:avLst/>
                            <a:gdLst/>
                            <a:ahLst/>
                            <a:rect l="l" t="t" r="r" b="b"/>
                            <a:pathLst>
                              <a:path w="0" h="185803">
                                <a:moveTo>
                                  <a:pt x="0" y="0"/>
                                </a:moveTo>
                                <a:lnTo>
                                  <a:pt x="0" y="185803"/>
                                </a:lnTo>
                              </a:path>
                            </a:pathLst>
                          </a:custGeom>
                          <a:noFill/>
                          <a:ln cap="rnd" w="6480">
                            <a:solidFill>
                              <a:srgbClr val="000000"/>
                            </a:solidFill>
                            <a:round/>
                          </a:ln>
                        </wps:spPr>
                        <wps:style>
                          <a:lnRef idx="0"/>
                          <a:fillRef idx="0"/>
                          <a:effectRef idx="0"/>
                          <a:fontRef idx="minor"/>
                        </wps:style>
                        <wps:bodyPr/>
                      </wps:wsp>
                      <wps:wsp>
                        <wps:cNvSpPr/>
                        <wps:spPr>
                          <a:xfrm>
                            <a:off x="882720" y="138420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1246680" y="1106280"/>
                            <a:ext cx="363240" cy="278280"/>
                          </a:xfrm>
                          <a:custGeom>
                            <a:avLst/>
                            <a:gdLst>
                              <a:gd name="textAreaLeft" fmla="*/ 0 w 205920"/>
                              <a:gd name="textAreaRight" fmla="*/ 206280 w 205920"/>
                              <a:gd name="textAreaTop" fmla="*/ 0 h 157680"/>
                              <a:gd name="textAreaBottom" fmla="*/ 158040 h 157680"/>
                            </a:gdLst>
                            <a:ahLst/>
                            <a:rect l="textAreaLeft" t="textAreaTop" r="textAreaRight" b="textAreaBottom"/>
                            <a:pathLst>
                              <a:path w="363195" h="278110">
                                <a:moveTo>
                                  <a:pt x="0" y="278110"/>
                                </a:moveTo>
                                <a:lnTo>
                                  <a:pt x="363195" y="278110"/>
                                </a:lnTo>
                                <a:lnTo>
                                  <a:pt x="363195"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1350000" y="92124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1402200" y="92124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1454040" y="92124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1505520" y="92124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1350000" y="1384920"/>
                            <a:ext cx="720" cy="185400"/>
                          </a:xfrm>
                          <a:custGeom>
                            <a:avLst/>
                            <a:gdLst/>
                            <a:ahLst/>
                            <a:rect l="l" t="t" r="r" b="b"/>
                            <a:pathLst>
                              <a:path w="0" h="185803">
                                <a:moveTo>
                                  <a:pt x="0" y="0"/>
                                </a:moveTo>
                                <a:lnTo>
                                  <a:pt x="0" y="185803"/>
                                </a:lnTo>
                              </a:path>
                            </a:pathLst>
                          </a:custGeom>
                          <a:noFill/>
                          <a:ln cap="rnd" w="6480">
                            <a:solidFill>
                              <a:srgbClr val="000000"/>
                            </a:solidFill>
                            <a:round/>
                          </a:ln>
                        </wps:spPr>
                        <wps:style>
                          <a:lnRef idx="0"/>
                          <a:fillRef idx="0"/>
                          <a:effectRef idx="0"/>
                          <a:fontRef idx="minor"/>
                        </wps:style>
                        <wps:bodyPr/>
                      </wps:wsp>
                      <wps:wsp>
                        <wps:cNvSpPr/>
                        <wps:spPr>
                          <a:xfrm>
                            <a:off x="1402200" y="1384920"/>
                            <a:ext cx="720" cy="185400"/>
                          </a:xfrm>
                          <a:custGeom>
                            <a:avLst/>
                            <a:gdLst/>
                            <a:ahLst/>
                            <a:rect l="l" t="t" r="r" b="b"/>
                            <a:pathLst>
                              <a:path w="0" h="185803">
                                <a:moveTo>
                                  <a:pt x="0" y="0"/>
                                </a:moveTo>
                                <a:lnTo>
                                  <a:pt x="0" y="185803"/>
                                </a:lnTo>
                              </a:path>
                            </a:pathLst>
                          </a:custGeom>
                          <a:noFill/>
                          <a:ln cap="rnd" w="6480">
                            <a:solidFill>
                              <a:srgbClr val="000000"/>
                            </a:solidFill>
                            <a:round/>
                          </a:ln>
                        </wps:spPr>
                        <wps:style>
                          <a:lnRef idx="0"/>
                          <a:fillRef idx="0"/>
                          <a:effectRef idx="0"/>
                          <a:fontRef idx="minor"/>
                        </wps:style>
                        <wps:bodyPr/>
                      </wps:wsp>
                      <wps:wsp>
                        <wps:cNvSpPr/>
                        <wps:spPr>
                          <a:xfrm>
                            <a:off x="1454040" y="1384920"/>
                            <a:ext cx="720" cy="185400"/>
                          </a:xfrm>
                          <a:custGeom>
                            <a:avLst/>
                            <a:gdLst/>
                            <a:ahLst/>
                            <a:rect l="l" t="t" r="r" b="b"/>
                            <a:pathLst>
                              <a:path w="0" h="185803">
                                <a:moveTo>
                                  <a:pt x="0" y="0"/>
                                </a:moveTo>
                                <a:lnTo>
                                  <a:pt x="0" y="185803"/>
                                </a:lnTo>
                              </a:path>
                            </a:pathLst>
                          </a:custGeom>
                          <a:noFill/>
                          <a:ln cap="rnd" w="6480">
                            <a:solidFill>
                              <a:srgbClr val="000000"/>
                            </a:solidFill>
                            <a:round/>
                          </a:ln>
                        </wps:spPr>
                        <wps:style>
                          <a:lnRef idx="0"/>
                          <a:fillRef idx="0"/>
                          <a:effectRef idx="0"/>
                          <a:fontRef idx="minor"/>
                        </wps:style>
                        <wps:bodyPr/>
                      </wps:wsp>
                      <wps:wsp>
                        <wps:cNvSpPr/>
                        <wps:spPr>
                          <a:xfrm>
                            <a:off x="1505520" y="138420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2440440" y="1106280"/>
                            <a:ext cx="363240" cy="278280"/>
                          </a:xfrm>
                          <a:custGeom>
                            <a:avLst/>
                            <a:gdLst>
                              <a:gd name="textAreaLeft" fmla="*/ 0 w 205920"/>
                              <a:gd name="textAreaRight" fmla="*/ 206280 w 205920"/>
                              <a:gd name="textAreaTop" fmla="*/ 0 h 157680"/>
                              <a:gd name="textAreaBottom" fmla="*/ 158040 h 157680"/>
                            </a:gdLst>
                            <a:ahLst/>
                            <a:rect l="textAreaLeft" t="textAreaTop" r="textAreaRight" b="textAreaBottom"/>
                            <a:pathLst>
                              <a:path w="363195" h="278110">
                                <a:moveTo>
                                  <a:pt x="0" y="278110"/>
                                </a:moveTo>
                                <a:lnTo>
                                  <a:pt x="363195" y="278110"/>
                                </a:lnTo>
                                <a:lnTo>
                                  <a:pt x="363195"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2544480" y="92124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2595960" y="92124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2647800" y="92124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2700720" y="92124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2544480" y="1384920"/>
                            <a:ext cx="720" cy="185400"/>
                          </a:xfrm>
                          <a:custGeom>
                            <a:avLst/>
                            <a:gdLst/>
                            <a:ahLst/>
                            <a:rect l="l" t="t" r="r" b="b"/>
                            <a:pathLst>
                              <a:path w="0" h="185803">
                                <a:moveTo>
                                  <a:pt x="0" y="0"/>
                                </a:moveTo>
                                <a:lnTo>
                                  <a:pt x="0" y="185803"/>
                                </a:lnTo>
                              </a:path>
                            </a:pathLst>
                          </a:custGeom>
                          <a:noFill/>
                          <a:ln cap="rnd" w="6480">
                            <a:solidFill>
                              <a:srgbClr val="000000"/>
                            </a:solidFill>
                            <a:round/>
                          </a:ln>
                        </wps:spPr>
                        <wps:style>
                          <a:lnRef idx="0"/>
                          <a:fillRef idx="0"/>
                          <a:effectRef idx="0"/>
                          <a:fontRef idx="minor"/>
                        </wps:style>
                        <wps:bodyPr/>
                      </wps:wsp>
                      <wps:wsp>
                        <wps:cNvSpPr/>
                        <wps:spPr>
                          <a:xfrm>
                            <a:off x="2595960" y="1384920"/>
                            <a:ext cx="720" cy="185400"/>
                          </a:xfrm>
                          <a:custGeom>
                            <a:avLst/>
                            <a:gdLst/>
                            <a:ahLst/>
                            <a:rect l="l" t="t" r="r" b="b"/>
                            <a:pathLst>
                              <a:path w="0" h="185803">
                                <a:moveTo>
                                  <a:pt x="0" y="0"/>
                                </a:moveTo>
                                <a:lnTo>
                                  <a:pt x="0" y="185803"/>
                                </a:lnTo>
                              </a:path>
                            </a:pathLst>
                          </a:custGeom>
                          <a:noFill/>
                          <a:ln cap="rnd" w="6480">
                            <a:solidFill>
                              <a:srgbClr val="000000"/>
                            </a:solidFill>
                            <a:round/>
                          </a:ln>
                        </wps:spPr>
                        <wps:style>
                          <a:lnRef idx="0"/>
                          <a:fillRef idx="0"/>
                          <a:effectRef idx="0"/>
                          <a:fontRef idx="minor"/>
                        </wps:style>
                        <wps:bodyPr/>
                      </wps:wsp>
                      <wps:wsp>
                        <wps:cNvSpPr/>
                        <wps:spPr>
                          <a:xfrm>
                            <a:off x="2647800" y="1384920"/>
                            <a:ext cx="720" cy="185400"/>
                          </a:xfrm>
                          <a:custGeom>
                            <a:avLst/>
                            <a:gdLst/>
                            <a:ahLst/>
                            <a:rect l="l" t="t" r="r" b="b"/>
                            <a:pathLst>
                              <a:path w="0" h="185803">
                                <a:moveTo>
                                  <a:pt x="0" y="0"/>
                                </a:moveTo>
                                <a:lnTo>
                                  <a:pt x="0" y="185803"/>
                                </a:lnTo>
                              </a:path>
                            </a:pathLst>
                          </a:custGeom>
                          <a:noFill/>
                          <a:ln cap="rnd" w="6480">
                            <a:solidFill>
                              <a:srgbClr val="000000"/>
                            </a:solidFill>
                            <a:round/>
                          </a:ln>
                        </wps:spPr>
                        <wps:style>
                          <a:lnRef idx="0"/>
                          <a:fillRef idx="0"/>
                          <a:effectRef idx="0"/>
                          <a:fontRef idx="minor"/>
                        </wps:style>
                        <wps:bodyPr/>
                      </wps:wsp>
                      <wps:wsp>
                        <wps:cNvSpPr/>
                        <wps:spPr>
                          <a:xfrm>
                            <a:off x="2700720" y="138420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103680" y="921240"/>
                            <a:ext cx="2595960" cy="720"/>
                          </a:xfrm>
                          <a:custGeom>
                            <a:avLst/>
                            <a:gdLst/>
                            <a:ahLst/>
                            <a:rect l="l" t="t" r="r" b="b"/>
                            <a:pathLst>
                              <a:path w="2596108" h="0">
                                <a:moveTo>
                                  <a:pt x="0" y="0"/>
                                </a:moveTo>
                                <a:lnTo>
                                  <a:pt x="2596108" y="0"/>
                                </a:lnTo>
                              </a:path>
                            </a:pathLst>
                          </a:custGeom>
                          <a:noFill/>
                          <a:ln cap="rnd" w="6480">
                            <a:solidFill>
                              <a:srgbClr val="000000"/>
                            </a:solidFill>
                            <a:round/>
                          </a:ln>
                        </wps:spPr>
                        <wps:style>
                          <a:lnRef idx="0"/>
                          <a:fillRef idx="0"/>
                          <a:effectRef idx="0"/>
                          <a:fontRef idx="minor"/>
                        </wps:style>
                        <wps:bodyPr/>
                      </wps:wsp>
                      <wps:wsp>
                        <wps:cNvSpPr/>
                        <wps:spPr>
                          <a:xfrm>
                            <a:off x="103680" y="1569600"/>
                            <a:ext cx="2595960" cy="720"/>
                          </a:xfrm>
                          <a:custGeom>
                            <a:avLst/>
                            <a:gdLst/>
                            <a:ahLst/>
                            <a:rect l="l" t="t" r="r" b="b"/>
                            <a:pathLst>
                              <a:path w="2596108" h="0">
                                <a:moveTo>
                                  <a:pt x="0" y="0"/>
                                </a:moveTo>
                                <a:lnTo>
                                  <a:pt x="2596108" y="0"/>
                                </a:lnTo>
                              </a:path>
                            </a:pathLst>
                          </a:custGeom>
                          <a:noFill/>
                          <a:ln cap="rnd" w="6480">
                            <a:solidFill>
                              <a:srgbClr val="000000"/>
                            </a:solidFill>
                            <a:round/>
                          </a:ln>
                        </wps:spPr>
                        <wps:style>
                          <a:lnRef idx="0"/>
                          <a:fillRef idx="0"/>
                          <a:effectRef idx="0"/>
                          <a:fontRef idx="minor"/>
                        </wps:style>
                        <wps:bodyPr/>
                      </wps:wsp>
                      <wps:wsp>
                        <wps:cNvSpPr/>
                        <wps:spPr>
                          <a:xfrm>
                            <a:off x="1141560" y="365040"/>
                            <a:ext cx="1142280" cy="277560"/>
                          </a:xfrm>
                          <a:custGeom>
                            <a:avLst/>
                            <a:gdLst>
                              <a:gd name="textAreaLeft" fmla="*/ 0 w 647640"/>
                              <a:gd name="textAreaRight" fmla="*/ 648000 w 647640"/>
                              <a:gd name="textAreaTop" fmla="*/ 0 h 157320"/>
                              <a:gd name="textAreaBottom" fmla="*/ 157680 h 157320"/>
                            </a:gdLst>
                            <a:ahLst/>
                            <a:rect l="textAreaLeft" t="textAreaTop" r="textAreaRight" b="textAreaBottom"/>
                            <a:pathLst>
                              <a:path w="1142497" h="277687">
                                <a:moveTo>
                                  <a:pt x="0" y="277687"/>
                                </a:moveTo>
                                <a:lnTo>
                                  <a:pt x="1142497" y="277687"/>
                                </a:lnTo>
                                <a:lnTo>
                                  <a:pt x="1142497"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1713960" y="642600"/>
                            <a:ext cx="720" cy="278280"/>
                          </a:xfrm>
                          <a:custGeom>
                            <a:avLst/>
                            <a:gdLst/>
                            <a:ahLst/>
                            <a:rect l="l" t="t" r="r" b="b"/>
                            <a:pathLst>
                              <a:path w="0" h="278070">
                                <a:moveTo>
                                  <a:pt x="0" y="0"/>
                                </a:moveTo>
                                <a:lnTo>
                                  <a:pt x="0" y="278070"/>
                                </a:lnTo>
                              </a:path>
                            </a:pathLst>
                          </a:custGeom>
                          <a:noFill/>
                          <a:ln cap="rnd" w="6480">
                            <a:solidFill>
                              <a:srgbClr val="000000"/>
                            </a:solidFill>
                            <a:round/>
                          </a:ln>
                        </wps:spPr>
                        <wps:style>
                          <a:lnRef idx="0"/>
                          <a:fillRef idx="0"/>
                          <a:effectRef idx="0"/>
                          <a:fontRef idx="minor"/>
                        </wps:style>
                        <wps:bodyPr/>
                      </wps:wsp>
                      <wps:wsp>
                        <wps:cNvSpPr/>
                        <wps:spPr>
                          <a:xfrm>
                            <a:off x="622800" y="1848600"/>
                            <a:ext cx="1920960" cy="278280"/>
                          </a:xfrm>
                          <a:custGeom>
                            <a:avLst/>
                            <a:gdLst>
                              <a:gd name="textAreaLeft" fmla="*/ 0 w 1089000"/>
                              <a:gd name="textAreaRight" fmla="*/ 1089360 w 1089000"/>
                              <a:gd name="textAreaTop" fmla="*/ 0 h 157680"/>
                              <a:gd name="textAreaBottom" fmla="*/ 158040 h 157680"/>
                            </a:gdLst>
                            <a:ahLst/>
                            <a:rect l="textAreaLeft" t="textAreaTop" r="textAreaRight" b="textAreaBottom"/>
                            <a:pathLst>
                              <a:path w="1921375" h="278110">
                                <a:moveTo>
                                  <a:pt x="0" y="278110"/>
                                </a:moveTo>
                                <a:lnTo>
                                  <a:pt x="1921375" y="278110"/>
                                </a:lnTo>
                                <a:lnTo>
                                  <a:pt x="1921375" y="0"/>
                                </a:lnTo>
                                <a:lnTo>
                                  <a:pt x="0" y="0"/>
                                </a:lnTo>
                                <a:close/>
                              </a:path>
                            </a:pathLst>
                          </a:custGeom>
                          <a:noFill/>
                          <a:ln cap="rnd" w="6480">
                            <a:solidFill>
                              <a:srgbClr val="000000"/>
                            </a:solidFill>
                            <a:miter/>
                          </a:ln>
                        </wps:spPr>
                        <wps:style>
                          <a:lnRef idx="0"/>
                          <a:fillRef idx="0"/>
                          <a:effectRef idx="0"/>
                          <a:fontRef idx="minor"/>
                        </wps:style>
                        <wps:bodyPr/>
                      </wps:wsp>
                      <wps:wsp>
                        <wps:cNvSpPr/>
                        <wps:spPr>
                          <a:xfrm>
                            <a:off x="1661040" y="1569600"/>
                            <a:ext cx="720" cy="277560"/>
                          </a:xfrm>
                          <a:custGeom>
                            <a:avLst/>
                            <a:gdLst/>
                            <a:ahLst/>
                            <a:rect l="l" t="t" r="r" b="b"/>
                            <a:pathLst>
                              <a:path w="0" h="277646">
                                <a:moveTo>
                                  <a:pt x="0" y="0"/>
                                </a:moveTo>
                                <a:lnTo>
                                  <a:pt x="0" y="277646"/>
                                </a:lnTo>
                              </a:path>
                            </a:pathLst>
                          </a:custGeom>
                          <a:noFill/>
                          <a:ln cap="rnd" w="6480">
                            <a:solidFill>
                              <a:srgbClr val="000000"/>
                            </a:solidFill>
                            <a:round/>
                          </a:ln>
                        </wps:spPr>
                        <wps:style>
                          <a:lnRef idx="0"/>
                          <a:fillRef idx="0"/>
                          <a:effectRef idx="0"/>
                          <a:fontRef idx="minor"/>
                        </wps:style>
                        <wps:bodyPr/>
                      </wps:wsp>
                      <wps:wsp>
                        <wps:cNvSpPr/>
                        <wps:spPr>
                          <a:xfrm>
                            <a:off x="1661040" y="2127240"/>
                            <a:ext cx="720" cy="277560"/>
                          </a:xfrm>
                          <a:custGeom>
                            <a:avLst/>
                            <a:gdLst/>
                            <a:ahLst/>
                            <a:rect l="l" t="t" r="r" b="b"/>
                            <a:pathLst>
                              <a:path w="0" h="277646">
                                <a:moveTo>
                                  <a:pt x="0" y="0"/>
                                </a:moveTo>
                                <a:lnTo>
                                  <a:pt x="0" y="277646"/>
                                </a:lnTo>
                              </a:path>
                            </a:pathLst>
                          </a:custGeom>
                          <a:noFill/>
                          <a:ln cap="rnd" w="6480">
                            <a:solidFill>
                              <a:srgbClr val="000000"/>
                            </a:solidFill>
                            <a:round/>
                          </a:ln>
                        </wps:spPr>
                        <wps:style>
                          <a:lnRef idx="0"/>
                          <a:fillRef idx="0"/>
                          <a:effectRef idx="0"/>
                          <a:fontRef idx="minor"/>
                        </wps:style>
                        <wps:bodyPr/>
                      </wps:wsp>
                      <wps:wsp>
                        <wps:cNvSpPr/>
                        <wps:spPr>
                          <a:xfrm>
                            <a:off x="2293560" y="524520"/>
                            <a:ext cx="306720" cy="51480"/>
                          </a:xfrm>
                          <a:custGeom>
                            <a:avLst/>
                            <a:gdLst>
                              <a:gd name="textAreaLeft" fmla="*/ 0 w 173880"/>
                              <a:gd name="textAreaRight" fmla="*/ 174240 w 173880"/>
                              <a:gd name="textAreaTop" fmla="*/ 0 h 29160"/>
                              <a:gd name="textAreaBottom" fmla="*/ 29520 h 29160"/>
                            </a:gdLst>
                            <a:ahLst/>
                            <a:rect l="textAreaLeft" t="textAreaTop" r="textAreaRight" b="textAreaBottom"/>
                            <a:pathLst>
                              <a:path w="306810" h="51982">
                                <a:moveTo>
                                  <a:pt x="39536" y="1270"/>
                                </a:moveTo>
                                <a:cubicBezTo>
                                  <a:pt x="41568" y="0"/>
                                  <a:pt x="44193" y="593"/>
                                  <a:pt x="45378" y="2540"/>
                                </a:cubicBezTo>
                                <a:cubicBezTo>
                                  <a:pt x="46648" y="4572"/>
                                  <a:pt x="46055" y="7196"/>
                                  <a:pt x="44024" y="8381"/>
                                </a:cubicBezTo>
                                <a:lnTo>
                                  <a:pt x="22621" y="21758"/>
                                </a:lnTo>
                                <a:lnTo>
                                  <a:pt x="302577" y="21758"/>
                                </a:lnTo>
                                <a:cubicBezTo>
                                  <a:pt x="304948" y="21758"/>
                                  <a:pt x="306810" y="23620"/>
                                  <a:pt x="306810" y="25991"/>
                                </a:cubicBezTo>
                                <a:cubicBezTo>
                                  <a:pt x="306810" y="28361"/>
                                  <a:pt x="304948" y="30224"/>
                                  <a:pt x="302577" y="30224"/>
                                </a:cubicBezTo>
                                <a:lnTo>
                                  <a:pt x="22621" y="30224"/>
                                </a:lnTo>
                                <a:lnTo>
                                  <a:pt x="44024" y="43600"/>
                                </a:lnTo>
                                <a:cubicBezTo>
                                  <a:pt x="46055" y="44786"/>
                                  <a:pt x="46648" y="47410"/>
                                  <a:pt x="45378" y="49442"/>
                                </a:cubicBezTo>
                                <a:cubicBezTo>
                                  <a:pt x="44193" y="51389"/>
                                  <a:pt x="41568" y="51982"/>
                                  <a:pt x="39536" y="50712"/>
                                </a:cubicBezTo>
                                <a:lnTo>
                                  <a:pt x="0" y="25991"/>
                                </a:lnTo>
                                <a:lnTo>
                                  <a:pt x="39536" y="1270"/>
                                </a:lnTo>
                                <a:close/>
                              </a:path>
                            </a:pathLst>
                          </a:custGeom>
                          <a:solidFill>
                            <a:srgbClr val="000000"/>
                          </a:solidFill>
                          <a:ln w="12600">
                            <a:noFill/>
                          </a:ln>
                        </wps:spPr>
                        <wps:style>
                          <a:lnRef idx="0"/>
                          <a:fillRef idx="0"/>
                          <a:effectRef idx="0"/>
                          <a:fontRef idx="minor"/>
                        </wps:style>
                        <wps:bodyPr/>
                      </wps:wsp>
                      <wps:wsp>
                        <wps:cNvSpPr/>
                        <wps:spPr>
                          <a:xfrm>
                            <a:off x="632520" y="524520"/>
                            <a:ext cx="513720" cy="51480"/>
                          </a:xfrm>
                          <a:custGeom>
                            <a:avLst/>
                            <a:gdLst>
                              <a:gd name="textAreaLeft" fmla="*/ 0 w 291240"/>
                              <a:gd name="textAreaRight" fmla="*/ 291600 w 291240"/>
                              <a:gd name="textAreaTop" fmla="*/ 0 h 29160"/>
                              <a:gd name="textAreaBottom" fmla="*/ 29520 h 29160"/>
                            </a:gdLst>
                            <a:ahLst/>
                            <a:rect l="textAreaLeft" t="textAreaTop" r="textAreaRight" b="textAreaBottom"/>
                            <a:pathLst>
                              <a:path w="514229" h="51982">
                                <a:moveTo>
                                  <a:pt x="39537" y="1270"/>
                                </a:moveTo>
                                <a:cubicBezTo>
                                  <a:pt x="41568" y="0"/>
                                  <a:pt x="44193" y="593"/>
                                  <a:pt x="45378" y="2540"/>
                                </a:cubicBezTo>
                                <a:cubicBezTo>
                                  <a:pt x="46648" y="4572"/>
                                  <a:pt x="46055" y="7196"/>
                                  <a:pt x="44023" y="8381"/>
                                </a:cubicBezTo>
                                <a:lnTo>
                                  <a:pt x="22621" y="21758"/>
                                </a:lnTo>
                                <a:lnTo>
                                  <a:pt x="509996" y="21758"/>
                                </a:lnTo>
                                <a:cubicBezTo>
                                  <a:pt x="512367" y="21758"/>
                                  <a:pt x="514229" y="23620"/>
                                  <a:pt x="514229" y="25991"/>
                                </a:cubicBezTo>
                                <a:cubicBezTo>
                                  <a:pt x="514229" y="28361"/>
                                  <a:pt x="512367" y="30224"/>
                                  <a:pt x="509996" y="30224"/>
                                </a:cubicBezTo>
                                <a:lnTo>
                                  <a:pt x="22621" y="30224"/>
                                </a:lnTo>
                                <a:lnTo>
                                  <a:pt x="44023" y="43600"/>
                                </a:lnTo>
                                <a:cubicBezTo>
                                  <a:pt x="46055" y="44786"/>
                                  <a:pt x="46648" y="47410"/>
                                  <a:pt x="45378" y="49442"/>
                                </a:cubicBezTo>
                                <a:cubicBezTo>
                                  <a:pt x="44193" y="51389"/>
                                  <a:pt x="41568" y="51982"/>
                                  <a:pt x="39537" y="50712"/>
                                </a:cubicBezTo>
                                <a:lnTo>
                                  <a:pt x="0" y="25991"/>
                                </a:lnTo>
                                <a:lnTo>
                                  <a:pt x="39537" y="1270"/>
                                </a:lnTo>
                                <a:close/>
                              </a:path>
                            </a:pathLst>
                          </a:custGeom>
                          <a:solidFill>
                            <a:srgbClr val="000000"/>
                          </a:solidFill>
                          <a:ln w="12600">
                            <a:noFill/>
                          </a:ln>
                        </wps:spPr>
                        <wps:style>
                          <a:lnRef idx="0"/>
                          <a:fillRef idx="0"/>
                          <a:effectRef idx="0"/>
                          <a:fontRef idx="minor"/>
                        </wps:style>
                        <wps:bodyPr/>
                      </wps:wsp>
                      <wps:wsp>
                        <wps:cNvSpPr/>
                        <wps:spPr>
                          <a:xfrm>
                            <a:off x="622800" y="178920"/>
                            <a:ext cx="720" cy="370800"/>
                          </a:xfrm>
                          <a:custGeom>
                            <a:avLst/>
                            <a:gdLst/>
                            <a:ahLst/>
                            <a:rect l="l" t="t" r="r" b="b"/>
                            <a:pathLst>
                              <a:path w="0" h="371183">
                                <a:moveTo>
                                  <a:pt x="0" y="0"/>
                                </a:moveTo>
                                <a:lnTo>
                                  <a:pt x="0" y="371183"/>
                                </a:lnTo>
                              </a:path>
                            </a:pathLst>
                          </a:custGeom>
                          <a:noFill/>
                          <a:ln cap="rnd" w="6480">
                            <a:solidFill>
                              <a:srgbClr val="000000"/>
                            </a:solidFill>
                            <a:round/>
                          </a:ln>
                        </wps:spPr>
                        <wps:style>
                          <a:lnRef idx="0"/>
                          <a:fillRef idx="0"/>
                          <a:effectRef idx="0"/>
                          <a:fontRef idx="minor"/>
                        </wps:style>
                        <wps:bodyPr/>
                      </wps:wsp>
                      <wps:wsp>
                        <wps:cNvSpPr/>
                        <wps:spPr>
                          <a:xfrm>
                            <a:off x="155520" y="174600"/>
                            <a:ext cx="882720" cy="720"/>
                          </a:xfrm>
                          <a:custGeom>
                            <a:avLst/>
                            <a:gdLst/>
                            <a:ahLst/>
                            <a:rect l="l" t="t" r="r" b="b"/>
                            <a:pathLst>
                              <a:path w="882583" h="0">
                                <a:moveTo>
                                  <a:pt x="0" y="0"/>
                                </a:moveTo>
                                <a:lnTo>
                                  <a:pt x="882583" y="0"/>
                                </a:lnTo>
                              </a:path>
                            </a:pathLst>
                          </a:custGeom>
                          <a:noFill/>
                          <a:ln cap="rnd" w="6480">
                            <a:solidFill>
                              <a:srgbClr val="000000"/>
                            </a:solidFill>
                            <a:round/>
                          </a:ln>
                        </wps:spPr>
                        <wps:style>
                          <a:lnRef idx="0"/>
                          <a:fillRef idx="0"/>
                          <a:effectRef idx="0"/>
                          <a:fontRef idx="minor"/>
                        </wps:style>
                        <wps:bodyPr/>
                      </wps:wsp>
                      <wps:wsp>
                        <wps:cNvSpPr/>
                        <wps:spPr>
                          <a:xfrm>
                            <a:off x="155520" y="8136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1038240" y="8064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1194480" y="2391480"/>
                            <a:ext cx="882720" cy="720"/>
                          </a:xfrm>
                          <a:custGeom>
                            <a:avLst/>
                            <a:gdLst/>
                            <a:ahLst/>
                            <a:rect l="l" t="t" r="r" b="b"/>
                            <a:pathLst>
                              <a:path w="882583" h="0">
                                <a:moveTo>
                                  <a:pt x="0" y="0"/>
                                </a:moveTo>
                                <a:lnTo>
                                  <a:pt x="882583" y="0"/>
                                </a:lnTo>
                              </a:path>
                            </a:pathLst>
                          </a:custGeom>
                          <a:noFill/>
                          <a:ln cap="rnd" w="6480">
                            <a:solidFill>
                              <a:srgbClr val="000000"/>
                            </a:solidFill>
                            <a:round/>
                          </a:ln>
                        </wps:spPr>
                        <wps:style>
                          <a:lnRef idx="0"/>
                          <a:fillRef idx="0"/>
                          <a:effectRef idx="0"/>
                          <a:fontRef idx="minor"/>
                        </wps:style>
                        <wps:bodyPr/>
                      </wps:wsp>
                      <wps:wsp>
                        <wps:cNvSpPr/>
                        <wps:spPr>
                          <a:xfrm>
                            <a:off x="1194480" y="229860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2077200" y="2298240"/>
                            <a:ext cx="720" cy="185400"/>
                          </a:xfrm>
                          <a:custGeom>
                            <a:avLst/>
                            <a:gdLst/>
                            <a:ahLst/>
                            <a:rect l="l" t="t" r="r" b="b"/>
                            <a:pathLst>
                              <a:path w="0" h="185380">
                                <a:moveTo>
                                  <a:pt x="0" y="0"/>
                                </a:moveTo>
                                <a:lnTo>
                                  <a:pt x="0" y="185380"/>
                                </a:lnTo>
                              </a:path>
                            </a:pathLst>
                          </a:custGeom>
                          <a:noFill/>
                          <a:ln cap="rnd" w="6480">
                            <a:solidFill>
                              <a:srgbClr val="000000"/>
                            </a:solidFill>
                            <a:round/>
                          </a:ln>
                        </wps:spPr>
                        <wps:style>
                          <a:lnRef idx="0"/>
                          <a:fillRef idx="0"/>
                          <a:effectRef idx="0"/>
                          <a:fontRef idx="minor"/>
                        </wps:style>
                        <wps:bodyPr/>
                      </wps:wsp>
                      <wps:wsp>
                        <wps:cNvSpPr/>
                        <wps:spPr>
                          <a:xfrm>
                            <a:off x="1774800" y="1118880"/>
                            <a:ext cx="169560" cy="2494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7"/>
                                </w:rPr>
                                <w:t xml:space="preserve">   </w:t>
                              </w:r>
                            </w:p>
                          </w:txbxContent>
                        </wps:txbx>
                        <wps:bodyPr lIns="0" rIns="0" tIns="0" bIns="0" anchor="t">
                          <a:noAutofit/>
                        </wps:bodyPr>
                      </wps:wsp>
                      <wps:wsp>
                        <wps:cNvSpPr/>
                        <wps:spPr>
                          <a:xfrm>
                            <a:off x="1902960" y="1118880"/>
                            <a:ext cx="280800" cy="2494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7"/>
                                </w:rPr>
                                <w:t xml:space="preserve">     </w:t>
                              </w:r>
                            </w:p>
                          </w:txbxContent>
                        </wps:txbx>
                        <wps:bodyPr lIns="0" rIns="0" tIns="0" bIns="0" anchor="t">
                          <a:noAutofit/>
                        </wps:bodyPr>
                      </wps:wsp>
                      <wps:wsp>
                        <wps:cNvSpPr/>
                        <wps:spPr>
                          <a:xfrm>
                            <a:off x="1774800" y="1316880"/>
                            <a:ext cx="169560" cy="2494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7"/>
                                </w:rPr>
                                <w:t>...</w:t>
                              </w:r>
                            </w:p>
                          </w:txbxContent>
                        </wps:txbx>
                        <wps:bodyPr lIns="0" rIns="0" tIns="0" bIns="0" anchor="t">
                          <a:noAutofit/>
                        </wps:bodyPr>
                      </wps:wsp>
                      <wps:wsp>
                        <wps:cNvSpPr/>
                        <wps:spPr>
                          <a:xfrm>
                            <a:off x="1901880" y="1316880"/>
                            <a:ext cx="56520" cy="2494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27"/>
                                </w:rPr>
                                <w:t xml:space="preserve"> </w:t>
                              </w:r>
                            </w:p>
                          </w:txbxContent>
                        </wps:txbx>
                        <wps:bodyPr lIns="0" rIns="0" tIns="0" bIns="0" anchor="t">
                          <a:noAutofit/>
                        </wps:bodyPr>
                      </wps:wsp>
                      <wps:wsp>
                        <wps:cNvSpPr/>
                        <wps:spPr>
                          <a:xfrm>
                            <a:off x="1294200" y="486360"/>
                            <a:ext cx="132012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Сложение  по  модулю  232</w:t>
                              </w:r>
                            </w:p>
                          </w:txbxContent>
                        </wps:txbx>
                        <wps:bodyPr lIns="0" rIns="0" tIns="0" bIns="0" anchor="t">
                          <a:noAutofit/>
                        </wps:bodyPr>
                      </wps:wsp>
                      <wps:wsp>
                        <wps:cNvSpPr/>
                        <wps:spPr>
                          <a:xfrm>
                            <a:off x="2287800" y="4694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913680" y="1969200"/>
                            <a:ext cx="1847160" cy="1015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Циклический  сдвиг  на  11  бит  влево</w:t>
                              </w:r>
                            </w:p>
                          </w:txbxContent>
                        </wps:txbx>
                        <wps:bodyPr lIns="0" rIns="0" tIns="0" bIns="0" anchor="t">
                          <a:noAutofit/>
                        </wps:bodyPr>
                      </wps:wsp>
                      <wps:wsp>
                        <wps:cNvSpPr/>
                        <wps:spPr>
                          <a:xfrm>
                            <a:off x="2306160" y="19519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527760" y="0"/>
                            <a:ext cx="1054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Ri</w:t>
                              </w:r>
                            </w:p>
                          </w:txbxContent>
                        </wps:txbx>
                        <wps:bodyPr lIns="0" rIns="0" tIns="0" bIns="0" anchor="t">
                          <a:noAutofit/>
                        </wps:bodyPr>
                      </wps:wsp>
                      <wps:wsp>
                        <wps:cNvSpPr/>
                        <wps:spPr>
                          <a:xfrm>
                            <a:off x="606960" y="0"/>
                            <a:ext cx="3744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w:t>
                              </w:r>
                            </w:p>
                          </w:txbxContent>
                        </wps:txbx>
                        <wps:bodyPr lIns="0" rIns="0" tIns="0" bIns="0" anchor="t">
                          <a:noAutofit/>
                        </wps:bodyPr>
                      </wps:wsp>
                      <wps:wsp>
                        <wps:cNvSpPr/>
                        <wps:spPr>
                          <a:xfrm>
                            <a:off x="634320" y="0"/>
                            <a:ext cx="5580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w:t>
                              </w:r>
                            </w:p>
                          </w:txbxContent>
                        </wps:txbx>
                        <wps:bodyPr lIns="0" rIns="0" tIns="0" bIns="0" anchor="t">
                          <a:noAutofit/>
                        </wps:bodyPr>
                      </wps:wsp>
                      <wps:wsp>
                        <wps:cNvSpPr/>
                        <wps:spPr>
                          <a:xfrm>
                            <a:off x="678960" y="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424960" y="374040"/>
                            <a:ext cx="17532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/32/</w:t>
                              </w:r>
                            </w:p>
                          </w:txbxContent>
                        </wps:txbx>
                        <wps:bodyPr lIns="0" rIns="0" tIns="0" bIns="0" anchor="t">
                          <a:noAutofit/>
                        </wps:bodyPr>
                      </wps:wsp>
                      <wps:wsp>
                        <wps:cNvSpPr/>
                        <wps:spPr>
                          <a:xfrm>
                            <a:off x="2557080" y="3740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604600" y="469440"/>
                            <a:ext cx="11160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Ki</w:t>
                              </w:r>
                            </w:p>
                          </w:txbxContent>
                        </wps:txbx>
                        <wps:bodyPr lIns="0" rIns="0" tIns="0" bIns="0" anchor="t">
                          <a:noAutofit/>
                        </wps:bodyPr>
                      </wps:wsp>
                      <wps:wsp>
                        <wps:cNvSpPr/>
                        <wps:spPr>
                          <a:xfrm>
                            <a:off x="2689200" y="46944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462320" y="2481480"/>
                            <a:ext cx="17892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f(Ri</w:t>
                              </w:r>
                            </w:p>
                          </w:txbxContent>
                        </wps:txbx>
                        <wps:bodyPr lIns="0" rIns="0" tIns="0" bIns="0" anchor="t">
                          <a:noAutofit/>
                        </wps:bodyPr>
                      </wps:wsp>
                      <wps:wsp>
                        <wps:cNvSpPr/>
                        <wps:spPr>
                          <a:xfrm>
                            <a:off x="1598760" y="2481480"/>
                            <a:ext cx="3744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w:t>
                              </w:r>
                            </w:p>
                          </w:txbxContent>
                        </wps:txbx>
                        <wps:bodyPr lIns="0" rIns="0" tIns="0" bIns="0" anchor="t">
                          <a:noAutofit/>
                        </wps:bodyPr>
                      </wps:wsp>
                      <wps:wsp>
                        <wps:cNvSpPr/>
                        <wps:spPr>
                          <a:xfrm>
                            <a:off x="1626120" y="2481480"/>
                            <a:ext cx="5580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1</w:t>
                              </w:r>
                            </w:p>
                          </w:txbxContent>
                        </wps:txbx>
                        <wps:bodyPr lIns="0" rIns="0" tIns="0" bIns="0" anchor="t">
                          <a:noAutofit/>
                        </wps:bodyPr>
                      </wps:wsp>
                      <wps:wsp>
                        <wps:cNvSpPr/>
                        <wps:spPr>
                          <a:xfrm>
                            <a:off x="1668960" y="2481480"/>
                            <a:ext cx="14040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,Ki</w:t>
                              </w:r>
                            </w:p>
                          </w:txbxContent>
                        </wps:txbx>
                        <wps:bodyPr lIns="0" rIns="0" tIns="0" bIns="0" anchor="t">
                          <a:noAutofit/>
                        </wps:bodyPr>
                      </wps:wsp>
                      <wps:wsp>
                        <wps:cNvSpPr/>
                        <wps:spPr>
                          <a:xfrm>
                            <a:off x="1774080" y="2481480"/>
                            <a:ext cx="3744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w:t>
                              </w:r>
                            </w:p>
                          </w:txbxContent>
                        </wps:txbx>
                        <wps:bodyPr lIns="0" rIns="0" tIns="0" bIns="0" anchor="t">
                          <a:noAutofit/>
                        </wps:bodyPr>
                      </wps:wsp>
                      <wps:wsp>
                        <wps:cNvSpPr/>
                        <wps:spPr>
                          <a:xfrm>
                            <a:off x="1803960" y="248148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424080" y="284400"/>
                            <a:ext cx="17532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/32/</w:t>
                              </w:r>
                            </w:p>
                          </w:txbxContent>
                        </wps:txbx>
                        <wps:bodyPr lIns="0" rIns="0" tIns="0" bIns="0" anchor="t">
                          <a:noAutofit/>
                        </wps:bodyPr>
                      </wps:wsp>
                      <wps:wsp>
                        <wps:cNvSpPr/>
                        <wps:spPr>
                          <a:xfrm>
                            <a:off x="556200" y="28440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462320" y="2230920"/>
                            <a:ext cx="17532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/32/</w:t>
                              </w:r>
                            </w:p>
                          </w:txbxContent>
                        </wps:txbx>
                        <wps:bodyPr lIns="0" rIns="0" tIns="0" bIns="0" anchor="t">
                          <a:noAutofit/>
                        </wps:bodyPr>
                      </wps:wsp>
                      <wps:wsp>
                        <wps:cNvSpPr/>
                        <wps:spPr>
                          <a:xfrm>
                            <a:off x="1594440" y="22309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64520" y="1210320"/>
                            <a:ext cx="11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S1</w:t>
                              </w:r>
                            </w:p>
                          </w:txbxContent>
                        </wps:txbx>
                        <wps:bodyPr lIns="0" rIns="0" tIns="0" bIns="0" anchor="t">
                          <a:noAutofit/>
                        </wps:bodyPr>
                      </wps:wsp>
                      <wps:wsp>
                        <wps:cNvSpPr/>
                        <wps:spPr>
                          <a:xfrm>
                            <a:off x="253440" y="12103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788040" y="1210320"/>
                            <a:ext cx="11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S2</w:t>
                              </w:r>
                            </w:p>
                          </w:txbxContent>
                        </wps:txbx>
                        <wps:bodyPr lIns="0" rIns="0" tIns="0" bIns="0" anchor="t">
                          <a:noAutofit/>
                        </wps:bodyPr>
                      </wps:wsp>
                      <wps:wsp>
                        <wps:cNvSpPr/>
                        <wps:spPr>
                          <a:xfrm>
                            <a:off x="877680" y="12103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1410840" y="1210320"/>
                            <a:ext cx="11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S3</w:t>
                              </w:r>
                            </w:p>
                          </w:txbxContent>
                        </wps:txbx>
                        <wps:bodyPr lIns="0" rIns="0" tIns="0" bIns="0" anchor="t">
                          <a:noAutofit/>
                        </wps:bodyPr>
                      </wps:wsp>
                      <wps:wsp>
                        <wps:cNvSpPr/>
                        <wps:spPr>
                          <a:xfrm>
                            <a:off x="1500480" y="12103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s:wsp>
                        <wps:cNvSpPr/>
                        <wps:spPr>
                          <a:xfrm>
                            <a:off x="2604600" y="1212120"/>
                            <a:ext cx="11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S8</w:t>
                              </w:r>
                            </w:p>
                          </w:txbxContent>
                        </wps:txbx>
                        <wps:bodyPr lIns="0" rIns="0" tIns="0" bIns="0" anchor="t">
                          <a:noAutofit/>
                        </wps:bodyPr>
                      </wps:wsp>
                      <wps:wsp>
                        <wps:cNvSpPr/>
                        <wps:spPr>
                          <a:xfrm>
                            <a:off x="2694240" y="1212120"/>
                            <a:ext cx="28080" cy="1238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3"/>
                                </w:rPr>
                                <w:t xml:space="preserve"> </w:t>
                              </w:r>
                            </w:p>
                          </w:txbxContent>
                        </wps:txbx>
                        <wps:bodyPr lIns="0" rIns="0" tIns="0" bIns="0" anchor="t">
                          <a:noAutofit/>
                        </wps:bodyPr>
                      </wps:wsp>
                    </wpg:wgp>
                  </a:graphicData>
                </a:graphic>
              </wp:inline>
            </w:drawing>
          </mc:Choice>
          <mc:Fallback>
            <w:pict>
              <v:group id="shape_0" alt="Group 594955" style="position:absolute;margin-left:0pt;margin-top:-205.2pt;width:220.75pt;height:205.15pt" coordorigin="0,-4104" coordsize="4415,4103">
                <v:shape id="shape_0" ID="Shape 56094" coordsize="363195,277687" path="m0,277687l363195,277687l363195,0l0,0xe" stroked="t" o:allowincell="f" style="position:absolute;left:0;top:-2361;width:571;height:436;mso-wrap-style:none;v-text-anchor:middle;mso-position-vertical:top">
                  <v:fill o:detectmouseclick="t" on="false"/>
                  <v:stroke color="black" weight="6480" joinstyle="miter" endcap="round"/>
                  <w10:wrap type="square"/>
                </v:shape>
                <v:shape id="shape_0" ID="Shape 56095" path="m0,0l0,185380e" stroked="t" o:allowincell="f" style="position:absolute;left:163;top:-2653;width:0;height:291;mso-wrap-style:none;v-text-anchor:middle;mso-position-vertical:top">
                  <v:fill o:detectmouseclick="t" on="false"/>
                  <v:stroke color="black" weight="6480" joinstyle="round" endcap="round"/>
                  <w10:wrap type="square"/>
                </v:shape>
                <v:shape id="shape_0" ID="Shape 56096" path="m0,0l0,185380e" stroked="t" o:allowincell="f" style="position:absolute;left:245;top:-2653;width:0;height:291;mso-wrap-style:none;v-text-anchor:middle;mso-position-vertical:top">
                  <v:fill o:detectmouseclick="t" on="false"/>
                  <v:stroke color="black" weight="6480" joinstyle="round" endcap="round"/>
                  <w10:wrap type="square"/>
                </v:shape>
                <v:shape id="shape_0" ID="Shape 56097" path="m0,0l0,185380e" stroked="t" o:allowincell="f" style="position:absolute;left:327;top:-2653;width:0;height:291;mso-wrap-style:none;v-text-anchor:middle;mso-position-vertical:top">
                  <v:fill o:detectmouseclick="t" on="false"/>
                  <v:stroke color="black" weight="6480" joinstyle="round" endcap="round"/>
                  <w10:wrap type="square"/>
                </v:shape>
                <v:shape id="shape_0" ID="Shape 56098" path="m0,0l0,185380e" stroked="t" o:allowincell="f" style="position:absolute;left:409;top:-2653;width:0;height:291;mso-wrap-style:none;v-text-anchor:middle;mso-position-vertical:top">
                  <v:fill o:detectmouseclick="t" on="false"/>
                  <v:stroke color="black" weight="6480" joinstyle="round" endcap="round"/>
                  <w10:wrap type="square"/>
                </v:shape>
                <v:shape id="shape_0" ID="Shape 56099" path="m0,0l0,185803e" stroked="t" o:allowincell="f" style="position:absolute;left:163;top:-1922;width:0;height:291;mso-wrap-style:none;v-text-anchor:middle;mso-position-vertical:top">
                  <v:fill o:detectmouseclick="t" on="false"/>
                  <v:stroke color="black" weight="6480" joinstyle="round" endcap="round"/>
                  <w10:wrap type="square"/>
                </v:shape>
                <v:shape id="shape_0" ID="Shape 56100" path="m0,0l0,185803e" stroked="t" o:allowincell="f" style="position:absolute;left:245;top:-1922;width:0;height:291;mso-wrap-style:none;v-text-anchor:middle;mso-position-vertical:top">
                  <v:fill o:detectmouseclick="t" on="false"/>
                  <v:stroke color="black" weight="6480" joinstyle="round" endcap="round"/>
                  <w10:wrap type="square"/>
                </v:shape>
                <v:shape id="shape_0" ID="Shape 56101" path="m0,0l0,185803e" stroked="t" o:allowincell="f" style="position:absolute;left:327;top:-1922;width:0;height:291;mso-wrap-style:none;v-text-anchor:middle;mso-position-vertical:top">
                  <v:fill o:detectmouseclick="t" on="false"/>
                  <v:stroke color="black" weight="6480" joinstyle="round" endcap="round"/>
                  <w10:wrap type="square"/>
                </v:shape>
                <v:shape id="shape_0" ID="Shape 56102" path="m0,0l0,185803e" stroked="t" o:allowincell="f" style="position:absolute;left:409;top:-1923;width:0;height:291;mso-wrap-style:none;v-text-anchor:middle;mso-position-vertical:top">
                  <v:fill o:detectmouseclick="t" on="false"/>
                  <v:stroke color="black" weight="6480" joinstyle="round" endcap="round"/>
                  <w10:wrap type="square"/>
                </v:shape>
                <v:shape id="shape_0" ID="Shape 56103" coordsize="363195,278110" path="m0,278110l363195,278110l363195,0l0,0xe" stroked="t" o:allowincell="f" style="position:absolute;left:981;top:-2362;width:571;height:437;mso-wrap-style:none;v-text-anchor:middle;mso-position-vertical:top">
                  <v:fill o:detectmouseclick="t" on="false"/>
                  <v:stroke color="black" weight="6480" joinstyle="miter" endcap="round"/>
                  <w10:wrap type="square"/>
                </v:shape>
                <v:shape id="shape_0" ID="Shape 56104" path="m0,0l0,185380e" stroked="t" o:allowincell="f" style="position:absolute;left:1145;top:-2653;width:0;height:291;mso-wrap-style:none;v-text-anchor:middle;mso-position-vertical:top">
                  <v:fill o:detectmouseclick="t" on="false"/>
                  <v:stroke color="black" weight="6480" joinstyle="round" endcap="round"/>
                  <w10:wrap type="square"/>
                </v:shape>
                <v:shape id="shape_0" ID="Shape 56105" path="m0,0l0,185380e" stroked="t" o:allowincell="f" style="position:absolute;left:1227;top:-2653;width:0;height:291;mso-wrap-style:none;v-text-anchor:middle;mso-position-vertical:top">
                  <v:fill o:detectmouseclick="t" on="false"/>
                  <v:stroke color="black" weight="6480" joinstyle="round" endcap="round"/>
                  <w10:wrap type="square"/>
                </v:shape>
                <v:shape id="shape_0" ID="Shape 56106" path="m0,0l0,185380e" stroked="t" o:allowincell="f" style="position:absolute;left:1308;top:-2653;width:0;height:291;mso-wrap-style:none;v-text-anchor:middle;mso-position-vertical:top">
                  <v:fill o:detectmouseclick="t" on="false"/>
                  <v:stroke color="black" weight="6480" joinstyle="round" endcap="round"/>
                  <w10:wrap type="square"/>
                </v:shape>
                <v:shape id="shape_0" ID="Shape 56107" path="m0,0l0,185380e" stroked="t" o:allowincell="f" style="position:absolute;left:1390;top:-2653;width:0;height:291;mso-wrap-style:none;v-text-anchor:middle;mso-position-vertical:top">
                  <v:fill o:detectmouseclick="t" on="false"/>
                  <v:stroke color="black" weight="6480" joinstyle="round" endcap="round"/>
                  <w10:wrap type="square"/>
                </v:shape>
                <v:shape id="shape_0" ID="Shape 56108" path="m0,0l0,185803e" stroked="t" o:allowincell="f" style="position:absolute;left:1145;top:-1923;width:0;height:291;mso-wrap-style:none;v-text-anchor:middle;mso-position-vertical:top">
                  <v:fill o:detectmouseclick="t" on="false"/>
                  <v:stroke color="black" weight="6480" joinstyle="round" endcap="round"/>
                  <w10:wrap type="square"/>
                </v:shape>
                <v:shape id="shape_0" ID="Shape 56109" path="m0,0l0,185803e" stroked="t" o:allowincell="f" style="position:absolute;left:1227;top:-1923;width:0;height:291;mso-wrap-style:none;v-text-anchor:middle;mso-position-vertical:top">
                  <v:fill o:detectmouseclick="t" on="false"/>
                  <v:stroke color="black" weight="6480" joinstyle="round" endcap="round"/>
                  <w10:wrap type="square"/>
                </v:shape>
                <v:shape id="shape_0" ID="Shape 56110" path="m0,0l0,185803e" stroked="t" o:allowincell="f" style="position:absolute;left:1308;top:-1923;width:0;height:291;mso-wrap-style:none;v-text-anchor:middle;mso-position-vertical:top">
                  <v:fill o:detectmouseclick="t" on="false"/>
                  <v:stroke color="black" weight="6480" joinstyle="round" endcap="round"/>
                  <w10:wrap type="square"/>
                </v:shape>
                <v:shape id="shape_0" ID="Shape 56111" path="m0,0l0,185380e" stroked="t" o:allowincell="f" style="position:absolute;left:1390;top:-1924;width:0;height:291;mso-wrap-style:none;v-text-anchor:middle;mso-position-vertical:top">
                  <v:fill o:detectmouseclick="t" on="false"/>
                  <v:stroke color="black" weight="6480" joinstyle="round" endcap="round"/>
                  <w10:wrap type="square"/>
                </v:shape>
                <v:shape id="shape_0" ID="Shape 56112" coordsize="363195,278110" path="m0,278110l363195,278110l363195,0l0,0xe" stroked="t" o:allowincell="f" style="position:absolute;left:1963;top:-2362;width:571;height:437;mso-wrap-style:none;v-text-anchor:middle;mso-position-vertical:top">
                  <v:fill o:detectmouseclick="t" on="false"/>
                  <v:stroke color="black" weight="6480" joinstyle="miter" endcap="round"/>
                  <w10:wrap type="square"/>
                </v:shape>
                <v:shape id="shape_0" ID="Shape 56113" path="m0,0l0,185380e" stroked="t" o:allowincell="f" style="position:absolute;left:2126;top:-2653;width:0;height:291;mso-wrap-style:none;v-text-anchor:middle;mso-position-vertical:top">
                  <v:fill o:detectmouseclick="t" on="false"/>
                  <v:stroke color="black" weight="6480" joinstyle="round" endcap="round"/>
                  <w10:wrap type="square"/>
                </v:shape>
                <v:shape id="shape_0" ID="Shape 56114" path="m0,0l0,185380e" stroked="t" o:allowincell="f" style="position:absolute;left:2208;top:-2653;width:0;height:291;mso-wrap-style:none;v-text-anchor:middle;mso-position-vertical:top">
                  <v:fill o:detectmouseclick="t" on="false"/>
                  <v:stroke color="black" weight="6480" joinstyle="round" endcap="round"/>
                  <w10:wrap type="square"/>
                </v:shape>
                <v:shape id="shape_0" ID="Shape 56115" path="m0,0l0,185380e" stroked="t" o:allowincell="f" style="position:absolute;left:2290;top:-2653;width:0;height:291;mso-wrap-style:none;v-text-anchor:middle;mso-position-vertical:top">
                  <v:fill o:detectmouseclick="t" on="false"/>
                  <v:stroke color="black" weight="6480" joinstyle="round" endcap="round"/>
                  <w10:wrap type="square"/>
                </v:shape>
                <v:shape id="shape_0" ID="Shape 56116" path="m0,0l0,185380e" stroked="t" o:allowincell="f" style="position:absolute;left:2371;top:-2653;width:0;height:291;mso-wrap-style:none;v-text-anchor:middle;mso-position-vertical:top">
                  <v:fill o:detectmouseclick="t" on="false"/>
                  <v:stroke color="black" weight="6480" joinstyle="round" endcap="round"/>
                  <w10:wrap type="square"/>
                </v:shape>
                <v:shape id="shape_0" ID="Shape 56117" path="m0,0l0,185803e" stroked="t" o:allowincell="f" style="position:absolute;left:2126;top:-1923;width:0;height:291;mso-wrap-style:none;v-text-anchor:middle;mso-position-vertical:top">
                  <v:fill o:detectmouseclick="t" on="false"/>
                  <v:stroke color="black" weight="6480" joinstyle="round" endcap="round"/>
                  <w10:wrap type="square"/>
                </v:shape>
                <v:shape id="shape_0" ID="Shape 56118" path="m0,0l0,185803e" stroked="t" o:allowincell="f" style="position:absolute;left:2208;top:-1923;width:0;height:291;mso-wrap-style:none;v-text-anchor:middle;mso-position-vertical:top">
                  <v:fill o:detectmouseclick="t" on="false"/>
                  <v:stroke color="black" weight="6480" joinstyle="round" endcap="round"/>
                  <w10:wrap type="square"/>
                </v:shape>
                <v:shape id="shape_0" ID="Shape 56119" path="m0,0l0,185803e" stroked="t" o:allowincell="f" style="position:absolute;left:2290;top:-1923;width:0;height:291;mso-wrap-style:none;v-text-anchor:middle;mso-position-vertical:top">
                  <v:fill o:detectmouseclick="t" on="false"/>
                  <v:stroke color="black" weight="6480" joinstyle="round" endcap="round"/>
                  <w10:wrap type="square"/>
                </v:shape>
                <v:shape id="shape_0" ID="Shape 56120" path="m0,0l0,185380e" stroked="t" o:allowincell="f" style="position:absolute;left:2371;top:-1924;width:0;height:291;mso-wrap-style:none;v-text-anchor:middle;mso-position-vertical:top">
                  <v:fill o:detectmouseclick="t" on="false"/>
                  <v:stroke color="black" weight="6480" joinstyle="round" endcap="round"/>
                  <w10:wrap type="square"/>
                </v:shape>
                <v:shape id="shape_0" ID="Shape 56121" coordsize="363195,278110" path="m0,278110l363195,278110l363195,0l0,0xe" stroked="t" o:allowincell="f" style="position:absolute;left:3843;top:-2362;width:571;height:437;mso-wrap-style:none;v-text-anchor:middle;mso-position-vertical:top">
                  <v:fill o:detectmouseclick="t" on="false"/>
                  <v:stroke color="black" weight="6480" joinstyle="miter" endcap="round"/>
                  <w10:wrap type="square"/>
                </v:shape>
                <v:shape id="shape_0" ID="Shape 56122" path="m0,0l0,185380e" stroked="t" o:allowincell="f" style="position:absolute;left:4007;top:-2653;width:0;height:291;mso-wrap-style:none;v-text-anchor:middle;mso-position-vertical:top">
                  <v:fill o:detectmouseclick="t" on="false"/>
                  <v:stroke color="black" weight="6480" joinstyle="round" endcap="round"/>
                  <w10:wrap type="square"/>
                </v:shape>
                <v:shape id="shape_0" ID="Shape 56123" path="m0,0l0,185380e" stroked="t" o:allowincell="f" style="position:absolute;left:4088;top:-2653;width:0;height:291;mso-wrap-style:none;v-text-anchor:middle;mso-position-vertical:top">
                  <v:fill o:detectmouseclick="t" on="false"/>
                  <v:stroke color="black" weight="6480" joinstyle="round" endcap="round"/>
                  <w10:wrap type="square"/>
                </v:shape>
                <v:shape id="shape_0" ID="Shape 56124" path="m0,0l0,185380e" stroked="t" o:allowincell="f" style="position:absolute;left:4170;top:-2653;width:0;height:291;mso-wrap-style:none;v-text-anchor:middle;mso-position-vertical:top">
                  <v:fill o:detectmouseclick="t" on="false"/>
                  <v:stroke color="black" weight="6480" joinstyle="round" endcap="round"/>
                  <w10:wrap type="square"/>
                </v:shape>
                <v:shape id="shape_0" ID="Shape 56125" path="m0,0l0,185380e" stroked="t" o:allowincell="f" style="position:absolute;left:4253;top:-2653;width:0;height:291;mso-wrap-style:none;v-text-anchor:middle;mso-position-vertical:top">
                  <v:fill o:detectmouseclick="t" on="false"/>
                  <v:stroke color="black" weight="6480" joinstyle="round" endcap="round"/>
                  <w10:wrap type="square"/>
                </v:shape>
                <v:shape id="shape_0" ID="Shape 56126" path="m0,0l0,185803e" stroked="t" o:allowincell="f" style="position:absolute;left:4007;top:-1923;width:0;height:291;mso-wrap-style:none;v-text-anchor:middle;mso-position-vertical:top">
                  <v:fill o:detectmouseclick="t" on="false"/>
                  <v:stroke color="black" weight="6480" joinstyle="round" endcap="round"/>
                  <w10:wrap type="square"/>
                </v:shape>
                <v:shape id="shape_0" ID="Shape 56127" path="m0,0l0,185803e" stroked="t" o:allowincell="f" style="position:absolute;left:4088;top:-1923;width:0;height:291;mso-wrap-style:none;v-text-anchor:middle;mso-position-vertical:top">
                  <v:fill o:detectmouseclick="t" on="false"/>
                  <v:stroke color="black" weight="6480" joinstyle="round" endcap="round"/>
                  <w10:wrap type="square"/>
                </v:shape>
                <v:shape id="shape_0" ID="Shape 56128" path="m0,0l0,185803e" stroked="t" o:allowincell="f" style="position:absolute;left:4170;top:-1923;width:0;height:291;mso-wrap-style:none;v-text-anchor:middle;mso-position-vertical:top">
                  <v:fill o:detectmouseclick="t" on="false"/>
                  <v:stroke color="black" weight="6480" joinstyle="round" endcap="round"/>
                  <w10:wrap type="square"/>
                </v:shape>
                <v:shape id="shape_0" ID="Shape 56129" path="m0,0l0,185380e" stroked="t" o:allowincell="f" style="position:absolute;left:4253;top:-1924;width:0;height:291;mso-wrap-style:none;v-text-anchor:middle;mso-position-vertical:top">
                  <v:fill o:detectmouseclick="t" on="false"/>
                  <v:stroke color="black" weight="6480" joinstyle="round" endcap="round"/>
                  <w10:wrap type="square"/>
                </v:shape>
                <v:shape id="shape_0" ID="Shape 56130" path="m0,0l2596108,0e" stroked="t" o:allowincell="f" style="position:absolute;left:163;top:-2653;width:4087;height:0;mso-wrap-style:none;v-text-anchor:middle;mso-position-vertical:top">
                  <v:fill o:detectmouseclick="t" on="false"/>
                  <v:stroke color="black" weight="6480" joinstyle="round" endcap="round"/>
                  <w10:wrap type="square"/>
                </v:shape>
                <v:shape id="shape_0" ID="Shape 56131" path="m0,0l2596108,0e" stroked="t" o:allowincell="f" style="position:absolute;left:163;top:-1632;width:4087;height:0;mso-wrap-style:none;v-text-anchor:middle;mso-position-vertical:top">
                  <v:fill o:detectmouseclick="t" on="false"/>
                  <v:stroke color="black" weight="6480" joinstyle="round" endcap="round"/>
                  <w10:wrap type="square"/>
                </v:shape>
                <v:shape id="shape_0" ID="Shape 56132" coordsize="1142497,277687" path="m0,277687l1142497,277687l1142497,0l0,0xe" stroked="t" o:allowincell="f" style="position:absolute;left:1798;top:-3529;width:1798;height:436;mso-wrap-style:none;v-text-anchor:middle;mso-position-vertical:top">
                  <v:fill o:detectmouseclick="t" on="false"/>
                  <v:stroke color="black" weight="6480" joinstyle="miter" endcap="round"/>
                  <w10:wrap type="square"/>
                </v:shape>
                <v:shape id="shape_0" ID="Shape 56133" path="m0,0l0,278070e" stroked="t" o:allowincell="f" style="position:absolute;left:2699;top:-3092;width:0;height:437;mso-wrap-style:none;v-text-anchor:middle;mso-position-vertical:top">
                  <v:fill o:detectmouseclick="t" on="false"/>
                  <v:stroke color="black" weight="6480" joinstyle="round" endcap="round"/>
                  <w10:wrap type="square"/>
                </v:shape>
                <v:shape id="shape_0" ID="Shape 56134" coordsize="1921375,278110" path="m0,278110l1921375,278110l1921375,0l0,0xe" stroked="t" o:allowincell="f" style="position:absolute;left:981;top:-1193;width:3024;height:437;mso-wrap-style:none;v-text-anchor:middle;mso-position-vertical:top">
                  <v:fill o:detectmouseclick="t" on="false"/>
                  <v:stroke color="black" weight="6480" joinstyle="miter" endcap="round"/>
                  <w10:wrap type="square"/>
                </v:shape>
                <v:shape id="shape_0" ID="Shape 56135" path="m0,0l0,277646e" stroked="t" o:allowincell="f" style="position:absolute;left:2616;top:-1632;width:0;height:436;mso-wrap-style:none;v-text-anchor:middle;mso-position-vertical:top">
                  <v:fill o:detectmouseclick="t" on="false"/>
                  <v:stroke color="black" weight="6480" joinstyle="round" endcap="round"/>
                  <w10:wrap type="square"/>
                </v:shape>
                <v:shape id="shape_0" ID="Shape 56136" path="m0,0l0,277646e" stroked="t" o:allowincell="f" style="position:absolute;left:2616;top:-754;width:0;height:436;mso-wrap-style:none;v-text-anchor:middle;mso-position-vertical:top">
                  <v:fill o:detectmouseclick="t" on="false"/>
                  <v:stroke color="black" weight="6480" joinstyle="round" endcap="round"/>
                  <w10:wrap type="square"/>
                </v:shape>
                <v:shape id="shape_0" ID="Shape 56137" coordsize="306810,51982" path="m39536,1270c41568,0,44193,593,45378,2540c46648,4572,46055,7196,44024,8381l22621,21758l302577,21758c304948,21758,306810,23620,306810,25991c306810,28361,304948,30224,302577,30224l22621,30224l44024,43600c46055,44786,46648,47410,45378,49442c44193,51389,41568,51982,39536,50712l0,25991l39536,1270xe" fillcolor="black" stroked="f" o:allowincell="f" style="position:absolute;left:3612;top:-3278;width:482;height:80;mso-wrap-style:none;v-text-anchor:middle;mso-position-vertical:top">
                  <v:fill o:detectmouseclick="t" type="solid" color2="white"/>
                  <v:stroke color="#41719c" weight="12600" joinstyle="miter" endcap="flat"/>
                  <w10:wrap type="square"/>
                </v:shape>
                <v:shape id="shape_0" ID="Shape 56138" coordsize="514229,51982" path="m39537,1270c41568,0,44193,593,45378,2540c46648,4572,46055,7196,44023,8381l22621,21758l509996,21758c512367,21758,514229,23620,514229,25991c514229,28361,512367,30224,509996,30224l22621,30224l44023,43600c46055,44786,46648,47410,45378,49442c44193,51389,41568,51982,39537,50712l0,25991l39537,1270xe" fillcolor="black" stroked="f" o:allowincell="f" style="position:absolute;left:996;top:-3278;width:808;height:80;mso-wrap-style:none;v-text-anchor:middle;mso-position-vertical:top">
                  <v:fill o:detectmouseclick="t" type="solid" color2="white"/>
                  <v:stroke color="#41719c" weight="12600" joinstyle="miter" endcap="flat"/>
                  <w10:wrap type="square"/>
                </v:shape>
                <v:shape id="shape_0" ID="Shape 56139" path="m0,0l0,371183e" stroked="t" o:allowincell="f" style="position:absolute;left:981;top:-3822;width:0;height:583;mso-wrap-style:none;v-text-anchor:middle;mso-position-vertical:top">
                  <v:fill o:detectmouseclick="t" on="false"/>
                  <v:stroke color="black" weight="6480" joinstyle="round" endcap="round"/>
                  <w10:wrap type="square"/>
                </v:shape>
                <v:shape id="shape_0" ID="Shape 56140" path="m0,0l882583,0e" stroked="t" o:allowincell="f" style="position:absolute;left:245;top:-3829;width:1389;height:0;mso-wrap-style:none;v-text-anchor:middle;mso-position-vertical:top">
                  <v:fill o:detectmouseclick="t" on="false"/>
                  <v:stroke color="black" weight="6480" joinstyle="round" endcap="round"/>
                  <w10:wrap type="square"/>
                </v:shape>
                <v:shape id="shape_0" ID="Shape 56141" path="m0,0l0,185380e" stroked="t" o:allowincell="f" style="position:absolute;left:245;top:-3976;width:0;height:291;mso-wrap-style:none;v-text-anchor:middle;mso-position-vertical:top">
                  <v:fill o:detectmouseclick="t" on="false"/>
                  <v:stroke color="black" weight="6480" joinstyle="round" endcap="round"/>
                  <w10:wrap type="square"/>
                </v:shape>
                <v:shape id="shape_0" ID="Shape 56142" path="m0,0l0,185380e" stroked="t" o:allowincell="f" style="position:absolute;left:1635;top:-3977;width:0;height:291;mso-wrap-style:none;v-text-anchor:middle;mso-position-vertical:top">
                  <v:fill o:detectmouseclick="t" on="false"/>
                  <v:stroke color="black" weight="6480" joinstyle="round" endcap="round"/>
                  <w10:wrap type="square"/>
                </v:shape>
                <v:shape id="shape_0" ID="Shape 56143" path="m0,0l882583,0e" stroked="t" o:allowincell="f" style="position:absolute;left:1881;top:-338;width:1389;height:0;mso-wrap-style:none;v-text-anchor:middle;mso-position-vertical:top">
                  <v:fill o:detectmouseclick="t" on="false"/>
                  <v:stroke color="black" weight="6480" joinstyle="round" endcap="round"/>
                  <w10:wrap type="square"/>
                </v:shape>
                <v:shape id="shape_0" ID="Shape 56144" path="m0,0l0,185380e" stroked="t" o:allowincell="f" style="position:absolute;left:1881;top:-484;width:0;height:291;mso-wrap-style:none;v-text-anchor:middle;mso-position-vertical:top">
                  <v:fill o:detectmouseclick="t" on="false"/>
                  <v:stroke color="black" weight="6480" joinstyle="round" endcap="round"/>
                  <w10:wrap type="square"/>
                </v:shape>
                <v:shape id="shape_0" ID="Shape 56145" path="m0,0l0,185380e" stroked="t" o:allowincell="f" style="position:absolute;left:3271;top:-485;width:0;height:291;mso-wrap-style:none;v-text-anchor:middle;mso-position-vertical:top">
                  <v:fill o:detectmouseclick="t" on="false"/>
                  <v:stroke color="black" weight="6480" joinstyle="round" endcap="round"/>
                  <w10:wrap type="square"/>
                </v:shape>
                <v:shape id="shape_0" ID="Rectangle 56146" coordsize="21600,21600" path="m0,0l21600,0l21600,21600l0,21600xe" stroked="f" o:allowincell="f" style="position:absolute;left:2795;top:-2342;width:266;height:392;mso-wrap-style:square;v-text-anchor:top;mso-position-vertical:top">
                  <v:textbox>
                    <w:txbxContent>
                      <w:p>
                        <w:pPr>
                          <w:bidi w:val="0"/>
                          <w:spacing w:before="0" w:after="160" w:lineRule="auto" w:line="256"/>
                          <w:ind w:left="0" w:right="0" w:hanging="0"/>
                          <w:jc w:val="left"/>
                          <w:rPr/>
                        </w:pPr>
                        <w:r>
                          <w:rPr>
                            <w:sz w:val="27"/>
                          </w:rPr>
                          <w:t xml:space="preserve">   </w:t>
                        </w:r>
                      </w:p>
                    </w:txbxContent>
                  </v:textbox>
                  <v:fill o:detectmouseclick="t" on="false"/>
                  <v:stroke color="#41719c" weight="12600" joinstyle="miter" endcap="flat"/>
                  <w10:wrap type="square"/>
                </v:shape>
                <v:shape id="shape_0" ID="Rectangle 56147" coordsize="21600,21600" path="m0,0l21600,0l21600,21600l0,21600xe" stroked="f" o:allowincell="f" style="position:absolute;left:2997;top:-2342;width:441;height:392;mso-wrap-style:square;v-text-anchor:top;mso-position-vertical:top">
                  <v:textbox>
                    <w:txbxContent>
                      <w:p>
                        <w:pPr>
                          <w:bidi w:val="0"/>
                          <w:spacing w:before="0" w:after="160" w:lineRule="auto" w:line="256"/>
                          <w:ind w:left="0" w:right="0" w:hanging="0"/>
                          <w:jc w:val="left"/>
                          <w:rPr/>
                        </w:pPr>
                        <w:r>
                          <w:rPr>
                            <w:sz w:val="27"/>
                          </w:rPr>
                          <w:t xml:space="preserve">     </w:t>
                        </w:r>
                      </w:p>
                    </w:txbxContent>
                  </v:textbox>
                  <v:fill o:detectmouseclick="t" on="false"/>
                  <v:stroke color="#41719c" weight="12600" joinstyle="miter" endcap="flat"/>
                  <w10:wrap type="square"/>
                </v:shape>
                <v:shape id="shape_0" ID="Rectangle 56148" coordsize="21600,21600" path="m0,0l21600,0l21600,21600l0,21600xe" stroked="f" o:allowincell="f" style="position:absolute;left:2795;top:-2030;width:266;height:392;mso-wrap-style:square;v-text-anchor:top;mso-position-vertical:top">
                  <v:textbox>
                    <w:txbxContent>
                      <w:p>
                        <w:pPr>
                          <w:bidi w:val="0"/>
                          <w:spacing w:before="0" w:after="160" w:lineRule="auto" w:line="256"/>
                          <w:ind w:left="0" w:right="0" w:hanging="0"/>
                          <w:jc w:val="left"/>
                          <w:rPr/>
                        </w:pPr>
                        <w:r>
                          <w:rPr>
                            <w:sz w:val="27"/>
                          </w:rPr>
                          <w:t>...</w:t>
                        </w:r>
                      </w:p>
                    </w:txbxContent>
                  </v:textbox>
                  <v:fill o:detectmouseclick="t" on="false"/>
                  <v:stroke color="#41719c" weight="12600" joinstyle="miter" endcap="flat"/>
                  <w10:wrap type="square"/>
                </v:shape>
                <v:shape id="shape_0" ID="Rectangle 56149" coordsize="21600,21600" path="m0,0l21600,0l21600,21600l0,21600xe" stroked="f" o:allowincell="f" style="position:absolute;left:2995;top:-2030;width:88;height:392;mso-wrap-style:square;v-text-anchor:top;mso-position-vertical:top">
                  <v:textbox>
                    <w:txbxContent>
                      <w:p>
                        <w:pPr>
                          <w:bidi w:val="0"/>
                          <w:spacing w:before="0" w:after="160" w:lineRule="auto" w:line="256"/>
                          <w:ind w:left="0" w:right="0" w:hanging="0"/>
                          <w:jc w:val="left"/>
                          <w:rPr/>
                        </w:pPr>
                        <w:r>
                          <w:rPr>
                            <w:sz w:val="27"/>
                          </w:rPr>
                          <w:t xml:space="preserve"> </w:t>
                        </w:r>
                      </w:p>
                    </w:txbxContent>
                  </v:textbox>
                  <v:fill o:detectmouseclick="t" on="false"/>
                  <v:stroke color="#41719c" weight="12600" joinstyle="miter" endcap="flat"/>
                  <w10:wrap type="square"/>
                </v:shape>
                <v:shape id="shape_0" ID="Rectangle 56150" coordsize="21600,21600" path="m0,0l21600,0l21600,21600l0,21600xe" stroked="f" o:allowincell="f" style="position:absolute;left:2038;top:-3338;width:2078;height:159;mso-wrap-style:square;v-text-anchor:top;mso-position-vertical:top">
                  <v:textbox>
                    <w:txbxContent>
                      <w:p>
                        <w:pPr>
                          <w:bidi w:val="0"/>
                          <w:spacing w:before="0" w:after="160" w:lineRule="auto" w:line="256"/>
                          <w:ind w:left="0" w:right="0" w:hanging="0"/>
                          <w:jc w:val="left"/>
                          <w:rPr/>
                        </w:pPr>
                        <w:r>
                          <w:rPr>
                            <w:sz w:val="13"/>
                          </w:rPr>
                          <w:t>Сложение  по  модулю  232</w:t>
                        </w:r>
                      </w:p>
                    </w:txbxContent>
                  </v:textbox>
                  <v:fill o:detectmouseclick="t" on="false"/>
                  <v:stroke color="#41719c" weight="12600" joinstyle="miter" endcap="flat"/>
                  <w10:wrap type="square"/>
                </v:shape>
                <v:shape id="shape_0" ID="Rectangle 56151" coordsize="21600,21600" path="m0,0l21600,0l21600,21600l0,21600xe" stroked="f" o:allowincell="f" style="position:absolute;left:3603;top:-3365;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56152" coordsize="21600,21600" path="m0,0l21600,0l21600,21600l0,21600xe" stroked="f" o:allowincell="f" style="position:absolute;left:1439;top:-1003;width:2908;height:159;mso-wrap-style:square;v-text-anchor:top;mso-position-vertical:top">
                  <v:textbox>
                    <w:txbxContent>
                      <w:p>
                        <w:pPr>
                          <w:bidi w:val="0"/>
                          <w:spacing w:before="0" w:after="160" w:lineRule="auto" w:line="256"/>
                          <w:ind w:left="0" w:right="0" w:hanging="0"/>
                          <w:jc w:val="left"/>
                          <w:rPr/>
                        </w:pPr>
                        <w:r>
                          <w:rPr>
                            <w:sz w:val="13"/>
                          </w:rPr>
                          <w:t>Циклический  сдвиг  на  11  бит  влево</w:t>
                        </w:r>
                      </w:p>
                    </w:txbxContent>
                  </v:textbox>
                  <v:fill o:detectmouseclick="t" on="false"/>
                  <v:stroke color="#41719c" weight="12600" joinstyle="miter" endcap="flat"/>
                  <w10:wrap type="square"/>
                </v:shape>
                <v:shape id="shape_0" ID="Rectangle 56153" coordsize="21600,21600" path="m0,0l21600,0l21600,21600l0,21600xe" stroked="f" o:allowincell="f" style="position:absolute;left:3632;top:-1030;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56154" coordsize="21600,21600" path="m0,0l21600,0l21600,21600l0,21600xe" stroked="f" o:allowincell="f" style="position:absolute;left:831;top:-4104;width:165;height:194;mso-wrap-style:square;v-text-anchor:top;mso-position-vertical:top">
                  <v:textbox>
                    <w:txbxContent>
                      <w:p>
                        <w:pPr>
                          <w:bidi w:val="0"/>
                          <w:spacing w:before="0" w:after="160" w:lineRule="auto" w:line="256"/>
                          <w:ind w:left="0" w:right="0" w:hanging="0"/>
                          <w:jc w:val="left"/>
                          <w:rPr/>
                        </w:pPr>
                        <w:r>
                          <w:rPr>
                            <w:sz w:val="13"/>
                          </w:rPr>
                          <w:t>Ri</w:t>
                        </w:r>
                      </w:p>
                    </w:txbxContent>
                  </v:textbox>
                  <v:fill o:detectmouseclick="t" on="false"/>
                  <v:stroke color="#41719c" weight="12600" joinstyle="miter" endcap="flat"/>
                  <w10:wrap type="square"/>
                </v:shape>
                <v:shape id="shape_0" ID="Rectangle 56155" coordsize="21600,21600" path="m0,0l21600,0l21600,21600l0,21600xe" stroked="f" o:allowincell="f" style="position:absolute;left:956;top:-4104;width:58;height:194;mso-wrap-style:square;v-text-anchor:top;mso-position-vertical:top">
                  <v:textbox>
                    <w:txbxContent>
                      <w:p>
                        <w:pPr>
                          <w:bidi w:val="0"/>
                          <w:spacing w:before="0" w:after="160" w:lineRule="auto" w:line="256"/>
                          <w:ind w:left="0" w:right="0" w:hanging="0"/>
                          <w:jc w:val="left"/>
                          <w:rPr/>
                        </w:pPr>
                        <w:r>
                          <w:rPr>
                            <w:sz w:val="13"/>
                          </w:rPr>
                          <w:t>-</w:t>
                        </w:r>
                      </w:p>
                    </w:txbxContent>
                  </v:textbox>
                  <v:fill o:detectmouseclick="t" on="false"/>
                  <v:stroke color="#41719c" weight="12600" joinstyle="miter" endcap="flat"/>
                  <w10:wrap type="square"/>
                </v:shape>
                <v:shape id="shape_0" ID="Rectangle 56156" coordsize="21600,21600" path="m0,0l21600,0l21600,21600l0,21600xe" stroked="f" o:allowincell="f" style="position:absolute;left:999;top:-4104;width:87;height:194;mso-wrap-style:square;v-text-anchor:top;mso-position-vertical:top">
                  <v:textbox>
                    <w:txbxContent>
                      <w:p>
                        <w:pPr>
                          <w:bidi w:val="0"/>
                          <w:spacing w:before="0" w:after="160" w:lineRule="auto" w:line="256"/>
                          <w:ind w:left="0" w:right="0" w:hanging="0"/>
                          <w:jc w:val="left"/>
                          <w:rPr/>
                        </w:pPr>
                        <w:r>
                          <w:rPr>
                            <w:sz w:val="13"/>
                          </w:rPr>
                          <w:t>1</w:t>
                        </w:r>
                      </w:p>
                    </w:txbxContent>
                  </v:textbox>
                  <v:fill o:detectmouseclick="t" on="false"/>
                  <v:stroke color="#41719c" weight="12600" joinstyle="miter" endcap="flat"/>
                  <w10:wrap type="square"/>
                </v:shape>
                <v:shape id="shape_0" ID="Rectangle 56157" coordsize="21600,21600" path="m0,0l21600,0l21600,21600l0,21600xe" stroked="f" o:allowincell="f" style="position:absolute;left:1069;top:-4104;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56158" coordsize="21600,21600" path="m0,0l21600,0l21600,21600l0,21600xe" stroked="f" o:allowincell="f" style="position:absolute;left:3819;top:-3515;width:275;height:194;mso-wrap-style:square;v-text-anchor:top;mso-position-vertical:top">
                  <v:textbox>
                    <w:txbxContent>
                      <w:p>
                        <w:pPr>
                          <w:bidi w:val="0"/>
                          <w:spacing w:before="0" w:after="160" w:lineRule="auto" w:line="256"/>
                          <w:ind w:left="0" w:right="0" w:hanging="0"/>
                          <w:jc w:val="left"/>
                          <w:rPr/>
                        </w:pPr>
                        <w:r>
                          <w:rPr>
                            <w:sz w:val="13"/>
                          </w:rPr>
                          <w:t>/32/</w:t>
                        </w:r>
                      </w:p>
                    </w:txbxContent>
                  </v:textbox>
                  <v:fill o:detectmouseclick="t" on="false"/>
                  <v:stroke color="#41719c" weight="12600" joinstyle="miter" endcap="flat"/>
                  <w10:wrap type="square"/>
                </v:shape>
                <v:shape id="shape_0" ID="Rectangle 56159" coordsize="21600,21600" path="m0,0l21600,0l21600,21600l0,21600xe" stroked="f" o:allowincell="f" style="position:absolute;left:4027;top:-3515;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56160" coordsize="21600,21600" path="m0,0l21600,0l21600,21600l0,21600xe" stroked="f" o:allowincell="f" style="position:absolute;left:4102;top:-3365;width:175;height:194;mso-wrap-style:square;v-text-anchor:top;mso-position-vertical:top">
                  <v:textbox>
                    <w:txbxContent>
                      <w:p>
                        <w:pPr>
                          <w:bidi w:val="0"/>
                          <w:spacing w:before="0" w:after="160" w:lineRule="auto" w:line="256"/>
                          <w:ind w:left="0" w:right="0" w:hanging="0"/>
                          <w:jc w:val="left"/>
                          <w:rPr/>
                        </w:pPr>
                        <w:r>
                          <w:rPr>
                            <w:sz w:val="13"/>
                          </w:rPr>
                          <w:t>Ki</w:t>
                        </w:r>
                      </w:p>
                    </w:txbxContent>
                  </v:textbox>
                  <v:fill o:detectmouseclick="t" on="false"/>
                  <v:stroke color="#41719c" weight="12600" joinstyle="miter" endcap="flat"/>
                  <w10:wrap type="square"/>
                </v:shape>
                <v:shape id="shape_0" ID="Rectangle 56161" coordsize="21600,21600" path="m0,0l21600,0l21600,21600l0,21600xe" stroked="f" o:allowincell="f" style="position:absolute;left:4235;top:-3365;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56162" coordsize="21600,21600" path="m0,0l21600,0l21600,21600l0,21600xe" stroked="f" o:allowincell="f" style="position:absolute;left:2303;top:-196;width:281;height:194;mso-wrap-style:square;v-text-anchor:top;mso-position-vertical:top">
                  <v:textbox>
                    <w:txbxContent>
                      <w:p>
                        <w:pPr>
                          <w:bidi w:val="0"/>
                          <w:spacing w:before="0" w:after="160" w:lineRule="auto" w:line="256"/>
                          <w:ind w:left="0" w:right="0" w:hanging="0"/>
                          <w:jc w:val="left"/>
                          <w:rPr/>
                        </w:pPr>
                        <w:r>
                          <w:rPr>
                            <w:sz w:val="13"/>
                          </w:rPr>
                          <w:t>f(Ri</w:t>
                        </w:r>
                      </w:p>
                    </w:txbxContent>
                  </v:textbox>
                  <v:fill o:detectmouseclick="t" on="false"/>
                  <v:stroke color="#41719c" weight="12600" joinstyle="miter" endcap="flat"/>
                  <w10:wrap type="square"/>
                </v:shape>
                <v:shape id="shape_0" ID="Rectangle 56163" coordsize="21600,21600" path="m0,0l21600,0l21600,21600l0,21600xe" stroked="f" o:allowincell="f" style="position:absolute;left:2518;top:-196;width:58;height:194;mso-wrap-style:square;v-text-anchor:top;mso-position-vertical:top">
                  <v:textbox>
                    <w:txbxContent>
                      <w:p>
                        <w:pPr>
                          <w:bidi w:val="0"/>
                          <w:spacing w:before="0" w:after="160" w:lineRule="auto" w:line="256"/>
                          <w:ind w:left="0" w:right="0" w:hanging="0"/>
                          <w:jc w:val="left"/>
                          <w:rPr/>
                        </w:pPr>
                        <w:r>
                          <w:rPr>
                            <w:sz w:val="13"/>
                          </w:rPr>
                          <w:t>-</w:t>
                        </w:r>
                      </w:p>
                    </w:txbxContent>
                  </v:textbox>
                  <v:fill o:detectmouseclick="t" on="false"/>
                  <v:stroke color="#41719c" weight="12600" joinstyle="miter" endcap="flat"/>
                  <w10:wrap type="square"/>
                </v:shape>
                <v:shape id="shape_0" ID="Rectangle 593978" coordsize="21600,21600" path="m0,0l21600,0l21600,21600l0,21600xe" stroked="f" o:allowincell="f" style="position:absolute;left:2561;top:-196;width:87;height:194;mso-wrap-style:square;v-text-anchor:top;mso-position-vertical:top">
                  <v:textbox>
                    <w:txbxContent>
                      <w:p>
                        <w:pPr>
                          <w:bidi w:val="0"/>
                          <w:spacing w:before="0" w:after="160" w:lineRule="auto" w:line="256"/>
                          <w:ind w:left="0" w:right="0" w:hanging="0"/>
                          <w:jc w:val="left"/>
                          <w:rPr/>
                        </w:pPr>
                        <w:r>
                          <w:rPr>
                            <w:sz w:val="13"/>
                          </w:rPr>
                          <w:t>1</w:t>
                        </w:r>
                      </w:p>
                    </w:txbxContent>
                  </v:textbox>
                  <v:fill o:detectmouseclick="t" on="false"/>
                  <v:stroke color="#41719c" weight="12600" joinstyle="miter" endcap="flat"/>
                  <w10:wrap type="square"/>
                </v:shape>
                <v:shape id="shape_0" ID="Rectangle 593983" coordsize="21600,21600" path="m0,0l21600,0l21600,21600l0,21600xe" stroked="f" o:allowincell="f" style="position:absolute;left:2628;top:-196;width:220;height:194;mso-wrap-style:square;v-text-anchor:top;mso-position-vertical:top">
                  <v:textbox>
                    <w:txbxContent>
                      <w:p>
                        <w:pPr>
                          <w:bidi w:val="0"/>
                          <w:spacing w:before="0" w:after="160" w:lineRule="auto" w:line="256"/>
                          <w:ind w:left="0" w:right="0" w:hanging="0"/>
                          <w:jc w:val="left"/>
                          <w:rPr/>
                        </w:pPr>
                        <w:r>
                          <w:rPr>
                            <w:sz w:val="13"/>
                          </w:rPr>
                          <w:t>,Ki</w:t>
                        </w:r>
                      </w:p>
                    </w:txbxContent>
                  </v:textbox>
                  <v:fill o:detectmouseclick="t" on="false"/>
                  <v:stroke color="#41719c" weight="12600" joinstyle="miter" endcap="flat"/>
                  <w10:wrap type="square"/>
                </v:shape>
                <v:shape id="shape_0" ID="Rectangle 593981" coordsize="21600,21600" path="m0,0l21600,0l21600,21600l0,21600xe" stroked="f" o:allowincell="f" style="position:absolute;left:2794;top:-196;width:58;height:194;mso-wrap-style:square;v-text-anchor:top;mso-position-vertical:top">
                  <v:textbox>
                    <w:txbxContent>
                      <w:p>
                        <w:pPr>
                          <w:bidi w:val="0"/>
                          <w:spacing w:before="0" w:after="160" w:lineRule="auto" w:line="256"/>
                          <w:ind w:left="0" w:right="0" w:hanging="0"/>
                          <w:jc w:val="left"/>
                          <w:rPr/>
                        </w:pPr>
                        <w:r>
                          <w:rPr>
                            <w:sz w:val="13"/>
                          </w:rPr>
                          <w:t>)</w:t>
                        </w:r>
                      </w:p>
                    </w:txbxContent>
                  </v:textbox>
                  <v:fill o:detectmouseclick="t" on="false"/>
                  <v:stroke color="#41719c" weight="12600" joinstyle="miter" endcap="flat"/>
                  <w10:wrap type="square"/>
                </v:shape>
                <v:shape id="shape_0" ID="Rectangle 56165" coordsize="21600,21600" path="m0,0l21600,0l21600,21600l0,21600xe" stroked="f" o:allowincell="f" style="position:absolute;left:2841;top:-196;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56166" coordsize="21600,21600" path="m0,0l21600,0l21600,21600l0,21600xe" stroked="f" o:allowincell="f" style="position:absolute;left:668;top:-3656;width:275;height:194;mso-wrap-style:square;v-text-anchor:top;mso-position-vertical:top">
                  <v:textbox>
                    <w:txbxContent>
                      <w:p>
                        <w:pPr>
                          <w:bidi w:val="0"/>
                          <w:spacing w:before="0" w:after="160" w:lineRule="auto" w:line="256"/>
                          <w:ind w:left="0" w:right="0" w:hanging="0"/>
                          <w:jc w:val="left"/>
                          <w:rPr/>
                        </w:pPr>
                        <w:r>
                          <w:rPr>
                            <w:sz w:val="13"/>
                          </w:rPr>
                          <w:t>/32/</w:t>
                        </w:r>
                      </w:p>
                    </w:txbxContent>
                  </v:textbox>
                  <v:fill o:detectmouseclick="t" on="false"/>
                  <v:stroke color="#41719c" weight="12600" joinstyle="miter" endcap="flat"/>
                  <w10:wrap type="square"/>
                </v:shape>
                <v:shape id="shape_0" ID="Rectangle 56167" coordsize="21600,21600" path="m0,0l21600,0l21600,21600l0,21600xe" stroked="f" o:allowincell="f" style="position:absolute;left:876;top:-3656;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56168" coordsize="21600,21600" path="m0,0l21600,0l21600,21600l0,21600xe" stroked="f" o:allowincell="f" style="position:absolute;left:2303;top:-591;width:275;height:194;mso-wrap-style:square;v-text-anchor:top;mso-position-vertical:top">
                  <v:textbox>
                    <w:txbxContent>
                      <w:p>
                        <w:pPr>
                          <w:bidi w:val="0"/>
                          <w:spacing w:before="0" w:after="160" w:lineRule="auto" w:line="256"/>
                          <w:ind w:left="0" w:right="0" w:hanging="0"/>
                          <w:jc w:val="left"/>
                          <w:rPr/>
                        </w:pPr>
                        <w:r>
                          <w:rPr>
                            <w:sz w:val="13"/>
                          </w:rPr>
                          <w:t>/32/</w:t>
                        </w:r>
                      </w:p>
                    </w:txbxContent>
                  </v:textbox>
                  <v:fill o:detectmouseclick="t" on="false"/>
                  <v:stroke color="#41719c" weight="12600" joinstyle="miter" endcap="flat"/>
                  <w10:wrap type="square"/>
                </v:shape>
                <v:shape id="shape_0" ID="Rectangle 56169" coordsize="21600,21600" path="m0,0l21600,0l21600,21600l0,21600xe" stroked="f" o:allowincell="f" style="position:absolute;left:2511;top:-591;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56170" coordsize="21600,21600" path="m0,0l21600,0l21600,21600l0,21600xe" stroked="f" o:allowincell="f" style="position:absolute;left:259;top:-2198;width:185;height:194;mso-wrap-style:square;v-text-anchor:top;mso-position-vertical:top">
                  <v:textbox>
                    <w:txbxContent>
                      <w:p>
                        <w:pPr>
                          <w:bidi w:val="0"/>
                          <w:spacing w:before="0" w:after="160" w:lineRule="auto" w:line="256"/>
                          <w:ind w:left="0" w:right="0" w:hanging="0"/>
                          <w:jc w:val="left"/>
                          <w:rPr/>
                        </w:pPr>
                        <w:r>
                          <w:rPr>
                            <w:sz w:val="13"/>
                          </w:rPr>
                          <w:t>S1</w:t>
                        </w:r>
                      </w:p>
                    </w:txbxContent>
                  </v:textbox>
                  <v:fill o:detectmouseclick="t" on="false"/>
                  <v:stroke color="#41719c" weight="12600" joinstyle="miter" endcap="flat"/>
                  <w10:wrap type="square"/>
                </v:shape>
                <v:shape id="shape_0" ID="Rectangle 56171" coordsize="21600,21600" path="m0,0l21600,0l21600,21600l0,21600xe" stroked="f" o:allowincell="f" style="position:absolute;left:399;top:-2198;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56172" coordsize="21600,21600" path="m0,0l21600,0l21600,21600l0,21600xe" stroked="f" o:allowincell="f" style="position:absolute;left:1241;top:-2198;width:185;height:194;mso-wrap-style:square;v-text-anchor:top;mso-position-vertical:top">
                  <v:textbox>
                    <w:txbxContent>
                      <w:p>
                        <w:pPr>
                          <w:bidi w:val="0"/>
                          <w:spacing w:before="0" w:after="160" w:lineRule="auto" w:line="256"/>
                          <w:ind w:left="0" w:right="0" w:hanging="0"/>
                          <w:jc w:val="left"/>
                          <w:rPr/>
                        </w:pPr>
                        <w:r>
                          <w:rPr>
                            <w:sz w:val="13"/>
                          </w:rPr>
                          <w:t>S2</w:t>
                        </w:r>
                      </w:p>
                    </w:txbxContent>
                  </v:textbox>
                  <v:fill o:detectmouseclick="t" on="false"/>
                  <v:stroke color="#41719c" weight="12600" joinstyle="miter" endcap="flat"/>
                  <w10:wrap type="square"/>
                </v:shape>
                <v:shape id="shape_0" ID="Rectangle 56173" coordsize="21600,21600" path="m0,0l21600,0l21600,21600l0,21600xe" stroked="f" o:allowincell="f" style="position:absolute;left:1382;top:-2198;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56174" coordsize="21600,21600" path="m0,0l21600,0l21600,21600l0,21600xe" stroked="f" o:allowincell="f" style="position:absolute;left:2222;top:-2198;width:185;height:194;mso-wrap-style:square;v-text-anchor:top;mso-position-vertical:top">
                  <v:textbox>
                    <w:txbxContent>
                      <w:p>
                        <w:pPr>
                          <w:bidi w:val="0"/>
                          <w:spacing w:before="0" w:after="160" w:lineRule="auto" w:line="256"/>
                          <w:ind w:left="0" w:right="0" w:hanging="0"/>
                          <w:jc w:val="left"/>
                          <w:rPr/>
                        </w:pPr>
                        <w:r>
                          <w:rPr>
                            <w:sz w:val="13"/>
                          </w:rPr>
                          <w:t>S3</w:t>
                        </w:r>
                      </w:p>
                    </w:txbxContent>
                  </v:textbox>
                  <v:fill o:detectmouseclick="t" on="false"/>
                  <v:stroke color="#41719c" weight="12600" joinstyle="miter" endcap="flat"/>
                  <w10:wrap type="square"/>
                </v:shape>
                <v:shape id="shape_0" ID="Rectangle 56175" coordsize="21600,21600" path="m0,0l21600,0l21600,21600l0,21600xe" stroked="f" o:allowincell="f" style="position:absolute;left:2363;top:-2198;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shape id="shape_0" ID="Rectangle 56176" coordsize="21600,21600" path="m0,0l21600,0l21600,21600l0,21600xe" stroked="f" o:allowincell="f" style="position:absolute;left:4102;top:-2195;width:185;height:194;mso-wrap-style:square;v-text-anchor:top;mso-position-vertical:top">
                  <v:textbox>
                    <w:txbxContent>
                      <w:p>
                        <w:pPr>
                          <w:bidi w:val="0"/>
                          <w:spacing w:before="0" w:after="160" w:lineRule="auto" w:line="256"/>
                          <w:ind w:left="0" w:right="0" w:hanging="0"/>
                          <w:jc w:val="left"/>
                          <w:rPr/>
                        </w:pPr>
                        <w:r>
                          <w:rPr>
                            <w:sz w:val="13"/>
                          </w:rPr>
                          <w:t>S8</w:t>
                        </w:r>
                      </w:p>
                    </w:txbxContent>
                  </v:textbox>
                  <v:fill o:detectmouseclick="t" on="false"/>
                  <v:stroke color="#41719c" weight="12600" joinstyle="miter" endcap="flat"/>
                  <w10:wrap type="square"/>
                </v:shape>
                <v:shape id="shape_0" ID="Rectangle 56177" coordsize="21600,21600" path="m0,0l21600,0l21600,21600l0,21600xe" stroked="f" o:allowincell="f" style="position:absolute;left:4243;top:-2195;width:43;height:194;mso-wrap-style:square;v-text-anchor:top;mso-position-vertical:top">
                  <v:textbox>
                    <w:txbxContent>
                      <w:p>
                        <w:pPr>
                          <w:bidi w:val="0"/>
                          <w:spacing w:before="0" w:after="160" w:lineRule="auto" w:line="256"/>
                          <w:ind w:left="0" w:right="0" w:hanging="0"/>
                          <w:jc w:val="left"/>
                          <w:rPr/>
                        </w:pPr>
                        <w:r>
                          <w:rPr>
                            <w:sz w:val="13"/>
                          </w:rPr>
                          <w:t xml:space="preserve"> </w:t>
                        </w:r>
                      </w:p>
                    </w:txbxContent>
                  </v:textbox>
                  <v:fill o:detectmouseclick="t" on="false"/>
                  <v:stroke color="#41719c" weight="12600" joinstyle="miter" endcap="flat"/>
                  <w10:wrap type="square"/>
                </v:shape>
              </v:group>
            </w:pict>
          </mc:Fallback>
        </mc:AlternateContent>
      </w:r>
    </w:p>
    <w:p>
      <w:pPr>
        <w:pStyle w:val="Normal1"/>
        <w:spacing w:lineRule="auto" w:line="268" w:before="0" w:after="3"/>
        <w:ind w:left="1489" w:right="0" w:hanging="10"/>
        <w:jc w:val="left"/>
        <w:rPr/>
      </w:pPr>
      <w:r>
        <w:rPr>
          <w:rStyle w:val="DefaultParagraphFont"/>
          <w:b/>
          <w:i/>
          <w:sz w:val="16"/>
        </w:rPr>
        <w:t>Рис. 1.3.</w:t>
      </w:r>
      <w:r>
        <w:rPr>
          <w:rStyle w:val="DefaultParagraphFont"/>
          <w:i/>
          <w:sz w:val="16"/>
        </w:rPr>
        <w:t xml:space="preserve"> Блок-схема функции f</w:t>
      </w:r>
      <w:r>
        <w:rPr>
          <w:rStyle w:val="DefaultParagraphFont"/>
          <w:b/>
          <w:i/>
          <w:sz w:val="16"/>
        </w:rPr>
        <w:t xml:space="preserve"> </w:t>
      </w:r>
      <w:r>
        <w:rPr>
          <w:rStyle w:val="DefaultParagraphFont"/>
          <w:i/>
          <w:sz w:val="16"/>
        </w:rPr>
        <w:t xml:space="preserve">алгоритма ГОСТ 28147-89 </w:t>
      </w:r>
    </w:p>
    <w:p>
      <w:pPr>
        <w:pStyle w:val="Normal1"/>
        <w:spacing w:lineRule="auto" w:line="256" w:before="0" w:after="12"/>
        <w:ind w:left="469" w:right="0" w:hanging="0"/>
        <w:jc w:val="center"/>
        <w:rPr/>
      </w:pPr>
      <w:r>
        <w:rPr/>
        <w:t xml:space="preserve"> </w:t>
      </w:r>
    </w:p>
    <w:p>
      <w:pPr>
        <w:pStyle w:val="Normal1"/>
        <w:ind w:left="8" w:right="11" w:firstLine="360"/>
        <w:rPr/>
      </w:pPr>
      <w:r>
        <w:rPr>
          <w:rStyle w:val="DefaultParagraphFont"/>
          <w:i/>
        </w:rPr>
        <w:t>Каждый S-блок представляет собой перестановку чисел от 0 до 15.</w:t>
      </w:r>
      <w:r>
        <w:rPr>
          <w:rStyle w:val="DefaultParagraphFont"/>
          <w:b/>
          <w:i/>
        </w:rPr>
        <w:t xml:space="preserve"> </w:t>
      </w:r>
      <w:r>
        <w:rPr/>
        <w:t xml:space="preserve">Первая 4-битная подпоследовательность попадает на вход первого S-блока, вторая – на вход второго и т.д. </w:t>
      </w:r>
    </w:p>
    <w:p>
      <w:pPr>
        <w:pStyle w:val="Normal1"/>
        <w:ind w:left="436" w:right="11" w:hanging="0"/>
        <w:rPr/>
      </w:pPr>
      <w:r>
        <w:rPr/>
        <w:t xml:space="preserve">Если S-блок выглядит так: </w:t>
      </w:r>
    </w:p>
    <w:p>
      <w:pPr>
        <w:pStyle w:val="Normal1"/>
        <w:ind w:left="436" w:right="11" w:hanging="0"/>
        <w:rPr/>
      </w:pPr>
      <w:r>
        <w:rPr/>
        <w:t xml:space="preserve">1, 15, 13, 0, 5, 7, 10, 4, 9, 2, 3, 14, 6, 11, 8, 12 </w:t>
      </w:r>
    </w:p>
    <w:p>
      <w:pPr>
        <w:pStyle w:val="Normal1"/>
        <w:ind w:left="8" w:right="11" w:firstLine="360"/>
        <w:rPr/>
      </w:pPr>
      <w:r>
        <w:rPr/>
        <w:t xml:space="preserve">и на входе S-блока 0, то на выходе будет 1, если 5, то на выходе будет 7 и т.д. </w:t>
      </w:r>
    </w:p>
    <w:p>
      <w:pPr>
        <w:pStyle w:val="Normal1"/>
        <w:spacing w:before="0" w:after="39"/>
        <w:ind w:left="8" w:right="11" w:firstLine="360"/>
        <w:rPr/>
      </w:pPr>
      <w:r>
        <w:rPr/>
        <w:t xml:space="preserve">Выходы всех восьми S-блоков объединяются в 32-битное слово, затем все слово циклически сдвигается влево на 11 бит. Пример S-блоков: </w:t>
      </w:r>
    </w:p>
    <w:p>
      <w:pPr>
        <w:pStyle w:val="Normal1"/>
        <w:tabs>
          <w:tab w:val="center" w:pos="588" w:leader="none"/>
          <w:tab w:val="center" w:pos="1896" w:leader="none"/>
        </w:tabs>
        <w:spacing w:before="0" w:after="36"/>
        <w:ind w:left="0" w:right="0" w:hanging="0"/>
        <w:jc w:val="left"/>
        <w:rPr/>
      </w:pPr>
      <w:r>
        <w:rPr>
          <w:rStyle w:val="DefaultParagraphFont"/>
          <w:rFonts w:eastAsia="Calibri" w:cs="Calibri" w:ascii="Calibri" w:hAnsi="Calibri"/>
          <w:sz w:val="22"/>
        </w:rPr>
        <w:tab/>
      </w:r>
      <w:r>
        <w:rPr/>
        <w:t xml:space="preserve">№ S-блока </w:t>
        <w:tab/>
        <w:t>Значение</w:t>
      </w:r>
      <w:r>
        <w:rPr>
          <w:rStyle w:val="DefaultParagraphFont"/>
          <w:sz w:val="16"/>
        </w:rPr>
        <w:t xml:space="preserve"> </w:t>
      </w:r>
    </w:p>
    <w:p>
      <w:pPr>
        <w:pStyle w:val="Normal1"/>
        <w:numPr>
          <w:ilvl w:val="0"/>
          <w:numId w:val="103"/>
        </w:numPr>
        <w:spacing w:lineRule="auto" w:line="256" w:before="0" w:after="79"/>
        <w:ind w:left="1164" w:right="26" w:hanging="605"/>
        <w:rPr/>
      </w:pPr>
      <w:r>
        <w:rPr>
          <w:rStyle w:val="DefaultParagraphFont"/>
          <w:sz w:val="16"/>
        </w:rPr>
        <w:t xml:space="preserve">4 10 9 2 13 8 0 14 6 11 1 12 7 15 5 3 </w:t>
      </w:r>
    </w:p>
    <w:p>
      <w:pPr>
        <w:pStyle w:val="Normal1"/>
        <w:numPr>
          <w:ilvl w:val="0"/>
          <w:numId w:val="103"/>
        </w:numPr>
        <w:spacing w:lineRule="auto" w:line="256" w:before="0" w:after="86"/>
        <w:ind w:left="1164" w:right="26" w:hanging="605"/>
        <w:rPr/>
      </w:pPr>
      <w:r>
        <w:rPr>
          <w:rStyle w:val="DefaultParagraphFont"/>
          <w:sz w:val="16"/>
        </w:rPr>
        <w:t xml:space="preserve">14 11 4 12 6 13 15 10 2 3 8 1 0 7 5 9 </w:t>
      </w:r>
    </w:p>
    <w:p>
      <w:pPr>
        <w:pStyle w:val="Normal1"/>
        <w:numPr>
          <w:ilvl w:val="0"/>
          <w:numId w:val="103"/>
        </w:numPr>
        <w:spacing w:lineRule="auto" w:line="256" w:before="0" w:after="86"/>
        <w:ind w:left="1164" w:right="26" w:hanging="605"/>
        <w:rPr/>
      </w:pPr>
      <w:r>
        <w:rPr>
          <w:rStyle w:val="DefaultParagraphFont"/>
          <w:sz w:val="16"/>
        </w:rPr>
        <w:t xml:space="preserve">5 8 1 13 10 3 4 2 14 15 12 7 6 0 9 11 </w:t>
      </w:r>
    </w:p>
    <w:p>
      <w:pPr>
        <w:pStyle w:val="Normal1"/>
        <w:numPr>
          <w:ilvl w:val="0"/>
          <w:numId w:val="103"/>
        </w:numPr>
        <w:spacing w:lineRule="auto" w:line="256" w:before="0" w:after="86"/>
        <w:ind w:left="1164" w:right="26" w:hanging="605"/>
        <w:rPr/>
      </w:pPr>
      <w:r>
        <w:rPr>
          <w:rStyle w:val="DefaultParagraphFont"/>
          <w:sz w:val="16"/>
        </w:rPr>
        <w:t xml:space="preserve">7 13 10 1 0 8 9 15 14 4 6 12 11 2 5 3 </w:t>
      </w:r>
    </w:p>
    <w:p>
      <w:pPr>
        <w:pStyle w:val="Normal1"/>
        <w:numPr>
          <w:ilvl w:val="0"/>
          <w:numId w:val="103"/>
        </w:numPr>
        <w:spacing w:lineRule="auto" w:line="256" w:before="0" w:after="86"/>
        <w:ind w:left="1164" w:right="26" w:hanging="605"/>
        <w:rPr/>
      </w:pPr>
      <w:r>
        <w:rPr>
          <w:rStyle w:val="DefaultParagraphFont"/>
          <w:sz w:val="16"/>
        </w:rPr>
        <w:t xml:space="preserve">6 12 7 1 5 15 13 8 4 10 9 14 0 3 11 2 </w:t>
      </w:r>
    </w:p>
    <w:p>
      <w:pPr>
        <w:pStyle w:val="Normal1"/>
        <w:numPr>
          <w:ilvl w:val="0"/>
          <w:numId w:val="103"/>
        </w:numPr>
        <w:spacing w:lineRule="auto" w:line="256" w:before="0" w:after="86"/>
        <w:ind w:left="1164" w:right="26" w:hanging="605"/>
        <w:rPr/>
      </w:pPr>
      <w:r>
        <w:rPr>
          <w:rStyle w:val="DefaultParagraphFont"/>
          <w:sz w:val="16"/>
        </w:rPr>
        <w:t xml:space="preserve">4 11 10 0 7 2 1 13 3 6 8 5 9 12 15 14 </w:t>
      </w:r>
    </w:p>
    <w:p>
      <w:pPr>
        <w:pStyle w:val="Normal1"/>
        <w:numPr>
          <w:ilvl w:val="0"/>
          <w:numId w:val="103"/>
        </w:numPr>
        <w:spacing w:lineRule="auto" w:line="256" w:before="0" w:after="86"/>
        <w:ind w:left="1164" w:right="26" w:hanging="605"/>
        <w:rPr/>
      </w:pPr>
      <w:r>
        <w:rPr>
          <w:rStyle w:val="DefaultParagraphFont"/>
          <w:sz w:val="16"/>
        </w:rPr>
        <w:t xml:space="preserve">13 11 4 1 3 15 5 9 0 10 14 7 6 8 2 12 </w:t>
      </w:r>
    </w:p>
    <w:p>
      <w:pPr>
        <w:pStyle w:val="Normal1"/>
        <w:numPr>
          <w:ilvl w:val="0"/>
          <w:numId w:val="103"/>
        </w:numPr>
        <w:spacing w:lineRule="auto" w:line="256"/>
        <w:ind w:left="1164" w:right="26" w:hanging="605"/>
        <w:rPr/>
      </w:pPr>
      <w:r>
        <w:rPr>
          <w:rStyle w:val="DefaultParagraphFont"/>
          <w:sz w:val="16"/>
        </w:rPr>
        <w:t xml:space="preserve">1 15 13 0 5 7 10 4 9 2 3 14 6 11 8 12 </w:t>
      </w:r>
    </w:p>
    <w:p>
      <w:pPr>
        <w:pStyle w:val="Normal1"/>
        <w:ind w:left="8" w:right="11" w:firstLine="360"/>
        <w:rPr/>
      </w:pPr>
      <w:r>
        <w:rPr/>
        <w:t xml:space="preserve">Государственные организации и многие коммерческие структуры обязаны использовать для защиты данных сертифицированные средства защиты.  </w:t>
      </w:r>
    </w:p>
    <w:p>
      <w:pPr>
        <w:pStyle w:val="Normal1"/>
        <w:ind w:left="-2" w:right="0" w:firstLine="360"/>
        <w:rPr/>
      </w:pPr>
      <w:r>
        <w:rPr/>
        <w:t>Получение сертификата возможно только в том случае, если</w:t>
      </w:r>
      <w:r>
        <w:rPr>
          <w:rStyle w:val="DefaultParagraphFont"/>
          <w:i/>
        </w:rPr>
        <w:t xml:space="preserve"> «в указанных криптосредствах реализованы криптографические алгоритмы, объявленные государственными или отраслевыми стандартами Российской</w:t>
      </w:r>
      <w:r>
        <w:rPr/>
        <w:t xml:space="preserve"> </w:t>
      </w:r>
      <w:r>
        <w:rPr>
          <w:rStyle w:val="DefaultParagraphFont"/>
          <w:i/>
        </w:rPr>
        <w:t xml:space="preserve">Федерации» – </w:t>
      </w:r>
      <w:r>
        <w:rPr/>
        <w:t xml:space="preserve">это ГОСТ 28147-89 и два новых стандарта </w:t>
      </w:r>
      <w:r>
        <w:rPr>
          <w:rStyle w:val="DefaultParagraphFont"/>
          <w:color w:val="161616"/>
        </w:rPr>
        <w:t>ГОСТ Р 34.12-2015 и ГОСТ Р 34.132015</w:t>
      </w:r>
      <w:r>
        <w:rPr/>
        <w:t xml:space="preserve">.  </w:t>
      </w:r>
    </w:p>
    <w:p>
      <w:pPr>
        <w:pStyle w:val="Normal1"/>
        <w:ind w:left="436" w:right="11" w:hanging="0"/>
        <w:rPr/>
      </w:pPr>
      <w:r>
        <w:rPr/>
        <w:t xml:space="preserve">ГОСТ 28147-89 может работать в 4 различных режимах: </w:t>
      </w:r>
      <w:r>
        <w:rPr>
          <w:rStyle w:val="DefaultParagraphFont"/>
          <w:i/>
        </w:rPr>
        <w:t xml:space="preserve"> </w:t>
      </w:r>
    </w:p>
    <w:p>
      <w:pPr>
        <w:pStyle w:val="Normal1"/>
        <w:ind w:left="436" w:right="11" w:hanging="0"/>
        <w:rPr/>
      </w:pPr>
      <w:r>
        <w:rPr>
          <w:rStyle w:val="DefaultParagraphFont"/>
          <w:i/>
        </w:rPr>
        <w:t>Простая замена</w:t>
      </w:r>
      <w:r>
        <w:rPr/>
        <w:t xml:space="preserve"> (для ключевой информации) – самый быстрый. </w:t>
      </w:r>
      <w:r>
        <w:rPr>
          <w:rStyle w:val="DefaultParagraphFont"/>
          <w:i/>
        </w:rPr>
        <w:t xml:space="preserve"> </w:t>
      </w:r>
    </w:p>
    <w:p>
      <w:pPr>
        <w:pStyle w:val="Normal1"/>
        <w:ind w:left="8" w:right="11" w:firstLine="360"/>
        <w:rPr/>
      </w:pPr>
      <w:r>
        <w:rPr>
          <w:rStyle w:val="DefaultParagraphFont"/>
          <w:i/>
        </w:rPr>
        <w:t>Гаммирование</w:t>
      </w:r>
      <w:r>
        <w:rPr/>
        <w:t xml:space="preserve"> (операция побитового сложения по модулю 2 является обратной самой себе и наиболее просто реализуется аппаратно). </w:t>
      </w:r>
      <w:r>
        <w:rPr>
          <w:rStyle w:val="DefaultParagraphFont"/>
          <w:i/>
        </w:rPr>
        <w:t xml:space="preserve"> </w:t>
      </w:r>
    </w:p>
    <w:p>
      <w:pPr>
        <w:pStyle w:val="Normal1"/>
        <w:ind w:left="8" w:right="11" w:firstLine="360"/>
        <w:rPr/>
      </w:pPr>
      <w:r>
        <w:rPr>
          <w:rStyle w:val="DefaultParagraphFont"/>
          <w:i/>
        </w:rPr>
        <w:t>Гаммирование с обратной связью</w:t>
      </w:r>
      <w:r>
        <w:rPr/>
        <w:t xml:space="preserve"> (очередной элемент гаммы вырабатывается с помощью определенных преобразований предыдущей последовательности информации).  </w:t>
      </w:r>
    </w:p>
    <w:p>
      <w:pPr>
        <w:pStyle w:val="Normal1"/>
        <w:ind w:left="8" w:right="11" w:firstLine="360"/>
        <w:rPr/>
      </w:pPr>
      <w:r>
        <w:rPr/>
        <w:t xml:space="preserve">Влияния на криптостойкость обратная связь не оказывает, служит дополнительной защитой от некоторых типов атак. </w:t>
      </w:r>
      <w:r>
        <w:rPr>
          <w:rStyle w:val="DefaultParagraphFont"/>
          <w:i/>
        </w:rPr>
        <w:t xml:space="preserve"> </w:t>
      </w:r>
    </w:p>
    <w:p>
      <w:pPr>
        <w:pStyle w:val="Normal1"/>
        <w:ind w:left="8" w:right="11" w:firstLine="360"/>
        <w:rPr/>
      </w:pPr>
      <w:r>
        <w:rPr>
          <w:rStyle w:val="DefaultParagraphFont"/>
          <w:i/>
        </w:rPr>
        <w:t xml:space="preserve">Имитовставка – </w:t>
      </w:r>
      <w:r>
        <w:rPr/>
        <w:t xml:space="preserve">контрольная комбинация, зависящая от открытых данных и секретной ключевой информации, для того, чтобы обнаружить все случайные или преднамеренные изменения в зашифрованных данных. </w:t>
      </w:r>
      <w:r>
        <w:rPr>
          <w:rStyle w:val="DefaultParagraphFont"/>
          <w:i/>
        </w:rPr>
        <w:t xml:space="preserve"> Достоинства ГОСТ </w:t>
      </w:r>
      <w:r>
        <w:rPr/>
        <w:t xml:space="preserve">28147-89: </w:t>
      </w:r>
    </w:p>
    <w:p>
      <w:pPr>
        <w:pStyle w:val="Normal1"/>
        <w:numPr>
          <w:ilvl w:val="0"/>
          <w:numId w:val="104"/>
        </w:numPr>
        <w:ind w:right="11" w:firstLine="472"/>
        <w:rPr/>
      </w:pPr>
      <w:r>
        <w:rPr/>
        <w:t xml:space="preserve">бесперспективность силовой атаки (XSL-атаки в учет не берутся, т.к. их эффективность на данный момент полностью не доказана);  </w:t>
      </w:r>
    </w:p>
    <w:p>
      <w:pPr>
        <w:pStyle w:val="Normal1"/>
        <w:numPr>
          <w:ilvl w:val="0"/>
          <w:numId w:val="104"/>
        </w:numPr>
        <w:ind w:right="11" w:firstLine="472"/>
        <w:rPr/>
      </w:pPr>
      <w:r>
        <w:rPr/>
        <w:t xml:space="preserve">эффективность реализации и, соответственно, высокое быстродействие на современных компьютерах. </w:t>
      </w:r>
      <w:r>
        <w:rPr>
          <w:rStyle w:val="DefaultParagraphFont"/>
          <w:i/>
        </w:rPr>
        <w:t xml:space="preserve"> Недостатки ГОСТ </w:t>
      </w:r>
      <w:r>
        <w:rPr/>
        <w:t xml:space="preserve">28147-89: </w:t>
      </w:r>
    </w:p>
    <w:p>
      <w:pPr>
        <w:pStyle w:val="Normal1"/>
        <w:ind w:left="164" w:right="11" w:hanging="0"/>
        <w:rPr/>
      </w:pPr>
      <w:r>
        <w:rPr/>
        <w:t>Стандарт не специфицирует алгоритм генерации S-блоков (таблицы замен). С одной стороны, это может являться дополнительной секретной информацией (помимо ключа), а с другой – поднимает ряд проблем:</w:t>
      </w:r>
      <w:r>
        <w:rPr>
          <w:rStyle w:val="DefaultParagraphFont"/>
          <w:i/>
        </w:rPr>
        <w:t xml:space="preserve"> </w:t>
      </w:r>
    </w:p>
    <w:p>
      <w:pPr>
        <w:pStyle w:val="Normal1"/>
        <w:numPr>
          <w:ilvl w:val="0"/>
          <w:numId w:val="104"/>
        </w:numPr>
        <w:spacing w:lineRule="auto" w:line="256" w:before="0" w:after="0"/>
        <w:ind w:right="11" w:firstLine="472"/>
        <w:rPr/>
      </w:pPr>
      <w:r>
        <w:rPr>
          <w:rStyle w:val="DefaultParagraphFont"/>
          <w:i/>
        </w:rPr>
        <w:t>нельзя определить криптостойкость</w:t>
      </w:r>
      <w:r>
        <w:rPr/>
        <w:t xml:space="preserve"> алгоритма, не зная таблицы замен </w:t>
      </w:r>
    </w:p>
    <w:p>
      <w:pPr>
        <w:pStyle w:val="Normal1"/>
        <w:ind w:left="17" w:right="11" w:hanging="0"/>
        <w:rPr/>
      </w:pPr>
      <w:r>
        <w:rPr/>
        <w:t xml:space="preserve">(таблицы бывают «удачные» и «неудачные»);  </w:t>
      </w:r>
    </w:p>
    <w:p>
      <w:pPr>
        <w:pStyle w:val="Normal1"/>
        <w:numPr>
          <w:ilvl w:val="0"/>
          <w:numId w:val="104"/>
        </w:numPr>
        <w:ind w:right="11" w:firstLine="472"/>
        <w:rPr/>
      </w:pPr>
      <w:r>
        <w:rPr/>
        <w:t xml:space="preserve">реализации алгоритма от различных производителей могут использовать разные таблицы замен и </w:t>
      </w:r>
      <w:r>
        <w:rPr>
          <w:rStyle w:val="DefaultParagraphFont"/>
          <w:i/>
        </w:rPr>
        <w:t>могут быть несовместимы</w:t>
      </w:r>
      <w:r>
        <w:rPr/>
        <w:t xml:space="preserve"> между собой;  </w:t>
      </w:r>
    </w:p>
    <w:p>
      <w:pPr>
        <w:pStyle w:val="Normal1"/>
        <w:numPr>
          <w:ilvl w:val="0"/>
          <w:numId w:val="104"/>
        </w:numPr>
        <w:ind w:right="11" w:firstLine="472"/>
        <w:rPr/>
      </w:pPr>
      <w:r>
        <w:rPr/>
        <w:t xml:space="preserve">генерацией и проверкой S-блоков для реализаций алгоритма занимался ФАПСИ (при лицензировании алгоритма) – Федеральное агентство правительственной связи и информации. Не было уверенности, что эта организация не выдаст «специальных» блоков. В настоящее время упразднено. Его функции распределены между ФСБ и Минобороны РФ. </w:t>
      </w:r>
    </w:p>
    <w:p>
      <w:pPr>
        <w:pStyle w:val="Normal1"/>
        <w:ind w:left="8" w:right="11" w:firstLine="360"/>
        <w:rPr/>
      </w:pPr>
      <w:r>
        <w:rPr/>
        <w:t xml:space="preserve">Недостатки были устранены в новых стандартах симметричного шифрования </w:t>
      </w:r>
      <w:r>
        <w:rPr>
          <w:rStyle w:val="DefaultParagraphFont"/>
          <w:color w:val="161616"/>
        </w:rPr>
        <w:t>ГОСТ Р 34.12-2015 и ГОСТ Р 34.13-2015</w:t>
      </w:r>
      <w:r>
        <w:rPr/>
        <w:t>. Однако, учитывая тот факт, что сертификаты на СКЗИ выдаются на пять лет, а новые стандарты вступили в действие с января 2016 года, СКЗИ на алгоритмах ГОСТ 28147-89 могут использоваться до 2020 года.</w:t>
      </w:r>
      <w:r>
        <w:rPr>
          <w:rStyle w:val="DefaultParagraphFont"/>
          <w:b/>
          <w:i/>
          <w:color w:val="161616"/>
        </w:rPr>
        <w:t xml:space="preserve"> </w:t>
      </w:r>
    </w:p>
    <w:p>
      <w:pPr>
        <w:pStyle w:val="Normal1"/>
        <w:spacing w:lineRule="auto" w:line="256" w:before="0" w:after="0"/>
        <w:ind w:left="67" w:right="0" w:hanging="0"/>
        <w:jc w:val="left"/>
        <w:rPr/>
      </w:pPr>
      <w:r>
        <w:rPr>
          <w:rStyle w:val="DefaultParagraphFont"/>
          <w:b/>
          <w:i/>
          <w:color w:val="161616"/>
        </w:rPr>
        <w:t xml:space="preserve"> </w:t>
      </w:r>
    </w:p>
    <w:p>
      <w:pPr>
        <w:pStyle w:val="Normal1"/>
        <w:spacing w:lineRule="auto" w:line="256" w:before="0" w:after="0"/>
        <w:ind w:left="111" w:right="0" w:hanging="0"/>
        <w:jc w:val="center"/>
        <w:rPr/>
      </w:pPr>
      <w:r>
        <w:rPr>
          <w:rStyle w:val="DefaultParagraphFont"/>
          <w:b/>
          <w:i/>
          <w:color w:val="161616"/>
        </w:rPr>
        <w:t xml:space="preserve"> </w:t>
      </w:r>
    </w:p>
    <w:p>
      <w:pPr>
        <w:pStyle w:val="4"/>
        <w:tabs>
          <w:tab w:val="left" w:pos="65" w:leader="none"/>
        </w:tabs>
        <w:spacing w:before="0" w:after="0"/>
        <w:ind w:left="65" w:right="0" w:hanging="0"/>
        <w:rPr/>
      </w:pPr>
      <w:r>
        <w:rPr>
          <w:rStyle w:val="DefaultParagraphFont"/>
          <w:color w:val="161616"/>
        </w:rPr>
        <w:t xml:space="preserve">ГОСТ Р 34.12-2015 </w:t>
      </w:r>
    </w:p>
    <w:p>
      <w:pPr>
        <w:pStyle w:val="Normal1"/>
        <w:ind w:left="8" w:right="11" w:firstLine="472"/>
        <w:rPr/>
      </w:pPr>
      <w:r>
        <w:rPr/>
        <w:t xml:space="preserve">В июне этого года в России был принят новый стандарт блочного шифрования – ГОСТ Р 34.12-2015. Этот стандарт помимо старого ГОСТ 28147-89, который теперь называется «Магма» и имеет фиксированный набор подстановок, содержит описание нового блочного шифра «Кузнечик».  </w:t>
      </w:r>
    </w:p>
    <w:p>
      <w:pPr>
        <w:pStyle w:val="Normal1"/>
        <w:ind w:left="8" w:right="11" w:firstLine="472"/>
        <w:rPr/>
      </w:pPr>
      <w:r>
        <w:rPr/>
        <w:t xml:space="preserve">Таким образом, ГОСТ З 34.12-2015 определяет два базовых алгоритма блочного шифрования с длинами блоков </w:t>
      </w:r>
      <w:r>
        <w:rPr>
          <w:rStyle w:val="DefaultParagraphFont"/>
          <w:i/>
        </w:rPr>
        <w:t xml:space="preserve">n </w:t>
      </w:r>
      <w:r>
        <w:rPr/>
        <w:t xml:space="preserve">= 128 бит и </w:t>
      </w:r>
      <w:r>
        <w:rPr>
          <w:rStyle w:val="DefaultParagraphFont"/>
          <w:i/>
        </w:rPr>
        <w:t xml:space="preserve">n </w:t>
      </w:r>
      <w:r>
        <w:rPr/>
        <w:t xml:space="preserve">= 64 бит и длинами ключей </w:t>
      </w:r>
      <w:r>
        <w:rPr>
          <w:rStyle w:val="DefaultParagraphFont"/>
          <w:i/>
        </w:rPr>
        <w:t xml:space="preserve">k </w:t>
      </w:r>
      <w:r>
        <w:rPr/>
        <w:t xml:space="preserve">= 256 бит: </w:t>
      </w:r>
      <w:r>
        <w:rPr>
          <w:rStyle w:val="DefaultParagraphFont"/>
          <w:rFonts w:eastAsia="Segoe UI Symbol" w:cs="Segoe UI Symbol" w:ascii="Segoe UI Symbol" w:hAnsi="Segoe UI Symbol"/>
          <w:color w:val="010101"/>
        </w:rPr>
        <w:t></w:t>
      </w:r>
      <w:r>
        <w:rPr>
          <w:rStyle w:val="DefaultParagraphFont"/>
          <w:rFonts w:eastAsia="Arial" w:cs="Arial" w:ascii="Arial" w:hAnsi="Arial"/>
          <w:color w:val="010101"/>
        </w:rPr>
        <w:t xml:space="preserve"> </w:t>
      </w:r>
      <w:r>
        <w:rPr/>
        <w:t xml:space="preserve">шифр с длиной блока </w:t>
      </w:r>
      <w:r>
        <w:rPr>
          <w:rStyle w:val="DefaultParagraphFont"/>
          <w:i/>
        </w:rPr>
        <w:t xml:space="preserve">n </w:t>
      </w:r>
      <w:r>
        <w:rPr/>
        <w:t xml:space="preserve">= 128 бит – блочный шифр «Кузнечик» («Kuznyechik») – </w:t>
      </w:r>
      <w:r>
        <w:rPr>
          <w:rStyle w:val="DefaultParagraphFont"/>
          <w:i/>
        </w:rPr>
        <w:t>SP-сеть</w:t>
      </w:r>
      <w:r>
        <w:rPr/>
        <w:t xml:space="preserve">;  </w:t>
      </w:r>
    </w:p>
    <w:p>
      <w:pPr>
        <w:pStyle w:val="Normal1"/>
        <w:ind w:left="8" w:right="11" w:firstLine="472"/>
        <w:rPr/>
      </w:pPr>
      <w:r>
        <w:rPr>
          <w:rStyle w:val="DefaultParagraphFont"/>
          <w:rFonts w:eastAsia="Segoe UI Symbol" w:cs="Segoe UI Symbol" w:ascii="Segoe UI Symbol" w:hAnsi="Segoe UI Symbol"/>
          <w:color w:val="010101"/>
        </w:rPr>
        <w:t></w:t>
      </w:r>
      <w:r>
        <w:rPr>
          <w:rStyle w:val="DefaultParagraphFont"/>
          <w:rFonts w:eastAsia="Arial" w:cs="Arial" w:ascii="Arial" w:hAnsi="Arial"/>
          <w:color w:val="010101"/>
        </w:rPr>
        <w:t xml:space="preserve"> </w:t>
      </w:r>
      <w:r>
        <w:rPr/>
        <w:t xml:space="preserve">шифр с длиной блока </w:t>
      </w:r>
      <w:r>
        <w:rPr>
          <w:rStyle w:val="DefaultParagraphFont"/>
          <w:i/>
        </w:rPr>
        <w:t xml:space="preserve">n </w:t>
      </w:r>
      <w:r>
        <w:rPr/>
        <w:t xml:space="preserve">= 64 бит – блочный шифр «Магма» («Magma» – </w:t>
      </w:r>
      <w:r>
        <w:rPr>
          <w:rStyle w:val="DefaultParagraphFont"/>
          <w:i/>
        </w:rPr>
        <w:t>сеть Фейстеля</w:t>
      </w:r>
      <w:r>
        <w:rPr/>
        <w:t xml:space="preserve">. </w:t>
      </w:r>
    </w:p>
    <w:p>
      <w:pPr>
        <w:pStyle w:val="Normal1"/>
        <w:ind w:left="8" w:right="11" w:firstLine="472"/>
        <w:rPr/>
      </w:pPr>
      <w:r>
        <w:rPr/>
        <w:t xml:space="preserve">Алгоритмы могут применяться в криптографических методах обработки и защиты информации, в том числе для обеспечения конфиденциальности, аутентичности и целостности информации при ее передаче, обработке и хранении в автоматизированных системах. </w:t>
      </w:r>
    </w:p>
    <w:p>
      <w:pPr>
        <w:pStyle w:val="Normal1"/>
        <w:spacing w:lineRule="auto" w:line="259"/>
        <w:ind w:left="52" w:right="0" w:firstLine="472"/>
        <w:rPr/>
      </w:pPr>
      <w:r>
        <w:rPr/>
        <w:t>В отличие от ГОСТ 28147-89, в котором</w:t>
      </w:r>
      <w:r>
        <w:rPr>
          <w:rStyle w:val="DefaultParagraphFont"/>
          <w:color w:val="161616"/>
        </w:rPr>
        <w:t xml:space="preserve"> заполнение узлов замены (S-блоков) производилось разработчиками СКЗИ,</w:t>
      </w:r>
      <w:r>
        <w:rPr/>
        <w:t xml:space="preserve"> шифр «Магма» содержит единственный у</w:t>
      </w:r>
      <w:r>
        <w:rPr>
          <w:rStyle w:val="DefaultParagraphFont"/>
          <w:i/>
          <w:color w:val="161616"/>
        </w:rPr>
        <w:t xml:space="preserve">зел замены, определенный Техническим комитетом по стандартизации «Криптографическая защита информации» (ТК 26):  </w:t>
      </w:r>
    </w:p>
    <w:p>
      <w:pPr>
        <w:pStyle w:val="Normal1"/>
        <w:spacing w:lineRule="auto" w:line="256" w:before="0" w:after="0"/>
        <w:ind w:left="539" w:right="0" w:hanging="0"/>
        <w:jc w:val="left"/>
        <w:rPr/>
      </w:pPr>
      <w:r>
        <w:rPr>
          <w:rStyle w:val="DefaultParagraphFont"/>
          <w:i/>
          <w:color w:val="161616"/>
        </w:rPr>
        <w:t xml:space="preserve"> </w:t>
      </w:r>
    </w:p>
    <w:p>
      <w:pPr>
        <w:pStyle w:val="Normal1"/>
        <w:spacing w:lineRule="auto" w:line="256" w:before="0" w:after="43"/>
        <w:ind w:left="40" w:right="-18" w:hanging="0"/>
        <w:jc w:val="left"/>
        <w:rPr/>
      </w:pPr>
      <w:r>
        <w:rPr/>
        <w:drawing>
          <wp:inline distT="0" distB="0" distL="0" distR="0">
            <wp:extent cx="4111625" cy="1810385"/>
            <wp:effectExtent l="0" t="0" r="0" b="0"/>
            <wp:docPr id="303" name="Picture 640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640300" descr=""/>
                    <pic:cNvPicPr>
                      <a:picLocks noChangeAspect="1" noChangeArrowheads="1"/>
                    </pic:cNvPicPr>
                  </pic:nvPicPr>
                  <pic:blipFill>
                    <a:blip r:embed="rId525"/>
                    <a:stretch>
                      <a:fillRect/>
                    </a:stretch>
                  </pic:blipFill>
                  <pic:spPr bwMode="auto">
                    <a:xfrm>
                      <a:off x="0" y="0"/>
                      <a:ext cx="4111625" cy="1810385"/>
                    </a:xfrm>
                    <a:prstGeom prst="rect">
                      <a:avLst/>
                    </a:prstGeom>
                  </pic:spPr>
                </pic:pic>
              </a:graphicData>
            </a:graphic>
          </wp:inline>
        </w:drawing>
      </w:r>
    </w:p>
    <w:p>
      <w:pPr>
        <w:pStyle w:val="Normal1"/>
        <w:ind w:left="8" w:right="11" w:firstLine="568"/>
        <w:rPr/>
      </w:pPr>
      <w:r>
        <w:rPr/>
        <w:t xml:space="preserve">Используемый набор подстановок был выбран исходя из обеспечения наилучших характеристик, определяющих невозможность применения дифференциального и линейного методов криптографического анализа. </w:t>
      </w:r>
      <w:r>
        <w:rPr>
          <w:rStyle w:val="DefaultParagraphFont"/>
          <w:color w:val="161616"/>
        </w:rPr>
        <w:t>Данный узел замен предлагался ТК 26 при международной стандартизации ГОСТ 28147-89 в составе стандарта шифрования ISO/IEC 18033-3 и рекомендовался отечественным разработчикам СКЗИ.</w:t>
      </w:r>
      <w:r>
        <w:rPr/>
        <w:t xml:space="preserve"> </w:t>
      </w:r>
    </w:p>
    <w:p>
      <w:pPr>
        <w:pStyle w:val="Normal1"/>
        <w:ind w:left="8" w:right="11" w:firstLine="568"/>
        <w:rPr/>
      </w:pPr>
      <w:r>
        <w:rPr/>
        <w:t xml:space="preserve">Фиксированный набор подстановок позволит максимально упростить разработку взаимодействующих информационно-телекоммуникационных систем.  </w:t>
      </w:r>
    </w:p>
    <w:p>
      <w:pPr>
        <w:pStyle w:val="Normal1"/>
        <w:ind w:left="8" w:right="11" w:firstLine="568"/>
        <w:rPr/>
      </w:pPr>
      <w:r>
        <w:rPr/>
        <w:t xml:space="preserve">Вторым шифром, включенным в стандарт, является опубликованный в 2013 г. российскими специалистами криптографический алгоритм «Кузнечик» с длиной входного блока, равной 128 битам, и 256-битовым ключом. </w:t>
      </w:r>
    </w:p>
    <w:p>
      <w:pPr>
        <w:pStyle w:val="Normal1"/>
        <w:ind w:left="8" w:right="11" w:firstLine="568"/>
        <w:rPr/>
      </w:pPr>
      <w:r>
        <w:rPr/>
        <w:t xml:space="preserve">Так же, как и AES, алгоритм «Кузнечик» основан на использовании SPсети, однако при его разработке удалось реализовать ряд синтезных решений, которые позволяют исключить выявленные за последние годы недостатки алгоритма AES. </w:t>
      </w:r>
    </w:p>
    <w:p>
      <w:pPr>
        <w:pStyle w:val="Normal1"/>
        <w:spacing w:before="0" w:after="25"/>
        <w:ind w:left="8" w:right="11" w:firstLine="472"/>
        <w:rPr/>
      </w:pPr>
      <w:r>
        <w:rPr/>
        <w:t xml:space="preserve">Новый шифр «Кузнечик» представляет собой SP-сеть: преобразование, состоящее из нескольких одинаковых раундов, при этом каждый раунд состоит из нелинейного и линейного преобразований, а также операции наложения ключа. В отличие от сети Фейстеля, при использовании SP-сети преобразуется весь входной блок, а не его половина. Такая структура иногда также называется AES-like (похожей на AES), однако в отличие от последнего у «Кузнечика» есть ряд особенностей: </w:t>
      </w:r>
    </w:p>
    <w:p>
      <w:pPr>
        <w:pStyle w:val="Normal1"/>
        <w:numPr>
          <w:ilvl w:val="0"/>
          <w:numId w:val="105"/>
        </w:numPr>
        <w:ind w:right="11" w:firstLine="472"/>
        <w:rPr/>
      </w:pPr>
      <w:r>
        <w:rPr/>
        <w:t xml:space="preserve">линейное преобразование может быть реализовано в с помощью регистра сдвига; </w:t>
      </w:r>
    </w:p>
    <w:p>
      <w:pPr>
        <w:pStyle w:val="Normal1"/>
        <w:numPr>
          <w:ilvl w:val="0"/>
          <w:numId w:val="105"/>
        </w:numPr>
        <w:ind w:right="11" w:firstLine="472"/>
        <w:rPr/>
      </w:pPr>
      <w:r>
        <w:rPr/>
        <w:t xml:space="preserve">ключевая развертка реализована с помощью сети Фейстеля, в которой в качестве функции используется раундовое преобразование исходного алгоритма. </w:t>
      </w:r>
    </w:p>
    <w:p>
      <w:pPr>
        <w:pStyle w:val="Normal1"/>
        <w:ind w:left="8" w:right="11" w:firstLine="320"/>
        <w:rPr/>
      </w:pPr>
      <w:r>
        <w:rPr/>
        <w:t xml:space="preserve">Шифрование основано на последовательном применении нескольких однотипных раундов, каждый из которых содержит три преобразования: сложение с раундовым ключом, преобразование блоком подстановок и линейное преобразование. </w:t>
      </w:r>
    </w:p>
    <w:p>
      <w:pPr>
        <w:pStyle w:val="Normal1"/>
        <w:ind w:left="8" w:right="11" w:firstLine="320"/>
        <w:rPr/>
      </w:pPr>
      <w:r>
        <w:rPr/>
        <w:t xml:space="preserve">128-битный входной вектор очередного раунда складывается побитно с раундовым ключом: </w:t>
      </w:r>
    </w:p>
    <w:p>
      <w:pPr>
        <w:pStyle w:val="Normal1"/>
        <w:spacing w:lineRule="auto" w:line="256" w:before="0" w:after="0"/>
        <w:ind w:left="67" w:right="0" w:hanging="0"/>
        <w:jc w:val="left"/>
        <w:rPr/>
      </w:pPr>
      <w:r>
        <w:rPr/>
        <w:t xml:space="preserve"> </w:t>
      </w:r>
    </w:p>
    <w:p>
      <w:pPr>
        <w:pStyle w:val="Normal1"/>
        <w:spacing w:lineRule="auto" w:line="256" w:before="0" w:after="0"/>
        <w:ind w:left="110" w:right="0" w:hanging="0"/>
        <w:jc w:val="center"/>
        <w:rPr/>
      </w:pPr>
      <w:r>
        <w:rPr/>
        <w:drawing>
          <wp:inline distT="0" distB="0" distL="0" distR="0">
            <wp:extent cx="2387600" cy="137160"/>
            <wp:effectExtent l="0" t="0" r="0" b="0"/>
            <wp:docPr id="304" name="Picture 587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58729" descr=""/>
                    <pic:cNvPicPr>
                      <a:picLocks noChangeAspect="1" noChangeArrowheads="1"/>
                    </pic:cNvPicPr>
                  </pic:nvPicPr>
                  <pic:blipFill>
                    <a:blip r:embed="rId526"/>
                    <a:stretch>
                      <a:fillRect/>
                    </a:stretch>
                  </pic:blipFill>
                  <pic:spPr bwMode="auto">
                    <a:xfrm>
                      <a:off x="0" y="0"/>
                      <a:ext cx="2387600" cy="137160"/>
                    </a:xfrm>
                    <a:prstGeom prst="rect">
                      <a:avLst/>
                    </a:prstGeom>
                  </pic:spPr>
                </pic:pic>
              </a:graphicData>
            </a:graphic>
          </wp:inline>
        </w:drawing>
      </w:r>
      <w:r>
        <w:rPr/>
        <w:t xml:space="preserve"> </w:t>
      </w:r>
    </w:p>
    <w:p>
      <w:pPr>
        <w:pStyle w:val="Normal1"/>
        <w:spacing w:lineRule="auto" w:line="256" w:before="0" w:after="0"/>
        <w:ind w:left="67" w:right="0" w:hanging="0"/>
        <w:jc w:val="left"/>
        <w:rPr/>
      </w:pPr>
      <w:r>
        <w:rPr/>
        <w:t xml:space="preserve"> </w:t>
      </w:r>
    </w:p>
    <w:p>
      <w:pPr>
        <w:pStyle w:val="Normal1"/>
        <w:ind w:left="8" w:right="11" w:firstLine="472"/>
        <w:rPr/>
      </w:pPr>
      <w:r>
        <w:rPr/>
        <w:t xml:space="preserve">В качестве нелинейного преобразования была выбрана подстановка, использованная в хеш-функции «Стрибог». Как показали 3 года интенсивных исследований отечественными и зарубежными специалистами, ее характеристики позволяют эффективно обеспечивать защиту от современных методов криптоанализа. </w:t>
      </w:r>
    </w:p>
    <w:p>
      <w:pPr>
        <w:pStyle w:val="Normal1"/>
        <w:ind w:left="8" w:right="11" w:firstLine="472"/>
        <w:rPr/>
      </w:pPr>
      <w:r>
        <w:rPr/>
        <w:t xml:space="preserve">Линейное преобразование может быть реализовано не только как обычно в блочных шифрах – матрицей, но и с помощью РСЛОС – линейного регистра сдвига с обратной связью, который движется 16 раз. </w:t>
      </w:r>
    </w:p>
    <w:p>
      <w:pPr>
        <w:pStyle w:val="Normal1"/>
        <w:ind w:left="8" w:right="11" w:firstLine="472"/>
        <w:rPr/>
      </w:pPr>
      <w:r>
        <w:rPr/>
        <w:t xml:space="preserve">Сам регистр реализуется над полем Галуа по модулю неприводимого многочлена степени 8: </w:t>
      </w:r>
      <w:r>
        <w:rPr/>
        <w:drawing>
          <wp:inline distT="0" distB="0" distL="0" distR="0">
            <wp:extent cx="1155700" cy="209550"/>
            <wp:effectExtent l="0" t="0" r="0" b="0"/>
            <wp:docPr id="305" name="Picture 587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58766" descr=""/>
                    <pic:cNvPicPr>
                      <a:picLocks noChangeAspect="1" noChangeArrowheads="1"/>
                    </pic:cNvPicPr>
                  </pic:nvPicPr>
                  <pic:blipFill>
                    <a:blip r:embed="rId527"/>
                    <a:stretch>
                      <a:fillRect/>
                    </a:stretch>
                  </pic:blipFill>
                  <pic:spPr bwMode="auto">
                    <a:xfrm>
                      <a:off x="0" y="0"/>
                      <a:ext cx="1155700" cy="209550"/>
                    </a:xfrm>
                    <a:prstGeom prst="rect">
                      <a:avLst/>
                    </a:prstGeom>
                  </pic:spPr>
                </pic:pic>
              </a:graphicData>
            </a:graphic>
          </wp:inline>
        </w:drawing>
      </w:r>
      <w:r>
        <w:rPr/>
        <w:t xml:space="preserve">. </w:t>
      </w:r>
    </w:p>
    <w:p>
      <w:pPr>
        <w:pStyle w:val="Normal1"/>
        <w:ind w:left="8" w:right="11" w:firstLine="472"/>
        <w:rPr/>
      </w:pPr>
      <w:r>
        <w:rPr/>
        <w:t xml:space="preserve">Алгоритм развертки ключа основан на схеме Фейстеля и использует в качестве функции усложнения итерационное преобразование алгоритма «Кузнечик». При таком подходе итерационные ключи шифрования имеют сложные нелинейные связи, что затрудняет применение атак со связанными ключами и метода биклик.  </w:t>
      </w:r>
    </w:p>
    <w:p>
      <w:pPr>
        <w:pStyle w:val="Normal1"/>
        <w:ind w:left="8" w:right="11" w:firstLine="472"/>
        <w:rPr/>
      </w:pPr>
      <w:r>
        <w:rPr/>
        <w:t xml:space="preserve">Выработка раундовых ключей производится из мастер-ключа. Первые два получаются разбиением мастер-ключа пополам. Далее для выработки очередной пары раундовых ключей используется 8 итераций сети Фейстеля, где, в свою очередь, в качестве раундовых ключей используется счетчиковая последовательность, прошедшая через линейное преобразование алгоритма. </w:t>
      </w:r>
    </w:p>
    <w:p>
      <w:pPr>
        <w:pStyle w:val="Normal1"/>
        <w:spacing w:lineRule="auto" w:line="256" w:before="0" w:after="0"/>
        <w:ind w:left="67" w:right="0" w:hanging="0"/>
        <w:jc w:val="left"/>
        <w:rPr/>
      </w:pPr>
      <w:r>
        <w:rPr/>
        <w:t xml:space="preserve"> </w:t>
      </w:r>
    </w:p>
    <w:p>
      <w:pPr>
        <w:pStyle w:val="Normal1"/>
        <w:spacing w:lineRule="auto" w:line="256" w:before="0" w:after="0"/>
        <w:ind w:left="109" w:right="0" w:hanging="0"/>
        <w:jc w:val="center"/>
        <w:rPr/>
      </w:pPr>
      <w:r>
        <w:rPr/>
        <w:drawing>
          <wp:inline distT="0" distB="0" distL="0" distR="0">
            <wp:extent cx="1015365" cy="1532890"/>
            <wp:effectExtent l="0" t="0" r="0" b="0"/>
            <wp:docPr id="306" name="Picture 588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58831" descr=""/>
                    <pic:cNvPicPr>
                      <a:picLocks noChangeAspect="1" noChangeArrowheads="1"/>
                    </pic:cNvPicPr>
                  </pic:nvPicPr>
                  <pic:blipFill>
                    <a:blip r:embed="rId528"/>
                    <a:stretch>
                      <a:fillRect/>
                    </a:stretch>
                  </pic:blipFill>
                  <pic:spPr bwMode="auto">
                    <a:xfrm>
                      <a:off x="0" y="0"/>
                      <a:ext cx="1015365" cy="1532890"/>
                    </a:xfrm>
                    <a:prstGeom prst="rect">
                      <a:avLst/>
                    </a:prstGeom>
                  </pic:spPr>
                </pic:pic>
              </a:graphicData>
            </a:graphic>
          </wp:inline>
        </w:drawing>
      </w:r>
      <w:r>
        <w:rPr/>
        <w:t xml:space="preserve"> </w:t>
      </w:r>
    </w:p>
    <w:p>
      <w:pPr>
        <w:pStyle w:val="Normal1"/>
        <w:spacing w:lineRule="auto" w:line="256" w:before="0" w:after="0"/>
        <w:ind w:left="67" w:right="0" w:hanging="0"/>
        <w:jc w:val="left"/>
        <w:rPr/>
      </w:pPr>
      <w:r>
        <w:rPr/>
        <w:t xml:space="preserve"> </w:t>
      </w:r>
    </w:p>
    <w:p>
      <w:pPr>
        <w:pStyle w:val="Normal1"/>
        <w:spacing w:before="0" w:after="4"/>
        <w:ind w:left="541" w:right="471" w:hanging="10"/>
        <w:jc w:val="center"/>
        <w:rPr/>
      </w:pPr>
      <w:r>
        <w:rPr>
          <w:rStyle w:val="DefaultParagraphFont"/>
          <w:b/>
          <w:i/>
          <w:sz w:val="16"/>
        </w:rPr>
        <w:t>Рис. 1.5.</w:t>
      </w:r>
      <w:r>
        <w:rPr>
          <w:rStyle w:val="DefaultParagraphFont"/>
          <w:i/>
          <w:sz w:val="16"/>
        </w:rPr>
        <w:t xml:space="preserve"> Блок-схема шифрования по алгоритму «Кузнечик» </w:t>
      </w:r>
    </w:p>
    <w:p>
      <w:pPr>
        <w:pStyle w:val="Normal1"/>
        <w:spacing w:lineRule="auto" w:line="256" w:before="0" w:after="0"/>
        <w:ind w:left="111" w:right="0" w:hanging="0"/>
        <w:jc w:val="center"/>
        <w:rPr/>
      </w:pPr>
      <w:r>
        <w:rPr/>
        <w:t xml:space="preserve"> </w:t>
      </w:r>
    </w:p>
    <w:p>
      <w:pPr>
        <w:pStyle w:val="Normal1"/>
        <w:ind w:left="17" w:right="11" w:hanging="0"/>
        <w:rPr/>
      </w:pPr>
      <w:r>
        <w:rPr/>
        <w:t xml:space="preserve">Расшифрование реализуется обращением базовых преобразований и применением их в обратном порядке. </w:t>
      </w:r>
    </w:p>
    <w:p>
      <w:pPr>
        <w:pStyle w:val="Normal1"/>
        <w:spacing w:lineRule="auto" w:line="256" w:before="0" w:after="14"/>
        <w:ind w:left="427" w:right="0" w:hanging="0"/>
        <w:jc w:val="left"/>
        <w:rPr/>
      </w:pPr>
      <w:r>
        <w:rPr/>
        <w:t xml:space="preserve"> </w:t>
      </w:r>
    </w:p>
    <w:p>
      <w:pPr>
        <w:pStyle w:val="5"/>
        <w:tabs>
          <w:tab w:val="left" w:pos="391" w:leader="none"/>
        </w:tabs>
        <w:ind w:left="391" w:right="316" w:hanging="0"/>
        <w:rPr/>
      </w:pPr>
      <w:r>
        <w:rPr/>
        <w:t>ГОСТ 34.13-2015</w:t>
      </w:r>
      <w:r>
        <w:rPr>
          <w:rStyle w:val="DefaultParagraphFont"/>
          <w:rFonts w:eastAsia="Arial" w:cs="Arial" w:ascii="Arial" w:hAnsi="Arial"/>
          <w:b w:val="false"/>
          <w:i w:val="false"/>
        </w:rPr>
        <w:t xml:space="preserve"> </w:t>
      </w:r>
    </w:p>
    <w:p>
      <w:pPr>
        <w:pStyle w:val="Normal1"/>
        <w:spacing w:lineRule="auto" w:line="256" w:before="0" w:after="13"/>
        <w:ind w:left="67" w:right="0" w:hanging="0"/>
        <w:jc w:val="left"/>
        <w:rPr/>
      </w:pPr>
      <w:r>
        <w:rPr>
          <w:rStyle w:val="DefaultParagraphFont"/>
          <w:rFonts w:eastAsia="Arial" w:cs="Arial" w:ascii="Arial" w:hAnsi="Arial"/>
        </w:rPr>
        <w:t xml:space="preserve"> </w:t>
      </w:r>
    </w:p>
    <w:p>
      <w:pPr>
        <w:pStyle w:val="Normal1"/>
        <w:ind w:left="8" w:right="11" w:firstLine="293"/>
        <w:rPr/>
      </w:pPr>
      <w:r>
        <w:rPr/>
        <w:t xml:space="preserve">Стандарт ГОСТ 34.13-2015 определяет шесть режимов работы алгоритмов блочного шифрования:  </w:t>
      </w:r>
    </w:p>
    <w:p>
      <w:pPr>
        <w:pStyle w:val="Normal1"/>
        <w:numPr>
          <w:ilvl w:val="0"/>
          <w:numId w:val="106"/>
        </w:numPr>
        <w:ind w:right="11" w:firstLine="472"/>
        <w:rPr/>
      </w:pPr>
      <w:r>
        <w:rPr/>
        <w:t xml:space="preserve">режим </w:t>
      </w:r>
      <w:r>
        <w:rPr>
          <w:rStyle w:val="DefaultParagraphFont"/>
          <w:i/>
        </w:rPr>
        <w:t>простой замены</w:t>
      </w:r>
      <w:r>
        <w:rPr/>
        <w:t xml:space="preserve"> (Electronic Codebook, ЕСВ);  </w:t>
      </w:r>
    </w:p>
    <w:p>
      <w:pPr>
        <w:pStyle w:val="Normal1"/>
        <w:numPr>
          <w:ilvl w:val="0"/>
          <w:numId w:val="106"/>
        </w:numPr>
        <w:ind w:right="11" w:firstLine="472"/>
        <w:rPr/>
      </w:pPr>
      <w:r>
        <w:rPr/>
        <w:t xml:space="preserve">режим </w:t>
      </w:r>
      <w:r>
        <w:rPr>
          <w:rStyle w:val="DefaultParagraphFont"/>
          <w:i/>
        </w:rPr>
        <w:t>гаммирования</w:t>
      </w:r>
      <w:r>
        <w:rPr/>
        <w:t xml:space="preserve"> (Counter, CTR);  </w:t>
      </w:r>
    </w:p>
    <w:p>
      <w:pPr>
        <w:pStyle w:val="Normal1"/>
        <w:numPr>
          <w:ilvl w:val="0"/>
          <w:numId w:val="106"/>
        </w:numPr>
        <w:ind w:right="11" w:firstLine="472"/>
        <w:rPr/>
      </w:pPr>
      <w:r>
        <w:rPr/>
        <w:t xml:space="preserve">режим </w:t>
      </w:r>
      <w:r>
        <w:rPr>
          <w:rStyle w:val="DefaultParagraphFont"/>
          <w:i/>
        </w:rPr>
        <w:t>гаммирования с обратной связью по выходу</w:t>
      </w:r>
      <w:r>
        <w:rPr/>
        <w:t xml:space="preserve"> (Output Feedback, </w:t>
      </w:r>
    </w:p>
    <w:p>
      <w:pPr>
        <w:pStyle w:val="Normal1"/>
        <w:ind w:left="17" w:right="11" w:hanging="0"/>
        <w:rPr/>
      </w:pPr>
      <w:r>
        <w:rPr/>
        <w:t xml:space="preserve">OFB);  </w:t>
      </w:r>
    </w:p>
    <w:p>
      <w:pPr>
        <w:pStyle w:val="Normal1"/>
        <w:numPr>
          <w:ilvl w:val="0"/>
          <w:numId w:val="106"/>
        </w:numPr>
        <w:spacing w:lineRule="auto" w:line="252" w:before="0" w:after="4"/>
        <w:ind w:right="11" w:firstLine="472"/>
        <w:rPr/>
      </w:pPr>
      <w:r>
        <w:rPr/>
        <w:t xml:space="preserve">режим </w:t>
      </w:r>
      <w:r>
        <w:rPr>
          <w:rStyle w:val="DefaultParagraphFont"/>
          <w:i/>
        </w:rPr>
        <w:t>простой замены с зацеплением</w:t>
      </w:r>
      <w:r>
        <w:rPr/>
        <w:t xml:space="preserve"> (Cipher Block Chaining, СВС);  </w:t>
      </w:r>
      <w:r>
        <w:rPr>
          <w:rStyle w:val="DefaultParagraphFont"/>
          <w:rFonts w:eastAsia="Segoe UI Symbol" w:cs="Segoe UI Symbol" w:ascii="Segoe UI Symbol" w:hAnsi="Segoe UI Symbol"/>
          <w:color w:val="010101"/>
        </w:rPr>
        <w:t></w:t>
      </w:r>
      <w:r>
        <w:rPr>
          <w:rStyle w:val="DefaultParagraphFont"/>
          <w:rFonts w:eastAsia="Arial" w:cs="Arial" w:ascii="Arial" w:hAnsi="Arial"/>
          <w:color w:val="010101"/>
        </w:rPr>
        <w:t xml:space="preserve"> </w:t>
      </w:r>
      <w:r>
        <w:rPr/>
        <w:t xml:space="preserve">режим </w:t>
      </w:r>
      <w:r>
        <w:rPr>
          <w:rStyle w:val="DefaultParagraphFont"/>
          <w:i/>
        </w:rPr>
        <w:t>гаммирования с обратной связью по шифртексту</w:t>
      </w:r>
      <w:r>
        <w:rPr/>
        <w:t xml:space="preserve"> (Cipher Feedback, CFB);  </w:t>
      </w:r>
    </w:p>
    <w:p>
      <w:pPr>
        <w:pStyle w:val="Normal1"/>
        <w:numPr>
          <w:ilvl w:val="0"/>
          <w:numId w:val="106"/>
        </w:numPr>
        <w:ind w:right="11" w:firstLine="472"/>
        <w:rPr/>
      </w:pPr>
      <w:r>
        <w:rPr/>
        <w:t xml:space="preserve">режим </w:t>
      </w:r>
      <w:r>
        <w:rPr>
          <w:rStyle w:val="DefaultParagraphFont"/>
          <w:i/>
        </w:rPr>
        <w:t>выработки имитовставки</w:t>
      </w:r>
      <w:r>
        <w:rPr/>
        <w:t xml:space="preserve"> (Message Authentication Code algorithm).  </w:t>
      </w:r>
    </w:p>
    <w:p>
      <w:pPr>
        <w:pStyle w:val="Normal1"/>
        <w:ind w:left="17" w:right="11" w:hanging="0"/>
        <w:rPr/>
      </w:pPr>
      <w:r>
        <w:rPr/>
        <w:t xml:space="preserve"> </w:t>
      </w:r>
      <w:r>
        <w:rPr/>
        <w:t xml:space="preserve">Данные режимы могут использоваться в качестве режимов для блочных шифров с произвольной длиной блока </w:t>
      </w:r>
      <w:r>
        <w:rPr>
          <w:rStyle w:val="DefaultParagraphFont"/>
          <w:i/>
        </w:rPr>
        <w:t>n</w:t>
      </w:r>
      <w:r>
        <w:rPr/>
        <w:t xml:space="preserve">. </w:t>
      </w:r>
    </w:p>
    <w:p>
      <w:pPr>
        <w:pStyle w:val="Normal1"/>
        <w:spacing w:lineRule="auto" w:line="256" w:before="0" w:after="0"/>
        <w:ind w:left="117" w:right="0" w:hanging="0"/>
        <w:jc w:val="center"/>
        <w:rPr/>
      </w:pPr>
      <w:r>
        <w:rPr>
          <w:rStyle w:val="DefaultParagraphFont"/>
          <w:b/>
          <w:sz w:val="21"/>
        </w:rPr>
        <w:t xml:space="preserve"> </w:t>
      </w:r>
    </w:p>
    <w:p>
      <w:pPr>
        <w:pStyle w:val="5"/>
        <w:tabs>
          <w:tab w:val="left" w:pos="391" w:leader="none"/>
        </w:tabs>
        <w:ind w:left="391" w:right="129" w:hanging="0"/>
        <w:rPr/>
      </w:pPr>
      <w:r>
        <w:rPr/>
        <w:t xml:space="preserve">Стандарт цифровой подписи ГОСТ Р 34.10-1994 </w:t>
      </w:r>
    </w:p>
    <w:p>
      <w:pPr>
        <w:pStyle w:val="Normal1"/>
        <w:ind w:left="8" w:right="11" w:firstLine="568"/>
        <w:rPr/>
      </w:pPr>
      <w:r>
        <w:rPr/>
        <w:t xml:space="preserve">Первый отечественный стандарт цифровой подписи ГОСТ Р34.10-94 был опубликован Госстандартом РФ в мае 1994 года и вступил в действие с 1 января 1995 года.  </w:t>
      </w:r>
    </w:p>
    <w:p>
      <w:pPr>
        <w:pStyle w:val="Normal1"/>
        <w:ind w:left="8" w:right="11" w:firstLine="568"/>
        <w:rPr/>
      </w:pPr>
      <w:r>
        <w:rPr/>
        <w:t xml:space="preserve">В предварительном варианте он был введен как ведомственный стандарт на цифровую подпись ЦБ РФ и использовался в этом качестве с сентября 1993 года по декабрь 1994 года.  </w:t>
      </w:r>
    </w:p>
    <w:p>
      <w:pPr>
        <w:pStyle w:val="Normal1"/>
        <w:ind w:left="8" w:right="11" w:firstLine="568"/>
        <w:rPr/>
      </w:pPr>
      <w:r>
        <w:rPr/>
        <w:t xml:space="preserve">Алгоритмы вычисления и проверки подписи в ГОСТ Р 34.10 устроены на основе алгоритма El Gamal.  В нем используются следующие параметры: </w:t>
      </w:r>
    </w:p>
    <w:p>
      <w:pPr>
        <w:pStyle w:val="Normal1"/>
        <w:spacing w:lineRule="auto" w:line="259" w:before="0" w:after="3"/>
        <w:ind w:left="10" w:right="54" w:hanging="10"/>
        <w:jc w:val="right"/>
        <w:rPr/>
      </w:pPr>
      <w:r>
        <w:rPr/>
        <w:t xml:space="preserve">р – большое простое число длиной от 509 до 512 бит либо от 1020 до </w:t>
      </w:r>
    </w:p>
    <w:p>
      <w:pPr>
        <w:pStyle w:val="Normal1"/>
        <w:ind w:left="566" w:right="390" w:hanging="568"/>
        <w:jc w:val="left"/>
        <w:rPr/>
      </w:pPr>
      <w:r>
        <w:rPr/>
        <w:t>1024 бит; q – простой сомножитель числа (р-1), имеющий длину 254...256 бит;  а – любое число, меньшее (р-1), причем такое, что а</w:t>
      </w:r>
      <w:r>
        <w:rPr>
          <w:rStyle w:val="DefaultParagraphFont"/>
          <w:position w:val="6"/>
          <w:sz w:val="12"/>
        </w:rPr>
        <w:t>q</w:t>
      </w:r>
      <w:r>
        <w:rPr/>
        <w:t xml:space="preserve"> mod p=1; х – некоторое число, меньшее q; у = а</w:t>
      </w:r>
      <w:r>
        <w:rPr>
          <w:rStyle w:val="DefaultParagraphFont"/>
          <w:position w:val="6"/>
          <w:sz w:val="12"/>
        </w:rPr>
        <w:t>x</w:t>
      </w:r>
      <w:r>
        <w:rPr/>
        <w:t xml:space="preserve"> mod р. </w:t>
      </w:r>
    </w:p>
    <w:p>
      <w:pPr>
        <w:pStyle w:val="Normal1"/>
        <w:spacing w:lineRule="auto" w:line="259" w:before="0" w:after="3"/>
        <w:ind w:left="10" w:right="54" w:hanging="10"/>
        <w:jc w:val="right"/>
        <w:rPr/>
      </w:pPr>
      <w:r>
        <w:rPr/>
        <w:t xml:space="preserve">Кроме того, этот алгоритм использует однонаправленную хэш-функцию </w:t>
      </w:r>
    </w:p>
    <w:p>
      <w:pPr>
        <w:pStyle w:val="Normal1"/>
        <w:ind w:left="17" w:right="11" w:hanging="0"/>
        <w:rPr/>
      </w:pPr>
      <w:r>
        <w:rPr/>
        <w:t xml:space="preserve">Н(х). </w:t>
      </w:r>
      <w:r>
        <w:rPr>
          <w:rStyle w:val="DefaultParagraphFont"/>
          <w:b/>
        </w:rPr>
        <w:t xml:space="preserve"> </w:t>
      </w:r>
    </w:p>
    <w:p>
      <w:pPr>
        <w:pStyle w:val="Normal1"/>
        <w:spacing w:lineRule="auto" w:line="256" w:before="0" w:after="11"/>
        <w:ind w:left="111" w:right="0" w:hanging="0"/>
        <w:jc w:val="center"/>
        <w:rPr/>
      </w:pPr>
      <w:r>
        <w:rPr>
          <w:rStyle w:val="DefaultParagraphFont"/>
          <w:b/>
          <w:i/>
        </w:rPr>
        <w:t xml:space="preserve"> </w:t>
      </w:r>
    </w:p>
    <w:p>
      <w:pPr>
        <w:pStyle w:val="5"/>
        <w:tabs>
          <w:tab w:val="left" w:pos="391" w:leader="none"/>
        </w:tabs>
        <w:ind w:left="391" w:right="316" w:hanging="0"/>
        <w:rPr/>
      </w:pPr>
      <w:r>
        <w:rPr/>
        <w:t xml:space="preserve">Стандарт вычисления хеш-функции ГОСТ Р 34.11-94 </w:t>
      </w:r>
    </w:p>
    <w:p>
      <w:pPr>
        <w:pStyle w:val="Normal1"/>
        <w:ind w:left="17" w:right="11" w:hanging="0"/>
        <w:rPr/>
      </w:pPr>
      <w:r>
        <w:rPr/>
        <w:t xml:space="preserve"> </w:t>
      </w:r>
      <w:r>
        <w:rPr/>
        <w:t>Стандарт ГОСТ Р 34.11-94 определяет хэш-функцию, основанную на использовании стандартного симметричного алгоритма ГОСТ 28147-89.</w:t>
      </w:r>
      <w:r>
        <w:rPr>
          <w:rStyle w:val="DefaultParagraphFont"/>
          <w:b/>
        </w:rPr>
        <w:t xml:space="preserve"> </w:t>
      </w:r>
    </w:p>
    <w:p>
      <w:pPr>
        <w:pStyle w:val="Normal1"/>
        <w:spacing w:lineRule="auto" w:line="256" w:before="0" w:after="11"/>
        <w:ind w:left="111" w:right="0" w:hanging="0"/>
        <w:jc w:val="center"/>
        <w:rPr/>
      </w:pPr>
      <w:r>
        <w:rPr>
          <w:rStyle w:val="DefaultParagraphFont"/>
          <w:b/>
        </w:rPr>
        <w:t xml:space="preserve"> </w:t>
      </w:r>
    </w:p>
    <w:p>
      <w:pPr>
        <w:pStyle w:val="5"/>
        <w:tabs>
          <w:tab w:val="left" w:pos="391" w:leader="none"/>
        </w:tabs>
        <w:ind w:left="391" w:right="318" w:hanging="0"/>
        <w:rPr/>
      </w:pPr>
      <w:r>
        <w:rPr/>
        <w:t xml:space="preserve">Стандарт цифровой подписи ГОСТ Р 34.10-2001 </w:t>
      </w:r>
    </w:p>
    <w:p>
      <w:pPr>
        <w:pStyle w:val="Normal1"/>
        <w:ind w:left="8" w:right="11" w:firstLine="568"/>
        <w:rPr/>
      </w:pPr>
      <w:r>
        <w:rPr/>
        <w:t xml:space="preserve">Алгоритм ГОСТ Р 34.10-2001 аналогичен алгоритму ГОСТ Р 34.10-94 (в старом стандарте некоторые операции выполнялись </w:t>
      </w:r>
      <w:r>
        <w:rPr>
          <w:rStyle w:val="DefaultParagraphFont"/>
          <w:i/>
        </w:rPr>
        <w:t>в конечном поле GF(p),</w:t>
      </w:r>
      <w:r>
        <w:rPr/>
        <w:t xml:space="preserve"> а в новом – </w:t>
      </w:r>
      <w:r>
        <w:rPr>
          <w:rStyle w:val="DefaultParagraphFont"/>
          <w:i/>
        </w:rPr>
        <w:t>в группе точек эллиптической кривой над полем GF(p)</w:t>
      </w:r>
      <w:r>
        <w:rPr/>
        <w:t xml:space="preserve">.  </w:t>
      </w:r>
    </w:p>
    <w:p>
      <w:pPr>
        <w:pStyle w:val="Normal1"/>
        <w:shd w:fill="FAFAFA" w:val="clear"/>
        <w:spacing w:lineRule="auto" w:line="271" w:before="0" w:after="1"/>
        <w:ind w:left="67" w:right="3" w:firstLine="472"/>
        <w:rPr/>
      </w:pPr>
      <w:r>
        <w:rPr/>
        <w:t xml:space="preserve">ГОСТ Р 34.10-2001 основан на эллиптических кривых. Его </w:t>
      </w:r>
      <w:r>
        <w:rPr>
          <w:rStyle w:val="DefaultParagraphFont"/>
          <w:i/>
        </w:rPr>
        <w:t>стойкость определяется сложностью взятия дискретного логарифма в группе точек эллиптической кривой,</w:t>
      </w:r>
      <w:r>
        <w:rPr/>
        <w:t xml:space="preserve"> а также на стойкости хэш-функции по ГОСТ Р 34.11. </w:t>
      </w:r>
    </w:p>
    <w:p>
      <w:pPr>
        <w:pStyle w:val="Normal1"/>
        <w:ind w:left="8" w:right="11" w:firstLine="568"/>
        <w:rPr/>
      </w:pPr>
      <w:r>
        <w:rPr/>
        <w:t xml:space="preserve">К сообщению </w:t>
      </w:r>
      <w:r>
        <w:rPr>
          <w:rStyle w:val="DefaultParagraphFont"/>
          <w:i/>
        </w:rPr>
        <w:t>М</w:t>
      </w:r>
      <w:r>
        <w:rPr/>
        <w:t xml:space="preserve"> дописывается цифровая подпись размером 512 бит и текстовое поле. В текстовом поле могут содержаться, например, дата и время отправки или различные данные об отправителе.</w:t>
      </w:r>
      <w:r>
        <w:rPr>
          <w:rStyle w:val="DefaultParagraphFont"/>
          <w:b/>
        </w:rPr>
        <w:t xml:space="preserve"> </w:t>
      </w:r>
    </w:p>
    <w:p>
      <w:pPr>
        <w:pStyle w:val="Normal1"/>
        <w:spacing w:lineRule="auto" w:line="256" w:before="0" w:after="11"/>
        <w:ind w:left="111" w:right="0" w:hanging="0"/>
        <w:jc w:val="center"/>
        <w:rPr/>
      </w:pPr>
      <w:r>
        <w:rPr>
          <w:rStyle w:val="DefaultParagraphFont"/>
          <w:b/>
        </w:rPr>
        <w:t xml:space="preserve"> </w:t>
      </w:r>
    </w:p>
    <w:p>
      <w:pPr>
        <w:pStyle w:val="5"/>
        <w:tabs>
          <w:tab w:val="left" w:pos="391" w:leader="none"/>
        </w:tabs>
        <w:ind w:left="391" w:right="318" w:hanging="0"/>
        <w:rPr/>
      </w:pPr>
      <w:r>
        <w:rPr/>
        <w:t>Стандарт цифровой подписи ГОСТ Р 34.10-2012</w:t>
      </w:r>
      <w:r>
        <w:rPr>
          <w:rStyle w:val="DefaultParagraphFont"/>
          <w:b w:val="false"/>
          <w:i w:val="false"/>
          <w:color w:val="161616"/>
        </w:rPr>
        <w:t xml:space="preserve"> </w:t>
      </w:r>
    </w:p>
    <w:p>
      <w:pPr>
        <w:pStyle w:val="Normal1"/>
        <w:ind w:left="-2" w:right="0" w:hanging="0"/>
        <w:rPr/>
      </w:pPr>
      <w:r>
        <w:rPr>
          <w:rStyle w:val="DefaultParagraphFont"/>
          <w:color w:val="161616"/>
        </w:rPr>
        <w:t xml:space="preserve">  </w:t>
      </w:r>
      <w:r>
        <w:rPr>
          <w:rStyle w:val="DefaultParagraphFont"/>
          <w:color w:val="161616"/>
        </w:rPr>
        <w:t>Полное название: «</w:t>
      </w:r>
      <w:r>
        <w:rPr>
          <w:rStyle w:val="DefaultParagraphFont"/>
          <w:i/>
          <w:color w:val="161616"/>
        </w:rPr>
        <w:t>ГОСТ Р 34.10-2012. Информационная технология. Криптографическая защита информации. Процессы формирования и проверки электронной цифровой подписи</w:t>
      </w:r>
      <w:r>
        <w:rPr>
          <w:rStyle w:val="DefaultParagraphFont"/>
          <w:color w:val="161616"/>
        </w:rPr>
        <w:t xml:space="preserve">» – </w:t>
      </w:r>
      <w:r>
        <w:rPr/>
        <w:t>российский</w:t>
      </w:r>
      <w:r>
        <w:rPr>
          <w:rStyle w:val="DefaultParagraphFont"/>
          <w:color w:val="161616"/>
        </w:rPr>
        <w:t xml:space="preserve"> стандарт, описывающий алгоритмы формирования и проверки </w:t>
      </w:r>
      <w:r>
        <w:rPr/>
        <w:t>электронной цифровой подписи</w:t>
      </w:r>
      <w:r>
        <w:rPr>
          <w:rStyle w:val="DefaultParagraphFont"/>
          <w:color w:val="161616"/>
        </w:rPr>
        <w:t xml:space="preserve">. Принят и введен в действие Приказом Федерального агентства по техническому регулированию и метрологии от </w:t>
      </w:r>
      <w:r>
        <w:rPr/>
        <w:t>7 августа</w:t>
      </w:r>
      <w:r>
        <w:rPr>
          <w:rStyle w:val="DefaultParagraphFont"/>
          <w:color w:val="161616"/>
        </w:rPr>
        <w:t xml:space="preserve"> </w:t>
      </w:r>
      <w:r>
        <w:rPr/>
        <w:t>2012 года</w:t>
      </w:r>
      <w:r>
        <w:rPr>
          <w:rStyle w:val="DefaultParagraphFont"/>
          <w:color w:val="161616"/>
        </w:rPr>
        <w:t xml:space="preserve"> № 215-ст вместо </w:t>
      </w:r>
      <w:r>
        <w:rPr/>
        <w:t>ГОСТ Р 34.102001</w:t>
      </w:r>
      <w:r>
        <w:rPr>
          <w:rStyle w:val="DefaultParagraphFont"/>
          <w:color w:val="161616"/>
        </w:rPr>
        <w:t>.</w:t>
      </w:r>
      <w:r>
        <w:rPr>
          <w:rStyle w:val="DefaultParagraphFont"/>
          <w:b/>
        </w:rPr>
        <w:t xml:space="preserve"> </w:t>
      </w:r>
    </w:p>
    <w:p>
      <w:pPr>
        <w:pStyle w:val="Normal1"/>
        <w:spacing w:lineRule="auto" w:line="256" w:before="0" w:after="13"/>
        <w:ind w:left="111" w:right="0" w:hanging="0"/>
        <w:jc w:val="center"/>
        <w:rPr/>
      </w:pPr>
      <w:r>
        <w:rPr>
          <w:rStyle w:val="DefaultParagraphFont"/>
          <w:b/>
        </w:rPr>
        <w:t xml:space="preserve"> </w:t>
      </w:r>
    </w:p>
    <w:p>
      <w:pPr>
        <w:pStyle w:val="5"/>
        <w:tabs>
          <w:tab w:val="left" w:pos="391" w:leader="none"/>
        </w:tabs>
        <w:ind w:left="391" w:right="316" w:hanging="0"/>
        <w:rPr/>
      </w:pPr>
      <w:r>
        <w:rPr/>
        <w:t xml:space="preserve">Стандарт вычисления хеш-функции ГОСТ Р 34.11-2012 </w:t>
      </w:r>
    </w:p>
    <w:p>
      <w:pPr>
        <w:pStyle w:val="Normal1"/>
        <w:ind w:left="-2" w:right="0" w:firstLine="462"/>
        <w:rPr/>
      </w:pPr>
      <w:r>
        <w:rPr>
          <w:rStyle w:val="DefaultParagraphFont"/>
          <w:color w:val="161616"/>
        </w:rPr>
        <w:t xml:space="preserve">«ГОСТ Р 34.11-2012. Информационная технология. Криптографическая защита информации. Функция хэширования» – действующий </w:t>
      </w:r>
      <w:r>
        <w:rPr/>
        <w:t>российский</w:t>
      </w:r>
      <w:r>
        <w:rPr>
          <w:rStyle w:val="DefaultParagraphFont"/>
          <w:color w:val="161616"/>
        </w:rPr>
        <w:t xml:space="preserve"> </w:t>
      </w:r>
      <w:r>
        <w:rPr/>
        <w:t>криптографический</w:t>
      </w:r>
      <w:r>
        <w:rPr>
          <w:rStyle w:val="DefaultParagraphFont"/>
          <w:color w:val="161616"/>
        </w:rPr>
        <w:t xml:space="preserve"> </w:t>
      </w:r>
      <w:r>
        <w:rPr/>
        <w:t>стандарт</w:t>
      </w:r>
      <w:r>
        <w:rPr>
          <w:rStyle w:val="DefaultParagraphFont"/>
          <w:color w:val="161616"/>
        </w:rPr>
        <w:t xml:space="preserve">, определяющий алгоритм и процедуру вычисления </w:t>
      </w:r>
      <w:r>
        <w:rPr/>
        <w:t>хеш-функции</w:t>
      </w:r>
      <w:r>
        <w:rPr>
          <w:rStyle w:val="DefaultParagraphFont"/>
          <w:color w:val="161616"/>
        </w:rPr>
        <w:t xml:space="preserve"> </w:t>
      </w:r>
      <w:r>
        <w:rPr>
          <w:rStyle w:val="DefaultParagraphFont"/>
          <w:b/>
          <w:i/>
          <w:color w:val="0E0E0E"/>
        </w:rPr>
        <w:t>(</w:t>
      </w:r>
      <w:r>
        <w:rPr>
          <w:rStyle w:val="DefaultParagraphFont"/>
          <w:i/>
          <w:color w:val="0E0E0E"/>
        </w:rPr>
        <w:t>проектное название «Стрибог»).</w:t>
      </w:r>
      <w:r>
        <w:rPr>
          <w:rStyle w:val="DefaultParagraphFont"/>
          <w:b/>
          <w:i/>
          <w:color w:val="161616"/>
        </w:rPr>
        <w:t xml:space="preserve"> </w:t>
      </w:r>
    </w:p>
    <w:p>
      <w:pPr>
        <w:pStyle w:val="Normal1"/>
        <w:spacing w:lineRule="auto" w:line="256" w:before="0" w:after="0"/>
        <w:ind w:left="539" w:right="0" w:hanging="0"/>
        <w:jc w:val="left"/>
        <w:rPr/>
      </w:pPr>
      <w:r>
        <w:rPr>
          <w:rStyle w:val="DefaultParagraphFont"/>
          <w:color w:val="161616"/>
        </w:rPr>
        <w:t xml:space="preserve"> </w:t>
      </w:r>
    </w:p>
    <w:p>
      <w:pPr>
        <w:pStyle w:val="Normal1"/>
        <w:spacing w:lineRule="auto" w:line="256" w:before="0" w:after="0"/>
        <w:ind w:left="581" w:right="0" w:hanging="0"/>
        <w:jc w:val="center"/>
        <w:rPr/>
      </w:pPr>
      <w:r>
        <w:rPr/>
        <w:drawing>
          <wp:inline distT="0" distB="0" distL="0" distR="0">
            <wp:extent cx="1270000" cy="1270000"/>
            <wp:effectExtent l="0" t="0" r="0" b="0"/>
            <wp:docPr id="307" name="Picture 597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59721" descr=""/>
                    <pic:cNvPicPr>
                      <a:picLocks noChangeAspect="1" noChangeArrowheads="1"/>
                    </pic:cNvPicPr>
                  </pic:nvPicPr>
                  <pic:blipFill>
                    <a:blip r:embed="rId529"/>
                    <a:stretch>
                      <a:fillRect/>
                    </a:stretch>
                  </pic:blipFill>
                  <pic:spPr bwMode="auto">
                    <a:xfrm>
                      <a:off x="0" y="0"/>
                      <a:ext cx="1270000" cy="1270000"/>
                    </a:xfrm>
                    <a:prstGeom prst="rect">
                      <a:avLst/>
                    </a:prstGeom>
                  </pic:spPr>
                </pic:pic>
              </a:graphicData>
            </a:graphic>
          </wp:inline>
        </w:drawing>
      </w:r>
      <w:r>
        <w:rPr>
          <w:rStyle w:val="DefaultParagraphFont"/>
          <w:b/>
          <w:i/>
          <w:color w:val="161616"/>
        </w:rPr>
        <w:t xml:space="preserve"> </w:t>
      </w:r>
    </w:p>
    <w:p>
      <w:pPr>
        <w:pStyle w:val="Normal1"/>
        <w:spacing w:lineRule="auto" w:line="256" w:before="0" w:after="15"/>
        <w:ind w:left="67" w:right="0" w:hanging="0"/>
        <w:jc w:val="left"/>
        <w:rPr/>
      </w:pPr>
      <w:r>
        <w:rPr>
          <w:rStyle w:val="DefaultParagraphFont"/>
          <w:i/>
          <w:color w:val="161616"/>
        </w:rPr>
        <w:t xml:space="preserve"> </w:t>
      </w:r>
    </w:p>
    <w:p>
      <w:pPr>
        <w:pStyle w:val="Normal1"/>
        <w:spacing w:lineRule="auto" w:line="259"/>
        <w:ind w:left="645" w:right="0" w:hanging="10"/>
        <w:rPr/>
      </w:pPr>
      <w:r>
        <w:rPr>
          <w:rStyle w:val="DefaultParagraphFont"/>
          <w:i/>
          <w:color w:val="161616"/>
        </w:rPr>
        <w:t>Отличительные особенности по сравнению со старым стандартом:</w:t>
      </w:r>
      <w:r>
        <w:rPr>
          <w:rStyle w:val="DefaultParagraphFont"/>
          <w:color w:val="161616"/>
        </w:rPr>
        <w:t xml:space="preserve"> </w:t>
      </w:r>
    </w:p>
    <w:p>
      <w:pPr>
        <w:pStyle w:val="Normal1"/>
        <w:ind w:left="-2" w:right="0" w:firstLine="568"/>
        <w:rPr/>
      </w:pPr>
      <w:r>
        <w:rPr>
          <w:rStyle w:val="DefaultParagraphFont"/>
          <w:color w:val="161616"/>
        </w:rPr>
        <w:t xml:space="preserve">В ГОСТ Р 34.11–2012 размер блоков сообщения и внутреннего состояния хэш-функции составляет 512 бит против 256 бит в ГОСТ Р 34.11–1994. Также новый стандарт определяет две функции хэширования с длинами хэш-кода 256 и 512 бит, в то время как в старом стандарте длина хэш-кода может быть только 256 бит. Возможность вариации выходного хэша может быть полезна в случае встроенных реализаций с ограниченными ресурсами, или наличия каких-то дополнительных требований в области криптографии. </w:t>
      </w:r>
    </w:p>
    <w:p>
      <w:pPr>
        <w:pStyle w:val="Normal1"/>
        <w:ind w:left="-2" w:right="0" w:firstLine="568"/>
        <w:rPr/>
      </w:pPr>
      <w:r>
        <w:rPr>
          <w:rStyle w:val="DefaultParagraphFont"/>
          <w:color w:val="161616"/>
        </w:rPr>
        <w:t xml:space="preserve">Основное отличие современной хэш-функции от старой – функция сжатия. В ГОСТ Р 34.11–2012 используется функции сжатия, в основе которой лежат </w:t>
      </w:r>
      <w:r>
        <w:rPr>
          <w:rStyle w:val="DefaultParagraphFont"/>
          <w:i/>
          <w:color w:val="161616"/>
        </w:rPr>
        <w:t>три преобразования: нелинейное биективное преобразование (обозначается S), перестановка байт (обозначается P), линейное преобразование (обозначается L)</w:t>
      </w:r>
      <w:r>
        <w:rPr>
          <w:rStyle w:val="DefaultParagraphFont"/>
          <w:color w:val="161616"/>
        </w:rPr>
        <w:t xml:space="preserve">. В ГОСТ Р 34.11–1994 используется функция сжатия, основанная на симметричном блочном шифре ГОСТ Р 28147-89, также эта функция использует операции перемешивания. </w:t>
      </w:r>
    </w:p>
    <w:p>
      <w:pPr>
        <w:pStyle w:val="Normal1"/>
        <w:ind w:left="-2" w:right="0" w:firstLine="568"/>
        <w:rPr/>
      </w:pPr>
      <w:r>
        <w:rPr>
          <w:rStyle w:val="DefaultParagraphFont"/>
          <w:color w:val="161616"/>
        </w:rPr>
        <w:t xml:space="preserve">При вычислении новой хэш-функции, если размер сообщения не кратен размеру обрабатываемого блока (для современного стандарта – 512 бит, для старого стандарта – 256 бит), то такой блок дополняется вектором (00 … 01). При вычислении старой хэш-функции неполный блок дополняется значением (00 … 0). Считается, что дополнение (00 … 01) лучше, чем (00 … 0) с криптографической точки зрения. </w:t>
      </w:r>
    </w:p>
    <w:p>
      <w:pPr>
        <w:pStyle w:val="Normal1"/>
        <w:ind w:left="-2" w:right="0" w:firstLine="568"/>
        <w:rPr/>
      </w:pPr>
      <w:r>
        <w:rPr>
          <w:rStyle w:val="DefaultParagraphFont"/>
          <w:color w:val="161616"/>
        </w:rPr>
        <w:t xml:space="preserve">Еще одно отличие состоит в том, что стандарт ГОСТ Р 34.11-1994 не определял значение инициализационного вектора. В то время как в стандарте ГОСТ Р 34.11-2012 значение инициализационного вектора фиксировано и определенно в стандарте: для хэш-функции с размером выходного хэша 512 бит это вектор (00 … 0), для хэш-функции с размером выходного хэш-кода 256 бит – (000000010 … 100000001) (все байты равны 1). </w:t>
      </w:r>
    </w:p>
    <w:p>
      <w:pPr>
        <w:pStyle w:val="Normal1"/>
        <w:spacing w:lineRule="auto" w:line="256" w:before="0" w:after="16"/>
        <w:ind w:left="427" w:right="0" w:hanging="0"/>
        <w:jc w:val="left"/>
        <w:rPr/>
      </w:pPr>
      <w:r>
        <w:rPr/>
        <w:t xml:space="preserve"> </w:t>
      </w:r>
    </w:p>
    <w:p>
      <w:pPr>
        <w:pStyle w:val="Normal1"/>
        <w:ind w:left="17" w:right="11" w:hanging="0"/>
        <w:rPr/>
      </w:pPr>
      <w:r>
        <w:rPr/>
        <w:t xml:space="preserve"> </w:t>
      </w:r>
      <w:r>
        <w:rPr>
          <w:rStyle w:val="DefaultParagraphFont"/>
          <w:b/>
          <w:i/>
        </w:rPr>
        <w:t>Зарубежные стандарты</w:t>
      </w:r>
      <w:r>
        <w:rPr/>
        <w:t xml:space="preserve"> криптографической защиты представлены также стандартами симметричного шифрования, стандартами цифровой подписи и стандартами хэширования. В качестве примера ниже представлены самые распространенные из них. </w:t>
      </w:r>
    </w:p>
    <w:p>
      <w:pPr>
        <w:pStyle w:val="Normal1"/>
        <w:spacing w:lineRule="auto" w:line="256" w:before="0" w:after="16"/>
        <w:ind w:left="67" w:right="0" w:hanging="0"/>
        <w:jc w:val="left"/>
        <w:rPr/>
      </w:pPr>
      <w:r>
        <w:rPr/>
        <w:t xml:space="preserve"> </w:t>
      </w:r>
    </w:p>
    <w:p>
      <w:pPr>
        <w:pStyle w:val="Normal1"/>
        <w:ind w:left="17" w:right="11" w:hanging="0"/>
        <w:rPr/>
      </w:pPr>
      <w:r>
        <w:rPr/>
        <w:t xml:space="preserve">Стандарты симметричного шифрования: </w:t>
      </w:r>
    </w:p>
    <w:p>
      <w:pPr>
        <w:pStyle w:val="Normal1"/>
        <w:numPr>
          <w:ilvl w:val="0"/>
          <w:numId w:val="107"/>
        </w:numPr>
        <w:ind w:right="11" w:hanging="240"/>
        <w:rPr/>
      </w:pPr>
      <w:r>
        <w:rPr/>
        <w:t xml:space="preserve">Data Encryption Standard (DES, устарел)  </w:t>
      </w:r>
    </w:p>
    <w:p>
      <w:pPr>
        <w:pStyle w:val="Normal1"/>
        <w:numPr>
          <w:ilvl w:val="0"/>
          <w:numId w:val="107"/>
        </w:numPr>
        <w:ind w:right="11" w:hanging="240"/>
        <w:rPr/>
      </w:pPr>
      <w:r>
        <w:rPr/>
        <w:t xml:space="preserve">Triple-DES </w:t>
      </w:r>
    </w:p>
    <w:p>
      <w:pPr>
        <w:pStyle w:val="Normal1"/>
        <w:numPr>
          <w:ilvl w:val="0"/>
          <w:numId w:val="107"/>
        </w:numPr>
        <w:ind w:right="11" w:hanging="240"/>
        <w:rPr/>
      </w:pPr>
      <w:r>
        <w:rPr/>
        <w:t xml:space="preserve">Advanced Encryption Standard (AES) </w:t>
      </w:r>
      <w:r>
        <w:rPr>
          <w:rStyle w:val="DefaultParagraphFont"/>
          <w:rFonts w:eastAsia="Segoe UI Symbol" w:cs="Segoe UI Symbol" w:ascii="Segoe UI Symbol" w:hAnsi="Segoe UI Symbol"/>
        </w:rPr>
        <w:t></w:t>
      </w:r>
      <w:r>
        <w:rPr>
          <w:rStyle w:val="DefaultParagraphFont"/>
          <w:rFonts w:eastAsia="Arial" w:cs="Arial" w:ascii="Arial" w:hAnsi="Arial"/>
        </w:rPr>
        <w:t xml:space="preserve"> </w:t>
      </w:r>
      <w:r>
        <w:rPr/>
        <w:t xml:space="preserve">RSA исходный алгоритм открытого ключа </w:t>
      </w:r>
    </w:p>
    <w:p>
      <w:pPr>
        <w:pStyle w:val="Normal1"/>
        <w:numPr>
          <w:ilvl w:val="0"/>
          <w:numId w:val="107"/>
        </w:numPr>
        <w:ind w:right="11" w:hanging="240"/>
        <w:rPr/>
      </w:pPr>
      <w:r>
        <w:rPr/>
        <w:t xml:space="preserve">OpenPGP </w:t>
      </w:r>
    </w:p>
    <w:p>
      <w:pPr>
        <w:pStyle w:val="Normal1"/>
        <w:numPr>
          <w:ilvl w:val="0"/>
          <w:numId w:val="107"/>
        </w:numPr>
        <w:ind w:right="11" w:hanging="240"/>
        <w:rPr/>
      </w:pPr>
      <w:r>
        <w:rPr/>
        <w:t xml:space="preserve">CipherSaber </w:t>
      </w:r>
    </w:p>
    <w:p>
      <w:pPr>
        <w:pStyle w:val="Normal1"/>
        <w:ind w:left="17" w:right="11" w:hanging="0"/>
        <w:rPr/>
      </w:pPr>
      <w:r>
        <w:rPr/>
        <w:t xml:space="preserve">Стандарты цифровой подписи: </w:t>
      </w:r>
    </w:p>
    <w:p>
      <w:pPr>
        <w:pStyle w:val="Normal1"/>
        <w:numPr>
          <w:ilvl w:val="0"/>
          <w:numId w:val="107"/>
        </w:numPr>
        <w:ind w:right="11" w:hanging="240"/>
        <w:rPr/>
      </w:pPr>
      <w:r>
        <w:rPr/>
        <w:t xml:space="preserve">Digital Signature Standard (DSS), based on the Digital Signature Algorithm (DSA) </w:t>
      </w:r>
    </w:p>
    <w:p>
      <w:pPr>
        <w:pStyle w:val="Normal1"/>
        <w:numPr>
          <w:ilvl w:val="0"/>
          <w:numId w:val="107"/>
        </w:numPr>
        <w:ind w:right="11" w:hanging="240"/>
        <w:rPr/>
      </w:pPr>
      <w:r>
        <w:rPr/>
        <w:t xml:space="preserve">RSA </w:t>
      </w:r>
    </w:p>
    <w:p>
      <w:pPr>
        <w:pStyle w:val="Normal1"/>
        <w:ind w:left="17" w:right="11" w:hanging="0"/>
        <w:rPr/>
      </w:pPr>
      <w:r>
        <w:rPr/>
        <w:t xml:space="preserve">Стандарты хэширования: </w:t>
      </w:r>
    </w:p>
    <w:p>
      <w:pPr>
        <w:pStyle w:val="Normal1"/>
        <w:numPr>
          <w:ilvl w:val="0"/>
          <w:numId w:val="107"/>
        </w:numPr>
        <w:ind w:right="11" w:hanging="240"/>
        <w:rPr/>
      </w:pPr>
      <w:r>
        <w:rPr/>
        <w:t xml:space="preserve">MD5 128-bit (устаревающий) </w:t>
      </w:r>
    </w:p>
    <w:p>
      <w:pPr>
        <w:pStyle w:val="Normal1"/>
        <w:numPr>
          <w:ilvl w:val="0"/>
          <w:numId w:val="107"/>
        </w:numPr>
        <w:ind w:right="11" w:hanging="240"/>
        <w:rPr/>
      </w:pPr>
      <w:r>
        <w:rPr/>
        <w:t xml:space="preserve">SHA доступен в вариантах 160, 256, 384 и 512-бит </w:t>
      </w:r>
    </w:p>
    <w:p>
      <w:pPr>
        <w:pStyle w:val="Normal1"/>
        <w:numPr>
          <w:ilvl w:val="0"/>
          <w:numId w:val="107"/>
        </w:numPr>
        <w:ind w:right="11" w:hanging="240"/>
        <w:rPr/>
      </w:pPr>
      <w:r>
        <w:rPr/>
        <w:t xml:space="preserve">HMAC </w:t>
      </w:r>
    </w:p>
    <w:p>
      <w:pPr>
        <w:pStyle w:val="Normal1"/>
        <w:numPr>
          <w:ilvl w:val="0"/>
          <w:numId w:val="107"/>
        </w:numPr>
        <w:ind w:right="11" w:hanging="240"/>
        <w:rPr/>
      </w:pPr>
      <w:r>
        <w:rPr/>
        <w:t>PBKDF2 (RFC 2898) Стандарты инфраструктуры открытых ключей:</w:t>
      </w:r>
      <w:r>
        <w:rPr>
          <w:rStyle w:val="DefaultParagraphFont"/>
          <w:sz w:val="16"/>
        </w:rPr>
        <w:t xml:space="preserve"> </w:t>
      </w:r>
    </w:p>
    <w:p>
      <w:pPr>
        <w:pStyle w:val="Normal1"/>
        <w:numPr>
          <w:ilvl w:val="0"/>
          <w:numId w:val="107"/>
        </w:numPr>
        <w:ind w:right="11" w:hanging="240"/>
        <w:rPr/>
      </w:pPr>
      <w:r>
        <w:rPr>
          <w:rStyle w:val="DefaultParagraphFont"/>
          <w:sz w:val="16"/>
        </w:rPr>
        <w:t>X.509</w:t>
      </w:r>
      <w:r>
        <w:rPr/>
        <w:t xml:space="preserve"> Public Key Certificates</w:t>
      </w:r>
      <w:r>
        <w:rPr>
          <w:rStyle w:val="DefaultParagraphFont"/>
          <w:color w:val="161616"/>
        </w:rPr>
        <w:t xml:space="preserve"> </w:t>
      </w:r>
    </w:p>
    <w:p>
      <w:pPr>
        <w:pStyle w:val="Normal1"/>
        <w:spacing w:lineRule="auto" w:line="256" w:before="0" w:after="6"/>
        <w:ind w:left="67" w:right="0" w:hanging="0"/>
        <w:jc w:val="left"/>
        <w:rPr/>
      </w:pPr>
      <w:r>
        <w:rPr>
          <w:rStyle w:val="DefaultParagraphFont"/>
          <w:b/>
        </w:rPr>
        <w:t xml:space="preserve"> </w:t>
      </w:r>
    </w:p>
    <w:p>
      <w:pPr>
        <w:pStyle w:val="Normal1"/>
        <w:spacing w:lineRule="auto" w:line="256" w:before="0" w:after="20"/>
        <w:ind w:left="117" w:right="0" w:hanging="0"/>
        <w:jc w:val="center"/>
        <w:rPr/>
      </w:pPr>
      <w:r>
        <w:rPr>
          <w:rStyle w:val="DefaultParagraphFont"/>
          <w:b/>
          <w:sz w:val="21"/>
        </w:rPr>
        <w:t xml:space="preserve"> </w:t>
      </w:r>
    </w:p>
    <w:p>
      <w:pPr>
        <w:pStyle w:val="3"/>
        <w:tabs>
          <w:tab w:val="left" w:pos="266" w:leader="none"/>
        </w:tabs>
        <w:ind w:left="266" w:right="194" w:hanging="0"/>
        <w:rPr/>
      </w:pPr>
      <w:r>
        <w:rPr/>
        <w:t xml:space="preserve">1.2. Федеральный закон об электронной подписи </w:t>
      </w:r>
    </w:p>
    <w:p>
      <w:pPr>
        <w:pStyle w:val="Normal1"/>
        <w:spacing w:lineRule="auto" w:line="256" w:before="0" w:after="0"/>
        <w:ind w:left="117" w:right="0" w:hanging="0"/>
        <w:jc w:val="center"/>
        <w:rPr/>
      </w:pPr>
      <w:r>
        <w:rPr>
          <w:rStyle w:val="DefaultParagraphFont"/>
          <w:b/>
          <w:sz w:val="21"/>
        </w:rPr>
        <w:t xml:space="preserve"> </w:t>
      </w:r>
    </w:p>
    <w:p>
      <w:pPr>
        <w:pStyle w:val="Normal1"/>
        <w:ind w:left="8" w:right="11" w:firstLine="568"/>
        <w:rPr/>
      </w:pPr>
      <w:r>
        <w:rPr>
          <w:rStyle w:val="DefaultParagraphFont"/>
          <w:i/>
        </w:rPr>
        <w:t xml:space="preserve">Федеральный закон об электронной подписи № 63-ФЗ </w:t>
      </w:r>
      <w:r>
        <w:rPr/>
        <w:t xml:space="preserve">принят Государственной Думой 25 марта 2011 года. Одобрен Советом Федерации 30 марта 2011 года. Последняя редакция на момент написания книги – 30.12.2015. </w:t>
      </w:r>
    </w:p>
    <w:p>
      <w:pPr>
        <w:pStyle w:val="Normal1"/>
        <w:ind w:left="8" w:right="11" w:firstLine="568"/>
        <w:rPr/>
      </w:pPr>
      <w:r>
        <w:rPr/>
        <w:t xml:space="preserve">Настоящий Федеральный закон регулирует отношения в области использования электронных подписей при совершении гражданско-правовых сделок, оказании государственных и муниципальных услуг, исполнении государственных и муниципальных функций, при совершении иных юридически значимых действий, в том числе в случаях, установленных другими федеральными законами (в ред. Федерального закона от 05.04.2013 N 60-ФЗ). </w:t>
      </w:r>
      <w:r>
        <w:rPr>
          <w:rStyle w:val="DefaultParagraphFont"/>
          <w:b/>
          <w:sz w:val="21"/>
        </w:rPr>
        <w:t xml:space="preserve"> </w:t>
      </w:r>
    </w:p>
    <w:p>
      <w:pPr>
        <w:pStyle w:val="Normal1"/>
        <w:spacing w:lineRule="auto" w:line="256" w:before="0" w:after="0"/>
        <w:ind w:left="117" w:right="0" w:hanging="0"/>
        <w:jc w:val="center"/>
        <w:rPr/>
      </w:pPr>
      <w:r>
        <w:rPr>
          <w:rStyle w:val="DefaultParagraphFont"/>
          <w:b/>
          <w:sz w:val="21"/>
        </w:rPr>
        <w:t xml:space="preserve"> </w:t>
      </w:r>
    </w:p>
    <w:p>
      <w:pPr>
        <w:pStyle w:val="Normal1"/>
        <w:spacing w:lineRule="auto" w:line="256" w:before="0" w:after="20"/>
        <w:ind w:left="117" w:right="0" w:hanging="0"/>
        <w:jc w:val="center"/>
        <w:rPr/>
      </w:pPr>
      <w:r>
        <w:rPr>
          <w:rStyle w:val="DefaultParagraphFont"/>
          <w:b/>
          <w:sz w:val="21"/>
        </w:rPr>
        <w:t xml:space="preserve"> </w:t>
      </w:r>
    </w:p>
    <w:p>
      <w:pPr>
        <w:pStyle w:val="Normal1"/>
        <w:spacing w:lineRule="auto" w:line="268"/>
        <w:ind w:left="266" w:right="246" w:hanging="10"/>
        <w:jc w:val="center"/>
        <w:rPr/>
      </w:pPr>
      <w:r>
        <w:rPr>
          <w:rStyle w:val="DefaultParagraphFont"/>
          <w:b/>
          <w:sz w:val="21"/>
        </w:rPr>
        <w:t xml:space="preserve">1.3. Нормативно-правовые акты ФСБ по обеспечению </w:t>
      </w:r>
    </w:p>
    <w:p>
      <w:pPr>
        <w:pStyle w:val="3"/>
        <w:tabs>
          <w:tab w:val="left" w:pos="266" w:leader="none"/>
        </w:tabs>
        <w:ind w:left="266" w:right="246" w:hanging="0"/>
        <w:rPr/>
      </w:pPr>
      <w:r>
        <w:rPr/>
        <w:t xml:space="preserve">безопасности персональных данных с использованием СКЗИ </w:t>
      </w:r>
    </w:p>
    <w:p>
      <w:pPr>
        <w:pStyle w:val="Normal1"/>
        <w:spacing w:lineRule="auto" w:line="256" w:before="0" w:after="0"/>
        <w:ind w:left="67" w:right="0" w:hanging="0"/>
        <w:jc w:val="left"/>
        <w:rPr/>
      </w:pPr>
      <w:r>
        <w:rPr>
          <w:rStyle w:val="DefaultParagraphFont"/>
          <w:b/>
          <w:sz w:val="21"/>
        </w:rPr>
        <w:t xml:space="preserve"> </w:t>
      </w:r>
    </w:p>
    <w:p>
      <w:pPr>
        <w:pStyle w:val="Normal1"/>
        <w:ind w:left="8" w:right="11" w:firstLine="378"/>
        <w:rPr/>
      </w:pPr>
      <w:r>
        <w:rPr/>
        <w:t xml:space="preserve">В соответствии с требованиями ФСБ для обеспечения безопасности персональных данных необязательно применение средств шифрования операторами.  </w:t>
      </w:r>
    </w:p>
    <w:p>
      <w:pPr>
        <w:pStyle w:val="Normal1"/>
        <w:ind w:left="8" w:right="11" w:firstLine="378"/>
        <w:rPr/>
      </w:pPr>
      <w:r>
        <w:rPr/>
        <w:t xml:space="preserve">Несмотря на это, без криптографической защиты не обойтись при передаче персональных данных по незащищенному каналу связи, сюда входит, например, удаленная работа сотрудников с базой данных клиентов, обмен информацией между филиалами и головным офисом, передача личной информации работников третьим лицам. В том или ином виде подобные задачи присутствуют практически в каждой организации.  </w:t>
      </w:r>
    </w:p>
    <w:p>
      <w:pPr>
        <w:pStyle w:val="Normal1"/>
        <w:ind w:left="8" w:right="11" w:firstLine="378"/>
        <w:rPr/>
      </w:pPr>
      <w:r>
        <w:rPr/>
        <w:t xml:space="preserve"> </w:t>
      </w:r>
      <w:r>
        <w:rPr/>
        <w:t xml:space="preserve">Можно выделить три основных документа по криптографической защите персональных данных в Российской Федерации: </w:t>
      </w:r>
    </w:p>
    <w:p>
      <w:pPr>
        <w:pStyle w:val="Normal1"/>
        <w:numPr>
          <w:ilvl w:val="0"/>
          <w:numId w:val="108"/>
        </w:numPr>
        <w:ind w:right="11" w:firstLine="472"/>
        <w:rPr/>
      </w:pPr>
      <w:r>
        <w:rPr/>
        <w:t xml:space="preserve">Методические рекомендации по обеспечению с помощью криптосредств безопасности персональных данных при их обработке в информационных системах персональных данных с использованием средств автоматизации.  </w:t>
      </w:r>
    </w:p>
    <w:p>
      <w:pPr>
        <w:pStyle w:val="Normal1"/>
        <w:numPr>
          <w:ilvl w:val="0"/>
          <w:numId w:val="108"/>
        </w:numPr>
        <w:ind w:right="11" w:firstLine="472"/>
        <w:rPr/>
      </w:pPr>
      <w:r>
        <w:rPr/>
        <w:t xml:space="preserve">Типовые требования по организации и обеспечению функционирования шифровальных (криптографических) средств, предназначенных для защиты информации, не содержащей сведений, составляющих государственную тайну, в случае их использования для обеспечения безопасности персональных данных при их обработке в информационных системах персональных данных. </w:t>
      </w:r>
    </w:p>
    <w:p>
      <w:pPr>
        <w:pStyle w:val="Normal1"/>
        <w:numPr>
          <w:ilvl w:val="0"/>
          <w:numId w:val="108"/>
        </w:numPr>
        <w:ind w:right="11" w:firstLine="472"/>
        <w:rPr/>
      </w:pPr>
      <w:r>
        <w:rPr/>
        <w:t xml:space="preserve">Приказ ФСБ № 378 от 10 июля 2014 г. «Об утверждении состава и содержания организационных и технических мер по обеспечению безопасности персональных данных при их обработке в информационных системах персональных данных с использованием средств криптографической защиты информации, необходимых для выполнения установленных Правительством Российской Федерации требований к защите персональных данных для каждого из уровней защищенности». </w:t>
      </w:r>
      <w:r>
        <w:rPr>
          <w:rStyle w:val="DefaultParagraphFont"/>
          <w:b/>
        </w:rPr>
        <w:t xml:space="preserve"> </w:t>
      </w:r>
    </w:p>
    <w:p>
      <w:pPr>
        <w:pStyle w:val="Normal1"/>
        <w:ind w:left="8" w:right="11" w:firstLine="378"/>
        <w:rPr/>
      </w:pPr>
      <w:r>
        <w:rPr>
          <w:rStyle w:val="DefaultParagraphFont"/>
          <w:b/>
          <w:i/>
        </w:rPr>
        <w:t>Методические рекомендации по обеспечению с помощью криптосредств безопасности персональных данных</w:t>
      </w:r>
      <w:r>
        <w:rPr>
          <w:rStyle w:val="DefaultParagraphFont"/>
          <w:b/>
        </w:rPr>
        <w:t xml:space="preserve"> </w:t>
      </w:r>
      <w:r>
        <w:rPr/>
        <w:t xml:space="preserve">при их обработке в информационных системах персональных данных с использованием средств автоматизации (утв. ФСБ РФ 21 февраля 2008 г. N 149/54-144), разработаны в соответствии с п. 2 постановления Правительства Российской Федерации от 17 ноября 2007 года N 781 «Об утверждении </w:t>
      </w:r>
      <w:r>
        <w:rPr>
          <w:rStyle w:val="DefaultParagraphFont"/>
          <w:b/>
          <w:i/>
        </w:rPr>
        <w:t xml:space="preserve">Положения об обеспечении безопасности персональных данных </w:t>
      </w:r>
      <w:r>
        <w:rPr/>
        <w:t xml:space="preserve">при их обработке в информационных системах персональных данных». </w:t>
      </w:r>
    </w:p>
    <w:p>
      <w:pPr>
        <w:pStyle w:val="Normal1"/>
        <w:ind w:left="8" w:right="11" w:firstLine="472"/>
        <w:rPr/>
      </w:pPr>
      <w:r>
        <w:rPr/>
        <w:t xml:space="preserve">Документ был принят еще во времена действия документов ФСТЭК (58го Приказа, 781 Постановления Правительства) и дополнял их содержание. Рассматриваемый нормативный документ не был зарегистрирован в Минюсте.  </w:t>
      </w:r>
    </w:p>
    <w:p>
      <w:pPr>
        <w:pStyle w:val="Normal1"/>
        <w:ind w:left="8" w:right="11" w:firstLine="472"/>
        <w:rPr/>
      </w:pPr>
      <w:r>
        <w:rPr/>
        <w:t xml:space="preserve">Требования вышеуказанного документа (а также других нормативных актов в области криптографической защиты персональных данных) не распространяются на следующие случаи:  </w:t>
      </w:r>
    </w:p>
    <w:p>
      <w:pPr>
        <w:pStyle w:val="Normal1"/>
        <w:ind w:left="8" w:right="11" w:firstLine="472"/>
        <w:rPr/>
      </w:pPr>
      <w:r>
        <w:rPr>
          <w:rStyle w:val="DefaultParagraphFont"/>
          <w:rFonts w:eastAsia="Segoe UI Symbol" w:cs="Segoe UI Symbol" w:ascii="Segoe UI Symbol" w:hAnsi="Segoe UI Symbol"/>
        </w:rPr>
        <w:t></w:t>
      </w:r>
      <w:r>
        <w:rPr>
          <w:rStyle w:val="DefaultParagraphFont"/>
          <w:rFonts w:eastAsia="Arial" w:cs="Arial" w:ascii="Arial" w:hAnsi="Arial"/>
        </w:rPr>
        <w:t xml:space="preserve"> </w:t>
      </w:r>
      <w:r>
        <w:rPr/>
        <w:t xml:space="preserve">обработка персональных данных без использования средств автоматизации;  </w:t>
      </w:r>
      <w:r>
        <w:rPr>
          <w:rStyle w:val="DefaultParagraphFont"/>
          <w:rFonts w:eastAsia="Segoe UI Symbol" w:cs="Segoe UI Symbol" w:ascii="Segoe UI Symbol" w:hAnsi="Segoe UI Symbol"/>
        </w:rPr>
        <w:t></w:t>
      </w:r>
      <w:r>
        <w:rPr>
          <w:rStyle w:val="DefaultParagraphFont"/>
          <w:rFonts w:eastAsia="Arial" w:cs="Arial" w:ascii="Arial" w:hAnsi="Arial"/>
        </w:rPr>
        <w:t xml:space="preserve"> </w:t>
      </w:r>
      <w:r>
        <w:rPr/>
        <w:t xml:space="preserve">работа с персональными данными, составляющими государственную </w:t>
      </w:r>
    </w:p>
    <w:p>
      <w:pPr>
        <w:pStyle w:val="Normal1"/>
        <w:ind w:left="480" w:right="85" w:hanging="472"/>
        <w:rPr/>
      </w:pPr>
      <w:r>
        <w:rPr/>
        <w:t xml:space="preserve">тайну;  </w:t>
      </w:r>
      <w:r>
        <w:rPr>
          <w:rStyle w:val="DefaultParagraphFont"/>
          <w:rFonts w:eastAsia="Segoe UI Symbol" w:cs="Segoe UI Symbol" w:ascii="Segoe UI Symbol" w:hAnsi="Segoe UI Symbol"/>
        </w:rPr>
        <w:t></w:t>
      </w:r>
      <w:r>
        <w:rPr>
          <w:rStyle w:val="DefaultParagraphFont"/>
          <w:rFonts w:eastAsia="Arial" w:cs="Arial" w:ascii="Arial" w:hAnsi="Arial"/>
        </w:rPr>
        <w:t xml:space="preserve"> </w:t>
      </w:r>
      <w:r>
        <w:rPr/>
        <w:t xml:space="preserve">использование технических средств, расположенных за пределами РФ. </w:t>
      </w:r>
    </w:p>
    <w:p>
      <w:pPr>
        <w:pStyle w:val="Normal1"/>
        <w:ind w:left="8" w:right="11" w:firstLine="472"/>
        <w:rPr/>
      </w:pPr>
      <w:r>
        <w:rPr/>
        <w:t xml:space="preserve"> </w:t>
      </w:r>
      <w:r>
        <w:rPr/>
        <w:t xml:space="preserve">В документе сказано, что в случае использования средств криптографической защиты нужно разрабатывать модель угроз по требованиям как ФСТЭК, так и ФСБ (за редким исключением). Операторы могут сами составлять модели угроз и нарушителя, лишь при необходимости привлекая лицензиатов ФСБ. Все угрозы в документе делятся на атаки и угрозы, не являющиеся атаками, приведены примеры распространенных угроз. Вы можете руководствоваться Методикой как справочным материалом при написании модели по новым требованиям.  </w:t>
      </w:r>
    </w:p>
    <w:p>
      <w:pPr>
        <w:pStyle w:val="Normal1"/>
        <w:ind w:left="8" w:right="11" w:firstLine="472"/>
        <w:rPr/>
      </w:pPr>
      <w:r>
        <w:rPr/>
        <w:t xml:space="preserve">Модель угроз верхнего уровня определяет характеристики безопасности персональных данных и других объектов защиты. В детализированной модели угроз обозначены требуемые условия криптозащиты.  </w:t>
      </w:r>
    </w:p>
    <w:p>
      <w:pPr>
        <w:pStyle w:val="Normal1"/>
        <w:ind w:left="8" w:right="11" w:firstLine="472"/>
        <w:rPr/>
      </w:pPr>
      <w:r>
        <w:rPr/>
        <w:t xml:space="preserve">На модель угроз влияют различные факторы: условия создания и использования персональных данных, формы представления персональных данных, характеристики безопасности и т.д.  </w:t>
      </w:r>
    </w:p>
    <w:p>
      <w:pPr>
        <w:pStyle w:val="Normal1"/>
        <w:ind w:left="8" w:right="11" w:firstLine="472"/>
        <w:rPr/>
      </w:pPr>
      <w:r>
        <w:rPr/>
        <w:t xml:space="preserve">Кроме привычных характеристик – целостности, конфиденциальности и доступности – выделяют также неотказуемость, учетность, аутентичность и адекватность.  </w:t>
      </w:r>
    </w:p>
    <w:p>
      <w:pPr>
        <w:pStyle w:val="Normal1"/>
        <w:ind w:left="548" w:right="11" w:hanging="0"/>
        <w:rPr/>
      </w:pPr>
      <w:r>
        <w:rPr/>
        <w:t xml:space="preserve">Пример модели угроз верхнего уровня:  </w:t>
      </w:r>
    </w:p>
    <w:p>
      <w:pPr>
        <w:pStyle w:val="Normal1"/>
        <w:numPr>
          <w:ilvl w:val="0"/>
          <w:numId w:val="109"/>
        </w:numPr>
        <w:ind w:left="729" w:right="11" w:hanging="190"/>
        <w:rPr/>
      </w:pPr>
      <w:r>
        <w:rPr/>
        <w:t xml:space="preserve">Угроза конфиденциальности персональных данных.  </w:t>
      </w:r>
    </w:p>
    <w:p>
      <w:pPr>
        <w:pStyle w:val="Normal1"/>
        <w:numPr>
          <w:ilvl w:val="0"/>
          <w:numId w:val="109"/>
        </w:numPr>
        <w:ind w:left="729" w:right="11" w:hanging="190"/>
        <w:rPr/>
      </w:pPr>
      <w:r>
        <w:rPr/>
        <w:t xml:space="preserve">Угроза целостности персональных данных.  </w:t>
      </w:r>
    </w:p>
    <w:p>
      <w:pPr>
        <w:pStyle w:val="Normal1"/>
        <w:numPr>
          <w:ilvl w:val="0"/>
          <w:numId w:val="109"/>
        </w:numPr>
        <w:ind w:left="729" w:right="11" w:hanging="190"/>
        <w:rPr/>
      </w:pPr>
      <w:r>
        <w:rPr/>
        <w:t xml:space="preserve">Угроза доступности персональных данных.  </w:t>
      </w:r>
    </w:p>
    <w:p>
      <w:pPr>
        <w:pStyle w:val="Normal1"/>
        <w:ind w:left="8" w:right="11" w:firstLine="472"/>
        <w:rPr/>
      </w:pPr>
      <w:r>
        <w:rPr/>
        <w:t xml:space="preserve">Документ посвящен не только вопросам формирования модели угроз, но и особенностям составления адекватной модели нарушителя.  </w:t>
      </w:r>
    </w:p>
    <w:p>
      <w:pPr>
        <w:pStyle w:val="Normal1"/>
        <w:ind w:left="8" w:right="11" w:firstLine="472"/>
        <w:rPr/>
      </w:pPr>
      <w:r>
        <w:rPr/>
        <w:t xml:space="preserve">Все нарушения в Методических рекомендациях делятся на два класса: прямые и косвенные нарушения безопасности персональных данных (угрозы, создающие условия для возникновения прямых угроз). Выделяется 6 основных типов нарушителей: Н1, Н2, Н3, Н4, Н5, Н6. Чем выше цифра, тем больше возможностей, нарушитель каждого следующего типа наследует возможности предыдущего. Оператор самостоятельно определяет уровень подготовки нарушителей, доступные им инструменты и делает предположение о сговоре. В документе указаны основные характеристики нарушителя каждого типа. </w:t>
      </w:r>
    </w:p>
    <w:p>
      <w:pPr>
        <w:pStyle w:val="Normal1"/>
        <w:ind w:left="8" w:right="11" w:firstLine="472"/>
        <w:rPr/>
      </w:pPr>
      <w:r>
        <w:rPr/>
        <w:t xml:space="preserve"> </w:t>
      </w:r>
      <w:r>
        <w:rPr/>
        <w:t xml:space="preserve">В документе определены 6 уровней криптозащиты: KC1, KC2, KC3, KB1, KB2, KA1 и 6 классов криптосредств с аналогичными названиями. Информационные системы персональных данных также разделяются на 6 классов, в зависимости от наивысшей категории нарушителя. АК1 – если наивысшая категория нарушителя Н1, АК2 – если Н2, АК3 – если Н3, АК4 – если Н4, АК5 – если Н5, АК6 – если Н6. Соответственно распределены средства криптозащиты: АК1 – КС1, АК2 – КС2, АК3 – КС3, АК4 – КВ1, АК5 – КВ2, АК6 – КА1. </w:t>
      </w:r>
    </w:p>
    <w:p>
      <w:pPr>
        <w:pStyle w:val="Normal1"/>
        <w:ind w:left="8" w:right="11" w:firstLine="472"/>
        <w:rPr/>
      </w:pPr>
      <w:r>
        <w:rPr>
          <w:rStyle w:val="DefaultParagraphFont"/>
          <w:b/>
          <w:i/>
        </w:rPr>
        <w:t>Типовые требования</w:t>
      </w:r>
      <w:r>
        <w:rPr/>
        <w:t xml:space="preserve"> </w:t>
      </w:r>
      <w:r>
        <w:rPr>
          <w:rStyle w:val="DefaultParagraphFont"/>
          <w:b/>
          <w:i/>
        </w:rPr>
        <w:t xml:space="preserve">по организации и обеспечению функционирования шифровальных (криптографических) средств, </w:t>
      </w:r>
      <w:r>
        <w:rPr/>
        <w:t xml:space="preserve">предназначенных для защиты информации, не содержащей сведений, составляющих государственную тайну, в случае их использования для обеспечения безопасности персональных данных при их обработке в информационных системах персональных данных», утвержденные руководством 8 Центра ФСБ России 21.02.2008 № 149/6/6-622 – документ официально опубликован не был.  </w:t>
      </w:r>
    </w:p>
    <w:p>
      <w:pPr>
        <w:pStyle w:val="Normal1"/>
        <w:ind w:left="8" w:right="11" w:firstLine="472"/>
        <w:rPr/>
      </w:pPr>
      <w:r>
        <w:rPr/>
        <w:t xml:space="preserve">Типовые требования были написаны в тот же период, что и Методические рекомендации, не зарегистрированы в Минюсте. В документе содержится полезная для изучения информация. Подробно описаны обязанности пользователей криптосредств, обозначены основные правила для них:  </w:t>
      </w:r>
    </w:p>
    <w:p>
      <w:pPr>
        <w:pStyle w:val="Normal1"/>
        <w:numPr>
          <w:ilvl w:val="0"/>
          <w:numId w:val="110"/>
        </w:numPr>
        <w:ind w:left="729" w:right="11" w:hanging="190"/>
        <w:rPr/>
      </w:pPr>
      <w:r>
        <w:rPr/>
        <w:t xml:space="preserve">не допускать копирования ключевой информации;  </w:t>
      </w:r>
    </w:p>
    <w:p>
      <w:pPr>
        <w:pStyle w:val="Normal1"/>
        <w:numPr>
          <w:ilvl w:val="0"/>
          <w:numId w:val="110"/>
        </w:numPr>
        <w:ind w:left="729" w:right="11" w:hanging="190"/>
        <w:rPr/>
      </w:pPr>
      <w:r>
        <w:rPr/>
        <w:t xml:space="preserve">не разглашать информацию о ключах;  </w:t>
      </w:r>
    </w:p>
    <w:p>
      <w:pPr>
        <w:pStyle w:val="Normal1"/>
        <w:numPr>
          <w:ilvl w:val="0"/>
          <w:numId w:val="110"/>
        </w:numPr>
        <w:ind w:left="729" w:right="11" w:hanging="190"/>
        <w:rPr/>
      </w:pPr>
      <w:r>
        <w:rPr/>
        <w:t xml:space="preserve">не записывать на ключевые носители постороннюю информацию и т.д.  </w:t>
      </w:r>
    </w:p>
    <w:p>
      <w:pPr>
        <w:pStyle w:val="Normal1"/>
        <w:ind w:left="8" w:right="11" w:firstLine="472"/>
        <w:rPr/>
      </w:pPr>
      <w:r>
        <w:rPr/>
        <w:t xml:space="preserve">Описан процесс уничтожения ключа, основные требования к помещениям, представлены типовые формы журналов. На основании информации, содержащейся в документе можно построить некоторые полезные инструкции.  </w:t>
      </w:r>
    </w:p>
    <w:p>
      <w:pPr>
        <w:pStyle w:val="Normal1"/>
        <w:ind w:left="8" w:right="11" w:firstLine="472"/>
        <w:rPr/>
      </w:pPr>
      <w:r>
        <w:rPr>
          <w:rStyle w:val="DefaultParagraphFont"/>
          <w:b/>
          <w:i/>
        </w:rPr>
        <w:t>Приказ ФСБ РФ</w:t>
      </w:r>
      <w:r>
        <w:rPr>
          <w:rStyle w:val="DefaultParagraphFont"/>
          <w:i/>
        </w:rPr>
        <w:t xml:space="preserve"> </w:t>
      </w:r>
      <w:r>
        <w:rPr/>
        <w:t xml:space="preserve">от 10 июля 2014 г. </w:t>
      </w:r>
      <w:r>
        <w:rPr>
          <w:rStyle w:val="DefaultParagraphFont"/>
          <w:b/>
        </w:rPr>
        <w:t>N 378</w:t>
      </w:r>
      <w:r>
        <w:rPr/>
        <w:t xml:space="preserve"> «Об утверждении состава и содержания организационных и технических мер по обеспечению безопасности персональных данных при их обработке в информационных системах персональных данных с использованием средств криптографической защиты информации, необходимых для выполнения установленных правительством Российской Федерации требований к защите персональных данных для каждого из уровней защищенности».</w:t>
      </w:r>
      <w:r>
        <w:rPr>
          <w:rStyle w:val="DefaultParagraphFont"/>
          <w:b/>
        </w:rPr>
        <w:t xml:space="preserve"> </w:t>
      </w:r>
      <w:r>
        <w:rPr/>
        <w:t>Зарегистрировано в Минюсте России 18 августа 2014 г</w:t>
      </w:r>
      <w:r>
        <w:rPr>
          <w:rStyle w:val="DefaultParagraphFont"/>
          <w:sz w:val="16"/>
        </w:rPr>
        <w:t>.</w:t>
      </w:r>
      <w:r>
        <w:rPr/>
        <w:t xml:space="preserve"> </w:t>
      </w:r>
    </w:p>
    <w:p>
      <w:pPr>
        <w:pStyle w:val="Normal1"/>
        <w:ind w:left="8" w:right="11" w:firstLine="472"/>
        <w:rPr/>
      </w:pPr>
      <w:r>
        <w:rPr/>
        <w:t xml:space="preserve">На сегодняшний день это главный документ в области криптографической защиты персональных данных, и его действие распространяется на все информационные системы персональных данных, в которых используются в качестве защиты криптографические средства защиты информации. Приказом определены требования не только к криптографической защите, но и к режиму обеспечения безопасности помещений, порядок хранения носителей информации и другие организационные меры в зависимости от уровня защищенности системы. </w:t>
      </w:r>
    </w:p>
    <w:p>
      <w:pPr>
        <w:pStyle w:val="Normal1"/>
        <w:ind w:left="8" w:right="11" w:firstLine="472"/>
        <w:rPr/>
      </w:pPr>
      <w:r>
        <w:rPr/>
        <w:t xml:space="preserve">Отдельно указано, что оператору следует использовать СЗИ, прошедшие оценку соответствия – сертифицированные по требованиям безопасности. Защитные меры описаны очень подробно, включают в себя требования к оснащенности помещений (замки, приспособления для опечатывания, решетки на окна и т.д.). В отличие от положений Методических рекомендаций в Приказе 378 класс СКЗИ определяется относительно уровня защищенности и актуального типа угроз. Возможности злоумышленника учитываются лишь при определении класса СКЗИ для 4 уровня защищенности.  </w:t>
      </w:r>
    </w:p>
    <w:p>
      <w:pPr>
        <w:pStyle w:val="Normal1"/>
        <w:ind w:left="8" w:right="11" w:firstLine="472"/>
        <w:rPr/>
      </w:pPr>
      <w:r>
        <w:rPr/>
        <w:t xml:space="preserve">Зависимость от уровня защищенности и типа угроз достаточно очевидна, и оператор почти всегда может выбрать класс СКЗИ из нескольких вариантов.  </w:t>
      </w:r>
    </w:p>
    <w:p>
      <w:pPr>
        <w:pStyle w:val="Normal1"/>
        <w:ind w:left="8" w:right="11" w:firstLine="472"/>
        <w:rPr/>
      </w:pPr>
      <w:r>
        <w:rPr/>
        <w:t xml:space="preserve">Документ отличается четкой логикой изложения – достаточно знать уровень защищенности своей системы – требования к информационным системам персональных данных каждого уровня представлены в отдельных разделах. Требования наследуются от более низких уровней к более высоким, информационная система персональных данных 1-го уровня защищенности должна отвечать требованиям для информационных систем персональных данных 2-го, 3го и 4-го уровней.  </w:t>
      </w:r>
    </w:p>
    <w:p>
      <w:pPr>
        <w:pStyle w:val="Normal1"/>
        <w:spacing w:lineRule="auto" w:line="256" w:before="0" w:after="0"/>
        <w:ind w:left="539" w:right="0" w:hanging="0"/>
        <w:jc w:val="left"/>
        <w:rPr/>
      </w:pPr>
      <w:r>
        <w:rPr/>
        <w:t xml:space="preserve"> </w:t>
      </w:r>
    </w:p>
    <w:p>
      <w:pPr>
        <w:pStyle w:val="Normal1"/>
        <w:spacing w:lineRule="auto" w:line="256" w:before="0" w:after="0"/>
        <w:ind w:left="539" w:right="0" w:hanging="0"/>
        <w:jc w:val="left"/>
        <w:rPr/>
      </w:pPr>
      <w:r>
        <w:rPr/>
        <w:t xml:space="preserve"> </w:t>
      </w:r>
    </w:p>
    <w:p>
      <w:pPr>
        <w:pStyle w:val="Normal1"/>
        <w:spacing w:lineRule="auto" w:line="256" w:before="0" w:after="0"/>
        <w:ind w:left="539" w:right="0" w:hanging="0"/>
        <w:jc w:val="left"/>
        <w:rPr/>
      </w:pPr>
      <w:r>
        <w:rPr/>
        <w:t xml:space="preserve"> </w:t>
      </w:r>
    </w:p>
    <w:p>
      <w:pPr>
        <w:pStyle w:val="Normal1"/>
        <w:spacing w:lineRule="auto" w:line="256" w:before="0" w:after="0"/>
        <w:ind w:left="539" w:right="0" w:hanging="0"/>
        <w:jc w:val="left"/>
        <w:rPr/>
      </w:pPr>
      <w:r>
        <w:rPr/>
        <w:t xml:space="preserve"> </w:t>
      </w:r>
    </w:p>
    <w:p>
      <w:pPr>
        <w:pStyle w:val="Normal1"/>
        <w:spacing w:lineRule="auto" w:line="256" w:before="0" w:after="0"/>
        <w:ind w:left="539" w:right="0" w:hanging="0"/>
        <w:jc w:val="left"/>
        <w:rPr/>
      </w:pPr>
      <w:r>
        <w:rPr/>
        <w:t xml:space="preserve"> </w:t>
      </w:r>
    </w:p>
    <w:p>
      <w:pPr>
        <w:pStyle w:val="Normal1"/>
        <w:spacing w:lineRule="auto" w:line="256" w:before="0" w:after="0"/>
        <w:ind w:left="539" w:right="0" w:hanging="0"/>
        <w:jc w:val="left"/>
        <w:rPr/>
      </w:pPr>
      <w:r>
        <w:rPr/>
        <w:t xml:space="preserve"> </w:t>
      </w:r>
    </w:p>
    <w:p>
      <w:pPr>
        <w:pStyle w:val="Normal1"/>
        <w:spacing w:lineRule="auto" w:line="256" w:before="0" w:after="0"/>
        <w:ind w:left="539" w:right="0" w:hanging="0"/>
        <w:jc w:val="left"/>
        <w:rPr/>
      </w:pPr>
      <w:r>
        <w:rPr/>
        <w:t xml:space="preserve"> </w:t>
      </w:r>
    </w:p>
    <w:p>
      <w:pPr>
        <w:pStyle w:val="Normal1"/>
        <w:spacing w:lineRule="auto" w:line="256" w:before="0" w:after="0"/>
        <w:ind w:left="539" w:right="0" w:hanging="0"/>
        <w:jc w:val="left"/>
        <w:rPr/>
      </w:pPr>
      <w:r>
        <w:rPr/>
        <w:t xml:space="preserve"> </w:t>
      </w:r>
    </w:p>
    <w:p>
      <w:pPr>
        <w:pStyle w:val="Normal1"/>
        <w:spacing w:lineRule="auto" w:line="256" w:before="0" w:after="0"/>
        <w:ind w:left="539" w:right="0" w:hanging="0"/>
        <w:jc w:val="left"/>
        <w:rPr/>
      </w:pPr>
      <w:r>
        <w:rPr/>
        <w:t xml:space="preserve"> </w:t>
      </w:r>
    </w:p>
    <w:p>
      <w:pPr>
        <w:pStyle w:val="Normal1"/>
        <w:spacing w:lineRule="auto" w:line="256" w:before="0" w:after="0"/>
        <w:ind w:left="539" w:right="0" w:hanging="0"/>
        <w:jc w:val="left"/>
        <w:rPr/>
      </w:pPr>
      <w:r>
        <w:rPr/>
        <w:t xml:space="preserve"> </w:t>
      </w:r>
    </w:p>
    <w:p>
      <w:pPr>
        <w:pStyle w:val="Normal1"/>
        <w:spacing w:lineRule="auto" w:line="256" w:before="0" w:after="0"/>
        <w:ind w:left="10" w:right="33" w:hanging="10"/>
        <w:jc w:val="right"/>
        <w:rPr/>
      </w:pPr>
      <w:r>
        <w:rPr>
          <w:rStyle w:val="DefaultParagraphFont"/>
          <w:i/>
        </w:rPr>
        <w:t xml:space="preserve">Таблица 1.1 </w:t>
      </w:r>
    </w:p>
    <w:p>
      <w:pPr>
        <w:pStyle w:val="Normal1"/>
        <w:spacing w:lineRule="auto" w:line="264" w:before="0" w:after="1"/>
        <w:ind w:left="1041" w:right="968" w:hanging="10"/>
        <w:jc w:val="center"/>
        <w:rPr/>
      </w:pPr>
      <w:r>
        <w:rPr>
          <w:rStyle w:val="DefaultParagraphFont"/>
          <w:b/>
          <w:sz w:val="16"/>
        </w:rPr>
        <w:t>Класс СКЗИ</w:t>
      </w:r>
      <w:r>
        <w:rPr>
          <w:rStyle w:val="DefaultParagraphFont"/>
          <w:sz w:val="16"/>
        </w:rPr>
        <w:t xml:space="preserve"> </w:t>
      </w:r>
    </w:p>
    <w:p>
      <w:pPr>
        <w:pStyle w:val="Normal1"/>
        <w:spacing w:lineRule="auto" w:line="256" w:before="0" w:after="0"/>
        <w:ind w:left="0" w:right="51" w:hanging="0"/>
        <w:jc w:val="right"/>
        <w:rPr/>
      </w:pPr>
      <w:r>
        <w:rPr/>
        <w:drawing>
          <wp:inline distT="0" distB="0" distL="0" distR="0">
            <wp:extent cx="3960495" cy="1926590"/>
            <wp:effectExtent l="0" t="0" r="0" b="0"/>
            <wp:docPr id="308" name="Picture 614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61446" descr=""/>
                    <pic:cNvPicPr>
                      <a:picLocks noChangeAspect="1" noChangeArrowheads="1"/>
                    </pic:cNvPicPr>
                  </pic:nvPicPr>
                  <pic:blipFill>
                    <a:blip r:embed="rId530"/>
                    <a:stretch>
                      <a:fillRect/>
                    </a:stretch>
                  </pic:blipFill>
                  <pic:spPr bwMode="auto">
                    <a:xfrm>
                      <a:off x="0" y="0"/>
                      <a:ext cx="3960495" cy="1926590"/>
                    </a:xfrm>
                    <a:prstGeom prst="rect">
                      <a:avLst/>
                    </a:prstGeom>
                  </pic:spPr>
                </pic:pic>
              </a:graphicData>
            </a:graphic>
          </wp:inline>
        </w:drawing>
      </w:r>
      <w:r>
        <w:rPr/>
        <w:t xml:space="preserve"> </w:t>
      </w:r>
    </w:p>
    <w:p>
      <w:pPr>
        <w:pStyle w:val="Normal1"/>
        <w:spacing w:lineRule="auto" w:line="256" w:before="0" w:after="11"/>
        <w:ind w:left="539" w:right="0" w:hanging="0"/>
        <w:jc w:val="left"/>
        <w:rPr/>
      </w:pPr>
      <w:r>
        <w:rPr/>
        <w:t xml:space="preserve"> </w:t>
      </w:r>
    </w:p>
    <w:p>
      <w:pPr>
        <w:pStyle w:val="Normal1"/>
        <w:spacing w:lineRule="auto" w:line="256" w:before="0" w:after="18"/>
        <w:ind w:left="117" w:right="0" w:hanging="0"/>
        <w:jc w:val="center"/>
        <w:rPr/>
      </w:pPr>
      <w:r>
        <w:rPr>
          <w:rStyle w:val="DefaultParagraphFont"/>
          <w:b/>
          <w:sz w:val="21"/>
        </w:rPr>
        <w:t xml:space="preserve"> </w:t>
      </w:r>
    </w:p>
    <w:p>
      <w:pPr>
        <w:pStyle w:val="Normal1"/>
        <w:spacing w:lineRule="auto" w:line="268"/>
        <w:ind w:left="266" w:right="256" w:hanging="10"/>
        <w:jc w:val="center"/>
        <w:rPr/>
      </w:pPr>
      <w:r>
        <w:rPr>
          <w:rStyle w:val="DefaultParagraphFont"/>
          <w:b/>
          <w:sz w:val="21"/>
        </w:rPr>
        <w:t xml:space="preserve">1.4. Нормативно-правовые акты ФСБ по обеспечению </w:t>
      </w:r>
    </w:p>
    <w:p>
      <w:pPr>
        <w:pStyle w:val="3"/>
        <w:tabs>
          <w:tab w:val="left" w:pos="266" w:leader="none"/>
        </w:tabs>
        <w:ind w:left="266" w:right="256" w:hanging="0"/>
        <w:rPr/>
      </w:pPr>
      <w:r>
        <w:rPr/>
        <w:t xml:space="preserve">функционирования и эксплуатации СКЗИ </w:t>
      </w:r>
    </w:p>
    <w:p>
      <w:pPr>
        <w:pStyle w:val="Normal1"/>
        <w:spacing w:lineRule="auto" w:line="256" w:before="0" w:after="0"/>
        <w:ind w:left="117" w:right="0" w:hanging="0"/>
        <w:jc w:val="center"/>
        <w:rPr/>
      </w:pPr>
      <w:r>
        <w:rPr>
          <w:rStyle w:val="DefaultParagraphFont"/>
          <w:b/>
          <w:sz w:val="21"/>
        </w:rPr>
        <w:t xml:space="preserve"> </w:t>
      </w:r>
    </w:p>
    <w:p>
      <w:pPr>
        <w:pStyle w:val="Normal1"/>
        <w:spacing w:lineRule="auto" w:line="252" w:before="0" w:after="2"/>
        <w:ind w:left="-15" w:right="0" w:firstLine="568"/>
        <w:rPr/>
      </w:pPr>
      <w:r>
        <w:rPr>
          <w:rStyle w:val="DefaultParagraphFont"/>
          <w:b/>
        </w:rPr>
        <w:t>Положение «</w:t>
      </w:r>
      <w:r>
        <w:rPr>
          <w:rStyle w:val="DefaultParagraphFont"/>
          <w:b/>
          <w:i/>
        </w:rPr>
        <w:t>О разработке, производстве, реализации и эксплуатации шифровальных (криптографических) средств защиты информации</w:t>
      </w:r>
      <w:r>
        <w:rPr>
          <w:rStyle w:val="DefaultParagraphFont"/>
          <w:b/>
        </w:rPr>
        <w:t>»</w:t>
      </w:r>
      <w:r>
        <w:rPr/>
        <w:t xml:space="preserve"> (Положение ПКЗ-2005). Зарегистрировано в Минюсте РФ 3 марта 2005 г. № 6382. </w:t>
      </w:r>
    </w:p>
    <w:p>
      <w:pPr>
        <w:pStyle w:val="Normal1"/>
        <w:ind w:left="8" w:right="11" w:firstLine="568"/>
        <w:rPr/>
      </w:pPr>
      <w:r>
        <w:rPr/>
        <w:t>ПРИКАЗ</w:t>
      </w:r>
      <w:r>
        <w:rPr>
          <w:rStyle w:val="DefaultParagraphFont"/>
          <w:sz w:val="15"/>
        </w:rPr>
        <w:t xml:space="preserve"> </w:t>
      </w:r>
      <w:r>
        <w:rPr/>
        <w:t>ФСБ</w:t>
      </w:r>
      <w:r>
        <w:rPr>
          <w:rStyle w:val="DefaultParagraphFont"/>
          <w:sz w:val="15"/>
        </w:rPr>
        <w:t xml:space="preserve"> ОТ </w:t>
      </w:r>
      <w:r>
        <w:rPr/>
        <w:t>09</w:t>
      </w:r>
      <w:r>
        <w:rPr>
          <w:rStyle w:val="DefaultParagraphFont"/>
          <w:sz w:val="15"/>
        </w:rPr>
        <w:t xml:space="preserve"> ФЕВРАЛЯ </w:t>
      </w:r>
      <w:r>
        <w:rPr/>
        <w:t>2005</w:t>
      </w:r>
      <w:r>
        <w:rPr>
          <w:rStyle w:val="DefaultParagraphFont"/>
          <w:sz w:val="15"/>
        </w:rPr>
        <w:t xml:space="preserve"> Г</w:t>
      </w:r>
      <w:r>
        <w:rPr/>
        <w:t>.</w:t>
      </w:r>
      <w:r>
        <w:rPr>
          <w:rStyle w:val="DefaultParagraphFont"/>
          <w:sz w:val="15"/>
        </w:rPr>
        <w:t xml:space="preserve"> </w:t>
      </w:r>
      <w:r>
        <w:rPr/>
        <w:t>№ 66</w:t>
      </w:r>
      <w:r>
        <w:rPr>
          <w:rStyle w:val="DefaultParagraphFont"/>
          <w:sz w:val="15"/>
        </w:rPr>
        <w:t xml:space="preserve"> </w:t>
      </w:r>
      <w:r>
        <w:rPr/>
        <w:t>ОБ</w:t>
      </w:r>
      <w:r>
        <w:rPr>
          <w:rStyle w:val="DefaultParagraphFont"/>
          <w:sz w:val="15"/>
        </w:rPr>
        <w:t xml:space="preserve"> </w:t>
      </w:r>
      <w:r>
        <w:rPr/>
        <w:t>УТВЕРЖДЕНИИ</w:t>
      </w:r>
      <w:r>
        <w:rPr>
          <w:rStyle w:val="DefaultParagraphFont"/>
          <w:sz w:val="15"/>
        </w:rPr>
        <w:t xml:space="preserve"> </w:t>
      </w:r>
      <w:r>
        <w:rPr/>
        <w:t>ПОЛОЖЕНИЯ</w:t>
      </w:r>
      <w:r>
        <w:rPr>
          <w:rStyle w:val="DefaultParagraphFont"/>
          <w:sz w:val="15"/>
        </w:rPr>
        <w:t xml:space="preserve"> </w:t>
      </w:r>
      <w:r>
        <w:rPr/>
        <w:t>О</w:t>
      </w:r>
      <w:r>
        <w:rPr>
          <w:rStyle w:val="DefaultParagraphFont"/>
          <w:sz w:val="15"/>
        </w:rPr>
        <w:t xml:space="preserve"> </w:t>
      </w:r>
      <w:r>
        <w:rPr/>
        <w:t>РАЗРАБОТКЕ,</w:t>
      </w:r>
      <w:r>
        <w:rPr>
          <w:rStyle w:val="DefaultParagraphFont"/>
          <w:sz w:val="15"/>
        </w:rPr>
        <w:t xml:space="preserve"> </w:t>
      </w:r>
      <w:r>
        <w:rPr/>
        <w:t>ПРОИЗВОДСТВЕ,</w:t>
      </w:r>
      <w:r>
        <w:rPr>
          <w:rStyle w:val="DefaultParagraphFont"/>
          <w:sz w:val="15"/>
        </w:rPr>
        <w:t xml:space="preserve"> </w:t>
      </w:r>
      <w:r>
        <w:rPr/>
        <w:t>РЕАЛИЗАЦИИ</w:t>
      </w:r>
      <w:r>
        <w:rPr>
          <w:rStyle w:val="DefaultParagraphFont"/>
          <w:sz w:val="15"/>
        </w:rPr>
        <w:t xml:space="preserve"> </w:t>
      </w:r>
      <w:r>
        <w:rPr/>
        <w:t>И</w:t>
      </w:r>
      <w:r>
        <w:rPr>
          <w:rStyle w:val="DefaultParagraphFont"/>
          <w:sz w:val="15"/>
        </w:rPr>
        <w:t xml:space="preserve"> </w:t>
      </w:r>
      <w:r>
        <w:rPr/>
        <w:t>ЭКСПЛУАТАЦИИ</w:t>
      </w:r>
      <w:r>
        <w:rPr>
          <w:rStyle w:val="DefaultParagraphFont"/>
          <w:sz w:val="15"/>
        </w:rPr>
        <w:t xml:space="preserve"> </w:t>
      </w:r>
      <w:r>
        <w:rPr/>
        <w:t>ШИФРОВАЛЬНЫХ</w:t>
      </w:r>
      <w:r>
        <w:rPr>
          <w:rStyle w:val="DefaultParagraphFont"/>
          <w:sz w:val="15"/>
        </w:rPr>
        <w:t xml:space="preserve"> </w:t>
      </w:r>
      <w:r>
        <w:rPr/>
        <w:t>(КРИПТОГРАФИЧЕСКИХ)</w:t>
      </w:r>
      <w:r>
        <w:rPr>
          <w:rStyle w:val="DefaultParagraphFont"/>
          <w:sz w:val="15"/>
        </w:rPr>
        <w:t xml:space="preserve"> </w:t>
      </w:r>
      <w:r>
        <w:rPr/>
        <w:t>СРЕДСТВ</w:t>
      </w:r>
      <w:r>
        <w:rPr>
          <w:rStyle w:val="DefaultParagraphFont"/>
          <w:sz w:val="15"/>
        </w:rPr>
        <w:t xml:space="preserve"> </w:t>
      </w:r>
      <w:r>
        <w:rPr/>
        <w:t>ЗАЩИТЫ</w:t>
      </w:r>
      <w:r>
        <w:rPr>
          <w:rStyle w:val="DefaultParagraphFont"/>
          <w:sz w:val="15"/>
        </w:rPr>
        <w:t xml:space="preserve"> </w:t>
      </w:r>
      <w:r>
        <w:rPr/>
        <w:t>ИНФОРМАЦИИ</w:t>
      </w:r>
      <w:r>
        <w:rPr>
          <w:rStyle w:val="DefaultParagraphFont"/>
          <w:sz w:val="15"/>
        </w:rPr>
        <w:t xml:space="preserve"> </w:t>
      </w:r>
      <w:r>
        <w:rPr/>
        <w:t>(ПОЛОЖЕНИЕ</w:t>
      </w:r>
      <w:r>
        <w:rPr>
          <w:rStyle w:val="DefaultParagraphFont"/>
          <w:sz w:val="15"/>
        </w:rPr>
        <w:t xml:space="preserve"> </w:t>
      </w:r>
      <w:r>
        <w:rPr/>
        <w:t xml:space="preserve">ПКЗ-2005). </w:t>
      </w:r>
    </w:p>
    <w:p>
      <w:pPr>
        <w:pStyle w:val="Normal1"/>
        <w:ind w:left="8" w:right="11" w:firstLine="568"/>
        <w:rPr/>
      </w:pPr>
      <w:r>
        <w:rPr/>
        <w:t xml:space="preserve">Настоящее Положение разработано во исполнение Федерального закона от 3 апреля 1995 года N 40-ФЗ «О федеральной службе безопасности» и Положения о Федеральной службе безопасности Российской Федерации, утвержденного Указом Президента Российской Федерации от 11 августа 2003 года N 960. </w:t>
      </w:r>
    </w:p>
    <w:p>
      <w:pPr>
        <w:pStyle w:val="Normal1"/>
        <w:ind w:left="8" w:right="11" w:firstLine="568"/>
        <w:rPr/>
      </w:pPr>
      <w:r>
        <w:rPr/>
        <w:t xml:space="preserve">Положение регулирует отношения, возникающие при </w:t>
      </w:r>
      <w:r>
        <w:rPr>
          <w:rStyle w:val="DefaultParagraphFont"/>
          <w:i/>
        </w:rPr>
        <w:t>разработке, производстве, реализации и эксплуатации</w:t>
      </w:r>
      <w:r>
        <w:rPr/>
        <w:t xml:space="preserve"> шифровальных (криптографических) средств защиты информации с ограниченным доступом, </w:t>
      </w:r>
      <w:r>
        <w:rPr>
          <w:rStyle w:val="DefaultParagraphFont"/>
          <w:i/>
        </w:rPr>
        <w:t>не содержащей сведений, составляющих государственную тайну</w:t>
      </w:r>
      <w:r>
        <w:rPr/>
        <w:t xml:space="preserve"> (далее – информация конфиденциального характера).</w:t>
      </w:r>
      <w:r>
        <w:rPr>
          <w:rStyle w:val="DefaultParagraphFont"/>
          <w:b/>
          <w:sz w:val="21"/>
        </w:rPr>
        <w:t xml:space="preserve"> </w:t>
      </w:r>
    </w:p>
    <w:p>
      <w:pPr>
        <w:pStyle w:val="Normal1"/>
        <w:spacing w:lineRule="auto" w:line="256" w:before="0" w:after="0"/>
        <w:ind w:left="547" w:right="0" w:hanging="0"/>
        <w:jc w:val="left"/>
        <w:rPr/>
      </w:pPr>
      <w:r>
        <w:rPr>
          <w:rStyle w:val="DefaultParagraphFont"/>
          <w:b/>
          <w:sz w:val="21"/>
        </w:rPr>
        <w:t xml:space="preserve"> </w:t>
      </w:r>
    </w:p>
    <w:p>
      <w:pPr>
        <w:pStyle w:val="Normal1"/>
        <w:spacing w:lineRule="auto" w:line="256" w:before="0" w:after="0"/>
        <w:ind w:left="547" w:right="0" w:hanging="0"/>
        <w:jc w:val="left"/>
        <w:rPr/>
      </w:pPr>
      <w:r>
        <w:rPr>
          <w:rStyle w:val="DefaultParagraphFont"/>
          <w:b/>
          <w:sz w:val="21"/>
        </w:rPr>
        <w:t xml:space="preserve"> </w:t>
      </w:r>
    </w:p>
    <w:p>
      <w:pPr>
        <w:pStyle w:val="Normal1"/>
        <w:spacing w:lineRule="auto" w:line="256" w:before="0" w:after="0"/>
        <w:ind w:left="547" w:right="0" w:hanging="0"/>
        <w:jc w:val="left"/>
        <w:rPr/>
      </w:pPr>
      <w:r>
        <w:rPr>
          <w:rStyle w:val="DefaultParagraphFont"/>
          <w:b/>
          <w:sz w:val="21"/>
        </w:rPr>
        <w:t xml:space="preserve"> </w:t>
      </w:r>
    </w:p>
    <w:p>
      <w:pPr>
        <w:pStyle w:val="Normal1"/>
        <w:spacing w:lineRule="auto" w:line="268"/>
        <w:ind w:left="266" w:right="256" w:hanging="10"/>
        <w:jc w:val="center"/>
        <w:rPr/>
      </w:pPr>
      <w:r>
        <w:rPr>
          <w:rStyle w:val="DefaultParagraphFont"/>
          <w:b/>
          <w:sz w:val="21"/>
        </w:rPr>
        <w:t xml:space="preserve">1.5. Виды работ и услуг, составляющих лицензируемую </w:t>
      </w:r>
    </w:p>
    <w:p>
      <w:pPr>
        <w:pStyle w:val="3"/>
        <w:tabs>
          <w:tab w:val="left" w:pos="266" w:leader="none"/>
        </w:tabs>
        <w:ind w:left="266" w:right="256" w:hanging="0"/>
        <w:rPr/>
      </w:pPr>
      <w:r>
        <w:rPr/>
        <w:t xml:space="preserve">деятельность с использованием СКЗИ </w:t>
      </w:r>
    </w:p>
    <w:p>
      <w:pPr>
        <w:pStyle w:val="Normal1"/>
        <w:spacing w:lineRule="auto" w:line="256" w:before="0" w:after="15"/>
        <w:ind w:left="111" w:right="0" w:hanging="0"/>
        <w:jc w:val="center"/>
        <w:rPr/>
      </w:pPr>
      <w:r>
        <w:rPr/>
        <w:t xml:space="preserve"> </w:t>
      </w:r>
    </w:p>
    <w:p>
      <w:pPr>
        <w:pStyle w:val="Normal1"/>
        <w:ind w:left="8" w:right="11" w:firstLine="568"/>
        <w:rPr/>
      </w:pPr>
      <w:r>
        <w:rPr/>
        <w:t xml:space="preserve">Данным постановлением утвержден перечень работ и услуг, при осуществлении которых требуется получение лицензии ФСБ: </w:t>
      </w:r>
    </w:p>
    <w:p>
      <w:pPr>
        <w:pStyle w:val="Normal1"/>
        <w:numPr>
          <w:ilvl w:val="0"/>
          <w:numId w:val="111"/>
        </w:numPr>
        <w:ind w:right="11" w:firstLine="472"/>
        <w:rPr/>
      </w:pPr>
      <w:r>
        <w:rPr/>
        <w:t xml:space="preserve">разработка, модернизация, изготовление, монтаж, установка, наладка, ремонт, передача (продажа) </w:t>
      </w:r>
      <w:r>
        <w:rPr>
          <w:rStyle w:val="DefaultParagraphFont"/>
          <w:i/>
        </w:rPr>
        <w:t>средств шифрования</w:t>
      </w:r>
      <w:r>
        <w:rPr/>
        <w:t xml:space="preserve"> (криптографии); </w:t>
      </w:r>
    </w:p>
    <w:p>
      <w:pPr>
        <w:pStyle w:val="Normal1"/>
        <w:numPr>
          <w:ilvl w:val="0"/>
          <w:numId w:val="111"/>
        </w:numPr>
        <w:ind w:right="11" w:firstLine="472"/>
        <w:rPr/>
      </w:pPr>
      <w:r>
        <w:rPr/>
        <w:t xml:space="preserve">разработка, модернизация, изготовление, монтаж, установка, наладка, ремонт и сервисное обслуживание, передача (продажа) </w:t>
      </w:r>
      <w:r>
        <w:rPr>
          <w:rStyle w:val="DefaultParagraphFont"/>
          <w:i/>
        </w:rPr>
        <w:t>информационных и телекоммуникационных систем</w:t>
      </w:r>
      <w:r>
        <w:rPr/>
        <w:t xml:space="preserve">, защита которых обеспечена средствами шифрования (криптографии); </w:t>
      </w:r>
    </w:p>
    <w:p>
      <w:pPr>
        <w:pStyle w:val="Normal1"/>
        <w:numPr>
          <w:ilvl w:val="0"/>
          <w:numId w:val="111"/>
        </w:numPr>
        <w:ind w:right="11" w:firstLine="472"/>
        <w:rPr/>
      </w:pPr>
      <w:r>
        <w:rPr/>
        <w:t xml:space="preserve">разработка, модернизация, изготовление, монтаж, установка, наладка, ремонт и сервисное обслуживание </w:t>
      </w:r>
      <w:r>
        <w:rPr>
          <w:rStyle w:val="DefaultParagraphFont"/>
          <w:i/>
        </w:rPr>
        <w:t>средств производства ключевых документов</w:t>
      </w:r>
      <w:r>
        <w:rPr/>
        <w:t xml:space="preserve">; </w:t>
      </w:r>
    </w:p>
    <w:p>
      <w:pPr>
        <w:pStyle w:val="Normal1"/>
        <w:numPr>
          <w:ilvl w:val="0"/>
          <w:numId w:val="111"/>
        </w:numPr>
        <w:ind w:right="11" w:firstLine="472"/>
        <w:rPr/>
      </w:pPr>
      <w:r>
        <w:rPr/>
        <w:t xml:space="preserve">производство устройств, применяемых с целью подтверждения доступа к информации, оборудованию в телекоммуникационных, информационных системах, в которых используются средства шифрования (криптографии); </w:t>
      </w:r>
    </w:p>
    <w:p>
      <w:pPr>
        <w:pStyle w:val="Normal1"/>
        <w:numPr>
          <w:ilvl w:val="0"/>
          <w:numId w:val="111"/>
        </w:numPr>
        <w:ind w:right="11" w:firstLine="472"/>
        <w:rPr/>
      </w:pPr>
      <w:r>
        <w:rPr/>
        <w:t xml:space="preserve">обслуживание средств шифрования (криптографии), предусмотренные эксплуатационными и техническими документами на данное оборудование, кроме случаев выполнения указанных работ для обеспечения личных потребностей юридических лиц или индивидуальных предпринимателей; </w:t>
      </w:r>
    </w:p>
    <w:p>
      <w:pPr>
        <w:pStyle w:val="Normal1"/>
        <w:numPr>
          <w:ilvl w:val="0"/>
          <w:numId w:val="111"/>
        </w:numPr>
        <w:ind w:right="11" w:firstLine="472"/>
        <w:rPr/>
      </w:pPr>
      <w:r>
        <w:rPr/>
        <w:t xml:space="preserve">услуги по шифрованию информации, не содержащей данных, которые являются государственной тайной, при помощи средств шифрования (криптографии), осуществляемые в интересах юридических лиц, индивидуальных предпринимателей, частных лиц; </w:t>
      </w:r>
    </w:p>
    <w:p>
      <w:pPr>
        <w:pStyle w:val="Normal1"/>
        <w:numPr>
          <w:ilvl w:val="0"/>
          <w:numId w:val="111"/>
        </w:numPr>
        <w:ind w:right="11" w:firstLine="472"/>
        <w:rPr/>
      </w:pPr>
      <w:r>
        <w:rPr/>
        <w:t xml:space="preserve">услуги по имитозащите информации, не содержащей сведений, которые являются государственной тайной, при помощи средств шифрования (криптографии), осуществляемые в интересах юридических лиц, индиивидуальных предпринимателей, частных лиц; </w:t>
      </w:r>
    </w:p>
    <w:p>
      <w:pPr>
        <w:pStyle w:val="Normal1"/>
        <w:numPr>
          <w:ilvl w:val="0"/>
          <w:numId w:val="111"/>
        </w:numPr>
        <w:ind w:right="11" w:firstLine="472"/>
        <w:rPr/>
      </w:pPr>
      <w:r>
        <w:rPr/>
        <w:t xml:space="preserve">предоставление каналов связи физическим и юридическим лицам с целью передачи информации при помощи средств шифрования (криптографии); </w:t>
      </w:r>
    </w:p>
    <w:p>
      <w:pPr>
        <w:pStyle w:val="Normal1"/>
        <w:numPr>
          <w:ilvl w:val="0"/>
          <w:numId w:val="111"/>
        </w:numPr>
        <w:ind w:right="11" w:firstLine="472"/>
        <w:rPr/>
      </w:pPr>
      <w:r>
        <w:rPr/>
        <w:t>изготовление и распределение ключевой информации и (или) ключевых документов с применением программных, аппаратных, программно-аппаратных средств, комплексов и систем, предназначенных для изготовления и распределения ключевых документов средств шифрования (криптографии).</w:t>
      </w:r>
      <w:r>
        <w:rPr>
          <w:rStyle w:val="DefaultParagraphFont"/>
          <w:b/>
          <w:sz w:val="21"/>
        </w:rPr>
        <w:t xml:space="preserve"> </w:t>
      </w:r>
    </w:p>
    <w:p>
      <w:pPr>
        <w:pStyle w:val="Normal1"/>
        <w:spacing w:lineRule="auto" w:line="256" w:before="0" w:after="0"/>
        <w:ind w:left="117" w:right="0" w:hanging="0"/>
        <w:jc w:val="center"/>
        <w:rPr/>
      </w:pPr>
      <w:r>
        <w:rPr>
          <w:rStyle w:val="DefaultParagraphFont"/>
          <w:b/>
          <w:sz w:val="21"/>
        </w:rPr>
        <w:t xml:space="preserve"> </w:t>
      </w:r>
    </w:p>
    <w:p>
      <w:pPr>
        <w:pStyle w:val="Normal1"/>
        <w:spacing w:lineRule="auto" w:line="256" w:before="0" w:after="19"/>
        <w:ind w:left="837" w:right="0" w:hanging="0"/>
        <w:jc w:val="center"/>
        <w:rPr/>
      </w:pPr>
      <w:r>
        <w:rPr>
          <w:rStyle w:val="DefaultParagraphFont"/>
          <w:b/>
          <w:sz w:val="21"/>
        </w:rPr>
        <w:t xml:space="preserve"> </w:t>
      </w:r>
    </w:p>
    <w:p>
      <w:pPr>
        <w:pStyle w:val="Normal1"/>
        <w:spacing w:lineRule="auto" w:line="256" w:before="0" w:after="0"/>
        <w:ind w:left="286" w:right="0" w:hanging="10"/>
        <w:jc w:val="left"/>
        <w:rPr/>
      </w:pPr>
      <w:r>
        <w:rPr>
          <w:rStyle w:val="DefaultParagraphFont"/>
          <w:b/>
          <w:sz w:val="21"/>
        </w:rPr>
        <w:t xml:space="preserve">1.6. Порядок лицензирования деятельности с использованием </w:t>
      </w:r>
    </w:p>
    <w:p>
      <w:pPr>
        <w:pStyle w:val="3"/>
        <w:tabs>
          <w:tab w:val="left" w:pos="266" w:leader="none"/>
        </w:tabs>
        <w:ind w:left="266" w:right="194" w:hanging="0"/>
        <w:rPr/>
      </w:pPr>
      <w:r>
        <w:rPr/>
        <w:t xml:space="preserve">СКЗИ </w:t>
      </w:r>
    </w:p>
    <w:p>
      <w:pPr>
        <w:pStyle w:val="Normal1"/>
        <w:spacing w:lineRule="auto" w:line="256" w:before="0" w:after="0"/>
        <w:ind w:left="547" w:right="0" w:hanging="0"/>
        <w:jc w:val="left"/>
        <w:rPr/>
      </w:pPr>
      <w:r>
        <w:rPr>
          <w:rStyle w:val="DefaultParagraphFont"/>
          <w:b/>
          <w:sz w:val="21"/>
        </w:rPr>
        <w:t xml:space="preserve"> </w:t>
      </w:r>
    </w:p>
    <w:p>
      <w:pPr>
        <w:pStyle w:val="Normal1"/>
        <w:ind w:left="-2" w:right="14" w:firstLine="568"/>
        <w:jc w:val="left"/>
        <w:rPr/>
      </w:pPr>
      <w:r>
        <w:rPr/>
        <w:t xml:space="preserve">Лицензирование деятельности в области шифрования производится на основании Постановления Правительства РФ от 16.04.2012 N 313 «Об утверждении Положения о лицензировании деятельности по разработке, производству, распространению шифровальных (криптографических) средств, информационных систем и телекоммуникационных систем, защищенных с использованием шифровальных (криптографических) средств, выполнению работ, оказанию услуг в области шифрования информации, техническому обслуживанию шифровальных (криптографических) средств, информационных систем и телекоммуникационных систем, защищенных с использованием шифровальных (криптографических) средств (за исключением случая, если техническое обслуживание шифровальных (криптографических) средств, информационных систем и телекоммуникационных систем, защищенных с использованием шифровальных (криптографических) средств, осуществляется </w:t>
      </w:r>
      <w:r>
        <w:rPr>
          <w:rStyle w:val="DefaultParagraphFont"/>
          <w:i/>
        </w:rPr>
        <w:t xml:space="preserve">для обеспечения собственных нужд </w:t>
      </w:r>
      <w:r>
        <w:rPr/>
        <w:t>юридического лица или индивидуального предпринимателя)».</w:t>
      </w:r>
      <w:r>
        <w:rPr>
          <w:rStyle w:val="DefaultParagraphFont"/>
          <w:b/>
          <w:sz w:val="21"/>
        </w:rPr>
        <w:t xml:space="preserve"> </w:t>
      </w:r>
    </w:p>
    <w:p>
      <w:pPr>
        <w:pStyle w:val="Normal1"/>
        <w:ind w:left="8" w:right="96" w:firstLine="568"/>
        <w:rPr/>
      </w:pPr>
      <w:r>
        <w:rPr/>
        <w:t xml:space="preserve">К шифровальным (криптографическим) средствам (средствам криптографической защиты информации), включая документацию на эти средства, относятся: </w:t>
      </w:r>
    </w:p>
    <w:p>
      <w:pPr>
        <w:pStyle w:val="Normal1"/>
        <w:ind w:left="8" w:right="94" w:firstLine="568"/>
        <w:rPr/>
      </w:pPr>
      <w:r>
        <w:rPr/>
        <w:t xml:space="preserve">а) средства шифрования – аппаратные, программные и программноаппаратные шифровальные (криптографические) средства, реализующие алгоритмы криптографического преобразования информации для ограничения доступа к ней, в том числе при ее хранении, обработке и передаче; </w:t>
      </w:r>
    </w:p>
    <w:p>
      <w:pPr>
        <w:pStyle w:val="Normal1"/>
        <w:ind w:left="644" w:right="11" w:hanging="0"/>
        <w:rPr/>
      </w:pPr>
      <w:r>
        <w:rPr/>
        <w:t>б) средства имитозащиты – аппаратные, программные и программно-</w:t>
      </w:r>
    </w:p>
    <w:p>
      <w:pPr>
        <w:pStyle w:val="Normal1"/>
        <w:ind w:left="17" w:right="94" w:hanging="0"/>
        <w:rPr/>
      </w:pPr>
      <w:r>
        <w:rPr/>
        <w:t xml:space="preserve">аппаратные шифровальные (криптографические) средства (за исключением средств шифрования), реализующие алгоритмы криптографического преобразования информации для ее защиты от навязывания ложной информации, в том числе защиты от модифицирования, для обеспечения ее достоверности и некорректируемости, а также обеспечения возможности выявления изменений, имитации, фальсификации или модифицирования информации; </w:t>
      </w:r>
    </w:p>
    <w:p>
      <w:pPr>
        <w:pStyle w:val="Normal1"/>
        <w:ind w:left="644" w:right="11" w:hanging="0"/>
        <w:rPr/>
      </w:pPr>
      <w:r>
        <w:rPr/>
        <w:t xml:space="preserve">в) средства электронной подписи; </w:t>
      </w:r>
    </w:p>
    <w:p>
      <w:pPr>
        <w:pStyle w:val="Normal1"/>
        <w:ind w:left="8" w:right="94" w:firstLine="568"/>
        <w:rPr/>
      </w:pPr>
      <w:r>
        <w:rPr/>
        <w:t xml:space="preserve">г) средства кодирования – средства шифрования, в которых часть криптографических преобразований информации осуществляется с использованием ручных операций или с использованием автоматизированных средств, предназначенных для выполнения таких операций; </w:t>
      </w:r>
    </w:p>
    <w:p>
      <w:pPr>
        <w:pStyle w:val="Normal1"/>
        <w:ind w:left="8" w:right="94" w:firstLine="568"/>
        <w:rPr/>
      </w:pPr>
      <w:r>
        <w:rPr/>
        <w:t xml:space="preserve">д) средства изготовления ключевых документов – аппаратные, программные, программно-аппаратные шифровальные (криптографические) средства, обеспечивающие возможность изготовления ключевых документов для шифровальных (криптографических) средств, не входящие в состав этих шифровальных (криптографических) средств; </w:t>
      </w:r>
    </w:p>
    <w:p>
      <w:pPr>
        <w:pStyle w:val="Normal1"/>
        <w:spacing w:lineRule="auto" w:line="259" w:before="0" w:after="3"/>
        <w:ind w:left="10" w:right="54" w:hanging="10"/>
        <w:jc w:val="right"/>
        <w:rPr/>
      </w:pPr>
      <w:r>
        <w:rPr/>
        <w:t xml:space="preserve">е) ключевые документы – электронные документы на любых носителях </w:t>
      </w:r>
    </w:p>
    <w:p>
      <w:pPr>
        <w:pStyle w:val="Normal1"/>
        <w:ind w:left="17" w:right="94" w:hanging="0"/>
        <w:rPr/>
      </w:pPr>
      <w:r>
        <w:rPr/>
        <w:t xml:space="preserve">информации, а также документы на бумажных носителях, содержащие ключевую информацию ограниченного доступа для криптографического преобразования информации с использованием алгоритмов криптографического преобразования информации (криптографический ключ) в шифровальных (криптографических) средствах; </w:t>
      </w:r>
    </w:p>
    <w:p>
      <w:pPr>
        <w:pStyle w:val="Normal1"/>
        <w:ind w:left="-2" w:right="14" w:firstLine="568"/>
        <w:jc w:val="left"/>
        <w:rPr/>
      </w:pPr>
      <w:r>
        <w:rPr/>
        <w:t xml:space="preserve">ж) аппаратные шифровальные (криптографические) средства – устройства и их компоненты, в том числе содержащие ключевую информацию, обеспечивающие возможность преобразования информации в соответствии с алгоритмами криптографического преобразования информации без использования программ для электронных вычислительных машин; </w:t>
      </w:r>
    </w:p>
    <w:p>
      <w:pPr>
        <w:pStyle w:val="Normal1"/>
        <w:ind w:left="8" w:right="94" w:firstLine="568"/>
        <w:rPr/>
      </w:pPr>
      <w:r>
        <w:rPr/>
        <w:t>з) программные шифровальные (криптографические) средства – программы для электронных вычислительных машин и их части, в том числе содержащие ключевую информацию, обеспечивающие возможность преобразования информации в соответствии с алгоритмами криптографического преобразования информации в программно-аппаратных шифровальных (криптографических) средствах, информационных системах и телекоммуникационных системах, защищенных с использованием шифровальных (криптографиче-</w:t>
      </w:r>
    </w:p>
    <w:p>
      <w:pPr>
        <w:pStyle w:val="Normal1"/>
        <w:ind w:left="17" w:right="11" w:hanging="0"/>
        <w:rPr/>
      </w:pPr>
      <w:r>
        <w:rPr/>
        <w:t xml:space="preserve">ских) средств; </w:t>
      </w:r>
    </w:p>
    <w:p>
      <w:pPr>
        <w:pStyle w:val="Normal1"/>
        <w:spacing w:lineRule="auto" w:line="259" w:before="0" w:after="3"/>
        <w:ind w:left="10" w:right="54" w:hanging="10"/>
        <w:jc w:val="right"/>
        <w:rPr/>
      </w:pPr>
      <w:r>
        <w:rPr/>
        <w:t>и) программно-аппаратные шифровальные (криптографические) сред-</w:t>
      </w:r>
    </w:p>
    <w:p>
      <w:pPr>
        <w:pStyle w:val="Normal1"/>
        <w:ind w:left="17" w:right="96" w:hanging="0"/>
        <w:rPr/>
      </w:pPr>
      <w:r>
        <w:rPr/>
        <w:t xml:space="preserve">ства – устройства и их компоненты (за исключением информационных систем и телекоммуникационных систем), в том числе содержащие ключевую информацию, обеспечивающие возможность преобразования информации в соответствии с алгоритмами криптографического преобразования информации с использованием программ для электронных вычислительных машин, предназначенных для осуществления этих преобразований информации или их части. </w:t>
      </w:r>
    </w:p>
    <w:p>
      <w:pPr>
        <w:pStyle w:val="Normal1"/>
        <w:ind w:left="8" w:right="11" w:firstLine="568"/>
        <w:rPr/>
      </w:pPr>
      <w:r>
        <w:rPr/>
        <w:t xml:space="preserve">Настоящее Положение </w:t>
      </w:r>
      <w:r>
        <w:rPr>
          <w:rStyle w:val="DefaultParagraphFont"/>
          <w:i/>
        </w:rPr>
        <w:t>не распространяется</w:t>
      </w:r>
      <w:r>
        <w:rPr/>
        <w:t xml:space="preserve"> на деятельность с использованием: </w:t>
      </w:r>
    </w:p>
    <w:p>
      <w:pPr>
        <w:pStyle w:val="Normal1"/>
        <w:ind w:left="8" w:right="96" w:firstLine="568"/>
        <w:rPr/>
      </w:pPr>
      <w:r>
        <w:rPr/>
        <w:t xml:space="preserve">а) шифровальных (криптографических) средств, предназначенных для защиты информации, содержащей сведения, составляющие государственную тайну; </w:t>
      </w:r>
    </w:p>
    <w:p>
      <w:pPr>
        <w:pStyle w:val="Normal1"/>
        <w:spacing w:lineRule="auto" w:line="259" w:before="0" w:after="3"/>
        <w:ind w:left="10" w:right="54" w:hanging="10"/>
        <w:jc w:val="right"/>
        <w:rPr/>
      </w:pPr>
      <w:r>
        <w:rPr/>
        <w:t>б) шифровальных (криптографических) средств, а также товаров, со-</w:t>
      </w:r>
    </w:p>
    <w:p>
      <w:pPr>
        <w:pStyle w:val="Normal1"/>
        <w:ind w:left="17" w:right="94" w:hanging="0"/>
        <w:rPr/>
      </w:pPr>
      <w:r>
        <w:rPr/>
        <w:t xml:space="preserve">держащих шифровальные (криптографические) средства, реализующих либо симметричный криптографический алгоритм, использующий криптографический ключ длиной, не превышающей 56 бит, либо асимметричный криптографический алгоритм, основанный либо на методе разложения на множители целых чисел, размер которых не превышает 512 бит, либо на методе вычисления дискретных логарифмов в мультипликативной группе конечного поля размера, не превышающего 512 бит, либо на методе вычисления дискретных логарифмов в иной группе размера, не превышающего 112 бит; </w:t>
      </w:r>
    </w:p>
    <w:p>
      <w:pPr>
        <w:pStyle w:val="Normal1"/>
        <w:ind w:left="8" w:right="96" w:firstLine="568"/>
        <w:rPr/>
      </w:pPr>
      <w:r>
        <w:rPr/>
        <w:t xml:space="preserve">в) товаров, содержащих шифровальные (криптографические) средства, имеющих либо функцию аутентификации, включающей в себя все аспекты контроля доступа, где нет шифрования файлов или текстов, за исключением шифрования, которое непосредственно связано с защитой паролей, персональных идентификационных номеров или подобных данных для защиты от несанкционированного доступа, либо имеющих электронную подпись; </w:t>
      </w:r>
    </w:p>
    <w:p>
      <w:pPr>
        <w:pStyle w:val="Normal1"/>
        <w:ind w:left="8" w:right="94" w:firstLine="568"/>
        <w:rPr/>
      </w:pPr>
      <w:r>
        <w:rPr/>
        <w:t xml:space="preserve">г) шифровальных (криптографических) средств, являющихся компонентами программных операционных систем, криптографические возможности которых не могут быть изменены пользователями, которые разработаны для установки пользователем самостоятельно без дальнейшей существенной поддержки поставщиком и техническая документация (описание алгоритмов криптографических преобразований, протоколы взаимодействия, описание интерфейсов и т.д.) на которые является доступной; </w:t>
      </w:r>
    </w:p>
    <w:p>
      <w:pPr>
        <w:pStyle w:val="Normal1"/>
        <w:spacing w:lineRule="auto" w:line="259" w:before="0" w:after="3"/>
        <w:ind w:left="10" w:right="54" w:hanging="10"/>
        <w:jc w:val="right"/>
        <w:rPr/>
      </w:pPr>
      <w:r>
        <w:rPr/>
        <w:t>д) персональных смарт-карт (интеллектуальных карт), криптографиче-</w:t>
      </w:r>
    </w:p>
    <w:p>
      <w:pPr>
        <w:pStyle w:val="Normal1"/>
        <w:ind w:left="17" w:right="11" w:hanging="0"/>
        <w:rPr/>
      </w:pPr>
      <w:r>
        <w:rPr/>
        <w:t xml:space="preserve">ские возможности которых ограничены использованием в оборудовании или системах, указанных в подпунктах «е» – «и» настоящего пункта, или персональных смарт-карт (интеллектуальных карт) для широкого общедоступного применения, криптографические возможности которых недоступны пользователю и которые в результате специальной разработки имеют ограниченные возможности защиты хранящейся на них персональной информации; </w:t>
      </w:r>
    </w:p>
    <w:p>
      <w:pPr>
        <w:pStyle w:val="Normal1"/>
        <w:ind w:left="8" w:right="94" w:firstLine="568"/>
        <w:rPr/>
      </w:pPr>
      <w:r>
        <w:rPr/>
        <w:t xml:space="preserve">е) приемной аппаратуры для радиовещания, коммерческого телевидения или аналогичной коммерческой аппаратуры для вещания на ограниченную аудиторию без шифрования цифрового сигнала, кроме случаев использования шифрования исключительно для управления видео- или аудиоканалами и отправки счетов или возврата информации, связанной с программой, провайдерам вещания; </w:t>
      </w:r>
    </w:p>
    <w:p>
      <w:pPr>
        <w:pStyle w:val="Normal1"/>
        <w:ind w:left="8" w:right="94" w:firstLine="568"/>
        <w:rPr/>
      </w:pPr>
      <w:r>
        <w:rPr/>
        <w:t xml:space="preserve">ж) оборудования, криптографические возможности которого недоступны пользователю, специально разработанного и ограниченного для осуществления следующих функций: </w:t>
      </w:r>
    </w:p>
    <w:p>
      <w:pPr>
        <w:pStyle w:val="Normal1"/>
        <w:numPr>
          <w:ilvl w:val="0"/>
          <w:numId w:val="112"/>
        </w:numPr>
        <w:ind w:right="11" w:firstLine="472"/>
        <w:rPr/>
      </w:pPr>
      <w:r>
        <w:rPr/>
        <w:t xml:space="preserve">исполнение программного обеспечения в защищенном от копирования виде; </w:t>
      </w:r>
    </w:p>
    <w:p>
      <w:pPr>
        <w:pStyle w:val="Normal1"/>
        <w:numPr>
          <w:ilvl w:val="0"/>
          <w:numId w:val="112"/>
        </w:numPr>
        <w:ind w:right="11" w:firstLine="472"/>
        <w:rPr/>
      </w:pPr>
      <w:r>
        <w:rPr/>
        <w:t xml:space="preserve">обеспечение доступа к защищенному от копирования содержимому, хранящемуся только на доступном для чтения носителе информации, либо доступа к информации, хранящейся в зашифрованной форме на носителях, когда эти носители информации предлагаются на продажу населению в идентичных наборах; </w:t>
      </w:r>
    </w:p>
    <w:p>
      <w:pPr>
        <w:pStyle w:val="Normal1"/>
        <w:numPr>
          <w:ilvl w:val="0"/>
          <w:numId w:val="112"/>
        </w:numPr>
        <w:ind w:right="11" w:firstLine="472"/>
        <w:rPr/>
      </w:pPr>
      <w:r>
        <w:rPr/>
        <w:t xml:space="preserve">контроль копирования аудио- и видеоинформации, защищенной авторскими правами; </w:t>
      </w:r>
    </w:p>
    <w:p>
      <w:pPr>
        <w:pStyle w:val="Normal1"/>
        <w:spacing w:lineRule="auto" w:line="259" w:before="0" w:after="3"/>
        <w:ind w:left="10" w:right="54" w:hanging="10"/>
        <w:jc w:val="right"/>
        <w:rPr/>
      </w:pPr>
      <w:r>
        <w:rPr/>
        <w:t xml:space="preserve">з) шифровального (криптографического) оборудования, специально </w:t>
      </w:r>
    </w:p>
    <w:p>
      <w:pPr>
        <w:pStyle w:val="Normal1"/>
        <w:ind w:left="17" w:right="94" w:hanging="0"/>
        <w:rPr/>
      </w:pPr>
      <w:r>
        <w:rPr/>
        <w:t xml:space="preserve">разработанного и ограниченного применением для банковских или финансовых операций в составе терминалов единичной продажи (банкоматов), POSтерминалов и терминалов оплаты различного вида услуг, криптографические возможности которых не могут быть изменены пользователями; </w:t>
      </w:r>
    </w:p>
    <w:p>
      <w:pPr>
        <w:pStyle w:val="Normal1"/>
        <w:ind w:left="644" w:right="11" w:hanging="0"/>
        <w:rPr/>
      </w:pPr>
      <w:r>
        <w:rPr/>
        <w:t>и) портативных или мобильных радиоэлектронных средств граждан-</w:t>
      </w:r>
    </w:p>
    <w:p>
      <w:pPr>
        <w:pStyle w:val="Normal1"/>
        <w:ind w:left="17" w:right="94" w:hanging="0"/>
        <w:rPr/>
      </w:pPr>
      <w:r>
        <w:rPr/>
        <w:t xml:space="preserve">ского назначения (например, для использования в коммерческих гражданских системах сотовой радиосвязи), которые не способны к сквозному шифрованию (то есть от абонента к абоненту); </w:t>
      </w:r>
    </w:p>
    <w:p>
      <w:pPr>
        <w:pStyle w:val="Normal1"/>
        <w:ind w:left="644" w:right="11" w:hanging="0"/>
        <w:rPr/>
      </w:pPr>
      <w:r>
        <w:rPr/>
        <w:t>к) беспроводного оборудования, осуществляющего шифрование ин-</w:t>
      </w:r>
    </w:p>
    <w:p>
      <w:pPr>
        <w:pStyle w:val="Normal1"/>
        <w:ind w:left="17" w:right="94" w:hanging="0"/>
        <w:rPr/>
      </w:pPr>
      <w:r>
        <w:rPr/>
        <w:t xml:space="preserve">формации только в радиоканале с максимальной дальностью беспроводного действия без усиления и ретрансляции менее 400 м в соответствии с техническими условиями производителя (за исключением оборудования, используемого на критически важных объектах); </w:t>
      </w:r>
    </w:p>
    <w:p>
      <w:pPr>
        <w:pStyle w:val="Normal1"/>
        <w:ind w:left="8" w:right="94" w:firstLine="568"/>
        <w:rPr/>
      </w:pPr>
      <w:r>
        <w:rPr/>
        <w:t xml:space="preserve">л) шифровальных (криптографических) средств, используемых для защиты технологических каналов информационно-телекоммуникационных систем и сетей связи, не относящихся к критически важным объектам; </w:t>
      </w:r>
    </w:p>
    <w:p>
      <w:pPr>
        <w:pStyle w:val="Normal1"/>
        <w:ind w:left="644" w:right="11" w:hanging="0"/>
        <w:rPr/>
      </w:pPr>
      <w:r>
        <w:rPr/>
        <w:t>м) товаров, у которых криптографическая функция гарантированно за-</w:t>
      </w:r>
    </w:p>
    <w:p>
      <w:pPr>
        <w:pStyle w:val="Normal1"/>
        <w:ind w:left="17" w:right="11" w:hanging="0"/>
        <w:rPr/>
      </w:pPr>
      <w:r>
        <w:rPr/>
        <w:t>блокирована производителем.</w:t>
      </w:r>
      <w:r>
        <w:rPr>
          <w:rStyle w:val="DefaultParagraphFont"/>
          <w:sz w:val="13"/>
        </w:rPr>
        <w:t xml:space="preserve"> </w:t>
      </w:r>
    </w:p>
    <w:p>
      <w:pPr>
        <w:pStyle w:val="Normal1"/>
        <w:ind w:left="54" w:right="0" w:firstLine="558"/>
        <w:rPr/>
      </w:pPr>
      <w:r>
        <w:rPr/>
        <w:t>Из документов ФСТЭК (</w:t>
      </w:r>
      <w:r>
        <w:rPr>
          <w:rStyle w:val="DefaultParagraphFont"/>
          <w:color w:val="141414"/>
        </w:rPr>
        <w:t>Федеральная служба по техническому и экспортному контролю</w:t>
      </w:r>
      <w:r>
        <w:rPr/>
        <w:t>):</w:t>
      </w:r>
      <w:r>
        <w:rPr>
          <w:rStyle w:val="DefaultParagraphFont"/>
          <w:i/>
        </w:rPr>
        <w:t xml:space="preserve"> </w:t>
      </w:r>
    </w:p>
    <w:p>
      <w:pPr>
        <w:pStyle w:val="Normal1"/>
        <w:ind w:left="8" w:right="11" w:firstLine="568"/>
        <w:rPr/>
      </w:pPr>
      <w:r>
        <w:rPr>
          <w:rStyle w:val="DefaultParagraphFont"/>
          <w:i/>
        </w:rPr>
        <w:t xml:space="preserve">Критически важный объект </w:t>
      </w:r>
      <w:r>
        <w:rPr/>
        <w:t>– объект, оказывающий существенное влияние на национальную безопасность Российской Федерации, прекращение или нарушение функционирования которого приводит к чрезвычайной ситуации или к значительным негативным последствиям для обороны, безопасности, международных отношений, экономики, другой сферы хозяйства или инфраструктуры страны, либо для жизнедеятельности населения, проживающего на соответствующей территории, на длительный период времени.</w:t>
      </w:r>
      <w:r>
        <w:rPr>
          <w:rStyle w:val="DefaultParagraphFont"/>
          <w:sz w:val="21"/>
        </w:rPr>
        <w:t xml:space="preserve"> </w:t>
      </w:r>
    </w:p>
    <w:p>
      <w:pPr>
        <w:pStyle w:val="Normal1"/>
        <w:spacing w:lineRule="auto" w:line="256" w:before="0" w:after="0"/>
        <w:ind w:left="635" w:right="0" w:hanging="0"/>
        <w:jc w:val="left"/>
        <w:rPr/>
      </w:pPr>
      <w:r>
        <w:rPr>
          <w:rStyle w:val="DefaultParagraphFont"/>
          <w:sz w:val="21"/>
        </w:rPr>
        <w:t xml:space="preserve"> </w:t>
      </w:r>
    </w:p>
    <w:p>
      <w:pPr>
        <w:pStyle w:val="Normal1"/>
        <w:spacing w:lineRule="auto" w:line="256" w:before="0" w:after="20"/>
        <w:ind w:left="547" w:right="0" w:hanging="0"/>
        <w:jc w:val="left"/>
        <w:rPr/>
      </w:pPr>
      <w:r>
        <w:rPr>
          <w:rStyle w:val="DefaultParagraphFont"/>
          <w:b/>
          <w:sz w:val="21"/>
        </w:rPr>
        <w:t xml:space="preserve"> </w:t>
      </w:r>
    </w:p>
    <w:p>
      <w:pPr>
        <w:pStyle w:val="4"/>
        <w:tabs>
          <w:tab w:val="left" w:pos="266" w:leader="none"/>
        </w:tabs>
        <w:spacing w:lineRule="auto" w:line="268"/>
        <w:ind w:left="266" w:right="196" w:hanging="0"/>
        <w:rPr/>
      </w:pPr>
      <w:r>
        <w:rPr>
          <w:rStyle w:val="DefaultParagraphFont"/>
          <w:i w:val="false"/>
          <w:sz w:val="21"/>
        </w:rPr>
        <w:t xml:space="preserve">1.7. Правила сертификации СКЗИ по требованиям ФСБ </w:t>
      </w:r>
    </w:p>
    <w:p>
      <w:pPr>
        <w:pStyle w:val="Normal1"/>
        <w:spacing w:lineRule="auto" w:line="256" w:before="0" w:after="0"/>
        <w:ind w:left="635" w:right="0" w:hanging="0"/>
        <w:jc w:val="left"/>
        <w:rPr/>
      </w:pPr>
      <w:r>
        <w:rPr>
          <w:rStyle w:val="DefaultParagraphFont"/>
          <w:b/>
          <w:sz w:val="21"/>
        </w:rPr>
        <w:t xml:space="preserve"> </w:t>
      </w:r>
    </w:p>
    <w:p>
      <w:pPr>
        <w:pStyle w:val="Normal1"/>
        <w:ind w:left="8" w:right="11" w:firstLine="568"/>
        <w:rPr/>
      </w:pPr>
      <w:r>
        <w:rPr/>
        <w:t xml:space="preserve">К средствам криптографической защиты, на которые могут распространяться правила сертификации относятся: </w:t>
      </w:r>
    </w:p>
    <w:p>
      <w:pPr>
        <w:pStyle w:val="Normal1"/>
        <w:numPr>
          <w:ilvl w:val="0"/>
          <w:numId w:val="113"/>
        </w:numPr>
        <w:ind w:right="11" w:hanging="232"/>
        <w:rPr/>
      </w:pPr>
      <w:r>
        <w:rPr/>
        <w:t xml:space="preserve">сами средства шифрования,  </w:t>
      </w:r>
    </w:p>
    <w:p>
      <w:pPr>
        <w:pStyle w:val="Normal1"/>
        <w:numPr>
          <w:ilvl w:val="0"/>
          <w:numId w:val="113"/>
        </w:numPr>
        <w:ind w:right="11" w:hanging="232"/>
        <w:rPr/>
      </w:pPr>
      <w:r>
        <w:rPr/>
        <w:t xml:space="preserve">средства защиты от навязывания ложной информации (имитозащита),  </w:t>
      </w:r>
    </w:p>
    <w:p>
      <w:pPr>
        <w:pStyle w:val="Normal1"/>
        <w:numPr>
          <w:ilvl w:val="0"/>
          <w:numId w:val="113"/>
        </w:numPr>
        <w:ind w:right="11" w:hanging="232"/>
        <w:rPr/>
      </w:pPr>
      <w:r>
        <w:rPr/>
        <w:t xml:space="preserve">средства электронной цифровой подписи (ЭЦП),  </w:t>
      </w:r>
    </w:p>
    <w:p>
      <w:pPr>
        <w:pStyle w:val="Normal1"/>
        <w:numPr>
          <w:ilvl w:val="0"/>
          <w:numId w:val="113"/>
        </w:numPr>
        <w:ind w:right="11" w:hanging="232"/>
        <w:rPr/>
      </w:pPr>
      <w:r>
        <w:rPr/>
        <w:t xml:space="preserve">средства кодирования,  </w:t>
      </w:r>
    </w:p>
    <w:p>
      <w:pPr>
        <w:pStyle w:val="Normal1"/>
        <w:numPr>
          <w:ilvl w:val="0"/>
          <w:numId w:val="113"/>
        </w:numPr>
        <w:ind w:right="11" w:hanging="232"/>
        <w:rPr/>
      </w:pPr>
      <w:r>
        <w:rPr/>
        <w:t xml:space="preserve">средства изготовления криптографических ключей,  </w:t>
      </w:r>
    </w:p>
    <w:p>
      <w:pPr>
        <w:pStyle w:val="Normal1"/>
        <w:numPr>
          <w:ilvl w:val="0"/>
          <w:numId w:val="113"/>
        </w:numPr>
        <w:ind w:right="11" w:hanging="232"/>
        <w:rPr/>
      </w:pPr>
      <w:r>
        <w:rPr/>
        <w:t xml:space="preserve">сами криптографические ключи (независимо от их носителя).  </w:t>
      </w:r>
    </w:p>
    <w:p>
      <w:pPr>
        <w:pStyle w:val="Normal1"/>
        <w:ind w:left="8" w:right="11" w:firstLine="568"/>
        <w:rPr/>
      </w:pPr>
      <w:r>
        <w:rPr/>
        <w:t xml:space="preserve">Обязанность сертифицировать СКЗИ </w:t>
      </w:r>
      <w:r>
        <w:rPr>
          <w:rStyle w:val="DefaultParagraphFont"/>
          <w:i/>
        </w:rPr>
        <w:t>существует для сведений, составляющих государственную тайну</w:t>
      </w:r>
      <w:r>
        <w:rPr/>
        <w:t xml:space="preserve">. Это прямо вытекает из Постановления Правительства от 26 июня 1995 г. № 608 «О сертификации средств защиты информации» (в редакции Постановлений Правительства РФ от 23.04.1996 № 509, от 29.03.1999 № 342, от 17.12.2004 № 808). </w:t>
      </w:r>
    </w:p>
    <w:p>
      <w:pPr>
        <w:pStyle w:val="Normal1"/>
        <w:ind w:left="8" w:right="11" w:firstLine="568"/>
        <w:rPr/>
      </w:pPr>
      <w:r>
        <w:rPr/>
        <w:t xml:space="preserve">Сертификация шифровальных средств является </w:t>
      </w:r>
      <w:r>
        <w:rPr>
          <w:rStyle w:val="DefaultParagraphFont"/>
          <w:i/>
        </w:rPr>
        <w:t xml:space="preserve">обязательной </w:t>
      </w:r>
      <w:r>
        <w:rPr/>
        <w:t xml:space="preserve">также в случаях, прямо прописанных в законодательстве.  </w:t>
      </w:r>
    </w:p>
    <w:p>
      <w:pPr>
        <w:pStyle w:val="Normal1"/>
        <w:ind w:left="-2" w:right="0" w:firstLine="568"/>
        <w:rPr/>
      </w:pPr>
      <w:r>
        <w:rPr/>
        <w:t>На сегодняшний день к таким нормативно-правовым актам относится Постановление Правительства от 17 ноября 2007 г. № 781 «</w:t>
      </w:r>
      <w:r>
        <w:rPr>
          <w:rStyle w:val="DefaultParagraphFont"/>
          <w:i/>
        </w:rPr>
        <w:t>Об утверждении Положения об обеспечении безопасности персональных данных при их обработке в информационных системах персональных данных</w:t>
      </w:r>
      <w:r>
        <w:rPr/>
        <w:t>». В пункте 5 Положения говорится, что «</w:t>
      </w:r>
      <w:r>
        <w:rPr>
          <w:rStyle w:val="DefaultParagraphFont"/>
          <w:i/>
        </w:rPr>
        <w:t>средства защиты информации, применяемые в информационных системах, в установленном порядке проходят процедуру оценки соответствия</w:t>
      </w:r>
      <w:r>
        <w:rPr/>
        <w:t xml:space="preserve">». А единственной известной на сегодня процедурой оценки соответствия по линии ФСБ является сертификация.  </w:t>
      </w:r>
    </w:p>
    <w:p>
      <w:pPr>
        <w:pStyle w:val="Normal1"/>
        <w:ind w:left="8" w:right="11" w:firstLine="467"/>
        <w:rPr/>
      </w:pPr>
      <w:r>
        <w:rPr/>
        <w:t xml:space="preserve">Число сертифицированных ФСБ СКЗИ сегодня мало, поэтому ФСБ разрешило для защиты персональных данных использовать не только сертифицированные в ФСБ средства шифрования, но и имеющие </w:t>
      </w:r>
      <w:r>
        <w:rPr>
          <w:rStyle w:val="DefaultParagraphFont"/>
          <w:i/>
        </w:rPr>
        <w:t>положительное заключение</w:t>
      </w:r>
      <w:r>
        <w:rPr/>
        <w:t xml:space="preserve">.  </w:t>
      </w:r>
    </w:p>
    <w:p>
      <w:pPr>
        <w:pStyle w:val="Normal1"/>
        <w:ind w:left="8" w:right="11" w:firstLine="568"/>
        <w:rPr/>
      </w:pPr>
      <w:r>
        <w:rPr/>
        <w:t xml:space="preserve">Сферой, в которой также требуется наличие сертификата на СКЗИ, является защита критически важных объектов. Критически важный объект – это объект, оказывающий существенное влияние на национальную безопасность Российской Федерации, прекращение или нарушение функционирования которого приводит к чрезвычайной ситуации или к значительным негативным последствиям для обороны, безопасности, международных отношений, экономики, другой сферы хозяйства или инфраструктуры страны, либо для жизнедеятельности населения, проживающего на соответствующей территории, на длительный период времени (из документов ФСТЭК – </w:t>
      </w:r>
      <w:r>
        <w:rPr>
          <w:rStyle w:val="DefaultParagraphFont"/>
          <w:color w:val="141414"/>
        </w:rPr>
        <w:t>Федеральной службы по техническому и экспортному контролю</w:t>
      </w:r>
      <w:r>
        <w:rPr/>
        <w:t xml:space="preserve">). </w:t>
      </w:r>
    </w:p>
    <w:p>
      <w:pPr>
        <w:pStyle w:val="Normal1"/>
        <w:spacing w:lineRule="auto" w:line="256" w:before="0" w:after="9"/>
        <w:ind w:left="677" w:right="0" w:hanging="0"/>
        <w:jc w:val="center"/>
        <w:rPr/>
      </w:pPr>
      <w:r>
        <w:rPr/>
        <w:t xml:space="preserve"> </w:t>
      </w:r>
    </w:p>
    <w:p>
      <w:pPr>
        <w:pStyle w:val="Normal1"/>
        <w:spacing w:lineRule="auto" w:line="256" w:before="0" w:after="22"/>
        <w:ind w:left="117" w:right="0" w:hanging="0"/>
        <w:jc w:val="center"/>
        <w:rPr/>
      </w:pPr>
      <w:r>
        <w:rPr>
          <w:rStyle w:val="DefaultParagraphFont"/>
          <w:b/>
          <w:sz w:val="21"/>
        </w:rPr>
        <w:t xml:space="preserve"> </w:t>
      </w:r>
    </w:p>
    <w:p>
      <w:pPr>
        <w:pStyle w:val="4"/>
        <w:tabs>
          <w:tab w:val="left" w:pos="266" w:leader="none"/>
        </w:tabs>
        <w:spacing w:lineRule="auto" w:line="268"/>
        <w:ind w:left="266" w:right="197" w:hanging="0"/>
        <w:rPr/>
      </w:pPr>
      <w:r>
        <w:rPr>
          <w:rStyle w:val="DefaultParagraphFont"/>
          <w:i w:val="false"/>
          <w:sz w:val="21"/>
        </w:rPr>
        <w:t xml:space="preserve">1.8. Таможенные ограничения на ввоз и вывоз СКЗИ </w:t>
      </w:r>
    </w:p>
    <w:p>
      <w:pPr>
        <w:pStyle w:val="Normal1"/>
        <w:spacing w:lineRule="auto" w:line="256" w:before="0" w:after="16"/>
        <w:ind w:left="427" w:right="0" w:hanging="0"/>
        <w:jc w:val="left"/>
        <w:rPr/>
      </w:pPr>
      <w:r>
        <w:rPr/>
        <w:t xml:space="preserve"> </w:t>
      </w:r>
    </w:p>
    <w:p>
      <w:pPr>
        <w:pStyle w:val="Normal1"/>
        <w:ind w:left="8" w:right="11" w:firstLine="568"/>
        <w:rPr/>
      </w:pPr>
      <w:r>
        <w:rPr/>
        <w:t xml:space="preserve">Все шифровальные средства по таможенным правилам разделены на две группы:  </w:t>
      </w:r>
    </w:p>
    <w:p>
      <w:pPr>
        <w:pStyle w:val="Normal1"/>
        <w:numPr>
          <w:ilvl w:val="0"/>
          <w:numId w:val="114"/>
        </w:numPr>
        <w:ind w:right="6" w:firstLine="568"/>
        <w:rPr/>
      </w:pPr>
      <w:r>
        <w:rPr/>
        <w:t>Продукция, которая попадает в «</w:t>
      </w:r>
      <w:r>
        <w:rPr>
          <w:rStyle w:val="DefaultParagraphFont"/>
          <w:i/>
        </w:rPr>
        <w:t>Перечень категорий товаров (продукции), являющихся шифровальными (криптографическими) средствами или содержащих в своем составе шифровальные (криптографические) средства, технические и криптографические характеристики которых подлежат нотификации</w:t>
      </w:r>
      <w:r>
        <w:rPr/>
        <w:t xml:space="preserve">» (Перечень НТФ) с упрощенной процедурой ввоза. </w:t>
      </w:r>
    </w:p>
    <w:p>
      <w:pPr>
        <w:pStyle w:val="Normal1"/>
        <w:numPr>
          <w:ilvl w:val="0"/>
          <w:numId w:val="114"/>
        </w:numPr>
        <w:ind w:right="6" w:firstLine="568"/>
        <w:rPr/>
      </w:pPr>
      <w:r>
        <w:rPr/>
        <w:t xml:space="preserve">Продукция с функцией шифрования, не попадающая в Перечень НТФ, ввозимая на основании </w:t>
      </w:r>
      <w:r>
        <w:rPr>
          <w:rStyle w:val="DefaultParagraphFont"/>
          <w:i/>
        </w:rPr>
        <w:t xml:space="preserve">разовой лицензии Минпромторга России, выданной на основании заключения ЦЛСЗ </w:t>
      </w:r>
      <w:r>
        <w:rPr/>
        <w:t xml:space="preserve">(центр по лицензированию, сертификации и защите государственной тайны ФСБ России) о возможности ввоза шифровального средства. Лицензия выдается на определенное количество конкретных шифровальных средств. </w:t>
      </w:r>
    </w:p>
    <w:p>
      <w:pPr>
        <w:pStyle w:val="Normal1"/>
        <w:ind w:left="8" w:right="11" w:firstLine="568"/>
        <w:rPr/>
      </w:pPr>
      <w:r>
        <w:rPr/>
        <w:t>Действующие нормы Таможенного союза (</w:t>
      </w:r>
      <w:r>
        <w:rPr>
          <w:rStyle w:val="DefaultParagraphFont"/>
          <w:i/>
        </w:rPr>
        <w:t>Республика Беларусь, Республика Казахстан и Российская Федерация в соответствии с Договором от 6 октября 2007 года</w:t>
      </w:r>
      <w:r>
        <w:rPr/>
        <w:t xml:space="preserve">) регламентируют деятельность по ввозу и импорту оборудования в сфере информационных технологий в соответствии с Соглашениями между этими странами от 9 июня 2009 года: </w:t>
      </w:r>
    </w:p>
    <w:p>
      <w:pPr>
        <w:pStyle w:val="Normal1"/>
        <w:numPr>
          <w:ilvl w:val="0"/>
          <w:numId w:val="115"/>
        </w:numPr>
        <w:ind w:right="11" w:firstLine="568"/>
        <w:rPr/>
      </w:pPr>
      <w:r>
        <w:rPr/>
        <w:t xml:space="preserve">Положение о порядке ввоза на таможенную территорию Таможенного союза и вывоза с таможенной территории Таможенного союза шифровальных (криптографических) средств.  </w:t>
      </w:r>
    </w:p>
    <w:p>
      <w:pPr>
        <w:pStyle w:val="Normal1"/>
        <w:numPr>
          <w:ilvl w:val="0"/>
          <w:numId w:val="115"/>
        </w:numPr>
        <w:ind w:right="11" w:firstLine="568"/>
        <w:rPr/>
      </w:pPr>
      <w:r>
        <w:rPr/>
        <w:t>Шифровальные (криптографические) средства, ввоз которых на таможенную территорию Таможенного союза и вывоз с таможенной территории Таможенного союза ограничен.</w:t>
      </w:r>
      <w:r>
        <w:rPr>
          <w:rStyle w:val="DefaultParagraphFont"/>
          <w:b/>
        </w:rPr>
        <w:t xml:space="preserve"> </w:t>
      </w:r>
    </w:p>
    <w:p>
      <w:pPr>
        <w:pStyle w:val="Normal1"/>
        <w:ind w:left="8" w:right="11" w:firstLine="568"/>
        <w:rPr/>
      </w:pPr>
      <w:r>
        <w:rPr/>
        <w:t xml:space="preserve">Единым перечнем товаров, к которым применяются запреты или ограничения на ввоз и вывоз государствами – членами Таможенного союза, в рамках Евразийского экономического сообщества в торговле с третьими странами, определен спектр средств связи, радиосвязи, компьютеров, карт, другого </w:t>
      </w:r>
      <w:r>
        <w:rPr>
          <w:rStyle w:val="DefaultParagraphFont"/>
          <w:i/>
        </w:rPr>
        <w:t xml:space="preserve">оборудования, содержащего криптографию, и программного обеспечения с функцией шифрования. </w:t>
      </w:r>
      <w:r>
        <w:rPr/>
        <w:t xml:space="preserve">Для ввоза или импорта данного оборудования требуется получение разрешительных документов. </w:t>
      </w:r>
    </w:p>
    <w:p>
      <w:pPr>
        <w:pStyle w:val="Normal1"/>
        <w:ind w:left="8" w:right="11" w:firstLine="568"/>
        <w:rPr/>
      </w:pPr>
      <w:r>
        <w:rPr/>
        <w:t xml:space="preserve"> </w:t>
      </w:r>
      <w:r>
        <w:rPr/>
        <w:t xml:space="preserve">Для ввоза шифровальных средств необходима нотификация ФСБ или лицензия Минпромторга (наименование разрешения определяется в зависимости от типа оборудования, </w:t>
      </w:r>
      <w:r>
        <w:rPr>
          <w:rStyle w:val="DefaultParagraphFont"/>
          <w:i/>
        </w:rPr>
        <w:t xml:space="preserve"> например, действие нотификации ФСБ не распространяется на базо-</w:t>
      </w:r>
    </w:p>
    <w:p>
      <w:pPr>
        <w:pStyle w:val="Normal1"/>
        <w:ind w:left="8" w:right="0" w:hanging="10"/>
        <w:rPr/>
      </w:pPr>
      <w:r>
        <w:rPr>
          <w:rStyle w:val="DefaultParagraphFont"/>
          <w:i/>
        </w:rPr>
        <w:t>вые станции LTE, маршрутизаторы и др. оборудование соответствующего уровня криптографии. В отношении него необходимо оформить лицензию Минпромторга на импорт криптографических (шифровальных) средств)</w:t>
      </w:r>
      <w:r>
        <w:rPr/>
        <w:t xml:space="preserve">. </w:t>
      </w:r>
    </w:p>
    <w:p>
      <w:pPr>
        <w:pStyle w:val="Normal1"/>
        <w:ind w:left="8" w:right="11" w:firstLine="568"/>
        <w:rPr/>
      </w:pPr>
      <w:r>
        <w:rPr>
          <w:rStyle w:val="DefaultParagraphFont"/>
          <w:b/>
          <w:i/>
        </w:rPr>
        <w:t>Нотификация ФСБ</w:t>
      </w:r>
      <w:r>
        <w:rPr>
          <w:rStyle w:val="DefaultParagraphFont"/>
          <w:b/>
        </w:rPr>
        <w:t xml:space="preserve"> </w:t>
      </w:r>
      <w:r>
        <w:rPr/>
        <w:t>–</w:t>
      </w:r>
      <w:r>
        <w:rPr>
          <w:rStyle w:val="DefaultParagraphFont"/>
          <w:b/>
        </w:rPr>
        <w:t xml:space="preserve"> </w:t>
      </w:r>
      <w:r>
        <w:rPr/>
        <w:t xml:space="preserve">документальное оповещение Государства о факте содержания в выпускаемой предприятием продукции различных элементов криптографического (шифровального) характера.  </w:t>
      </w:r>
    </w:p>
    <w:p>
      <w:pPr>
        <w:pStyle w:val="Normal1"/>
        <w:ind w:left="8" w:right="11" w:firstLine="568"/>
        <w:rPr/>
      </w:pPr>
      <w:r>
        <w:rPr/>
        <w:t xml:space="preserve">Нотификация ФСБ – это документ, являющийся обязательным условием при ввозе на территорию Таможенного союза или вывозе с территории Таможенного союза оборудования, содержащего в себе элементы шифрования. </w:t>
      </w:r>
    </w:p>
    <w:p>
      <w:pPr>
        <w:pStyle w:val="Normal1"/>
        <w:ind w:left="8" w:right="11" w:firstLine="568"/>
        <w:rPr/>
      </w:pPr>
      <w:r>
        <w:rPr/>
        <w:t>Подавать заявление на лицензирование Минпромторга может только тот импортер, который уже обладает лицензией ФСБ на деятельность по передаче (продаже) шифровальных средств. Она необходима не только для импорта оборудования с криптографией, но также для деятельности компаний по продаже, монтажу, наладке и другим видам работ с указанными средствами.</w:t>
      </w:r>
      <w:r>
        <w:rPr>
          <w:rStyle w:val="DefaultParagraphFont"/>
          <w:b/>
        </w:rPr>
        <w:t xml:space="preserve"> </w:t>
      </w:r>
    </w:p>
    <w:p>
      <w:pPr>
        <w:pStyle w:val="Normal1"/>
        <w:ind w:left="134" w:right="11" w:firstLine="466"/>
        <w:rPr/>
      </w:pPr>
      <w:r>
        <w:rPr/>
        <w:t xml:space="preserve">Ввоз шифровальных средств без лицензии и только </w:t>
      </w:r>
      <w:r>
        <w:rPr>
          <w:rStyle w:val="DefaultParagraphFont"/>
          <w:i/>
        </w:rPr>
        <w:t>на основании заключения ЦЛСЗ</w:t>
      </w:r>
      <w:r>
        <w:rPr/>
        <w:t xml:space="preserve"> предусмотрен в случаях:  </w:t>
      </w:r>
    </w:p>
    <w:p>
      <w:pPr>
        <w:pStyle w:val="Normal1"/>
        <w:numPr>
          <w:ilvl w:val="0"/>
          <w:numId w:val="116"/>
        </w:numPr>
        <w:ind w:right="11" w:firstLine="472"/>
        <w:rPr/>
      </w:pPr>
      <w:r>
        <w:rPr/>
        <w:t xml:space="preserve">при ввозе и вывозе шифровальных средств для осуществления ремонта или замены в соответствии обязательствами по договору (контракту, соглашению);  </w:t>
      </w:r>
    </w:p>
    <w:p>
      <w:pPr>
        <w:pStyle w:val="Normal1"/>
        <w:numPr>
          <w:ilvl w:val="0"/>
          <w:numId w:val="116"/>
        </w:numPr>
        <w:ind w:right="11" w:firstLine="472"/>
        <w:rPr/>
      </w:pPr>
      <w:r>
        <w:rPr/>
        <w:t xml:space="preserve">при временном ввозе и временном вывозе шифровальных средств в целях: </w:t>
      </w:r>
    </w:p>
    <w:p>
      <w:pPr>
        <w:pStyle w:val="Normal1"/>
        <w:numPr>
          <w:ilvl w:val="0"/>
          <w:numId w:val="117"/>
        </w:numPr>
        <w:ind w:left="729" w:right="11" w:hanging="190"/>
        <w:rPr/>
      </w:pPr>
      <w:r>
        <w:rPr/>
        <w:t xml:space="preserve">проведения научно-технической экспертизы;  </w:t>
      </w:r>
    </w:p>
    <w:p>
      <w:pPr>
        <w:pStyle w:val="Normal1"/>
        <w:numPr>
          <w:ilvl w:val="0"/>
          <w:numId w:val="117"/>
        </w:numPr>
        <w:ind w:left="729" w:right="11" w:hanging="190"/>
        <w:rPr/>
      </w:pPr>
      <w:r>
        <w:rPr/>
        <w:t xml:space="preserve">научных исследований;  </w:t>
      </w:r>
    </w:p>
    <w:p>
      <w:pPr>
        <w:pStyle w:val="Normal1"/>
        <w:numPr>
          <w:ilvl w:val="0"/>
          <w:numId w:val="117"/>
        </w:numPr>
        <w:ind w:left="729" w:right="11" w:hanging="190"/>
        <w:rPr/>
      </w:pPr>
      <w:r>
        <w:rPr/>
        <w:t xml:space="preserve">экспонирования на выставках;  </w:t>
      </w:r>
    </w:p>
    <w:p>
      <w:pPr>
        <w:pStyle w:val="Normal1"/>
        <w:ind w:left="8" w:right="11" w:firstLine="472"/>
        <w:rPr/>
      </w:pPr>
      <w:r>
        <w:rPr>
          <w:rStyle w:val="DefaultParagraphFont"/>
          <w:rFonts w:eastAsia="Segoe UI Symbol" w:cs="Segoe UI Symbol" w:ascii="Segoe UI Symbol" w:hAnsi="Segoe UI Symbol"/>
        </w:rPr>
        <w:t></w:t>
      </w:r>
      <w:r>
        <w:rPr>
          <w:rStyle w:val="DefaultParagraphFont"/>
          <w:rFonts w:eastAsia="Arial" w:cs="Arial" w:ascii="Arial" w:hAnsi="Arial"/>
        </w:rPr>
        <w:t xml:space="preserve"> </w:t>
      </w:r>
      <w:r>
        <w:rPr/>
        <w:t xml:space="preserve">при ввозе и вывозе шифровальных средств в целях обеспечения собственных нужд организаций без права их распространения и оказания третьим лицам услуг в области шифрования;  </w:t>
      </w:r>
      <w:r>
        <w:rPr>
          <w:rStyle w:val="DefaultParagraphFont"/>
          <w:rFonts w:eastAsia="Segoe UI Symbol" w:cs="Segoe UI Symbol" w:ascii="Segoe UI Symbol" w:hAnsi="Segoe UI Symbol"/>
        </w:rPr>
        <w:t></w:t>
      </w:r>
      <w:r>
        <w:rPr>
          <w:rStyle w:val="DefaultParagraphFont"/>
          <w:rFonts w:eastAsia="Arial" w:cs="Arial" w:ascii="Arial" w:hAnsi="Arial"/>
        </w:rPr>
        <w:t xml:space="preserve"> </w:t>
      </w:r>
      <w:r>
        <w:rPr/>
        <w:t>при транзитных перевозках шифровальных средств через территорию государств – участников Таможенного союза.</w:t>
      </w:r>
      <w:r>
        <w:rPr>
          <w:rStyle w:val="DefaultParagraphFont"/>
          <w:b/>
        </w:rPr>
        <w:t xml:space="preserve"> </w:t>
      </w:r>
    </w:p>
    <w:p>
      <w:pPr>
        <w:pStyle w:val="Normal1"/>
        <w:ind w:left="8" w:right="11" w:firstLine="472"/>
        <w:rPr/>
      </w:pPr>
      <w:r>
        <w:rPr/>
        <w:t xml:space="preserve">Особенности представления документов, удостоверяющих (подтверждающих) соблюдение обязательных мер (требований) указаны в </w:t>
      </w:r>
      <w:r>
        <w:rPr>
          <w:rStyle w:val="DefaultParagraphFont"/>
          <w:i/>
        </w:rPr>
        <w:t>Положении о порядке ввоза на таможенную территорию Таможенного союза и вывоза с таможенной территории Таможенного союза шифровальных (криптографических) средств</w:t>
      </w:r>
      <w:r>
        <w:rPr/>
        <w:t>, утвержденном Решением Коллегии Евразийской экономической комиссии от 16 августа 2012 г. N 134 «О нормативных правовых актах в области нетарифного регулирования».</w:t>
      </w:r>
      <w:r>
        <w:rPr>
          <w:rStyle w:val="DefaultParagraphFont"/>
          <w:rFonts w:eastAsia="Arial" w:cs="Arial" w:ascii="Arial" w:hAnsi="Arial"/>
        </w:rPr>
        <w:t xml:space="preserve"> </w:t>
      </w:r>
    </w:p>
    <w:p>
      <w:pPr>
        <w:pStyle w:val="Normal1"/>
        <w:spacing w:lineRule="auto" w:line="256" w:before="0" w:after="24"/>
        <w:ind w:left="427" w:right="0" w:hanging="0"/>
        <w:jc w:val="left"/>
        <w:rPr/>
      </w:pPr>
      <w:r>
        <w:rPr/>
        <w:t xml:space="preserve"> </w:t>
      </w:r>
    </w:p>
    <w:p>
      <w:pPr>
        <w:pStyle w:val="5"/>
        <w:tabs>
          <w:tab w:val="left" w:pos="391" w:leader="none"/>
        </w:tabs>
        <w:ind w:left="391" w:right="317" w:hanging="0"/>
        <w:rPr/>
      </w:pPr>
      <w:r>
        <w:rPr/>
        <w:t xml:space="preserve">Вопросы и задания для самостоятельной работы </w:t>
      </w:r>
    </w:p>
    <w:p>
      <w:pPr>
        <w:pStyle w:val="Normal1"/>
        <w:spacing w:lineRule="auto" w:line="256" w:before="0" w:after="75"/>
        <w:ind w:left="67" w:right="0" w:hanging="0"/>
        <w:jc w:val="left"/>
        <w:rPr/>
      </w:pPr>
      <w:r>
        <w:rPr>
          <w:rStyle w:val="DefaultParagraphFont"/>
          <w:sz w:val="13"/>
        </w:rPr>
        <w:t xml:space="preserve"> </w:t>
      </w:r>
    </w:p>
    <w:p>
      <w:pPr>
        <w:pStyle w:val="Normal1"/>
        <w:numPr>
          <w:ilvl w:val="0"/>
          <w:numId w:val="118"/>
        </w:numPr>
        <w:ind w:right="11" w:firstLine="472"/>
        <w:rPr/>
      </w:pPr>
      <w:r>
        <w:rPr/>
        <w:t xml:space="preserve">На какую деятельность с использованием СКЗИ не распространяется Положение о лицензировании деятельности по разработке, производству, распространению шифровальных (криптографических) средств? </w:t>
      </w:r>
    </w:p>
    <w:p>
      <w:pPr>
        <w:pStyle w:val="Normal1"/>
        <w:numPr>
          <w:ilvl w:val="0"/>
          <w:numId w:val="118"/>
        </w:numPr>
        <w:ind w:right="11" w:firstLine="472"/>
        <w:rPr/>
      </w:pPr>
      <w:r>
        <w:rPr/>
        <w:t xml:space="preserve">Что такое нотификация ФСБ? </w:t>
      </w:r>
    </w:p>
    <w:p>
      <w:pPr>
        <w:pStyle w:val="Normal1"/>
        <w:numPr>
          <w:ilvl w:val="0"/>
          <w:numId w:val="118"/>
        </w:numPr>
        <w:ind w:right="11" w:firstLine="472"/>
        <w:rPr/>
      </w:pPr>
      <w:r>
        <w:rPr/>
        <w:t xml:space="preserve">При осуществлении каких работ требуется получение лицензии ФСБ? </w:t>
      </w:r>
    </w:p>
    <w:p>
      <w:pPr>
        <w:pStyle w:val="Normal1"/>
        <w:numPr>
          <w:ilvl w:val="0"/>
          <w:numId w:val="118"/>
        </w:numPr>
        <w:ind w:right="11" w:firstLine="472"/>
        <w:rPr/>
      </w:pPr>
      <w:r>
        <w:rPr/>
        <w:t xml:space="preserve">В каких случаях сертификация шифровальных средств является обязательной? </w:t>
      </w:r>
    </w:p>
    <w:p>
      <w:pPr>
        <w:pStyle w:val="Normal1"/>
        <w:numPr>
          <w:ilvl w:val="0"/>
          <w:numId w:val="118"/>
        </w:numPr>
        <w:ind w:right="11" w:firstLine="472"/>
        <w:rPr/>
      </w:pPr>
      <w:r>
        <w:rPr/>
        <w:t xml:space="preserve">Какие средства шифрования можно использовать для защиты персональных данных? </w:t>
      </w:r>
    </w:p>
    <w:p>
      <w:pPr>
        <w:pStyle w:val="Normal1"/>
        <w:numPr>
          <w:ilvl w:val="0"/>
          <w:numId w:val="118"/>
        </w:numPr>
        <w:ind w:right="11" w:firstLine="472"/>
        <w:rPr/>
      </w:pPr>
      <w:r>
        <w:rPr/>
        <w:t xml:space="preserve">В чем состоит принципиальное отличие нового стандарта ГОСТ Р 34.10-2012 на алгоритм формирования и проверки ЭЦП от старых ГОСТ Р 34.10? </w:t>
      </w:r>
    </w:p>
    <w:p>
      <w:pPr>
        <w:pStyle w:val="Normal1"/>
        <w:numPr>
          <w:ilvl w:val="0"/>
          <w:numId w:val="118"/>
        </w:numPr>
        <w:ind w:right="11" w:firstLine="472"/>
        <w:rPr/>
      </w:pPr>
      <w:r>
        <w:rPr/>
        <w:t xml:space="preserve">Какова длина подписи по ГОСТ 34.10-2012? </w:t>
      </w:r>
    </w:p>
    <w:p>
      <w:pPr>
        <w:pStyle w:val="Normal1"/>
        <w:numPr>
          <w:ilvl w:val="0"/>
          <w:numId w:val="118"/>
        </w:numPr>
        <w:ind w:right="11" w:firstLine="472"/>
        <w:rPr/>
      </w:pPr>
      <w:r>
        <w:rPr/>
        <w:t xml:space="preserve">Какая криптосистема называется криптосистемой общего использования? </w:t>
      </w:r>
    </w:p>
    <w:p>
      <w:pPr>
        <w:pStyle w:val="Normal1"/>
        <w:numPr>
          <w:ilvl w:val="0"/>
          <w:numId w:val="118"/>
        </w:numPr>
        <w:ind w:right="11" w:firstLine="472"/>
        <w:rPr/>
      </w:pPr>
      <w:r>
        <w:rPr/>
        <w:t xml:space="preserve">Какие требования предъявляются к хэш-функциям, используемым в КСЗИ для формирования цифровой подписи? </w:t>
      </w:r>
    </w:p>
    <w:p>
      <w:pPr>
        <w:pStyle w:val="Normal1"/>
        <w:numPr>
          <w:ilvl w:val="0"/>
          <w:numId w:val="118"/>
        </w:numPr>
        <w:ind w:right="11" w:firstLine="472"/>
        <w:rPr/>
      </w:pPr>
      <w:r>
        <w:rPr/>
        <w:t xml:space="preserve">Как выглядит цифровая подпись для сообщения? </w:t>
      </w:r>
    </w:p>
    <w:p>
      <w:pPr>
        <w:pStyle w:val="Normal1"/>
        <w:numPr>
          <w:ilvl w:val="0"/>
          <w:numId w:val="118"/>
        </w:numPr>
        <w:ind w:right="11" w:firstLine="472"/>
        <w:rPr/>
      </w:pPr>
      <w:r>
        <w:rPr/>
        <w:t xml:space="preserve">Перечислите КСЗИ, использующие механизм электронной цифровой подписи. </w:t>
      </w:r>
    </w:p>
    <w:p>
      <w:pPr>
        <w:pStyle w:val="Normal1"/>
        <w:numPr>
          <w:ilvl w:val="0"/>
          <w:numId w:val="118"/>
        </w:numPr>
        <w:ind w:right="11" w:firstLine="472"/>
        <w:rPr/>
      </w:pPr>
      <w:r>
        <w:rPr/>
        <w:t xml:space="preserve">Каков размер блока шифруемого текста в криптосистеме «Магма» ГОСТ Р 34.12-2015? </w:t>
      </w:r>
    </w:p>
    <w:p>
      <w:pPr>
        <w:pStyle w:val="Normal1"/>
        <w:numPr>
          <w:ilvl w:val="0"/>
          <w:numId w:val="118"/>
        </w:numPr>
        <w:ind w:right="11" w:firstLine="472"/>
        <w:rPr/>
      </w:pPr>
      <w:r>
        <w:rPr/>
        <w:t xml:space="preserve">Перечислите основные режимы работы, предусмотренные в стандарте шифрования данных ГОСТ Р 34.13-2015. </w:t>
      </w:r>
    </w:p>
    <w:p>
      <w:pPr>
        <w:pStyle w:val="Normal1"/>
        <w:numPr>
          <w:ilvl w:val="0"/>
          <w:numId w:val="118"/>
        </w:numPr>
        <w:ind w:right="11" w:firstLine="472"/>
        <w:rPr/>
      </w:pPr>
      <w:r>
        <w:rPr/>
        <w:t xml:space="preserve">Перечислите основные режимы работы, предусмотренные в стандарте шифрования данных DES. </w:t>
      </w:r>
    </w:p>
    <w:p>
      <w:pPr>
        <w:pStyle w:val="Normal1"/>
        <w:numPr>
          <w:ilvl w:val="0"/>
          <w:numId w:val="118"/>
        </w:numPr>
        <w:ind w:right="11" w:firstLine="472"/>
        <w:rPr/>
      </w:pPr>
      <w:r>
        <w:rPr/>
        <w:t xml:space="preserve">Назовите действующий стандарт шифрования в Америке. </w:t>
      </w:r>
    </w:p>
    <w:p>
      <w:pPr>
        <w:pStyle w:val="Normal1"/>
        <w:numPr>
          <w:ilvl w:val="0"/>
          <w:numId w:val="118"/>
        </w:numPr>
        <w:ind w:right="11" w:firstLine="472"/>
        <w:rPr/>
      </w:pPr>
      <w:r>
        <w:rPr/>
        <w:t xml:space="preserve">Какой криптографический алгоритм лег в основу стандарта шифрования AES? </w:t>
      </w:r>
    </w:p>
    <w:p>
      <w:pPr>
        <w:pStyle w:val="Normal1"/>
        <w:numPr>
          <w:ilvl w:val="0"/>
          <w:numId w:val="118"/>
        </w:numPr>
        <w:ind w:right="11" w:firstLine="472"/>
        <w:rPr/>
      </w:pPr>
      <w:r>
        <w:rPr/>
        <w:t xml:space="preserve">Что общего в стандартах DES и «Магма»? </w:t>
      </w:r>
    </w:p>
    <w:p>
      <w:pPr>
        <w:pStyle w:val="Normal1"/>
        <w:numPr>
          <w:ilvl w:val="0"/>
          <w:numId w:val="118"/>
        </w:numPr>
        <w:ind w:right="11" w:firstLine="472"/>
        <w:rPr/>
      </w:pPr>
      <w:r>
        <w:rPr/>
        <w:t xml:space="preserve">Назовите размер ключа (в битах), используемого в криптосистеме «Кузнечик» стандарта ГОСТ Р 34.12-2015. </w:t>
      </w:r>
    </w:p>
    <w:p>
      <w:pPr>
        <w:pStyle w:val="Normal1"/>
        <w:numPr>
          <w:ilvl w:val="0"/>
          <w:numId w:val="118"/>
        </w:numPr>
        <w:ind w:right="11" w:firstLine="472"/>
        <w:rPr/>
      </w:pPr>
      <w:r>
        <w:rPr/>
        <w:t xml:space="preserve">Почему ГОСТ28147-89 более устойчив к вскрытию путем полного перебора по множеству возможных значений ключа, чем DES? </w:t>
      </w:r>
    </w:p>
    <w:p>
      <w:pPr>
        <w:pStyle w:val="Normal1"/>
        <w:numPr>
          <w:ilvl w:val="0"/>
          <w:numId w:val="118"/>
        </w:numPr>
        <w:ind w:right="11" w:firstLine="472"/>
        <w:rPr/>
      </w:pPr>
      <w:r>
        <w:rPr/>
        <w:t xml:space="preserve">Хэш-значение какой длины (в байтах) вычисляет стандарт ГОСТ Р34.11-2012? </w:t>
      </w:r>
    </w:p>
    <w:p>
      <w:pPr>
        <w:pStyle w:val="Normal1"/>
        <w:numPr>
          <w:ilvl w:val="0"/>
          <w:numId w:val="118"/>
        </w:numPr>
        <w:ind w:right="11" w:firstLine="472"/>
        <w:rPr/>
      </w:pPr>
      <w:r>
        <w:rPr/>
        <w:t xml:space="preserve">Каков размер блоков сообщения при вычислении хэш-функций в новом стандарте ГОСТ Р 34.11-2012?  </w:t>
      </w:r>
    </w:p>
    <w:p>
      <w:pPr>
        <w:sectPr>
          <w:headerReference w:type="even" r:id="rId531"/>
          <w:headerReference w:type="default" r:id="rId532"/>
          <w:footerReference w:type="even" r:id="rId533"/>
          <w:footerReference w:type="default" r:id="rId534"/>
          <w:type w:val="nextPage"/>
          <w:pgSz w:w="7937" w:h="11339"/>
          <w:pgMar w:left="688" w:right="752" w:gutter="0" w:header="538" w:top="807" w:footer="541" w:bottom="871"/>
          <w:pgNumType w:fmt="decimal"/>
          <w:formProt w:val="false"/>
          <w:textDirection w:val="lrTb"/>
          <w:docGrid w:type="default" w:linePitch="600" w:charSpace="36864"/>
        </w:sectPr>
        <w:pStyle w:val="Normal1"/>
        <w:spacing w:lineRule="auto" w:line="256" w:before="0" w:after="0"/>
        <w:ind w:left="67" w:right="0" w:hanging="0"/>
        <w:jc w:val="left"/>
        <w:rPr/>
      </w:pPr>
      <w:r>
        <w:rPr/>
        <w:t xml:space="preserve"> </w:t>
      </w:r>
      <w:r>
        <w:br w:type="page"/>
      </w:r>
    </w:p>
    <w:p>
      <w:pPr>
        <w:pStyle w:val="Normal1"/>
        <w:spacing w:lineRule="auto" w:line="256" w:before="0" w:after="267"/>
        <w:ind w:left="0" w:right="0" w:hanging="0"/>
        <w:jc w:val="left"/>
        <w:rPr/>
      </w:pPr>
      <w:r>
        <w:rPr>
          <w:rStyle w:val="DefaultParagraphFont"/>
          <w:sz w:val="13"/>
        </w:rPr>
        <w:t xml:space="preserve"> </w:t>
      </w:r>
    </w:p>
    <w:p>
      <w:pPr>
        <w:pStyle w:val="2"/>
        <w:tabs>
          <w:tab w:val="left" w:pos="-5" w:leader="none"/>
        </w:tabs>
        <w:ind w:left="-5" w:right="0" w:hanging="0"/>
        <w:rPr/>
      </w:pPr>
      <w:r>
        <w:rPr/>
        <w:t xml:space="preserve">ТЕМА 2. КЛАССИФИКАЦИЯ СРЕДСТВ                   КРИПТОГРАФИЧЕСКОЙ ЗАЩИТЫ ИНФОРМАЦИИ  </w:t>
      </w:r>
    </w:p>
    <w:p>
      <w:pPr>
        <w:pStyle w:val="Normal1"/>
        <w:spacing w:lineRule="auto" w:line="256" w:before="0" w:after="9"/>
        <w:ind w:left="-19" w:right="-16" w:hanging="0"/>
        <w:jc w:val="left"/>
        <w:rPr/>
      </w:pPr>
      <w:r>
        <w:rPr>
          <w:rStyle w:val="DefaultParagraphFont"/>
          <w:rFonts w:eastAsia="Calibri" w:cs="Calibri" w:ascii="Calibri" w:hAnsi="Calibri"/>
          <w:sz w:val="22"/>
        </w:rPr>
        <mc:AlternateContent>
          <mc:Choice Requires="wpg">
            <w:drawing>
              <wp:inline distT="0" distB="0" distL="0" distR="0">
                <wp:extent cx="4104640" cy="40005"/>
                <wp:effectExtent l="0" t="0" r="0" b="0"/>
                <wp:docPr id="309" name="Group 589713"/>
                <a:graphic xmlns:a="http://schemas.openxmlformats.org/drawingml/2006/main">
                  <a:graphicData uri="http://schemas.microsoft.com/office/word/2010/wordprocessingGroup">
                    <wpg:wgp>
                      <wpg:cNvGrpSpPr/>
                      <wpg:grpSpPr>
                        <a:xfrm>
                          <a:off x="0" y="0"/>
                          <a:ext cx="4104720" cy="39960"/>
                          <a:chOff x="0" y="0"/>
                          <a:chExt cx="4104720" cy="39960"/>
                        </a:xfrm>
                      </wpg:grpSpPr>
                      <wps:wsp>
                        <wps:cNvSpPr/>
                        <wps:spPr>
                          <a:xfrm>
                            <a:off x="0" y="30960"/>
                            <a:ext cx="4104720" cy="9000"/>
                          </a:xfrm>
                          <a:custGeom>
                            <a:avLst/>
                            <a:gdLst>
                              <a:gd name="textAreaLeft" fmla="*/ 0 w 2327040"/>
                              <a:gd name="textAreaRight" fmla="*/ 2327400 w 2327040"/>
                              <a:gd name="textAreaTop" fmla="*/ 0 h 5040"/>
                              <a:gd name="textAreaBottom" fmla="*/ 5400 h 5040"/>
                            </a:gdLst>
                            <a:ahLst/>
                            <a:rect l="textAreaLeft" t="textAreaTop" r="textAreaRight" b="textAreaBottom"/>
                            <a:pathLst>
                              <a:path w="4105199" h="9144">
                                <a:moveTo>
                                  <a:pt x="0" y="0"/>
                                </a:moveTo>
                                <a:lnTo>
                                  <a:pt x="4105199" y="0"/>
                                </a:lnTo>
                                <a:lnTo>
                                  <a:pt x="4105199"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0" y="0"/>
                            <a:ext cx="4104720" cy="25560"/>
                          </a:xfrm>
                          <a:custGeom>
                            <a:avLst/>
                            <a:gdLst>
                              <a:gd name="textAreaLeft" fmla="*/ 0 w 2327040"/>
                              <a:gd name="textAreaRight" fmla="*/ 2327400 w 2327040"/>
                              <a:gd name="textAreaTop" fmla="*/ 0 h 14400"/>
                              <a:gd name="textAreaBottom" fmla="*/ 14760 h 14400"/>
                            </a:gdLst>
                            <a:ahLst/>
                            <a:rect l="textAreaLeft" t="textAreaTop" r="textAreaRight" b="textAreaBottom"/>
                            <a:pathLst>
                              <a:path w="4105199" h="25398">
                                <a:moveTo>
                                  <a:pt x="0" y="0"/>
                                </a:moveTo>
                                <a:lnTo>
                                  <a:pt x="4105199" y="0"/>
                                </a:lnTo>
                                <a:lnTo>
                                  <a:pt x="4105199" y="25398"/>
                                </a:lnTo>
                                <a:lnTo>
                                  <a:pt x="0" y="25398"/>
                                </a:lnTo>
                                <a:lnTo>
                                  <a:pt x="0" y="0"/>
                                </a:lnTo>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89713" style="position:absolute;margin-left:0pt;margin-top:-3.2pt;width:323.2pt;height:3.1pt" coordorigin="0,-64" coordsize="6464,62">
                <v:shape id="shape_0" ID="Shape 657606" coordsize="4105199,9144" path="m0,0l4105199,0l4105199,9144l0,9144l0,0e" fillcolor="black" stroked="f" o:allowincell="f" style="position:absolute;left:0;top:-15;width:6463;height:13;mso-wrap-style:none;v-text-anchor:middle;mso-position-vertical:top">
                  <v:fill o:detectmouseclick="t" type="solid" color2="white"/>
                  <v:stroke color="#41719c" weight="12600" joinstyle="miter" endcap="flat"/>
                  <w10:wrap type="square"/>
                </v:shape>
                <v:shape id="shape_0" ID="Shape 657607" coordsize="4105199,25398" path="m0,0l4105199,0l4105199,25398l0,25398l0,0e" fillcolor="black" stroked="f" o:allowincell="f" style="position:absolute;left:0;top:-64;width:6463;height:39;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0"/>
        <w:ind w:left="712" w:right="0" w:hanging="0"/>
        <w:jc w:val="center"/>
        <w:rPr/>
      </w:pPr>
      <w:r>
        <w:rPr>
          <w:rStyle w:val="DefaultParagraphFont"/>
          <w:b/>
          <w:sz w:val="21"/>
        </w:rPr>
        <w:t xml:space="preserve"> </w:t>
      </w:r>
    </w:p>
    <w:p>
      <w:pPr>
        <w:pStyle w:val="Normal1"/>
        <w:spacing w:lineRule="auto" w:line="256" w:before="0" w:after="0"/>
        <w:ind w:left="712" w:right="0" w:hanging="0"/>
        <w:jc w:val="center"/>
        <w:rPr/>
      </w:pPr>
      <w:r>
        <w:rPr>
          <w:rStyle w:val="DefaultParagraphFont"/>
          <w:b/>
          <w:sz w:val="21"/>
        </w:rPr>
        <w:t xml:space="preserve"> </w:t>
      </w:r>
    </w:p>
    <w:p>
      <w:pPr>
        <w:pStyle w:val="Normal1"/>
        <w:ind w:left="8" w:right="11" w:firstLine="533"/>
        <w:rPr/>
      </w:pPr>
      <w:r>
        <w:rPr>
          <w:rStyle w:val="DefaultParagraphFont"/>
          <w:i/>
        </w:rPr>
        <w:t xml:space="preserve">Средства криптографической защиты информации (СКЗИ) – </w:t>
      </w:r>
      <w:r>
        <w:rPr/>
        <w:t xml:space="preserve">это совокупность программных и технических элементов систем обработки данных, способных функционировать самостоятельно или в составе других систем и осуществлять криптографическое преобразование информации для обеспечения ее безопасности. </w:t>
      </w:r>
    </w:p>
    <w:p>
      <w:pPr>
        <w:pStyle w:val="Normal1"/>
        <w:ind w:left="8" w:right="11" w:firstLine="663"/>
        <w:rPr/>
      </w:pPr>
      <w:r>
        <w:rPr/>
        <w:t xml:space="preserve">Замечательная особенность СКЗИ заключается в том, что для некоторых направлений (например, защищенная электронная почта и виртуальные частные сети) у средств криптографической защиты информации </w:t>
      </w:r>
      <w:r>
        <w:rPr>
          <w:rStyle w:val="DefaultParagraphFont"/>
          <w:i/>
        </w:rPr>
        <w:t xml:space="preserve">не существует альтернатив. </w:t>
      </w:r>
    </w:p>
    <w:p>
      <w:pPr>
        <w:pStyle w:val="Normal1"/>
        <w:ind w:left="542" w:right="11" w:hanging="0"/>
        <w:rPr/>
      </w:pPr>
      <w:r>
        <w:rPr/>
        <w:t xml:space="preserve">Основные задачи СКЗИ: </w:t>
      </w:r>
    </w:p>
    <w:p>
      <w:pPr>
        <w:pStyle w:val="Normal1"/>
        <w:numPr>
          <w:ilvl w:val="0"/>
          <w:numId w:val="119"/>
        </w:numPr>
        <w:ind w:right="11" w:firstLine="472"/>
        <w:rPr/>
      </w:pPr>
      <w:r>
        <w:rPr/>
        <w:t xml:space="preserve">создание и использование </w:t>
      </w:r>
      <w:r>
        <w:rPr>
          <w:rStyle w:val="DefaultParagraphFont"/>
          <w:i/>
        </w:rPr>
        <w:t>носителей ключевой</w:t>
      </w:r>
      <w:r>
        <w:rPr/>
        <w:t xml:space="preserve"> информации; </w:t>
      </w:r>
    </w:p>
    <w:p>
      <w:pPr>
        <w:pStyle w:val="Normal1"/>
        <w:numPr>
          <w:ilvl w:val="0"/>
          <w:numId w:val="119"/>
        </w:numPr>
        <w:ind w:right="11" w:firstLine="472"/>
        <w:rPr/>
      </w:pPr>
      <w:r>
        <w:rPr>
          <w:rStyle w:val="DefaultParagraphFont"/>
          <w:i/>
        </w:rPr>
        <w:t>шифрование данных</w:t>
      </w:r>
      <w:r>
        <w:rPr/>
        <w:t xml:space="preserve">, хранимых в базе данных или в электронном виде на различных носителях информации; </w:t>
      </w:r>
    </w:p>
    <w:p>
      <w:pPr>
        <w:pStyle w:val="Normal1"/>
        <w:numPr>
          <w:ilvl w:val="0"/>
          <w:numId w:val="119"/>
        </w:numPr>
        <w:ind w:right="11" w:firstLine="472"/>
        <w:rPr/>
      </w:pPr>
      <w:r>
        <w:rPr/>
        <w:t xml:space="preserve">электронная </w:t>
      </w:r>
      <w:r>
        <w:rPr>
          <w:rStyle w:val="DefaultParagraphFont"/>
          <w:i/>
        </w:rPr>
        <w:t>цифровая подпись</w:t>
      </w:r>
      <w:r>
        <w:rPr/>
        <w:t xml:space="preserve"> и связанные с ней виды шифрования, в частности, проверка авторства; </w:t>
      </w:r>
    </w:p>
    <w:p>
      <w:pPr>
        <w:pStyle w:val="Normal1"/>
        <w:numPr>
          <w:ilvl w:val="0"/>
          <w:numId w:val="119"/>
        </w:numPr>
        <w:ind w:right="11" w:firstLine="472"/>
        <w:rPr/>
      </w:pPr>
      <w:r>
        <w:rPr/>
        <w:t xml:space="preserve">криптографические </w:t>
      </w:r>
      <w:r>
        <w:rPr>
          <w:rStyle w:val="DefaultParagraphFont"/>
          <w:i/>
        </w:rPr>
        <w:t>интерфейсы</w:t>
      </w:r>
      <w:r>
        <w:rPr/>
        <w:t xml:space="preserve">; </w:t>
      </w:r>
      <w:r>
        <w:rPr>
          <w:rStyle w:val="DefaultParagraphFont"/>
          <w:rFonts w:eastAsia="Segoe UI Symbol" w:cs="Segoe UI Symbol" w:ascii="Segoe UI Symbol" w:hAnsi="Segoe UI Symbol"/>
        </w:rPr>
        <w:t></w:t>
      </w:r>
      <w:r>
        <w:rPr>
          <w:rStyle w:val="DefaultParagraphFont"/>
          <w:rFonts w:eastAsia="Arial" w:cs="Arial" w:ascii="Arial" w:hAnsi="Arial"/>
        </w:rPr>
        <w:t xml:space="preserve"> </w:t>
      </w:r>
      <w:r>
        <w:rPr/>
        <w:t xml:space="preserve">задачи идентификации и </w:t>
      </w:r>
      <w:r>
        <w:rPr>
          <w:rStyle w:val="DefaultParagraphFont"/>
          <w:i/>
        </w:rPr>
        <w:t>аутентификации.</w:t>
      </w:r>
      <w:r>
        <w:rPr/>
        <w:t xml:space="preserve"> </w:t>
      </w:r>
    </w:p>
    <w:p>
      <w:pPr>
        <w:pStyle w:val="Normal1"/>
        <w:spacing w:lineRule="auto" w:line="237" w:before="0" w:after="42"/>
        <w:ind w:left="480" w:right="4943" w:hanging="0"/>
        <w:jc w:val="left"/>
        <w:rPr/>
      </w:pPr>
      <w:r>
        <w:rPr/>
        <w:t xml:space="preserve"> </w:t>
      </w:r>
      <w:r>
        <w:rPr>
          <w:rStyle w:val="DefaultParagraphFont"/>
          <w:b/>
          <w:sz w:val="21"/>
        </w:rPr>
        <w:t xml:space="preserve"> </w:t>
      </w:r>
    </w:p>
    <w:p>
      <w:pPr>
        <w:pStyle w:val="Normal1"/>
        <w:spacing w:lineRule="auto" w:line="268"/>
        <w:ind w:left="266" w:right="256" w:hanging="10"/>
        <w:jc w:val="center"/>
        <w:rPr/>
      </w:pPr>
      <w:r>
        <w:rPr>
          <w:rStyle w:val="DefaultParagraphFont"/>
          <w:b/>
          <w:sz w:val="21"/>
        </w:rPr>
        <w:t xml:space="preserve">2.1. Классификация средств криптографической защиты </w:t>
      </w:r>
    </w:p>
    <w:p>
      <w:pPr>
        <w:pStyle w:val="3"/>
        <w:tabs>
          <w:tab w:val="left" w:pos="266" w:leader="none"/>
        </w:tabs>
        <w:ind w:left="266" w:right="256" w:hanging="0"/>
        <w:rPr/>
      </w:pPr>
      <w:r>
        <w:rPr/>
        <w:t xml:space="preserve">информации по различным признакам </w:t>
      </w:r>
    </w:p>
    <w:p>
      <w:pPr>
        <w:pStyle w:val="Normal1"/>
        <w:spacing w:lineRule="auto" w:line="256" w:before="0" w:after="0"/>
        <w:ind w:left="50" w:right="0" w:hanging="0"/>
        <w:jc w:val="center"/>
        <w:rPr/>
      </w:pPr>
      <w:r>
        <w:rPr>
          <w:rStyle w:val="DefaultParagraphFont"/>
          <w:b/>
          <w:sz w:val="21"/>
        </w:rPr>
        <w:t xml:space="preserve"> </w:t>
      </w:r>
    </w:p>
    <w:p>
      <w:pPr>
        <w:pStyle w:val="Normal1"/>
        <w:ind w:left="8" w:right="11" w:firstLine="472"/>
        <w:rPr/>
      </w:pPr>
      <w:r>
        <w:rPr/>
        <w:t xml:space="preserve">К средствам криптографической защиты информации (СКЗИ) относятся аппаратные, программно-аппаратные и программные средства, реализующие криптографические алгоритмы преобразования информации. </w:t>
      </w:r>
    </w:p>
    <w:p>
      <w:pPr>
        <w:pStyle w:val="Normal1"/>
        <w:ind w:left="8" w:right="11" w:firstLine="472"/>
        <w:rPr/>
      </w:pPr>
      <w:r>
        <w:rPr/>
        <w:t xml:space="preserve">Наряду с термином «средство криптографической защиты информации» часто используется термин </w:t>
      </w:r>
      <w:r>
        <w:rPr>
          <w:rStyle w:val="DefaultParagraphFont"/>
          <w:i/>
        </w:rPr>
        <w:t>шифратор</w:t>
      </w:r>
      <w:r>
        <w:rPr/>
        <w:t>.</w:t>
      </w:r>
      <w:r>
        <w:rPr>
          <w:rStyle w:val="DefaultParagraphFont"/>
          <w:b/>
        </w:rPr>
        <w:t xml:space="preserve"> </w:t>
      </w:r>
      <w:r>
        <w:rPr/>
        <w:t xml:space="preserve">Термин шифратор означает аппарат или программу, реализующую алгоритм шифрования. Понятие СКЗИ включает в себя шифратор, но в целом является более широким. </w:t>
      </w:r>
    </w:p>
    <w:p>
      <w:pPr>
        <w:pStyle w:val="Normal1"/>
        <w:ind w:left="8" w:right="11" w:firstLine="472"/>
        <w:rPr/>
      </w:pPr>
      <w:r>
        <w:rPr/>
        <w:t xml:space="preserve">Классификация средств криптографической защиты информации может проводиться по различным таксономическим признаком. Таким признаком может быть вид прикладных задач защиты информации, решаемых в процессе информационного обмена, уровень защиты или способ реализации СКЗИ.  </w:t>
      </w:r>
    </w:p>
    <w:p>
      <w:pPr>
        <w:pStyle w:val="Normal1"/>
        <w:ind w:left="8" w:right="11" w:firstLine="472"/>
        <w:rPr/>
      </w:pPr>
      <w:r>
        <w:rPr/>
        <w:t xml:space="preserve">СКЗИ могут быть разработаны в виде программ, аппаратно и в программно-аппаратном комплексе. Таким образом, все СКЗИ </w:t>
      </w:r>
      <w:r>
        <w:rPr>
          <w:rStyle w:val="DefaultParagraphFont"/>
          <w:i/>
        </w:rPr>
        <w:t>по способу реализации</w:t>
      </w:r>
      <w:r>
        <w:rPr/>
        <w:t xml:space="preserve"> СКЗИ можно разделить на программные, программно-аппаратные и аппаратные СКЗИ: </w:t>
      </w:r>
    </w:p>
    <w:p>
      <w:pPr>
        <w:pStyle w:val="Normal1"/>
        <w:numPr>
          <w:ilvl w:val="0"/>
          <w:numId w:val="120"/>
        </w:numPr>
        <w:ind w:right="11" w:firstLine="472"/>
        <w:rPr/>
      </w:pPr>
      <w:r>
        <w:rPr>
          <w:rStyle w:val="DefaultParagraphFont"/>
          <w:i/>
        </w:rPr>
        <w:t>программные СКЗИ</w:t>
      </w:r>
      <w:r>
        <w:rPr/>
        <w:t xml:space="preserve"> – реализация одного или нескольких криптографических алгоритмов на языке программирования высокого или низкого уровня, в виде модулей, отдельных библиотек или выделенных программ с функцией криптографической защиты; </w:t>
      </w:r>
    </w:p>
    <w:p>
      <w:pPr>
        <w:pStyle w:val="Normal1"/>
        <w:numPr>
          <w:ilvl w:val="0"/>
          <w:numId w:val="120"/>
        </w:numPr>
        <w:spacing w:before="0" w:after="25"/>
        <w:ind w:right="11" w:firstLine="472"/>
        <w:rPr/>
      </w:pPr>
      <w:r>
        <w:rPr>
          <w:rStyle w:val="DefaultParagraphFont"/>
          <w:i/>
        </w:rPr>
        <w:t xml:space="preserve">аппаратные СКЗИ – </w:t>
      </w:r>
      <w:r>
        <w:rPr/>
        <w:t xml:space="preserve">реализация криптографических алгоритмов или их отдельные участки в микросхемах, процессорах и специализированных блоках (системы встроенной защиты) и аппаратных модулях (системы наложенной защиты), совмещенные со средствами вычислительной техники или встраиваемые в автоматизированные системы; </w:t>
      </w:r>
    </w:p>
    <w:p>
      <w:pPr>
        <w:pStyle w:val="Normal1"/>
        <w:numPr>
          <w:ilvl w:val="0"/>
          <w:numId w:val="120"/>
        </w:numPr>
        <w:ind w:right="11" w:firstLine="472"/>
        <w:rPr/>
      </w:pPr>
      <w:r>
        <w:rPr>
          <w:rStyle w:val="DefaultParagraphFont"/>
          <w:i/>
        </w:rPr>
        <w:t>программно-аппаратные СКЗИ</w:t>
      </w:r>
      <w:r>
        <w:rPr/>
        <w:t xml:space="preserve"> – комплексы, состоящие из взаимосвязанной программной и аппаратной части с функциями криптографической защиты. </w:t>
      </w:r>
    </w:p>
    <w:p>
      <w:pPr>
        <w:pStyle w:val="Normal1"/>
        <w:ind w:left="8" w:right="11" w:firstLine="472"/>
        <w:rPr/>
      </w:pPr>
      <w:r>
        <w:rPr/>
        <w:t xml:space="preserve">Независимо от способа реализации все СКЗИ, обеспечивающие высокий уровень защиты информации, можно разделить на пять основных групп в соответствие с прикладными задачами по криптографической защите (рис. 2.1).  </w:t>
      </w:r>
    </w:p>
    <w:p>
      <w:pPr>
        <w:pStyle w:val="Normal1"/>
        <w:spacing w:lineRule="auto" w:line="256" w:before="0" w:after="0"/>
        <w:ind w:left="0" w:right="934" w:hanging="0"/>
        <w:jc w:val="right"/>
        <w:rPr/>
      </w:pPr>
      <w:r>
        <w:rPr/>
        <w:drawing>
          <wp:inline distT="0" distB="0" distL="0" distR="0">
            <wp:extent cx="2839720" cy="1657985"/>
            <wp:effectExtent l="0" t="0" r="0" b="0"/>
            <wp:docPr id="310" name="Picture 66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66321" descr=""/>
                    <pic:cNvPicPr>
                      <a:picLocks noChangeAspect="1" noChangeArrowheads="1"/>
                    </pic:cNvPicPr>
                  </pic:nvPicPr>
                  <pic:blipFill>
                    <a:blip r:embed="rId535"/>
                    <a:stretch>
                      <a:fillRect/>
                    </a:stretch>
                  </pic:blipFill>
                  <pic:spPr bwMode="auto">
                    <a:xfrm>
                      <a:off x="0" y="0"/>
                      <a:ext cx="2839720" cy="1657985"/>
                    </a:xfrm>
                    <a:prstGeom prst="rect">
                      <a:avLst/>
                    </a:prstGeom>
                  </pic:spPr>
                </pic:pic>
              </a:graphicData>
            </a:graphic>
          </wp:inline>
        </w:drawing>
      </w:r>
      <w:r>
        <w:rPr/>
        <w:t xml:space="preserve"> </w:t>
      </w:r>
    </w:p>
    <w:p>
      <w:pPr>
        <w:pStyle w:val="Normal1"/>
        <w:spacing w:lineRule="auto" w:line="256" w:before="0" w:after="0"/>
        <w:ind w:left="44" w:right="0" w:hanging="0"/>
        <w:jc w:val="center"/>
        <w:rPr/>
      </w:pPr>
      <w:r>
        <w:rPr/>
        <w:t xml:space="preserve"> </w:t>
      </w:r>
    </w:p>
    <w:p>
      <w:pPr>
        <w:pStyle w:val="Normal1"/>
        <w:spacing w:before="0" w:after="4"/>
        <w:ind w:left="541" w:right="297" w:hanging="10"/>
        <w:jc w:val="center"/>
        <w:rPr/>
      </w:pPr>
      <w:r>
        <w:rPr>
          <w:rStyle w:val="DefaultParagraphFont"/>
          <w:b/>
          <w:i/>
          <w:sz w:val="16"/>
        </w:rPr>
        <w:t>Рис. 2.1.</w:t>
      </w:r>
      <w:r>
        <w:rPr>
          <w:rStyle w:val="DefaultParagraphFont"/>
          <w:i/>
          <w:sz w:val="16"/>
        </w:rPr>
        <w:t xml:space="preserve">Основные группы СКЗИ </w:t>
      </w:r>
    </w:p>
    <w:p>
      <w:pPr>
        <w:pStyle w:val="Normal1"/>
        <w:spacing w:lineRule="auto" w:line="256" w:before="0" w:after="17"/>
        <w:ind w:left="284" w:right="0" w:hanging="0"/>
        <w:jc w:val="center"/>
        <w:rPr/>
      </w:pPr>
      <w:r>
        <w:rPr/>
        <w:t xml:space="preserve"> </w:t>
      </w:r>
    </w:p>
    <w:p>
      <w:pPr>
        <w:pStyle w:val="Normal1"/>
        <w:ind w:left="8" w:right="11" w:firstLine="568"/>
        <w:rPr/>
      </w:pPr>
      <w:r>
        <w:rPr/>
        <w:t xml:space="preserve">Первую группу образуют </w:t>
      </w:r>
      <w:r>
        <w:rPr>
          <w:rStyle w:val="DefaultParagraphFont"/>
          <w:i/>
        </w:rPr>
        <w:t>системы идентификации</w:t>
      </w:r>
      <w:r>
        <w:rPr/>
        <w:t xml:space="preserve"> и </w:t>
      </w:r>
      <w:r>
        <w:rPr>
          <w:rStyle w:val="DefaultParagraphFont"/>
          <w:i/>
        </w:rPr>
        <w:t>аутентификации пользователей</w:t>
      </w:r>
      <w:r>
        <w:rPr/>
        <w:t xml:space="preserve">. Такие системы применяются для ограничения доступа случайных и незаконных пользователей к ресурсам компьютерной системы. Общий алгоритм работы этих систем заключается в том, чтобы получить от пользователя информацию, удостоверяющую его личность, проверить ее подлинность и затем предоставить (или не предоставить) этому пользователю возможность работы с системой. </w:t>
      </w:r>
    </w:p>
    <w:p>
      <w:pPr>
        <w:pStyle w:val="Normal1"/>
        <w:ind w:left="8" w:right="11" w:firstLine="568"/>
        <w:rPr/>
      </w:pPr>
      <w:r>
        <w:rPr/>
        <w:t xml:space="preserve">Вторую группу средств, обеспечивающих повышенный уровень защиты, составляют </w:t>
      </w:r>
      <w:r>
        <w:rPr>
          <w:rStyle w:val="DefaultParagraphFont"/>
          <w:i/>
        </w:rPr>
        <w:t>системы шифрования дисковых данных</w:t>
      </w:r>
      <w:r>
        <w:rPr/>
        <w:t xml:space="preserve">. Основная задача, решаемая такими системами, состоит в защите от несанкционированного доступа к данным, расположенным на дисковых носителях. </w:t>
      </w:r>
    </w:p>
    <w:p>
      <w:pPr>
        <w:pStyle w:val="Normal1"/>
        <w:ind w:left="8" w:right="11" w:firstLine="568"/>
        <w:rPr/>
      </w:pPr>
      <w:r>
        <w:rPr/>
        <w:t xml:space="preserve">Обеспечение конфиденциальности данных на дисковых носителях обычно осуществляется путем их шифрования с использованием симметричных алгоритмов шифрования. Основным классификационным признаком для комплексов шифрования служит уровень их встраивания в компьютерную систему. </w:t>
      </w:r>
    </w:p>
    <w:p>
      <w:pPr>
        <w:pStyle w:val="Normal1"/>
        <w:spacing w:lineRule="auto" w:line="259" w:before="0" w:after="3"/>
        <w:ind w:left="10" w:right="54" w:hanging="10"/>
        <w:jc w:val="right"/>
        <w:rPr/>
      </w:pPr>
      <w:r>
        <w:rPr>
          <w:rStyle w:val="DefaultParagraphFont"/>
          <w:i/>
        </w:rPr>
        <w:t xml:space="preserve">По уровню объекта шифрования </w:t>
      </w:r>
      <w:r>
        <w:rPr/>
        <w:t xml:space="preserve">СКЗИ можно разделить на две группы: </w:t>
      </w:r>
    </w:p>
    <w:p>
      <w:pPr>
        <w:pStyle w:val="Normal1"/>
        <w:numPr>
          <w:ilvl w:val="0"/>
          <w:numId w:val="121"/>
        </w:numPr>
        <w:ind w:right="11" w:firstLine="520"/>
        <w:rPr/>
      </w:pPr>
      <w:r>
        <w:rPr/>
        <w:t xml:space="preserve">СКЗИ, шифрующие на уровне файлов (защищаются отдельные файлы) – </w:t>
      </w:r>
      <w:r>
        <w:rPr>
          <w:rStyle w:val="DefaultParagraphFont"/>
          <w:i/>
        </w:rPr>
        <w:t xml:space="preserve">архиваторы типа WinRAR; </w:t>
      </w:r>
    </w:p>
    <w:p>
      <w:pPr>
        <w:pStyle w:val="Normal1"/>
        <w:numPr>
          <w:ilvl w:val="0"/>
          <w:numId w:val="121"/>
        </w:numPr>
        <w:ind w:right="11" w:firstLine="520"/>
        <w:rPr/>
      </w:pPr>
      <w:r>
        <w:rPr/>
        <w:t xml:space="preserve">СКЗИ, шифрующие на уровне дисков (защищаются диски целиком) – </w:t>
      </w:r>
      <w:r>
        <w:rPr>
          <w:rStyle w:val="DefaultParagraphFont"/>
          <w:i/>
        </w:rPr>
        <w:t xml:space="preserve">программа шифрования Diskreet пакета Norton Utilities. </w:t>
      </w:r>
    </w:p>
    <w:p>
      <w:pPr>
        <w:pStyle w:val="Normal1"/>
        <w:ind w:left="8" w:right="11" w:firstLine="568"/>
        <w:rPr/>
      </w:pPr>
      <w:r>
        <w:rPr>
          <w:rStyle w:val="DefaultParagraphFont"/>
          <w:i/>
        </w:rPr>
        <w:t xml:space="preserve">По способу функционирования </w:t>
      </w:r>
      <w:r>
        <w:rPr/>
        <w:t xml:space="preserve">системы шифрования дисковых данных делят на: </w:t>
      </w:r>
    </w:p>
    <w:p>
      <w:pPr>
        <w:pStyle w:val="Normal1"/>
        <w:numPr>
          <w:ilvl w:val="0"/>
          <w:numId w:val="121"/>
        </w:numPr>
        <w:spacing w:lineRule="auto" w:line="252" w:before="0" w:after="4"/>
        <w:ind w:right="11" w:firstLine="520"/>
        <w:rPr/>
      </w:pPr>
      <w:r>
        <w:rPr/>
        <w:t xml:space="preserve">системы «прозрачного» шифрования, </w:t>
      </w:r>
      <w:r>
        <w:rPr>
          <w:rStyle w:val="DefaultParagraphFont"/>
          <w:i/>
        </w:rPr>
        <w:t xml:space="preserve"> пример: шифрование папки Temp и Мои документы при использовании EFS Win2000; </w:t>
      </w:r>
    </w:p>
    <w:p>
      <w:pPr>
        <w:pStyle w:val="Normal1"/>
        <w:numPr>
          <w:ilvl w:val="0"/>
          <w:numId w:val="121"/>
        </w:numPr>
        <w:ind w:right="11" w:firstLine="520"/>
        <w:rPr/>
      </w:pPr>
      <w:r>
        <w:rPr/>
        <w:t xml:space="preserve">системы, специально вызываемые для осуществления шифрования, </w:t>
      </w:r>
      <w:r>
        <w:rPr>
          <w:rStyle w:val="DefaultParagraphFont"/>
          <w:i/>
        </w:rPr>
        <w:t xml:space="preserve">пример: архиваторы со встроенными средствами парольной защиты. </w:t>
      </w:r>
    </w:p>
    <w:p>
      <w:pPr>
        <w:pStyle w:val="Normal1"/>
        <w:ind w:left="8" w:right="11" w:firstLine="472"/>
        <w:rPr/>
      </w:pPr>
      <w:r>
        <w:rPr/>
        <w:t>К третьей группе средств, обеспечивающих повышенный уровень защиты, относятся</w:t>
      </w:r>
      <w:r>
        <w:rPr>
          <w:rStyle w:val="DefaultParagraphFont"/>
          <w:sz w:val="16"/>
        </w:rPr>
        <w:t xml:space="preserve"> </w:t>
      </w:r>
      <w:r>
        <w:rPr>
          <w:rStyle w:val="DefaultParagraphFont"/>
          <w:i/>
        </w:rPr>
        <w:t>системы шифрования данных, передаваемых по компьютерным сетям</w:t>
      </w:r>
      <w:r>
        <w:rPr/>
        <w:t xml:space="preserve">. Можно выделить два основных способа шифрования таких данных и разделить СКЗИ по этим способам: </w:t>
      </w:r>
    </w:p>
    <w:p>
      <w:pPr>
        <w:pStyle w:val="Normal1"/>
        <w:numPr>
          <w:ilvl w:val="0"/>
          <w:numId w:val="121"/>
        </w:numPr>
        <w:ind w:right="11" w:firstLine="520"/>
        <w:rPr/>
      </w:pPr>
      <w:r>
        <w:rPr/>
        <w:t xml:space="preserve">канальное шифрование (защищается вся передаваемая по каналу связи информация, включая служебную); </w:t>
      </w:r>
    </w:p>
    <w:p>
      <w:pPr>
        <w:pStyle w:val="Normal1"/>
        <w:numPr>
          <w:ilvl w:val="0"/>
          <w:numId w:val="121"/>
        </w:numPr>
        <w:ind w:right="11" w:firstLine="520"/>
        <w:rPr/>
      </w:pPr>
      <w:r>
        <w:rPr/>
        <w:t xml:space="preserve">оконечное (абонентское) шифрование (защищенным оказывается только содержание сообщения, вся служебная информация остается открытой). </w:t>
      </w:r>
    </w:p>
    <w:p>
      <w:pPr>
        <w:pStyle w:val="Normal1"/>
        <w:ind w:left="8" w:right="11" w:firstLine="472"/>
        <w:rPr/>
      </w:pPr>
      <w:r>
        <w:rPr/>
        <w:t xml:space="preserve">Четвертую группу средств защиты составляют </w:t>
      </w:r>
      <w:r>
        <w:rPr>
          <w:rStyle w:val="DefaultParagraphFont"/>
          <w:i/>
        </w:rPr>
        <w:t>системы аутентификации электронных данных</w:t>
      </w:r>
      <w:r>
        <w:rPr/>
        <w:t xml:space="preserve">. </w:t>
      </w:r>
    </w:p>
    <w:p>
      <w:pPr>
        <w:pStyle w:val="Normal1"/>
        <w:ind w:left="8" w:right="11" w:firstLine="472"/>
        <w:rPr/>
      </w:pPr>
      <w:r>
        <w:rPr/>
        <w:t xml:space="preserve">При обмене электронными данными по сетям связи возникает проблема аутентификации автора документа и самого документа, т.е. установление подлинности автора и проверка отсутствия изменений в полученном документе. </w:t>
      </w:r>
    </w:p>
    <w:p>
      <w:pPr>
        <w:pStyle w:val="Normal1"/>
        <w:ind w:left="8" w:right="11" w:firstLine="472"/>
        <w:rPr/>
      </w:pPr>
      <w:r>
        <w:rPr/>
        <w:t xml:space="preserve">Для аутентификации электронных данных применяют код аутентичности сообщения (имитовставку) или электронную цифровую подпись. При этом используются разные типы систем шифрования – симметричные и асимметричные. </w:t>
      </w:r>
    </w:p>
    <w:p>
      <w:pPr>
        <w:pStyle w:val="Normal1"/>
        <w:ind w:left="8" w:right="11" w:firstLine="472"/>
        <w:rPr/>
      </w:pPr>
      <w:r>
        <w:rPr/>
        <w:t xml:space="preserve">Пятую группу средств, обеспечивающих повышенный уровень защиты, образуют </w:t>
      </w:r>
      <w:r>
        <w:rPr>
          <w:rStyle w:val="DefaultParagraphFont"/>
          <w:i/>
        </w:rPr>
        <w:t>средства управления ключевой информацией</w:t>
      </w:r>
      <w:r>
        <w:rPr/>
        <w:t xml:space="preserve">. Под ключевой информацией понимается совокупность всех используемых в компьютерной системе или сети криптографических ключей. </w:t>
      </w:r>
    </w:p>
    <w:p>
      <w:pPr>
        <w:pStyle w:val="Normal1"/>
        <w:ind w:left="8" w:right="11" w:firstLine="472"/>
        <w:rPr/>
      </w:pPr>
      <w:r>
        <w:rPr/>
        <w:t xml:space="preserve">Распределение ключей является самым ответственным процессом в управлении ключами. Этот процесс должен гарантировать скрытность распределяемых ключей, а также оперативность и точность их распределения. Различают два основных </w:t>
      </w:r>
      <w:r>
        <w:rPr>
          <w:rStyle w:val="DefaultParagraphFont"/>
          <w:i/>
        </w:rPr>
        <w:t>способа распределения ключей</w:t>
      </w:r>
      <w:r>
        <w:rPr/>
        <w:t xml:space="preserve"> между пользователями компьютерной сети: </w:t>
      </w:r>
    </w:p>
    <w:p>
      <w:pPr>
        <w:pStyle w:val="Normal1"/>
        <w:ind w:left="481" w:right="292" w:hanging="0"/>
        <w:rPr/>
      </w:pPr>
      <w:r>
        <w:rPr>
          <w:rStyle w:val="DefaultParagraphFont"/>
          <w:rFonts w:eastAsia="Segoe UI Symbol" w:cs="Segoe UI Symbol" w:ascii="Segoe UI Symbol" w:hAnsi="Segoe UI Symbol"/>
          <w:sz w:val="13"/>
        </w:rPr>
        <w:t></w:t>
      </w:r>
      <w:r>
        <w:rPr>
          <w:rStyle w:val="DefaultParagraphFont"/>
          <w:rFonts w:eastAsia="Arial" w:cs="Arial" w:ascii="Arial" w:hAnsi="Arial"/>
          <w:sz w:val="13"/>
        </w:rPr>
        <w:t xml:space="preserve"> </w:t>
      </w:r>
      <w:r>
        <w:rPr/>
        <w:t xml:space="preserve">применение одного или нескольких центров распределения ключей; </w:t>
      </w:r>
      <w:r>
        <w:rPr>
          <w:rStyle w:val="DefaultParagraphFont"/>
          <w:rFonts w:eastAsia="Segoe UI Symbol" w:cs="Segoe UI Symbol" w:ascii="Segoe UI Symbol" w:hAnsi="Segoe UI Symbol"/>
          <w:sz w:val="13"/>
        </w:rPr>
        <w:t></w:t>
      </w:r>
      <w:r>
        <w:rPr>
          <w:rStyle w:val="DefaultParagraphFont"/>
          <w:rFonts w:eastAsia="Arial" w:cs="Arial" w:ascii="Arial" w:hAnsi="Arial"/>
          <w:sz w:val="13"/>
        </w:rPr>
        <w:t xml:space="preserve"> </w:t>
      </w:r>
      <w:r>
        <w:rPr/>
        <w:t xml:space="preserve">прямой обмен сеансовыми ключами между пользователями. </w:t>
      </w:r>
    </w:p>
    <w:p>
      <w:pPr>
        <w:pStyle w:val="Normal1"/>
        <w:spacing w:lineRule="auto" w:line="256" w:before="0" w:after="0"/>
        <w:ind w:left="0" w:right="0" w:hanging="0"/>
        <w:jc w:val="left"/>
        <w:rPr/>
      </w:pPr>
      <w:r>
        <w:rPr>
          <w:rStyle w:val="DefaultParagraphFont"/>
          <w:b/>
        </w:rPr>
        <w:t xml:space="preserve"> </w:t>
      </w:r>
    </w:p>
    <w:p>
      <w:pPr>
        <w:pStyle w:val="Normal1"/>
        <w:spacing w:lineRule="auto" w:line="256" w:before="0" w:after="6"/>
        <w:ind w:left="0" w:right="0" w:hanging="0"/>
        <w:jc w:val="left"/>
        <w:rPr/>
      </w:pPr>
      <w:r>
        <w:rPr>
          <w:rStyle w:val="DefaultParagraphFont"/>
          <w:b/>
        </w:rPr>
        <w:t xml:space="preserve"> </w:t>
      </w:r>
    </w:p>
    <w:p>
      <w:pPr>
        <w:pStyle w:val="Normal1"/>
        <w:spacing w:lineRule="auto" w:line="256" w:before="0" w:after="0"/>
        <w:ind w:left="0" w:right="0" w:hanging="0"/>
        <w:jc w:val="left"/>
        <w:rPr/>
      </w:pPr>
      <w:r>
        <w:rPr>
          <w:rStyle w:val="DefaultParagraphFont"/>
          <w:b/>
          <w:sz w:val="21"/>
        </w:rPr>
        <w:t xml:space="preserve"> </w:t>
      </w:r>
    </w:p>
    <w:p>
      <w:pPr>
        <w:pStyle w:val="3"/>
        <w:tabs>
          <w:tab w:val="left" w:pos="266" w:leader="none"/>
        </w:tabs>
        <w:ind w:left="266" w:right="256" w:hanging="0"/>
        <w:rPr/>
      </w:pPr>
      <w:r>
        <w:rPr/>
        <w:t xml:space="preserve">2.2. Требования к средствам криптографической защиты информации </w:t>
      </w:r>
    </w:p>
    <w:p>
      <w:pPr>
        <w:pStyle w:val="Normal1"/>
        <w:spacing w:lineRule="auto" w:line="256" w:before="0" w:after="16"/>
        <w:ind w:left="472" w:right="0" w:hanging="0"/>
        <w:jc w:val="left"/>
        <w:rPr/>
      </w:pPr>
      <w:r>
        <w:rPr/>
        <w:t xml:space="preserve"> </w:t>
      </w:r>
    </w:p>
    <w:p>
      <w:pPr>
        <w:pStyle w:val="Normal1"/>
        <w:ind w:left="8" w:right="11" w:firstLine="472"/>
        <w:rPr/>
      </w:pPr>
      <w:r>
        <w:rPr/>
        <w:t xml:space="preserve">Требования к современным СКЗИ, в сущности, не отличаются от сформулированных требований к криптосистемам в разделе 1.4 и 2.7. Они не зависят от принадлежности к какой-либо из рассмотренных выше групп и способов реализации. Они общие для всех рассмотренных криптосистем и СКЗИ на их основе. </w:t>
      </w:r>
    </w:p>
    <w:p>
      <w:pPr>
        <w:pStyle w:val="Normal1"/>
        <w:numPr>
          <w:ilvl w:val="0"/>
          <w:numId w:val="122"/>
        </w:numPr>
        <w:ind w:right="11" w:firstLine="472"/>
        <w:rPr/>
      </w:pPr>
      <w:r>
        <w:rPr/>
        <w:t xml:space="preserve">Зашифрованное сообщение должно поддаваться чтению только при наличии ключа, попытка же чтения без предварительного знания ключа должна быть необходимо сопряжена с вычислительно сложной задачей, время решения которой на современной компьютерной технике превышает время жизни защищаемой информации. </w:t>
      </w:r>
    </w:p>
    <w:p>
      <w:pPr>
        <w:pStyle w:val="Normal1"/>
        <w:numPr>
          <w:ilvl w:val="0"/>
          <w:numId w:val="122"/>
        </w:numPr>
        <w:ind w:right="11" w:firstLine="472"/>
        <w:rPr/>
      </w:pPr>
      <w:r>
        <w:rPr/>
        <w:t xml:space="preserve">Число операций, необходимых для определения использованного ключа шифрования по фрагменту шифрованного сообщения и соответствующего ему открытого текста, должно быть не меньше общего числа возможных ключей. При этом следует учитывать, что на практике при лобовой атаке криптоаналитику приходится перебрать, как правило, только половину всех возможных ключей. </w:t>
      </w:r>
    </w:p>
    <w:p>
      <w:pPr>
        <w:pStyle w:val="Normal1"/>
        <w:numPr>
          <w:ilvl w:val="0"/>
          <w:numId w:val="122"/>
        </w:numPr>
        <w:ind w:right="11" w:firstLine="472"/>
        <w:rPr/>
      </w:pPr>
      <w:r>
        <w:rPr/>
        <w:t xml:space="preserve">Число операций, необходимых для расшифровывания информации путем перебора всевозможных ключей, должно иметь строгую нижнюю оценку и выходить за пределы возможностей современных компьютеров (с учетом возможности использования распределенных вычислений). </w:t>
      </w:r>
    </w:p>
    <w:p>
      <w:pPr>
        <w:pStyle w:val="Normal1"/>
        <w:numPr>
          <w:ilvl w:val="0"/>
          <w:numId w:val="122"/>
        </w:numPr>
        <w:ind w:right="11" w:firstLine="472"/>
        <w:rPr/>
      </w:pPr>
      <w:r>
        <w:rPr/>
        <w:t xml:space="preserve">Знание алгоритма шифрования не должно влиять на надежность защиты (принцип Кирхгофа). </w:t>
      </w:r>
    </w:p>
    <w:p>
      <w:pPr>
        <w:pStyle w:val="Normal1"/>
        <w:numPr>
          <w:ilvl w:val="0"/>
          <w:numId w:val="122"/>
        </w:numPr>
        <w:ind w:right="11" w:firstLine="472"/>
        <w:rPr/>
      </w:pPr>
      <w:r>
        <w:rPr/>
        <w:t xml:space="preserve">Незначительное изменение ключа должно приводить к существенному изменению вида зашифрованного сообщения – так называемый принцип распространения ошибки. </w:t>
      </w:r>
    </w:p>
    <w:p>
      <w:pPr>
        <w:pStyle w:val="Normal1"/>
        <w:numPr>
          <w:ilvl w:val="0"/>
          <w:numId w:val="122"/>
        </w:numPr>
        <w:ind w:right="11" w:firstLine="472"/>
        <w:rPr/>
      </w:pPr>
      <w:r>
        <w:rPr/>
        <w:t xml:space="preserve">Структурные элементы алгоритма шифрования должны быть неизменными, т.е. должен быть реализован их контроль целостности. </w:t>
      </w:r>
    </w:p>
    <w:p>
      <w:pPr>
        <w:pStyle w:val="Normal1"/>
        <w:numPr>
          <w:ilvl w:val="0"/>
          <w:numId w:val="122"/>
        </w:numPr>
        <w:ind w:right="11" w:firstLine="472"/>
        <w:rPr/>
      </w:pPr>
      <w:r>
        <w:rPr/>
        <w:t xml:space="preserve">Дополнительные биты, вводимые в сообщение в процессе шифрования (например, при дополнении открытого текста до длины, кратной длине блока алгоритма шифрования), должны быть полностью и надежно скрыты в шифрованном тексте. </w:t>
      </w:r>
    </w:p>
    <w:p>
      <w:pPr>
        <w:pStyle w:val="Normal1"/>
        <w:numPr>
          <w:ilvl w:val="0"/>
          <w:numId w:val="122"/>
        </w:numPr>
        <w:ind w:right="11" w:firstLine="472"/>
        <w:rPr/>
      </w:pPr>
      <w:r>
        <w:rPr/>
        <w:t xml:space="preserve">Длина шифрованного текста должна быть равной длине открытого текста. </w:t>
      </w:r>
    </w:p>
    <w:p>
      <w:pPr>
        <w:pStyle w:val="Normal1"/>
        <w:numPr>
          <w:ilvl w:val="0"/>
          <w:numId w:val="122"/>
        </w:numPr>
        <w:ind w:right="11" w:firstLine="472"/>
        <w:rPr/>
      </w:pPr>
      <w:r>
        <w:rPr/>
        <w:t xml:space="preserve">Не должно быть простых и легко устанавливаемых зависимостей между ключами, последовательно используемыми в процессе шифрования. </w:t>
      </w:r>
    </w:p>
    <w:p>
      <w:pPr>
        <w:pStyle w:val="Normal1"/>
        <w:numPr>
          <w:ilvl w:val="0"/>
          <w:numId w:val="122"/>
        </w:numPr>
        <w:ind w:right="11" w:firstLine="472"/>
        <w:rPr/>
      </w:pPr>
      <w:r>
        <w:rPr/>
        <w:t xml:space="preserve">Любой ключ из множества возможных должен обеспечивать надежную защиту информации, т.е. из ключевого множества должны быть исключены заведомо слабые для данного алгоритма ключи. </w:t>
      </w:r>
    </w:p>
    <w:p>
      <w:pPr>
        <w:pStyle w:val="Normal1"/>
        <w:numPr>
          <w:ilvl w:val="0"/>
          <w:numId w:val="122"/>
        </w:numPr>
        <w:ind w:right="11" w:firstLine="472"/>
        <w:rPr/>
      </w:pPr>
      <w:r>
        <w:rPr/>
        <w:t xml:space="preserve">Алгоритм должен допускать как программную, так и аппаратную реализацию, при этом изменение длины ключа не должно вести к качественному ухудшению алгоритма шифрования. </w:t>
      </w:r>
    </w:p>
    <w:p>
      <w:pPr>
        <w:pStyle w:val="3"/>
        <w:tabs>
          <w:tab w:val="left" w:pos="266" w:leader="none"/>
        </w:tabs>
        <w:ind w:left="266" w:right="261" w:hanging="0"/>
        <w:rPr/>
      </w:pPr>
      <w:r>
        <w:rPr/>
        <w:t xml:space="preserve">2.3. Программные СКЗИ. Особенности и примеры </w:t>
      </w:r>
    </w:p>
    <w:p>
      <w:pPr>
        <w:pStyle w:val="Normal1"/>
        <w:spacing w:lineRule="auto" w:line="256" w:before="0" w:after="0"/>
        <w:ind w:left="50" w:right="0" w:hanging="0"/>
        <w:jc w:val="center"/>
        <w:rPr/>
      </w:pPr>
      <w:r>
        <w:rPr>
          <w:rStyle w:val="DefaultParagraphFont"/>
          <w:b/>
          <w:sz w:val="21"/>
        </w:rPr>
        <w:t xml:space="preserve"> </w:t>
      </w:r>
    </w:p>
    <w:p>
      <w:pPr>
        <w:pStyle w:val="Normal1"/>
        <w:ind w:left="8" w:right="11" w:firstLine="472"/>
        <w:rPr/>
      </w:pPr>
      <w:r>
        <w:rPr/>
        <w:t xml:space="preserve">Программные СКЗИ – это средства защиты информации, в которых реализация одного или нескольких криптографических алгоритмов выполнена на языке программирования высокого или низкого уровня, в виде модулей, отдельных библиотек или выделенных программ с функцией криптографической защиты. </w:t>
      </w:r>
    </w:p>
    <w:p>
      <w:pPr>
        <w:pStyle w:val="Normal1"/>
        <w:ind w:left="8" w:right="11" w:firstLine="472"/>
        <w:rPr/>
      </w:pPr>
      <w:r>
        <w:rPr/>
        <w:t xml:space="preserve">Основным достоинством программных СКЗИ является их </w:t>
      </w:r>
      <w:r>
        <w:rPr>
          <w:rStyle w:val="DefaultParagraphFont"/>
          <w:i/>
        </w:rPr>
        <w:t>дешевизна и гибкость</w:t>
      </w:r>
      <w:r>
        <w:rPr/>
        <w:t xml:space="preserve">. Основной недостаток программных СКЗИ связан с основным достоинством – возможность легкой модификации. Программа может быть достаточно просто модифицирована злоумышленником. Для устранения угрозы модификации требуется организация проверки целостности. </w:t>
      </w:r>
    </w:p>
    <w:p>
      <w:pPr>
        <w:pStyle w:val="Normal1"/>
        <w:ind w:left="8" w:right="11" w:firstLine="472"/>
        <w:rPr/>
      </w:pPr>
      <w:r>
        <w:rPr/>
        <w:t xml:space="preserve">С точки зрения защиты информации программные средства с криптографическими функциями для универсальных ЭВМ более уязвимыми, чем специализированные шифраторы, еще и потому, что при создании всевозможных текстовых редакторов, СУБД, коммуникационных программ, архиваторов и т.д. их разработчики в первую очередь руководствуются принципом максимального удобства для пользователя и принципом безотказного функционирования, а вопросы гарантированной защиты отодвигаются на второй и даже третий план. </w:t>
      </w:r>
    </w:p>
    <w:p>
      <w:pPr>
        <w:pStyle w:val="Normal1"/>
        <w:ind w:left="8" w:right="11" w:firstLine="472"/>
        <w:rPr/>
      </w:pPr>
      <w:r>
        <w:rPr/>
        <w:t xml:space="preserve"> </w:t>
      </w:r>
      <w:r>
        <w:rPr/>
        <w:t xml:space="preserve">Принципы безотказного функционирования и удобства программных продуктов диктуют необходимость введения различных видов избыточности, в частности, таких понятий, как формат носителя данных и формат файла. Как следствие использование форматов приводит к ослаблению криптографической схемы. Кроме того, алгоритмы криптографической защиты реализуются не только специалистами-криптографами, но и программистами, не имеющими специальной подготовки в области криптографии, можно отметить относительно невысокую стойкость большинства широко распространенных программных средств с криптографическими функциями.  </w:t>
      </w:r>
    </w:p>
    <w:p>
      <w:pPr>
        <w:pStyle w:val="Normal1"/>
        <w:ind w:left="8" w:right="11" w:firstLine="472"/>
        <w:rPr/>
      </w:pPr>
      <w:r>
        <w:rPr/>
        <w:t xml:space="preserve">Основными причинами низкой криптостойкости, как правило, являются следующие: </w:t>
      </w:r>
    </w:p>
    <w:p>
      <w:pPr>
        <w:pStyle w:val="Normal1"/>
        <w:numPr>
          <w:ilvl w:val="0"/>
          <w:numId w:val="123"/>
        </w:numPr>
        <w:ind w:right="11" w:hanging="96"/>
        <w:rPr/>
      </w:pPr>
      <w:r>
        <w:rPr/>
        <w:t xml:space="preserve">применение нестойких криптоалгоритмов; </w:t>
      </w:r>
    </w:p>
    <w:p>
      <w:pPr>
        <w:pStyle w:val="Normal1"/>
        <w:numPr>
          <w:ilvl w:val="0"/>
          <w:numId w:val="123"/>
        </w:numPr>
        <w:ind w:right="11" w:hanging="96"/>
        <w:rPr/>
      </w:pPr>
      <w:r>
        <w:rPr/>
        <w:t xml:space="preserve">слабость ключевой системы; </w:t>
      </w:r>
    </w:p>
    <w:p>
      <w:pPr>
        <w:pStyle w:val="Normal1"/>
        <w:numPr>
          <w:ilvl w:val="0"/>
          <w:numId w:val="123"/>
        </w:numPr>
        <w:ind w:right="11" w:hanging="96"/>
        <w:rPr/>
      </w:pPr>
      <w:r>
        <w:rPr/>
        <w:t xml:space="preserve">ошибки в проектировании программ. </w:t>
      </w:r>
    </w:p>
    <w:p>
      <w:pPr>
        <w:pStyle w:val="Normal1"/>
        <w:ind w:left="8" w:right="11" w:firstLine="378"/>
        <w:rPr/>
      </w:pPr>
      <w:r>
        <w:rPr/>
        <w:t xml:space="preserve">Наиболее опасными и трудноустранимыми являются ошибки проектирования – зачастую подсистема криптографической защиты информации не проектируется изначально, а добавляется к уже существующему продукту, что не позволяет учесть все возможные проблемы применения криптографии.  </w:t>
      </w:r>
    </w:p>
    <w:p>
      <w:pPr>
        <w:pStyle w:val="Normal1"/>
        <w:ind w:left="8" w:right="11" w:firstLine="378"/>
        <w:rPr/>
      </w:pPr>
      <w:r>
        <w:rPr/>
        <w:t xml:space="preserve">Например, встроенное средство шифрования документов Microsoft Word XP реализует стойкий криптоалгоритм и достаточно корректную ключевую систему, однако из-за того, что формат хранения документов предусматривает возможность хранения нескольких версий одного и того же документа в одном файле (зашифрованных одним ключом), криптоаналитик может восстановить ключ шифрования. </w:t>
      </w:r>
    </w:p>
    <w:p>
      <w:pPr>
        <w:pStyle w:val="Normal1"/>
        <w:ind w:left="8" w:right="11" w:firstLine="472"/>
        <w:rPr/>
      </w:pPr>
      <w:r>
        <w:rPr/>
        <w:t xml:space="preserve">Серьезной проблемой программных СКЗИ является использование оперативной памяти системы для операций с криптографическим ключом – конечный промежуток времени криптографический ключ присутствует в памяти в открытом виде и может быть из нее извлечен.  </w:t>
      </w:r>
    </w:p>
    <w:p>
      <w:pPr>
        <w:pStyle w:val="Normal1"/>
        <w:ind w:left="8" w:right="11" w:firstLine="472"/>
        <w:rPr/>
      </w:pPr>
      <w:r>
        <w:rPr/>
        <w:t xml:space="preserve">Еще одна проблема связана скорее с недостатками программирования, а не со спецификой программных СКЗИ, например, неаккуратное использование временных файлов, при котором в них может оставаться ценная для криптоанализа информация. </w:t>
      </w:r>
    </w:p>
    <w:p>
      <w:pPr>
        <w:pStyle w:val="Normal1"/>
        <w:ind w:left="8" w:right="11" w:firstLine="472"/>
        <w:rPr/>
      </w:pPr>
      <w:r>
        <w:rPr/>
        <w:t xml:space="preserve">Серьезной проблемой программных СКЗИ является генерация случайных чисел, используемых для формирования секретного ключа. Часто для генерации ключевого материала используются показания системных часов, данные из оперативной памяти и прочая псевдослучайная информация. Следует помнить, что действительно случайными являются только некоторые физические процессы и человеческий фактор (см. ч. 1 п. 8.3). Генерируемая последовательность, основанная только на состоянии ЭВМ, не может быть признана истинно случайной и, вполне вероятно, подчиняется некоторой закономерности, а следовательно, при ее использовании может быть получен слабый ключ.  </w:t>
      </w:r>
    </w:p>
    <w:p>
      <w:pPr>
        <w:pStyle w:val="Normal1"/>
        <w:ind w:left="8" w:right="11" w:firstLine="472"/>
        <w:rPr/>
      </w:pPr>
      <w:r>
        <w:rPr/>
        <w:t>В некоторых современных компьютерах имеется встроенный аппаратный датчик случайных чисел, однако в контексте использования программных СКЗИ следует помнить, что этот датчик доступен ОС, поэтому для его гарантированной стойкости необходимо использование доверенной ОС</w:t>
      </w:r>
      <w:r>
        <w:rPr>
          <w:rStyle w:val="DefaultParagraphFont"/>
          <w:sz w:val="13"/>
        </w:rPr>
        <w:t xml:space="preserve">. </w:t>
      </w:r>
    </w:p>
    <w:p>
      <w:pPr>
        <w:pStyle w:val="Normal1"/>
        <w:ind w:left="8" w:right="11" w:firstLine="472"/>
        <w:rPr/>
      </w:pPr>
      <w:r>
        <w:rPr/>
        <w:t xml:space="preserve">Начиная с 2000 года программные СКЗИ встраиваются в операционные системы персональных компьютеров. Например, в MS Windows, начиная с Windows 2000, предусмотрена система шифрования файлов на NTFS-дисках. Это прозрачное шифрование, технология которого основана на сертификатах открытых ключей. </w:t>
      </w:r>
    </w:p>
    <w:p>
      <w:pPr>
        <w:pStyle w:val="Normal1"/>
        <w:ind w:left="8" w:right="11" w:firstLine="472"/>
        <w:rPr/>
      </w:pPr>
      <w:r>
        <w:rPr/>
        <w:t xml:space="preserve">Другим примером встроенных СКЗИ является криптографический интерфейс прикладных программ компании Microsoft CryptoAPI (Cryptographic Application Programming Interface) (рис. 2.2). </w:t>
      </w:r>
      <w:r>
        <w:rPr>
          <w:rStyle w:val="DefaultParagraphFont"/>
          <w:color w:val="161616"/>
        </w:rPr>
        <w:t xml:space="preserve">Входит в состав операционных систем Microsoft. Большинство функций CryptoAPI поддерживается начиная с </w:t>
      </w:r>
      <w:r>
        <w:rPr/>
        <w:t>Windows 2000</w:t>
      </w:r>
      <w:r>
        <w:rPr>
          <w:rStyle w:val="DefaultParagraphFont"/>
          <w:color w:val="161616"/>
        </w:rPr>
        <w:t xml:space="preserve">. </w:t>
      </w:r>
    </w:p>
    <w:p>
      <w:pPr>
        <w:pStyle w:val="Normal1"/>
        <w:ind w:left="8" w:right="11" w:firstLine="472"/>
        <w:rPr/>
      </w:pPr>
      <w:r>
        <w:rPr/>
        <w:t xml:space="preserve">CryptoAPI представляет собой набор функций, предназначенных для работы различных криптографических сервисов (шифрования, хэш-функций, ЭЦП, проверки сертификатов). С помощью функций CryptoAPI можно создавать прикладное ПО, призванное решать криптографические задачи различной степени сложности. Особо стоит отметить, что CryptoAPI содержит только описание функций криптографических примитивов; непосредственная их реализация содержится в отдельной библиотеке, называемой </w:t>
      </w:r>
      <w:r>
        <w:rPr>
          <w:rStyle w:val="DefaultParagraphFont"/>
          <w:i/>
        </w:rPr>
        <w:t>криптопровайдером</w:t>
      </w:r>
      <w:r>
        <w:rPr/>
        <w:t xml:space="preserve">. </w:t>
      </w:r>
    </w:p>
    <w:p>
      <w:pPr>
        <w:pStyle w:val="Normal1"/>
        <w:spacing w:lineRule="auto" w:line="256" w:before="0" w:after="0"/>
        <w:ind w:left="472" w:right="0" w:hanging="0"/>
        <w:jc w:val="left"/>
        <w:rPr/>
      </w:pPr>
      <w:r>
        <w:rPr/>
        <w:t xml:space="preserve"> </w:t>
      </w:r>
    </w:p>
    <w:p>
      <w:pPr>
        <w:pStyle w:val="Normal1"/>
        <w:spacing w:lineRule="auto" w:line="256" w:before="0" w:after="0"/>
        <w:ind w:left="0" w:right="727" w:hanging="0"/>
        <w:jc w:val="right"/>
        <w:rPr/>
      </w:pPr>
      <w:r>
        <w:rPr/>
        <w:drawing>
          <wp:inline distT="0" distB="0" distL="0" distR="0">
            <wp:extent cx="3100070" cy="1758315"/>
            <wp:effectExtent l="0" t="0" r="0" b="0"/>
            <wp:docPr id="311" name="Picture 67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7153" descr=""/>
                    <pic:cNvPicPr>
                      <a:picLocks noChangeAspect="1" noChangeArrowheads="1"/>
                    </pic:cNvPicPr>
                  </pic:nvPicPr>
                  <pic:blipFill>
                    <a:blip r:embed="rId536"/>
                    <a:stretch>
                      <a:fillRect/>
                    </a:stretch>
                  </pic:blipFill>
                  <pic:spPr bwMode="auto">
                    <a:xfrm>
                      <a:off x="0" y="0"/>
                      <a:ext cx="3100070" cy="1758315"/>
                    </a:xfrm>
                    <a:prstGeom prst="rect">
                      <a:avLst/>
                    </a:prstGeom>
                  </pic:spPr>
                </pic:pic>
              </a:graphicData>
            </a:graphic>
          </wp:inline>
        </w:drawing>
      </w:r>
      <w:r>
        <w:rPr/>
        <w:t xml:space="preserve"> </w:t>
      </w:r>
    </w:p>
    <w:p>
      <w:pPr>
        <w:pStyle w:val="Normal1"/>
        <w:spacing w:lineRule="auto" w:line="256" w:before="0" w:after="0"/>
        <w:ind w:left="511" w:right="0" w:hanging="0"/>
        <w:jc w:val="center"/>
        <w:rPr/>
      </w:pPr>
      <w:r>
        <w:rPr/>
        <w:t xml:space="preserve"> </w:t>
      </w:r>
    </w:p>
    <w:p>
      <w:pPr>
        <w:pStyle w:val="Normal1"/>
        <w:spacing w:before="0" w:after="4"/>
        <w:ind w:left="541" w:right="68" w:hanging="10"/>
        <w:jc w:val="center"/>
        <w:rPr/>
      </w:pPr>
      <w:r>
        <w:rPr>
          <w:rStyle w:val="DefaultParagraphFont"/>
          <w:b/>
          <w:i/>
          <w:sz w:val="16"/>
        </w:rPr>
        <w:t>Рис. 2.2.</w:t>
      </w:r>
      <w:r>
        <w:rPr>
          <w:rStyle w:val="DefaultParagraphFont"/>
          <w:i/>
          <w:sz w:val="16"/>
        </w:rPr>
        <w:t xml:space="preserve"> Схема работы </w:t>
      </w:r>
      <w:r>
        <w:rPr>
          <w:rStyle w:val="DefaultParagraphFont"/>
          <w:i/>
          <w:color w:val="161616"/>
          <w:sz w:val="16"/>
        </w:rPr>
        <w:t xml:space="preserve">CryptoAPI </w:t>
      </w:r>
      <w:r>
        <w:rPr>
          <w:rStyle w:val="DefaultParagraphFont"/>
          <w:i/>
          <w:sz w:val="16"/>
        </w:rPr>
        <w:t xml:space="preserve"> </w:t>
      </w:r>
    </w:p>
    <w:p>
      <w:pPr>
        <w:pStyle w:val="Normal1"/>
        <w:spacing w:lineRule="auto" w:line="256" w:before="0" w:after="17"/>
        <w:ind w:left="44" w:right="0" w:hanging="0"/>
        <w:jc w:val="center"/>
        <w:rPr/>
      </w:pPr>
      <w:r>
        <w:rPr/>
        <w:t xml:space="preserve"> </w:t>
      </w:r>
    </w:p>
    <w:p>
      <w:pPr>
        <w:pStyle w:val="Normal1"/>
        <w:ind w:left="8" w:right="11" w:firstLine="472"/>
        <w:rPr/>
      </w:pPr>
      <w:r>
        <w:rPr/>
        <w:t xml:space="preserve">Криптопровайдер, или Cryptographic Service Provider (CSP), – это специализированное программное обеспечение (ПО), предназначенное для решения криптографических задач в семействе операционных систем Windows. Криптопровайдер представляет собой независимую динамическую библиотеку (DLL) криптографических алгоритмов, доступных прикладным программистам посредством интерфейса CryptoAPI. При взаимодействии с любым криптопровайдером приложения вызывают функции CryptoAPI, которые обращаются к системным библиотекам операционной системы, одна из которых фильтрует вызовы этих функций и передает их далее соответствующим функциям криптопровайдера через CryptoSPI (Cryptographic System Program Interface). </w:t>
      </w:r>
    </w:p>
    <w:p>
      <w:pPr>
        <w:pStyle w:val="Normal1"/>
        <w:ind w:left="8" w:right="11" w:firstLine="472"/>
        <w:rPr/>
      </w:pPr>
      <w:r>
        <w:rPr/>
        <w:t xml:space="preserve">Основные криптографические сервисы, как контроль целостности, аутентификация пользователей и данных, шифрование дисковых данных и канальное шифрование, можно реализовать, используя базовые криптографические примитивы: хеш-функции, схемы шифрования и электронно-цифровой подписи. Это делает обоснованным иерархический подход к созданию СКЗИ: на базе основного устройства (аппаратного или программного), реализующего основные криптографические примитивы. Посредством использования библиотек функций создаются прикладные программные продукты, осуществляющие дисковое (в т.ч. прозрачное), абонентское, канальное шифрование, ЭЦП, аутентификацию пользователей и данных. Такой подход реализован, например, в разработках фирмы «Анкад», где основным устройством является программный эмулятор платы Crypton Emulator в совокупности с программными средствами Crypton ArcMail, Crypton Disk, Crypton IPMobile. Схема работы изображена на рис. </w:t>
      </w:r>
    </w:p>
    <w:p>
      <w:pPr>
        <w:pStyle w:val="Normal1"/>
        <w:ind w:left="17" w:right="11" w:hanging="0"/>
        <w:rPr/>
      </w:pPr>
      <w:r>
        <w:rPr/>
        <w:t xml:space="preserve">2.3. </w:t>
      </w:r>
    </w:p>
    <w:p>
      <w:pPr>
        <w:pStyle w:val="Normal1"/>
        <w:ind w:left="8" w:right="11" w:firstLine="472"/>
        <w:rPr/>
      </w:pPr>
      <w:r>
        <w:rPr>
          <w:rStyle w:val="DefaultParagraphFont"/>
          <w:i/>
        </w:rPr>
        <w:t xml:space="preserve"> </w:t>
      </w:r>
      <w:r>
        <w:rPr>
          <w:rStyle w:val="DefaultParagraphFont"/>
          <w:i/>
        </w:rPr>
        <w:t>«Crypton IPMobile»</w:t>
      </w:r>
      <w:r>
        <w:rPr/>
        <w:t xml:space="preserve"> предназначен для организации виртуальной частной сети c шифрованием сетевого трафика по алгоритму ГОСТ 28147-89.  </w:t>
      </w:r>
    </w:p>
    <w:p>
      <w:pPr>
        <w:pStyle w:val="Normal1"/>
        <w:ind w:left="8" w:right="11" w:firstLine="472"/>
        <w:rPr/>
      </w:pPr>
      <w:r>
        <w:rPr/>
        <w:t xml:space="preserve">Средство </w:t>
      </w:r>
      <w:r>
        <w:rPr>
          <w:rStyle w:val="DefaultParagraphFont"/>
          <w:i/>
        </w:rPr>
        <w:t xml:space="preserve">«Crypton ArcMail» </w:t>
      </w:r>
      <w:r>
        <w:rPr/>
        <w:t xml:space="preserve">обеспечивает конфиденциальность, проверку авторства и целостности файлов, каталогов и областей памяти. «Crypton ArcMail» в едином сервисе предоставляет функции архивирования, электронной цифровой подписи (ЭЦП) и шифрования. «Crypton ArcMail» создает подписанный и/или зашифрованный архив, который можно отправлять адресату (адресатам) по открытым каналам связи, в т.ч. по сети Интернет. </w:t>
      </w:r>
    </w:p>
    <w:p>
      <w:pPr>
        <w:pStyle w:val="Normal1"/>
        <w:ind w:left="8" w:right="11" w:firstLine="472"/>
        <w:rPr/>
      </w:pPr>
      <w:r>
        <w:rPr/>
        <w:t xml:space="preserve">Средство </w:t>
      </w:r>
      <w:r>
        <w:rPr>
          <w:rStyle w:val="DefaultParagraphFont"/>
          <w:i/>
        </w:rPr>
        <w:t>«Crypton Disk»</w:t>
      </w:r>
      <w:r>
        <w:rPr/>
        <w:t xml:space="preserve"> подключается к шифратору и позволяет создавать секретные логические диски, содержимое которых шифруется в режиме и доступно только для владельца диска. При чтении какой-либо программной информации с секретного диска эта информация расшифровывается, а при записи – зашифровывается. Секретный диск существует в виде файла-контейнера (можно запретить незарегистрированным пользователям случайное или преднамеренное уничтожение файлов-контейнеров); для законного владельца секретный диск предстает в виде еще одного логического диска. Crypton Disk позволяет пользователям закрывать доступ ко всем логическим дискам по истечении установленного времени и/или комбинации горячих клавиш. </w:t>
      </w:r>
    </w:p>
    <w:p>
      <w:pPr>
        <w:pStyle w:val="Normal1"/>
        <w:ind w:left="8" w:right="11" w:firstLine="472"/>
        <w:rPr/>
      </w:pPr>
      <w:r>
        <w:rPr/>
        <w:t>Растет число программных СКЗИ, создающихся в рамках концепции open source</w:t>
      </w:r>
      <w:r>
        <w:rPr>
          <w:rStyle w:val="DefaultParagraphFont"/>
          <w:rFonts w:eastAsia="Arial" w:cs="Arial" w:ascii="Arial" w:hAnsi="Arial"/>
          <w:b/>
          <w:color w:val="141414"/>
          <w:sz w:val="16"/>
        </w:rPr>
        <w:t xml:space="preserve"> </w:t>
      </w:r>
      <w:r>
        <w:rPr>
          <w:rStyle w:val="DefaultParagraphFont"/>
          <w:i/>
          <w:color w:val="141414"/>
        </w:rPr>
        <w:t>(open-source software</w:t>
      </w:r>
      <w:r>
        <w:rPr>
          <w:rStyle w:val="DefaultParagraphFont"/>
          <w:color w:val="141414"/>
        </w:rPr>
        <w:t xml:space="preserve"> – программное обеспечение с открытым исходным кодом)</w:t>
      </w:r>
      <w:r>
        <w:rPr/>
        <w:t>. В первую очередь к ним следует отнести программный комплекс Филипа Циммермана – PGP (Pretty Good Privacy). PGP – программное СКЗИ, позволяющее (в зависимости от версии функциональность может различаться) шифровать данные (файловое шифрование или создание защищенного диска – PGP-диск), подписывать сообщения и управлять ключами. Проект PGP в настоящее время принадлежит Network Associates</w:t>
      </w:r>
      <w:r>
        <w:rPr>
          <w:rStyle w:val="DefaultParagraphFont"/>
          <w:sz w:val="24"/>
        </w:rPr>
        <w:t xml:space="preserve">. </w:t>
      </w:r>
    </w:p>
    <w:p>
      <w:pPr>
        <w:pStyle w:val="Normal1"/>
        <w:ind w:left="8" w:right="11" w:firstLine="472"/>
        <w:rPr/>
      </w:pPr>
      <w:r>
        <w:rPr/>
        <w:t xml:space="preserve">Таким образом, учитывая уязвимость программных СКЗИ, к программным системам защиты информации следует относиться с особой осторожностью; тем не менее программные СКЗИ весьма эффективны для защиты информации, не содержащей государственной тайны.  </w:t>
      </w:r>
    </w:p>
    <w:p>
      <w:pPr>
        <w:pStyle w:val="Normal1"/>
        <w:ind w:left="8" w:right="11" w:firstLine="472"/>
        <w:rPr/>
      </w:pPr>
      <w:r>
        <w:rPr/>
        <w:t xml:space="preserve">Примеры программных СКЗИ в соответствие со схемой классификации рис. 2.1 сведены в табл. 2.1. </w:t>
      </w:r>
    </w:p>
    <w:p>
      <w:pPr>
        <w:pStyle w:val="Normal1"/>
        <w:spacing w:lineRule="auto" w:line="256" w:before="0" w:after="0"/>
        <w:ind w:left="10" w:right="33" w:hanging="10"/>
        <w:jc w:val="right"/>
        <w:rPr/>
      </w:pPr>
      <w:r>
        <w:rPr>
          <w:rStyle w:val="DefaultParagraphFont"/>
          <w:i/>
        </w:rPr>
        <w:t xml:space="preserve">Таблица 2.1 </w:t>
      </w:r>
    </w:p>
    <w:tbl>
      <w:tblPr>
        <w:tblW w:w="6428" w:type="dxa"/>
        <w:jc w:val="left"/>
        <w:tblInd w:w="-16" w:type="dxa"/>
        <w:tblLayout w:type="fixed"/>
        <w:tblCellMar>
          <w:top w:w="62" w:type="dxa"/>
          <w:left w:w="71" w:type="dxa"/>
          <w:bottom w:w="0" w:type="dxa"/>
          <w:right w:w="67" w:type="dxa"/>
        </w:tblCellMar>
      </w:tblPr>
      <w:tblGrid>
        <w:gridCol w:w="3425"/>
        <w:gridCol w:w="3003"/>
      </w:tblGrid>
      <w:tr>
        <w:trPr>
          <w:trHeight w:val="241" w:hRule="atLeast"/>
        </w:trPr>
        <w:tc>
          <w:tcPr>
            <w:tcW w:w="3425" w:type="dxa"/>
            <w:tcBorders>
              <w:top w:val="single" w:sz="4" w:space="0" w:color="FFFFFF"/>
              <w:left w:val="double" w:sz="4" w:space="0" w:color="000000"/>
              <w:bottom w:val="double" w:sz="4" w:space="0" w:color="FFFFFF"/>
              <w:right w:val="double" w:sz="4" w:space="0" w:color="000000"/>
            </w:tcBorders>
          </w:tcPr>
          <w:p>
            <w:pPr>
              <w:pStyle w:val="Normal1"/>
              <w:spacing w:lineRule="auto" w:line="256" w:before="0" w:after="0"/>
              <w:ind w:left="0" w:right="6" w:hanging="0"/>
              <w:jc w:val="center"/>
              <w:rPr/>
            </w:pPr>
            <w:r>
              <w:rPr>
                <w:rStyle w:val="DefaultParagraphFont"/>
                <w:sz w:val="15"/>
              </w:rPr>
              <w:t>Группа СКЗИ</w:t>
            </w:r>
            <w:r>
              <w:rPr>
                <w:rStyle w:val="DefaultParagraphFont"/>
                <w:b/>
                <w:sz w:val="15"/>
              </w:rPr>
              <w:t xml:space="preserve"> </w:t>
            </w:r>
          </w:p>
        </w:tc>
        <w:tc>
          <w:tcPr>
            <w:tcW w:w="3003" w:type="dxa"/>
            <w:tcBorders>
              <w:top w:val="single" w:sz="4" w:space="0" w:color="FFFFFF"/>
              <w:left w:val="double" w:sz="4" w:space="0" w:color="000000"/>
              <w:bottom w:val="double" w:sz="4" w:space="0" w:color="FFFFFF"/>
              <w:right w:val="double" w:sz="4" w:space="0" w:color="000000"/>
            </w:tcBorders>
          </w:tcPr>
          <w:p>
            <w:pPr>
              <w:pStyle w:val="Normal1"/>
              <w:spacing w:lineRule="auto" w:line="256" w:before="0" w:after="0"/>
              <w:ind w:left="0" w:right="0" w:hanging="0"/>
              <w:jc w:val="center"/>
              <w:rPr/>
            </w:pPr>
            <w:r>
              <w:rPr>
                <w:rStyle w:val="DefaultParagraphFont"/>
                <w:sz w:val="15"/>
              </w:rPr>
              <w:t>Примеры</w:t>
            </w:r>
            <w:r>
              <w:rPr>
                <w:rStyle w:val="DefaultParagraphFont"/>
                <w:b/>
                <w:sz w:val="15"/>
              </w:rPr>
              <w:t xml:space="preserve"> </w:t>
            </w:r>
          </w:p>
        </w:tc>
      </w:tr>
      <w:tr>
        <w:trPr>
          <w:trHeight w:val="427" w:hRule="atLeast"/>
        </w:trPr>
        <w:tc>
          <w:tcPr>
            <w:tcW w:w="3425" w:type="dxa"/>
            <w:tcBorders>
              <w:top w:val="double" w:sz="4" w:space="0" w:color="FFFFFF"/>
              <w:left w:val="double" w:sz="4" w:space="0" w:color="000000"/>
              <w:bottom w:val="double" w:sz="4" w:space="0" w:color="FFFFFF"/>
              <w:right w:val="double" w:sz="4" w:space="0" w:color="000000"/>
            </w:tcBorders>
          </w:tcPr>
          <w:p>
            <w:pPr>
              <w:pStyle w:val="Normal1"/>
              <w:spacing w:lineRule="auto" w:line="256" w:before="0" w:after="0"/>
              <w:ind w:left="0" w:right="0" w:hanging="0"/>
              <w:jc w:val="center"/>
              <w:rPr/>
            </w:pPr>
            <w:r>
              <w:rPr>
                <w:rStyle w:val="DefaultParagraphFont"/>
                <w:sz w:val="15"/>
              </w:rPr>
              <w:t xml:space="preserve">Системы идентификации и аутентификации пользователей </w:t>
            </w:r>
          </w:p>
        </w:tc>
        <w:tc>
          <w:tcPr>
            <w:tcW w:w="3003" w:type="dxa"/>
            <w:tcBorders>
              <w:top w:val="double" w:sz="4" w:space="0" w:color="FFFFFF"/>
              <w:left w:val="double" w:sz="4" w:space="0" w:color="000000"/>
              <w:bottom w:val="double" w:sz="4" w:space="0" w:color="FFFFFF"/>
              <w:right w:val="double" w:sz="4" w:space="0" w:color="000000"/>
            </w:tcBorders>
            <w:vAlign w:val="center"/>
          </w:tcPr>
          <w:p>
            <w:pPr>
              <w:pStyle w:val="Normal1"/>
              <w:spacing w:lineRule="auto" w:line="256" w:before="0" w:after="0"/>
              <w:ind w:left="0" w:right="0" w:hanging="0"/>
              <w:jc w:val="center"/>
              <w:rPr/>
            </w:pPr>
            <w:r>
              <w:rPr>
                <w:rStyle w:val="DefaultParagraphFont"/>
                <w:sz w:val="15"/>
              </w:rPr>
              <w:t xml:space="preserve">Встроенные средства ОС </w:t>
            </w:r>
          </w:p>
        </w:tc>
      </w:tr>
      <w:tr>
        <w:trPr>
          <w:trHeight w:val="366" w:hRule="atLeast"/>
        </w:trPr>
        <w:tc>
          <w:tcPr>
            <w:tcW w:w="3425" w:type="dxa"/>
            <w:tcBorders>
              <w:top w:val="double" w:sz="4" w:space="0" w:color="FFFFFF"/>
              <w:left w:val="double" w:sz="4" w:space="0" w:color="000000"/>
              <w:bottom w:val="double" w:sz="4" w:space="0" w:color="FFFFFF"/>
              <w:right w:val="double" w:sz="4" w:space="0" w:color="000000"/>
            </w:tcBorders>
            <w:vAlign w:val="center"/>
          </w:tcPr>
          <w:p>
            <w:pPr>
              <w:pStyle w:val="Normal1"/>
              <w:spacing w:lineRule="auto" w:line="256" w:before="0" w:after="0"/>
              <w:ind w:left="0" w:right="6" w:hanging="0"/>
              <w:jc w:val="center"/>
              <w:rPr/>
            </w:pPr>
            <w:r>
              <w:rPr>
                <w:rStyle w:val="DefaultParagraphFont"/>
                <w:sz w:val="15"/>
              </w:rPr>
              <w:t xml:space="preserve">Системы шифрования дисковых данных </w:t>
            </w:r>
          </w:p>
        </w:tc>
        <w:tc>
          <w:tcPr>
            <w:tcW w:w="3003" w:type="dxa"/>
            <w:tcBorders>
              <w:top w:val="double" w:sz="4" w:space="0" w:color="FFFFFF"/>
              <w:left w:val="double" w:sz="4" w:space="0" w:color="000000"/>
              <w:bottom w:val="double" w:sz="4" w:space="0" w:color="FFFFFF"/>
              <w:right w:val="double" w:sz="4" w:space="0" w:color="000000"/>
            </w:tcBorders>
            <w:vAlign w:val="center"/>
          </w:tcPr>
          <w:p>
            <w:pPr>
              <w:pStyle w:val="Normal1"/>
              <w:spacing w:lineRule="auto" w:line="256" w:before="0" w:after="0"/>
              <w:ind w:left="0" w:right="0" w:hanging="0"/>
              <w:jc w:val="center"/>
              <w:rPr/>
            </w:pPr>
            <w:r>
              <w:rPr>
                <w:rStyle w:val="DefaultParagraphFont"/>
                <w:sz w:val="15"/>
              </w:rPr>
              <w:t xml:space="preserve">Встроенные средства ОС, PGP, Secret Disk </w:t>
            </w:r>
          </w:p>
        </w:tc>
      </w:tr>
      <w:tr>
        <w:trPr>
          <w:trHeight w:val="477" w:hRule="atLeast"/>
        </w:trPr>
        <w:tc>
          <w:tcPr>
            <w:tcW w:w="3425" w:type="dxa"/>
            <w:tcBorders>
              <w:top w:val="double" w:sz="4" w:space="0" w:color="FFFFFF"/>
              <w:left w:val="double" w:sz="4" w:space="0" w:color="000000"/>
              <w:bottom w:val="double" w:sz="4" w:space="0" w:color="FFFFFF"/>
              <w:right w:val="double" w:sz="4" w:space="0" w:color="000000"/>
            </w:tcBorders>
          </w:tcPr>
          <w:p>
            <w:pPr>
              <w:pStyle w:val="Normal1"/>
              <w:spacing w:lineRule="auto" w:line="256" w:before="0" w:after="0"/>
              <w:ind w:left="0" w:right="0" w:hanging="0"/>
              <w:jc w:val="center"/>
              <w:rPr/>
            </w:pPr>
            <w:r>
              <w:rPr>
                <w:rStyle w:val="DefaultParagraphFont"/>
                <w:sz w:val="15"/>
              </w:rPr>
              <w:t xml:space="preserve">Системы шифрования данных, передаваемых по сетям </w:t>
            </w:r>
          </w:p>
        </w:tc>
        <w:tc>
          <w:tcPr>
            <w:tcW w:w="3003" w:type="dxa"/>
            <w:tcBorders>
              <w:top w:val="double" w:sz="4" w:space="0" w:color="FFFFFF"/>
              <w:left w:val="double" w:sz="4" w:space="0" w:color="000000"/>
              <w:bottom w:val="double" w:sz="4" w:space="0" w:color="FFFFFF"/>
              <w:right w:val="double" w:sz="4" w:space="0" w:color="000000"/>
            </w:tcBorders>
          </w:tcPr>
          <w:p>
            <w:pPr>
              <w:pStyle w:val="Normal1"/>
              <w:spacing w:lineRule="auto" w:line="256" w:before="0" w:after="11"/>
              <w:ind w:left="36" w:right="0" w:hanging="0"/>
              <w:jc w:val="left"/>
              <w:rPr/>
            </w:pPr>
            <w:r>
              <w:rPr>
                <w:rStyle w:val="DefaultParagraphFont"/>
                <w:sz w:val="15"/>
              </w:rPr>
              <w:t xml:space="preserve">Комплексы ЗАСТАВА (VPN + программное </w:t>
            </w:r>
          </w:p>
          <w:p>
            <w:pPr>
              <w:pStyle w:val="Normal1"/>
              <w:spacing w:lineRule="auto" w:line="256" w:before="0" w:after="0"/>
              <w:ind w:left="0" w:right="1" w:hanging="0"/>
              <w:jc w:val="center"/>
              <w:rPr/>
            </w:pPr>
            <w:r>
              <w:rPr>
                <w:rStyle w:val="DefaultParagraphFont"/>
                <w:sz w:val="15"/>
              </w:rPr>
              <w:t xml:space="preserve">СКЗИ) </w:t>
            </w:r>
          </w:p>
        </w:tc>
      </w:tr>
      <w:tr>
        <w:trPr>
          <w:trHeight w:val="379" w:hRule="atLeast"/>
        </w:trPr>
        <w:tc>
          <w:tcPr>
            <w:tcW w:w="3425" w:type="dxa"/>
            <w:tcBorders>
              <w:top w:val="double" w:sz="4" w:space="0" w:color="FFFFFF"/>
              <w:left w:val="double" w:sz="4" w:space="0" w:color="000000"/>
              <w:bottom w:val="double" w:sz="4" w:space="0" w:color="FFFFFF"/>
              <w:right w:val="double" w:sz="4" w:space="0" w:color="000000"/>
            </w:tcBorders>
            <w:vAlign w:val="center"/>
          </w:tcPr>
          <w:p>
            <w:pPr>
              <w:pStyle w:val="Normal1"/>
              <w:spacing w:lineRule="auto" w:line="256" w:before="0" w:after="0"/>
              <w:ind w:left="0" w:right="6" w:hanging="0"/>
              <w:jc w:val="center"/>
              <w:rPr/>
            </w:pPr>
            <w:r>
              <w:rPr>
                <w:rStyle w:val="DefaultParagraphFont"/>
                <w:sz w:val="15"/>
              </w:rPr>
              <w:t xml:space="preserve">Системы аутентификации электронных данных </w:t>
            </w:r>
          </w:p>
        </w:tc>
        <w:tc>
          <w:tcPr>
            <w:tcW w:w="3003" w:type="dxa"/>
            <w:tcBorders>
              <w:top w:val="double" w:sz="4" w:space="0" w:color="FFFFFF"/>
              <w:left w:val="double" w:sz="4" w:space="0" w:color="000000"/>
              <w:bottom w:val="double" w:sz="4" w:space="0" w:color="FFFFFF"/>
              <w:right w:val="double" w:sz="4" w:space="0" w:color="000000"/>
            </w:tcBorders>
            <w:vAlign w:val="center"/>
          </w:tcPr>
          <w:p>
            <w:pPr>
              <w:pStyle w:val="Normal1"/>
              <w:spacing w:lineRule="auto" w:line="256" w:before="0" w:after="0"/>
              <w:ind w:left="0" w:right="2" w:hanging="0"/>
              <w:jc w:val="center"/>
              <w:rPr/>
            </w:pPr>
            <w:r>
              <w:rPr>
                <w:rStyle w:val="DefaultParagraphFont"/>
                <w:sz w:val="15"/>
              </w:rPr>
              <w:t xml:space="preserve">PGP </w:t>
            </w:r>
          </w:p>
        </w:tc>
      </w:tr>
      <w:tr>
        <w:trPr>
          <w:trHeight w:val="466" w:hRule="atLeast"/>
        </w:trPr>
        <w:tc>
          <w:tcPr>
            <w:tcW w:w="3425" w:type="dxa"/>
            <w:tcBorders>
              <w:top w:val="double" w:sz="4" w:space="0" w:color="FFFFFF"/>
              <w:left w:val="double" w:sz="4" w:space="0" w:color="000000"/>
              <w:bottom w:val="double" w:sz="4" w:space="0" w:color="000000"/>
              <w:right w:val="double" w:sz="4" w:space="0" w:color="000000"/>
            </w:tcBorders>
            <w:vAlign w:val="center"/>
          </w:tcPr>
          <w:p>
            <w:pPr>
              <w:pStyle w:val="Normal1"/>
              <w:spacing w:lineRule="auto" w:line="256" w:before="0" w:after="0"/>
              <w:ind w:left="0" w:right="3" w:hanging="0"/>
              <w:jc w:val="center"/>
              <w:rPr/>
            </w:pPr>
            <w:r>
              <w:rPr>
                <w:rStyle w:val="DefaultParagraphFont"/>
                <w:sz w:val="15"/>
              </w:rPr>
              <w:t xml:space="preserve">Средства управления ключевой информацией </w:t>
            </w:r>
          </w:p>
        </w:tc>
        <w:tc>
          <w:tcPr>
            <w:tcW w:w="3003" w:type="dxa"/>
            <w:tcBorders>
              <w:top w:val="double" w:sz="4" w:space="0" w:color="FFFFFF"/>
              <w:left w:val="double" w:sz="4" w:space="0" w:color="000000"/>
              <w:bottom w:val="double" w:sz="4" w:space="0" w:color="000000"/>
              <w:right w:val="double" w:sz="4" w:space="0" w:color="000000"/>
            </w:tcBorders>
            <w:vAlign w:val="center"/>
          </w:tcPr>
          <w:p>
            <w:pPr>
              <w:pStyle w:val="Normal1"/>
              <w:spacing w:lineRule="auto" w:line="256" w:before="0" w:after="0"/>
              <w:ind w:left="0" w:right="2" w:hanging="0"/>
              <w:jc w:val="center"/>
              <w:rPr/>
            </w:pPr>
            <w:r>
              <w:rPr>
                <w:rStyle w:val="DefaultParagraphFont"/>
                <w:sz w:val="15"/>
              </w:rPr>
              <w:t xml:space="preserve">Сервер сертификатов ЗАСТАВА </w:t>
            </w:r>
          </w:p>
        </w:tc>
      </w:tr>
    </w:tbl>
    <w:p>
      <w:pPr>
        <w:pStyle w:val="Normal1"/>
        <w:spacing w:lineRule="auto" w:line="256" w:before="0" w:after="66"/>
        <w:ind w:left="472" w:right="0" w:hanging="0"/>
        <w:jc w:val="left"/>
        <w:rPr/>
      </w:pPr>
      <w:r>
        <w:rPr>
          <w:rStyle w:val="DefaultParagraphFont"/>
          <w:sz w:val="13"/>
        </w:rPr>
        <w:t xml:space="preserve"> </w:t>
      </w:r>
    </w:p>
    <w:p>
      <w:pPr>
        <w:pStyle w:val="Normal1"/>
        <w:spacing w:lineRule="auto" w:line="256" w:before="0" w:after="0"/>
        <w:ind w:left="960" w:right="0" w:hanging="0"/>
        <w:jc w:val="left"/>
        <w:rPr/>
      </w:pPr>
      <w:r>
        <w:rPr>
          <w:rStyle w:val="DefaultParagraphFont"/>
          <w:b/>
          <w:sz w:val="21"/>
        </w:rPr>
        <w:t xml:space="preserve"> </w:t>
      </w:r>
    </w:p>
    <w:p>
      <w:pPr>
        <w:pStyle w:val="Normal1"/>
        <w:spacing w:lineRule="auto" w:line="256" w:before="0" w:after="0"/>
        <w:ind w:left="960" w:right="0" w:hanging="0"/>
        <w:jc w:val="left"/>
        <w:rPr/>
      </w:pPr>
      <w:r>
        <w:rPr>
          <w:rStyle w:val="DefaultParagraphFont"/>
          <w:b/>
          <w:sz w:val="21"/>
        </w:rPr>
        <w:t xml:space="preserve"> </w:t>
      </w:r>
    </w:p>
    <w:p>
      <w:pPr>
        <w:pStyle w:val="3"/>
        <w:tabs>
          <w:tab w:val="left" w:pos="0" w:leader="none"/>
        </w:tabs>
        <w:ind w:left="0" w:right="0" w:hanging="0"/>
        <w:rPr/>
      </w:pPr>
      <w:r>
        <w:rPr/>
        <w:t xml:space="preserve">2.4. Аппаратные и программно-аппартные СКЗИ. Особенности и примеры </w:t>
      </w:r>
    </w:p>
    <w:p>
      <w:pPr>
        <w:pStyle w:val="Normal1"/>
        <w:spacing w:lineRule="auto" w:line="256" w:before="0" w:after="0"/>
        <w:ind w:left="1011" w:right="0" w:hanging="0"/>
        <w:jc w:val="center"/>
        <w:rPr/>
      </w:pPr>
      <w:r>
        <w:rPr>
          <w:rStyle w:val="DefaultParagraphFont"/>
          <w:b/>
          <w:sz w:val="21"/>
        </w:rPr>
        <w:t xml:space="preserve"> </w:t>
      </w:r>
    </w:p>
    <w:p>
      <w:pPr>
        <w:pStyle w:val="Normal1"/>
        <w:ind w:left="8" w:right="11" w:firstLine="472"/>
        <w:rPr/>
      </w:pPr>
      <w:r>
        <w:rPr/>
        <w:t xml:space="preserve">Аппаратные СКЗИ – это средства защиты информации, в которых реализация криптографических алгоритмов или их отдельные участки выполнены в микросхемах, процессорах и специализированных блоках (системы встроенной защиты) и аппаратных модулях (системы наложенной защиты), совмещенных со средствами вычислительной техники или встраиваемых в автоматизированные системы. </w:t>
      </w:r>
    </w:p>
    <w:p>
      <w:pPr>
        <w:pStyle w:val="Normal1"/>
        <w:ind w:left="8" w:right="11" w:firstLine="472"/>
        <w:rPr/>
      </w:pPr>
      <w:r>
        <w:rPr/>
        <w:t>Программно-аппаратные СКЗИ – это комплексы, состоящие из взаимосвязанной программной и аппаратной части с функциями криптографической защиты.</w:t>
      </w:r>
      <w:r>
        <w:rPr>
          <w:rStyle w:val="DefaultParagraphFont"/>
          <w:color w:val="393939"/>
        </w:rPr>
        <w:t xml:space="preserve"> </w:t>
      </w:r>
    </w:p>
    <w:p>
      <w:pPr>
        <w:pStyle w:val="Normal1"/>
        <w:ind w:left="8" w:right="11" w:firstLine="472"/>
        <w:rPr/>
      </w:pPr>
      <w:r>
        <w:rPr/>
        <w:t xml:space="preserve">Историческим примером аппаратных СКЗИ являются шифраторы докомпьютерной эры. Это табличка Энея (рис. 1.3, ч. 1), шифровальный диск Альберти (рис. 6.2, ч. 1) и, наконец, дисковые шифрующие машины (приложение 3). Самым видным представителем последних стал шифратор времен Второй мировой войны Enigma. </w:t>
      </w:r>
    </w:p>
    <w:p>
      <w:pPr>
        <w:pStyle w:val="Normal1"/>
        <w:ind w:left="8" w:right="11" w:firstLine="472"/>
        <w:rPr/>
      </w:pPr>
      <w:r>
        <w:rPr/>
        <w:t xml:space="preserve"> </w:t>
      </w:r>
      <w:r>
        <w:rPr/>
        <w:t xml:space="preserve">Современные аппаратные СКЗИ нельзя строго отнести к аппаратным, строго говоря, это программно-аппаратные СКЗИ: программные – потому что управление процессом реализуется программно; аппаратные – потому что программная часть неподконтрольна операционной системе (ОС) и реализована аппаратно (за счет создания и применения специализированных процессоров) основных криптографических функций – криптографических преобразований, управления ключами, криптографических протоколов и т.д. </w:t>
      </w:r>
    </w:p>
    <w:p>
      <w:pPr>
        <w:pStyle w:val="Normal1"/>
        <w:ind w:left="8" w:right="11" w:firstLine="472"/>
        <w:rPr/>
      </w:pPr>
      <w:r>
        <w:rPr/>
        <w:t xml:space="preserve">Программно-аппаратные средства криптографической защиты информации сочетают гибкость программного решения с надежностью аппаратного. При этом за счет гибкой программной оболочки можно быстро менять пользовательский интерфейс, конечные функции продукта, производить его конечную настройку; а аппаратная компонента позволяет защитить от модификации алгоритм криптографического примитива, обеспечить высокую защищенность ключевого материала и зачастую более высокую скорость работы. </w:t>
      </w:r>
    </w:p>
    <w:p>
      <w:pPr>
        <w:pStyle w:val="Normal1"/>
        <w:ind w:left="8" w:right="11" w:firstLine="472"/>
        <w:rPr/>
      </w:pPr>
      <w:r>
        <w:rPr/>
        <w:t xml:space="preserve">Использование аппаратных средств снимает проблему обеспечения целостности системы. В большинстве современных систем защиты от НСД применяется зашивка программного обеспечения в ПЗУ или в аналогичную микросхему. Таким образом, для внесения изменений в ПО необходимо получить доступ к соответствующей плате и заменить микросхему. В случае использования универсального процессора реализация подобных действий потребует применения специального оборудования, что еще более затруднит проведение атаки. Использование специализированного процессора с реализацией алгоритма работы в виде интегральной микросхемы полностью снимает проблему нарушения целостности этого алгоритма. </w:t>
      </w:r>
    </w:p>
    <w:p>
      <w:pPr>
        <w:pStyle w:val="Normal1"/>
        <w:ind w:left="8" w:right="11" w:firstLine="472"/>
        <w:rPr/>
      </w:pPr>
      <w:r>
        <w:rPr/>
        <w:t xml:space="preserve">На практике зачастую функции аутентификации пользователя, проверки целостности, криптографические функции, образующие ядро системы безопасности, реализуются аппаратно, все остальные функции – программно. Ниже приведены примеры программно-аппаратных СКЗИ. </w:t>
      </w:r>
    </w:p>
    <w:p>
      <w:pPr>
        <w:pStyle w:val="Normal1"/>
        <w:ind w:left="8" w:right="11" w:firstLine="472"/>
        <w:rPr/>
      </w:pPr>
      <w:r>
        <w:rPr/>
        <w:t xml:space="preserve">Например, в программно-аппаратных средствах фирмы «Анкад» основным устройством являются платы </w:t>
      </w:r>
      <w:r>
        <w:rPr>
          <w:rStyle w:val="DefaultParagraphFont"/>
          <w:i/>
        </w:rPr>
        <w:t>«КРИПТОН»</w:t>
      </w:r>
      <w:r>
        <w:rPr/>
        <w:t xml:space="preserve">. Платы используются в совокупности с программными средствами, представленными выше, такими как Crypton ArcMail, Crypton Disk, Crypton IPMobile. Схема работы данного средства изображена на рис. 2.3. </w:t>
      </w:r>
    </w:p>
    <w:p>
      <w:pPr>
        <w:pStyle w:val="Normal1"/>
        <w:spacing w:lineRule="auto" w:line="256" w:before="0" w:after="0"/>
        <w:ind w:left="472" w:right="0" w:hanging="0"/>
        <w:jc w:val="left"/>
        <w:rPr/>
      </w:pPr>
      <w:r>
        <w:rPr/>
        <w:t xml:space="preserve"> </w:t>
      </w:r>
    </w:p>
    <w:p>
      <w:pPr>
        <w:pStyle w:val="Normal1"/>
        <w:spacing w:lineRule="auto" w:line="256" w:before="0" w:after="0"/>
        <w:ind w:left="0" w:right="655" w:hanging="0"/>
        <w:jc w:val="right"/>
        <w:rPr/>
      </w:pPr>
      <w:r>
        <w:rPr/>
        <w:drawing>
          <wp:inline distT="0" distB="0" distL="0" distR="0">
            <wp:extent cx="2893060" cy="2119630"/>
            <wp:effectExtent l="0" t="0" r="0" b="0"/>
            <wp:docPr id="312" name="Picture 680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68000" descr=""/>
                    <pic:cNvPicPr>
                      <a:picLocks noChangeAspect="1" noChangeArrowheads="1"/>
                    </pic:cNvPicPr>
                  </pic:nvPicPr>
                  <pic:blipFill>
                    <a:blip r:embed="rId537"/>
                    <a:stretch>
                      <a:fillRect/>
                    </a:stretch>
                  </pic:blipFill>
                  <pic:spPr bwMode="auto">
                    <a:xfrm>
                      <a:off x="0" y="0"/>
                      <a:ext cx="2893060" cy="2119630"/>
                    </a:xfrm>
                    <a:prstGeom prst="rect">
                      <a:avLst/>
                    </a:prstGeom>
                  </pic:spPr>
                </pic:pic>
              </a:graphicData>
            </a:graphic>
          </wp:inline>
        </w:drawing>
      </w:r>
      <w:r>
        <w:rPr/>
        <w:t xml:space="preserve"> </w:t>
      </w:r>
    </w:p>
    <w:p>
      <w:pPr>
        <w:pStyle w:val="Normal1"/>
        <w:spacing w:lineRule="auto" w:line="256" w:before="0" w:after="0"/>
        <w:ind w:left="472" w:right="0" w:hanging="0"/>
        <w:jc w:val="left"/>
        <w:rPr/>
      </w:pPr>
      <w:r>
        <w:rPr/>
        <w:t xml:space="preserve"> </w:t>
      </w:r>
    </w:p>
    <w:p>
      <w:pPr>
        <w:pStyle w:val="Normal1"/>
        <w:spacing w:lineRule="auto" w:line="268" w:before="0" w:after="3"/>
        <w:ind w:left="327" w:right="0" w:hanging="10"/>
        <w:jc w:val="left"/>
        <w:rPr/>
      </w:pPr>
      <w:r>
        <w:rPr>
          <w:rStyle w:val="DefaultParagraphFont"/>
          <w:b/>
          <w:i/>
          <w:sz w:val="16"/>
        </w:rPr>
        <w:t>Рис. 2.3.</w:t>
      </w:r>
      <w:r>
        <w:rPr>
          <w:rStyle w:val="DefaultParagraphFont"/>
          <w:i/>
          <w:sz w:val="16"/>
        </w:rPr>
        <w:t xml:space="preserve">Структура средств криптографической защиты информации фирмы «Анкад» </w:t>
      </w:r>
    </w:p>
    <w:p>
      <w:pPr>
        <w:pStyle w:val="Normal1"/>
        <w:spacing w:lineRule="auto" w:line="256" w:before="0" w:after="16"/>
        <w:ind w:left="284" w:right="0" w:hanging="0"/>
        <w:jc w:val="center"/>
        <w:rPr/>
      </w:pPr>
      <w:r>
        <w:rPr/>
        <w:t xml:space="preserve"> </w:t>
      </w:r>
    </w:p>
    <w:p>
      <w:pPr>
        <w:pStyle w:val="Normal1"/>
        <w:ind w:left="481" w:right="11" w:hanging="0"/>
        <w:rPr/>
      </w:pPr>
      <w:r>
        <w:rPr/>
        <w:t xml:space="preserve">Примеры СКЗИ компании «Код Безопасности»: </w:t>
      </w:r>
    </w:p>
    <w:p>
      <w:pPr>
        <w:pStyle w:val="Normal1"/>
        <w:ind w:left="8" w:right="11" w:firstLine="472"/>
        <w:rPr/>
      </w:pPr>
      <w:r>
        <w:rPr/>
        <w:t xml:space="preserve">Secret Net – сертифицированное средство защиты информации от несанкционированного доступа для операционных систем семейства MS Windows. </w:t>
      </w:r>
    </w:p>
    <w:p>
      <w:pPr>
        <w:pStyle w:val="Normal1"/>
        <w:ind w:left="8" w:right="11" w:firstLine="464"/>
        <w:rPr/>
      </w:pPr>
      <w:r>
        <w:rPr/>
        <w:t xml:space="preserve">СКЗИ М-506А-XP – это программно-аппаратный комплекс для защиты информации под управлением ОС MS Windows 2000/XP/2003, </w:t>
      </w:r>
      <w:r>
        <w:rPr>
          <w:rStyle w:val="DefaultParagraphFont"/>
          <w:i/>
        </w:rPr>
        <w:t xml:space="preserve">шифрует </w:t>
      </w:r>
      <w:r>
        <w:rPr/>
        <w:t xml:space="preserve">по ГОСТ 28147-89 </w:t>
      </w:r>
      <w:r>
        <w:rPr>
          <w:rStyle w:val="DefaultParagraphFont"/>
          <w:i/>
        </w:rPr>
        <w:t>в режиме гаммирования</w:t>
      </w:r>
      <w:r>
        <w:rPr/>
        <w:t xml:space="preserve">. </w:t>
      </w:r>
    </w:p>
    <w:p>
      <w:pPr>
        <w:pStyle w:val="Normal1"/>
        <w:spacing w:lineRule="auto" w:line="256" w:before="0" w:after="4"/>
        <w:ind w:left="-5" w:right="0" w:hanging="10"/>
        <w:jc w:val="left"/>
        <w:rPr/>
      </w:pPr>
      <w:r>
        <w:rPr>
          <w:rStyle w:val="DefaultParagraphFont"/>
          <w:shd w:fill="F2F2F2" w:val="clear"/>
        </w:rPr>
        <w:t>Основные возможности СКЗИ М-506А-XP по защите информации:</w:t>
      </w:r>
      <w:r>
        <w:rPr/>
        <w:t xml:space="preserve"> </w:t>
      </w:r>
    </w:p>
    <w:p>
      <w:pPr>
        <w:pStyle w:val="Normal1"/>
        <w:numPr>
          <w:ilvl w:val="0"/>
          <w:numId w:val="124"/>
        </w:numPr>
        <w:ind w:right="11" w:hanging="224"/>
        <w:rPr/>
      </w:pPr>
      <w:r>
        <w:rPr/>
        <w:t xml:space="preserve">защита информации от несанкционированного доступа; </w:t>
      </w:r>
    </w:p>
    <w:p>
      <w:pPr>
        <w:pStyle w:val="Normal1"/>
        <w:numPr>
          <w:ilvl w:val="0"/>
          <w:numId w:val="124"/>
        </w:numPr>
        <w:ind w:right="11" w:hanging="224"/>
        <w:rPr/>
      </w:pPr>
      <w:r>
        <w:rPr/>
        <w:t xml:space="preserve">шифрование сетевого трафика; </w:t>
      </w:r>
    </w:p>
    <w:p>
      <w:pPr>
        <w:pStyle w:val="Normal1"/>
        <w:numPr>
          <w:ilvl w:val="0"/>
          <w:numId w:val="124"/>
        </w:numPr>
        <w:ind w:right="11" w:hanging="224"/>
        <w:rPr/>
      </w:pPr>
      <w:r>
        <w:rPr/>
        <w:t xml:space="preserve">доверенная загрузка (защита от загрузки с внешних носителей); </w:t>
      </w:r>
    </w:p>
    <w:p>
      <w:pPr>
        <w:pStyle w:val="Normal1"/>
        <w:numPr>
          <w:ilvl w:val="0"/>
          <w:numId w:val="124"/>
        </w:numPr>
        <w:ind w:right="11" w:hanging="224"/>
        <w:rPr/>
      </w:pPr>
      <w:r>
        <w:rPr/>
        <w:t xml:space="preserve">шифрование локальных ресурсов; </w:t>
      </w:r>
    </w:p>
    <w:p>
      <w:pPr>
        <w:pStyle w:val="Normal1"/>
        <w:numPr>
          <w:ilvl w:val="0"/>
          <w:numId w:val="124"/>
        </w:numPr>
        <w:ind w:right="11" w:hanging="224"/>
        <w:rPr/>
      </w:pPr>
      <w:r>
        <w:rPr/>
        <w:t xml:space="preserve">контроль аппаратной конфигурации компьютера; </w:t>
      </w:r>
    </w:p>
    <w:p>
      <w:pPr>
        <w:pStyle w:val="Normal1"/>
        <w:numPr>
          <w:ilvl w:val="0"/>
          <w:numId w:val="124"/>
        </w:numPr>
        <w:spacing w:before="0" w:after="25"/>
        <w:ind w:right="11" w:hanging="224"/>
        <w:rPr/>
      </w:pPr>
      <w:r>
        <w:rPr/>
        <w:t xml:space="preserve">контроль потоков конфиденциальной информации. </w:t>
      </w:r>
    </w:p>
    <w:p>
      <w:pPr>
        <w:pStyle w:val="Normal1"/>
        <w:spacing w:lineRule="auto" w:line="256" w:before="0" w:after="4"/>
        <w:ind w:left="-5" w:right="0" w:hanging="10"/>
        <w:jc w:val="left"/>
        <w:rPr/>
      </w:pPr>
      <w:r>
        <w:rPr>
          <w:rStyle w:val="DefaultParagraphFont"/>
          <w:shd w:fill="F2F2F2" w:val="clear"/>
        </w:rPr>
        <w:t>Достоинства СКЗИ М-506А-XP:</w:t>
      </w:r>
      <w:r>
        <w:rPr/>
        <w:t xml:space="preserve"> </w:t>
      </w:r>
    </w:p>
    <w:p>
      <w:pPr>
        <w:pStyle w:val="Normal1"/>
        <w:numPr>
          <w:ilvl w:val="0"/>
          <w:numId w:val="124"/>
        </w:numPr>
        <w:ind w:right="11" w:hanging="224"/>
        <w:rPr/>
      </w:pPr>
      <w:r>
        <w:rPr/>
        <w:t xml:space="preserve">наличие сертификата ФСБ и защита информации, составляющей государственную тайну; </w:t>
      </w:r>
    </w:p>
    <w:p>
      <w:pPr>
        <w:pStyle w:val="Normal1"/>
        <w:numPr>
          <w:ilvl w:val="0"/>
          <w:numId w:val="124"/>
        </w:numPr>
        <w:ind w:right="11" w:hanging="224"/>
        <w:rPr/>
      </w:pPr>
      <w:r>
        <w:rPr/>
        <w:t xml:space="preserve">объединение функций криптографии и возможностей Secret Net; </w:t>
      </w:r>
      <w:r>
        <w:rPr>
          <w:rStyle w:val="DefaultParagraphFont"/>
          <w:rFonts w:eastAsia="Segoe UI Symbol" w:cs="Segoe UI Symbol" w:ascii="Segoe UI Symbol" w:hAnsi="Segoe UI Symbol"/>
          <w:sz w:val="13"/>
        </w:rPr>
        <w:t></w:t>
      </w:r>
      <w:r>
        <w:rPr>
          <w:rStyle w:val="DefaultParagraphFont"/>
          <w:rFonts w:eastAsia="Arial" w:cs="Arial" w:ascii="Arial" w:hAnsi="Arial"/>
          <w:position w:val="6"/>
          <w:sz w:val="12"/>
        </w:rPr>
        <w:t xml:space="preserve"> </w:t>
      </w:r>
      <w:r>
        <w:rPr/>
        <w:t xml:space="preserve">клиент-серверная архитектура. </w:t>
      </w:r>
    </w:p>
    <w:p>
      <w:pPr>
        <w:pStyle w:val="Normal1"/>
        <w:spacing w:lineRule="auto" w:line="256" w:before="0" w:after="26"/>
        <w:ind w:left="0" w:right="0" w:hanging="0"/>
        <w:jc w:val="left"/>
        <w:rPr/>
      </w:pPr>
      <w:r>
        <w:rPr/>
        <w:t xml:space="preserve"> </w:t>
      </w:r>
    </w:p>
    <w:p>
      <w:pPr>
        <w:pStyle w:val="4"/>
        <w:tabs>
          <w:tab w:val="left" w:pos="391" w:leader="none"/>
        </w:tabs>
        <w:ind w:left="391" w:right="387" w:hanging="0"/>
        <w:rPr/>
      </w:pPr>
      <w:r>
        <w:rPr/>
        <w:t xml:space="preserve">Защита информации от несанкционированного доступа </w:t>
      </w:r>
    </w:p>
    <w:p>
      <w:pPr>
        <w:pStyle w:val="Normal1"/>
        <w:ind w:left="8" w:right="11" w:firstLine="464"/>
        <w:rPr/>
      </w:pPr>
      <w:r>
        <w:rPr/>
        <w:t xml:space="preserve">СКЗИ М-506А-XP реализовано на основе системы Secret Net, поэтому оно содержит все механизмы защиты информации от несанкционированного доступа, средства управления и регистрации, которые есть в этом продукте: </w:t>
      </w:r>
    </w:p>
    <w:p>
      <w:pPr>
        <w:pStyle w:val="Normal1"/>
        <w:numPr>
          <w:ilvl w:val="0"/>
          <w:numId w:val="125"/>
        </w:numPr>
        <w:ind w:left="662" w:right="11" w:hanging="198"/>
        <w:rPr/>
      </w:pPr>
      <w:r>
        <w:rPr/>
        <w:t xml:space="preserve">доверенная загрузка (защита от загрузки с внешних носителей); </w:t>
      </w:r>
    </w:p>
    <w:p>
      <w:pPr>
        <w:pStyle w:val="Normal1"/>
        <w:numPr>
          <w:ilvl w:val="0"/>
          <w:numId w:val="125"/>
        </w:numPr>
        <w:ind w:left="662" w:right="11" w:hanging="198"/>
        <w:rPr/>
      </w:pPr>
      <w:r>
        <w:rPr/>
        <w:t xml:space="preserve">идентификация и аутентификация пользователей; </w:t>
      </w:r>
    </w:p>
    <w:p>
      <w:pPr>
        <w:pStyle w:val="Normal1"/>
        <w:numPr>
          <w:ilvl w:val="0"/>
          <w:numId w:val="125"/>
        </w:numPr>
        <w:ind w:left="662" w:right="11" w:hanging="198"/>
        <w:rPr/>
      </w:pPr>
      <w:r>
        <w:rPr/>
        <w:t xml:space="preserve">разграничение доступа к устройствам; </w:t>
      </w:r>
    </w:p>
    <w:p>
      <w:pPr>
        <w:pStyle w:val="Normal1"/>
        <w:numPr>
          <w:ilvl w:val="0"/>
          <w:numId w:val="125"/>
        </w:numPr>
        <w:ind w:left="662" w:right="11" w:hanging="198"/>
        <w:rPr/>
      </w:pPr>
      <w:r>
        <w:rPr/>
        <w:t xml:space="preserve">контроль печати конфиденциальной информации; </w:t>
      </w:r>
    </w:p>
    <w:p>
      <w:pPr>
        <w:pStyle w:val="Normal1"/>
        <w:numPr>
          <w:ilvl w:val="0"/>
          <w:numId w:val="125"/>
        </w:numPr>
        <w:ind w:left="662" w:right="11" w:hanging="198"/>
        <w:rPr/>
      </w:pPr>
      <w:r>
        <w:rPr/>
        <w:t xml:space="preserve">полномочное управление доступом; </w:t>
      </w:r>
    </w:p>
    <w:p>
      <w:pPr>
        <w:pStyle w:val="Normal1"/>
        <w:numPr>
          <w:ilvl w:val="0"/>
          <w:numId w:val="125"/>
        </w:numPr>
        <w:ind w:left="662" w:right="11" w:hanging="198"/>
        <w:rPr/>
      </w:pPr>
      <w:r>
        <w:rPr/>
        <w:t xml:space="preserve">контроль целостности программ и данных; </w:t>
      </w:r>
    </w:p>
    <w:p>
      <w:pPr>
        <w:pStyle w:val="Normal1"/>
        <w:numPr>
          <w:ilvl w:val="0"/>
          <w:numId w:val="125"/>
        </w:numPr>
        <w:ind w:left="662" w:right="11" w:hanging="198"/>
        <w:rPr/>
      </w:pPr>
      <w:r>
        <w:rPr/>
        <w:t xml:space="preserve">гарантированное уничтожение данных; </w:t>
      </w:r>
    </w:p>
    <w:p>
      <w:pPr>
        <w:pStyle w:val="Normal1"/>
        <w:numPr>
          <w:ilvl w:val="0"/>
          <w:numId w:val="125"/>
        </w:numPr>
        <w:ind w:left="662" w:right="11" w:hanging="198"/>
        <w:rPr/>
      </w:pPr>
      <w:r>
        <w:rPr/>
        <w:t xml:space="preserve">контроль аппаратной конфигурации компьютера; </w:t>
      </w:r>
      <w:r>
        <w:rPr>
          <w:rStyle w:val="DefaultParagraphFont"/>
          <w:rFonts w:eastAsia="Segoe UI Symbol" w:cs="Segoe UI Symbol" w:ascii="Segoe UI Symbol" w:hAnsi="Segoe UI Symbol"/>
          <w:sz w:val="13"/>
        </w:rPr>
        <w:t></w:t>
      </w:r>
      <w:r>
        <w:rPr>
          <w:rStyle w:val="DefaultParagraphFont"/>
          <w:rFonts w:eastAsia="Arial" w:cs="Arial" w:ascii="Arial" w:hAnsi="Arial"/>
          <w:position w:val="6"/>
          <w:sz w:val="12"/>
        </w:rPr>
        <w:t xml:space="preserve"> </w:t>
      </w:r>
      <w:r>
        <w:rPr/>
        <w:t xml:space="preserve">функция электронной цифровой подписи файлов; </w:t>
      </w:r>
      <w:r>
        <w:rPr>
          <w:rStyle w:val="DefaultParagraphFont"/>
          <w:rFonts w:eastAsia="Segoe UI Symbol" w:cs="Segoe UI Symbol" w:ascii="Segoe UI Symbol" w:hAnsi="Segoe UI Symbol"/>
          <w:sz w:val="13"/>
        </w:rPr>
        <w:t></w:t>
      </w:r>
      <w:r>
        <w:rPr>
          <w:rStyle w:val="DefaultParagraphFont"/>
          <w:rFonts w:eastAsia="Arial" w:cs="Arial" w:ascii="Arial" w:hAnsi="Arial"/>
          <w:position w:val="6"/>
          <w:sz w:val="12"/>
        </w:rPr>
        <w:t xml:space="preserve"> </w:t>
      </w:r>
      <w:r>
        <w:rPr/>
        <w:t xml:space="preserve">шифрование файлов. СКЗИ М-506А-XP позволяет </w:t>
      </w:r>
      <w:r>
        <w:rPr>
          <w:rStyle w:val="DefaultParagraphFont"/>
          <w:i/>
        </w:rPr>
        <w:t>шифровать файлы на локальных ресурсах</w:t>
      </w:r>
      <w:r>
        <w:rPr/>
        <w:t xml:space="preserve">.  </w:t>
      </w:r>
    </w:p>
    <w:p>
      <w:pPr>
        <w:pStyle w:val="Normal1"/>
        <w:spacing w:lineRule="auto" w:line="256" w:before="0" w:after="24"/>
        <w:ind w:left="464" w:right="0" w:hanging="0"/>
        <w:jc w:val="left"/>
        <w:rPr/>
      </w:pPr>
      <w:r>
        <w:rPr/>
        <w:t xml:space="preserve"> </w:t>
      </w:r>
    </w:p>
    <w:p>
      <w:pPr>
        <w:pStyle w:val="4"/>
        <w:tabs>
          <w:tab w:val="left" w:pos="391" w:leader="none"/>
        </w:tabs>
        <w:ind w:left="391" w:right="383" w:hanging="0"/>
        <w:rPr/>
      </w:pPr>
      <w:r>
        <w:rPr/>
        <w:t xml:space="preserve">Управление безопасностью </w:t>
      </w:r>
    </w:p>
    <w:p>
      <w:pPr>
        <w:pStyle w:val="Normal1"/>
        <w:ind w:left="8" w:right="11" w:firstLine="464"/>
        <w:rPr/>
      </w:pPr>
      <w:r>
        <w:rPr/>
        <w:t xml:space="preserve">СКЗИ М-506А-XP имеет архитектуру «клиент-сервер», это позволяет централизованно управлять безопасностью огромного количества компьютеров: </w:t>
      </w:r>
    </w:p>
    <w:p>
      <w:pPr>
        <w:pStyle w:val="Normal1"/>
        <w:numPr>
          <w:ilvl w:val="0"/>
          <w:numId w:val="126"/>
        </w:numPr>
        <w:ind w:left="662" w:right="792" w:hanging="198"/>
        <w:rPr/>
      </w:pPr>
      <w:r>
        <w:rPr/>
        <w:t xml:space="preserve">регистрация событий рабочих станций; </w:t>
      </w:r>
    </w:p>
    <w:p>
      <w:pPr>
        <w:pStyle w:val="Normal1"/>
        <w:numPr>
          <w:ilvl w:val="0"/>
          <w:numId w:val="126"/>
        </w:numPr>
        <w:spacing w:before="0" w:after="31"/>
        <w:ind w:left="662" w:right="792" w:hanging="198"/>
        <w:rPr/>
      </w:pPr>
      <w:r>
        <w:rPr/>
        <w:t xml:space="preserve">контроль действий сотрудников и администраторов; </w:t>
      </w:r>
      <w:r>
        <w:rPr>
          <w:rStyle w:val="DefaultParagraphFont"/>
          <w:rFonts w:eastAsia="Segoe UI Symbol" w:cs="Segoe UI Symbol" w:ascii="Segoe UI Symbol" w:hAnsi="Segoe UI Symbol"/>
          <w:sz w:val="13"/>
        </w:rPr>
        <w:t></w:t>
      </w:r>
      <w:r>
        <w:rPr>
          <w:rStyle w:val="DefaultParagraphFont"/>
          <w:rFonts w:eastAsia="Arial" w:cs="Arial" w:ascii="Arial" w:hAnsi="Arial"/>
          <w:position w:val="6"/>
          <w:sz w:val="12"/>
        </w:rPr>
        <w:t xml:space="preserve"> </w:t>
      </w:r>
      <w:r>
        <w:rPr/>
        <w:t xml:space="preserve">контроль потоков конфиденциальной информации; </w:t>
      </w:r>
      <w:r>
        <w:rPr>
          <w:rStyle w:val="DefaultParagraphFont"/>
          <w:rFonts w:eastAsia="Segoe UI Symbol" w:cs="Segoe UI Symbol" w:ascii="Segoe UI Symbol" w:hAnsi="Segoe UI Symbol"/>
          <w:sz w:val="13"/>
        </w:rPr>
        <w:t></w:t>
      </w:r>
      <w:r>
        <w:rPr>
          <w:rStyle w:val="DefaultParagraphFont"/>
          <w:rFonts w:eastAsia="Arial" w:cs="Arial" w:ascii="Arial" w:hAnsi="Arial"/>
          <w:position w:val="6"/>
          <w:sz w:val="12"/>
        </w:rPr>
        <w:t xml:space="preserve"> </w:t>
      </w:r>
      <w:r>
        <w:rPr/>
        <w:t xml:space="preserve">механизм отчетов. </w:t>
      </w:r>
    </w:p>
    <w:p>
      <w:pPr>
        <w:pStyle w:val="Normal1"/>
        <w:ind w:left="8" w:right="11" w:firstLine="472"/>
        <w:rPr/>
      </w:pPr>
      <w:r>
        <w:rPr/>
        <w:t xml:space="preserve">Примеры аппаратных и аппаратно-программных СКЗИ в соответствие со схемой классификации рис. 2.1 сведены в табл. 2.2. </w:t>
      </w:r>
    </w:p>
    <w:p>
      <w:pPr>
        <w:pStyle w:val="Normal1"/>
        <w:spacing w:lineRule="auto" w:line="256" w:before="0" w:after="0"/>
        <w:ind w:left="10" w:right="33" w:hanging="10"/>
        <w:jc w:val="right"/>
        <w:rPr/>
      </w:pPr>
      <w:r>
        <w:rPr>
          <w:rStyle w:val="DefaultParagraphFont"/>
          <w:i/>
        </w:rPr>
        <w:t xml:space="preserve">Таблица 2.2 </w:t>
      </w:r>
    </w:p>
    <w:tbl>
      <w:tblPr>
        <w:tblW w:w="6476" w:type="dxa"/>
        <w:jc w:val="left"/>
        <w:tblInd w:w="-40" w:type="dxa"/>
        <w:tblLayout w:type="fixed"/>
        <w:tblCellMar>
          <w:top w:w="49" w:type="dxa"/>
          <w:left w:w="79" w:type="dxa"/>
          <w:bottom w:w="0" w:type="dxa"/>
          <w:right w:w="84" w:type="dxa"/>
        </w:tblCellMar>
      </w:tblPr>
      <w:tblGrid>
        <w:gridCol w:w="3040"/>
        <w:gridCol w:w="3436"/>
      </w:tblGrid>
      <w:tr>
        <w:trPr>
          <w:trHeight w:val="233" w:hRule="atLeast"/>
        </w:trPr>
        <w:tc>
          <w:tcPr>
            <w:tcW w:w="3040" w:type="dxa"/>
            <w:tcBorders>
              <w:top w:val="single" w:sz="4" w:space="0" w:color="FFFFFF"/>
              <w:left w:val="double" w:sz="4" w:space="0" w:color="000000"/>
              <w:bottom w:val="double" w:sz="4" w:space="0" w:color="FFFFFF"/>
              <w:right w:val="double" w:sz="4" w:space="0" w:color="000000"/>
            </w:tcBorders>
          </w:tcPr>
          <w:p>
            <w:pPr>
              <w:pStyle w:val="Normal1"/>
              <w:spacing w:lineRule="auto" w:line="256" w:before="0" w:after="0"/>
              <w:ind w:left="1" w:right="0" w:hanging="0"/>
              <w:jc w:val="center"/>
              <w:rPr/>
            </w:pPr>
            <w:r>
              <w:rPr>
                <w:rStyle w:val="DefaultParagraphFont"/>
                <w:sz w:val="16"/>
              </w:rPr>
              <w:t xml:space="preserve">Группа СКЗИ </w:t>
            </w:r>
          </w:p>
        </w:tc>
        <w:tc>
          <w:tcPr>
            <w:tcW w:w="3436" w:type="dxa"/>
            <w:tcBorders>
              <w:top w:val="single" w:sz="4" w:space="0" w:color="FFFFFF"/>
              <w:left w:val="double" w:sz="4" w:space="0" w:color="000000"/>
              <w:bottom w:val="double" w:sz="4" w:space="0" w:color="FFFFFF"/>
              <w:right w:val="double" w:sz="4" w:space="0" w:color="000000"/>
            </w:tcBorders>
          </w:tcPr>
          <w:p>
            <w:pPr>
              <w:pStyle w:val="Normal1"/>
              <w:spacing w:lineRule="auto" w:line="256" w:before="0" w:after="0"/>
              <w:ind w:left="4" w:right="0" w:hanging="0"/>
              <w:jc w:val="center"/>
              <w:rPr/>
            </w:pPr>
            <w:r>
              <w:rPr>
                <w:rStyle w:val="DefaultParagraphFont"/>
                <w:sz w:val="16"/>
              </w:rPr>
              <w:t xml:space="preserve">Примеры </w:t>
            </w:r>
          </w:p>
        </w:tc>
      </w:tr>
      <w:tr>
        <w:trPr>
          <w:trHeight w:val="421" w:hRule="atLeast"/>
        </w:trPr>
        <w:tc>
          <w:tcPr>
            <w:tcW w:w="3040" w:type="dxa"/>
            <w:tcBorders>
              <w:top w:val="double" w:sz="4" w:space="0" w:color="FFFFFF"/>
              <w:left w:val="double" w:sz="4" w:space="0" w:color="000000"/>
              <w:bottom w:val="double" w:sz="4" w:space="0" w:color="FFFFFF"/>
              <w:right w:val="double" w:sz="4" w:space="0" w:color="000000"/>
            </w:tcBorders>
          </w:tcPr>
          <w:p>
            <w:pPr>
              <w:pStyle w:val="Normal1"/>
              <w:spacing w:lineRule="auto" w:line="256" w:before="0" w:after="0"/>
              <w:ind w:left="0" w:right="0" w:hanging="0"/>
              <w:jc w:val="center"/>
              <w:rPr/>
            </w:pPr>
            <w:r>
              <w:rPr>
                <w:rStyle w:val="DefaultParagraphFont"/>
                <w:sz w:val="16"/>
              </w:rPr>
              <w:t xml:space="preserve">Системы идентификации и аутентификации пользователей </w:t>
            </w:r>
          </w:p>
        </w:tc>
        <w:tc>
          <w:tcPr>
            <w:tcW w:w="3436" w:type="dxa"/>
            <w:tcBorders>
              <w:top w:val="double" w:sz="4" w:space="0" w:color="FFFFFF"/>
              <w:left w:val="double" w:sz="4" w:space="0" w:color="000000"/>
              <w:bottom w:val="double" w:sz="4" w:space="0" w:color="FFFFFF"/>
              <w:right w:val="double" w:sz="4" w:space="0" w:color="000000"/>
            </w:tcBorders>
            <w:vAlign w:val="center"/>
          </w:tcPr>
          <w:p>
            <w:pPr>
              <w:pStyle w:val="Normal1"/>
              <w:spacing w:lineRule="auto" w:line="256" w:before="0" w:after="0"/>
              <w:ind w:left="4" w:right="0" w:hanging="0"/>
              <w:jc w:val="center"/>
              <w:rPr/>
            </w:pPr>
            <w:r>
              <w:rPr>
                <w:rStyle w:val="DefaultParagraphFont"/>
                <w:sz w:val="16"/>
              </w:rPr>
              <w:t xml:space="preserve">АККОРД </w:t>
            </w:r>
          </w:p>
        </w:tc>
      </w:tr>
      <w:tr>
        <w:trPr>
          <w:trHeight w:val="237" w:hRule="atLeast"/>
        </w:trPr>
        <w:tc>
          <w:tcPr>
            <w:tcW w:w="3040" w:type="dxa"/>
            <w:tcBorders>
              <w:top w:val="double" w:sz="4" w:space="0" w:color="FFFFFF"/>
              <w:left w:val="double" w:sz="4" w:space="0" w:color="000000"/>
              <w:bottom w:val="double" w:sz="4" w:space="0" w:color="FFFFFF"/>
              <w:right w:val="double" w:sz="4" w:space="0" w:color="000000"/>
            </w:tcBorders>
          </w:tcPr>
          <w:p>
            <w:pPr>
              <w:pStyle w:val="Normal1"/>
              <w:spacing w:lineRule="auto" w:line="256" w:before="0" w:after="0"/>
              <w:ind w:left="56" w:right="0" w:hanging="0"/>
              <w:jc w:val="left"/>
              <w:rPr/>
            </w:pPr>
            <w:r>
              <w:rPr>
                <w:rStyle w:val="DefaultParagraphFont"/>
                <w:sz w:val="16"/>
              </w:rPr>
              <w:t xml:space="preserve">Системы шифрования дисковых данных </w:t>
            </w:r>
          </w:p>
        </w:tc>
        <w:tc>
          <w:tcPr>
            <w:tcW w:w="3436" w:type="dxa"/>
            <w:tcBorders>
              <w:top w:val="double" w:sz="4" w:space="0" w:color="FFFFFF"/>
              <w:left w:val="double" w:sz="4" w:space="0" w:color="000000"/>
              <w:bottom w:val="double" w:sz="4" w:space="0" w:color="FFFFFF"/>
              <w:right w:val="double" w:sz="4" w:space="0" w:color="000000"/>
            </w:tcBorders>
          </w:tcPr>
          <w:p>
            <w:pPr>
              <w:pStyle w:val="Normal1"/>
              <w:spacing w:lineRule="auto" w:line="256" w:before="0" w:after="0"/>
              <w:ind w:left="4" w:right="0" w:hanging="0"/>
              <w:jc w:val="center"/>
              <w:rPr/>
            </w:pPr>
            <w:r>
              <w:rPr>
                <w:rStyle w:val="DefaultParagraphFont"/>
                <w:sz w:val="16"/>
              </w:rPr>
              <w:t xml:space="preserve">Crypton Soft, ГРЯДА </w:t>
            </w:r>
          </w:p>
        </w:tc>
      </w:tr>
      <w:tr>
        <w:trPr>
          <w:trHeight w:val="422" w:hRule="atLeast"/>
        </w:trPr>
        <w:tc>
          <w:tcPr>
            <w:tcW w:w="3040" w:type="dxa"/>
            <w:tcBorders>
              <w:top w:val="double" w:sz="4" w:space="0" w:color="FFFFFF"/>
              <w:left w:val="double" w:sz="4" w:space="0" w:color="000000"/>
              <w:bottom w:val="double" w:sz="4" w:space="0" w:color="FFFFFF"/>
              <w:right w:val="double" w:sz="4" w:space="0" w:color="000000"/>
            </w:tcBorders>
          </w:tcPr>
          <w:p>
            <w:pPr>
              <w:pStyle w:val="Normal1"/>
              <w:spacing w:lineRule="auto" w:line="256" w:before="0" w:after="0"/>
              <w:ind w:left="0" w:right="0" w:hanging="0"/>
              <w:jc w:val="center"/>
              <w:rPr/>
            </w:pPr>
            <w:r>
              <w:rPr>
                <w:rStyle w:val="DefaultParagraphFont"/>
                <w:sz w:val="16"/>
              </w:rPr>
              <w:t xml:space="preserve">Системы шифрования данных, передаваемых по сетям </w:t>
            </w:r>
          </w:p>
        </w:tc>
        <w:tc>
          <w:tcPr>
            <w:tcW w:w="3436" w:type="dxa"/>
            <w:tcBorders>
              <w:top w:val="double" w:sz="4" w:space="0" w:color="FFFFFF"/>
              <w:left w:val="double" w:sz="4" w:space="0" w:color="000000"/>
              <w:bottom w:val="double" w:sz="4" w:space="0" w:color="FFFFFF"/>
              <w:right w:val="double" w:sz="4" w:space="0" w:color="000000"/>
            </w:tcBorders>
          </w:tcPr>
          <w:p>
            <w:pPr>
              <w:pStyle w:val="Normal1"/>
              <w:spacing w:lineRule="auto" w:line="256" w:before="0" w:after="14"/>
              <w:ind w:left="6" w:right="0" w:hanging="0"/>
              <w:jc w:val="center"/>
              <w:rPr/>
            </w:pPr>
            <w:r>
              <w:rPr>
                <w:rStyle w:val="DefaultParagraphFont"/>
                <w:sz w:val="16"/>
              </w:rPr>
              <w:t xml:space="preserve">Crypton ArcMail (базовое устройство – плата </w:t>
            </w:r>
          </w:p>
          <w:p>
            <w:pPr>
              <w:pStyle w:val="Normal1"/>
              <w:spacing w:lineRule="auto" w:line="256" w:before="0" w:after="0"/>
              <w:ind w:left="3" w:right="0" w:hanging="0"/>
              <w:jc w:val="center"/>
              <w:rPr/>
            </w:pPr>
            <w:r>
              <w:rPr>
                <w:rStyle w:val="DefaultParagraphFont"/>
                <w:sz w:val="16"/>
              </w:rPr>
              <w:t xml:space="preserve">КРИПТОН) </w:t>
            </w:r>
          </w:p>
        </w:tc>
      </w:tr>
      <w:tr>
        <w:trPr>
          <w:trHeight w:val="421" w:hRule="atLeast"/>
        </w:trPr>
        <w:tc>
          <w:tcPr>
            <w:tcW w:w="3040" w:type="dxa"/>
            <w:tcBorders>
              <w:top w:val="double" w:sz="4" w:space="0" w:color="FFFFFF"/>
              <w:left w:val="double" w:sz="4" w:space="0" w:color="000000"/>
              <w:bottom w:val="double" w:sz="4" w:space="0" w:color="FFFFFF"/>
              <w:right w:val="double" w:sz="4" w:space="0" w:color="000000"/>
            </w:tcBorders>
          </w:tcPr>
          <w:p>
            <w:pPr>
              <w:pStyle w:val="Normal1"/>
              <w:spacing w:lineRule="auto" w:line="256" w:before="0" w:after="0"/>
              <w:ind w:left="0" w:right="0" w:hanging="0"/>
              <w:jc w:val="center"/>
              <w:rPr/>
            </w:pPr>
            <w:r>
              <w:rPr>
                <w:rStyle w:val="DefaultParagraphFont"/>
                <w:sz w:val="16"/>
              </w:rPr>
              <w:t xml:space="preserve">Системы аутентификации электронных данных </w:t>
            </w:r>
          </w:p>
        </w:tc>
        <w:tc>
          <w:tcPr>
            <w:tcW w:w="3436" w:type="dxa"/>
            <w:tcBorders>
              <w:top w:val="double" w:sz="4" w:space="0" w:color="FFFFFF"/>
              <w:left w:val="double" w:sz="4" w:space="0" w:color="000000"/>
              <w:bottom w:val="double" w:sz="4" w:space="0" w:color="FFFFFF"/>
              <w:right w:val="double" w:sz="4" w:space="0" w:color="000000"/>
            </w:tcBorders>
          </w:tcPr>
          <w:p>
            <w:pPr>
              <w:pStyle w:val="Normal1"/>
              <w:spacing w:lineRule="auto" w:line="256" w:before="0" w:after="0"/>
              <w:ind w:left="0" w:right="0" w:hanging="0"/>
              <w:jc w:val="center"/>
              <w:rPr/>
            </w:pPr>
            <w:r>
              <w:rPr>
                <w:rStyle w:val="DefaultParagraphFont"/>
                <w:sz w:val="16"/>
              </w:rPr>
              <w:t xml:space="preserve">Crypton Sign, Crypton ArcMail (базовое устройство – плата КРИПТОН) </w:t>
            </w:r>
          </w:p>
        </w:tc>
      </w:tr>
      <w:tr>
        <w:trPr>
          <w:trHeight w:val="418" w:hRule="atLeast"/>
        </w:trPr>
        <w:tc>
          <w:tcPr>
            <w:tcW w:w="3040" w:type="dxa"/>
            <w:tcBorders>
              <w:top w:val="double" w:sz="4" w:space="0" w:color="FFFFFF"/>
              <w:left w:val="double" w:sz="4" w:space="0" w:color="000000"/>
              <w:bottom w:val="double" w:sz="4" w:space="0" w:color="000000"/>
              <w:right w:val="double" w:sz="4" w:space="0" w:color="000000"/>
            </w:tcBorders>
          </w:tcPr>
          <w:p>
            <w:pPr>
              <w:pStyle w:val="Normal1"/>
              <w:spacing w:lineRule="auto" w:line="256" w:before="0" w:after="0"/>
              <w:ind w:left="0" w:right="0" w:hanging="0"/>
              <w:jc w:val="center"/>
              <w:rPr/>
            </w:pPr>
            <w:r>
              <w:rPr>
                <w:rStyle w:val="DefaultParagraphFont"/>
                <w:sz w:val="16"/>
              </w:rPr>
              <w:t xml:space="preserve">Средства управления ключевой информацией </w:t>
            </w:r>
          </w:p>
        </w:tc>
        <w:tc>
          <w:tcPr>
            <w:tcW w:w="3436" w:type="dxa"/>
            <w:tcBorders>
              <w:top w:val="double" w:sz="4" w:space="0" w:color="FFFFFF"/>
              <w:left w:val="double" w:sz="4" w:space="0" w:color="000000"/>
              <w:bottom w:val="double" w:sz="4" w:space="0" w:color="000000"/>
              <w:right w:val="double" w:sz="4" w:space="0" w:color="000000"/>
            </w:tcBorders>
          </w:tcPr>
          <w:p>
            <w:pPr>
              <w:pStyle w:val="Normal1"/>
              <w:spacing w:lineRule="auto" w:line="256" w:before="0" w:after="14"/>
              <w:ind w:left="5" w:right="0" w:hanging="0"/>
              <w:jc w:val="center"/>
              <w:rPr/>
            </w:pPr>
            <w:r>
              <w:rPr>
                <w:rStyle w:val="DefaultParagraphFont"/>
                <w:sz w:val="16"/>
              </w:rPr>
              <w:t xml:space="preserve">Crypton Tools (базовое устройство – плата </w:t>
            </w:r>
          </w:p>
          <w:p>
            <w:pPr>
              <w:pStyle w:val="Normal1"/>
              <w:spacing w:lineRule="auto" w:line="256" w:before="0" w:after="0"/>
              <w:ind w:left="3" w:right="0" w:hanging="0"/>
              <w:jc w:val="center"/>
              <w:rPr/>
            </w:pPr>
            <w:r>
              <w:rPr>
                <w:rStyle w:val="DefaultParagraphFont"/>
                <w:sz w:val="16"/>
              </w:rPr>
              <w:t xml:space="preserve">КРИПТОН) </w:t>
            </w:r>
          </w:p>
        </w:tc>
      </w:tr>
    </w:tbl>
    <w:p>
      <w:pPr>
        <w:pStyle w:val="Normal1"/>
        <w:spacing w:lineRule="auto" w:line="256" w:before="0" w:after="0"/>
        <w:ind w:left="1011" w:right="0" w:hanging="0"/>
        <w:jc w:val="center"/>
        <w:rPr/>
      </w:pPr>
      <w:r>
        <w:rPr>
          <w:rStyle w:val="DefaultParagraphFont"/>
          <w:sz w:val="21"/>
        </w:rPr>
        <w:t xml:space="preserve"> </w:t>
      </w:r>
    </w:p>
    <w:p>
      <w:pPr>
        <w:pStyle w:val="Normal1"/>
        <w:spacing w:lineRule="auto" w:line="256" w:before="0" w:after="0"/>
        <w:ind w:left="1011" w:right="0" w:hanging="0"/>
        <w:jc w:val="center"/>
        <w:rPr/>
      </w:pPr>
      <w:r>
        <w:rPr>
          <w:rStyle w:val="DefaultParagraphFont"/>
          <w:sz w:val="21"/>
        </w:rPr>
        <w:t xml:space="preserve"> </w:t>
      </w:r>
    </w:p>
    <w:p>
      <w:pPr>
        <w:pStyle w:val="Normal1"/>
        <w:spacing w:lineRule="auto" w:line="256" w:before="0" w:after="0"/>
        <w:ind w:left="1011" w:right="0" w:hanging="0"/>
        <w:jc w:val="center"/>
        <w:rPr/>
      </w:pPr>
      <w:r>
        <w:rPr>
          <w:rStyle w:val="DefaultParagraphFont"/>
          <w:sz w:val="21"/>
        </w:rPr>
        <w:t xml:space="preserve"> </w:t>
      </w:r>
    </w:p>
    <w:p>
      <w:pPr>
        <w:pStyle w:val="Normal1"/>
        <w:spacing w:lineRule="auto" w:line="256" w:before="0" w:after="0"/>
        <w:ind w:left="1011" w:right="0" w:hanging="0"/>
        <w:jc w:val="center"/>
        <w:rPr/>
      </w:pPr>
      <w:r>
        <w:rPr>
          <w:rStyle w:val="DefaultParagraphFont"/>
          <w:b/>
          <w:sz w:val="21"/>
        </w:rPr>
        <w:t xml:space="preserve"> </w:t>
      </w:r>
    </w:p>
    <w:p>
      <w:pPr>
        <w:pStyle w:val="3"/>
        <w:tabs>
          <w:tab w:val="left" w:pos="266" w:leader="none"/>
        </w:tabs>
        <w:ind w:left="266" w:right="261" w:hanging="0"/>
        <w:rPr/>
      </w:pPr>
      <w:r>
        <w:rPr/>
        <w:t xml:space="preserve">2.5. Критерии выбора СКЗИ </w:t>
      </w:r>
    </w:p>
    <w:p>
      <w:pPr>
        <w:pStyle w:val="Normal1"/>
        <w:spacing w:lineRule="auto" w:line="256" w:before="0" w:after="0"/>
        <w:ind w:left="960" w:right="0" w:hanging="0"/>
        <w:jc w:val="left"/>
        <w:rPr/>
      </w:pPr>
      <w:r>
        <w:rPr>
          <w:rStyle w:val="DefaultParagraphFont"/>
          <w:b/>
          <w:sz w:val="21"/>
        </w:rPr>
        <w:t xml:space="preserve"> </w:t>
      </w:r>
    </w:p>
    <w:p>
      <w:pPr>
        <w:pStyle w:val="Normal1"/>
        <w:ind w:left="8" w:right="11" w:firstLine="472"/>
        <w:rPr/>
      </w:pPr>
      <w:r>
        <w:rPr/>
        <w:t xml:space="preserve">На сегодняшний день пользователи средств защиты информации, реализующих криптографические алгоритмы, осуществляют выбор СКЗИ на основании ряда критериев, среди которых можно выделить: </w:t>
      </w:r>
    </w:p>
    <w:p>
      <w:pPr>
        <w:pStyle w:val="Normal1"/>
        <w:numPr>
          <w:ilvl w:val="0"/>
          <w:numId w:val="127"/>
        </w:numPr>
        <w:spacing w:lineRule="auto" w:line="247" w:before="0" w:after="13"/>
        <w:ind w:right="11" w:firstLine="472"/>
        <w:rPr/>
      </w:pPr>
      <w:r>
        <w:rPr/>
        <w:t xml:space="preserve">надежность криптоалгоритмов (длина ключа, стойкость алгоритма); </w:t>
      </w:r>
    </w:p>
    <w:p>
      <w:pPr>
        <w:pStyle w:val="Normal1"/>
        <w:numPr>
          <w:ilvl w:val="0"/>
          <w:numId w:val="127"/>
        </w:numPr>
        <w:ind w:right="11" w:firstLine="472"/>
        <w:rPr/>
      </w:pPr>
      <w:r>
        <w:rPr/>
        <w:t xml:space="preserve">легальность использования в соответствии с существующими стандартами и нормативно-правовой базой; </w:t>
      </w:r>
    </w:p>
    <w:p>
      <w:pPr>
        <w:pStyle w:val="Normal1"/>
        <w:numPr>
          <w:ilvl w:val="0"/>
          <w:numId w:val="127"/>
        </w:numPr>
        <w:ind w:right="11" w:firstLine="472"/>
        <w:rPr/>
      </w:pPr>
      <w:r>
        <w:rPr/>
        <w:t xml:space="preserve">наличие сертификатов государственных органов; </w:t>
      </w:r>
      <w:r>
        <w:rPr>
          <w:rStyle w:val="DefaultParagraphFont"/>
          <w:rFonts w:eastAsia="Segoe UI Symbol" w:cs="Segoe UI Symbol" w:ascii="Segoe UI Symbol" w:hAnsi="Segoe UI Symbol"/>
          <w:sz w:val="13"/>
        </w:rPr>
        <w:t></w:t>
      </w:r>
      <w:r>
        <w:rPr>
          <w:rStyle w:val="DefaultParagraphFont"/>
          <w:rFonts w:eastAsia="Arial" w:cs="Arial" w:ascii="Arial" w:hAnsi="Arial"/>
          <w:sz w:val="13"/>
        </w:rPr>
        <w:t xml:space="preserve"> </w:t>
      </w:r>
      <w:r>
        <w:rPr/>
        <w:t xml:space="preserve">экспортно-импортные ограничения. </w:t>
      </w:r>
    </w:p>
    <w:p>
      <w:pPr>
        <w:pStyle w:val="Normal1"/>
        <w:ind w:left="8" w:right="11" w:firstLine="472"/>
        <w:rPr/>
      </w:pPr>
      <w:r>
        <w:rPr/>
        <w:t xml:space="preserve">Кроме выбора алгоритма, не менее остро стоит проблема выбора способа реализации: аппаратная (аппаратно-программная) или чисто программная. Основным критерием здесь становится стоимость защищаемой информации и величина бюджета компании на цели приобретения и эксплуатации СКЗИ. Программные СКЗИ более дешевые, гибкие, но менее надежные. Аппаратные и программно-аппаратные средства надежны, но дорогие и сложные в плане модернизации. </w:t>
      </w:r>
    </w:p>
    <w:p>
      <w:pPr>
        <w:pStyle w:val="Normal1"/>
        <w:ind w:left="8" w:right="11" w:firstLine="472"/>
        <w:rPr/>
      </w:pPr>
      <w:r>
        <w:rPr/>
        <w:t xml:space="preserve">Для обобщенной таблицы российского рынка СКЗИ можно составить следующие критерии. </w:t>
      </w:r>
    </w:p>
    <w:p>
      <w:pPr>
        <w:pStyle w:val="Normal1"/>
        <w:numPr>
          <w:ilvl w:val="0"/>
          <w:numId w:val="127"/>
        </w:numPr>
        <w:ind w:right="11" w:firstLine="472"/>
        <w:rPr/>
      </w:pPr>
      <w:r>
        <w:rPr/>
        <w:t xml:space="preserve">Фирма-производитель. Согласно общедоступным данным (Интернет), в России на данный момент порядка 20 компаний-разработчиков СКЗИ. </w:t>
      </w:r>
    </w:p>
    <w:p>
      <w:pPr>
        <w:pStyle w:val="Normal1"/>
        <w:numPr>
          <w:ilvl w:val="0"/>
          <w:numId w:val="127"/>
        </w:numPr>
        <w:ind w:right="11" w:firstLine="472"/>
        <w:rPr/>
      </w:pPr>
      <w:r>
        <w:rPr/>
        <w:t xml:space="preserve">Тип реализации (аппаратная, программная, аппаратно-программная). Обязательное разделение, которое имеет, тем не менее, весьма нечеткие границы, поскольку существуют, например, СКЗИ, получаемые путем установки некоторой программной составляющей – средств управления и непосредственно криптобиблиотеки, и в итоге они позиционируются как аппаратно-программное средство, хотя на самом деле представляют собой только ПО. </w:t>
      </w:r>
    </w:p>
    <w:p>
      <w:pPr>
        <w:pStyle w:val="Normal1"/>
        <w:numPr>
          <w:ilvl w:val="0"/>
          <w:numId w:val="127"/>
        </w:numPr>
        <w:ind w:right="11" w:firstLine="472"/>
        <w:rPr/>
      </w:pPr>
      <w:r>
        <w:rPr/>
        <w:t xml:space="preserve">Наличие действующих сертификатов соответствия ФСБ России и классы защиты. Обязательное условие для российского рынка СКЗИ, более того, 90% решений будут иметь одни и те же классы защиты. </w:t>
      </w:r>
    </w:p>
    <w:p>
      <w:pPr>
        <w:pStyle w:val="Normal1"/>
        <w:numPr>
          <w:ilvl w:val="0"/>
          <w:numId w:val="127"/>
        </w:numPr>
        <w:ind w:right="11" w:firstLine="472"/>
        <w:rPr/>
      </w:pPr>
      <w:r>
        <w:rPr/>
        <w:t xml:space="preserve">Реализованные криптографические алгоритмы (указать ГОСТы). Также обязательное условие – наличие ГОСТ 28147-89. </w:t>
      </w:r>
    </w:p>
    <w:p>
      <w:pPr>
        <w:pStyle w:val="Normal1"/>
        <w:numPr>
          <w:ilvl w:val="0"/>
          <w:numId w:val="127"/>
        </w:numPr>
        <w:ind w:right="11" w:firstLine="472"/>
        <w:rPr/>
      </w:pPr>
      <w:r>
        <w:rPr/>
        <w:t xml:space="preserve">Поддерживаемые операционные системы. Достаточно спорный показатель, важный для программно реализованной криптобиблиотеки и совершенно несущественный для чисто аппаратного решения. </w:t>
      </w:r>
    </w:p>
    <w:p>
      <w:pPr>
        <w:pStyle w:val="Normal1"/>
        <w:numPr>
          <w:ilvl w:val="0"/>
          <w:numId w:val="127"/>
        </w:numPr>
        <w:ind w:right="11" w:firstLine="472"/>
        <w:rPr/>
      </w:pPr>
      <w:r>
        <w:rPr/>
        <w:t xml:space="preserve">Предоставляемый программный интерфейс. Существенный функциональный показатель, одинаково важный как для «технического», так и «потребительского» взгляда. </w:t>
      </w:r>
    </w:p>
    <w:p>
      <w:pPr>
        <w:pStyle w:val="Normal1"/>
        <w:numPr>
          <w:ilvl w:val="0"/>
          <w:numId w:val="127"/>
        </w:numPr>
        <w:ind w:right="11" w:firstLine="472"/>
        <w:rPr/>
      </w:pPr>
      <w:r>
        <w:rPr/>
        <w:t xml:space="preserve">Наличие реализации протокола SSL/TLS. Однозначно «технический» показатель, который можно расширять с точки зрения реализации иных протоколов. </w:t>
      </w:r>
    </w:p>
    <w:p>
      <w:pPr>
        <w:pStyle w:val="Normal1"/>
        <w:numPr>
          <w:ilvl w:val="0"/>
          <w:numId w:val="127"/>
        </w:numPr>
        <w:ind w:right="11" w:firstLine="472"/>
        <w:rPr/>
      </w:pPr>
      <w:r>
        <w:rPr/>
        <w:t xml:space="preserve">Поддерживаемые типы ключевых носителей. «Технический» критерий, который дает весьма неоднозначный показатель для различных типов реализации СКЗИ -аппаратных или программных. </w:t>
      </w:r>
    </w:p>
    <w:p>
      <w:pPr>
        <w:pStyle w:val="Normal1"/>
        <w:numPr>
          <w:ilvl w:val="0"/>
          <w:numId w:val="127"/>
        </w:numPr>
        <w:ind w:right="11" w:firstLine="472"/>
        <w:rPr/>
      </w:pPr>
      <w:r>
        <w:rPr/>
        <w:t xml:space="preserve">Интегрированность с продуктами и решениями компании Microsoft, а также с продуктами и решениями других производителей. Оба критерия больше относятся к программным СКЗИ типа «криптоби-блиотека», при этом использование этих критериев, например, для аппаратного комплекса построения VPN представляется весьма сомнительным. </w:t>
      </w:r>
    </w:p>
    <w:p>
      <w:pPr>
        <w:pStyle w:val="Normal1"/>
        <w:numPr>
          <w:ilvl w:val="0"/>
          <w:numId w:val="127"/>
        </w:numPr>
        <w:ind w:right="11" w:firstLine="472"/>
        <w:rPr/>
      </w:pPr>
      <w:r>
        <w:rPr/>
        <w:t xml:space="preserve">Наличие дистрибутива продукта в свободном доступе на сайте производителя, дилерской сети распространения и сервиса поддержки (временной критерий). Все эти три критерия однозначно являются «потребительскими», причем выходят они на первый план только тогда, когда конкретный функционал СКЗИ, сфера применения и круг решаемых задач уже предопределены. </w:t>
      </w:r>
    </w:p>
    <w:p>
      <w:pPr>
        <w:pStyle w:val="Normal1"/>
        <w:ind w:left="8" w:right="11" w:firstLine="472"/>
        <w:rPr/>
      </w:pPr>
      <w:r>
        <w:rPr/>
        <w:t xml:space="preserve">Таким образом, во-первых, выбор СКЗИ изначально должен отталкиваться от сферы применения, что значительно сужает спектр возможных решений. </w:t>
      </w:r>
    </w:p>
    <w:p>
      <w:pPr>
        <w:pStyle w:val="Normal1"/>
        <w:ind w:left="8" w:right="11" w:firstLine="472"/>
        <w:rPr/>
      </w:pPr>
      <w:r>
        <w:rPr/>
        <w:t xml:space="preserve">Во-вторых, «технический» и «потребительский» взгляды на СКЗИ не должны вступать в противоречия, наличие уникальных функциональных возможностей СКЗИ не должно превалировать над здравым смыслом при выборе компании-производителя с широкой сетью распространения продукта, доступной ценовой политикой и адекватным сервисом технической поддержки решения. </w:t>
      </w:r>
    </w:p>
    <w:p>
      <w:pPr>
        <w:pStyle w:val="Normal1"/>
        <w:spacing w:lineRule="auto" w:line="256" w:before="0" w:after="0"/>
        <w:ind w:left="50" w:right="0" w:hanging="0"/>
        <w:jc w:val="center"/>
        <w:rPr/>
      </w:pPr>
      <w:r>
        <w:rPr>
          <w:rStyle w:val="DefaultParagraphFont"/>
          <w:b/>
          <w:sz w:val="21"/>
        </w:rPr>
        <w:t xml:space="preserve"> </w:t>
      </w:r>
    </w:p>
    <w:p>
      <w:pPr>
        <w:pStyle w:val="Normal1"/>
        <w:spacing w:lineRule="auto" w:line="256" w:before="0" w:after="19"/>
        <w:ind w:left="50" w:right="0" w:hanging="0"/>
        <w:jc w:val="center"/>
        <w:rPr/>
      </w:pPr>
      <w:r>
        <w:rPr>
          <w:rStyle w:val="DefaultParagraphFont"/>
          <w:b/>
          <w:sz w:val="21"/>
        </w:rPr>
        <w:t xml:space="preserve"> </w:t>
      </w:r>
    </w:p>
    <w:p>
      <w:pPr>
        <w:pStyle w:val="3"/>
        <w:tabs>
          <w:tab w:val="left" w:pos="266" w:leader="none"/>
        </w:tabs>
        <w:ind w:left="266" w:right="263" w:hanging="0"/>
        <w:rPr/>
      </w:pPr>
      <w:r>
        <w:rPr/>
        <w:t xml:space="preserve">2.6. Основные принципы построения СКЗИ </w:t>
      </w:r>
    </w:p>
    <w:p>
      <w:pPr>
        <w:pStyle w:val="Normal1"/>
        <w:spacing w:lineRule="auto" w:line="256" w:before="0" w:after="0"/>
        <w:ind w:left="50" w:right="0" w:hanging="0"/>
        <w:jc w:val="center"/>
        <w:rPr/>
      </w:pPr>
      <w:r>
        <w:rPr>
          <w:rStyle w:val="DefaultParagraphFont"/>
          <w:b/>
          <w:sz w:val="21"/>
        </w:rPr>
        <w:t xml:space="preserve"> </w:t>
      </w:r>
    </w:p>
    <w:p>
      <w:pPr>
        <w:pStyle w:val="Normal1"/>
        <w:ind w:left="8" w:right="11" w:firstLine="472"/>
        <w:rPr/>
      </w:pPr>
      <w:r>
        <w:rPr/>
        <w:t xml:space="preserve">С ростом сложности средств связи и информационных технологий возрастает и сложность обеспечения безопасности с помощью СКЗИ. Об этом говорят как западные исследования, проводимые с начала 80-х годов, так и отечественные работы настоящего времени. Основные трудности связаны со следующими факторами: </w:t>
      </w:r>
    </w:p>
    <w:p>
      <w:pPr>
        <w:pStyle w:val="Normal1"/>
        <w:numPr>
          <w:ilvl w:val="0"/>
          <w:numId w:val="128"/>
        </w:numPr>
        <w:ind w:right="11" w:firstLine="472"/>
        <w:rPr/>
      </w:pPr>
      <w:r>
        <w:rPr/>
        <w:t xml:space="preserve">средство реализации криптографического алгоритма в компьютерной системе представляет собой равноправный с прочими ресурс (является программой и использует данные компьютерной системы); </w:t>
      </w:r>
    </w:p>
    <w:p>
      <w:pPr>
        <w:pStyle w:val="Normal1"/>
        <w:numPr>
          <w:ilvl w:val="0"/>
          <w:numId w:val="128"/>
        </w:numPr>
        <w:ind w:right="11" w:firstLine="472"/>
        <w:rPr/>
      </w:pPr>
      <w:r>
        <w:rPr/>
        <w:t xml:space="preserve">ключевая информация СКЗИ является данными компьютерной системы с возможностью доступа со стороны других программ и с прохождением при обработке также через ряд внешних по отношению к СКЗИ программных модулей; </w:t>
      </w:r>
    </w:p>
    <w:p>
      <w:pPr>
        <w:pStyle w:val="Normal1"/>
        <w:numPr>
          <w:ilvl w:val="0"/>
          <w:numId w:val="128"/>
        </w:numPr>
        <w:ind w:right="11" w:firstLine="472"/>
        <w:rPr/>
      </w:pPr>
      <w:r>
        <w:rPr/>
        <w:t xml:space="preserve">функционирование СКЗИ происходит не автономно, а выполняется под управлением операционной системы и различных программ-посредников, которые, при желании, могут произвольно искажать вводимую и выводимую СКЗИ информацию; </w:t>
      </w:r>
    </w:p>
    <w:p>
      <w:pPr>
        <w:pStyle w:val="Normal1"/>
        <w:numPr>
          <w:ilvl w:val="0"/>
          <w:numId w:val="128"/>
        </w:numPr>
        <w:ind w:right="11" w:firstLine="472"/>
        <w:rPr/>
      </w:pPr>
      <w:r>
        <w:rPr/>
        <w:t xml:space="preserve">программная среда, в которой работает СКЗИ, устроена иерархично, т.е. для выполнения типовых функций все программы используют одни и те же фрагменты кода и данные; </w:t>
      </w:r>
    </w:p>
    <w:p>
      <w:pPr>
        <w:pStyle w:val="Normal1"/>
        <w:numPr>
          <w:ilvl w:val="0"/>
          <w:numId w:val="128"/>
        </w:numPr>
        <w:ind w:right="11" w:firstLine="472"/>
        <w:rPr/>
      </w:pPr>
      <w:r>
        <w:rPr/>
        <w:t xml:space="preserve">работа СКЗИ сопряжена с возникновением ошибочных ситуаций в аппаратной и программной среде компьютерной системы. </w:t>
      </w:r>
    </w:p>
    <w:p>
      <w:pPr>
        <w:pStyle w:val="Normal1"/>
        <w:ind w:left="8" w:right="11" w:firstLine="472"/>
        <w:rPr/>
      </w:pPr>
      <w:r>
        <w:rPr/>
        <w:t xml:space="preserve">В связи с этим для обеспечения безопасности информации в современных информационно-телекоммуникационных системах, основанных на передовых информационных технологиях, необходимо эффективно решать следующий круг сложных научно-технических задач: </w:t>
      </w:r>
    </w:p>
    <w:p>
      <w:pPr>
        <w:pStyle w:val="Normal1"/>
        <w:numPr>
          <w:ilvl w:val="0"/>
          <w:numId w:val="128"/>
        </w:numPr>
        <w:ind w:right="11" w:firstLine="472"/>
        <w:rPr/>
      </w:pPr>
      <w:r>
        <w:rPr/>
        <w:t xml:space="preserve">обеспечивать оптимальную, формально проверяемую реализацию криптографических алгоритмов в рамках эксплуатируемых в информационнотелекоммуникационных системах программных и аппаратных платформ; </w:t>
      </w:r>
    </w:p>
    <w:p>
      <w:pPr>
        <w:pStyle w:val="Normal1"/>
        <w:numPr>
          <w:ilvl w:val="0"/>
          <w:numId w:val="128"/>
        </w:numPr>
        <w:ind w:right="11" w:firstLine="472"/>
        <w:rPr/>
      </w:pPr>
      <w:r>
        <w:rPr/>
        <w:t xml:space="preserve">обеспечивать при проектировании СКЗИ меры обеспечения отказоустойчивости, защиты от сбоев и искажений аппаратной компоненты; </w:t>
      </w:r>
    </w:p>
    <w:p>
      <w:pPr>
        <w:pStyle w:val="Normal1"/>
        <w:numPr>
          <w:ilvl w:val="0"/>
          <w:numId w:val="128"/>
        </w:numPr>
        <w:ind w:right="11" w:firstLine="472"/>
        <w:rPr/>
      </w:pPr>
      <w:r>
        <w:rPr/>
        <w:t xml:space="preserve">обеспечивать защищенность СКЗИ и его ресурсов (ключевой информации и др.) от несанкционированного доступа со стороны других программ; </w:t>
      </w:r>
    </w:p>
    <w:p>
      <w:pPr>
        <w:pStyle w:val="Normal1"/>
        <w:numPr>
          <w:ilvl w:val="0"/>
          <w:numId w:val="128"/>
        </w:numPr>
        <w:ind w:right="11" w:firstLine="472"/>
        <w:rPr/>
      </w:pPr>
      <w:r>
        <w:rPr/>
        <w:t xml:space="preserve">гарантировать качество управления СКЗИ со стороны операционной системы и программ-посредников, в том числе и в условиях ошибочных и преднамеренных действий пользователей. </w:t>
      </w:r>
    </w:p>
    <w:p>
      <w:pPr>
        <w:pStyle w:val="Normal1"/>
        <w:ind w:left="8" w:right="11" w:firstLine="472"/>
        <w:rPr/>
      </w:pPr>
      <w:r>
        <w:rPr/>
        <w:t xml:space="preserve">Следует также отметить, что реализация СКЗИ в сложных универсальных операционных средах типа Windows или Unix требует проведения значительных объемов поисковых исследований для определения точек встраивания СКЗИ в операционную систему и обеспечения корректности их работы. </w:t>
      </w:r>
    </w:p>
    <w:p>
      <w:pPr>
        <w:pStyle w:val="Normal1"/>
        <w:ind w:left="8" w:right="11" w:firstLine="472"/>
        <w:rPr/>
      </w:pPr>
      <w:r>
        <w:rPr/>
        <w:t xml:space="preserve">Разработка всякого технического средства начинается с формулирования технического задания (ТЗ). Специфика криптографических средств защиты информации определяет следующие обязательные разделы ТЗ: </w:t>
      </w:r>
    </w:p>
    <w:p>
      <w:pPr>
        <w:pStyle w:val="Normal1"/>
        <w:numPr>
          <w:ilvl w:val="0"/>
          <w:numId w:val="129"/>
        </w:numPr>
        <w:ind w:right="11" w:hanging="203"/>
        <w:rPr/>
      </w:pPr>
      <w:r>
        <w:rPr/>
        <w:t xml:space="preserve">точное назначение данных СКЗИ; </w:t>
      </w:r>
    </w:p>
    <w:p>
      <w:pPr>
        <w:pStyle w:val="Normal1"/>
        <w:numPr>
          <w:ilvl w:val="0"/>
          <w:numId w:val="129"/>
        </w:numPr>
        <w:ind w:right="11" w:hanging="203"/>
        <w:rPr/>
      </w:pPr>
      <w:r>
        <w:rPr/>
        <w:t xml:space="preserve">реализуемые СКЗИ функции; </w:t>
      </w:r>
    </w:p>
    <w:p>
      <w:pPr>
        <w:pStyle w:val="Normal1"/>
        <w:numPr>
          <w:ilvl w:val="0"/>
          <w:numId w:val="129"/>
        </w:numPr>
        <w:ind w:right="11" w:hanging="203"/>
        <w:rPr/>
      </w:pPr>
      <w:r>
        <w:rPr/>
        <w:t xml:space="preserve">требования по уровню защиты информации; </w:t>
      </w:r>
    </w:p>
    <w:p>
      <w:pPr>
        <w:pStyle w:val="Normal1"/>
        <w:numPr>
          <w:ilvl w:val="0"/>
          <w:numId w:val="129"/>
        </w:numPr>
        <w:ind w:right="11" w:hanging="203"/>
        <w:rPr/>
      </w:pPr>
      <w:r>
        <w:rPr/>
        <w:t xml:space="preserve">требования по производительности криптографических преобразований; </w:t>
      </w:r>
    </w:p>
    <w:p>
      <w:pPr>
        <w:pStyle w:val="Normal1"/>
        <w:numPr>
          <w:ilvl w:val="0"/>
          <w:numId w:val="129"/>
        </w:numPr>
        <w:ind w:right="11" w:hanging="203"/>
        <w:rPr/>
      </w:pPr>
      <w:r>
        <w:rPr/>
        <w:t xml:space="preserve">требования по защите от НСД (инженерной криптографии); </w:t>
      </w:r>
    </w:p>
    <w:p>
      <w:pPr>
        <w:pStyle w:val="Normal1"/>
        <w:numPr>
          <w:ilvl w:val="0"/>
          <w:numId w:val="129"/>
        </w:numPr>
        <w:ind w:right="11" w:hanging="203"/>
        <w:rPr/>
      </w:pPr>
      <w:r>
        <w:rPr/>
        <w:t xml:space="preserve">реальные условия эксплуатации; </w:t>
      </w:r>
    </w:p>
    <w:p>
      <w:pPr>
        <w:pStyle w:val="Normal1"/>
        <w:numPr>
          <w:ilvl w:val="0"/>
          <w:numId w:val="129"/>
        </w:numPr>
        <w:ind w:right="11" w:hanging="203"/>
        <w:rPr/>
      </w:pPr>
      <w:r>
        <w:rPr/>
        <w:t xml:space="preserve">специальные требования; </w:t>
      </w:r>
    </w:p>
    <w:p>
      <w:pPr>
        <w:pStyle w:val="Normal1"/>
        <w:numPr>
          <w:ilvl w:val="0"/>
          <w:numId w:val="129"/>
        </w:numPr>
        <w:ind w:right="11" w:hanging="203"/>
        <w:rPr/>
      </w:pPr>
      <w:r>
        <w:rPr/>
        <w:t>требования к программному обеспечению. Важнейшим этапом построения СКЗИ является тестирование</w:t>
      </w:r>
      <w:r>
        <w:rPr>
          <w:rStyle w:val="DefaultParagraphFont"/>
          <w:rFonts w:eastAsia="Arial" w:cs="Arial" w:ascii="Arial" w:hAnsi="Arial"/>
          <w:sz w:val="18"/>
        </w:rPr>
        <w:t xml:space="preserve">. </w:t>
      </w:r>
    </w:p>
    <w:p>
      <w:pPr>
        <w:pStyle w:val="Normal1"/>
        <w:spacing w:lineRule="auto" w:line="256" w:before="0" w:after="0"/>
        <w:ind w:left="50" w:right="0" w:hanging="0"/>
        <w:jc w:val="center"/>
        <w:rPr/>
      </w:pPr>
      <w:r>
        <w:rPr>
          <w:rStyle w:val="DefaultParagraphFont"/>
          <w:b/>
          <w:sz w:val="21"/>
        </w:rPr>
        <w:t xml:space="preserve"> </w:t>
      </w:r>
    </w:p>
    <w:p>
      <w:pPr>
        <w:pStyle w:val="Normal1"/>
        <w:spacing w:lineRule="auto" w:line="256" w:before="0" w:after="0"/>
        <w:ind w:left="50" w:right="0" w:hanging="0"/>
        <w:jc w:val="center"/>
        <w:rPr/>
      </w:pPr>
      <w:r>
        <w:rPr>
          <w:rStyle w:val="DefaultParagraphFont"/>
          <w:b/>
          <w:sz w:val="21"/>
        </w:rPr>
        <w:t xml:space="preserve"> </w:t>
      </w:r>
    </w:p>
    <w:p>
      <w:pPr>
        <w:pStyle w:val="Normal1"/>
        <w:spacing w:lineRule="auto" w:line="256" w:before="0" w:after="3"/>
        <w:ind w:left="1022" w:right="1016" w:hanging="10"/>
        <w:jc w:val="center"/>
        <w:rPr/>
      </w:pPr>
      <w:r>
        <w:rPr>
          <w:rStyle w:val="DefaultParagraphFont"/>
          <w:b/>
        </w:rPr>
        <w:t xml:space="preserve">2.7. Принципы построения аппаратных СКЗИ </w:t>
      </w:r>
    </w:p>
    <w:p>
      <w:pPr>
        <w:pStyle w:val="Normal1"/>
        <w:spacing w:lineRule="auto" w:line="256" w:before="0" w:after="0"/>
        <w:ind w:left="50" w:right="0" w:hanging="0"/>
        <w:jc w:val="center"/>
        <w:rPr/>
      </w:pPr>
      <w:r>
        <w:rPr>
          <w:rStyle w:val="DefaultParagraphFont"/>
          <w:b/>
          <w:sz w:val="21"/>
        </w:rPr>
        <w:t xml:space="preserve"> </w:t>
      </w:r>
    </w:p>
    <w:p>
      <w:pPr>
        <w:pStyle w:val="Normal1"/>
        <w:spacing w:lineRule="auto" w:line="247" w:before="0" w:after="13"/>
        <w:ind w:left="481" w:right="427" w:hanging="10"/>
        <w:jc w:val="center"/>
        <w:rPr/>
      </w:pPr>
      <w:r>
        <w:rPr/>
        <w:t xml:space="preserve">Концепция построения аппаратных СКЗИ ставит две основных цели: </w:t>
      </w:r>
    </w:p>
    <w:p>
      <w:pPr>
        <w:pStyle w:val="Normal1"/>
        <w:numPr>
          <w:ilvl w:val="0"/>
          <w:numId w:val="130"/>
        </w:numPr>
        <w:spacing w:lineRule="auto" w:line="259" w:before="0" w:after="3"/>
        <w:ind w:left="425" w:right="230" w:hanging="190"/>
        <w:jc w:val="center"/>
        <w:rPr/>
      </w:pPr>
      <w:r>
        <w:rPr/>
        <w:t xml:space="preserve">максимальное повышение уровня защиты информации и защиты от </w:t>
      </w:r>
    </w:p>
    <w:p>
      <w:pPr>
        <w:pStyle w:val="Normal1"/>
        <w:ind w:left="17" w:right="11" w:hanging="0"/>
        <w:rPr/>
      </w:pPr>
      <w:r>
        <w:rPr/>
        <w:t xml:space="preserve">НСД; </w:t>
      </w:r>
    </w:p>
    <w:p>
      <w:pPr>
        <w:pStyle w:val="Normal1"/>
        <w:numPr>
          <w:ilvl w:val="0"/>
          <w:numId w:val="130"/>
        </w:numPr>
        <w:spacing w:lineRule="auto" w:line="247" w:before="0" w:after="13"/>
        <w:ind w:left="425" w:right="230" w:hanging="190"/>
        <w:jc w:val="center"/>
        <w:rPr/>
      </w:pPr>
      <w:r>
        <w:rPr/>
        <w:t xml:space="preserve">максимальное увеличение быстродействия криптопреобразований. </w:t>
      </w:r>
    </w:p>
    <w:p>
      <w:pPr>
        <w:pStyle w:val="Normal1"/>
        <w:ind w:left="8" w:right="11" w:firstLine="472"/>
        <w:rPr/>
      </w:pPr>
      <w:r>
        <w:rPr/>
        <w:t xml:space="preserve">Для повышения уровня защиты информации и защиты от НСД могут быть использованы следующие методы инженерной криптографии: </w:t>
      </w:r>
    </w:p>
    <w:p>
      <w:pPr>
        <w:pStyle w:val="Normal1"/>
        <w:numPr>
          <w:ilvl w:val="0"/>
          <w:numId w:val="131"/>
        </w:numPr>
        <w:ind w:right="11" w:firstLine="472"/>
        <w:rPr/>
      </w:pPr>
      <w:r>
        <w:rPr/>
        <w:t xml:space="preserve">обеспечение минимально возможного взаимодействия прикладного ПО и ОС персонального компьютера (ПК) с аппаратными средствами (АС); </w:t>
      </w:r>
    </w:p>
    <w:p>
      <w:pPr>
        <w:pStyle w:val="Normal1"/>
        <w:numPr>
          <w:ilvl w:val="0"/>
          <w:numId w:val="131"/>
        </w:numPr>
        <w:ind w:right="11" w:firstLine="472"/>
        <w:rPr/>
      </w:pPr>
      <w:r>
        <w:rPr/>
        <w:t xml:space="preserve">применение резервированного (дублированного) генератора случайных чисел для формирования физических ключей заданной длины; </w:t>
      </w:r>
    </w:p>
    <w:p>
      <w:pPr>
        <w:pStyle w:val="Normal1"/>
        <w:numPr>
          <w:ilvl w:val="0"/>
          <w:numId w:val="131"/>
        </w:numPr>
        <w:ind w:right="11" w:firstLine="472"/>
        <w:rPr/>
      </w:pPr>
      <w:r>
        <w:rPr/>
        <w:t xml:space="preserve">загрузка исполняемых криптографических алгоритмов из энергонезависимой памяти во встроенное ОЗУ (RAM) микропроцессора в шифрованном виде; </w:t>
      </w:r>
    </w:p>
    <w:p>
      <w:pPr>
        <w:pStyle w:val="Normal1"/>
        <w:numPr>
          <w:ilvl w:val="0"/>
          <w:numId w:val="131"/>
        </w:numPr>
        <w:ind w:right="11" w:firstLine="472"/>
        <w:rPr/>
      </w:pPr>
      <w:r>
        <w:rPr/>
        <w:t xml:space="preserve">исполнение криптографических алгоритмов только из встроенного ОЗУ микропроцессора (с предварительным расшифрованием непосредственно в данном ОЗУ); </w:t>
      </w:r>
    </w:p>
    <w:p>
      <w:pPr>
        <w:pStyle w:val="Normal1"/>
        <w:numPr>
          <w:ilvl w:val="0"/>
          <w:numId w:val="131"/>
        </w:numPr>
        <w:ind w:right="11" w:firstLine="472"/>
        <w:rPr/>
      </w:pPr>
      <w:r>
        <w:rPr/>
        <w:t xml:space="preserve">хранение шифрованных данных в ЭНП в структурированном виде с применением различных методов контроля (например, контрольное суммирование загружаемых программных модулей) для обеспечения контроля достоверности и целостности информации; </w:t>
      </w:r>
    </w:p>
    <w:p>
      <w:pPr>
        <w:pStyle w:val="Normal1"/>
        <w:numPr>
          <w:ilvl w:val="0"/>
          <w:numId w:val="131"/>
        </w:numPr>
        <w:ind w:right="11" w:firstLine="472"/>
        <w:rPr/>
      </w:pPr>
      <w:r>
        <w:rPr/>
        <w:t xml:space="preserve">передача данных (ключевой информации, загружаемых криптографических алгоритмов, результатов промежуточных вычислений и т.д.) по внутренним шинам АС только в шифрованном виде; </w:t>
      </w:r>
    </w:p>
    <w:p>
      <w:pPr>
        <w:pStyle w:val="Normal1"/>
        <w:numPr>
          <w:ilvl w:val="0"/>
          <w:numId w:val="131"/>
        </w:numPr>
        <w:ind w:right="11" w:firstLine="472"/>
        <w:rPr/>
      </w:pPr>
      <w:r>
        <w:rPr/>
        <w:t xml:space="preserve">«прошивка» отдельных ключей (например, ключа, который используется при инициализации АС) в «железе» с обеспечением гарантированной невозможности извлечения; </w:t>
      </w:r>
    </w:p>
    <w:p>
      <w:pPr>
        <w:pStyle w:val="Normal1"/>
        <w:numPr>
          <w:ilvl w:val="0"/>
          <w:numId w:val="131"/>
        </w:numPr>
        <w:ind w:right="11" w:firstLine="472"/>
        <w:rPr/>
      </w:pPr>
      <w:r>
        <w:rPr/>
        <w:t xml:space="preserve">применение «оперативно загружаемой схемотехники» в аппаратных ускорителях; </w:t>
      </w:r>
    </w:p>
    <w:p>
      <w:pPr>
        <w:pStyle w:val="Normal1"/>
        <w:numPr>
          <w:ilvl w:val="0"/>
          <w:numId w:val="131"/>
        </w:numPr>
        <w:ind w:right="11" w:firstLine="472"/>
        <w:rPr/>
      </w:pPr>
      <w:r>
        <w:rPr/>
        <w:t xml:space="preserve">использование внешних ключей, загружаемых пользователем по отдельному интерфейсу со специальных внешних накопителей (электронная карточка ридера, например); </w:t>
      </w:r>
    </w:p>
    <w:p>
      <w:pPr>
        <w:pStyle w:val="Normal1"/>
        <w:numPr>
          <w:ilvl w:val="0"/>
          <w:numId w:val="131"/>
        </w:numPr>
        <w:ind w:right="11" w:firstLine="472"/>
        <w:rPr/>
      </w:pPr>
      <w:r>
        <w:rPr/>
        <w:t xml:space="preserve">применение в АС специального защитного экрана, обеспечивающего защиту от НСД самого АС (при необходимости); </w:t>
      </w:r>
    </w:p>
    <w:p>
      <w:pPr>
        <w:pStyle w:val="Normal1"/>
        <w:numPr>
          <w:ilvl w:val="0"/>
          <w:numId w:val="131"/>
        </w:numPr>
        <w:ind w:right="11" w:firstLine="472"/>
        <w:rPr/>
      </w:pPr>
      <w:r>
        <w:rPr/>
        <w:t xml:space="preserve">включение в состав АС аппаратного расширения BIOS ПК, позволяющего контролировать (до загрузки ОС) целостность ОС и прикладного ПО (например, физически расположенного на жестком диске ПК). </w:t>
      </w:r>
    </w:p>
    <w:p>
      <w:pPr>
        <w:pStyle w:val="Normal1"/>
        <w:ind w:left="8" w:right="11" w:firstLine="472"/>
        <w:rPr/>
      </w:pPr>
      <w:r>
        <w:rPr/>
        <w:t xml:space="preserve">Важным требованием является возможность полного самотестирования СКЗИ, выполняемого каждый раз после аппаратного (по включению питания) или программного сброса. Алгоритмы самотестирования должны быть встроенными в СКЗИ. </w:t>
      </w:r>
    </w:p>
    <w:p>
      <w:pPr>
        <w:pStyle w:val="Normal1"/>
        <w:ind w:left="8" w:right="11" w:firstLine="472"/>
        <w:rPr/>
      </w:pPr>
      <w:r>
        <w:rPr/>
        <w:t xml:space="preserve">Следует отметить, что современные СКЗИ могут быть адаптированы к требованиям конечного пользователя за счет перепрограммирования и/или расширения системного ПО (BIOS), встроенного в СКЗИ. </w:t>
      </w:r>
    </w:p>
    <w:p>
      <w:pPr>
        <w:pStyle w:val="Normal1"/>
        <w:ind w:left="8" w:right="11" w:firstLine="472"/>
        <w:rPr/>
      </w:pPr>
      <w:r>
        <w:rPr/>
        <w:t>Специальные требования накладывают ограничения на конструктивное исполнение аппаратных СКЗИ (топологию печатной платы и т.д.) в части: 1)</w:t>
      </w:r>
      <w:r>
        <w:rPr>
          <w:rStyle w:val="DefaultParagraphFont"/>
          <w:rFonts w:eastAsia="Arial" w:cs="Arial" w:ascii="Arial" w:hAnsi="Arial"/>
        </w:rPr>
        <w:t xml:space="preserve"> </w:t>
      </w:r>
      <w:r>
        <w:rPr/>
        <w:t xml:space="preserve">допустимого уровня электромагнитных помех, излучаемых СКЗИ; </w:t>
      </w:r>
    </w:p>
    <w:p>
      <w:pPr>
        <w:pStyle w:val="Normal1"/>
        <w:numPr>
          <w:ilvl w:val="0"/>
          <w:numId w:val="132"/>
        </w:numPr>
        <w:ind w:right="11" w:hanging="203"/>
        <w:rPr/>
      </w:pPr>
      <w:r>
        <w:rPr/>
        <w:t xml:space="preserve">помехозащищенности СКЗИ; </w:t>
      </w:r>
    </w:p>
    <w:p>
      <w:pPr>
        <w:pStyle w:val="Normal1"/>
        <w:numPr>
          <w:ilvl w:val="0"/>
          <w:numId w:val="132"/>
        </w:numPr>
        <w:ind w:right="11" w:hanging="203"/>
        <w:rPr/>
      </w:pPr>
      <w:r>
        <w:rPr/>
        <w:t xml:space="preserve">защиты от электростатического разряда; </w:t>
      </w:r>
    </w:p>
    <w:p>
      <w:pPr>
        <w:pStyle w:val="Normal1"/>
        <w:numPr>
          <w:ilvl w:val="0"/>
          <w:numId w:val="132"/>
        </w:numPr>
        <w:ind w:right="11" w:hanging="203"/>
        <w:rPr/>
      </w:pPr>
      <w:r>
        <w:rPr/>
        <w:t>защиты от внешних электромагнитных полей; 5)</w:t>
      </w:r>
      <w:r>
        <w:rPr>
          <w:rStyle w:val="DefaultParagraphFont"/>
          <w:rFonts w:eastAsia="Arial" w:cs="Arial" w:ascii="Arial" w:hAnsi="Arial"/>
        </w:rPr>
        <w:t xml:space="preserve"> </w:t>
      </w:r>
      <w:r>
        <w:rPr/>
        <w:t xml:space="preserve">защиты от электрических перегрузок; </w:t>
      </w:r>
    </w:p>
    <w:p>
      <w:pPr>
        <w:pStyle w:val="Normal1"/>
        <w:ind w:left="387" w:right="11" w:hanging="0"/>
        <w:rPr/>
      </w:pPr>
      <w:r>
        <w:rPr/>
        <w:t>6)</w:t>
      </w:r>
      <w:r>
        <w:rPr>
          <w:rStyle w:val="DefaultParagraphFont"/>
          <w:rFonts w:eastAsia="Arial" w:cs="Arial" w:ascii="Arial" w:hAnsi="Arial"/>
        </w:rPr>
        <w:t xml:space="preserve"> </w:t>
      </w:r>
      <w:r>
        <w:rPr/>
        <w:t xml:space="preserve">защиты от тепловых перегрузок (перегрева). </w:t>
      </w:r>
    </w:p>
    <w:p>
      <w:pPr>
        <w:pStyle w:val="Normal1"/>
        <w:ind w:left="8" w:right="11" w:firstLine="472"/>
        <w:rPr/>
      </w:pPr>
      <w:r>
        <w:rPr/>
        <w:t xml:space="preserve">Эти требования должны быть сформулированы в техническом задании на СКЗИ, а их выполнение проконтролировано при приеме в эксплуатацию. </w:t>
      </w:r>
    </w:p>
    <w:p>
      <w:pPr>
        <w:pStyle w:val="Normal1"/>
        <w:ind w:left="8" w:right="11" w:firstLine="472"/>
        <w:rPr/>
      </w:pPr>
      <w:r>
        <w:rPr/>
        <w:t xml:space="preserve">Повышение надежности АСКЗИ может быть достигнуто за счет «горячего» резервирования (дублирования/троирования) СКЗИ. Практическая целесообразность такого резервирования определяется свойствами защищаемой информации. Возможны два варианта реализации резервирования: </w:t>
      </w:r>
    </w:p>
    <w:p>
      <w:pPr>
        <w:pStyle w:val="Normal1"/>
        <w:numPr>
          <w:ilvl w:val="0"/>
          <w:numId w:val="133"/>
        </w:numPr>
        <w:ind w:right="11" w:firstLine="472"/>
        <w:rPr/>
      </w:pPr>
      <w:r>
        <w:rPr/>
        <w:t xml:space="preserve">установка 2/3 одноканальных плат СКЗИ в соответствующие свободные слоты шины ISA/PCI/ USB персонального компьютера; </w:t>
      </w:r>
    </w:p>
    <w:p>
      <w:pPr>
        <w:pStyle w:val="Normal1"/>
        <w:numPr>
          <w:ilvl w:val="0"/>
          <w:numId w:val="133"/>
        </w:numPr>
        <w:ind w:right="11" w:firstLine="472"/>
        <w:rPr/>
      </w:pPr>
      <w:r>
        <w:rPr/>
        <w:t xml:space="preserve">разработка специального конструктивного решения СКЗИ со встроенными двумя-тремя каналами резервирования. </w:t>
      </w:r>
    </w:p>
    <w:p>
      <w:pPr>
        <w:pStyle w:val="Normal1"/>
        <w:ind w:left="8" w:right="11" w:firstLine="472"/>
        <w:rPr/>
      </w:pPr>
      <w:r>
        <w:rPr/>
        <w:t xml:space="preserve">Недостатком в обоих случаях является, как правило, не резервированный ПК, в который устанавливается СКЗИ. </w:t>
      </w:r>
    </w:p>
    <w:p>
      <w:pPr>
        <w:pStyle w:val="Normal1"/>
        <w:spacing w:lineRule="auto" w:line="256" w:before="0" w:after="0"/>
        <w:ind w:left="50" w:right="0" w:hanging="0"/>
        <w:jc w:val="center"/>
        <w:rPr/>
      </w:pPr>
      <w:r>
        <w:rPr>
          <w:rStyle w:val="DefaultParagraphFont"/>
          <w:b/>
          <w:sz w:val="21"/>
        </w:rPr>
        <w:t xml:space="preserve"> </w:t>
      </w:r>
    </w:p>
    <w:p>
      <w:pPr>
        <w:pStyle w:val="Normal1"/>
        <w:spacing w:lineRule="auto" w:line="256" w:before="0" w:after="12"/>
        <w:ind w:left="50" w:right="0" w:hanging="0"/>
        <w:jc w:val="center"/>
        <w:rPr/>
      </w:pPr>
      <w:r>
        <w:rPr>
          <w:rStyle w:val="DefaultParagraphFont"/>
          <w:b/>
          <w:sz w:val="21"/>
        </w:rPr>
        <w:t xml:space="preserve"> </w:t>
      </w:r>
    </w:p>
    <w:p>
      <w:pPr>
        <w:pStyle w:val="3"/>
        <w:tabs>
          <w:tab w:val="left" w:pos="266" w:leader="none"/>
        </w:tabs>
        <w:ind w:left="266" w:right="256" w:hanging="0"/>
        <w:rPr/>
      </w:pPr>
      <w:r>
        <w:rPr/>
        <w:t xml:space="preserve">2.8. Принципы построения программных и                   программно-аппаратных СКЗИ </w:t>
      </w:r>
    </w:p>
    <w:p>
      <w:pPr>
        <w:pStyle w:val="Normal1"/>
        <w:spacing w:lineRule="auto" w:line="256" w:before="0" w:after="17"/>
        <w:ind w:left="472" w:right="0" w:hanging="0"/>
        <w:jc w:val="left"/>
        <w:rPr/>
      </w:pPr>
      <w:r>
        <w:rPr/>
        <w:t xml:space="preserve"> </w:t>
      </w:r>
    </w:p>
    <w:p>
      <w:pPr>
        <w:pStyle w:val="Normal1"/>
        <w:ind w:left="8" w:right="11" w:firstLine="472"/>
        <w:rPr/>
      </w:pPr>
      <w:r>
        <w:rPr/>
        <w:t xml:space="preserve">Существуют два основных метода проектирования – метод снизу вверх и метод сверху вниз. Остальные описываемые методы по своей сути сводятся к этим двум или являются их сочетанием. </w:t>
      </w:r>
    </w:p>
    <w:p>
      <w:pPr>
        <w:pStyle w:val="Normal1"/>
        <w:ind w:left="8" w:right="11" w:firstLine="472"/>
        <w:rPr/>
      </w:pPr>
      <w:r>
        <w:rPr>
          <w:rStyle w:val="DefaultParagraphFont"/>
          <w:i/>
        </w:rPr>
        <w:t>Метод «снизу вверх»</w:t>
      </w:r>
      <w:r>
        <w:rPr/>
        <w:t xml:space="preserve"> предполагает проектирование, начинающееся с основного аппаратного оборудования системы. При проектировании все модули системы разбиваются на ряд слоев, причем нулевой слой образует аппаратура. Каждый следующий слой последовательно добавляет новые функции, используя уже реализованные в предыдущих слоях. На самом верхнем слое должна достигаться функциональность, полностью отвечающая всем требованиям, поставленным перед разработчиком. </w:t>
      </w:r>
    </w:p>
    <w:p>
      <w:pPr>
        <w:pStyle w:val="Normal1"/>
        <w:ind w:left="481" w:right="11" w:hanging="0"/>
        <w:rPr/>
      </w:pPr>
      <w:r>
        <w:rPr/>
        <w:t xml:space="preserve">К недостаткам метода проектирования снизу вверх относят: </w:t>
      </w:r>
    </w:p>
    <w:p>
      <w:pPr>
        <w:pStyle w:val="Normal1"/>
        <w:numPr>
          <w:ilvl w:val="0"/>
          <w:numId w:val="134"/>
        </w:numPr>
        <w:ind w:right="11" w:firstLine="472"/>
        <w:rPr/>
      </w:pPr>
      <w:r>
        <w:rPr/>
        <w:t xml:space="preserve">необходимость с самого начала принимать решение о выборе способа реализации компонент СКЗИ – с помощью аппаратуры, микропрограмм или программ, что сделать очень трудно; </w:t>
      </w:r>
    </w:p>
    <w:p>
      <w:pPr>
        <w:pStyle w:val="Normal1"/>
        <w:numPr>
          <w:ilvl w:val="0"/>
          <w:numId w:val="134"/>
        </w:numPr>
        <w:ind w:right="11" w:firstLine="472"/>
        <w:rPr/>
      </w:pPr>
      <w:r>
        <w:rPr/>
        <w:t xml:space="preserve">возможность проектирования программной части только после разработки аппаратуры; </w:t>
      </w:r>
    </w:p>
    <w:p>
      <w:pPr>
        <w:pStyle w:val="Normal1"/>
        <w:numPr>
          <w:ilvl w:val="0"/>
          <w:numId w:val="134"/>
        </w:numPr>
        <w:spacing w:lineRule="auto" w:line="247" w:before="0" w:after="13"/>
        <w:ind w:right="11" w:firstLine="472"/>
        <w:rPr/>
      </w:pPr>
      <w:r>
        <w:rPr/>
        <w:t xml:space="preserve">расхождение между конечным продуктом и определенным в ТЗ. </w:t>
      </w:r>
    </w:p>
    <w:p>
      <w:pPr>
        <w:pStyle w:val="Normal1"/>
        <w:ind w:left="8" w:right="11" w:firstLine="472"/>
        <w:rPr/>
      </w:pPr>
      <w:r>
        <w:rPr/>
        <w:t xml:space="preserve">При разработке программ, реализующих криптографические алгоритмы, данный метод применим только отчасти и только в тех случаях, если система команд процессора, на котором будет работать проектируемая программа, имеет в своем составе специфичные команды, реализующие элементарные базовые криптографические преобразования, либо если предполагается использовать уже готовое аппаратное обеспечение (разработанное ранее, приобретенное готовое или, быть может, регламентированное требованиями ТЗ). </w:t>
      </w:r>
    </w:p>
    <w:p>
      <w:pPr>
        <w:pStyle w:val="Normal1"/>
        <w:ind w:left="8" w:right="11" w:firstLine="472"/>
        <w:rPr/>
      </w:pPr>
      <w:r>
        <w:rPr/>
        <w:t xml:space="preserve">При использовании </w:t>
      </w:r>
      <w:r>
        <w:rPr>
          <w:rStyle w:val="DefaultParagraphFont"/>
          <w:i/>
        </w:rPr>
        <w:t>метода проектирования «сверху вниз» (иерархический метод)</w:t>
      </w:r>
      <w:r>
        <w:rPr/>
        <w:t xml:space="preserve"> исходят от того набора пользовательских функций, которые должны быть реализованы в разрабатываемой системе, и последовательно, выделяя отдельные слои, опускаются вплоть до аппаратуры. В этом случае процесс проектирования заключается в следующей последовательности. </w:t>
      </w:r>
    </w:p>
    <w:p>
      <w:pPr>
        <w:pStyle w:val="Normal1"/>
        <w:spacing w:lineRule="auto" w:line="259" w:before="0" w:after="3"/>
        <w:ind w:left="10" w:right="54" w:hanging="10"/>
        <w:jc w:val="right"/>
        <w:rPr/>
      </w:pPr>
      <w:r>
        <w:rPr/>
        <w:t xml:space="preserve">Определяется абстракция описания компонент СКЗИ высшего уровня. </w:t>
      </w:r>
    </w:p>
    <w:p>
      <w:pPr>
        <w:pStyle w:val="Normal1"/>
        <w:ind w:left="17" w:right="11" w:hanging="0"/>
        <w:rPr/>
      </w:pPr>
      <w:r>
        <w:rPr/>
        <w:t xml:space="preserve">Далее систематически проводится анализ, достаточно ли определены компоненты, чтобы можно их было реализовать, используя некоторые примитивные понятия. Если нет, то каждая функция каждой компоненты представляется функциями компонент следующего слоя, которому соответствует более низкий уровень абстракции, и снова проводится анализ на возможность их реализации. В иерархическом методе целесообразно использовать принцип модульного проектирования и структурный принцип. </w:t>
      </w:r>
    </w:p>
    <w:p>
      <w:pPr>
        <w:pStyle w:val="Normal1"/>
        <w:ind w:left="8" w:right="11" w:firstLine="472"/>
        <w:rPr/>
      </w:pPr>
      <w:r>
        <w:rPr>
          <w:rStyle w:val="DefaultParagraphFont"/>
          <w:i/>
        </w:rPr>
        <w:t>Принцип модульного проектирования</w:t>
      </w:r>
      <w:r>
        <w:rPr/>
        <w:t xml:space="preserve"> заключается в разделении программ на функционально самостоятельные части (модули), обеспечивающие заменяемость, кодификацию, удаление и дополнение составных частей. </w:t>
      </w:r>
    </w:p>
    <w:p>
      <w:pPr>
        <w:pStyle w:val="Normal1"/>
        <w:ind w:left="8" w:right="11" w:firstLine="472"/>
        <w:rPr/>
      </w:pPr>
      <w:r>
        <w:rPr/>
        <w:t xml:space="preserve">Преимущества использования модульного принципа состоят в следующем: </w:t>
      </w:r>
    </w:p>
    <w:p>
      <w:pPr>
        <w:pStyle w:val="Normal1"/>
        <w:numPr>
          <w:ilvl w:val="0"/>
          <w:numId w:val="135"/>
        </w:numPr>
        <w:ind w:right="11" w:firstLine="472"/>
        <w:rPr/>
      </w:pPr>
      <w:r>
        <w:rPr/>
        <w:t xml:space="preserve">упрощается отладка программ, т.к. ограниченный доступ к модулю и однозначность его внешнего проявления исключает влияние ошибок в других, связанных с ним, модулях на его функционирование; </w:t>
      </w:r>
    </w:p>
    <w:p>
      <w:pPr>
        <w:pStyle w:val="Normal1"/>
        <w:numPr>
          <w:ilvl w:val="0"/>
          <w:numId w:val="135"/>
        </w:numPr>
        <w:ind w:right="11" w:firstLine="472"/>
        <w:rPr/>
      </w:pPr>
      <w:r>
        <w:rPr/>
        <w:t xml:space="preserve">обеспечивается возможность организации совместной работы коллективов разработчиков, т.к. каждый программист имеет дело с независимой от других частью программы; </w:t>
      </w:r>
    </w:p>
    <w:p>
      <w:pPr>
        <w:pStyle w:val="Normal1"/>
        <w:numPr>
          <w:ilvl w:val="0"/>
          <w:numId w:val="135"/>
        </w:numPr>
        <w:ind w:right="11" w:firstLine="472"/>
        <w:rPr/>
      </w:pPr>
      <w:r>
        <w:rPr/>
        <w:t xml:space="preserve">повышается качество программы, т.к. относительно малый размер модулей и, как следствие, небольшая сложность их позволяют провести более полную проверку программы. </w:t>
      </w:r>
    </w:p>
    <w:p>
      <w:pPr>
        <w:pStyle w:val="Normal1"/>
        <w:ind w:left="8" w:right="11" w:firstLine="472"/>
        <w:rPr/>
      </w:pPr>
      <w:r>
        <w:rPr>
          <w:rStyle w:val="DefaultParagraphFont"/>
          <w:i/>
        </w:rPr>
        <w:t>Структурный принцип</w:t>
      </w:r>
      <w:r>
        <w:rPr/>
        <w:t xml:space="preserve"> имеет фундаментальное значение и составляет основу большинства реализаций. Согласно этому принципу, для построения программы требуются только три основных составляющих блока: </w:t>
      </w:r>
    </w:p>
    <w:p>
      <w:pPr>
        <w:pStyle w:val="Normal1"/>
        <w:numPr>
          <w:ilvl w:val="0"/>
          <w:numId w:val="135"/>
        </w:numPr>
        <w:ind w:right="11" w:firstLine="472"/>
        <w:rPr/>
      </w:pPr>
      <w:r>
        <w:rPr/>
        <w:t xml:space="preserve">функциональный блок; </w:t>
      </w:r>
    </w:p>
    <w:p>
      <w:pPr>
        <w:pStyle w:val="Normal1"/>
        <w:numPr>
          <w:ilvl w:val="0"/>
          <w:numId w:val="135"/>
        </w:numPr>
        <w:ind w:right="11" w:firstLine="472"/>
        <w:rPr/>
      </w:pPr>
      <w:r>
        <w:rPr/>
        <w:t xml:space="preserve">конструкция обобщенного цикла; </w:t>
      </w:r>
    </w:p>
    <w:p>
      <w:pPr>
        <w:pStyle w:val="Normal1"/>
        <w:numPr>
          <w:ilvl w:val="0"/>
          <w:numId w:val="135"/>
        </w:numPr>
        <w:ind w:right="11" w:firstLine="472"/>
        <w:rPr/>
      </w:pPr>
      <w:r>
        <w:rPr/>
        <w:t xml:space="preserve">конструкция принятия двоичного решения. </w:t>
      </w:r>
    </w:p>
    <w:p>
      <w:pPr>
        <w:pStyle w:val="Normal1"/>
        <w:ind w:left="8" w:right="11" w:firstLine="472"/>
        <w:rPr/>
      </w:pPr>
      <w:r>
        <w:rPr/>
        <w:t xml:space="preserve">Структурный принцип формализует процесс проектирования, позволяя постепенно продвигаться от более абстрактных функциональных блоков к более конкретным, до тех пор, пока каждый из них может быть реализован с помощью имеющихся функций либо языка программирования, либо операционной системы, либо с помощью аппаратных средств. </w:t>
      </w:r>
    </w:p>
    <w:p>
      <w:pPr>
        <w:pStyle w:val="Normal1"/>
        <w:spacing w:lineRule="auto" w:line="256" w:before="0" w:after="0"/>
        <w:ind w:left="0" w:right="0" w:hanging="0"/>
        <w:jc w:val="left"/>
        <w:rPr/>
      </w:pPr>
      <w:r>
        <w:rPr>
          <w:rStyle w:val="DefaultParagraphFont"/>
          <w:b/>
          <w:sz w:val="21"/>
        </w:rPr>
        <w:t xml:space="preserve"> </w:t>
      </w:r>
    </w:p>
    <w:p>
      <w:pPr>
        <w:pStyle w:val="Normal1"/>
        <w:spacing w:lineRule="auto" w:line="256" w:before="0" w:after="21"/>
        <w:ind w:left="50" w:right="0" w:hanging="0"/>
        <w:jc w:val="center"/>
        <w:rPr/>
      </w:pPr>
      <w:r>
        <w:rPr>
          <w:rStyle w:val="DefaultParagraphFont"/>
          <w:b/>
          <w:sz w:val="21"/>
        </w:rPr>
        <w:t xml:space="preserve"> </w:t>
      </w:r>
    </w:p>
    <w:p>
      <w:pPr>
        <w:pStyle w:val="3"/>
        <w:tabs>
          <w:tab w:val="left" w:pos="266" w:leader="none"/>
        </w:tabs>
        <w:ind w:left="266" w:right="264" w:hanging="0"/>
        <w:rPr/>
      </w:pPr>
      <w:r>
        <w:rPr/>
        <w:t xml:space="preserve">2.9. Основные подходы к обеспечению надежности СКЗИ </w:t>
      </w:r>
    </w:p>
    <w:p>
      <w:pPr>
        <w:pStyle w:val="Normal1"/>
        <w:spacing w:lineRule="auto" w:line="256" w:before="0" w:after="0"/>
        <w:ind w:left="50" w:right="0" w:hanging="0"/>
        <w:jc w:val="center"/>
        <w:rPr/>
      </w:pPr>
      <w:r>
        <w:rPr>
          <w:rStyle w:val="DefaultParagraphFont"/>
          <w:b/>
          <w:sz w:val="21"/>
        </w:rPr>
        <w:t xml:space="preserve"> </w:t>
      </w:r>
    </w:p>
    <w:p>
      <w:pPr>
        <w:pStyle w:val="Normal1"/>
        <w:ind w:left="8" w:right="11" w:firstLine="472"/>
        <w:rPr/>
      </w:pPr>
      <w:r>
        <w:rPr/>
        <w:t xml:space="preserve">В современных условиях при СКЗИ одним из ключевых моментов программной или программно-аппаратной реализации алгоритма является обеспечение его надежности. </w:t>
      </w:r>
    </w:p>
    <w:p>
      <w:pPr>
        <w:pStyle w:val="Normal1"/>
        <w:ind w:left="8" w:right="11" w:firstLine="472"/>
        <w:rPr/>
      </w:pPr>
      <w:r>
        <w:rPr>
          <w:rStyle w:val="DefaultParagraphFont"/>
          <w:i/>
        </w:rPr>
        <w:t xml:space="preserve">Надежность – </w:t>
      </w:r>
      <w:r>
        <w:rPr/>
        <w:t xml:space="preserve">это свойство объекта сохранять во времени значения всех параметров, характеризующих способность выполнять требуемые функции в заданных режимах и условиях применения, технического обслуживания, ремонта, хранения и транспортировки. </w:t>
      </w:r>
    </w:p>
    <w:p>
      <w:pPr>
        <w:pStyle w:val="Normal1"/>
        <w:ind w:left="8" w:right="11" w:firstLine="472"/>
        <w:rPr/>
      </w:pPr>
      <w:r>
        <w:rPr/>
        <w:t xml:space="preserve">Между надежностью аппаратных средств и программного обеспечения имеется принципиальное различие. Программа в большинстве случаев не может отказать случайно. Ошибки в программном обеспечении, допущенные при его создании, зависят от технологии, от организации и квалификации исполнителей и, в принципе, не являются функцией времени. </w:t>
      </w:r>
    </w:p>
    <w:p>
      <w:pPr>
        <w:pStyle w:val="Normal1"/>
        <w:ind w:left="8" w:right="11" w:firstLine="472"/>
        <w:rPr/>
      </w:pPr>
      <w:r>
        <w:rPr/>
        <w:t xml:space="preserve">Имеющийся опыт разработки программных шифраторов показывает, что любые, даже самые несущественные на первый взгляд, ошибки приводят к нежелательным последствиям. Поэтому для современных программных систем обязательным требованием становится не просто реализация технического задания или, в частном случае, алгоритма, а его реализация с надлежащим качеством. </w:t>
      </w:r>
    </w:p>
    <w:p>
      <w:pPr>
        <w:pStyle w:val="Normal1"/>
        <w:ind w:left="8" w:right="11" w:firstLine="472"/>
        <w:rPr/>
      </w:pPr>
      <w:r>
        <w:rPr/>
        <w:t xml:space="preserve">Существуют два основных общепринятых подхода к обеспечению качества СКЗИ от угрозы отказа функционирования, которые применимы, в том числе, и к программам, реализующим криптографические алгоритмы. Это отказоустойчивость (fault) и предотвращение неисправностей (fault avoidance). </w:t>
      </w:r>
    </w:p>
    <w:p>
      <w:pPr>
        <w:pStyle w:val="Normal1"/>
        <w:ind w:left="8" w:right="11" w:firstLine="472"/>
        <w:rPr/>
      </w:pPr>
      <w:r>
        <w:rPr/>
        <w:t xml:space="preserve">Отказоустойчивость предусматривает, что ошибки, которые не удалось выявить на этапе разработки и тестирования СКЗИ, обнаруживаются во время работы программы и парируются за счет использования программной, информационной и временной избыточности. Предотвращение неисправностей связано с анализом природы ошибок, возникающих на разных фазах этапа разработки СКЗИ, и причин их возникновения. </w:t>
      </w:r>
    </w:p>
    <w:p>
      <w:pPr>
        <w:pStyle w:val="Normal1"/>
        <w:ind w:left="8" w:right="11" w:firstLine="472"/>
        <w:rPr/>
      </w:pPr>
      <w:r>
        <w:rPr/>
        <w:t xml:space="preserve">Из-за невозможности обеспечения абсолютной надежности программных и программно-аппаратных СКЗИ при разработке, даже при отсутствии злоумышленных воздействий, разработчики используют методы оперативного обнаружения дефектов при выполнении программ и искажений данных путем введения в них временной, информационной и программной избыточности. Эти же виды избыточности используются для оперативного восстановления искаженных данных. </w:t>
      </w:r>
    </w:p>
    <w:p>
      <w:pPr>
        <w:pStyle w:val="Normal1"/>
        <w:ind w:left="8" w:right="11" w:firstLine="472"/>
        <w:rPr/>
      </w:pPr>
      <w:r>
        <w:rPr/>
        <w:t xml:space="preserve">Временная избыточность состоит в использовании некоторой части производительности ЭВМ для контроля исполнения программ и восстановления (рестарта) вычислительного процесса. </w:t>
      </w:r>
    </w:p>
    <w:p>
      <w:pPr>
        <w:pStyle w:val="Normal1"/>
        <w:ind w:left="8" w:right="11" w:firstLine="472"/>
        <w:rPr/>
      </w:pPr>
      <w:r>
        <w:rPr/>
        <w:t xml:space="preserve">Так, например, в состав СКЗИ может быть введена процедура периодического контроля. Для борьбы со сбоями возможно применить процедуры периодического контроля, которые сводятся к выполнению предопределенных детерминированных тестовых процедур (для функций шифрования это может быть, например, прогон тестовых примеров). </w:t>
      </w:r>
    </w:p>
    <w:p>
      <w:pPr>
        <w:pStyle w:val="Normal1"/>
        <w:ind w:left="8" w:right="11" w:firstLine="472"/>
        <w:rPr/>
      </w:pPr>
      <w:r>
        <w:rPr/>
        <w:t xml:space="preserve">Информационная избыточность состоит в дублировании накопленных исходных и промежуточных данных, обрабатываемых программами. Избыточность используется для обеспечения достоверности данных при проведении криптографических преобразований и обычно реализуется в виде вычисления имитовставок. </w:t>
      </w:r>
    </w:p>
    <w:p>
      <w:pPr>
        <w:pStyle w:val="Normal1"/>
        <w:ind w:left="8" w:right="11" w:firstLine="472"/>
        <w:rPr/>
      </w:pPr>
      <w:r>
        <w:rPr/>
        <w:t xml:space="preserve">Программная избыточность используется для контроля и обеспечения достоверности наиболее важных решений по управлению и обработке информации. Она заключается в сопоставлении результатов обработки одинаковых исходных данных разными программами и исключения искажения результатов, обусловленных различными аномалиями. </w:t>
      </w:r>
    </w:p>
    <w:p>
      <w:pPr>
        <w:pStyle w:val="Normal1"/>
        <w:ind w:left="8" w:right="11" w:firstLine="472"/>
        <w:rPr/>
      </w:pPr>
      <w:r>
        <w:rPr/>
        <w:t xml:space="preserve">Вместе с тем, обеспечение отказоустойчивости программной реализации СКЗИ, хотя и направлено в целом на повышение надежности, не может решить такую проблему, как обеспечение соответствия программной реализации криптографическому алгоритму. Для решения этой проблемы используют методы предотвращения неисправностей. </w:t>
      </w:r>
    </w:p>
    <w:p>
      <w:pPr>
        <w:pStyle w:val="Normal1"/>
        <w:ind w:left="8" w:right="11" w:firstLine="472"/>
        <w:rPr/>
      </w:pPr>
      <w:r>
        <w:rPr/>
        <w:t xml:space="preserve">Основные подходы к предотвращению неисправностей связаны с анализом природы возникновения ошибок, возникающих при разработке программных и программно-аппаратных СКЗИ, что в свою очередь подразумевает анализ самого процесса разработки. </w:t>
      </w:r>
    </w:p>
    <w:p>
      <w:pPr>
        <w:pStyle w:val="Normal1"/>
        <w:ind w:left="8" w:right="11" w:firstLine="472"/>
        <w:rPr/>
      </w:pPr>
      <w:r>
        <w:rPr/>
        <w:t xml:space="preserve">Процесс разработки СКЗИ принято описывать моделями жизненного цикла программ различных классов и назначения. В модели жизненный цикл структурируется рядом крупных фаз или этапов, каждый из которых характеризуется достаточно определенными целями и результатами. Анализ существующих наработок в данной области позволяет сделать вывод о том, что основными фазами создания СКЗИ являются: </w:t>
      </w:r>
    </w:p>
    <w:p>
      <w:pPr>
        <w:pStyle w:val="Normal1"/>
        <w:ind w:left="147" w:right="3063" w:hanging="0"/>
        <w:rPr/>
      </w:pPr>
      <w:r>
        <w:rPr>
          <w:rStyle w:val="DefaultParagraphFont"/>
          <w:rFonts w:eastAsia="Segoe UI Symbol" w:cs="Segoe UI Symbol" w:ascii="Segoe UI Symbol" w:hAnsi="Segoe UI Symbol"/>
          <w:sz w:val="13"/>
        </w:rPr>
        <w:t></w:t>
      </w:r>
      <w:r>
        <w:rPr>
          <w:rStyle w:val="DefaultParagraphFont"/>
          <w:rFonts w:eastAsia="Arial" w:cs="Arial" w:ascii="Arial" w:hAnsi="Arial"/>
          <w:sz w:val="13"/>
        </w:rPr>
        <w:t xml:space="preserve"> </w:t>
      </w:r>
      <w:r>
        <w:rPr/>
        <w:t xml:space="preserve">анализ и спецификация требований; </w:t>
      </w:r>
      <w:r>
        <w:rPr>
          <w:rStyle w:val="DefaultParagraphFont"/>
          <w:rFonts w:eastAsia="Segoe UI Symbol" w:cs="Segoe UI Symbol" w:ascii="Segoe UI Symbol" w:hAnsi="Segoe UI Symbol"/>
          <w:sz w:val="13"/>
        </w:rPr>
        <w:t></w:t>
      </w:r>
      <w:r>
        <w:rPr>
          <w:rStyle w:val="DefaultParagraphFont"/>
          <w:rFonts w:eastAsia="Arial" w:cs="Arial" w:ascii="Arial" w:hAnsi="Arial"/>
          <w:sz w:val="13"/>
        </w:rPr>
        <w:t xml:space="preserve"> </w:t>
      </w:r>
      <w:r>
        <w:rPr/>
        <w:t xml:space="preserve">проектирование; </w:t>
      </w:r>
      <w:r>
        <w:rPr>
          <w:rStyle w:val="DefaultParagraphFont"/>
          <w:rFonts w:eastAsia="Segoe UI Symbol" w:cs="Segoe UI Symbol" w:ascii="Segoe UI Symbol" w:hAnsi="Segoe UI Symbol"/>
          <w:sz w:val="13"/>
        </w:rPr>
        <w:t></w:t>
      </w:r>
      <w:r>
        <w:rPr>
          <w:rStyle w:val="DefaultParagraphFont"/>
          <w:rFonts w:eastAsia="Arial" w:cs="Arial" w:ascii="Arial" w:hAnsi="Arial"/>
          <w:sz w:val="13"/>
        </w:rPr>
        <w:t xml:space="preserve"> </w:t>
      </w:r>
      <w:r>
        <w:rPr/>
        <w:t xml:space="preserve">исполнение. </w:t>
      </w:r>
    </w:p>
    <w:p>
      <w:pPr>
        <w:pStyle w:val="Normal1"/>
        <w:ind w:left="8" w:right="11" w:firstLine="378"/>
        <w:rPr/>
      </w:pPr>
      <w:r>
        <w:rPr/>
        <w:t xml:space="preserve">Рассмотрим содержание каждой из фаз в контексте решения задачи предотвращения неисправностей СКЗИ. </w:t>
      </w:r>
    </w:p>
    <w:p>
      <w:pPr>
        <w:pStyle w:val="Normal1"/>
        <w:spacing w:lineRule="auto" w:line="256" w:before="0" w:after="17"/>
        <w:ind w:left="378" w:right="0" w:hanging="0"/>
        <w:jc w:val="left"/>
        <w:rPr/>
      </w:pPr>
      <w:r>
        <w:rPr/>
        <w:t xml:space="preserve"> </w:t>
      </w:r>
    </w:p>
    <w:p>
      <w:pPr>
        <w:pStyle w:val="Normal1"/>
        <w:spacing w:lineRule="auto" w:line="247" w:before="0" w:after="13"/>
        <w:ind w:left="481" w:right="476" w:hanging="10"/>
        <w:jc w:val="center"/>
        <w:rPr/>
      </w:pPr>
      <w:r>
        <w:rPr/>
        <w:t xml:space="preserve">Фаза анализа и спецификации требований </w:t>
      </w:r>
    </w:p>
    <w:p>
      <w:pPr>
        <w:pStyle w:val="Normal1"/>
        <w:ind w:left="8" w:right="11" w:firstLine="472"/>
        <w:rPr/>
      </w:pPr>
      <w:r>
        <w:rPr/>
        <w:t xml:space="preserve">Анализ всей совокупности требований к системе – технического задания – выполняется на начальной фазе создания программ. ТЗ составляется на основании перечня требований, предъявленных к системе заказчиком (классы решаемых задач, их характеристики и особенности, режим работы автоматизированной системы, сопряжение с внешними объектами, пропускная способность, время ответа и т.п. при заданных ограничениях на стоимость, длительность разработки и др.). Цель создания ТЗ – уточнить и сформулировать задачи, возлагаемые на систему, согласовать требования заказчика и возможности исполнителя, составить техническое задание на разработку СКЗИ. Это делается для того, чтобы удостовериться в том, что от программ требуются только те системные требования, которые могут быть достигнуты. </w:t>
      </w:r>
    </w:p>
    <w:p>
      <w:pPr>
        <w:pStyle w:val="Normal1"/>
        <w:ind w:left="8" w:right="11" w:firstLine="472"/>
        <w:rPr/>
      </w:pPr>
      <w:r>
        <w:rPr/>
        <w:t xml:space="preserve">Достоинства формальных методов заключается в том, что системы, разработанные с использованием подобного подхода, имеют принципиально высокое качество. При этом повышение качества достигается двумя путями: </w:t>
      </w:r>
    </w:p>
    <w:p>
      <w:pPr>
        <w:pStyle w:val="Normal1"/>
        <w:ind w:left="8" w:right="11" w:firstLine="472"/>
        <w:rPr/>
      </w:pPr>
      <w:r>
        <w:rPr>
          <w:rStyle w:val="DefaultParagraphFont"/>
          <w:rFonts w:eastAsia="Segoe UI Symbol" w:cs="Segoe UI Symbol" w:ascii="Segoe UI Symbol" w:hAnsi="Segoe UI Symbol"/>
          <w:sz w:val="13"/>
        </w:rPr>
        <w:t></w:t>
      </w:r>
      <w:r>
        <w:rPr>
          <w:rStyle w:val="DefaultParagraphFont"/>
          <w:rFonts w:eastAsia="Arial" w:cs="Arial" w:ascii="Arial" w:hAnsi="Arial"/>
          <w:sz w:val="13"/>
        </w:rPr>
        <w:t xml:space="preserve"> </w:t>
      </w:r>
      <w:r>
        <w:rPr/>
        <w:t xml:space="preserve">построением спецификаций в виде ясного, исчерпывающего, недвусмысленного и легкого для проверки математического утверждения; </w:t>
      </w:r>
      <w:r>
        <w:rPr>
          <w:rStyle w:val="DefaultParagraphFont"/>
          <w:rFonts w:eastAsia="Segoe UI Symbol" w:cs="Segoe UI Symbol" w:ascii="Segoe UI Symbol" w:hAnsi="Segoe UI Symbol"/>
          <w:sz w:val="13"/>
        </w:rPr>
        <w:t></w:t>
      </w:r>
      <w:r>
        <w:rPr>
          <w:rStyle w:val="DefaultParagraphFont"/>
          <w:rFonts w:eastAsia="Arial" w:cs="Arial" w:ascii="Arial" w:hAnsi="Arial"/>
          <w:sz w:val="13"/>
        </w:rPr>
        <w:t xml:space="preserve"> </w:t>
      </w:r>
      <w:r>
        <w:rPr/>
        <w:t xml:space="preserve">осуществлением верификации во время разработки СКЗИ. </w:t>
      </w:r>
    </w:p>
    <w:p>
      <w:pPr>
        <w:pStyle w:val="Normal1"/>
        <w:ind w:left="8" w:right="11" w:firstLine="472"/>
        <w:rPr/>
      </w:pPr>
      <w:r>
        <w:rPr/>
        <w:t xml:space="preserve">Разработка формальной спецификации требует значительных усилий. Однако, как показывает практика, большинство ошибок, обнаруживаемых в конце жизненного цикла программ, и, следовательно, наиболее дорогих и сложных для исправления, возникает из-за ошибок в спецификации. Таким образом, для предотвращения неисправностей СКЗИ рассмотренной фазе создания необходимо уделять особенное внимание. </w:t>
      </w:r>
    </w:p>
    <w:p>
      <w:pPr>
        <w:pStyle w:val="Normal1"/>
        <w:ind w:left="8" w:right="11" w:firstLine="472"/>
        <w:rPr/>
      </w:pPr>
      <w:r>
        <w:rPr/>
        <w:t xml:space="preserve">С фазой анализа и спецификацией требований связаны системные ошибки. </w:t>
      </w:r>
      <w:r>
        <w:rPr>
          <w:rStyle w:val="DefaultParagraphFont"/>
          <w:i/>
        </w:rPr>
        <w:t>Системные ошибки</w:t>
      </w:r>
      <w:r>
        <w:rPr/>
        <w:t xml:space="preserve"> определяются прежде всего неполной информацией о реальных процессах, происходящих в источниках и потребителях информации. Применительно к реализации криптографических алгоритмов можно говорить о неверном понимании, либо трактовке элементов алгоритма. </w:t>
      </w:r>
    </w:p>
    <w:p>
      <w:pPr>
        <w:pStyle w:val="Normal1"/>
        <w:spacing w:lineRule="auto" w:line="256" w:before="0" w:after="73"/>
        <w:ind w:left="0" w:right="0" w:hanging="0"/>
        <w:jc w:val="left"/>
        <w:rPr/>
      </w:pPr>
      <w:r>
        <w:rPr>
          <w:rStyle w:val="DefaultParagraphFont"/>
          <w:sz w:val="13"/>
        </w:rPr>
        <w:t xml:space="preserve"> </w:t>
      </w:r>
    </w:p>
    <w:p>
      <w:pPr>
        <w:pStyle w:val="Normal1"/>
        <w:spacing w:lineRule="auto" w:line="247" w:before="0" w:after="13"/>
        <w:ind w:left="481" w:right="475" w:hanging="10"/>
        <w:jc w:val="center"/>
        <w:rPr/>
      </w:pPr>
      <w:r>
        <w:rPr/>
        <w:t xml:space="preserve">Фаза проектирования </w:t>
      </w:r>
    </w:p>
    <w:p>
      <w:pPr>
        <w:pStyle w:val="Normal1"/>
        <w:ind w:left="8" w:right="11" w:firstLine="472"/>
        <w:rPr/>
      </w:pPr>
      <w:r>
        <w:rPr/>
        <w:t xml:space="preserve">Фаза проектирования как самостоятельный этап в большей степени может быть выделена при проектировании сложных программных комплексов, составной частью которых являются модули криптографических преобразований. В случае реализации самих модулей криптографических преобразований фаза проектирования может быть выражена не столь отчетливо или практически отсутствовать. </w:t>
      </w:r>
    </w:p>
    <w:p>
      <w:pPr>
        <w:pStyle w:val="Normal1"/>
        <w:ind w:left="8" w:right="11" w:firstLine="472"/>
        <w:rPr/>
      </w:pPr>
      <w:r>
        <w:rPr/>
        <w:t xml:space="preserve">С фазой проектирования связаны алгоритмические ошибки. К </w:t>
      </w:r>
      <w:r>
        <w:rPr>
          <w:rStyle w:val="DefaultParagraphFont"/>
          <w:i/>
        </w:rPr>
        <w:t>алгоритмическим</w:t>
      </w:r>
      <w:r>
        <w:rPr/>
        <w:t xml:space="preserve"> относят ошибки, обусловленные некорректной постановкой задач, решаемых отдельными частями ПО. К ним также относят ошибки связей модулей и функциональных групп программ. В большинстве случаев их также можно свести к ошибкам в спецификациях. </w:t>
      </w:r>
    </w:p>
    <w:p>
      <w:pPr>
        <w:pStyle w:val="Normal1"/>
        <w:spacing w:lineRule="auto" w:line="256" w:before="0" w:after="16"/>
        <w:ind w:left="472" w:right="0" w:hanging="0"/>
        <w:jc w:val="left"/>
        <w:rPr/>
      </w:pPr>
      <w:r>
        <w:rPr/>
        <w:t xml:space="preserve"> </w:t>
      </w:r>
    </w:p>
    <w:p>
      <w:pPr>
        <w:pStyle w:val="Normal1"/>
        <w:spacing w:lineRule="auto" w:line="247" w:before="0" w:after="13"/>
        <w:ind w:left="481" w:right="475" w:hanging="10"/>
        <w:jc w:val="center"/>
        <w:rPr/>
      </w:pPr>
      <w:r>
        <w:rPr/>
        <w:t xml:space="preserve">Фаза исполнения </w:t>
      </w:r>
    </w:p>
    <w:p>
      <w:pPr>
        <w:pStyle w:val="Normal1"/>
        <w:ind w:left="8" w:right="11" w:firstLine="472"/>
        <w:rPr/>
      </w:pPr>
      <w:r>
        <w:rPr/>
        <w:t xml:space="preserve">Фаза исполнения включает в себя кодирование, интегрирование, а также тестирование и отладку. С ней связаны программные ошибки. Программные ошибки по количеству и типам, в первую очередь, определяются степенью автоматизации программирования и глубиной формализованного контроля текстов программ. Программные ошибки сильно зависят от выбранного языка программирования. Имеющаяся статистика показывает, что наибольший вес имеют ошибки неполной программной реализации функций алгоритма или неверный порядок реализации функций. </w:t>
      </w:r>
    </w:p>
    <w:p>
      <w:pPr>
        <w:pStyle w:val="Normal1"/>
        <w:ind w:left="8" w:right="11" w:firstLine="285"/>
        <w:rPr/>
      </w:pPr>
      <w:r>
        <w:rPr/>
        <w:t xml:space="preserve">Таким образом, на основании анализа фаз создания СКЗИ и допускаемых на них ошибок можно сделать вывод о том, что двумя основными разновидностями ошибок являются: </w:t>
      </w:r>
    </w:p>
    <w:p>
      <w:pPr>
        <w:pStyle w:val="Normal1"/>
        <w:numPr>
          <w:ilvl w:val="0"/>
          <w:numId w:val="136"/>
        </w:numPr>
        <w:ind w:right="11" w:hanging="435"/>
        <w:rPr/>
      </w:pPr>
      <w:r>
        <w:rPr/>
        <w:t xml:space="preserve">неверное специфицирование как всего программного комплекса, так и отдельных его составляющих; </w:t>
      </w:r>
    </w:p>
    <w:p>
      <w:pPr>
        <w:pStyle w:val="Normal1"/>
        <w:numPr>
          <w:ilvl w:val="0"/>
          <w:numId w:val="136"/>
        </w:numPr>
        <w:ind w:right="11" w:hanging="435"/>
        <w:rPr/>
      </w:pPr>
      <w:r>
        <w:rPr/>
        <w:t xml:space="preserve">функциональное несоответствие программы алгоритму. </w:t>
      </w:r>
    </w:p>
    <w:p>
      <w:pPr>
        <w:pStyle w:val="Normal1"/>
        <w:ind w:left="8" w:right="11" w:firstLine="472"/>
        <w:rPr/>
      </w:pPr>
      <w:r>
        <w:rPr/>
        <w:t xml:space="preserve">Предотвращение данных ошибок – путь к обеспечению защиты от сбоев и неисправностей СКЗИ, а также обеспечение точной реализации заданных криптографических алгоритмов в программных и программно-аппаратных СКЗИ. </w:t>
      </w:r>
    </w:p>
    <w:p>
      <w:pPr>
        <w:pStyle w:val="Normal1"/>
        <w:spacing w:lineRule="auto" w:line="256" w:before="0" w:after="0"/>
        <w:ind w:left="44" w:right="0" w:hanging="0"/>
        <w:jc w:val="center"/>
        <w:rPr/>
      </w:pPr>
      <w:r>
        <w:rPr>
          <w:rStyle w:val="DefaultParagraphFont"/>
          <w:b/>
          <w:i/>
        </w:rPr>
        <w:t xml:space="preserve"> </w:t>
      </w:r>
    </w:p>
    <w:p>
      <w:pPr>
        <w:pStyle w:val="Normal1"/>
        <w:spacing w:lineRule="auto" w:line="256" w:before="0" w:after="81"/>
        <w:ind w:left="0" w:right="0" w:hanging="0"/>
        <w:jc w:val="left"/>
        <w:rPr/>
      </w:pPr>
      <w:r>
        <w:rPr>
          <w:rStyle w:val="DefaultParagraphFont"/>
          <w:sz w:val="13"/>
        </w:rPr>
        <w:t xml:space="preserve"> </w:t>
      </w:r>
    </w:p>
    <w:p>
      <w:pPr>
        <w:pStyle w:val="4"/>
        <w:tabs>
          <w:tab w:val="left" w:pos="391" w:leader="none"/>
        </w:tabs>
        <w:ind w:left="391" w:right="386" w:hanging="0"/>
        <w:rPr/>
      </w:pPr>
      <w:r>
        <w:rPr/>
        <w:t xml:space="preserve">Вопросы и задания для самостоятельной работы </w:t>
      </w:r>
    </w:p>
    <w:p>
      <w:pPr>
        <w:pStyle w:val="Normal1"/>
        <w:spacing w:lineRule="auto" w:line="256" w:before="0" w:after="75"/>
        <w:ind w:left="0" w:right="0" w:hanging="0"/>
        <w:jc w:val="left"/>
        <w:rPr/>
      </w:pPr>
      <w:r>
        <w:rPr>
          <w:rStyle w:val="DefaultParagraphFont"/>
          <w:sz w:val="13"/>
        </w:rPr>
        <w:t xml:space="preserve"> </w:t>
      </w:r>
    </w:p>
    <w:p>
      <w:pPr>
        <w:pStyle w:val="Normal1"/>
        <w:numPr>
          <w:ilvl w:val="0"/>
          <w:numId w:val="137"/>
        </w:numPr>
        <w:ind w:right="11" w:firstLine="472"/>
        <w:rPr/>
      </w:pPr>
      <w:r>
        <w:rPr/>
        <w:t xml:space="preserve">Какие таксономические признаки лежат в основе классификации СКЗИ? </w:t>
      </w:r>
    </w:p>
    <w:p>
      <w:pPr>
        <w:pStyle w:val="Normal1"/>
        <w:numPr>
          <w:ilvl w:val="0"/>
          <w:numId w:val="137"/>
        </w:numPr>
        <w:ind w:right="11" w:firstLine="472"/>
        <w:rPr/>
      </w:pPr>
      <w:r>
        <w:rPr/>
        <w:t xml:space="preserve">В каком режиме осуществляется шифрование в системах прозрачного шифрования? </w:t>
      </w:r>
    </w:p>
    <w:p>
      <w:pPr>
        <w:pStyle w:val="Normal1"/>
        <w:numPr>
          <w:ilvl w:val="0"/>
          <w:numId w:val="137"/>
        </w:numPr>
        <w:ind w:right="11" w:firstLine="472"/>
        <w:rPr/>
      </w:pPr>
      <w:r>
        <w:rPr/>
        <w:t xml:space="preserve">Какие основные способы шифрования используются в СКЗИ для передачи данных по сетям? </w:t>
      </w:r>
    </w:p>
    <w:p>
      <w:pPr>
        <w:pStyle w:val="Normal1"/>
        <w:numPr>
          <w:ilvl w:val="0"/>
          <w:numId w:val="137"/>
        </w:numPr>
        <w:ind w:right="11" w:firstLine="472"/>
        <w:rPr/>
      </w:pPr>
      <w:r>
        <w:rPr/>
        <w:t>Какой механизм аутентификации используется в СКЗИ для подтверждения подлинности электронного документа?</w:t>
      </w:r>
      <w:r>
        <w:rPr>
          <w:rStyle w:val="DefaultParagraphFont"/>
          <w:b/>
        </w:rPr>
        <w:t xml:space="preserve"> </w:t>
      </w:r>
    </w:p>
    <w:p>
      <w:pPr>
        <w:pStyle w:val="Normal1"/>
        <w:numPr>
          <w:ilvl w:val="0"/>
          <w:numId w:val="137"/>
        </w:numPr>
        <w:ind w:right="11" w:firstLine="472"/>
        <w:rPr/>
      </w:pPr>
      <w:r>
        <w:rPr/>
        <w:t>Что является основным классификационным признаком средств управления ключевой информацией?</w:t>
      </w:r>
      <w:r>
        <w:rPr>
          <w:rStyle w:val="DefaultParagraphFont"/>
          <w:b/>
        </w:rPr>
        <w:t xml:space="preserve"> </w:t>
      </w:r>
    </w:p>
    <w:p>
      <w:pPr>
        <w:pStyle w:val="Normal1"/>
        <w:numPr>
          <w:ilvl w:val="0"/>
          <w:numId w:val="137"/>
        </w:numPr>
        <w:ind w:right="11" w:firstLine="472"/>
        <w:rPr/>
      </w:pPr>
      <w:r>
        <w:rPr/>
        <w:t xml:space="preserve">В чем состоит криптографическая задача СКЗИ для обеспечения целостности? </w:t>
      </w:r>
    </w:p>
    <w:p>
      <w:pPr>
        <w:pStyle w:val="Normal1"/>
        <w:numPr>
          <w:ilvl w:val="0"/>
          <w:numId w:val="137"/>
        </w:numPr>
        <w:ind w:right="11" w:firstLine="472"/>
        <w:rPr/>
      </w:pPr>
      <w:r>
        <w:rPr/>
        <w:t xml:space="preserve">Какие методы используются в СКЗИ с целью обеспечения аутентификации? </w:t>
      </w:r>
    </w:p>
    <w:p>
      <w:pPr>
        <w:pStyle w:val="Normal1"/>
        <w:numPr>
          <w:ilvl w:val="0"/>
          <w:numId w:val="137"/>
        </w:numPr>
        <w:ind w:right="11" w:firstLine="472"/>
        <w:rPr/>
      </w:pPr>
      <w:r>
        <w:rPr/>
        <w:t xml:space="preserve">В чем состоит основной принцип Керкгоффса при разработке криптографических систем? </w:t>
      </w:r>
    </w:p>
    <w:p>
      <w:pPr>
        <w:pStyle w:val="Normal1"/>
        <w:numPr>
          <w:ilvl w:val="0"/>
          <w:numId w:val="137"/>
        </w:numPr>
        <w:ind w:right="11" w:firstLine="472"/>
        <w:rPr/>
      </w:pPr>
      <w:r>
        <w:rPr/>
        <w:t xml:space="preserve">Что является критерием выбора СКЗИ? </w:t>
      </w:r>
    </w:p>
    <w:p>
      <w:pPr>
        <w:pStyle w:val="Normal1"/>
        <w:numPr>
          <w:ilvl w:val="0"/>
          <w:numId w:val="137"/>
        </w:numPr>
        <w:ind w:right="11" w:firstLine="472"/>
        <w:rPr/>
      </w:pPr>
      <w:r>
        <w:rPr/>
        <w:t xml:space="preserve">Как называется числовая комбинация, используемая для проверки целостности? </w:t>
      </w:r>
    </w:p>
    <w:p>
      <w:pPr>
        <w:pStyle w:val="Normal1"/>
        <w:numPr>
          <w:ilvl w:val="0"/>
          <w:numId w:val="137"/>
        </w:numPr>
        <w:ind w:right="11" w:firstLine="472"/>
        <w:rPr/>
      </w:pPr>
      <w:r>
        <w:rPr/>
        <w:t xml:space="preserve">Что общего и чем отличаются код аутентичности и код аутентификации? </w:t>
      </w:r>
    </w:p>
    <w:p>
      <w:pPr>
        <w:pStyle w:val="Normal1"/>
        <w:numPr>
          <w:ilvl w:val="0"/>
          <w:numId w:val="137"/>
        </w:numPr>
        <w:ind w:right="11" w:firstLine="472"/>
        <w:rPr/>
      </w:pPr>
      <w:r>
        <w:rPr/>
        <w:t xml:space="preserve">Перечислите преимущества и недостатки программных СКЗИ. </w:t>
      </w:r>
    </w:p>
    <w:p>
      <w:pPr>
        <w:pStyle w:val="Normal1"/>
        <w:numPr>
          <w:ilvl w:val="0"/>
          <w:numId w:val="137"/>
        </w:numPr>
        <w:ind w:right="11" w:firstLine="472"/>
        <w:rPr/>
      </w:pPr>
      <w:r>
        <w:rPr/>
        <w:t xml:space="preserve">Какие факторы влияют на надежность СКЗИ? </w:t>
      </w:r>
    </w:p>
    <w:p>
      <w:pPr>
        <w:pStyle w:val="Normal1"/>
        <w:numPr>
          <w:ilvl w:val="0"/>
          <w:numId w:val="137"/>
        </w:numPr>
        <w:ind w:right="11" w:firstLine="472"/>
        <w:rPr/>
      </w:pPr>
      <w:r>
        <w:rPr/>
        <w:t xml:space="preserve">Какие методы используются разработчиками для оперативного обнаружения дефектов при выполнении программ и искажений данных? </w:t>
      </w:r>
    </w:p>
    <w:p>
      <w:pPr>
        <w:pStyle w:val="Normal1"/>
        <w:numPr>
          <w:ilvl w:val="0"/>
          <w:numId w:val="137"/>
        </w:numPr>
        <w:ind w:right="11" w:firstLine="472"/>
        <w:rPr/>
      </w:pPr>
      <w:r>
        <w:rPr/>
        <w:t xml:space="preserve">Что является основным критерием при выборе способа реализации: аппаратная (аппаратно-программная) или чисто программная? </w:t>
      </w:r>
    </w:p>
    <w:p>
      <w:pPr>
        <w:pStyle w:val="Normal1"/>
        <w:numPr>
          <w:ilvl w:val="0"/>
          <w:numId w:val="137"/>
        </w:numPr>
        <w:ind w:right="11" w:firstLine="472"/>
        <w:rPr/>
      </w:pPr>
      <w:r>
        <w:rPr/>
        <w:t xml:space="preserve">Приведите примеры областей применения СКЗИ, для которых не существует альтернатив обеспечения информационной безопасности. </w:t>
      </w:r>
    </w:p>
    <w:p>
      <w:pPr>
        <w:pStyle w:val="Normal1"/>
        <w:numPr>
          <w:ilvl w:val="0"/>
          <w:numId w:val="137"/>
        </w:numPr>
        <w:ind w:right="11" w:firstLine="472"/>
        <w:rPr/>
      </w:pPr>
      <w:r>
        <w:rPr/>
        <w:t xml:space="preserve">Что такое криптопровайдер? </w:t>
      </w:r>
    </w:p>
    <w:p>
      <w:pPr>
        <w:pStyle w:val="Normal1"/>
        <w:numPr>
          <w:ilvl w:val="0"/>
          <w:numId w:val="137"/>
        </w:numPr>
        <w:ind w:right="11" w:firstLine="472"/>
        <w:rPr/>
      </w:pPr>
      <w:r>
        <w:rPr/>
        <w:t xml:space="preserve">Какую роль играет прикладной криптографический интерфейс CryptoAPI, встроенный в операционные системы </w:t>
      </w:r>
      <w:r>
        <w:rPr>
          <w:rStyle w:val="DefaultParagraphFont"/>
          <w:color w:val="161616"/>
        </w:rPr>
        <w:t>Microsoft?</w:t>
      </w:r>
      <w:r>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p>
      <w:pPr>
        <w:pStyle w:val="2"/>
        <w:tabs>
          <w:tab w:val="left" w:pos="-5" w:leader="none"/>
        </w:tabs>
        <w:ind w:left="-5" w:right="0" w:hanging="0"/>
        <w:rPr/>
      </w:pPr>
      <w:r>
        <w:rPr/>
        <w:t xml:space="preserve">ТЕМА 3. СРЕДСТВА КРИПТОГРАФИЧЕСКОЙ         ЗАЩИТЫ ИНФОРМАЦИИ НА ПЕРСОНАЛЬНОМ КОМПЬЮТЕРЕ  </w:t>
      </w:r>
    </w:p>
    <w:p>
      <w:pPr>
        <w:pStyle w:val="Normal1"/>
        <w:spacing w:lineRule="auto" w:line="256" w:before="0" w:after="3"/>
        <w:ind w:left="-19" w:right="-16" w:hanging="0"/>
        <w:jc w:val="left"/>
        <w:rPr/>
      </w:pPr>
      <w:r>
        <w:rPr>
          <w:rStyle w:val="DefaultParagraphFont"/>
          <w:rFonts w:eastAsia="Calibri" w:cs="Calibri" w:ascii="Calibri" w:hAnsi="Calibri"/>
          <w:sz w:val="22"/>
        </w:rPr>
        <mc:AlternateContent>
          <mc:Choice Requires="wpg">
            <w:drawing>
              <wp:inline distT="0" distB="0" distL="0" distR="0">
                <wp:extent cx="4104640" cy="40005"/>
                <wp:effectExtent l="0" t="0" r="0" b="0"/>
                <wp:docPr id="313" name="Group 598919"/>
                <a:graphic xmlns:a="http://schemas.openxmlformats.org/drawingml/2006/main">
                  <a:graphicData uri="http://schemas.microsoft.com/office/word/2010/wordprocessingGroup">
                    <wpg:wgp>
                      <wpg:cNvGrpSpPr/>
                      <wpg:grpSpPr>
                        <a:xfrm>
                          <a:off x="0" y="0"/>
                          <a:ext cx="4104720" cy="39960"/>
                          <a:chOff x="0" y="0"/>
                          <a:chExt cx="4104720" cy="39960"/>
                        </a:xfrm>
                      </wpg:grpSpPr>
                      <wps:wsp>
                        <wps:cNvSpPr/>
                        <wps:spPr>
                          <a:xfrm>
                            <a:off x="0" y="30960"/>
                            <a:ext cx="4104720" cy="9000"/>
                          </a:xfrm>
                          <a:custGeom>
                            <a:avLst/>
                            <a:gdLst>
                              <a:gd name="textAreaLeft" fmla="*/ 0 w 2327040"/>
                              <a:gd name="textAreaRight" fmla="*/ 2327400 w 2327040"/>
                              <a:gd name="textAreaTop" fmla="*/ 0 h 5040"/>
                              <a:gd name="textAreaBottom" fmla="*/ 5400 h 5040"/>
                            </a:gdLst>
                            <a:ahLst/>
                            <a:rect l="textAreaLeft" t="textAreaTop" r="textAreaRight" b="textAreaBottom"/>
                            <a:pathLst>
                              <a:path w="4105199" h="9144">
                                <a:moveTo>
                                  <a:pt x="0" y="0"/>
                                </a:moveTo>
                                <a:lnTo>
                                  <a:pt x="4105199" y="0"/>
                                </a:lnTo>
                                <a:lnTo>
                                  <a:pt x="4105199"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0" y="0"/>
                            <a:ext cx="4104720" cy="25560"/>
                          </a:xfrm>
                          <a:custGeom>
                            <a:avLst/>
                            <a:gdLst>
                              <a:gd name="textAreaLeft" fmla="*/ 0 w 2327040"/>
                              <a:gd name="textAreaRight" fmla="*/ 2327400 w 2327040"/>
                              <a:gd name="textAreaTop" fmla="*/ 0 h 14400"/>
                              <a:gd name="textAreaBottom" fmla="*/ 14760 h 14400"/>
                            </a:gdLst>
                            <a:ahLst/>
                            <a:rect l="textAreaLeft" t="textAreaTop" r="textAreaRight" b="textAreaBottom"/>
                            <a:pathLst>
                              <a:path w="4105199" h="25398">
                                <a:moveTo>
                                  <a:pt x="0" y="0"/>
                                </a:moveTo>
                                <a:lnTo>
                                  <a:pt x="4105199" y="0"/>
                                </a:lnTo>
                                <a:lnTo>
                                  <a:pt x="4105199" y="25398"/>
                                </a:lnTo>
                                <a:lnTo>
                                  <a:pt x="0" y="25398"/>
                                </a:lnTo>
                                <a:lnTo>
                                  <a:pt x="0" y="0"/>
                                </a:lnTo>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598919" style="position:absolute;margin-left:0pt;margin-top:-3.2pt;width:323.2pt;height:3.1pt" coordorigin="0,-64" coordsize="6464,62">
                <v:shape id="shape_0" ID="Shape 657610" coordsize="4105199,9144" path="m0,0l4105199,0l4105199,9144l0,9144l0,0e" fillcolor="black" stroked="f" o:allowincell="f" style="position:absolute;left:0;top:-15;width:6463;height:13;mso-wrap-style:none;v-text-anchor:middle;mso-position-vertical:top">
                  <v:fill o:detectmouseclick="t" type="solid" color2="white"/>
                  <v:stroke color="#41719c" weight="12600" joinstyle="miter" endcap="flat"/>
                  <w10:wrap type="square"/>
                </v:shape>
                <v:shape id="shape_0" ID="Shape 657611" coordsize="4105199,25398" path="m0,0l4105199,0l4105199,25398l0,25398l0,0e" fillcolor="black" stroked="f" o:allowincell="f" style="position:absolute;left:0;top:-64;width:6463;height:39;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35" w:before="0" w:after="44"/>
        <w:ind w:left="480" w:right="4943" w:hanging="0"/>
        <w:jc w:val="left"/>
        <w:rPr/>
      </w:pPr>
      <w:r>
        <w:rPr/>
        <w:t xml:space="preserve"> </w:t>
      </w:r>
      <w:r>
        <w:rPr>
          <w:rStyle w:val="DefaultParagraphFont"/>
          <w:b/>
          <w:sz w:val="21"/>
        </w:rPr>
        <w:t xml:space="preserve"> </w:t>
      </w:r>
    </w:p>
    <w:p>
      <w:pPr>
        <w:pStyle w:val="Normal1"/>
        <w:spacing w:lineRule="auto" w:line="268"/>
        <w:ind w:left="266" w:right="256" w:hanging="10"/>
        <w:jc w:val="center"/>
        <w:rPr/>
      </w:pPr>
      <w:r>
        <w:rPr>
          <w:rStyle w:val="DefaultParagraphFont"/>
          <w:b/>
          <w:sz w:val="21"/>
        </w:rPr>
        <w:t xml:space="preserve">3.1. Задачи обеспечения информационной безопасности на </w:t>
      </w:r>
    </w:p>
    <w:p>
      <w:pPr>
        <w:pStyle w:val="3"/>
        <w:tabs>
          <w:tab w:val="left" w:pos="266" w:leader="none"/>
        </w:tabs>
        <w:ind w:left="266" w:right="256" w:hanging="0"/>
        <w:rPr/>
      </w:pPr>
      <w:r>
        <w:rPr/>
        <w:t xml:space="preserve">персональном компьютере с использованием СКЗИ </w:t>
      </w:r>
    </w:p>
    <w:p>
      <w:pPr>
        <w:pStyle w:val="Normal1"/>
        <w:spacing w:lineRule="auto" w:line="256" w:before="0" w:after="0"/>
        <w:ind w:left="755" w:right="0" w:hanging="0"/>
        <w:jc w:val="left"/>
        <w:rPr/>
      </w:pPr>
      <w:r>
        <w:rPr>
          <w:rStyle w:val="DefaultParagraphFont"/>
          <w:b/>
          <w:sz w:val="21"/>
        </w:rPr>
        <w:t xml:space="preserve"> </w:t>
      </w:r>
    </w:p>
    <w:p>
      <w:pPr>
        <w:pStyle w:val="Normal1"/>
        <w:ind w:left="8" w:right="11" w:firstLine="378"/>
        <w:rPr/>
      </w:pPr>
      <w:r>
        <w:rPr/>
        <w:t xml:space="preserve">Персональные компьютеры (ПК) обладают всеми свойствами ЭВМ других классов, поэтому все задачи защиты информации на ПК и используемые СКЗИ аналогичны рассмотренным выше. Однако персональным компьютерам присущ ряд таких свойств, которые, с одной стороны, благоприятствуют защите, а с другой – затрудняют ее и усложняют. </w:t>
      </w:r>
    </w:p>
    <w:p>
      <w:pPr>
        <w:pStyle w:val="Normal1"/>
        <w:ind w:left="387" w:right="11" w:hanging="0"/>
        <w:rPr/>
      </w:pPr>
      <w:r>
        <w:rPr/>
        <w:t xml:space="preserve">К основным из указанных свойств относятся:  </w:t>
      </w:r>
    </w:p>
    <w:p>
      <w:pPr>
        <w:pStyle w:val="Normal1"/>
        <w:numPr>
          <w:ilvl w:val="0"/>
          <w:numId w:val="138"/>
        </w:numPr>
        <w:ind w:right="11" w:firstLine="472"/>
        <w:rPr/>
      </w:pPr>
      <w:r>
        <w:rPr/>
        <w:t xml:space="preserve">малые габариты и вес, что делает их не просто транспортабельными, а легко переносимыми;  </w:t>
      </w:r>
    </w:p>
    <w:p>
      <w:pPr>
        <w:pStyle w:val="Normal1"/>
        <w:numPr>
          <w:ilvl w:val="0"/>
          <w:numId w:val="138"/>
        </w:numPr>
        <w:ind w:right="11" w:firstLine="472"/>
        <w:rPr/>
      </w:pPr>
      <w:r>
        <w:rPr/>
        <w:t xml:space="preserve">наличие встроенного внутреннего ЗУ большого объема, сохраняющего записанные данные после выключения питания;  </w:t>
      </w:r>
    </w:p>
    <w:p>
      <w:pPr>
        <w:pStyle w:val="Normal1"/>
        <w:numPr>
          <w:ilvl w:val="0"/>
          <w:numId w:val="138"/>
        </w:numPr>
        <w:ind w:right="11" w:firstLine="472"/>
        <w:rPr/>
      </w:pPr>
      <w:r>
        <w:rPr/>
        <w:t xml:space="preserve">наличие сменного ЗУ большого объема и малых габаритов;  </w:t>
      </w:r>
    </w:p>
    <w:p>
      <w:pPr>
        <w:pStyle w:val="Normal1"/>
        <w:numPr>
          <w:ilvl w:val="0"/>
          <w:numId w:val="138"/>
        </w:numPr>
        <w:ind w:right="11" w:firstLine="472"/>
        <w:rPr/>
      </w:pPr>
      <w:r>
        <w:rPr/>
        <w:t xml:space="preserve">наличие устройств сопряжения с каналами связи;  </w:t>
      </w:r>
    </w:p>
    <w:p>
      <w:pPr>
        <w:pStyle w:val="Normal1"/>
        <w:numPr>
          <w:ilvl w:val="0"/>
          <w:numId w:val="138"/>
        </w:numPr>
        <w:ind w:right="11" w:firstLine="472"/>
        <w:rPr/>
      </w:pPr>
      <w:r>
        <w:rPr/>
        <w:t xml:space="preserve">оснащенность программным обеспечением с широкими функциональными возможностями;  </w:t>
      </w:r>
    </w:p>
    <w:p>
      <w:pPr>
        <w:pStyle w:val="Normal1"/>
        <w:numPr>
          <w:ilvl w:val="0"/>
          <w:numId w:val="138"/>
        </w:numPr>
        <w:ind w:right="11" w:firstLine="472"/>
        <w:rPr/>
      </w:pPr>
      <w:r>
        <w:rPr/>
        <w:t>массовость производства и распространения;  •</w:t>
      </w:r>
      <w:r>
        <w:rPr>
          <w:rStyle w:val="DefaultParagraphFont"/>
          <w:rFonts w:eastAsia="Arial" w:cs="Arial" w:ascii="Arial" w:hAnsi="Arial"/>
        </w:rPr>
        <w:t xml:space="preserve"> </w:t>
      </w:r>
      <w:r>
        <w:rPr/>
        <w:t xml:space="preserve">относительно низкая стоимость.  </w:t>
      </w:r>
    </w:p>
    <w:p>
      <w:pPr>
        <w:pStyle w:val="Normal1"/>
        <w:ind w:left="8" w:right="11" w:firstLine="378"/>
        <w:rPr/>
      </w:pPr>
      <w:r>
        <w:rPr/>
        <w:t xml:space="preserve">Перечисленные и некоторые другие особенности создали объективные предпосылки для массового распространения ПК практически во всех сферах деятельности современного общества, резкого повышения интенсивности циркуляции информации, децентрализации процессов ее хранения и обработки, существенного изменения структуры и содержания информационных технологий.  </w:t>
      </w:r>
    </w:p>
    <w:p>
      <w:pPr>
        <w:pStyle w:val="Normal1"/>
        <w:ind w:left="8" w:right="11" w:firstLine="472"/>
        <w:rPr/>
      </w:pPr>
      <w:r>
        <w:rPr/>
        <w:t xml:space="preserve">С точки зрения общих подходов к защите особенно существенными, в отличие от систем обработки данных с большими ЭВМ, являются две особенности ПК:  </w:t>
      </w:r>
    </w:p>
    <w:p>
      <w:pPr>
        <w:pStyle w:val="Normal1"/>
        <w:numPr>
          <w:ilvl w:val="0"/>
          <w:numId w:val="138"/>
        </w:numPr>
        <w:ind w:right="11" w:firstLine="472"/>
        <w:rPr/>
      </w:pPr>
      <w:r>
        <w:rPr/>
        <w:t xml:space="preserve">отсутствие наряду с защитой информации непосредственно в ЭВМ общей организации защиты – организации и обеспечения технологических процессов циркуляции и обработки потоков информации; охраны территории, зданий и помещений; подбора, обучения и организации работы персонала и т.п.; </w:t>
      </w:r>
    </w:p>
    <w:p>
      <w:pPr>
        <w:pStyle w:val="Normal1"/>
        <w:numPr>
          <w:ilvl w:val="0"/>
          <w:numId w:val="138"/>
        </w:numPr>
        <w:ind w:right="11" w:firstLine="472"/>
        <w:rPr/>
      </w:pPr>
      <w:r>
        <w:rPr/>
        <w:t xml:space="preserve">заботу о защите информации должны проявлять не специалисты-профессионалы, а сами пользователи, которые не только не являются профессионалами в области защиты, но нередко вообще имеют лишь навыки непосредственного решения ограниченного набора задач. </w:t>
      </w:r>
    </w:p>
    <w:p>
      <w:pPr>
        <w:sectPr>
          <w:headerReference w:type="even" r:id="rId538"/>
          <w:headerReference w:type="default" r:id="rId539"/>
          <w:headerReference w:type="first" r:id="rId540"/>
          <w:footerReference w:type="even" r:id="rId541"/>
          <w:footerReference w:type="default" r:id="rId542"/>
          <w:footerReference w:type="first" r:id="rId543"/>
          <w:type w:val="nextPage"/>
          <w:pgSz w:w="7937" w:h="11339"/>
          <w:pgMar w:left="755" w:right="752" w:gutter="0" w:header="720" w:top="531" w:footer="541" w:bottom="533"/>
          <w:pgNumType w:fmt="decimal"/>
          <w:formProt w:val="false"/>
          <w:titlePg/>
          <w:textDirection w:val="lrTb"/>
          <w:docGrid w:type="default" w:linePitch="600" w:charSpace="36864"/>
        </w:sectPr>
        <w:pStyle w:val="Normal1"/>
        <w:ind w:left="8" w:right="11" w:firstLine="378"/>
        <w:rPr/>
      </w:pPr>
      <w:r>
        <w:rPr/>
        <w:t>Этими особенностями и обусловлена необходимость самостоятельного рассмотрения вопросов защиты информации в персональных ЭВМ с акценти-</w:t>
      </w:r>
      <w:r>
        <w:br w:type="page"/>
      </w:r>
    </w:p>
    <w:p>
      <w:pPr>
        <w:pStyle w:val="Normal1"/>
        <w:ind w:left="8" w:right="0" w:hanging="10"/>
        <w:rPr/>
      </w:pPr>
      <w:r>
        <w:rPr/>
        <w:t xml:space="preserve">рованием внимания именно </w:t>
      </w:r>
      <w:r>
        <w:rPr>
          <w:rStyle w:val="DefaultParagraphFont"/>
          <w:i/>
        </w:rPr>
        <w:t xml:space="preserve">на внутренней защите – </w:t>
      </w:r>
      <w:r>
        <w:rPr/>
        <w:t xml:space="preserve">защите от </w:t>
      </w:r>
      <w:r>
        <w:rPr>
          <w:rStyle w:val="DefaultParagraphFont"/>
          <w:i/>
        </w:rPr>
        <w:t>несанкционированного доступа</w:t>
      </w:r>
      <w:r>
        <w:rPr/>
        <w:t xml:space="preserve"> (НСД). </w:t>
      </w:r>
    </w:p>
    <w:p>
      <w:pPr>
        <w:pStyle w:val="Normal1"/>
        <w:ind w:left="8" w:right="11" w:firstLine="464"/>
        <w:rPr/>
      </w:pPr>
      <w:r>
        <w:rPr/>
        <w:t xml:space="preserve">Если сравнивать большие ЭВМ и ПК, то для последних угроза НСД особенно велика, и обусловлено это следующими обстоятельствами:  </w:t>
      </w:r>
    </w:p>
    <w:p>
      <w:pPr>
        <w:pStyle w:val="Normal1"/>
        <w:numPr>
          <w:ilvl w:val="0"/>
          <w:numId w:val="139"/>
        </w:numPr>
        <w:ind w:right="11" w:firstLine="464"/>
        <w:rPr/>
      </w:pPr>
      <w:r>
        <w:rPr/>
        <w:t xml:space="preserve">доступность ПК для посторонних; </w:t>
      </w:r>
    </w:p>
    <w:p>
      <w:pPr>
        <w:pStyle w:val="Normal1"/>
        <w:numPr>
          <w:ilvl w:val="0"/>
          <w:numId w:val="139"/>
        </w:numPr>
        <w:ind w:right="11" w:firstLine="464"/>
        <w:rPr/>
      </w:pPr>
      <w:r>
        <w:rPr/>
        <w:t xml:space="preserve">ПК могут использоваться коллективно для обработки информации, что ведет к обезличиванию ответственности; </w:t>
      </w:r>
    </w:p>
    <w:p>
      <w:pPr>
        <w:pStyle w:val="Normal1"/>
        <w:numPr>
          <w:ilvl w:val="0"/>
          <w:numId w:val="139"/>
        </w:numPr>
        <w:ind w:right="11" w:firstLine="464"/>
        <w:rPr/>
      </w:pPr>
      <w:r>
        <w:rPr/>
        <w:t xml:space="preserve">оснащение несъемными накопителями, хранящими огромное количество данных; </w:t>
      </w:r>
    </w:p>
    <w:p>
      <w:pPr>
        <w:pStyle w:val="Normal1"/>
        <w:numPr>
          <w:ilvl w:val="0"/>
          <w:numId w:val="139"/>
        </w:numPr>
        <w:ind w:right="11" w:firstLine="464"/>
        <w:rPr/>
      </w:pPr>
      <w:r>
        <w:rPr/>
        <w:t xml:space="preserve">широкое распространение съемных носителей; </w:t>
      </w:r>
    </w:p>
    <w:p>
      <w:pPr>
        <w:pStyle w:val="Normal1"/>
        <w:numPr>
          <w:ilvl w:val="0"/>
          <w:numId w:val="139"/>
        </w:numPr>
        <w:ind w:right="11" w:firstLine="464"/>
        <w:rPr/>
      </w:pPr>
      <w:r>
        <w:rPr>
          <w:rStyle w:val="DefaultParagraphFont"/>
          <w:i/>
        </w:rPr>
        <w:t xml:space="preserve">ПК создавалось как индивидуальное средство, а значит, не были предусмотрены специальные средства защиты информации от НСД.  </w:t>
      </w:r>
    </w:p>
    <w:p>
      <w:pPr>
        <w:pStyle w:val="Normal1"/>
        <w:ind w:left="8" w:right="11" w:firstLine="464"/>
        <w:rPr/>
      </w:pPr>
      <w:r>
        <w:rPr/>
        <w:t xml:space="preserve">Сегодня существуют три вида средств, используемых для несанкционированного получения сведений: </w:t>
      </w:r>
      <w:r>
        <w:rPr>
          <w:rStyle w:val="DefaultParagraphFont"/>
          <w:i/>
        </w:rPr>
        <w:t>человек, программа, аппаратура</w:t>
      </w:r>
      <w:r>
        <w:rPr/>
        <w:t xml:space="preserve">. Задача системы защиты ПК от НСД заключается в перекрытии всех возможных каналов утечки.  </w:t>
      </w:r>
    </w:p>
    <w:p>
      <w:pPr>
        <w:pStyle w:val="Normal1"/>
        <w:ind w:left="473" w:right="11" w:hanging="0"/>
        <w:rPr/>
      </w:pPr>
      <w:r>
        <w:rPr/>
        <w:t xml:space="preserve">Основные способы ее реализации, применяемые в ПК с помощью СКЗИ, </w:t>
      </w:r>
    </w:p>
    <w:tbl>
      <w:tblPr>
        <w:tblW w:w="6465" w:type="dxa"/>
        <w:jc w:val="left"/>
        <w:tblInd w:w="0" w:type="dxa"/>
        <w:tblLayout w:type="fixed"/>
        <w:tblCellMar>
          <w:top w:w="8" w:type="dxa"/>
          <w:left w:w="0" w:type="dxa"/>
          <w:bottom w:w="0" w:type="dxa"/>
          <w:right w:w="18" w:type="dxa"/>
        </w:tblCellMar>
      </w:tblPr>
      <w:tblGrid>
        <w:gridCol w:w="3845"/>
        <w:gridCol w:w="2620"/>
      </w:tblGrid>
      <w:tr>
        <w:trPr>
          <w:trHeight w:val="219" w:hRule="atLeast"/>
        </w:trPr>
        <w:tc>
          <w:tcPr>
            <w:tcW w:w="3845" w:type="dxa"/>
            <w:tcBorders>
              <w:right w:val="single" w:sz="18" w:space="0" w:color="EFEFEF"/>
            </w:tcBorders>
          </w:tcPr>
          <w:p>
            <w:pPr>
              <w:pStyle w:val="Normal1"/>
              <w:spacing w:lineRule="auto" w:line="256" w:before="0" w:after="0"/>
              <w:ind w:left="19" w:right="0" w:hanging="0"/>
              <w:rPr/>
            </w:pPr>
            <w:r>
              <w:rPr/>
              <w:t>можно классифицировать следующим образом:</w:t>
            </w:r>
          </w:p>
        </w:tc>
        <w:tc>
          <w:tcPr>
            <w:tcW w:w="2620" w:type="dxa"/>
            <w:tcBorders>
              <w:left w:val="single" w:sz="18" w:space="0" w:color="EFEFEF"/>
            </w:tcBorders>
          </w:tcPr>
          <w:p>
            <w:pPr>
              <w:pStyle w:val="Normal1"/>
              <w:spacing w:lineRule="auto" w:line="256" w:before="0" w:after="0"/>
              <w:ind w:left="-22" w:right="0" w:hanging="0"/>
              <w:jc w:val="left"/>
              <w:rPr/>
            </w:pPr>
            <w:r>
              <w:rPr/>
              <w:t xml:space="preserve">  </w:t>
            </w:r>
          </w:p>
        </w:tc>
      </w:tr>
      <w:tr>
        <w:trPr>
          <w:trHeight w:val="214" w:hRule="atLeast"/>
        </w:trPr>
        <w:tc>
          <w:tcPr>
            <w:tcW w:w="6465" w:type="dxa"/>
            <w:gridSpan w:val="2"/>
            <w:tcBorders/>
          </w:tcPr>
          <w:p>
            <w:pPr>
              <w:pStyle w:val="Normal1"/>
              <w:spacing w:lineRule="auto" w:line="256" w:before="0" w:after="0"/>
              <w:ind w:left="0" w:right="0" w:hanging="0"/>
              <w:jc w:val="right"/>
              <w:rPr/>
            </w:pPr>
            <w:r>
              <w:rPr/>
              <w:t>•</w:t>
            </w:r>
            <w:r>
              <w:rPr>
                <w:rStyle w:val="DefaultParagraphFont"/>
                <w:rFonts w:eastAsia="Arial" w:cs="Arial" w:ascii="Arial" w:hAnsi="Arial"/>
              </w:rPr>
              <w:t xml:space="preserve"> </w:t>
            </w:r>
            <w:r>
              <w:rPr/>
              <w:t>сохранение физической целостности ПК, носителей информации –</w:t>
            </w:r>
          </w:p>
        </w:tc>
      </w:tr>
    </w:tbl>
    <w:p>
      <w:pPr>
        <w:pStyle w:val="Normal1"/>
        <w:spacing w:lineRule="auto" w:line="256" w:before="0" w:after="0"/>
        <w:ind w:left="10" w:right="4329" w:hanging="10"/>
        <w:jc w:val="right"/>
        <w:rPr/>
      </w:pPr>
      <w:r>
        <w:rPr>
          <w:rStyle w:val="DefaultParagraphFont"/>
          <w:i/>
        </w:rPr>
        <w:t xml:space="preserve">обеспечение целостности; </w:t>
      </w:r>
    </w:p>
    <w:p>
      <w:pPr>
        <w:pStyle w:val="Normal1"/>
        <w:numPr>
          <w:ilvl w:val="0"/>
          <w:numId w:val="140"/>
        </w:numPr>
        <w:ind w:right="11" w:firstLine="472"/>
        <w:rPr/>
      </w:pPr>
      <w:r>
        <w:rPr/>
        <w:t xml:space="preserve">распознавание пользователей и компонентов, используемых для работы с данными, – </w:t>
      </w:r>
      <w:r>
        <w:rPr>
          <w:rStyle w:val="DefaultParagraphFont"/>
          <w:i/>
        </w:rPr>
        <w:t>аутентификация</w:t>
      </w:r>
      <w:r>
        <w:rPr/>
        <w:t xml:space="preserve">; </w:t>
      </w:r>
    </w:p>
    <w:p>
      <w:pPr>
        <w:pStyle w:val="Normal1"/>
        <w:numPr>
          <w:ilvl w:val="0"/>
          <w:numId w:val="140"/>
        </w:numPr>
        <w:ind w:right="11" w:firstLine="472"/>
        <w:rPr/>
      </w:pPr>
      <w:r>
        <w:rPr/>
        <w:t xml:space="preserve">ограничение доступа к информации, нуждающейся в защите, – </w:t>
      </w:r>
      <w:r>
        <w:rPr>
          <w:rStyle w:val="DefaultParagraphFont"/>
          <w:i/>
        </w:rPr>
        <w:t>конфиденциальность</w:t>
      </w:r>
      <w:r>
        <w:rPr/>
        <w:t xml:space="preserve">; </w:t>
      </w:r>
    </w:p>
    <w:p>
      <w:pPr>
        <w:pStyle w:val="Normal1"/>
        <w:numPr>
          <w:ilvl w:val="0"/>
          <w:numId w:val="140"/>
        </w:numPr>
        <w:ind w:right="11" w:firstLine="472"/>
        <w:rPr/>
      </w:pPr>
      <w:r>
        <w:rPr/>
        <w:t xml:space="preserve">архивация – криптографическое закрытие данных, сохраняемых на носителях, а также в процессе их обработки; </w:t>
      </w:r>
    </w:p>
    <w:p>
      <w:pPr>
        <w:pStyle w:val="Normal1"/>
        <w:numPr>
          <w:ilvl w:val="0"/>
          <w:numId w:val="140"/>
        </w:numPr>
        <w:ind w:right="11" w:firstLine="472"/>
        <w:rPr/>
      </w:pPr>
      <w:r>
        <w:rPr/>
        <w:t xml:space="preserve">запись всех попыток доступа к защищаемым сведениям.  </w:t>
      </w:r>
    </w:p>
    <w:p>
      <w:pPr>
        <w:pStyle w:val="Normal1"/>
        <w:spacing w:lineRule="auto" w:line="256" w:before="0" w:after="0"/>
        <w:ind w:left="755" w:right="0" w:hanging="0"/>
        <w:jc w:val="left"/>
        <w:rPr/>
      </w:pPr>
      <w:r>
        <w:rPr/>
        <w:t xml:space="preserve"> </w:t>
      </w:r>
    </w:p>
    <w:p>
      <w:pPr>
        <w:pStyle w:val="Normal1"/>
        <w:spacing w:lineRule="auto" w:line="256" w:before="0" w:after="52"/>
        <w:ind w:left="755" w:right="0" w:hanging="0"/>
        <w:jc w:val="left"/>
        <w:rPr/>
      </w:pPr>
      <w:r>
        <w:rPr/>
        <w:t xml:space="preserve"> </w:t>
      </w:r>
    </w:p>
    <w:p>
      <w:pPr>
        <w:pStyle w:val="3"/>
        <w:tabs>
          <w:tab w:val="left" w:pos="266" w:leader="none"/>
        </w:tabs>
        <w:ind w:left="266" w:right="256" w:hanging="0"/>
        <w:rPr/>
      </w:pPr>
      <w:r>
        <w:rPr/>
        <w:t xml:space="preserve">3.2. Криптографическая защита жестких дисков и съемных носителей </w:t>
      </w:r>
    </w:p>
    <w:p>
      <w:pPr>
        <w:pStyle w:val="Normal1"/>
        <w:spacing w:lineRule="auto" w:line="256" w:before="0" w:after="0"/>
        <w:ind w:left="6" w:right="0" w:hanging="0"/>
        <w:jc w:val="center"/>
        <w:rPr/>
      </w:pPr>
      <w:r>
        <w:rPr>
          <w:rStyle w:val="DefaultParagraphFont"/>
          <w:b/>
          <w:sz w:val="21"/>
        </w:rPr>
        <w:t xml:space="preserve"> </w:t>
      </w:r>
    </w:p>
    <w:p>
      <w:pPr>
        <w:pStyle w:val="Normal1"/>
        <w:ind w:left="8" w:right="11" w:firstLine="378"/>
        <w:rPr/>
      </w:pPr>
      <w:r>
        <w:rPr/>
        <w:t xml:space="preserve">Существует несколько технологий шифрования данных на жестких дисках с помощью СКЗИ:  </w:t>
      </w:r>
    </w:p>
    <w:p>
      <w:pPr>
        <w:pStyle w:val="Normal1"/>
        <w:numPr>
          <w:ilvl w:val="0"/>
          <w:numId w:val="141"/>
        </w:numPr>
        <w:ind w:left="662" w:right="11" w:hanging="190"/>
        <w:rPr/>
      </w:pPr>
      <w:r>
        <w:rPr/>
        <w:t xml:space="preserve">программное шифрование; </w:t>
      </w:r>
    </w:p>
    <w:p>
      <w:pPr>
        <w:pStyle w:val="Normal1"/>
        <w:numPr>
          <w:ilvl w:val="0"/>
          <w:numId w:val="141"/>
        </w:numPr>
        <w:ind w:left="662" w:right="11" w:hanging="190"/>
        <w:rPr/>
      </w:pPr>
      <w:r>
        <w:rPr/>
        <w:t xml:space="preserve">аппаратное шифрование; </w:t>
      </w:r>
    </w:p>
    <w:p>
      <w:pPr>
        <w:pStyle w:val="Normal1"/>
        <w:numPr>
          <w:ilvl w:val="0"/>
          <w:numId w:val="141"/>
        </w:numPr>
        <w:ind w:left="662" w:right="11" w:hanging="190"/>
        <w:rPr/>
      </w:pPr>
      <w:r>
        <w:rPr/>
        <w:t xml:space="preserve">шифрование до загрузки операционной системы; </w:t>
      </w:r>
    </w:p>
    <w:p>
      <w:pPr>
        <w:pStyle w:val="Normal1"/>
        <w:numPr>
          <w:ilvl w:val="0"/>
          <w:numId w:val="141"/>
        </w:numPr>
        <w:ind w:left="662" w:right="11" w:hanging="190"/>
        <w:rPr/>
      </w:pPr>
      <w:r>
        <w:rPr/>
        <w:t xml:space="preserve">шифрование после загрузки операционной системы; </w:t>
      </w:r>
    </w:p>
    <w:p>
      <w:pPr>
        <w:pStyle w:val="Normal1"/>
        <w:numPr>
          <w:ilvl w:val="0"/>
          <w:numId w:val="141"/>
        </w:numPr>
        <w:ind w:left="662" w:right="11" w:hanging="190"/>
        <w:rPr/>
      </w:pPr>
      <w:r>
        <w:rPr/>
        <w:t xml:space="preserve">шифрование на уровне приложений; </w:t>
      </w:r>
    </w:p>
    <w:p>
      <w:pPr>
        <w:pStyle w:val="Normal1"/>
        <w:numPr>
          <w:ilvl w:val="0"/>
          <w:numId w:val="141"/>
        </w:numPr>
        <w:ind w:left="662" w:right="11" w:hanging="190"/>
        <w:rPr/>
      </w:pPr>
      <w:r>
        <w:rPr/>
        <w:t xml:space="preserve">шифрование на уровне файлов и папок; </w:t>
      </w:r>
    </w:p>
    <w:p>
      <w:pPr>
        <w:pStyle w:val="Normal1"/>
        <w:numPr>
          <w:ilvl w:val="0"/>
          <w:numId w:val="141"/>
        </w:numPr>
        <w:ind w:left="662" w:right="11" w:hanging="190"/>
        <w:rPr/>
      </w:pPr>
      <w:r>
        <w:rPr/>
        <w:t xml:space="preserve">шифрование всего тома; </w:t>
      </w:r>
    </w:p>
    <w:p>
      <w:pPr>
        <w:pStyle w:val="Normal1"/>
        <w:numPr>
          <w:ilvl w:val="0"/>
          <w:numId w:val="141"/>
        </w:numPr>
        <w:ind w:left="662" w:right="11" w:hanging="190"/>
        <w:rPr/>
      </w:pPr>
      <w:r>
        <w:rPr/>
        <w:t xml:space="preserve">шифрование для каждого пользователя; </w:t>
      </w:r>
    </w:p>
    <w:p>
      <w:pPr>
        <w:pStyle w:val="Normal1"/>
        <w:numPr>
          <w:ilvl w:val="0"/>
          <w:numId w:val="141"/>
        </w:numPr>
        <w:ind w:left="662" w:right="11" w:hanging="190"/>
        <w:rPr/>
      </w:pPr>
      <w:r>
        <w:rPr/>
        <w:t xml:space="preserve">шифрование компьютера; </w:t>
      </w:r>
    </w:p>
    <w:p>
      <w:pPr>
        <w:pStyle w:val="Normal1"/>
        <w:numPr>
          <w:ilvl w:val="0"/>
          <w:numId w:val="141"/>
        </w:numPr>
        <w:ind w:left="662" w:right="11" w:hanging="190"/>
        <w:rPr/>
      </w:pPr>
      <w:r>
        <w:rPr/>
        <w:t xml:space="preserve">создание секретного диска. </w:t>
      </w:r>
    </w:p>
    <w:p>
      <w:pPr>
        <w:pStyle w:val="Normal1"/>
        <w:ind w:left="8" w:right="11" w:firstLine="472"/>
        <w:rPr/>
      </w:pPr>
      <w:r>
        <w:rPr/>
        <w:t xml:space="preserve">При рассмотрении </w:t>
      </w:r>
      <w:r>
        <w:rPr>
          <w:rStyle w:val="DefaultParagraphFont"/>
          <w:i/>
        </w:rPr>
        <w:t>ключей шифрования</w:t>
      </w:r>
      <w:r>
        <w:rPr/>
        <w:t xml:space="preserve"> часто анализируется длина ключа, но вопросы получения, хранения и использования ключей зачастую являются гораздо более важными. Вопросы хранения и защиты ключей шифрования являются самым слабым местом технологии шифрования. </w:t>
      </w:r>
    </w:p>
    <w:p>
      <w:pPr>
        <w:pStyle w:val="Normal1"/>
        <w:ind w:left="8" w:right="11" w:firstLine="472"/>
        <w:rPr/>
      </w:pPr>
      <w:r>
        <w:rPr>
          <w:rStyle w:val="DefaultParagraphFont"/>
          <w:i/>
        </w:rPr>
        <w:t>Оптимальный алгоритм шифрования</w:t>
      </w:r>
      <w:r>
        <w:rPr/>
        <w:t xml:space="preserve"> должен быть разработан и реализован таким образом, чтобы единственный способ взлома шифра заключался в подборе единственного правильного ключа из огромного пространства ключей, которое представляет собой диапазон значений, которые может принимать ключ. Этот тип атаки называется методом перебора. </w:t>
      </w:r>
    </w:p>
    <w:p>
      <w:pPr>
        <w:pStyle w:val="Normal1"/>
        <w:ind w:left="8" w:right="11" w:firstLine="472"/>
        <w:rPr/>
      </w:pPr>
      <w:r>
        <w:rPr/>
        <w:t>Алгоритмы с использованием симметричных ключей используют, как правило, пространство ключей от 40 до 512 бит. Количество возможных значений ключа равно максимальному численному значению, которое можно выразить с помощью данного количества бит. 40 бит дают максимальное численное значение, равное 1 099 511 627 775 (2</w:t>
      </w:r>
      <w:r>
        <w:rPr>
          <w:rStyle w:val="DefaultParagraphFont"/>
          <w:position w:val="6"/>
          <w:sz w:val="12"/>
        </w:rPr>
        <w:t>40</w:t>
      </w:r>
      <w:r>
        <w:rPr/>
        <w:t xml:space="preserve"> – 1), довольно большое число, хотя современные компьютеры могут с легкостью перебрать все возможные значения 40-разрядного пространства ключей для расшифровки данных. Однако каждый бит, добавляемый к пространству ключей, удваивает количество возможных ключей, поэтому 41-разрядное пространство ключей содержит 2 199 023 255 552 возможных ключей. Увеличение пространства ключей быстро увеличивает количество возможных ключей до такого значения, при котором атаки методом перебора становятся неэффективными при использовании современного оборудования и известных методов. </w:t>
      </w:r>
    </w:p>
    <w:p>
      <w:pPr>
        <w:pStyle w:val="Normal1"/>
        <w:ind w:left="8" w:right="11" w:firstLine="472"/>
        <w:rPr/>
      </w:pPr>
      <w:r>
        <w:rPr/>
        <w:t xml:space="preserve">Алгоритмы реализуются конкретными разработчиками и иногда содержат ошибки, снижающие эффективность алгоритма. В алгоритмах шифрования после экспертной оценки или успешной атаки иногда обнаруживаются фундаментальные изъяны. В некоторых случаях подобные изъяны обнаруживаются спустя несколько лет после публикации алгоритма и его широкого распространения. Если пространство ключей имеет размер, например, 128 бит, это еще не означает, что при создании 128-разрядного ключа используются подлинно случайные числа или все пространство ключей. Ключи необходимо где-то хранить. Если это местоположение можно обнаружить и получить ключ, можно вскрыть зашифрованные данные. </w:t>
      </w:r>
    </w:p>
    <w:p>
      <w:pPr>
        <w:pStyle w:val="Normal1"/>
        <w:ind w:left="8" w:right="11" w:firstLine="472"/>
        <w:rPr/>
      </w:pPr>
      <w:r>
        <w:rPr/>
        <w:t xml:space="preserve">Таким образом, СКЗИ, реализующие технологии шифрования, могут обладать одной или несколькими из указанных ниже уязвимостей: </w:t>
      </w:r>
    </w:p>
    <w:p>
      <w:pPr>
        <w:pStyle w:val="Normal1"/>
        <w:numPr>
          <w:ilvl w:val="0"/>
          <w:numId w:val="142"/>
        </w:numPr>
        <w:ind w:left="662" w:right="0" w:hanging="190"/>
        <w:rPr/>
      </w:pPr>
      <w:r>
        <w:rPr/>
        <w:t xml:space="preserve">изъян в алгоритме шифрования; </w:t>
      </w:r>
    </w:p>
    <w:p>
      <w:pPr>
        <w:pStyle w:val="Normal1"/>
        <w:numPr>
          <w:ilvl w:val="0"/>
          <w:numId w:val="142"/>
        </w:numPr>
        <w:ind w:left="662" w:right="0" w:hanging="190"/>
        <w:rPr/>
      </w:pPr>
      <w:r>
        <w:rPr/>
        <w:t xml:space="preserve">неправильная реализация; </w:t>
      </w:r>
    </w:p>
    <w:p>
      <w:pPr>
        <w:pStyle w:val="Normal1"/>
        <w:numPr>
          <w:ilvl w:val="0"/>
          <w:numId w:val="142"/>
        </w:numPr>
        <w:ind w:left="662" w:right="0" w:hanging="190"/>
        <w:rPr/>
      </w:pPr>
      <w:r>
        <w:rPr/>
        <w:t xml:space="preserve">ключи имеют низкий уровень энтропии; </w:t>
      </w:r>
    </w:p>
    <w:p>
      <w:pPr>
        <w:pStyle w:val="Normal1"/>
        <w:numPr>
          <w:ilvl w:val="0"/>
          <w:numId w:val="142"/>
        </w:numPr>
        <w:ind w:left="662" w:right="0" w:hanging="190"/>
        <w:rPr/>
      </w:pPr>
      <w:r>
        <w:rPr/>
        <w:t xml:space="preserve">ключи легко вскрываются. </w:t>
      </w:r>
    </w:p>
    <w:p>
      <w:pPr>
        <w:pStyle w:val="Normal1"/>
        <w:ind w:left="8" w:right="11" w:firstLine="472"/>
        <w:rPr/>
      </w:pPr>
      <w:r>
        <w:rPr/>
        <w:t xml:space="preserve">Проверка и тестирование стойкости реализации алгоритмов шифрования позволяет значительно снизить вероятность возникновения подобных уязвимостей, поэтому сертификация реализации алгоритмов шифрования является надежной гарантией от ошибок. </w:t>
      </w:r>
    </w:p>
    <w:p>
      <w:pPr>
        <w:pStyle w:val="Normal1"/>
        <w:ind w:left="8" w:right="11" w:firstLine="533"/>
        <w:rPr/>
      </w:pPr>
      <w:r>
        <w:rPr/>
        <w:t xml:space="preserve">При оценке технологии шифрования важно учитывать приведенные ниже факторы. </w:t>
      </w:r>
    </w:p>
    <w:p>
      <w:pPr>
        <w:pStyle w:val="Normal1"/>
        <w:numPr>
          <w:ilvl w:val="0"/>
          <w:numId w:val="142"/>
        </w:numPr>
        <w:ind w:left="662" w:right="0" w:hanging="190"/>
        <w:rPr/>
      </w:pPr>
      <w:r>
        <w:rPr>
          <w:rStyle w:val="DefaultParagraphFont"/>
          <w:i/>
        </w:rPr>
        <w:t xml:space="preserve">Выбор алгоритма.  </w:t>
      </w:r>
    </w:p>
    <w:p>
      <w:pPr>
        <w:pStyle w:val="Normal1"/>
        <w:ind w:left="481" w:right="11" w:hanging="0"/>
        <w:rPr/>
      </w:pPr>
      <w:r>
        <w:rPr/>
        <w:t xml:space="preserve">Например, хорошо протестированы алгоритмы: 3DES, AES, Blowfish, </w:t>
      </w:r>
    </w:p>
    <w:p>
      <w:pPr>
        <w:pStyle w:val="Normal1"/>
        <w:ind w:left="17" w:right="11" w:hanging="0"/>
        <w:rPr/>
      </w:pPr>
      <w:r>
        <w:rPr/>
        <w:t xml:space="preserve">ГОСТ 28147-89 – симметричного шифрования, RSA, Elliptic Curves Ciphering (ECC), ГОСТ Р 34.10 – алгоритмы (или семейство алгоритмов, в случае с ECC) на основе открытых ключей. </w:t>
      </w:r>
    </w:p>
    <w:p>
      <w:pPr>
        <w:pStyle w:val="Normal1"/>
        <w:numPr>
          <w:ilvl w:val="0"/>
          <w:numId w:val="142"/>
        </w:numPr>
        <w:ind w:left="662" w:right="0" w:hanging="190"/>
        <w:rPr/>
      </w:pPr>
      <w:r>
        <w:rPr>
          <w:rStyle w:val="DefaultParagraphFont"/>
          <w:i/>
        </w:rPr>
        <w:t xml:space="preserve">Создание ключей.  </w:t>
      </w:r>
    </w:p>
    <w:p>
      <w:pPr>
        <w:pStyle w:val="Normal1"/>
        <w:ind w:left="8" w:right="11" w:firstLine="472"/>
        <w:rPr/>
      </w:pPr>
      <w:r>
        <w:rPr/>
        <w:t xml:space="preserve">Эффективный ключ должен быть в достаточной степени случайным и иметь достаточную длину. </w:t>
      </w:r>
    </w:p>
    <w:p>
      <w:pPr>
        <w:pStyle w:val="Normal1"/>
        <w:numPr>
          <w:ilvl w:val="0"/>
          <w:numId w:val="142"/>
        </w:numPr>
        <w:ind w:left="662" w:right="0" w:hanging="190"/>
        <w:rPr/>
      </w:pPr>
      <w:r>
        <w:rPr>
          <w:rStyle w:val="DefaultParagraphFont"/>
          <w:i/>
        </w:rPr>
        <w:t xml:space="preserve">Производные ключи.  </w:t>
      </w:r>
    </w:p>
    <w:p>
      <w:pPr>
        <w:pStyle w:val="Normal1"/>
        <w:ind w:left="8" w:right="11" w:firstLine="472"/>
        <w:rPr/>
      </w:pPr>
      <w:r>
        <w:rPr/>
        <w:t xml:space="preserve">Созданные ключи не могут быть более стойкими, чем исходные. 256разрядный ключ AES на основе 56-разрядного ключа DES не будет более стойким, чем 56-разрядный ключ DES. </w:t>
      </w:r>
    </w:p>
    <w:p>
      <w:pPr>
        <w:pStyle w:val="Normal1"/>
        <w:numPr>
          <w:ilvl w:val="0"/>
          <w:numId w:val="142"/>
        </w:numPr>
        <w:ind w:left="662" w:right="0" w:hanging="190"/>
        <w:rPr/>
      </w:pPr>
      <w:r>
        <w:rPr>
          <w:rStyle w:val="DefaultParagraphFont"/>
          <w:i/>
        </w:rPr>
        <w:t xml:space="preserve">Хранилище ключей.  </w:t>
      </w:r>
    </w:p>
    <w:p>
      <w:pPr>
        <w:pStyle w:val="Normal1"/>
        <w:ind w:left="8" w:right="11" w:firstLine="472"/>
        <w:rPr/>
      </w:pPr>
      <w:r>
        <w:rPr/>
        <w:t xml:space="preserve">Например, смарт-карты обеспечивают более высокий уровень безопасности хранилища ключей, чем программные решения.  </w:t>
      </w:r>
    </w:p>
    <w:p>
      <w:pPr>
        <w:pStyle w:val="Normal1"/>
        <w:numPr>
          <w:ilvl w:val="0"/>
          <w:numId w:val="142"/>
        </w:numPr>
        <w:ind w:left="662" w:right="0" w:hanging="190"/>
        <w:rPr/>
      </w:pPr>
      <w:r>
        <w:rPr>
          <w:rStyle w:val="DefaultParagraphFont"/>
          <w:i/>
        </w:rPr>
        <w:t xml:space="preserve">Кэширование ключей.  </w:t>
      </w:r>
    </w:p>
    <w:p>
      <w:pPr>
        <w:pStyle w:val="Normal1"/>
        <w:ind w:left="8" w:right="11" w:firstLine="472"/>
        <w:rPr/>
      </w:pPr>
      <w:r>
        <w:rPr/>
        <w:t xml:space="preserve">Например, технология, кэширующая ключ шифрования в памяти, может позволить злоумышленнику восстановить его из системной памяти или файла подкачки, если кэш неправильно реализован и не защищен. </w:t>
      </w:r>
    </w:p>
    <w:p>
      <w:pPr>
        <w:pStyle w:val="Normal1"/>
        <w:numPr>
          <w:ilvl w:val="0"/>
          <w:numId w:val="142"/>
        </w:numPr>
        <w:ind w:left="662" w:right="0" w:hanging="190"/>
        <w:rPr/>
      </w:pPr>
      <w:r>
        <w:rPr>
          <w:rStyle w:val="DefaultParagraphFont"/>
          <w:i/>
        </w:rPr>
        <w:t xml:space="preserve">Самое слабое звено.  </w:t>
      </w:r>
    </w:p>
    <w:p>
      <w:pPr>
        <w:pStyle w:val="Normal1"/>
        <w:ind w:left="8" w:right="11" w:firstLine="472"/>
        <w:rPr/>
      </w:pPr>
      <w:r>
        <w:rPr/>
        <w:t xml:space="preserve">Во многих средах самым слабым звеном являются пользователи мобильных ПК. </w:t>
      </w:r>
    </w:p>
    <w:p>
      <w:pPr>
        <w:pStyle w:val="Normal1"/>
        <w:numPr>
          <w:ilvl w:val="0"/>
          <w:numId w:val="142"/>
        </w:numPr>
        <w:ind w:left="662" w:right="0" w:hanging="190"/>
        <w:rPr/>
      </w:pPr>
      <w:r>
        <w:rPr>
          <w:rStyle w:val="DefaultParagraphFont"/>
          <w:i/>
        </w:rPr>
        <w:t xml:space="preserve">Баланс удобства использования и безопасности.  </w:t>
      </w:r>
    </w:p>
    <w:p>
      <w:pPr>
        <w:pStyle w:val="Normal1"/>
        <w:ind w:left="8" w:right="11" w:firstLine="472"/>
        <w:rPr/>
      </w:pPr>
      <w:r>
        <w:rPr/>
        <w:t xml:space="preserve">Все решения подвержены атакам методом перебора – проблема заключается только в том, сколько времени займет подобная атака. Доступ к данным для пользователей не должен быть слишком сложным. </w:t>
      </w:r>
    </w:p>
    <w:p>
      <w:pPr>
        <w:pStyle w:val="Normal1"/>
        <w:ind w:left="8" w:right="11" w:firstLine="472"/>
        <w:rPr/>
      </w:pPr>
      <w:r>
        <w:rPr>
          <w:rStyle w:val="DefaultParagraphFont"/>
          <w:b/>
          <w:i/>
        </w:rPr>
        <w:t>Программное шифрование</w:t>
      </w:r>
      <w:r>
        <w:rPr/>
        <w:t xml:space="preserve"> является стандартным для большинства технологий и продуктов защиты данных. При программном шифровании криптографические операции выполняются центральным процессором (ЦП) компьютера. Когда компьютер выключен либо находится в спящем режиме или режиме гибернации, ключи шифрования обычно хранятся в зашифрованном виде на диске. Обычно исходный ключ хранится отдельно от компьютера, например на USB-устройстве, которое используется для расшифровки данных ключа. Когда компьютер включен, ключи шифрования обычно хранятся в оперативной памяти. </w:t>
      </w:r>
    </w:p>
    <w:p>
      <w:pPr>
        <w:pStyle w:val="Normal1"/>
        <w:spacing w:before="0" w:after="25"/>
        <w:ind w:left="8" w:right="0" w:hanging="10"/>
        <w:rPr/>
      </w:pPr>
      <w:r>
        <w:rPr>
          <w:rStyle w:val="DefaultParagraphFont"/>
          <w:i/>
        </w:rPr>
        <w:t xml:space="preserve">Преимущества: </w:t>
      </w:r>
    </w:p>
    <w:p>
      <w:pPr>
        <w:pStyle w:val="Normal1"/>
        <w:numPr>
          <w:ilvl w:val="0"/>
          <w:numId w:val="143"/>
        </w:numPr>
        <w:spacing w:before="0" w:after="26"/>
        <w:ind w:right="11" w:firstLine="472"/>
        <w:rPr/>
      </w:pPr>
      <w:r>
        <w:rPr/>
        <w:t xml:space="preserve">Возможность обновления и изменения реализации. Технологии программного шифрования можно в любое время обновить для исправления изъянов реализации, добавления новых возможностей или использования преимуществ новых алгоритмов. </w:t>
      </w:r>
    </w:p>
    <w:p>
      <w:pPr>
        <w:pStyle w:val="Normal1"/>
        <w:numPr>
          <w:ilvl w:val="0"/>
          <w:numId w:val="143"/>
        </w:numPr>
        <w:ind w:right="11" w:firstLine="472"/>
        <w:rPr/>
      </w:pPr>
      <w:r>
        <w:rPr/>
        <w:t xml:space="preserve">Отсутствие необходимости использовать специальное оборудование. Поскольку технологии программного шифрования не требуют специального оборудования, их можно использовать на всех компьютерах в организации. </w:t>
      </w:r>
    </w:p>
    <w:p>
      <w:pPr>
        <w:pStyle w:val="Normal1"/>
        <w:ind w:left="8" w:right="0" w:hanging="10"/>
        <w:rPr/>
      </w:pPr>
      <w:r>
        <w:rPr>
          <w:rStyle w:val="DefaultParagraphFont"/>
          <w:i/>
        </w:rPr>
        <w:t xml:space="preserve">Недостатки: </w:t>
      </w:r>
    </w:p>
    <w:p>
      <w:pPr>
        <w:pStyle w:val="Normal1"/>
        <w:numPr>
          <w:ilvl w:val="0"/>
          <w:numId w:val="143"/>
        </w:numPr>
        <w:spacing w:before="0" w:after="28"/>
        <w:ind w:right="11" w:firstLine="472"/>
        <w:rPr/>
      </w:pPr>
      <w:r>
        <w:rPr/>
        <w:t xml:space="preserve">Уязвимости программного обеспечения. Решения, использующие только программное обеспечение, подвержены атакам, целью которых является попытка обойти безопасный режим работы. Типичная атака заключается в изменении двоичных файлов операционной системы таким образом, чтобы предотвратить шифрование, изменить ключи или существенно ослабить шифрование. </w:t>
      </w:r>
    </w:p>
    <w:p>
      <w:pPr>
        <w:pStyle w:val="Normal1"/>
        <w:numPr>
          <w:ilvl w:val="0"/>
          <w:numId w:val="143"/>
        </w:numPr>
        <w:ind w:right="11" w:firstLine="472"/>
        <w:rPr/>
      </w:pPr>
      <w:r>
        <w:rPr/>
        <w:t xml:space="preserve">Обнаружение ключей. Если ключ шифрования хранится на компьютере, атака может привести к раскрытию его значения. Важно понимать, каким образом защищен ключ. Если ключ расшифровывается только с помощью данных другого ключа, хранящегося на том же компьютере, следует ожидать, что опытному и терпеливому злоумышленнику удастся вскрыть ключ. </w:t>
      </w:r>
    </w:p>
    <w:p>
      <w:pPr>
        <w:pStyle w:val="Normal1"/>
        <w:ind w:left="8" w:right="11" w:firstLine="472"/>
        <w:rPr/>
      </w:pPr>
      <w:r>
        <w:rPr>
          <w:rStyle w:val="DefaultParagraphFont"/>
          <w:b/>
          <w:i/>
        </w:rPr>
        <w:t>Аппаратное шифрование</w:t>
      </w:r>
      <w:r>
        <w:rPr>
          <w:rStyle w:val="DefaultParagraphFont"/>
          <w:b/>
        </w:rPr>
        <w:t xml:space="preserve">. </w:t>
      </w:r>
      <w:r>
        <w:rPr/>
        <w:t>Некоторые механизмы шифрования используют специальное криптографическое оборудование (например, криптографические модули на основе плат, подключаемых к ПК по PCI) для изолирования криптографических операций от ЦП и обеспечения повышенного уровня безопасности хранилища ключей. Подобное оборудование обычно предоставляет средства безопасного хранения одного или нескольких ключей шифрования, а также функции для выполнения криптографических операций на аппаратном уровне, поэтому ключ никогда бывает доступен другим программным или аппаратным компонентам.</w:t>
      </w:r>
      <w:r>
        <w:rPr>
          <w:rStyle w:val="DefaultParagraphFont"/>
          <w:b/>
        </w:rPr>
        <w:t xml:space="preserve"> </w:t>
      </w:r>
    </w:p>
    <w:p>
      <w:pPr>
        <w:pStyle w:val="Normal1"/>
        <w:spacing w:before="0" w:after="26"/>
        <w:ind w:left="8" w:right="0" w:hanging="10"/>
        <w:rPr/>
      </w:pPr>
      <w:r>
        <w:rPr>
          <w:rStyle w:val="DefaultParagraphFont"/>
          <w:i/>
        </w:rPr>
        <w:t xml:space="preserve">Преимущества: </w:t>
      </w:r>
    </w:p>
    <w:p>
      <w:pPr>
        <w:pStyle w:val="Normal1"/>
        <w:numPr>
          <w:ilvl w:val="0"/>
          <w:numId w:val="143"/>
        </w:numPr>
        <w:spacing w:before="0" w:after="26"/>
        <w:ind w:right="11" w:firstLine="472"/>
        <w:rPr/>
      </w:pPr>
      <w:r>
        <w:rPr/>
        <w:t xml:space="preserve">Ключи шифрования защищены от уязвимостей программного обеспечения и операционной системы. Аппаратное шифрование, как правило, гарантирует, что закрытые составляющие пар ключей изолированы от памяти, контролируемой операционной системой. </w:t>
      </w:r>
    </w:p>
    <w:p>
      <w:pPr>
        <w:pStyle w:val="Normal1"/>
        <w:numPr>
          <w:ilvl w:val="0"/>
          <w:numId w:val="143"/>
        </w:numPr>
        <w:ind w:right="11" w:firstLine="472"/>
        <w:rPr/>
      </w:pPr>
      <w:r>
        <w:rPr/>
        <w:t xml:space="preserve">Криптографические операции защищены от уязвимостей программного обеспечения и операционной системы. Аппаратное шифрование не зависит от используемой операционной системы и не подвержено уязвимостям внешнего программного обеспечения. </w:t>
      </w:r>
    </w:p>
    <w:p>
      <w:pPr>
        <w:pStyle w:val="Normal1"/>
        <w:spacing w:before="0" w:after="26"/>
        <w:ind w:left="8" w:right="0" w:hanging="10"/>
        <w:rPr/>
      </w:pPr>
      <w:r>
        <w:rPr>
          <w:rStyle w:val="DefaultParagraphFont"/>
          <w:i/>
        </w:rPr>
        <w:t xml:space="preserve">Недостатки: </w:t>
      </w:r>
    </w:p>
    <w:p>
      <w:pPr>
        <w:pStyle w:val="Normal1"/>
        <w:numPr>
          <w:ilvl w:val="0"/>
          <w:numId w:val="143"/>
        </w:numPr>
        <w:spacing w:before="0" w:after="26"/>
        <w:ind w:right="11" w:firstLine="472"/>
        <w:rPr/>
      </w:pPr>
      <w:r>
        <w:rPr/>
        <w:t xml:space="preserve">Ограниченная совместимость. Например, доверенный платформенный модуль, используемый технологией BitLocker, невозможно установить на старые компьютеры. Кроме того, этот модуль не всегда доступен для новых компьютеров. </w:t>
      </w:r>
    </w:p>
    <w:p>
      <w:pPr>
        <w:pStyle w:val="Normal1"/>
        <w:numPr>
          <w:ilvl w:val="0"/>
          <w:numId w:val="143"/>
        </w:numPr>
        <w:ind w:right="11" w:firstLine="472"/>
        <w:rPr/>
      </w:pPr>
      <w:r>
        <w:rPr/>
        <w:t xml:space="preserve">Сложность обновления. При обнаружении изъяна в оборудовании, как правило, требуется заменить его. Замена оборудования также требуется в случае, если его изготовитель добавляет новые возможности или поддержку новых алгоритмов. </w:t>
      </w:r>
    </w:p>
    <w:p>
      <w:pPr>
        <w:pStyle w:val="Normal1"/>
        <w:ind w:left="8" w:right="11" w:firstLine="472"/>
        <w:rPr/>
      </w:pPr>
      <w:r>
        <w:rPr>
          <w:rStyle w:val="DefaultParagraphFont"/>
          <w:b/>
          <w:i/>
        </w:rPr>
        <w:t>Шифрование до загрузки операционной системы</w:t>
      </w:r>
      <w:r>
        <w:rPr>
          <w:rStyle w:val="DefaultParagraphFont"/>
          <w:i/>
        </w:rPr>
        <w:t>.</w:t>
      </w:r>
      <w:r>
        <w:rPr/>
        <w:t xml:space="preserve"> Можно установить микропрограмму, работающую на уровне BIOS, которая обеспечивает шифрование всех данных, записываемых на том жесткого диска, и расшифровку всех данных, считываемых с него. Данные операции можно сделать прозрачными для операционной системы и, таким образом, применять их к файлам операционной системы. </w:t>
      </w:r>
    </w:p>
    <w:p>
      <w:pPr>
        <w:pStyle w:val="Normal1"/>
        <w:ind w:left="8" w:right="11" w:firstLine="423"/>
        <w:rPr/>
      </w:pPr>
      <w:r>
        <w:rPr/>
        <w:t xml:space="preserve">При наличии криптографического оборудования, например доверенного платформенного модуля, его можно использовать для обеспечения более высокого уровня безопасности шифрования и расшифровки до загрузки операционной системы. Компьютеры, оснащенные доверенным платформенным модулем, также могут создавать зашифрованный ключ, привязанный к определенным параметрам платформы, таким как код основной загрузочной записи (MBR), загрузочный сектор NTFS, блок загрузки NTFS и диспетчер загрузки NTFS. Ключи такого типа можно расшифровать только при совпадении параметров платформы со значениями, при которых был создан ключ. Этот процесс называется запечатыванием ключа в доверенном платформенном модуле, а процесс его расшифровки называется распечатыванием. </w:t>
      </w:r>
    </w:p>
    <w:p>
      <w:pPr>
        <w:pStyle w:val="Normal1"/>
        <w:ind w:left="8" w:right="11" w:firstLine="423"/>
        <w:rPr/>
      </w:pPr>
      <w:r>
        <w:rPr/>
        <w:t xml:space="preserve">Доверенный платформенный модуль также может запечатывать и распечатывать данные, созданные за его пределами. Практические преимущества данной функции заключаются в том, что возможность распаковки ключа может зависеть от изменения определенных характеристик платформы, предположительно вследствие действий злоумышленника, направленных на преодоление таких мер безопасности, как шифрование. </w:t>
      </w:r>
    </w:p>
    <w:p>
      <w:pPr>
        <w:pStyle w:val="Normal1"/>
        <w:ind w:left="17" w:right="11" w:hanging="0"/>
        <w:rPr/>
      </w:pPr>
      <w:r>
        <w:rPr/>
        <w:t xml:space="preserve">Поскольку шифрование применяется к файлам операционной системы, ключ для расшифровки этих файлах необходимо предоставить до загрузки операционной системы. Этот ключ может быть различным для разных решений и может создаваться на основе персонального идентификационного номера (ПИН) или ключа, хранящегося на устройстве, например на USB-носителе или смарткарте. </w:t>
      </w:r>
    </w:p>
    <w:p>
      <w:pPr>
        <w:pStyle w:val="Normal1"/>
        <w:spacing w:before="0" w:after="26"/>
        <w:ind w:left="8" w:right="0" w:hanging="10"/>
        <w:rPr/>
      </w:pPr>
      <w:r>
        <w:rPr>
          <w:rStyle w:val="DefaultParagraphFont"/>
          <w:i/>
        </w:rPr>
        <w:t xml:space="preserve">Преимущества: </w:t>
      </w:r>
    </w:p>
    <w:p>
      <w:pPr>
        <w:pStyle w:val="Normal1"/>
        <w:numPr>
          <w:ilvl w:val="0"/>
          <w:numId w:val="144"/>
        </w:numPr>
        <w:spacing w:before="0" w:after="25"/>
        <w:ind w:right="11" w:firstLine="472"/>
        <w:rPr/>
      </w:pPr>
      <w:r>
        <w:rPr/>
        <w:t xml:space="preserve">Файлы операционной системы защищены от автономной атаки. Все системные файлы и файлы конфигурации защищены решением для шифрования всего тома. Даже если злоумышленнику удастся подключить защищенный том к другой операционной системе – провести автономную атаку – он не сможет сделать ничего, кроме вывода операционной системы из строя. </w:t>
      </w:r>
    </w:p>
    <w:p>
      <w:pPr>
        <w:pStyle w:val="Normal1"/>
        <w:numPr>
          <w:ilvl w:val="0"/>
          <w:numId w:val="144"/>
        </w:numPr>
        <w:ind w:right="11" w:firstLine="472"/>
        <w:rPr/>
      </w:pPr>
      <w:r>
        <w:rPr/>
        <w:t xml:space="preserve">Повышенный уровень защиты файлов операционной системы. Криптографическое оборудование, например доверенный платформенный модуль 1.2 с совместимыми обновлениями BIOS, предоставляет возможность проверки целостности критически важных компонентов первоначальной загрузки. </w:t>
      </w:r>
    </w:p>
    <w:p>
      <w:pPr>
        <w:pStyle w:val="Normal1"/>
        <w:spacing w:before="0" w:after="27"/>
        <w:ind w:left="8" w:right="0" w:hanging="10"/>
        <w:rPr/>
      </w:pPr>
      <w:r>
        <w:rPr>
          <w:rStyle w:val="DefaultParagraphFont"/>
          <w:i/>
        </w:rPr>
        <w:t xml:space="preserve">Недостатки: </w:t>
      </w:r>
    </w:p>
    <w:p>
      <w:pPr>
        <w:pStyle w:val="Normal1"/>
        <w:numPr>
          <w:ilvl w:val="0"/>
          <w:numId w:val="144"/>
        </w:numPr>
        <w:ind w:right="11" w:firstLine="472"/>
        <w:rPr/>
      </w:pPr>
      <w:r>
        <w:rPr/>
        <w:t xml:space="preserve">Обязательное использование стратегии восстановления данных. Любой сбой BIOS, доверенного платформенного модуля или механизма хранения ключей приведет к невозможности чтения всех данных на компьютере. Сбои оборудования зачастую сложнее диагностировать, классифицировать и устранять, чем сбои программного обеспечения. Ремонт может занять больше времени, если оборудование необходимо вернуть изготовителю или отремонтировать за пределами организации. По этой причине необходимо разработать и часто тестировать эффективную и надежную стратегию резервного копирования и восстановления ключей. </w:t>
      </w:r>
    </w:p>
    <w:p>
      <w:pPr>
        <w:pStyle w:val="Normal1"/>
        <w:numPr>
          <w:ilvl w:val="0"/>
          <w:numId w:val="144"/>
        </w:numPr>
        <w:ind w:right="11" w:firstLine="472"/>
        <w:rPr/>
      </w:pPr>
      <w:r>
        <w:rPr/>
        <w:t xml:space="preserve">Усложнение процесса обновления программного обеспечения. Поскольку файлы операционной системы и другие файлы зашифрованы и проверяются по электронной подписи, для обновления этих файлов может требоваться специальный процесс. Это может привести к необходимости выполнения дополнительных операций на компьютерах, использующих технологию шифрования до загрузки операционной системы. </w:t>
      </w:r>
    </w:p>
    <w:p>
      <w:pPr>
        <w:pStyle w:val="Normal1"/>
        <w:ind w:left="8" w:right="11" w:firstLine="472"/>
        <w:rPr/>
      </w:pPr>
      <w:r>
        <w:rPr>
          <w:rStyle w:val="DefaultParagraphFont"/>
          <w:b/>
          <w:i/>
        </w:rPr>
        <w:t>Шифрование после загрузки операционной системы</w:t>
      </w:r>
      <w:r>
        <w:rPr/>
        <w:t xml:space="preserve"> может выполняться операционной системой или любым запущенным на компьютере приложением. Примером технологии шифрования после загрузки операционной системы является Encryption File System (EFS). Эта технология встроена в операционную систему Windows, поэтому ее нельзя использовать для шифрования самой операционной системы. Однако эта технология является эффективным средством защиты данных пользователя и приложений. </w:t>
      </w:r>
    </w:p>
    <w:p>
      <w:pPr>
        <w:pStyle w:val="Normal1"/>
        <w:spacing w:before="0" w:after="26"/>
        <w:ind w:left="8" w:right="0" w:hanging="10"/>
        <w:rPr/>
      </w:pPr>
      <w:r>
        <w:rPr>
          <w:rStyle w:val="DefaultParagraphFont"/>
          <w:i/>
        </w:rPr>
        <w:t xml:space="preserve">Преимущества: </w:t>
      </w:r>
    </w:p>
    <w:p>
      <w:pPr>
        <w:pStyle w:val="Normal1"/>
        <w:numPr>
          <w:ilvl w:val="0"/>
          <w:numId w:val="144"/>
        </w:numPr>
        <w:ind w:right="11" w:firstLine="472"/>
        <w:rPr/>
      </w:pPr>
      <w:r>
        <w:rPr/>
        <w:t xml:space="preserve">Сбои шифрования не приводят к тому, что компьютер становится непригодным к использованию. Даже в случае сбоя технологии шифрования компьютер остается работоспособным. Таким образом, зашифрованные данные можно восстановить без применения другого компьютера. </w:t>
      </w:r>
    </w:p>
    <w:p>
      <w:pPr>
        <w:pStyle w:val="Normal1"/>
        <w:spacing w:before="0" w:after="26"/>
        <w:ind w:left="8" w:right="0" w:hanging="10"/>
        <w:rPr/>
      </w:pPr>
      <w:r>
        <w:rPr>
          <w:rStyle w:val="DefaultParagraphFont"/>
          <w:i/>
        </w:rPr>
        <w:t xml:space="preserve">Недостатки: </w:t>
      </w:r>
    </w:p>
    <w:p>
      <w:pPr>
        <w:pStyle w:val="Normal1"/>
        <w:numPr>
          <w:ilvl w:val="0"/>
          <w:numId w:val="144"/>
        </w:numPr>
        <w:spacing w:before="0" w:after="26"/>
        <w:ind w:right="11" w:firstLine="472"/>
        <w:rPr/>
      </w:pPr>
      <w:r>
        <w:rPr/>
        <w:t xml:space="preserve">Отсутствие защиты файлов операционной системы и файлов конфигурации. Если жесткий диск с конфиденциальными данными подключить к другому компьютеру или загрузить на мобильном компьютере другую операционную систему, можно изменить исходную операционную систему таким образом, чтобы обойти технологию шифрования. </w:t>
      </w:r>
    </w:p>
    <w:p>
      <w:pPr>
        <w:pStyle w:val="Normal1"/>
        <w:numPr>
          <w:ilvl w:val="0"/>
          <w:numId w:val="144"/>
        </w:numPr>
        <w:ind w:right="11" w:firstLine="472"/>
        <w:rPr/>
      </w:pPr>
      <w:r>
        <w:rPr/>
        <w:t xml:space="preserve">Обязательное использование стратегии восстановления данных. Любой сбой операционной системы или приложения может привести к невозможности чтения защищенных данных. По этой причине необходимо разработать и часто тестировать эффективную и надежную стратегию резервного копирования и восстановления ключей. </w:t>
      </w:r>
    </w:p>
    <w:p>
      <w:pPr>
        <w:pStyle w:val="Normal1"/>
        <w:ind w:left="8" w:right="11" w:firstLine="472"/>
        <w:rPr/>
      </w:pPr>
      <w:r>
        <w:rPr>
          <w:rStyle w:val="DefaultParagraphFont"/>
          <w:b/>
          <w:i/>
        </w:rPr>
        <w:t>Шифрование на уровне приложений.</w:t>
      </w:r>
      <w:r>
        <w:rPr>
          <w:rStyle w:val="DefaultParagraphFont"/>
          <w:b/>
        </w:rPr>
        <w:t xml:space="preserve"> </w:t>
      </w:r>
      <w:r>
        <w:rPr/>
        <w:t>Шифрование также можно реализовать не на уровне BIOS или операционной системы, а на уровне приложений. Многие современные приложения, в том числе WinZip, Microsoft Office и Intuit Quicken, позволяют шифровать данные.</w:t>
      </w:r>
      <w:r>
        <w:rPr>
          <w:rStyle w:val="DefaultParagraphFont"/>
          <w:b/>
        </w:rPr>
        <w:t xml:space="preserve"> </w:t>
      </w:r>
    </w:p>
    <w:p>
      <w:pPr>
        <w:pStyle w:val="Normal1"/>
        <w:spacing w:before="0" w:after="26"/>
        <w:ind w:left="8" w:right="0" w:hanging="10"/>
        <w:rPr/>
      </w:pPr>
      <w:r>
        <w:rPr>
          <w:rStyle w:val="DefaultParagraphFont"/>
          <w:i/>
        </w:rPr>
        <w:t xml:space="preserve">Преимущества: </w:t>
      </w:r>
    </w:p>
    <w:p>
      <w:pPr>
        <w:pStyle w:val="Normal1"/>
        <w:numPr>
          <w:ilvl w:val="0"/>
          <w:numId w:val="144"/>
        </w:numPr>
        <w:spacing w:before="0" w:after="26"/>
        <w:ind w:right="11" w:firstLine="472"/>
        <w:rPr/>
      </w:pPr>
      <w:r>
        <w:rPr/>
        <w:t xml:space="preserve">Независимость от платформы. Если приложение поддерживает несколько операционных систем, данные, зашифрованные на уровне приложения, обычно можно перенести с одной платформы на другую и расшифровать при наличии правильного ключа. </w:t>
      </w:r>
    </w:p>
    <w:p>
      <w:pPr>
        <w:pStyle w:val="Normal1"/>
        <w:numPr>
          <w:ilvl w:val="0"/>
          <w:numId w:val="144"/>
        </w:numPr>
        <w:ind w:right="11" w:firstLine="472"/>
        <w:rPr/>
      </w:pPr>
      <w:r>
        <w:rPr/>
        <w:t xml:space="preserve">Возможность переноса зашифрованных данных. Когда данные зашифрованы на уровне операционной системы, они обычно расшифровываются при выполнении операций с файлами, например при копировании и перемещении. Если целевая папка или система настроена на шифрование, данные могут быть зашифрованы с использованием совершенно другого набора ключей. Шифрование на уровне приложений обычно позволяет переносить данные в исходном зашифрованном виде в другое местоположение. </w:t>
      </w:r>
    </w:p>
    <w:p>
      <w:pPr>
        <w:pStyle w:val="Normal1"/>
        <w:spacing w:before="0" w:after="26"/>
        <w:ind w:left="8" w:right="0" w:hanging="10"/>
        <w:rPr/>
      </w:pPr>
      <w:r>
        <w:rPr>
          <w:rStyle w:val="DefaultParagraphFont"/>
          <w:i/>
        </w:rPr>
        <w:t xml:space="preserve">Недостатки: </w:t>
      </w:r>
    </w:p>
    <w:p>
      <w:pPr>
        <w:pStyle w:val="Normal1"/>
        <w:numPr>
          <w:ilvl w:val="0"/>
          <w:numId w:val="144"/>
        </w:numPr>
        <w:ind w:right="11" w:firstLine="472"/>
        <w:rPr/>
      </w:pPr>
      <w:r>
        <w:rPr/>
        <w:t xml:space="preserve">Зависимость от приложения. При преобразовании данных из одного формата в другой или их перемещении из одного контейнера в другой шифрование, как правило, не сохраняется. Например, пользователь может извлечь файл из зашифрованного архива WinZip, и извлеченный файл будет расшифрован. Если пользователь не удалит файл по окончании работы с ним, данные могут быть раскрыты. </w:t>
      </w:r>
    </w:p>
    <w:p>
      <w:pPr>
        <w:pStyle w:val="Normal1"/>
        <w:ind w:left="8" w:right="11" w:firstLine="472"/>
        <w:rPr/>
      </w:pPr>
      <w:r>
        <w:rPr>
          <w:rStyle w:val="DefaultParagraphFont"/>
          <w:b/>
          <w:i/>
        </w:rPr>
        <w:t>Шифрование на уровне файлов и папок</w:t>
      </w:r>
      <w:r>
        <w:rPr/>
        <w:t xml:space="preserve"> позволяет защитить определенные файлы и папки, а также содержащиеся в них данных. Это решение защищает только файлы, настроенные для шифрования. Все остальные данные на компьютере шифроваться не будут. Типичным подходом к шифрованию на уровне файлов и папок является создание уникального ключа шифрования для каждого файла или папки. Этот подход имеет дополнительное преимущество, которое заключается в возможности реализации шифрования данных каждого пользователя, как описано далее в данной главе. </w:t>
      </w:r>
    </w:p>
    <w:p>
      <w:pPr>
        <w:pStyle w:val="Normal1"/>
        <w:spacing w:before="0" w:after="26"/>
        <w:ind w:left="8" w:right="0" w:hanging="10"/>
        <w:rPr/>
      </w:pPr>
      <w:r>
        <w:rPr>
          <w:rStyle w:val="DefaultParagraphFont"/>
          <w:i/>
        </w:rPr>
        <w:t xml:space="preserve">Преимущества: </w:t>
      </w:r>
    </w:p>
    <w:p>
      <w:pPr>
        <w:pStyle w:val="Normal1"/>
        <w:numPr>
          <w:ilvl w:val="0"/>
          <w:numId w:val="144"/>
        </w:numPr>
        <w:spacing w:before="0" w:after="27"/>
        <w:ind w:right="11" w:firstLine="472"/>
        <w:rPr/>
      </w:pPr>
      <w:r>
        <w:rPr/>
        <w:t xml:space="preserve">Более высокая производительность, чем при шифровании всего тома. Производительность компьютера изменяется незначительно. Тем не менее производительность системы в любом случае снизится. Шифрование на уровне файлов и папок снижает влияние шифрования на производительность, поскольку дополнительные ресурсы затрачиваются только на те файлы, которые необходимо зашифровать в соответствии с политикой безопасности данных организации. </w:t>
      </w:r>
    </w:p>
    <w:p>
      <w:pPr>
        <w:pStyle w:val="Normal1"/>
        <w:numPr>
          <w:ilvl w:val="0"/>
          <w:numId w:val="144"/>
        </w:numPr>
        <w:ind w:right="11" w:firstLine="472"/>
        <w:rPr/>
      </w:pPr>
      <w:r>
        <w:rPr/>
        <w:t xml:space="preserve">Выборочное шифрование. Точные средства управления подобного решения позволяют пользователям шифровать только конфиденциальные данные, а администраторам – принудительно шифровать конкретные папки, файлы или типы данных (либо блокировать их шифрование). </w:t>
      </w:r>
    </w:p>
    <w:p>
      <w:pPr>
        <w:pStyle w:val="Normal1"/>
        <w:numPr>
          <w:ilvl w:val="0"/>
          <w:numId w:val="144"/>
        </w:numPr>
        <w:ind w:right="11" w:firstLine="472"/>
        <w:rPr/>
      </w:pPr>
      <w:r>
        <w:rPr/>
        <w:t xml:space="preserve">Поддержка нескольких пользователей. Владельцы файлов могут разрешить другим пользователям читать или изменять зашифрованные файлы. Эта возможность позволяет безопасно обмениваться зашифрованными файлами с другими пользователями. </w:t>
      </w:r>
    </w:p>
    <w:p>
      <w:pPr>
        <w:pStyle w:val="Normal1"/>
        <w:spacing w:before="0" w:after="26"/>
        <w:ind w:left="8" w:right="0" w:hanging="10"/>
        <w:rPr/>
      </w:pPr>
      <w:r>
        <w:rPr>
          <w:rStyle w:val="DefaultParagraphFont"/>
          <w:i/>
        </w:rPr>
        <w:t xml:space="preserve">Недостатки: </w:t>
      </w:r>
    </w:p>
    <w:p>
      <w:pPr>
        <w:pStyle w:val="Normal1"/>
        <w:numPr>
          <w:ilvl w:val="0"/>
          <w:numId w:val="144"/>
        </w:numPr>
        <w:spacing w:before="0" w:after="27"/>
        <w:ind w:right="11" w:firstLine="472"/>
        <w:rPr/>
      </w:pPr>
      <w:r>
        <w:rPr/>
        <w:t xml:space="preserve">Возможность утечки конфиденциальных данных через файлы, созданные операционной системой или приложениями. Как правило, операционная система записывает данные приложений, хранящиеся в памяти, в файлы на жестком диске. Эти данные могут содержать конфиденциальные сведения. В операционной системе Windows к таким файлам относятся системный файл подкачки и файл гибернации. Операционная система может также создавать файлы журналов и другие безобидные файлы, которые могут содержать конфиденциальные данные. </w:t>
      </w:r>
    </w:p>
    <w:p>
      <w:pPr>
        <w:pStyle w:val="Normal1"/>
        <w:numPr>
          <w:ilvl w:val="0"/>
          <w:numId w:val="144"/>
        </w:numPr>
        <w:ind w:right="11" w:firstLine="472"/>
        <w:rPr/>
      </w:pPr>
      <w:r>
        <w:rPr/>
        <w:t xml:space="preserve">Возможность утечки конфиденциальных данных через кэш данных уровня приложений. Приложения могут использовать собственные средства кэширования или ведения журнала, например временные файлы, через которые может происходить утечка конфиденциальных данных. Хорошим примером являются файлы восстановления, создаваемые Microsoft Word. Эту уязвимости можно в некоторой степени снизить, настроив приложение на создание временных файлов в определенной папке, все файлы в которой шифруются. </w:t>
      </w:r>
    </w:p>
    <w:p>
      <w:pPr>
        <w:pStyle w:val="Normal1"/>
        <w:numPr>
          <w:ilvl w:val="0"/>
          <w:numId w:val="144"/>
        </w:numPr>
        <w:ind w:right="11" w:firstLine="472"/>
        <w:rPr/>
      </w:pPr>
      <w:r>
        <w:rPr/>
        <w:t xml:space="preserve">Непреднамеренное копирование файлов в незашифрованный файл или папку. Поскольку шифруются только определенные файлы и папки, пользователь может непреднамеренно скопировать содержимое файла в другой файл, расположенный в незашифрованной папке. </w:t>
      </w:r>
    </w:p>
    <w:p>
      <w:pPr>
        <w:pStyle w:val="Normal1"/>
        <w:ind w:left="8" w:right="11" w:firstLine="472"/>
        <w:rPr/>
      </w:pPr>
      <w:r>
        <w:rPr>
          <w:rStyle w:val="DefaultParagraphFont"/>
          <w:b/>
          <w:i/>
        </w:rPr>
        <w:t>Шифрование всего тома</w:t>
      </w:r>
      <w:r>
        <w:rPr/>
        <w:t xml:space="preserve"> дополняет шифрование на уровне файлов и папок и позволяет устранить общие проблемы, связанные с ним. Если том, который необходимо защитить, содержит файлы операционной системы, необходимо использовать технологию шифрования до загрузки операционной системы. При шифровании всего тома, содержащего файлы операционной системы, необходимо учитывать преимущества и недостатки шифрования до загрузки операционной системы. </w:t>
      </w:r>
    </w:p>
    <w:p>
      <w:pPr>
        <w:pStyle w:val="Normal1"/>
        <w:ind w:left="8" w:right="11" w:firstLine="472"/>
        <w:rPr/>
      </w:pPr>
      <w:r>
        <w:rPr/>
        <w:t xml:space="preserve">Перечисленные ниже преимущества шифрования всего тома позволяют устранить недостатки шифрования на уровне файлов и папок, описанные выше. </w:t>
      </w:r>
    </w:p>
    <w:p>
      <w:pPr>
        <w:pStyle w:val="Normal1"/>
        <w:spacing w:before="0" w:after="26"/>
        <w:ind w:left="8" w:right="0" w:hanging="10"/>
        <w:rPr/>
      </w:pPr>
      <w:r>
        <w:rPr>
          <w:rStyle w:val="DefaultParagraphFont"/>
          <w:i/>
        </w:rPr>
        <w:t xml:space="preserve">Преимущества: </w:t>
      </w:r>
    </w:p>
    <w:p>
      <w:pPr>
        <w:pStyle w:val="Normal1"/>
        <w:numPr>
          <w:ilvl w:val="0"/>
          <w:numId w:val="144"/>
        </w:numPr>
        <w:spacing w:before="0" w:after="26"/>
        <w:ind w:right="11" w:firstLine="472"/>
        <w:rPr/>
      </w:pPr>
      <w:r>
        <w:rPr/>
        <w:t xml:space="preserve">Шифрование временных файлов операционной системы. Поскольку шифруется весь том, выполняется автоматическое шифрование любых файлов, записываемых на этот том, в том числе системного файла подкачки и файла гибернации. </w:t>
      </w:r>
    </w:p>
    <w:p>
      <w:pPr>
        <w:pStyle w:val="Normal1"/>
        <w:numPr>
          <w:ilvl w:val="0"/>
          <w:numId w:val="144"/>
        </w:numPr>
        <w:spacing w:before="0" w:after="25"/>
        <w:ind w:right="11" w:firstLine="472"/>
        <w:rPr/>
      </w:pPr>
      <w:r>
        <w:rPr/>
        <w:t xml:space="preserve">Шифрование временных файлов приложений. Все временные файлы, создаваемые приложениями, записываются на зашифрованный том и автоматически шифруются. </w:t>
      </w:r>
    </w:p>
    <w:p>
      <w:pPr>
        <w:pStyle w:val="Normal1"/>
        <w:numPr>
          <w:ilvl w:val="0"/>
          <w:numId w:val="144"/>
        </w:numPr>
        <w:ind w:right="11" w:firstLine="472"/>
        <w:rPr/>
      </w:pPr>
      <w:r>
        <w:rPr/>
        <w:t xml:space="preserve">Автоматическое шифрование всех файлов, создаваемых пользователем. Если пользователь копирует файл в другую папку тома, он будет автоматически зашифрован. Шифрование всего тома значительно снижает риск ошибки пользователя, которая может привести к обходу шифрования. </w:t>
      </w:r>
    </w:p>
    <w:p>
      <w:pPr>
        <w:pStyle w:val="Normal1"/>
        <w:spacing w:before="0" w:after="26"/>
        <w:ind w:left="8" w:right="0" w:hanging="10"/>
        <w:rPr/>
      </w:pPr>
      <w:r>
        <w:rPr>
          <w:rStyle w:val="DefaultParagraphFont"/>
          <w:i/>
        </w:rPr>
        <w:t xml:space="preserve">Недостатки: </w:t>
      </w:r>
    </w:p>
    <w:p>
      <w:pPr>
        <w:pStyle w:val="Normal1"/>
        <w:numPr>
          <w:ilvl w:val="0"/>
          <w:numId w:val="144"/>
        </w:numPr>
        <w:spacing w:before="0" w:after="26"/>
        <w:ind w:right="11" w:firstLine="472"/>
        <w:rPr/>
      </w:pPr>
      <w:r>
        <w:rPr/>
        <w:t xml:space="preserve">Снижение производительности. При чтении данных необходимо расшифровывать каждый блок на зашифрованном томе, а при записи на диск каждый блок необходимо зашифровывать повторно. Эта функция применяется к исполняемым файлам и файлам конфигурации операционной системы и приложений, а также ко всем файлам данных. Хотя современные технологии шифрования относительно эффективны, при шифровании всего тома следует ожидать снижение производительности от 5 до 15%. </w:t>
      </w:r>
    </w:p>
    <w:p>
      <w:pPr>
        <w:pStyle w:val="Normal1"/>
        <w:numPr>
          <w:ilvl w:val="0"/>
          <w:numId w:val="144"/>
        </w:numPr>
        <w:ind w:right="11" w:firstLine="472"/>
        <w:rPr/>
      </w:pPr>
      <w:r>
        <w:rPr/>
        <w:t xml:space="preserve">Ограниченная защита от атак со стороны сотрудников организации. Шифрование всего тома обеспечивает защиту от ряда автономных атак, но оно обычно обеспечивает очень ограниченную защиту от действий сотрудников организации, которые обычно имеют (или могут получить) возможность войти в систему на целевом компьютере с допустимой учетной записью. </w:t>
      </w:r>
    </w:p>
    <w:p>
      <w:pPr>
        <w:pStyle w:val="Normal1"/>
        <w:ind w:left="8" w:right="11" w:firstLine="472"/>
        <w:rPr/>
      </w:pPr>
      <w:r>
        <w:rPr>
          <w:rStyle w:val="DefaultParagraphFont"/>
          <w:b/>
          <w:i/>
        </w:rPr>
        <w:t>Шифрование для каждого пользователя.</w:t>
      </w:r>
      <w:r>
        <w:rPr>
          <w:rStyle w:val="DefaultParagraphFont"/>
          <w:b/>
        </w:rPr>
        <w:t xml:space="preserve"> </w:t>
      </w:r>
      <w:r>
        <w:rPr/>
        <w:t>Шифрование можно реализовать таким способом, что несколько пользователей могут расшифровывать ключи, необходимые для шифрования и расшифровки файлов данных на компьютере, с помощью собственного уникального ключа, который может быть паролем или ключом, хранящимся на USB-устройстве или ином устройстве. При использовании этого подхода совместно с шифрованием на уровне файлов и папок с использованием индивидуальных ключей можно предоставлять пользователям доступ к отдельным файлам.</w:t>
      </w:r>
      <w:r>
        <w:rPr>
          <w:rStyle w:val="DefaultParagraphFont"/>
          <w:b/>
        </w:rPr>
        <w:t xml:space="preserve"> </w:t>
      </w:r>
    </w:p>
    <w:p>
      <w:pPr>
        <w:pStyle w:val="Normal1"/>
        <w:spacing w:before="0" w:after="26"/>
        <w:ind w:left="8" w:right="0" w:hanging="10"/>
        <w:rPr/>
      </w:pPr>
      <w:r>
        <w:rPr>
          <w:rStyle w:val="DefaultParagraphFont"/>
          <w:i/>
        </w:rPr>
        <w:t xml:space="preserve">Преимущества: </w:t>
      </w:r>
    </w:p>
    <w:p>
      <w:pPr>
        <w:pStyle w:val="Normal1"/>
        <w:numPr>
          <w:ilvl w:val="0"/>
          <w:numId w:val="144"/>
        </w:numPr>
        <w:spacing w:before="0" w:after="26"/>
        <w:ind w:right="11" w:firstLine="472"/>
        <w:rPr/>
      </w:pPr>
      <w:r>
        <w:rPr/>
        <w:t xml:space="preserve">Точный контроль доступа к зашифрованным данным. Другие пользователи компьютера не смогут прочитать зашифрованные данные, пока владелец файла явным образом не предоставит к нему доступ. Эта функция обеспечивает контроль доступа и конфиденциальность данных. </w:t>
      </w:r>
    </w:p>
    <w:p>
      <w:pPr>
        <w:pStyle w:val="Normal1"/>
        <w:numPr>
          <w:ilvl w:val="0"/>
          <w:numId w:val="144"/>
        </w:numPr>
        <w:spacing w:before="0" w:after="25"/>
        <w:ind w:right="11" w:firstLine="472"/>
        <w:rPr/>
      </w:pPr>
      <w:r>
        <w:rPr/>
        <w:t xml:space="preserve">Возможность выборочного шифрования только конфиденциальных данных. При надлежащей реализации системы шифрования для каждого пользователя можно защитить только определенные файлы и папки. </w:t>
      </w:r>
    </w:p>
    <w:p>
      <w:pPr>
        <w:pStyle w:val="Normal1"/>
        <w:numPr>
          <w:ilvl w:val="0"/>
          <w:numId w:val="144"/>
        </w:numPr>
        <w:ind w:right="11" w:firstLine="472"/>
        <w:rPr/>
      </w:pPr>
      <w:r>
        <w:rPr/>
        <w:t xml:space="preserve">Возможность шифрования файлов для нескольких пользователей. При надлежащей реализации системы шифрования для каждого пользователя владелец файла может зашифровать отдельный файл для нескольких пользователей, обеспечивая общий доступ при сохранении достаточного уровня безопасности. Кроме того, эту функцию можно использовать для восстановления данных, разрешив авторизованному агенту восстановления расшифровывать защищенные файлы. </w:t>
      </w:r>
    </w:p>
    <w:p>
      <w:pPr>
        <w:pStyle w:val="Normal1"/>
        <w:spacing w:before="0" w:after="26"/>
        <w:ind w:left="482" w:right="0" w:hanging="10"/>
        <w:rPr/>
      </w:pPr>
      <w:r>
        <w:rPr>
          <w:rStyle w:val="DefaultParagraphFont"/>
          <w:i/>
        </w:rPr>
        <w:t xml:space="preserve">Недостатки: </w:t>
      </w:r>
    </w:p>
    <w:p>
      <w:pPr>
        <w:pStyle w:val="Normal1"/>
        <w:numPr>
          <w:ilvl w:val="0"/>
          <w:numId w:val="144"/>
        </w:numPr>
        <w:ind w:right="11" w:firstLine="472"/>
        <w:rPr/>
      </w:pPr>
      <w:r>
        <w:rPr/>
        <w:t xml:space="preserve">Безопасность всего решения равна безопасности самого слабого ключа (учетных данных). При этом подходе каждый ключ шифрования и расшифровки шифруется несколькими ключами (по одному ключу для каждого уникального пользователя). Каждый зашифрованный ключ можно атаковать отдельно, поэтому злоумышленник ищет наименее стойкий ключ, особенно если для создания данных ключа используются пароли для входа в систему, сеть и иные пароли. </w:t>
      </w:r>
    </w:p>
    <w:p>
      <w:pPr>
        <w:pStyle w:val="Normal1"/>
        <w:ind w:left="8" w:right="11" w:firstLine="472"/>
        <w:rPr/>
      </w:pPr>
      <w:r>
        <w:rPr>
          <w:rStyle w:val="DefaultParagraphFont"/>
          <w:b/>
          <w:i/>
        </w:rPr>
        <w:t>Шифрование компьютера</w:t>
      </w:r>
      <w:r>
        <w:rPr>
          <w:rStyle w:val="DefaultParagraphFont"/>
          <w:b/>
        </w:rPr>
        <w:t>.</w:t>
      </w:r>
      <w:r>
        <w:rPr/>
        <w:t xml:space="preserve"> Некоторые реализации технологии шифрования не предоставляют возможности использования несколькими лицами отдельного ключа или пароля для расшифровки главных ключей, необходимых для расшифровки данных на компьютере. При подобной реализации существует только один ключ, используемый для доступа к компьютеру и ко всем зашифрованным данным. </w:t>
      </w:r>
    </w:p>
    <w:p>
      <w:pPr>
        <w:pStyle w:val="Normal1"/>
        <w:spacing w:before="0" w:after="26"/>
        <w:ind w:left="8" w:right="0" w:hanging="10"/>
        <w:rPr/>
      </w:pPr>
      <w:r>
        <w:rPr>
          <w:rStyle w:val="DefaultParagraphFont"/>
          <w:i/>
        </w:rPr>
        <w:t xml:space="preserve">Преимущества: </w:t>
      </w:r>
    </w:p>
    <w:p>
      <w:pPr>
        <w:pStyle w:val="Normal1"/>
        <w:numPr>
          <w:ilvl w:val="0"/>
          <w:numId w:val="144"/>
        </w:numPr>
        <w:ind w:right="11" w:firstLine="472"/>
        <w:rPr/>
      </w:pPr>
      <w:r>
        <w:rPr/>
        <w:t xml:space="preserve">Упрощенная последовательность создания ключей. Если для начала последовательности создания ключей используется только один ключ, весь механизм существенно упрощается. Меньшая сложность может обеспечить (но не всегда обеспечивает) повышенный уровень безопасности. </w:t>
      </w:r>
    </w:p>
    <w:p>
      <w:pPr>
        <w:pStyle w:val="Normal1"/>
        <w:ind w:left="8" w:right="0" w:hanging="10"/>
        <w:rPr/>
      </w:pPr>
      <w:r>
        <w:rPr>
          <w:rStyle w:val="DefaultParagraphFont"/>
          <w:i/>
        </w:rPr>
        <w:t xml:space="preserve">Недостатки: </w:t>
      </w:r>
    </w:p>
    <w:p>
      <w:pPr>
        <w:pStyle w:val="Normal1"/>
        <w:numPr>
          <w:ilvl w:val="0"/>
          <w:numId w:val="144"/>
        </w:numPr>
        <w:ind w:right="11" w:firstLine="472"/>
        <w:rPr/>
      </w:pPr>
      <w:r>
        <w:rPr/>
        <w:t xml:space="preserve">Отсутствие защиты от злоумышленников внутри организации. Любой пользователь, которому политикой разрешено входить в систему на защищенном компьютере, может получить доступ к любому файлу в незашифрованном виде. </w:t>
      </w:r>
    </w:p>
    <w:p>
      <w:pPr>
        <w:pStyle w:val="Normal1"/>
        <w:spacing w:lineRule="auto" w:line="256" w:before="0" w:after="21"/>
        <w:ind w:left="0" w:right="0" w:hanging="0"/>
        <w:jc w:val="center"/>
        <w:rPr/>
      </w:pPr>
      <w:r>
        <w:rPr>
          <w:rStyle w:val="DefaultParagraphFont"/>
          <w:b/>
          <w:i/>
        </w:rPr>
        <w:t xml:space="preserve"> </w:t>
      </w:r>
    </w:p>
    <w:p>
      <w:pPr>
        <w:pStyle w:val="4"/>
        <w:tabs>
          <w:tab w:val="left" w:pos="391" w:leader="none"/>
        </w:tabs>
        <w:ind w:left="391" w:right="427" w:hanging="0"/>
        <w:rPr/>
      </w:pPr>
      <w:r>
        <w:rPr/>
        <w:t xml:space="preserve">Создание секретных дисков </w:t>
      </w:r>
    </w:p>
    <w:p>
      <w:pPr>
        <w:pStyle w:val="Normal1"/>
        <w:ind w:left="8" w:right="11" w:firstLine="533"/>
        <w:rPr/>
      </w:pPr>
      <w:r>
        <w:rPr/>
        <w:t xml:space="preserve">Защищенный виртуальный диск создается в виде файла, который можно скопировать на любой компьютер и смонтировать, введя пароль.  </w:t>
      </w:r>
    </w:p>
    <w:p>
      <w:pPr>
        <w:pStyle w:val="Normal1"/>
        <w:ind w:left="8" w:right="11" w:firstLine="533"/>
        <w:rPr/>
      </w:pPr>
      <w:r>
        <w:rPr/>
        <w:t xml:space="preserve">Например, свободная программа </w:t>
      </w:r>
      <w:r>
        <w:rPr>
          <w:rStyle w:val="DefaultParagraphFont"/>
          <w:b/>
          <w:i/>
        </w:rPr>
        <w:t>TrueCrypt</w:t>
      </w:r>
      <w:r>
        <w:rPr/>
        <w:t xml:space="preserve"> позволяет создавать полностью зашифрованный виртуальный диск, на котором после начального ввода пароля доступа данные будут автоматически зашифровываться и расшифровываться без внешнего вмешательства.  </w:t>
      </w:r>
    </w:p>
    <w:p>
      <w:pPr>
        <w:pStyle w:val="Normal1"/>
        <w:ind w:left="8" w:right="11" w:firstLine="533"/>
        <w:rPr/>
      </w:pPr>
      <w:r>
        <w:rPr/>
        <w:t xml:space="preserve">Ни один диск TrueCrypt не может быть аутентифицирован. Защищенный диск, созданный с помощью TrueCrypt, невозможно отличить от набора случайных данных.  </w:t>
      </w:r>
    </w:p>
    <w:p>
      <w:pPr>
        <w:pStyle w:val="Normal1"/>
        <w:ind w:left="8" w:right="11" w:firstLine="533"/>
        <w:rPr/>
      </w:pPr>
      <w:r>
        <w:rPr/>
        <w:t xml:space="preserve">Внутри диска можно создать дополнительный скрытый диск размером меньше оригинала (скрытый том). В случае монтирования внешнего тома скрытый том с конфиденциальными файлами остается невидим.  </w:t>
      </w:r>
    </w:p>
    <w:p>
      <w:pPr>
        <w:pStyle w:val="Normal1"/>
        <w:spacing w:lineRule="auto" w:line="280" w:before="0" w:after="1"/>
        <w:ind w:left="-15" w:right="14" w:firstLine="472"/>
        <w:jc w:val="left"/>
        <w:rPr/>
      </w:pPr>
      <w:r>
        <w:rPr>
          <w:rStyle w:val="DefaultParagraphFont"/>
          <w:b/>
          <w:i/>
          <w:color w:val="161616"/>
        </w:rPr>
        <w:t>BestCrypt</w:t>
      </w:r>
      <w:r>
        <w:rPr>
          <w:rStyle w:val="DefaultParagraphFont"/>
          <w:i/>
          <w:color w:val="161616"/>
        </w:rPr>
        <w:t xml:space="preserve"> </w:t>
      </w:r>
      <w:r>
        <w:rPr>
          <w:rStyle w:val="DefaultParagraphFont"/>
          <w:color w:val="161616"/>
        </w:rPr>
        <w:t xml:space="preserve">– платный пакет проприетарных программ для создания на жестком диске компьютера виртуального зашифрованного диска – одного или нескольких. Виртуальный диск работает, как обычный дисковый раздел. </w:t>
      </w:r>
    </w:p>
    <w:p>
      <w:pPr>
        <w:pStyle w:val="Normal1"/>
        <w:spacing w:lineRule="auto" w:line="280" w:before="0" w:after="1"/>
        <w:ind w:left="-15" w:right="14" w:firstLine="472"/>
        <w:jc w:val="left"/>
        <w:rPr/>
      </w:pPr>
      <w:r>
        <w:rPr>
          <w:rStyle w:val="DefaultParagraphFont"/>
          <w:color w:val="161616"/>
        </w:rPr>
        <w:t xml:space="preserve">Шифрование и расшифрование идут в фоновом режиме, и пользователь не замечает разницы в работе с обычным и зашифрованным диском, который, при необходимости, можно превратить в обычный, но нечитаемый, файл. </w:t>
      </w:r>
    </w:p>
    <w:p>
      <w:pPr>
        <w:pStyle w:val="Normal1"/>
        <w:ind w:left="-2" w:right="0" w:firstLine="378"/>
        <w:rPr/>
      </w:pPr>
      <w:r>
        <w:rPr>
          <w:rStyle w:val="DefaultParagraphFont"/>
          <w:color w:val="161616"/>
        </w:rPr>
        <w:t xml:space="preserve">У программы BestCrypt также есть опция создания «скрытого» контейнера, который криптографически гарантированно нельзя определить никакими средствами. </w:t>
      </w:r>
    </w:p>
    <w:p>
      <w:pPr>
        <w:pStyle w:val="Normal1"/>
        <w:spacing w:lineRule="auto" w:line="256" w:before="0" w:after="0"/>
        <w:ind w:left="533" w:right="0" w:hanging="0"/>
        <w:jc w:val="left"/>
        <w:rPr/>
      </w:pPr>
      <w:r>
        <w:rPr/>
        <w:t xml:space="preserve"> </w:t>
      </w:r>
    </w:p>
    <w:p>
      <w:pPr>
        <w:pStyle w:val="Normal1"/>
        <w:spacing w:lineRule="auto" w:line="256" w:before="0" w:after="52"/>
        <w:ind w:left="533" w:right="0" w:hanging="0"/>
        <w:jc w:val="left"/>
        <w:rPr/>
      </w:pPr>
      <w:r>
        <w:rPr/>
        <w:t xml:space="preserve"> </w:t>
      </w:r>
    </w:p>
    <w:p>
      <w:pPr>
        <w:pStyle w:val="Normal1"/>
        <w:spacing w:lineRule="auto" w:line="256" w:before="0" w:after="0"/>
        <w:ind w:left="77" w:right="0" w:hanging="10"/>
        <w:jc w:val="left"/>
        <w:rPr/>
      </w:pPr>
      <w:r>
        <w:rPr>
          <w:rStyle w:val="DefaultParagraphFont"/>
          <w:b/>
          <w:sz w:val="21"/>
        </w:rPr>
        <w:t xml:space="preserve">3.3. Средства шифрования, встроенные в операционную систему </w:t>
      </w:r>
    </w:p>
    <w:p>
      <w:pPr>
        <w:pStyle w:val="3"/>
        <w:tabs>
          <w:tab w:val="left" w:pos="266" w:leader="none"/>
        </w:tabs>
        <w:ind w:left="266" w:right="302" w:hanging="0"/>
        <w:rPr/>
      </w:pPr>
      <w:r>
        <w:rPr/>
        <w:t xml:space="preserve">Windows </w:t>
      </w:r>
    </w:p>
    <w:p>
      <w:pPr>
        <w:pStyle w:val="Normal1"/>
        <w:spacing w:lineRule="auto" w:line="256" w:before="0" w:after="0"/>
        <w:ind w:left="6" w:right="0" w:hanging="0"/>
        <w:jc w:val="center"/>
        <w:rPr/>
      </w:pPr>
      <w:r>
        <w:rPr>
          <w:rStyle w:val="DefaultParagraphFont"/>
          <w:sz w:val="21"/>
        </w:rPr>
        <w:t xml:space="preserve"> </w:t>
      </w:r>
    </w:p>
    <w:p>
      <w:pPr>
        <w:pStyle w:val="Normal1"/>
        <w:ind w:left="8" w:right="11" w:firstLine="467"/>
        <w:rPr/>
      </w:pPr>
      <w:r>
        <w:rPr/>
        <w:t xml:space="preserve">В ОС Windows встроено два взаимодополняющих СКЗИ – шифрующая файловая система (EFS) и Microsoft® BitLocker™ (BitLocker), – являющихся примерами двух различных, но взаимодополняющих подходов к шифрованию данных.  </w:t>
      </w:r>
    </w:p>
    <w:p>
      <w:pPr>
        <w:pStyle w:val="Normal1"/>
        <w:ind w:left="8" w:right="11" w:firstLine="467"/>
        <w:rPr/>
      </w:pPr>
      <w:r>
        <w:rPr/>
        <w:t xml:space="preserve">Файловая система EFS – это механизм шифрования, защищающий данные в файлах и папках каждого пользователя, предоставляет доступ к зашифрованным файлам только пользователям, прошедшим проверку на работающем компьютере. </w:t>
      </w:r>
    </w:p>
    <w:p>
      <w:pPr>
        <w:pStyle w:val="Normal1"/>
        <w:ind w:left="8" w:right="11" w:firstLine="467"/>
        <w:rPr/>
      </w:pPr>
      <w:r>
        <w:rPr/>
        <w:t xml:space="preserve">BitLocker – это механизм шифрования всего тома, шифрующий все секторы на системном томе компьютера, в том числе операционную систему, приложения и файлы данных. Технология BitLocker обеспечивает проверку целостности и шифрование до загрузки операционной системы, но не позволяет выполнять проверку подлинности пользователя.  </w:t>
      </w:r>
    </w:p>
    <w:p>
      <w:pPr>
        <w:pStyle w:val="Normal1"/>
        <w:spacing w:lineRule="auto" w:line="247" w:before="0" w:after="13"/>
        <w:ind w:left="481" w:right="410" w:hanging="10"/>
        <w:jc w:val="center"/>
        <w:rPr/>
      </w:pPr>
      <w:r>
        <w:rPr/>
        <w:t xml:space="preserve">Файловая система EFS дополняет возможности технологии BitLocker. </w:t>
      </w:r>
    </w:p>
    <w:p>
      <w:pPr>
        <w:pStyle w:val="Normal1"/>
        <w:ind w:left="8" w:right="11" w:firstLine="467"/>
        <w:rPr/>
      </w:pPr>
      <w:r>
        <w:rPr/>
        <w:t xml:space="preserve">Вследствие фундаментально различных подходов и методов реализации технологии EFS и BitLocker обладают собственными достоинствами и недостатками и обеспечивают разные уровни безопасности в случае распространенных атак злоумышленников.  </w:t>
      </w:r>
    </w:p>
    <w:p>
      <w:pPr>
        <w:pStyle w:val="Normal1"/>
        <w:ind w:left="8" w:right="11" w:firstLine="467"/>
        <w:rPr/>
      </w:pPr>
      <w:r>
        <w:rPr/>
        <w:t xml:space="preserve">Например, файловую систему EFS можно использовать для шифрования файлов данных в сети, доступ к которым имеет множество различных пользователей, что невозможно сделать с помощью технологии BitLocker. </w:t>
      </w:r>
    </w:p>
    <w:p>
      <w:pPr>
        <w:pStyle w:val="Normal1"/>
        <w:ind w:left="476" w:right="11" w:hanging="0"/>
        <w:rPr/>
      </w:pPr>
      <w:r>
        <w:rPr/>
        <w:t xml:space="preserve">В таблице 3.1 приведены алгоритмы шифрования, используемые в EFS </w:t>
      </w:r>
    </w:p>
    <w:p>
      <w:pPr>
        <w:pStyle w:val="Normal1"/>
        <w:spacing w:lineRule="auto" w:line="256" w:before="0" w:after="0"/>
        <w:ind w:left="2362" w:right="16" w:firstLine="3132"/>
        <w:rPr/>
      </w:pPr>
      <w:r>
        <w:rPr>
          <w:rStyle w:val="DefaultParagraphFont"/>
          <w:i/>
        </w:rPr>
        <w:t xml:space="preserve">Таблица 3.1 </w:t>
      </w:r>
      <w:r>
        <w:rPr>
          <w:rStyle w:val="DefaultParagraphFont"/>
          <w:b/>
          <w:sz w:val="16"/>
        </w:rPr>
        <w:t xml:space="preserve">Алгоритмы шифрования EFS </w:t>
      </w:r>
    </w:p>
    <w:tbl>
      <w:tblPr>
        <w:tblW w:w="6302" w:type="dxa"/>
        <w:jc w:val="left"/>
        <w:tblInd w:w="-5" w:type="dxa"/>
        <w:tblLayout w:type="fixed"/>
        <w:tblCellMar>
          <w:top w:w="38" w:type="dxa"/>
          <w:left w:w="32" w:type="dxa"/>
          <w:bottom w:w="0" w:type="dxa"/>
          <w:right w:w="29" w:type="dxa"/>
        </w:tblCellMar>
      </w:tblPr>
      <w:tblGrid>
        <w:gridCol w:w="2084"/>
        <w:gridCol w:w="1946"/>
        <w:gridCol w:w="2272"/>
      </w:tblGrid>
      <w:tr>
        <w:trPr>
          <w:trHeight w:val="716" w:hRule="atLeast"/>
        </w:trPr>
        <w:tc>
          <w:tcPr>
            <w:tcW w:w="208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0" w:right="0" w:firstLine="467"/>
              <w:jc w:val="left"/>
              <w:rPr/>
            </w:pPr>
            <w:r>
              <w:rPr>
                <w:rStyle w:val="DefaultParagraphFont"/>
                <w:b/>
              </w:rPr>
              <w:t xml:space="preserve">Операционная система </w:t>
            </w:r>
          </w:p>
        </w:tc>
        <w:tc>
          <w:tcPr>
            <w:tcW w:w="194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firstLine="467"/>
              <w:rPr/>
            </w:pPr>
            <w:r>
              <w:rPr>
                <w:rStyle w:val="DefaultParagraphFont"/>
                <w:b/>
              </w:rPr>
              <w:t xml:space="preserve">Алгоритм шифрования по умолчанию </w:t>
            </w:r>
          </w:p>
        </w:tc>
        <w:tc>
          <w:tcPr>
            <w:tcW w:w="2272"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0" w:right="0" w:firstLine="467"/>
              <w:jc w:val="left"/>
              <w:rPr/>
            </w:pPr>
            <w:r>
              <w:rPr>
                <w:rStyle w:val="DefaultParagraphFont"/>
                <w:b/>
              </w:rPr>
              <w:t xml:space="preserve">Альтернативные доступные алгоритмы </w:t>
            </w:r>
          </w:p>
        </w:tc>
      </w:tr>
      <w:tr>
        <w:trPr>
          <w:trHeight w:val="285" w:hRule="atLeast"/>
        </w:trPr>
        <w:tc>
          <w:tcPr>
            <w:tcW w:w="208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Windows 2000 </w:t>
            </w:r>
          </w:p>
        </w:tc>
        <w:tc>
          <w:tcPr>
            <w:tcW w:w="194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9" w:right="0" w:hanging="0"/>
              <w:jc w:val="left"/>
              <w:rPr/>
            </w:pPr>
            <w:r>
              <w:rPr/>
              <w:t xml:space="preserve">DESX </w:t>
            </w:r>
          </w:p>
        </w:tc>
        <w:tc>
          <w:tcPr>
            <w:tcW w:w="22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t xml:space="preserve">(none) </w:t>
            </w:r>
          </w:p>
        </w:tc>
      </w:tr>
      <w:tr>
        <w:trPr>
          <w:trHeight w:val="286" w:hRule="atLeast"/>
        </w:trPr>
        <w:tc>
          <w:tcPr>
            <w:tcW w:w="208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Windows XP RTM </w:t>
            </w:r>
          </w:p>
        </w:tc>
        <w:tc>
          <w:tcPr>
            <w:tcW w:w="194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9" w:right="0" w:hanging="0"/>
              <w:jc w:val="left"/>
              <w:rPr/>
            </w:pPr>
            <w:r>
              <w:rPr/>
              <w:t xml:space="preserve">DESX </w:t>
            </w:r>
          </w:p>
        </w:tc>
        <w:tc>
          <w:tcPr>
            <w:tcW w:w="22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t xml:space="preserve">3DES </w:t>
            </w:r>
          </w:p>
        </w:tc>
      </w:tr>
      <w:tr>
        <w:trPr>
          <w:trHeight w:val="285" w:hRule="atLeast"/>
        </w:trPr>
        <w:tc>
          <w:tcPr>
            <w:tcW w:w="208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Windows XP SP1 </w:t>
            </w:r>
          </w:p>
        </w:tc>
        <w:tc>
          <w:tcPr>
            <w:tcW w:w="194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9" w:right="0" w:hanging="0"/>
              <w:jc w:val="left"/>
              <w:rPr/>
            </w:pPr>
            <w:r>
              <w:rPr/>
              <w:t xml:space="preserve">AES </w:t>
            </w:r>
          </w:p>
        </w:tc>
        <w:tc>
          <w:tcPr>
            <w:tcW w:w="22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t xml:space="preserve">3DES, DESX </w:t>
            </w:r>
          </w:p>
        </w:tc>
      </w:tr>
      <w:tr>
        <w:trPr>
          <w:trHeight w:val="285" w:hRule="atLeast"/>
        </w:trPr>
        <w:tc>
          <w:tcPr>
            <w:tcW w:w="208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Windows Server 2003 </w:t>
            </w:r>
          </w:p>
        </w:tc>
        <w:tc>
          <w:tcPr>
            <w:tcW w:w="194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9" w:right="0" w:hanging="0"/>
              <w:jc w:val="left"/>
              <w:rPr/>
            </w:pPr>
            <w:r>
              <w:rPr/>
              <w:t xml:space="preserve">AES </w:t>
            </w:r>
          </w:p>
        </w:tc>
        <w:tc>
          <w:tcPr>
            <w:tcW w:w="22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t xml:space="preserve">3DES, DESX </w:t>
            </w:r>
          </w:p>
        </w:tc>
      </w:tr>
      <w:tr>
        <w:trPr>
          <w:trHeight w:val="286" w:hRule="atLeast"/>
        </w:trPr>
        <w:tc>
          <w:tcPr>
            <w:tcW w:w="208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Windows Vista </w:t>
            </w:r>
          </w:p>
        </w:tc>
        <w:tc>
          <w:tcPr>
            <w:tcW w:w="194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9" w:right="0" w:hanging="0"/>
              <w:jc w:val="left"/>
              <w:rPr/>
            </w:pPr>
            <w:r>
              <w:rPr/>
              <w:t xml:space="preserve">AES </w:t>
            </w:r>
          </w:p>
        </w:tc>
        <w:tc>
          <w:tcPr>
            <w:tcW w:w="22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t xml:space="preserve">3DES, DESX </w:t>
            </w:r>
          </w:p>
        </w:tc>
      </w:tr>
      <w:tr>
        <w:trPr>
          <w:trHeight w:val="285" w:hRule="atLeast"/>
        </w:trPr>
        <w:tc>
          <w:tcPr>
            <w:tcW w:w="208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Windows 7 </w:t>
            </w:r>
          </w:p>
        </w:tc>
        <w:tc>
          <w:tcPr>
            <w:tcW w:w="194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9" w:right="0" w:hanging="0"/>
              <w:jc w:val="left"/>
              <w:rPr/>
            </w:pPr>
            <w:r>
              <w:rPr/>
              <w:t xml:space="preserve">AES </w:t>
            </w:r>
          </w:p>
        </w:tc>
        <w:tc>
          <w:tcPr>
            <w:tcW w:w="22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t xml:space="preserve">3DES, DESX </w:t>
            </w:r>
          </w:p>
        </w:tc>
      </w:tr>
      <w:tr>
        <w:trPr>
          <w:trHeight w:val="285" w:hRule="atLeast"/>
        </w:trPr>
        <w:tc>
          <w:tcPr>
            <w:tcW w:w="208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Windows Server 2008 </w:t>
            </w:r>
          </w:p>
        </w:tc>
        <w:tc>
          <w:tcPr>
            <w:tcW w:w="194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9" w:right="0" w:hanging="0"/>
              <w:jc w:val="left"/>
              <w:rPr/>
            </w:pPr>
            <w:r>
              <w:rPr/>
              <w:t xml:space="preserve">AES </w:t>
            </w:r>
          </w:p>
        </w:tc>
        <w:tc>
          <w:tcPr>
            <w:tcW w:w="22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t xml:space="preserve">3DES, DESX </w:t>
            </w:r>
          </w:p>
        </w:tc>
      </w:tr>
    </w:tbl>
    <w:p>
      <w:pPr>
        <w:pStyle w:val="Normal1"/>
        <w:spacing w:lineRule="auto" w:line="256" w:before="0" w:after="15"/>
        <w:ind w:left="467" w:right="0" w:hanging="0"/>
        <w:jc w:val="left"/>
        <w:rPr/>
      </w:pPr>
      <w:r>
        <w:rPr/>
        <w:t xml:space="preserve"> </w:t>
      </w:r>
    </w:p>
    <w:p>
      <w:pPr>
        <w:pStyle w:val="Normal1"/>
        <w:ind w:left="8" w:right="0" w:hanging="10"/>
        <w:rPr/>
      </w:pPr>
      <w:r>
        <w:rPr>
          <w:rStyle w:val="DefaultParagraphFont"/>
          <w:i/>
        </w:rPr>
        <w:t xml:space="preserve">Режим EFS с программным хранилищем ключей </w:t>
      </w:r>
    </w:p>
    <w:p>
      <w:pPr>
        <w:pStyle w:val="Normal1"/>
        <w:ind w:left="8" w:right="11" w:firstLine="467"/>
        <w:rPr/>
      </w:pPr>
      <w:r>
        <w:rPr/>
        <w:t xml:space="preserve">Для использования этого режима EFS требуется только компьютер с Windows XP или Windows Vista. </w:t>
      </w:r>
    </w:p>
    <w:p>
      <w:pPr>
        <w:pStyle w:val="Normal1"/>
        <w:ind w:left="8" w:right="11" w:firstLine="467"/>
        <w:rPr/>
      </w:pPr>
      <w:r>
        <w:rPr/>
        <w:t xml:space="preserve">Логическая последовательность процесса шифрования EFS в данном режиме показана на рис. 3.1. </w:t>
      </w:r>
    </w:p>
    <w:p>
      <w:pPr>
        <w:pStyle w:val="Normal1"/>
        <w:ind w:left="8" w:right="0" w:hanging="10"/>
        <w:rPr/>
      </w:pPr>
      <w:r>
        <w:rPr>
          <w:rStyle w:val="DefaultParagraphFont"/>
          <w:i/>
        </w:rPr>
        <w:t xml:space="preserve">Шифрование: </w:t>
      </w:r>
    </w:p>
    <w:p>
      <w:pPr>
        <w:pStyle w:val="Normal1"/>
        <w:numPr>
          <w:ilvl w:val="0"/>
          <w:numId w:val="145"/>
        </w:numPr>
        <w:ind w:right="11" w:firstLine="472"/>
        <w:rPr/>
      </w:pPr>
      <w:r>
        <w:rPr/>
        <w:t xml:space="preserve">Пользователь создает файл в зашифрованной папке. </w:t>
      </w:r>
    </w:p>
    <w:p>
      <w:pPr>
        <w:pStyle w:val="Normal1"/>
        <w:numPr>
          <w:ilvl w:val="0"/>
          <w:numId w:val="145"/>
        </w:numPr>
        <w:ind w:right="11" w:firstLine="472"/>
        <w:rPr/>
      </w:pPr>
      <w:r>
        <w:rPr/>
        <w:t xml:space="preserve">Случайным образом создается симметричный ключ шифрования файлов. </w:t>
      </w:r>
    </w:p>
    <w:p>
      <w:pPr>
        <w:pStyle w:val="Normal1"/>
        <w:numPr>
          <w:ilvl w:val="0"/>
          <w:numId w:val="145"/>
        </w:numPr>
        <w:ind w:right="11" w:firstLine="472"/>
        <w:rPr/>
      </w:pPr>
      <w:r>
        <w:rPr/>
        <w:t xml:space="preserve">Операционная система проверяет хранилище сертификатов пользователя на наличие сертификата, имеющего соответствующие флаги использования ключа. Если такой сертификат отсутствует, он создается автоматически. </w:t>
      </w:r>
    </w:p>
    <w:p>
      <w:pPr>
        <w:pStyle w:val="Normal1"/>
        <w:numPr>
          <w:ilvl w:val="0"/>
          <w:numId w:val="145"/>
        </w:numPr>
        <w:ind w:right="11" w:firstLine="472"/>
        <w:rPr/>
      </w:pPr>
      <w:r>
        <w:rPr/>
        <w:t xml:space="preserve">Для шифрования и хранения закрытого ключа, связанного с сертификатом пользователя, используется интерфейс DPAPI. </w:t>
      </w:r>
    </w:p>
    <w:p>
      <w:pPr>
        <w:pStyle w:val="Normal1"/>
        <w:numPr>
          <w:ilvl w:val="0"/>
          <w:numId w:val="145"/>
        </w:numPr>
        <w:ind w:right="11" w:firstLine="472"/>
        <w:rPr/>
      </w:pPr>
      <w:r>
        <w:rPr/>
        <w:t xml:space="preserve">Ключ шифрования файлов шифруется с помощью открытого ключа сертификата и хранится в метаданных файла. </w:t>
      </w:r>
    </w:p>
    <w:p>
      <w:pPr>
        <w:pStyle w:val="Normal1"/>
        <w:numPr>
          <w:ilvl w:val="0"/>
          <w:numId w:val="145"/>
        </w:numPr>
        <w:ind w:right="11" w:firstLine="472"/>
        <w:rPr/>
      </w:pPr>
      <w:r>
        <w:rPr/>
        <w:t xml:space="preserve">Ключ шифрования файлов используется для шифрования каждого блока данных. </w:t>
      </w:r>
    </w:p>
    <w:p>
      <w:pPr>
        <w:pStyle w:val="Normal1"/>
        <w:numPr>
          <w:ilvl w:val="0"/>
          <w:numId w:val="145"/>
        </w:numPr>
        <w:ind w:right="11" w:firstLine="472"/>
        <w:rPr/>
      </w:pPr>
      <w:r>
        <w:rPr/>
        <w:t xml:space="preserve">Зашифрованные блоки записываются на диск. </w:t>
      </w:r>
    </w:p>
    <w:p>
      <w:pPr>
        <w:pStyle w:val="Normal1"/>
        <w:spacing w:lineRule="auto" w:line="256" w:before="0" w:after="0"/>
        <w:ind w:left="0" w:right="0" w:hanging="0"/>
        <w:jc w:val="left"/>
        <w:rPr/>
      </w:pPr>
      <w:r>
        <w:rPr/>
        <w:t xml:space="preserve"> </w:t>
      </w:r>
    </w:p>
    <w:p>
      <w:pPr>
        <w:pStyle w:val="Normal1"/>
        <w:spacing w:lineRule="auto" w:line="256" w:before="0" w:after="0"/>
        <w:ind w:left="0" w:right="891" w:hanging="0"/>
        <w:jc w:val="right"/>
        <w:rPr/>
      </w:pPr>
      <w:r>
        <w:rPr/>
        <w:drawing>
          <wp:inline distT="0" distB="0" distL="0" distR="0">
            <wp:extent cx="2651125" cy="2274570"/>
            <wp:effectExtent l="0" t="0" r="0" b="0"/>
            <wp:docPr id="314" name="Picture 718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71861" descr=""/>
                    <pic:cNvPicPr>
                      <a:picLocks noChangeAspect="1" noChangeArrowheads="1"/>
                    </pic:cNvPicPr>
                  </pic:nvPicPr>
                  <pic:blipFill>
                    <a:blip r:embed="rId544"/>
                    <a:stretch>
                      <a:fillRect/>
                    </a:stretch>
                  </pic:blipFill>
                  <pic:spPr bwMode="auto">
                    <a:xfrm>
                      <a:off x="0" y="0"/>
                      <a:ext cx="2651125" cy="2274570"/>
                    </a:xfrm>
                    <a:prstGeom prst="rect">
                      <a:avLst/>
                    </a:prstGeom>
                  </pic:spPr>
                </pic:pic>
              </a:graphicData>
            </a:graphic>
          </wp:inline>
        </w:drawing>
      </w:r>
      <w:r>
        <w:rPr/>
        <w:t xml:space="preserve"> </w:t>
      </w:r>
    </w:p>
    <w:p>
      <w:pPr>
        <w:pStyle w:val="Normal1"/>
        <w:spacing w:lineRule="auto" w:line="256" w:before="0" w:after="0"/>
        <w:ind w:left="0" w:right="0" w:hanging="0"/>
        <w:jc w:val="center"/>
        <w:rPr/>
      </w:pPr>
      <w:r>
        <w:rPr/>
        <w:t xml:space="preserve"> </w:t>
      </w:r>
    </w:p>
    <w:p>
      <w:pPr>
        <w:pStyle w:val="Normal1"/>
        <w:spacing w:before="0" w:after="4"/>
        <w:ind w:left="541" w:right="111" w:hanging="10"/>
        <w:jc w:val="center"/>
        <w:rPr/>
      </w:pPr>
      <w:r>
        <w:rPr>
          <w:rStyle w:val="DefaultParagraphFont"/>
          <w:b/>
          <w:i/>
          <w:sz w:val="16"/>
        </w:rPr>
        <w:t>Рис. 3.1.</w:t>
      </w:r>
      <w:r>
        <w:rPr>
          <w:rStyle w:val="DefaultParagraphFont"/>
          <w:i/>
          <w:sz w:val="16"/>
        </w:rPr>
        <w:t xml:space="preserve"> Схема шифрования </w:t>
      </w:r>
    </w:p>
    <w:p>
      <w:pPr>
        <w:pStyle w:val="Normal1"/>
        <w:spacing w:lineRule="auto" w:line="256" w:before="0" w:after="9"/>
        <w:ind w:left="460" w:right="0" w:hanging="0"/>
        <w:jc w:val="center"/>
        <w:rPr/>
      </w:pPr>
      <w:r>
        <w:rPr>
          <w:rStyle w:val="DefaultParagraphFont"/>
          <w:i/>
          <w:sz w:val="16"/>
        </w:rPr>
        <w:t xml:space="preserve"> </w:t>
      </w:r>
    </w:p>
    <w:p>
      <w:pPr>
        <w:pStyle w:val="Normal1"/>
        <w:ind w:left="8" w:right="11" w:firstLine="467"/>
        <w:rPr/>
      </w:pPr>
      <w:r>
        <w:rPr/>
        <w:t xml:space="preserve">Логическая последовательность процесса расшифрования EFS в данном режиме показана на рис. 3.2. </w:t>
      </w:r>
    </w:p>
    <w:p>
      <w:pPr>
        <w:pStyle w:val="Normal1"/>
        <w:ind w:left="477" w:right="0" w:hanging="10"/>
        <w:rPr/>
      </w:pPr>
      <w:r>
        <w:rPr>
          <w:rStyle w:val="DefaultParagraphFont"/>
          <w:i/>
        </w:rPr>
        <w:t xml:space="preserve">Расшифрование: </w:t>
      </w:r>
    </w:p>
    <w:p>
      <w:pPr>
        <w:pStyle w:val="Normal1"/>
        <w:numPr>
          <w:ilvl w:val="0"/>
          <w:numId w:val="146"/>
        </w:numPr>
        <w:ind w:right="11" w:firstLine="472"/>
        <w:rPr/>
      </w:pPr>
      <w:r>
        <w:rPr/>
        <w:t xml:space="preserve">Учетные данные пользователя для входа в систему проверяется либо локально, либо контроллером домена. </w:t>
      </w:r>
    </w:p>
    <w:p>
      <w:pPr>
        <w:pStyle w:val="Normal1"/>
        <w:numPr>
          <w:ilvl w:val="0"/>
          <w:numId w:val="146"/>
        </w:numPr>
        <w:ind w:right="11" w:firstLine="472"/>
        <w:rPr/>
      </w:pPr>
      <w:r>
        <w:rPr/>
        <w:t xml:space="preserve">Пользователь пытается получить доступ к зашифрованному файлу. </w:t>
      </w:r>
    </w:p>
    <w:p>
      <w:pPr>
        <w:pStyle w:val="Normal1"/>
        <w:numPr>
          <w:ilvl w:val="0"/>
          <w:numId w:val="146"/>
        </w:numPr>
        <w:ind w:right="11" w:firstLine="472"/>
        <w:rPr/>
      </w:pPr>
      <w:r>
        <w:rPr/>
        <w:t xml:space="preserve">Интерфейс DPAPI используется для загрузки закрытого ключа, связанного с сертификатом пользователя X.509. Этот ключ расшифровывается с помощью ключа, полученного на основе учетных данных пользователя. </w:t>
      </w:r>
    </w:p>
    <w:p>
      <w:pPr>
        <w:pStyle w:val="Normal1"/>
        <w:numPr>
          <w:ilvl w:val="0"/>
          <w:numId w:val="146"/>
        </w:numPr>
        <w:ind w:right="11" w:firstLine="472"/>
        <w:rPr/>
      </w:pPr>
      <w:r>
        <w:rPr/>
        <w:t xml:space="preserve">Ключ шифрования файлов загружается из файла и расшифровывается с помощью закрытого ключа, полученного на предыдущем этапе. </w:t>
      </w:r>
    </w:p>
    <w:p>
      <w:pPr>
        <w:pStyle w:val="Normal1"/>
        <w:numPr>
          <w:ilvl w:val="0"/>
          <w:numId w:val="146"/>
        </w:numPr>
        <w:ind w:right="11" w:firstLine="472"/>
        <w:rPr/>
      </w:pPr>
      <w:r>
        <w:rPr/>
        <w:t xml:space="preserve">Ключ шифрования файлов используется для расшифровки каждого блока файла при его запросе. </w:t>
      </w:r>
    </w:p>
    <w:p>
      <w:pPr>
        <w:pStyle w:val="Normal1"/>
        <w:numPr>
          <w:ilvl w:val="0"/>
          <w:numId w:val="146"/>
        </w:numPr>
        <w:ind w:right="11" w:firstLine="472"/>
        <w:rPr/>
      </w:pPr>
      <w:r>
        <w:rPr/>
        <w:t xml:space="preserve">Расшифрованные данные передаются запросившему их приложению. </w:t>
      </w:r>
    </w:p>
    <w:p>
      <w:pPr>
        <w:pStyle w:val="Normal1"/>
        <w:spacing w:lineRule="auto" w:line="256" w:before="0" w:after="0"/>
        <w:ind w:left="467" w:right="0" w:hanging="0"/>
        <w:jc w:val="left"/>
        <w:rPr/>
      </w:pPr>
      <w:r>
        <w:rPr/>
        <w:t xml:space="preserve"> </w:t>
      </w:r>
    </w:p>
    <w:p>
      <w:pPr>
        <w:pStyle w:val="Normal1"/>
        <w:spacing w:lineRule="auto" w:line="216" w:before="0" w:after="70"/>
        <w:ind w:left="3213" w:right="864" w:hanging="1882"/>
        <w:jc w:val="left"/>
        <w:rPr/>
      </w:pPr>
      <w:r>
        <w:rPr/>
        <w:drawing>
          <wp:inline distT="0" distB="0" distL="0" distR="0">
            <wp:extent cx="2686050" cy="2376805"/>
            <wp:effectExtent l="0" t="0" r="0" b="0"/>
            <wp:docPr id="315" name="Picture 719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71918" descr=""/>
                    <pic:cNvPicPr>
                      <a:picLocks noChangeAspect="1" noChangeArrowheads="1"/>
                    </pic:cNvPicPr>
                  </pic:nvPicPr>
                  <pic:blipFill>
                    <a:blip r:embed="rId545"/>
                    <a:stretch>
                      <a:fillRect/>
                    </a:stretch>
                  </pic:blipFill>
                  <pic:spPr bwMode="auto">
                    <a:xfrm>
                      <a:off x="0" y="0"/>
                      <a:ext cx="2686050" cy="2376805"/>
                    </a:xfrm>
                    <a:prstGeom prst="rect">
                      <a:avLst/>
                    </a:prstGeom>
                  </pic:spPr>
                </pic:pic>
              </a:graphicData>
            </a:graphic>
          </wp:inline>
        </w:drawing>
      </w:r>
      <w:r>
        <w:rPr/>
        <w:t xml:space="preserve"> </w:t>
      </w:r>
      <w:r>
        <w:rPr>
          <w:rStyle w:val="DefaultParagraphFont"/>
          <w:i/>
          <w:sz w:val="16"/>
        </w:rPr>
        <w:t xml:space="preserve"> </w:t>
      </w:r>
    </w:p>
    <w:p>
      <w:pPr>
        <w:pStyle w:val="Normal1"/>
        <w:spacing w:before="0" w:after="4"/>
        <w:ind w:left="541" w:right="114" w:hanging="10"/>
        <w:jc w:val="center"/>
        <w:rPr/>
      </w:pPr>
      <w:r>
        <w:rPr>
          <w:rStyle w:val="DefaultParagraphFont"/>
          <w:b/>
          <w:i/>
          <w:sz w:val="16"/>
        </w:rPr>
        <w:t>Рис. 3.2.</w:t>
      </w:r>
      <w:r>
        <w:rPr>
          <w:rStyle w:val="DefaultParagraphFont"/>
          <w:i/>
          <w:sz w:val="16"/>
        </w:rPr>
        <w:t xml:space="preserve"> Схема расшифрования</w:t>
      </w:r>
      <w:r>
        <w:rPr/>
        <w:t xml:space="preserve"> </w:t>
      </w:r>
    </w:p>
    <w:p>
      <w:pPr>
        <w:pStyle w:val="Normal1"/>
        <w:spacing w:lineRule="auto" w:line="256" w:before="0" w:after="0"/>
        <w:ind w:left="467" w:right="0" w:hanging="0"/>
        <w:jc w:val="center"/>
        <w:rPr/>
      </w:pPr>
      <w:r>
        <w:rPr/>
        <w:t xml:space="preserve"> </w:t>
      </w:r>
    </w:p>
    <w:p>
      <w:pPr>
        <w:pStyle w:val="Normal1"/>
        <w:spacing w:lineRule="auto" w:line="256" w:before="0" w:after="19"/>
        <w:ind w:left="0" w:right="0" w:hanging="0"/>
        <w:jc w:val="center"/>
        <w:rPr/>
      </w:pPr>
      <w:r>
        <w:rPr>
          <w:rStyle w:val="DefaultParagraphFont"/>
          <w:b/>
          <w:i/>
        </w:rPr>
        <w:t xml:space="preserve"> </w:t>
      </w:r>
    </w:p>
    <w:p>
      <w:pPr>
        <w:pStyle w:val="4"/>
        <w:tabs>
          <w:tab w:val="left" w:pos="391" w:leader="none"/>
        </w:tabs>
        <w:ind w:left="391" w:right="429" w:hanging="0"/>
        <w:rPr/>
      </w:pPr>
      <w:r>
        <w:rPr/>
        <w:t xml:space="preserve">Режим EFS с использованием смарт-карт </w:t>
      </w:r>
    </w:p>
    <w:p>
      <w:pPr>
        <w:pStyle w:val="Normal1"/>
        <w:ind w:left="8" w:right="11" w:firstLine="467"/>
        <w:rPr/>
      </w:pPr>
      <w:r>
        <w:rPr/>
        <w:t xml:space="preserve">Различные версии Windows предоставляют различные возможности для улучшения функций безопасности файловой системы EFS. </w:t>
      </w:r>
    </w:p>
    <w:p>
      <w:pPr>
        <w:pStyle w:val="Normal1"/>
        <w:ind w:left="8" w:right="11" w:firstLine="467"/>
        <w:rPr/>
      </w:pPr>
      <w:r>
        <w:rPr/>
        <w:t xml:space="preserve">Параметр политики Active Directory, требующий смарт-карту для входа в систему, значительно повышает безопасность учетной записи, а следовательно, безопасность данных, защищенных с помощью EFS. Этот параметр также позволяет защитить зашифрованные данные от автономных атак, поскольку он повышает стойкость ключа, используемого EFS для шифрования DPAPI. DPAPI создает ключ на основе учетных данных пользователя. </w:t>
      </w:r>
    </w:p>
    <w:p>
      <w:pPr>
        <w:pStyle w:val="Normal1"/>
        <w:spacing w:lineRule="auto" w:line="256" w:before="0" w:after="24"/>
        <w:ind w:left="467" w:right="0" w:hanging="0"/>
        <w:jc w:val="left"/>
        <w:rPr/>
      </w:pPr>
      <w:r>
        <w:rPr/>
        <w:t xml:space="preserve"> </w:t>
      </w:r>
    </w:p>
    <w:p>
      <w:pPr>
        <w:pStyle w:val="4"/>
        <w:tabs>
          <w:tab w:val="left" w:pos="391" w:leader="none"/>
        </w:tabs>
        <w:ind w:left="391" w:right="429" w:hanging="0"/>
        <w:rPr/>
      </w:pPr>
      <w:r>
        <w:rPr/>
        <w:t xml:space="preserve">Шифрование EFS с использованием смарт-карт в Windows XP </w:t>
      </w:r>
    </w:p>
    <w:p>
      <w:pPr>
        <w:pStyle w:val="Normal1"/>
        <w:numPr>
          <w:ilvl w:val="0"/>
          <w:numId w:val="147"/>
        </w:numPr>
        <w:ind w:right="11" w:firstLine="472"/>
        <w:rPr/>
      </w:pPr>
      <w:r>
        <w:rPr/>
        <w:t xml:space="preserve">Пользователь создает файл в зашифрованной папке. </w:t>
      </w:r>
    </w:p>
    <w:p>
      <w:pPr>
        <w:pStyle w:val="Normal1"/>
        <w:numPr>
          <w:ilvl w:val="0"/>
          <w:numId w:val="147"/>
        </w:numPr>
        <w:ind w:right="11" w:firstLine="472"/>
        <w:rPr/>
      </w:pPr>
      <w:r>
        <w:rPr/>
        <w:t xml:space="preserve">Случайным образом создается симметричный ключ шифрования файлов. </w:t>
      </w:r>
    </w:p>
    <w:p>
      <w:pPr>
        <w:pStyle w:val="Normal1"/>
        <w:numPr>
          <w:ilvl w:val="0"/>
          <w:numId w:val="147"/>
        </w:numPr>
        <w:ind w:right="11" w:firstLine="472"/>
        <w:rPr/>
      </w:pPr>
      <w:r>
        <w:rPr/>
        <w:t xml:space="preserve">Операционная система проверяет хранилище сертификатов пользователя на наличие сертификата, имеющего соответствующие флаги использования ключа. Если такой сертификат отсутствует, он создается автоматически. </w:t>
      </w:r>
    </w:p>
    <w:p>
      <w:pPr>
        <w:pStyle w:val="Normal1"/>
        <w:numPr>
          <w:ilvl w:val="0"/>
          <w:numId w:val="147"/>
        </w:numPr>
        <w:ind w:right="11" w:firstLine="472"/>
        <w:rPr/>
      </w:pPr>
      <w:r>
        <w:rPr/>
        <w:t xml:space="preserve">Для шифрования и хранения закрытого ключа, связанного с сертификатом пользователя, используется интерфейс DPAPI. Такое шифрование является более стойким, чем используемое в предыдущем режиме, поскольку при принудительном входе в систему с помощью смарт-карт применяется значительно более надежный пароль. </w:t>
      </w:r>
    </w:p>
    <w:p>
      <w:pPr>
        <w:pStyle w:val="Normal1"/>
        <w:numPr>
          <w:ilvl w:val="0"/>
          <w:numId w:val="147"/>
        </w:numPr>
        <w:ind w:right="11" w:firstLine="472"/>
        <w:rPr/>
      </w:pPr>
      <w:r>
        <w:rPr/>
        <w:t xml:space="preserve">Ключ шифрования файлов шифруется с помощью открытого ключа сертификата и хранится в метаданных файла. </w:t>
      </w:r>
    </w:p>
    <w:p>
      <w:pPr>
        <w:pStyle w:val="Normal1"/>
        <w:numPr>
          <w:ilvl w:val="0"/>
          <w:numId w:val="147"/>
        </w:numPr>
        <w:ind w:right="11" w:firstLine="472"/>
        <w:rPr/>
      </w:pPr>
      <w:r>
        <w:rPr/>
        <w:t xml:space="preserve">Ключ шифрования файлов используется для шифрования каждого блока данных. </w:t>
      </w:r>
    </w:p>
    <w:p>
      <w:pPr>
        <w:pStyle w:val="Normal1"/>
        <w:numPr>
          <w:ilvl w:val="0"/>
          <w:numId w:val="147"/>
        </w:numPr>
        <w:ind w:right="11" w:firstLine="472"/>
        <w:rPr/>
      </w:pPr>
      <w:r>
        <w:rPr/>
        <w:t xml:space="preserve">Зашифрованные блоки записываются на диск. </w:t>
      </w:r>
    </w:p>
    <w:p>
      <w:pPr>
        <w:pStyle w:val="Normal1"/>
        <w:spacing w:lineRule="auto" w:line="256" w:before="0" w:after="0"/>
        <w:ind w:left="0" w:right="0" w:hanging="0"/>
        <w:jc w:val="left"/>
        <w:rPr/>
      </w:pPr>
      <w:r>
        <w:rPr/>
        <w:t xml:space="preserve"> </w:t>
      </w:r>
    </w:p>
    <w:p>
      <w:pPr>
        <w:pStyle w:val="Normal1"/>
        <w:spacing w:lineRule="auto" w:line="216" w:before="0" w:after="42"/>
        <w:ind w:left="3213" w:right="730" w:hanging="2018"/>
        <w:jc w:val="left"/>
        <w:rPr/>
      </w:pPr>
      <w:r>
        <w:rPr/>
        <w:drawing>
          <wp:inline distT="0" distB="0" distL="0" distR="0">
            <wp:extent cx="2857500" cy="2562225"/>
            <wp:effectExtent l="0" t="0" r="0" b="0"/>
            <wp:docPr id="316" name="Picture 720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72010" descr=""/>
                    <pic:cNvPicPr>
                      <a:picLocks noChangeAspect="1" noChangeArrowheads="1"/>
                    </pic:cNvPicPr>
                  </pic:nvPicPr>
                  <pic:blipFill>
                    <a:blip r:embed="rId546"/>
                    <a:stretch>
                      <a:fillRect/>
                    </a:stretch>
                  </pic:blipFill>
                  <pic:spPr bwMode="auto">
                    <a:xfrm>
                      <a:off x="0" y="0"/>
                      <a:ext cx="2857500" cy="2562225"/>
                    </a:xfrm>
                    <a:prstGeom prst="rect">
                      <a:avLst/>
                    </a:prstGeom>
                  </pic:spPr>
                </pic:pic>
              </a:graphicData>
            </a:graphic>
          </wp:inline>
        </w:drawing>
      </w:r>
      <w:r>
        <w:rPr/>
        <w:t xml:space="preserve"> </w:t>
      </w:r>
      <w:r>
        <w:rPr>
          <w:rStyle w:val="DefaultParagraphFont"/>
          <w:b/>
          <w:i/>
          <w:sz w:val="16"/>
        </w:rPr>
        <w:t xml:space="preserve"> </w:t>
      </w:r>
    </w:p>
    <w:p>
      <w:pPr>
        <w:pStyle w:val="Normal1"/>
        <w:spacing w:lineRule="auto" w:line="268" w:before="0" w:after="3"/>
        <w:ind w:left="937" w:right="0" w:hanging="10"/>
        <w:jc w:val="left"/>
        <w:rPr/>
      </w:pPr>
      <w:r>
        <w:rPr>
          <w:rStyle w:val="DefaultParagraphFont"/>
          <w:b/>
          <w:i/>
          <w:sz w:val="16"/>
        </w:rPr>
        <w:t>Рис. 3.3.</w:t>
      </w:r>
      <w:r>
        <w:rPr>
          <w:rStyle w:val="DefaultParagraphFont"/>
          <w:i/>
          <w:sz w:val="16"/>
        </w:rPr>
        <w:t xml:space="preserve"> Схема шифрования с использованием смарт-карт в Windows XP </w:t>
      </w:r>
    </w:p>
    <w:p>
      <w:pPr>
        <w:pStyle w:val="Normal1"/>
        <w:spacing w:lineRule="auto" w:line="256" w:before="0" w:after="18"/>
        <w:ind w:left="0" w:right="0" w:hanging="0"/>
        <w:jc w:val="center"/>
        <w:rPr/>
      </w:pPr>
      <w:r>
        <w:rPr/>
        <w:t xml:space="preserve"> </w:t>
      </w:r>
    </w:p>
    <w:p>
      <w:pPr>
        <w:pStyle w:val="Normal1"/>
        <w:ind w:left="8" w:right="0" w:hanging="10"/>
        <w:rPr/>
      </w:pPr>
      <w:r>
        <w:rPr>
          <w:rStyle w:val="DefaultParagraphFont"/>
          <w:i/>
        </w:rPr>
        <w:t xml:space="preserve">Процесс расшифрования </w:t>
      </w:r>
    </w:p>
    <w:p>
      <w:pPr>
        <w:pStyle w:val="Normal1"/>
        <w:numPr>
          <w:ilvl w:val="0"/>
          <w:numId w:val="148"/>
        </w:numPr>
        <w:ind w:right="11" w:firstLine="472"/>
        <w:rPr/>
      </w:pPr>
      <w:r>
        <w:rPr/>
        <w:t xml:space="preserve">Учетные данные пользователя для входа в систему с использованием смарт-карт проверяется либо локально, либо контроллером домена. </w:t>
      </w:r>
    </w:p>
    <w:p>
      <w:pPr>
        <w:pStyle w:val="Normal1"/>
        <w:numPr>
          <w:ilvl w:val="0"/>
          <w:numId w:val="148"/>
        </w:numPr>
        <w:spacing w:lineRule="auto" w:line="247" w:before="0" w:after="13"/>
        <w:ind w:right="11" w:firstLine="472"/>
        <w:rPr/>
      </w:pPr>
      <w:r>
        <w:rPr/>
        <w:t xml:space="preserve">Пользователь пытается получить доступ к зашифрованному файлу. </w:t>
      </w:r>
    </w:p>
    <w:p>
      <w:pPr>
        <w:pStyle w:val="Normal1"/>
        <w:numPr>
          <w:ilvl w:val="0"/>
          <w:numId w:val="148"/>
        </w:numPr>
        <w:ind w:right="11" w:firstLine="472"/>
        <w:rPr/>
      </w:pPr>
      <w:r>
        <w:rPr/>
        <w:t xml:space="preserve">Правильный закрытый ключ загружается из хранилища DPAPI пользователя, а DPAPI расшифровывает его с помощью ключа, полученного на основе надежного случайного пароля пользователя, применяемого к учетной записи пользователя при включенном параметре «Вход со смарт-картой». </w:t>
      </w:r>
    </w:p>
    <w:p>
      <w:pPr>
        <w:pStyle w:val="Normal1"/>
        <w:numPr>
          <w:ilvl w:val="0"/>
          <w:numId w:val="148"/>
        </w:numPr>
        <w:ind w:right="11" w:firstLine="472"/>
        <w:rPr/>
      </w:pPr>
      <w:r>
        <w:rPr/>
        <w:t xml:space="preserve">Ключ шифрования файлов загружается из файла и расшифровывается с помощью закрытого ключа, полученного на предыдущем этапе. </w:t>
      </w:r>
    </w:p>
    <w:p>
      <w:pPr>
        <w:pStyle w:val="Normal1"/>
        <w:numPr>
          <w:ilvl w:val="0"/>
          <w:numId w:val="148"/>
        </w:numPr>
        <w:ind w:right="11" w:firstLine="472"/>
        <w:rPr/>
      </w:pPr>
      <w:r>
        <w:rPr/>
        <w:t xml:space="preserve">По мере считывания приложением каждого блока файла он расшифровывается с помощью ключа шифрования файлов, а затем передается запросившему его приложению. </w:t>
      </w:r>
    </w:p>
    <w:p>
      <w:pPr>
        <w:pStyle w:val="Normal1"/>
        <w:spacing w:lineRule="auto" w:line="256" w:before="0" w:after="0"/>
        <w:ind w:left="0" w:right="0" w:hanging="0"/>
        <w:jc w:val="left"/>
        <w:rPr/>
      </w:pPr>
      <w:r>
        <w:rPr>
          <w:rStyle w:val="DefaultParagraphFont"/>
          <w:b/>
        </w:rPr>
        <w:t xml:space="preserve"> </w:t>
      </w:r>
    </w:p>
    <w:p>
      <w:pPr>
        <w:pStyle w:val="Normal1"/>
        <w:spacing w:lineRule="auto" w:line="256" w:before="0" w:after="0"/>
        <w:ind w:left="0" w:right="842" w:hanging="0"/>
        <w:jc w:val="right"/>
        <w:rPr/>
      </w:pPr>
      <w:r>
        <w:rPr/>
        <w:drawing>
          <wp:inline distT="0" distB="0" distL="0" distR="0">
            <wp:extent cx="2715260" cy="2403475"/>
            <wp:effectExtent l="0" t="0" r="0" b="0"/>
            <wp:docPr id="317" name="Picture 720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72073" descr=""/>
                    <pic:cNvPicPr>
                      <a:picLocks noChangeAspect="1" noChangeArrowheads="1"/>
                    </pic:cNvPicPr>
                  </pic:nvPicPr>
                  <pic:blipFill>
                    <a:blip r:embed="rId547"/>
                    <a:stretch>
                      <a:fillRect/>
                    </a:stretch>
                  </pic:blipFill>
                  <pic:spPr bwMode="auto">
                    <a:xfrm>
                      <a:off x="0" y="0"/>
                      <a:ext cx="2715260" cy="2403475"/>
                    </a:xfrm>
                    <a:prstGeom prst="rect">
                      <a:avLst/>
                    </a:prstGeom>
                  </pic:spPr>
                </pic:pic>
              </a:graphicData>
            </a:graphic>
          </wp:inline>
        </w:drawing>
      </w:r>
      <w:r>
        <w:rPr/>
        <w:t xml:space="preserve"> </w:t>
      </w:r>
    </w:p>
    <w:p>
      <w:pPr>
        <w:pStyle w:val="Normal1"/>
        <w:spacing w:lineRule="auto" w:line="256" w:before="0" w:after="0"/>
        <w:ind w:left="0" w:right="0" w:hanging="0"/>
        <w:jc w:val="center"/>
        <w:rPr/>
      </w:pPr>
      <w:r>
        <w:rPr/>
        <w:t xml:space="preserve"> </w:t>
      </w:r>
    </w:p>
    <w:p>
      <w:pPr>
        <w:pStyle w:val="Normal1"/>
        <w:spacing w:lineRule="auto" w:line="268" w:before="0" w:after="3"/>
        <w:ind w:left="821" w:right="0" w:hanging="10"/>
        <w:jc w:val="left"/>
        <w:rPr/>
      </w:pPr>
      <w:r>
        <w:rPr>
          <w:rStyle w:val="DefaultParagraphFont"/>
          <w:b/>
          <w:i/>
          <w:sz w:val="16"/>
        </w:rPr>
        <w:t xml:space="preserve">Рис. 3.4. </w:t>
      </w:r>
      <w:r>
        <w:rPr>
          <w:rStyle w:val="DefaultParagraphFont"/>
          <w:i/>
          <w:sz w:val="16"/>
        </w:rPr>
        <w:t xml:space="preserve">Схема расшифрования с использованием смарт-карт в Windows XP </w:t>
      </w:r>
    </w:p>
    <w:p>
      <w:pPr>
        <w:pStyle w:val="Normal1"/>
        <w:spacing w:lineRule="auto" w:line="256" w:before="0" w:after="0"/>
        <w:ind w:left="467" w:right="0" w:hanging="0"/>
        <w:jc w:val="left"/>
        <w:rPr/>
      </w:pPr>
      <w:r>
        <w:rPr/>
        <w:t xml:space="preserve"> </w:t>
      </w:r>
    </w:p>
    <w:p>
      <w:pPr>
        <w:pStyle w:val="Normal1"/>
        <w:ind w:left="8" w:right="11" w:firstLine="467"/>
        <w:rPr/>
      </w:pPr>
      <w:r>
        <w:rPr/>
        <w:t xml:space="preserve">В таблице 3.2 содержатся данные о рисках и различных режимах EFS, которые позволяют снизить каждый из них. Для компьютеров с Windows XP включен параметр пользователей домена «Вход со смарт-картой». Для компьютеров с Windows Vista включены параметры EFS «Требовать смарт-карту для EFS» и «Включить шифрование файла подкачки». </w:t>
      </w:r>
    </w:p>
    <w:p>
      <w:pPr>
        <w:pStyle w:val="Normal1"/>
        <w:ind w:left="8" w:right="11" w:firstLine="467"/>
        <w:rPr/>
      </w:pPr>
      <w:r>
        <w:rPr/>
        <w:t xml:space="preserve">Риски, которые можно снизить при использовании определенных режимов, помечены знаком плюс (+). Знак минус (-) обозначает риски, которые нельзя существенно снизить с помощью соответствующего режима. </w:t>
      </w:r>
    </w:p>
    <w:p>
      <w:pPr>
        <w:pStyle w:val="Normal1"/>
        <w:spacing w:lineRule="auto" w:line="256" w:before="0" w:after="0"/>
        <w:ind w:left="10" w:right="33" w:hanging="10"/>
        <w:jc w:val="right"/>
        <w:rPr/>
      </w:pPr>
      <w:r>
        <w:rPr>
          <w:rStyle w:val="DefaultParagraphFont"/>
          <w:i/>
        </w:rPr>
        <w:t xml:space="preserve">Таблица 3.2 </w:t>
      </w:r>
    </w:p>
    <w:p>
      <w:pPr>
        <w:pStyle w:val="Normal1"/>
        <w:spacing w:lineRule="auto" w:line="264" w:before="0" w:after="1"/>
        <w:ind w:left="1041" w:right="614" w:hanging="10"/>
        <w:jc w:val="center"/>
        <w:rPr/>
      </w:pPr>
      <w:r>
        <w:rPr>
          <w:rStyle w:val="DefaultParagraphFont"/>
          <w:b/>
          <w:sz w:val="16"/>
        </w:rPr>
        <w:t xml:space="preserve">Снижение рисков EFS </w:t>
      </w:r>
    </w:p>
    <w:tbl>
      <w:tblPr>
        <w:tblW w:w="6385" w:type="dxa"/>
        <w:jc w:val="left"/>
        <w:tblInd w:w="-5" w:type="dxa"/>
        <w:tblLayout w:type="fixed"/>
        <w:tblCellMar>
          <w:top w:w="8" w:type="dxa"/>
          <w:left w:w="72" w:type="dxa"/>
          <w:bottom w:w="0" w:type="dxa"/>
          <w:right w:w="34" w:type="dxa"/>
        </w:tblCellMar>
      </w:tblPr>
      <w:tblGrid>
        <w:gridCol w:w="1472"/>
        <w:gridCol w:w="813"/>
        <w:gridCol w:w="1026"/>
        <w:gridCol w:w="1024"/>
        <w:gridCol w:w="1026"/>
        <w:gridCol w:w="1024"/>
      </w:tblGrid>
      <w:tr>
        <w:trPr>
          <w:trHeight w:val="1110" w:hRule="atLeast"/>
        </w:trPr>
        <w:tc>
          <w:tcPr>
            <w:tcW w:w="1472"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0" w:right="80" w:hanging="0"/>
              <w:jc w:val="center"/>
              <w:rPr/>
            </w:pPr>
            <w:r>
              <w:rPr>
                <w:rStyle w:val="DefaultParagraphFont"/>
                <w:b/>
                <w:sz w:val="16"/>
              </w:rPr>
              <w:t xml:space="preserve">Риск </w:t>
            </w:r>
          </w:p>
        </w:tc>
        <w:tc>
          <w:tcPr>
            <w:tcW w:w="813"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0" w:right="0" w:hanging="0"/>
              <w:jc w:val="left"/>
              <w:rPr/>
            </w:pPr>
            <w:r>
              <w:rPr>
                <w:rStyle w:val="DefaultParagraphFont"/>
                <w:b/>
                <w:sz w:val="16"/>
              </w:rPr>
              <w:t xml:space="preserve">Windows XP EFS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2" w:right="0" w:hanging="0"/>
              <w:jc w:val="left"/>
              <w:rPr/>
            </w:pPr>
            <w:r>
              <w:rPr>
                <w:rStyle w:val="DefaultParagraphFont"/>
                <w:b/>
                <w:sz w:val="16"/>
              </w:rPr>
              <w:t xml:space="preserve">Windows Vista EFS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0" w:right="24" w:hanging="0"/>
              <w:jc w:val="left"/>
              <w:rPr/>
            </w:pPr>
            <w:r>
              <w:rPr>
                <w:rStyle w:val="DefaultParagraphFont"/>
                <w:b/>
                <w:sz w:val="16"/>
              </w:rPr>
              <w:t xml:space="preserve">Windows XP EFS со смарткартой </w:t>
            </w:r>
          </w:p>
        </w:tc>
        <w:tc>
          <w:tcPr>
            <w:tcW w:w="102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b/>
                <w:sz w:val="16"/>
              </w:rPr>
              <w:t xml:space="preserve">Windows </w:t>
            </w:r>
          </w:p>
          <w:p>
            <w:pPr>
              <w:pStyle w:val="Normal1"/>
              <w:spacing w:lineRule="auto" w:line="256" w:before="0" w:after="0"/>
              <w:ind w:left="2" w:right="0" w:hanging="0"/>
              <w:jc w:val="left"/>
              <w:rPr/>
            </w:pPr>
            <w:r>
              <w:rPr>
                <w:rStyle w:val="DefaultParagraphFont"/>
                <w:b/>
                <w:sz w:val="16"/>
              </w:rPr>
              <w:t xml:space="preserve">Vista EFS со смарткартой (cached mode) </w:t>
            </w:r>
          </w:p>
        </w:tc>
        <w:tc>
          <w:tcPr>
            <w:tcW w:w="102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b/>
                <w:sz w:val="16"/>
              </w:rPr>
              <w:t xml:space="preserve">Windows </w:t>
            </w:r>
          </w:p>
          <w:p>
            <w:pPr>
              <w:pStyle w:val="Normal1"/>
              <w:spacing w:lineRule="auto" w:line="256" w:before="0" w:after="0"/>
              <w:ind w:left="0" w:right="0" w:hanging="0"/>
              <w:jc w:val="left"/>
              <w:rPr/>
            </w:pPr>
            <w:r>
              <w:rPr>
                <w:rStyle w:val="DefaultParagraphFont"/>
                <w:b/>
                <w:sz w:val="16"/>
              </w:rPr>
              <w:t xml:space="preserve">Vista EFS со смарткартой (uncached mode) </w:t>
            </w:r>
          </w:p>
        </w:tc>
      </w:tr>
      <w:tr>
        <w:trPr>
          <w:trHeight w:val="559" w:hRule="atLeast"/>
        </w:trPr>
        <w:tc>
          <w:tcPr>
            <w:tcW w:w="14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rStyle w:val="DefaultParagraphFont"/>
                <w:sz w:val="16"/>
              </w:rPr>
              <w:t xml:space="preserve">Компьютер оставлен в режиме гибернации </w:t>
            </w:r>
          </w:p>
        </w:tc>
        <w:tc>
          <w:tcPr>
            <w:tcW w:w="813"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281"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71"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70"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71"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7" w:right="0" w:hanging="0"/>
              <w:jc w:val="center"/>
              <w:rPr/>
            </w:pPr>
            <w:r>
              <w:rPr>
                <w:rStyle w:val="DefaultParagraphFont"/>
                <w:sz w:val="16"/>
              </w:rPr>
              <w:t xml:space="preserve">+ </w:t>
            </w:r>
          </w:p>
        </w:tc>
      </w:tr>
      <w:tr>
        <w:trPr>
          <w:trHeight w:val="560" w:hRule="atLeast"/>
        </w:trPr>
        <w:tc>
          <w:tcPr>
            <w:tcW w:w="1472" w:type="dxa"/>
            <w:tcBorders>
              <w:top w:val="single" w:sz="4" w:space="0" w:color="000000"/>
              <w:left w:val="single" w:sz="4" w:space="0" w:color="000000"/>
              <w:bottom w:val="single" w:sz="4" w:space="0" w:color="000000"/>
              <w:right w:val="single" w:sz="4" w:space="0" w:color="000000"/>
            </w:tcBorders>
          </w:tcPr>
          <w:p>
            <w:pPr>
              <w:pStyle w:val="Normal1"/>
              <w:spacing w:lineRule="auto" w:line="237" w:before="0" w:after="31"/>
              <w:ind w:left="0" w:right="0" w:hanging="0"/>
              <w:jc w:val="center"/>
              <w:rPr/>
            </w:pPr>
            <w:r>
              <w:rPr>
                <w:rStyle w:val="DefaultParagraphFont"/>
                <w:sz w:val="16"/>
              </w:rPr>
              <w:t xml:space="preserve">Компьютер оставлен в спящем </w:t>
            </w:r>
          </w:p>
          <w:p>
            <w:pPr>
              <w:pStyle w:val="Normal1"/>
              <w:spacing w:lineRule="auto" w:line="256" w:before="0" w:after="0"/>
              <w:ind w:left="46" w:right="0" w:hanging="0"/>
              <w:jc w:val="left"/>
              <w:rPr/>
            </w:pPr>
            <w:r>
              <w:rPr>
                <w:rStyle w:val="DefaultParagraphFont"/>
                <w:sz w:val="16"/>
              </w:rPr>
              <w:t xml:space="preserve">(ждущем) режиме </w:t>
            </w:r>
          </w:p>
        </w:tc>
        <w:tc>
          <w:tcPr>
            <w:tcW w:w="813"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281"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71"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70"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71"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7" w:right="0" w:hanging="0"/>
              <w:jc w:val="center"/>
              <w:rPr/>
            </w:pPr>
            <w:r>
              <w:rPr>
                <w:rStyle w:val="DefaultParagraphFont"/>
                <w:sz w:val="16"/>
              </w:rPr>
              <w:t xml:space="preserve">+ </w:t>
            </w:r>
          </w:p>
        </w:tc>
      </w:tr>
    </w:tbl>
    <w:p>
      <w:pPr>
        <w:pStyle w:val="Normal1"/>
        <w:spacing w:lineRule="auto" w:line="256"/>
        <w:ind w:left="10" w:right="33" w:hanging="10"/>
        <w:jc w:val="right"/>
        <w:rPr/>
      </w:pPr>
      <w:r>
        <w:rPr>
          <w:rStyle w:val="DefaultParagraphFont"/>
          <w:i/>
          <w:sz w:val="16"/>
        </w:rPr>
        <w:t xml:space="preserve">Продолжение табл. 3.2. </w:t>
      </w:r>
    </w:p>
    <w:tbl>
      <w:tblPr>
        <w:tblW w:w="6385" w:type="dxa"/>
        <w:jc w:val="left"/>
        <w:tblInd w:w="-5" w:type="dxa"/>
        <w:tblLayout w:type="fixed"/>
        <w:tblCellMar>
          <w:top w:w="9" w:type="dxa"/>
          <w:left w:w="72" w:type="dxa"/>
          <w:bottom w:w="0" w:type="dxa"/>
          <w:right w:w="33" w:type="dxa"/>
        </w:tblCellMar>
      </w:tblPr>
      <w:tblGrid>
        <w:gridCol w:w="1472"/>
        <w:gridCol w:w="813"/>
        <w:gridCol w:w="1026"/>
        <w:gridCol w:w="1024"/>
        <w:gridCol w:w="1026"/>
        <w:gridCol w:w="1024"/>
      </w:tblGrid>
      <w:tr>
        <w:trPr>
          <w:trHeight w:val="1112" w:hRule="atLeast"/>
        </w:trPr>
        <w:tc>
          <w:tcPr>
            <w:tcW w:w="1472"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0" w:right="81" w:hanging="0"/>
              <w:jc w:val="center"/>
              <w:rPr/>
            </w:pPr>
            <w:r>
              <w:rPr>
                <w:rStyle w:val="DefaultParagraphFont"/>
                <w:b/>
                <w:sz w:val="16"/>
              </w:rPr>
              <w:t xml:space="preserve">Риск </w:t>
            </w:r>
          </w:p>
        </w:tc>
        <w:tc>
          <w:tcPr>
            <w:tcW w:w="813"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0" w:right="0" w:hanging="0"/>
              <w:jc w:val="left"/>
              <w:rPr/>
            </w:pPr>
            <w:r>
              <w:rPr>
                <w:rStyle w:val="DefaultParagraphFont"/>
                <w:b/>
                <w:sz w:val="16"/>
              </w:rPr>
              <w:t xml:space="preserve">Windows XP EFS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2" w:right="0" w:hanging="0"/>
              <w:jc w:val="left"/>
              <w:rPr/>
            </w:pPr>
            <w:r>
              <w:rPr>
                <w:rStyle w:val="DefaultParagraphFont"/>
                <w:b/>
                <w:sz w:val="16"/>
              </w:rPr>
              <w:t xml:space="preserve">Windows Vista EFS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0" w:right="0" w:hanging="0"/>
              <w:jc w:val="left"/>
              <w:rPr/>
            </w:pPr>
            <w:r>
              <w:rPr>
                <w:rStyle w:val="DefaultParagraphFont"/>
                <w:b/>
                <w:sz w:val="16"/>
              </w:rPr>
              <w:t xml:space="preserve">Windows </w:t>
            </w:r>
          </w:p>
          <w:p>
            <w:pPr>
              <w:pStyle w:val="Normal1"/>
              <w:spacing w:lineRule="auto" w:line="256" w:before="0" w:after="0"/>
              <w:ind w:left="0" w:right="0" w:hanging="0"/>
              <w:jc w:val="left"/>
              <w:rPr/>
            </w:pPr>
            <w:r>
              <w:rPr>
                <w:rStyle w:val="DefaultParagraphFont"/>
                <w:b/>
                <w:sz w:val="16"/>
              </w:rPr>
              <w:t xml:space="preserve">XP EFS со смарткартой </w:t>
            </w:r>
          </w:p>
        </w:tc>
        <w:tc>
          <w:tcPr>
            <w:tcW w:w="102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b/>
                <w:sz w:val="16"/>
              </w:rPr>
              <w:t xml:space="preserve">Windows </w:t>
            </w:r>
          </w:p>
          <w:p>
            <w:pPr>
              <w:pStyle w:val="Normal1"/>
              <w:spacing w:lineRule="auto" w:line="256" w:before="0" w:after="0"/>
              <w:ind w:left="2" w:right="0" w:hanging="0"/>
              <w:jc w:val="left"/>
              <w:rPr/>
            </w:pPr>
            <w:r>
              <w:rPr>
                <w:rStyle w:val="DefaultParagraphFont"/>
                <w:b/>
                <w:sz w:val="16"/>
              </w:rPr>
              <w:t xml:space="preserve">Vista EFS со смарткартой (cached mode) </w:t>
            </w:r>
          </w:p>
        </w:tc>
        <w:tc>
          <w:tcPr>
            <w:tcW w:w="102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b/>
                <w:sz w:val="16"/>
              </w:rPr>
              <w:t xml:space="preserve">Windows </w:t>
            </w:r>
          </w:p>
          <w:p>
            <w:pPr>
              <w:pStyle w:val="Normal1"/>
              <w:spacing w:lineRule="auto" w:line="256" w:before="0" w:after="0"/>
              <w:ind w:left="0" w:right="0" w:hanging="0"/>
              <w:jc w:val="left"/>
              <w:rPr/>
            </w:pPr>
            <w:r>
              <w:rPr>
                <w:rStyle w:val="DefaultParagraphFont"/>
                <w:b/>
                <w:sz w:val="16"/>
              </w:rPr>
              <w:t xml:space="preserve">Vista EFS со смарткартой (uncached mode) </w:t>
            </w:r>
          </w:p>
        </w:tc>
      </w:tr>
      <w:tr>
        <w:trPr>
          <w:trHeight w:val="742" w:hRule="atLeast"/>
        </w:trPr>
        <w:tc>
          <w:tcPr>
            <w:tcW w:w="1472" w:type="dxa"/>
            <w:tcBorders>
              <w:top w:val="single" w:sz="4" w:space="0" w:color="000000"/>
              <w:left w:val="single" w:sz="4" w:space="0" w:color="000000"/>
              <w:bottom w:val="single" w:sz="4" w:space="0" w:color="000000"/>
              <w:right w:val="single" w:sz="4" w:space="0" w:color="000000"/>
            </w:tcBorders>
          </w:tcPr>
          <w:p>
            <w:pPr>
              <w:pStyle w:val="Normal1"/>
              <w:spacing w:lineRule="auto" w:line="237" w:before="0" w:after="0"/>
              <w:ind w:left="0" w:right="0" w:hanging="0"/>
              <w:jc w:val="center"/>
              <w:rPr/>
            </w:pPr>
            <w:r>
              <w:rPr>
                <w:rStyle w:val="DefaultParagraphFont"/>
                <w:sz w:val="16"/>
              </w:rPr>
              <w:t xml:space="preserve">Пользователь не вышел из системы, </w:t>
            </w:r>
          </w:p>
          <w:p>
            <w:pPr>
              <w:pStyle w:val="Normal1"/>
              <w:spacing w:lineRule="auto" w:line="256" w:before="0" w:after="0"/>
              <w:ind w:left="0" w:right="0" w:hanging="0"/>
              <w:jc w:val="center"/>
              <w:rPr/>
            </w:pPr>
            <w:r>
              <w:rPr>
                <w:rStyle w:val="DefaultParagraphFont"/>
                <w:sz w:val="16"/>
              </w:rPr>
              <w:t xml:space="preserve">компьютер разблокирован </w:t>
            </w:r>
          </w:p>
        </w:tc>
        <w:tc>
          <w:tcPr>
            <w:tcW w:w="813"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280"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70"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69"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70"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6" w:right="0" w:hanging="0"/>
              <w:jc w:val="center"/>
              <w:rPr/>
            </w:pPr>
            <w:r>
              <w:rPr>
                <w:rStyle w:val="DefaultParagraphFont"/>
                <w:sz w:val="16"/>
              </w:rPr>
              <w:t xml:space="preserve">+ </w:t>
            </w:r>
          </w:p>
        </w:tc>
      </w:tr>
      <w:tr>
        <w:trPr>
          <w:trHeight w:val="558" w:hRule="atLeast"/>
        </w:trPr>
        <w:tc>
          <w:tcPr>
            <w:tcW w:w="14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69" w:right="0" w:hanging="0"/>
              <w:jc w:val="left"/>
              <w:rPr/>
            </w:pPr>
            <w:r>
              <w:rPr>
                <w:rStyle w:val="DefaultParagraphFont"/>
                <w:sz w:val="16"/>
              </w:rPr>
              <w:t>Обнаружение ло-</w:t>
            </w:r>
          </w:p>
          <w:p>
            <w:pPr>
              <w:pStyle w:val="Normal1"/>
              <w:spacing w:lineRule="auto" w:line="256" w:before="0" w:after="0"/>
              <w:ind w:left="0" w:right="0" w:hanging="0"/>
              <w:jc w:val="center"/>
              <w:rPr/>
            </w:pPr>
            <w:r>
              <w:rPr>
                <w:rStyle w:val="DefaultParagraphFont"/>
                <w:sz w:val="16"/>
              </w:rPr>
              <w:t xml:space="preserve">кального пароля или пароля домена </w:t>
            </w:r>
          </w:p>
        </w:tc>
        <w:tc>
          <w:tcPr>
            <w:tcW w:w="813"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280"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70"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5"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7"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6" w:right="0" w:hanging="0"/>
              <w:jc w:val="center"/>
              <w:rPr/>
            </w:pPr>
            <w:r>
              <w:rPr>
                <w:rStyle w:val="DefaultParagraphFont"/>
                <w:sz w:val="16"/>
              </w:rPr>
              <w:t xml:space="preserve">+ </w:t>
            </w:r>
          </w:p>
        </w:tc>
      </w:tr>
      <w:tr>
        <w:trPr>
          <w:trHeight w:val="743" w:hRule="atLeast"/>
        </w:trPr>
        <w:tc>
          <w:tcPr>
            <w:tcW w:w="14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1" w:right="0" w:hanging="11"/>
              <w:jc w:val="center"/>
              <w:rPr/>
            </w:pPr>
            <w:r>
              <w:rPr>
                <w:rStyle w:val="DefaultParagraphFont"/>
                <w:sz w:val="16"/>
              </w:rPr>
              <w:t xml:space="preserve">Сотрудник организации может прочитать зашифрованные данные </w:t>
            </w:r>
          </w:p>
        </w:tc>
        <w:tc>
          <w:tcPr>
            <w:tcW w:w="813"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468" w:right="0" w:hanging="0"/>
              <w:jc w:val="left"/>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7"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5"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7"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6" w:right="0" w:hanging="0"/>
              <w:jc w:val="center"/>
              <w:rPr/>
            </w:pPr>
            <w:r>
              <w:rPr>
                <w:rStyle w:val="DefaultParagraphFont"/>
                <w:sz w:val="16"/>
              </w:rPr>
              <w:t xml:space="preserve">+ </w:t>
            </w:r>
          </w:p>
        </w:tc>
      </w:tr>
      <w:tr>
        <w:trPr>
          <w:trHeight w:val="558" w:hRule="atLeast"/>
        </w:trPr>
        <w:tc>
          <w:tcPr>
            <w:tcW w:w="14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firstLine="12"/>
              <w:jc w:val="center"/>
              <w:rPr/>
            </w:pPr>
            <w:r>
              <w:rPr>
                <w:rStyle w:val="DefaultParagraphFont"/>
                <w:sz w:val="16"/>
              </w:rPr>
              <w:t xml:space="preserve">Обнаружение ключей с помощью автономной атаки </w:t>
            </w:r>
          </w:p>
        </w:tc>
        <w:tc>
          <w:tcPr>
            <w:tcW w:w="813"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468" w:right="0" w:hanging="0"/>
              <w:jc w:val="left"/>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7"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5"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7"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6" w:right="0" w:hanging="0"/>
              <w:jc w:val="center"/>
              <w:rPr/>
            </w:pPr>
            <w:r>
              <w:rPr>
                <w:rStyle w:val="DefaultParagraphFont"/>
                <w:sz w:val="16"/>
              </w:rPr>
              <w:t xml:space="preserve">+ </w:t>
            </w:r>
          </w:p>
        </w:tc>
      </w:tr>
      <w:tr>
        <w:trPr>
          <w:trHeight w:val="558" w:hRule="atLeast"/>
        </w:trPr>
        <w:tc>
          <w:tcPr>
            <w:tcW w:w="14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rStyle w:val="DefaultParagraphFont"/>
                <w:sz w:val="16"/>
              </w:rPr>
              <w:t xml:space="preserve">Автономные атаки на операционную систему </w:t>
            </w:r>
          </w:p>
        </w:tc>
        <w:tc>
          <w:tcPr>
            <w:tcW w:w="813"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280"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70"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69"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70"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69" w:right="0" w:hanging="0"/>
              <w:jc w:val="center"/>
              <w:rPr/>
            </w:pPr>
            <w:r>
              <w:rPr>
                <w:rStyle w:val="DefaultParagraphFont"/>
                <w:sz w:val="16"/>
              </w:rPr>
              <w:t xml:space="preserve">- </w:t>
            </w:r>
          </w:p>
        </w:tc>
      </w:tr>
      <w:tr>
        <w:trPr>
          <w:trHeight w:val="558" w:hRule="atLeast"/>
        </w:trPr>
        <w:tc>
          <w:tcPr>
            <w:tcW w:w="14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rStyle w:val="DefaultParagraphFont"/>
                <w:sz w:val="16"/>
              </w:rPr>
              <w:t xml:space="preserve">Сетевые атаки на операционную систему </w:t>
            </w:r>
          </w:p>
        </w:tc>
        <w:tc>
          <w:tcPr>
            <w:tcW w:w="813"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280"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70"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69"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70"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6" w:right="0" w:hanging="0"/>
              <w:jc w:val="center"/>
              <w:rPr/>
            </w:pPr>
            <w:r>
              <w:rPr>
                <w:rStyle w:val="DefaultParagraphFont"/>
                <w:sz w:val="16"/>
              </w:rPr>
              <w:t xml:space="preserve">+ </w:t>
            </w:r>
          </w:p>
        </w:tc>
      </w:tr>
      <w:tr>
        <w:trPr>
          <w:trHeight w:val="744" w:hRule="atLeast"/>
        </w:trPr>
        <w:tc>
          <w:tcPr>
            <w:tcW w:w="1472" w:type="dxa"/>
            <w:tcBorders>
              <w:top w:val="single" w:sz="4" w:space="0" w:color="000000"/>
              <w:left w:val="single" w:sz="4" w:space="0" w:color="000000"/>
              <w:bottom w:val="single" w:sz="4" w:space="0" w:color="000000"/>
              <w:right w:val="single" w:sz="4" w:space="0" w:color="000000"/>
            </w:tcBorders>
          </w:tcPr>
          <w:p>
            <w:pPr>
              <w:pStyle w:val="Normal1"/>
              <w:spacing w:lineRule="auto" w:line="237" w:before="0" w:after="0"/>
              <w:ind w:left="0" w:right="0" w:hanging="0"/>
              <w:jc w:val="center"/>
              <w:rPr/>
            </w:pPr>
            <w:r>
              <w:rPr>
                <w:rStyle w:val="DefaultParagraphFont"/>
                <w:sz w:val="16"/>
              </w:rPr>
              <w:t>На компьютере находятся неза-</w:t>
            </w:r>
          </w:p>
          <w:p>
            <w:pPr>
              <w:pStyle w:val="Normal1"/>
              <w:spacing w:lineRule="auto" w:line="256" w:before="0" w:after="0"/>
              <w:ind w:left="0" w:right="0" w:hanging="0"/>
              <w:jc w:val="center"/>
              <w:rPr/>
            </w:pPr>
            <w:r>
              <w:rPr>
                <w:rStyle w:val="DefaultParagraphFont"/>
                <w:sz w:val="16"/>
              </w:rPr>
              <w:t xml:space="preserve">шифрованные данные </w:t>
            </w:r>
          </w:p>
        </w:tc>
        <w:tc>
          <w:tcPr>
            <w:tcW w:w="813"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468" w:right="0" w:hanging="0"/>
              <w:jc w:val="left"/>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7"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5"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7"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6" w:right="0" w:hanging="0"/>
              <w:jc w:val="center"/>
              <w:rPr/>
            </w:pPr>
            <w:r>
              <w:rPr>
                <w:rStyle w:val="DefaultParagraphFont"/>
                <w:sz w:val="16"/>
              </w:rPr>
              <w:t xml:space="preserve">+ </w:t>
            </w:r>
          </w:p>
        </w:tc>
      </w:tr>
      <w:tr>
        <w:trPr>
          <w:trHeight w:val="742" w:hRule="atLeast"/>
        </w:trPr>
        <w:tc>
          <w:tcPr>
            <w:tcW w:w="14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rStyle w:val="DefaultParagraphFont"/>
                <w:sz w:val="16"/>
              </w:rPr>
              <w:t xml:space="preserve">Утечка незашифрованных данных через файл гибернации </w:t>
            </w:r>
          </w:p>
        </w:tc>
        <w:tc>
          <w:tcPr>
            <w:tcW w:w="813"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280"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70"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69"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70"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69" w:right="0" w:hanging="0"/>
              <w:jc w:val="center"/>
              <w:rPr/>
            </w:pPr>
            <w:r>
              <w:rPr>
                <w:rStyle w:val="DefaultParagraphFont"/>
                <w:sz w:val="16"/>
              </w:rPr>
              <w:t xml:space="preserve">- </w:t>
            </w:r>
          </w:p>
        </w:tc>
      </w:tr>
      <w:tr>
        <w:trPr>
          <w:trHeight w:val="742" w:hRule="atLeast"/>
        </w:trPr>
        <w:tc>
          <w:tcPr>
            <w:tcW w:w="14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rStyle w:val="DefaultParagraphFont"/>
                <w:sz w:val="16"/>
              </w:rPr>
              <w:t xml:space="preserve">Утечка незашифрованных данных через системный файл подкачки </w:t>
            </w:r>
          </w:p>
        </w:tc>
        <w:tc>
          <w:tcPr>
            <w:tcW w:w="813"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280"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7"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69"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7"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6" w:right="0" w:hanging="0"/>
              <w:jc w:val="center"/>
              <w:rPr/>
            </w:pPr>
            <w:r>
              <w:rPr>
                <w:rStyle w:val="DefaultParagraphFont"/>
                <w:sz w:val="16"/>
              </w:rPr>
              <w:t xml:space="preserve">+ </w:t>
            </w:r>
          </w:p>
        </w:tc>
      </w:tr>
      <w:tr>
        <w:trPr>
          <w:trHeight w:val="374" w:hRule="atLeast"/>
        </w:trPr>
        <w:tc>
          <w:tcPr>
            <w:tcW w:w="14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42" w:right="0" w:hanging="306"/>
              <w:jc w:val="left"/>
              <w:rPr/>
            </w:pPr>
            <w:r>
              <w:rPr>
                <w:rStyle w:val="DefaultParagraphFont"/>
                <w:sz w:val="16"/>
              </w:rPr>
              <w:t xml:space="preserve"> </w:t>
            </w:r>
            <w:r>
              <w:rPr>
                <w:rStyle w:val="DefaultParagraphFont"/>
                <w:sz w:val="16"/>
              </w:rPr>
              <w:t xml:space="preserve">Атаки на платформу </w:t>
            </w:r>
          </w:p>
        </w:tc>
        <w:tc>
          <w:tcPr>
            <w:tcW w:w="81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80"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0"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69"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0"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06" w:right="0" w:hanging="0"/>
              <w:jc w:val="center"/>
              <w:rPr/>
            </w:pPr>
            <w:r>
              <w:rPr>
                <w:rStyle w:val="DefaultParagraphFont"/>
                <w:sz w:val="16"/>
              </w:rPr>
              <w:t xml:space="preserve">+ </w:t>
            </w:r>
          </w:p>
        </w:tc>
      </w:tr>
      <w:tr>
        <w:trPr>
          <w:trHeight w:val="1111" w:hRule="atLeast"/>
        </w:trPr>
        <w:tc>
          <w:tcPr>
            <w:tcW w:w="1472" w:type="dxa"/>
            <w:tcBorders>
              <w:top w:val="single" w:sz="4" w:space="0" w:color="000000"/>
              <w:left w:val="single" w:sz="4" w:space="0" w:color="000000"/>
              <w:bottom w:val="single" w:sz="4" w:space="0" w:color="000000"/>
              <w:right w:val="single" w:sz="4" w:space="0" w:color="000000"/>
            </w:tcBorders>
          </w:tcPr>
          <w:p>
            <w:pPr>
              <w:pStyle w:val="Normal1"/>
              <w:spacing w:lineRule="auto" w:line="237" w:before="0" w:after="0"/>
              <w:ind w:left="0" w:right="0" w:hanging="0"/>
              <w:jc w:val="center"/>
              <w:rPr/>
            </w:pPr>
            <w:r>
              <w:rPr>
                <w:rStyle w:val="DefaultParagraphFont"/>
                <w:sz w:val="16"/>
              </w:rPr>
              <w:t xml:space="preserve">Необходимое средство проверки подлинности </w:t>
            </w:r>
          </w:p>
          <w:p>
            <w:pPr>
              <w:pStyle w:val="Normal1"/>
              <w:spacing w:lineRule="auto" w:line="256" w:before="0" w:after="0"/>
              <w:ind w:left="46" w:right="0" w:hanging="0"/>
              <w:jc w:val="left"/>
              <w:rPr/>
            </w:pPr>
            <w:r>
              <w:rPr>
                <w:rStyle w:val="DefaultParagraphFont"/>
                <w:sz w:val="16"/>
              </w:rPr>
              <w:t>оставлено на ком-</w:t>
            </w:r>
          </w:p>
          <w:p>
            <w:pPr>
              <w:pStyle w:val="Normal1"/>
              <w:spacing w:lineRule="auto" w:line="256" w:before="0" w:after="12"/>
              <w:ind w:left="5" w:right="0" w:hanging="0"/>
              <w:jc w:val="left"/>
              <w:rPr/>
            </w:pPr>
            <w:r>
              <w:rPr>
                <w:rStyle w:val="DefaultParagraphFont"/>
                <w:sz w:val="16"/>
              </w:rPr>
              <w:t xml:space="preserve">пьютере или рядом </w:t>
            </w:r>
          </w:p>
          <w:p>
            <w:pPr>
              <w:pStyle w:val="Normal1"/>
              <w:spacing w:lineRule="auto" w:line="256" w:before="0" w:after="0"/>
              <w:ind w:left="0" w:right="39" w:hanging="0"/>
              <w:jc w:val="center"/>
              <w:rPr/>
            </w:pPr>
            <w:r>
              <w:rPr>
                <w:rStyle w:val="DefaultParagraphFont"/>
                <w:sz w:val="16"/>
              </w:rPr>
              <w:t xml:space="preserve">с ним </w:t>
            </w:r>
          </w:p>
        </w:tc>
        <w:tc>
          <w:tcPr>
            <w:tcW w:w="813"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280"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70"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5"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7"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106" w:right="0" w:hanging="0"/>
              <w:jc w:val="center"/>
              <w:rPr/>
            </w:pPr>
            <w:r>
              <w:rPr>
                <w:rStyle w:val="DefaultParagraphFont"/>
                <w:sz w:val="16"/>
              </w:rPr>
              <w:t xml:space="preserve">+ </w:t>
            </w:r>
          </w:p>
        </w:tc>
      </w:tr>
      <w:tr>
        <w:trPr>
          <w:trHeight w:val="374" w:hRule="atLeast"/>
        </w:trPr>
        <w:tc>
          <w:tcPr>
            <w:tcW w:w="14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rStyle w:val="DefaultParagraphFont"/>
                <w:sz w:val="16"/>
              </w:rPr>
              <w:t xml:space="preserve">Ошибка пользователя </w:t>
            </w:r>
          </w:p>
        </w:tc>
        <w:tc>
          <w:tcPr>
            <w:tcW w:w="81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80"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0"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69" w:right="0" w:hanging="0"/>
              <w:jc w:val="center"/>
              <w:rPr/>
            </w:pPr>
            <w:r>
              <w:rPr>
                <w:rStyle w:val="DefaultParagraphFont"/>
                <w:sz w:val="16"/>
              </w:rPr>
              <w:t xml:space="preserve">- </w:t>
            </w:r>
          </w:p>
        </w:tc>
        <w:tc>
          <w:tcPr>
            <w:tcW w:w="102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0" w:right="0" w:hanging="0"/>
              <w:jc w:val="center"/>
              <w:rPr/>
            </w:pPr>
            <w:r>
              <w:rPr>
                <w:rStyle w:val="DefaultParagraphFont"/>
                <w:sz w:val="16"/>
              </w:rPr>
              <w:t xml:space="preserve">- </w:t>
            </w:r>
          </w:p>
        </w:tc>
        <w:tc>
          <w:tcPr>
            <w:tcW w:w="102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69" w:right="0" w:hanging="0"/>
              <w:jc w:val="center"/>
              <w:rPr/>
            </w:pPr>
            <w:r>
              <w:rPr>
                <w:rStyle w:val="DefaultParagraphFont"/>
                <w:sz w:val="16"/>
              </w:rPr>
              <w:t xml:space="preserve">- </w:t>
            </w:r>
          </w:p>
        </w:tc>
      </w:tr>
    </w:tbl>
    <w:p>
      <w:pPr>
        <w:pStyle w:val="Normal1"/>
        <w:spacing w:lineRule="auto" w:line="256" w:before="0" w:after="0"/>
        <w:ind w:left="467" w:right="0" w:hanging="0"/>
        <w:jc w:val="left"/>
        <w:rPr/>
      </w:pPr>
      <w:r>
        <w:rPr/>
        <w:t xml:space="preserve"> </w:t>
      </w:r>
    </w:p>
    <w:p>
      <w:pPr>
        <w:pStyle w:val="Normal1"/>
        <w:spacing w:lineRule="auto" w:line="256" w:before="0" w:after="0"/>
        <w:ind w:left="467" w:right="0" w:hanging="0"/>
        <w:jc w:val="left"/>
        <w:rPr/>
      </w:pPr>
      <w:r>
        <w:rPr/>
        <w:t xml:space="preserve"> </w:t>
      </w:r>
    </w:p>
    <w:p>
      <w:pPr>
        <w:pStyle w:val="4"/>
        <w:tabs>
          <w:tab w:val="left" w:pos="391" w:leader="none"/>
        </w:tabs>
        <w:ind w:left="391" w:right="427" w:hanging="0"/>
        <w:rPr/>
      </w:pPr>
      <w:r>
        <w:rPr/>
        <w:t xml:space="preserve">BitLocker </w:t>
      </w:r>
    </w:p>
    <w:p>
      <w:pPr>
        <w:pStyle w:val="Normal1"/>
        <w:ind w:left="8" w:right="11" w:firstLine="467"/>
        <w:rPr/>
      </w:pPr>
      <w:r>
        <w:rPr/>
        <w:t xml:space="preserve">Шифрование диска BitLocker является встроенной функцией безопасности в операционной системе Windows 7/8, которая позволяет защитить данные, хранящиеся на фиксированных и съемных дисках, а также на диске операционной системы.  </w:t>
      </w:r>
    </w:p>
    <w:p>
      <w:pPr>
        <w:pStyle w:val="Normal1"/>
        <w:ind w:left="8" w:right="11" w:firstLine="467"/>
        <w:rPr/>
      </w:pPr>
      <w:r>
        <w:rPr/>
        <w:t xml:space="preserve">BitLocker позволяет защитить компьютер от «атак с выключением», которые проводятся путем отключения или обхода установленной операционной системы либо путем физического удаления жесткого диска для взлома данных автономно.  </w:t>
      </w:r>
    </w:p>
    <w:p>
      <w:pPr>
        <w:pStyle w:val="Normal1"/>
        <w:ind w:left="8" w:right="11" w:firstLine="467"/>
        <w:rPr/>
      </w:pPr>
      <w:r>
        <w:rPr/>
        <w:t xml:space="preserve">Для фиксированных и съемных дисков обеспечивает прочтение и запись данных на диск только для пользователей с требуемым паролем, учетными данными смарт-карты.  </w:t>
      </w:r>
    </w:p>
    <w:p>
      <w:pPr>
        <w:pStyle w:val="Normal1"/>
        <w:ind w:left="8" w:right="11" w:firstLine="467"/>
        <w:rPr/>
      </w:pPr>
      <w:r>
        <w:rPr/>
        <w:t xml:space="preserve">Обеспечивает защиту от несанкционированного доступа к данным на утерянных или украденных компьютерах </w:t>
      </w:r>
    </w:p>
    <w:p>
      <w:pPr>
        <w:pStyle w:val="Normal1"/>
        <w:ind w:left="476" w:right="11" w:hanging="0"/>
        <w:rPr/>
      </w:pPr>
      <w:r>
        <w:rPr/>
        <w:t xml:space="preserve">Поддерживаются следующие алгоритмы шифрования: </w:t>
      </w:r>
    </w:p>
    <w:p>
      <w:pPr>
        <w:pStyle w:val="Normal1"/>
        <w:numPr>
          <w:ilvl w:val="0"/>
          <w:numId w:val="149"/>
        </w:numPr>
        <w:ind w:right="11" w:firstLine="472"/>
        <w:rPr/>
      </w:pPr>
      <w:r>
        <w:rPr/>
        <w:t xml:space="preserve">AES 128, </w:t>
      </w:r>
    </w:p>
    <w:p>
      <w:pPr>
        <w:pStyle w:val="Normal1"/>
        <w:numPr>
          <w:ilvl w:val="0"/>
          <w:numId w:val="149"/>
        </w:numPr>
        <w:ind w:right="11" w:firstLine="472"/>
        <w:rPr/>
      </w:pPr>
      <w:r>
        <w:rPr/>
        <w:t xml:space="preserve">AES 128 c Elephant diffuser </w:t>
      </w:r>
      <w:r>
        <w:rPr>
          <w:rStyle w:val="DefaultParagraphFont"/>
          <w:i/>
        </w:rPr>
        <w:t xml:space="preserve">(AES in CBC mode) </w:t>
      </w:r>
      <w:r>
        <w:rPr/>
        <w:t xml:space="preserve">(используется по умолчанию), </w:t>
      </w:r>
    </w:p>
    <w:p>
      <w:pPr>
        <w:pStyle w:val="Normal1"/>
        <w:numPr>
          <w:ilvl w:val="0"/>
          <w:numId w:val="149"/>
        </w:numPr>
        <w:ind w:right="11" w:firstLine="472"/>
        <w:rPr/>
      </w:pPr>
      <w:r>
        <w:rPr/>
        <w:t xml:space="preserve">AES 256, </w:t>
      </w:r>
    </w:p>
    <w:p>
      <w:pPr>
        <w:pStyle w:val="Normal1"/>
        <w:numPr>
          <w:ilvl w:val="0"/>
          <w:numId w:val="149"/>
        </w:numPr>
        <w:ind w:right="11" w:firstLine="472"/>
        <w:rPr/>
      </w:pPr>
      <w:r>
        <w:rPr/>
        <w:t xml:space="preserve">AES 256 c Elephant diffuser. </w:t>
      </w:r>
    </w:p>
    <w:p>
      <w:pPr>
        <w:pStyle w:val="Normal1"/>
        <w:ind w:left="8" w:right="11" w:firstLine="472"/>
        <w:rPr/>
      </w:pPr>
      <w:r>
        <w:rPr/>
        <w:t xml:space="preserve">Elephant Diffuser – метод обеспечения дополнительного уровня безопасности, разработанный специально для шифрования данных в Windows компанией Microsoft. </w:t>
      </w:r>
    </w:p>
    <w:p>
      <w:pPr>
        <w:pStyle w:val="Normal1"/>
        <w:ind w:left="8" w:right="11" w:firstLine="472"/>
        <w:rPr/>
      </w:pPr>
      <w:r>
        <w:rPr/>
        <w:t xml:space="preserve">Сам ключ может храниться в Trusted Platform Module (TPM), в USBустройстве или в компьютере. В случае с TPM при загрузке компьютера ключ может быть получен из него сразу либо только после аутентификации с помощью USB-ключа (данный режим требует активации через групповые политики) или ввода PIN-кода пользователем. Таким образом, возможны следующие комбинации для доступа: </w:t>
      </w:r>
    </w:p>
    <w:p>
      <w:pPr>
        <w:pStyle w:val="Normal1"/>
        <w:numPr>
          <w:ilvl w:val="0"/>
          <w:numId w:val="149"/>
        </w:numPr>
        <w:ind w:right="11" w:firstLine="472"/>
        <w:rPr/>
      </w:pPr>
      <w:r>
        <w:rPr/>
        <w:t xml:space="preserve">TPM, </w:t>
      </w:r>
    </w:p>
    <w:p>
      <w:pPr>
        <w:pStyle w:val="Normal1"/>
        <w:numPr>
          <w:ilvl w:val="0"/>
          <w:numId w:val="149"/>
        </w:numPr>
        <w:ind w:right="11" w:firstLine="472"/>
        <w:rPr/>
      </w:pPr>
      <w:r>
        <w:rPr/>
        <w:t xml:space="preserve">TPM + PIN, </w:t>
      </w:r>
    </w:p>
    <w:p>
      <w:pPr>
        <w:pStyle w:val="Normal1"/>
        <w:numPr>
          <w:ilvl w:val="0"/>
          <w:numId w:val="149"/>
        </w:numPr>
        <w:ind w:right="11" w:firstLine="472"/>
        <w:rPr/>
      </w:pPr>
      <w:r>
        <w:rPr/>
        <w:t xml:space="preserve">TPM + PIN + USB-ключ, </w:t>
      </w:r>
      <w:r>
        <w:rPr>
          <w:rStyle w:val="DefaultParagraphFont"/>
          <w:rFonts w:eastAsia="Segoe UI Symbol" w:cs="Segoe UI Symbol" w:ascii="Segoe UI Symbol" w:hAnsi="Segoe UI Symbol"/>
        </w:rPr>
        <w:t></w:t>
      </w:r>
      <w:r>
        <w:rPr>
          <w:rStyle w:val="DefaultParagraphFont"/>
          <w:rFonts w:eastAsia="Arial" w:cs="Arial" w:ascii="Arial" w:hAnsi="Arial"/>
        </w:rPr>
        <w:t xml:space="preserve"> </w:t>
      </w:r>
      <w:r>
        <w:rPr/>
        <w:t xml:space="preserve">TPM + USB-ключ. </w:t>
      </w:r>
    </w:p>
    <w:p>
      <w:pPr>
        <w:pStyle w:val="Normal1"/>
        <w:spacing w:before="0" w:after="26"/>
        <w:ind w:left="8" w:right="11" w:firstLine="472"/>
        <w:rPr/>
      </w:pPr>
      <w:r>
        <w:rPr/>
        <w:t xml:space="preserve">BitLocker обеспечивает защиту от несанкционированного доступа к данным на утерянных или украденных компьютерах, выполняя следующие операции: </w:t>
      </w:r>
    </w:p>
    <w:p>
      <w:pPr>
        <w:pStyle w:val="Normal1"/>
        <w:numPr>
          <w:ilvl w:val="0"/>
          <w:numId w:val="149"/>
        </w:numPr>
        <w:spacing w:before="0" w:after="26"/>
        <w:ind w:right="11" w:firstLine="472"/>
        <w:rPr/>
      </w:pPr>
      <w:r>
        <w:rPr/>
        <w:t xml:space="preserve">Шифрование всего диска с операционной системой Windows на жестком диске. BitLocker шифрует все файлы пользователя и системные файлы на диске операционной системы, в том числе файлы подкачки и файлы гибернации.  </w:t>
      </w:r>
    </w:p>
    <w:p>
      <w:pPr>
        <w:pStyle w:val="Normal1"/>
        <w:numPr>
          <w:ilvl w:val="0"/>
          <w:numId w:val="149"/>
        </w:numPr>
        <w:ind w:right="11" w:firstLine="472"/>
        <w:rPr/>
      </w:pPr>
      <w:r>
        <w:rPr/>
        <w:t xml:space="preserve">Проверка целостности компонентов загрузки и данных конфигурации загрузки. На компьютерах с доверенным платформенным модулем версии 1.2 или 2.0 BitLocker использует расширенные функции этого модуля по обеспечению безопасности, гарантируя возможность доступа к данным только в случае, когда отсутствуют изменения в загрузочных компонентах компьютера, а жесткий диск находится в исходном компьютере. </w:t>
      </w:r>
    </w:p>
    <w:p>
      <w:pPr>
        <w:pStyle w:val="Normal1"/>
        <w:ind w:left="8" w:right="11" w:firstLine="472"/>
        <w:rPr/>
      </w:pPr>
      <w:r>
        <w:rPr/>
        <w:t xml:space="preserve">BitLocker интегрируется в Windows 7/8 и предоставляет предприятиям удобные в управлении и настройке функции усиленной защиты данных. Например, BitLocker может использовать существующую инфраструктуру доменных служб Active Directory (AD DS) организации для удаленного хранения ключей восстановления BitLocker. </w:t>
      </w:r>
    </w:p>
    <w:p>
      <w:pPr>
        <w:pStyle w:val="Normal1"/>
        <w:spacing w:before="0" w:after="27"/>
        <w:ind w:left="8" w:right="11" w:firstLine="472"/>
        <w:rPr/>
      </w:pPr>
      <w:r>
        <w:rPr/>
        <w:t xml:space="preserve">BitLocker можно использовать для защиты съемных и несъемных дисков с данными. BitLocker шифрует все содержимое диска с данными, а в групповой политике можно настроить, чтобы перед записью данных на такой диск для него требовалось включить BitLocker. В BitLocker можно настроить следующие методы снятия блокировки для дисков с данными: </w:t>
      </w:r>
    </w:p>
    <w:p>
      <w:pPr>
        <w:pStyle w:val="Normal1"/>
        <w:numPr>
          <w:ilvl w:val="0"/>
          <w:numId w:val="149"/>
        </w:numPr>
        <w:spacing w:before="0" w:after="26"/>
        <w:ind w:right="11" w:firstLine="472"/>
        <w:rPr/>
      </w:pPr>
      <w:r>
        <w:rPr/>
        <w:t xml:space="preserve">Автоматическое снятие блокировки. Можно настроить автоматическое снятие блокировки для несъемных дисков с данными на компьютере, где шифруется диск с операционной системой. Для съемных дисков с данными на компьютере, работающем под управлением Windows 8, можно настроить автоматическое снятие блокировки после однократного использования пароля или смарт-карты. Но для съемных дисков в дополнение к автоматическому методу всегда должен действовать метод снятия блокировки с помощью пароля или смарт-карты. </w:t>
      </w:r>
    </w:p>
    <w:p>
      <w:pPr>
        <w:pStyle w:val="Normal1"/>
        <w:numPr>
          <w:ilvl w:val="0"/>
          <w:numId w:val="149"/>
        </w:numPr>
        <w:spacing w:before="0" w:after="26"/>
        <w:ind w:right="11" w:firstLine="472"/>
        <w:rPr/>
      </w:pPr>
      <w:r>
        <w:rPr/>
        <w:t xml:space="preserve">Пароль. Пользователю, открывающему диск, будет предложено ввести пароль для снятия блокировки диска. Этот метод можно использовать с устройством чтения BitLocker To Go на компьютерах с Windows Vista или Windows XP для открытия дисков, защищенных BitLocker, в режиме только для чтения. </w:t>
      </w:r>
    </w:p>
    <w:p>
      <w:pPr>
        <w:pStyle w:val="Normal1"/>
        <w:numPr>
          <w:ilvl w:val="0"/>
          <w:numId w:val="149"/>
        </w:numPr>
        <w:ind w:right="11" w:firstLine="472"/>
        <w:rPr/>
      </w:pPr>
      <w:r>
        <w:rPr/>
        <w:t xml:space="preserve">Смарт-карта. Пользователю, открывающему диск, будет предложено вставить смарт-карту для снятия блокировки диска. </w:t>
      </w:r>
    </w:p>
    <w:p>
      <w:pPr>
        <w:pStyle w:val="Normal1"/>
        <w:numPr>
          <w:ilvl w:val="0"/>
          <w:numId w:val="149"/>
        </w:numPr>
        <w:ind w:right="11" w:firstLine="472"/>
        <w:rPr/>
      </w:pPr>
      <w:r>
        <w:rPr/>
        <w:t xml:space="preserve">Учетная запись или группа Active Directory. Пользователю, группе или учетной записи компьютера Active Directory назначается ключ, и блокировка диска снимается, когда вводятся учетные данные этого пользователя или группы.  </w:t>
      </w:r>
    </w:p>
    <w:p>
      <w:pPr>
        <w:pStyle w:val="Normal1"/>
        <w:ind w:left="8" w:right="11" w:firstLine="472"/>
        <w:rPr/>
      </w:pPr>
      <w:r>
        <w:rPr/>
        <w:t xml:space="preserve">Диск может поддерживать несколько методов снятия блокировки. Например, для съемного диска с данными можно настроить автоматическое снятие блокировки на основном рабочем компьютере и запрос пароля на других компьютерах. </w:t>
      </w:r>
    </w:p>
    <w:p>
      <w:pPr>
        <w:pStyle w:val="Normal1"/>
        <w:ind w:left="8" w:right="11" w:firstLine="472"/>
        <w:rPr/>
      </w:pPr>
      <w:r>
        <w:rPr/>
        <w:t xml:space="preserve">BitLocker поддерживает многофакторную проверку подлинности для дисков операционной системы. Если включить BitLocker на компьютере с доверенным платформенным модулем версии 1.2 или 2.0, то можно использовать дополнительные формы проверки подлинности на основе этого модуля. BitLocker позволяет блокировать обычный процесс загрузки, пока пользователь не введет пароль (которым может служить ПИН-код или парольная фраза) или не вставит устройство USB (например, устройство флэш-памяти), которое содержит ключ запуска BitLocker. Можно требовать и ввода пароля, и наличия устройства USB. Эти дополнительные меры безопасности обеспечивают многофакторную проверку подлинности и гарантию того, что компьютер не будет запущен или выведен из режима гибернации, пока не выполнены условия действующего метода проверки подлинности. </w:t>
      </w:r>
    </w:p>
    <w:p>
      <w:pPr>
        <w:pStyle w:val="Normal1"/>
        <w:ind w:left="8" w:right="11" w:firstLine="472"/>
        <w:rPr/>
      </w:pPr>
      <w:r>
        <w:rPr/>
        <w:t xml:space="preserve">Требования BitLocker к оборудованию и программному обеспечению для дисков с операционной системой: </w:t>
      </w:r>
    </w:p>
    <w:p>
      <w:pPr>
        <w:pStyle w:val="Normal1"/>
        <w:numPr>
          <w:ilvl w:val="0"/>
          <w:numId w:val="149"/>
        </w:numPr>
        <w:spacing w:before="0" w:after="25"/>
        <w:ind w:right="11" w:firstLine="472"/>
        <w:rPr/>
      </w:pPr>
      <w:r>
        <w:rPr/>
        <w:t xml:space="preserve">Наличие доверенного платформенного модуля версии 1.2 или 2.0. Для работы BitLocker не обязателен аппаратный платформенный модуль, но его наличие позволяет обеспечить дополнительные меры безопасности в виде проверки целостности системы до запуска и многофакторной проверки подлинности. </w:t>
      </w:r>
    </w:p>
    <w:p>
      <w:pPr>
        <w:pStyle w:val="Normal1"/>
        <w:numPr>
          <w:ilvl w:val="0"/>
          <w:numId w:val="149"/>
        </w:numPr>
        <w:ind w:right="11" w:firstLine="472"/>
        <w:rPr/>
      </w:pPr>
      <w:r>
        <w:rPr/>
        <w:t xml:space="preserve">Наличие встроенного ПО BIOS или UEFI, отвечающего стандартам организации TCG. </w:t>
      </w:r>
    </w:p>
    <w:p>
      <w:pPr>
        <w:pStyle w:val="Normal1"/>
        <w:numPr>
          <w:ilvl w:val="0"/>
          <w:numId w:val="149"/>
        </w:numPr>
        <w:ind w:right="11" w:firstLine="472"/>
        <w:rPr/>
      </w:pPr>
      <w:r>
        <w:rPr/>
        <w:t xml:space="preserve">Необходимость задания порядка загрузки, где первым идет жесткий диск, а не USB-диск или компакт-диск. </w:t>
      </w:r>
    </w:p>
    <w:p>
      <w:pPr>
        <w:pStyle w:val="Normal1"/>
        <w:numPr>
          <w:ilvl w:val="0"/>
          <w:numId w:val="149"/>
        </w:numPr>
        <w:ind w:right="11" w:firstLine="472"/>
        <w:rPr/>
      </w:pPr>
      <w:r>
        <w:rPr/>
        <w:t xml:space="preserve">Встроенное ПО должно поддерживать чтение с USB-устройства флэшпамяти во время запуска. </w:t>
      </w:r>
    </w:p>
    <w:p>
      <w:pPr>
        <w:pStyle w:val="Normal1"/>
        <w:numPr>
          <w:ilvl w:val="0"/>
          <w:numId w:val="149"/>
        </w:numPr>
        <w:spacing w:before="0" w:after="25"/>
        <w:ind w:right="11" w:firstLine="472"/>
        <w:rPr/>
      </w:pPr>
      <w:r>
        <w:rPr/>
        <w:t xml:space="preserve">Для компьютеров, поддерживающих загрузку UEFI в собственном режиме, требуется хотя бы один раздел FAT32 для системного диска и один раздел NTFS для диска с операционной системой. </w:t>
      </w:r>
    </w:p>
    <w:p>
      <w:pPr>
        <w:pStyle w:val="Normal1"/>
        <w:numPr>
          <w:ilvl w:val="0"/>
          <w:numId w:val="149"/>
        </w:numPr>
        <w:spacing w:before="0" w:after="25"/>
        <w:ind w:right="11" w:firstLine="472"/>
        <w:rPr/>
      </w:pPr>
      <w:r>
        <w:rPr/>
        <w:t xml:space="preserve">Для компьютеров со встроенным ПО BIOS прежних версий необходимо не менее двух разделов NTFS: один для системного диска и один для диска с операционной системой. </w:t>
      </w:r>
    </w:p>
    <w:p>
      <w:pPr>
        <w:pStyle w:val="Normal1"/>
        <w:numPr>
          <w:ilvl w:val="0"/>
          <w:numId w:val="149"/>
        </w:numPr>
        <w:ind w:right="11" w:firstLine="472"/>
        <w:rPr/>
      </w:pPr>
      <w:r>
        <w:rPr/>
        <w:t xml:space="preserve">Для любого вида встроенного ПО раздел системного диска должен иметь размер не менее 350 мегабайт (МБ) и быть активным. </w:t>
      </w:r>
    </w:p>
    <w:p>
      <w:pPr>
        <w:pStyle w:val="Normal1"/>
        <w:numPr>
          <w:ilvl w:val="0"/>
          <w:numId w:val="149"/>
        </w:numPr>
        <w:ind w:right="11" w:firstLine="472"/>
        <w:rPr/>
      </w:pPr>
      <w:r>
        <w:rPr/>
        <w:t xml:space="preserve">Диск с аппаратным шифрованием, используемый в качестве загрузочного, должен находиться в неинициализированном состоянии и в состоянии неактивной защиты. Кроме того, система всегда должна загружаться в собственном режиме UEFI версии 2.3.1 или более поздней с отключенным CSM. </w:t>
      </w:r>
    </w:p>
    <w:p>
      <w:pPr>
        <w:pStyle w:val="Normal1"/>
        <w:ind w:left="8" w:right="11" w:firstLine="472"/>
        <w:rPr/>
      </w:pPr>
      <w:r>
        <w:rPr/>
        <w:t xml:space="preserve">Требования BitLocker к оборудованию и программному обеспечению для дисков с данными: </w:t>
      </w:r>
    </w:p>
    <w:p>
      <w:pPr>
        <w:pStyle w:val="Normal1"/>
        <w:numPr>
          <w:ilvl w:val="0"/>
          <w:numId w:val="149"/>
        </w:numPr>
        <w:ind w:right="11" w:firstLine="472"/>
        <w:rPr/>
      </w:pPr>
      <w:r>
        <w:rPr/>
        <w:t xml:space="preserve">Для защиты с помощью BitLocker съемный или несъемный диск с данными должен иметь файловую систему exFAT, FAT16, FAT32 или NTFS. </w:t>
      </w:r>
    </w:p>
    <w:p>
      <w:pPr>
        <w:pStyle w:val="Normal1"/>
        <w:numPr>
          <w:ilvl w:val="0"/>
          <w:numId w:val="149"/>
        </w:numPr>
        <w:spacing w:before="0" w:after="26"/>
        <w:ind w:right="11" w:firstLine="472"/>
        <w:rPr/>
      </w:pPr>
      <w:r>
        <w:rPr/>
        <w:t xml:space="preserve">Для использования устройства чтения BitLocker To Go для чтения данных со съемного диска он должен иметь файловую систему exFAT, FAT16 или FAT32. Файлы с файловой системой NTFS можно разблокировать только на компьютере с Windows Server 2008 R2, Windows 7 или более поздней версии. В предыдущих версиях ОС Windows диск не будет распознан, и система предложит его отформатировать. </w:t>
      </w:r>
    </w:p>
    <w:p>
      <w:pPr>
        <w:pStyle w:val="Normal1"/>
        <w:numPr>
          <w:ilvl w:val="0"/>
          <w:numId w:val="149"/>
        </w:numPr>
        <w:ind w:right="11" w:firstLine="472"/>
        <w:rPr/>
      </w:pPr>
      <w:r>
        <w:rPr/>
        <w:t xml:space="preserve">Диск должен иметь размер не менее 64 МБ. </w:t>
      </w:r>
    </w:p>
    <w:p>
      <w:pPr>
        <w:pStyle w:val="Normal1"/>
        <w:ind w:left="8" w:right="11" w:firstLine="472"/>
        <w:rPr/>
      </w:pPr>
      <w:r>
        <w:rPr/>
        <w:t xml:space="preserve">Наличие двух разделов обязательно для работы BitLocker, поскольку проверка подлинности перед запуском и проверка целостности системы должны выполняться на отдельном разделе, не совпадающем с зашифрованным диском операционной системы. Такая конфигурация способствует защите операционной системы и данных на зашифрованном диске. На системном диске также можно хранить среду восстановления Windows и другие файлы, необходимые для установки и обновления программ. Изготовители компьютеров и корпоративные заказчики могут хранить на этом диске системные средства или другие средства восстановления, что увеличивает требования к размеру системного диска. Например, если на системном диске вместе с файлом запуска BitLocker хранится среда восстановления Windows, то размер диска увеличивается до 350 МБ. По умолчанию системный диск скрыт, и ему не назначается никакая буква. Системный диск создается автоматически при установке Windows 8. </w:t>
      </w:r>
    </w:p>
    <w:p>
      <w:pPr>
        <w:pStyle w:val="Normal1"/>
        <w:ind w:left="8" w:right="11" w:firstLine="472"/>
        <w:rPr/>
      </w:pPr>
      <w:r>
        <w:rPr/>
        <w:t xml:space="preserve">Необработанные данные шифруются полным ключом шифрования тома, который затем шифруется основным ключом тома. Основной ключ тома, в свою очередь, шифруется одним из нескольких возможных методов в зависимости от типа проверки подлинности (предохранители ключа или доверенный платформенный модуль) и сценариев восстановления. </w:t>
      </w:r>
    </w:p>
    <w:p>
      <w:pPr>
        <w:pStyle w:val="Normal1"/>
        <w:ind w:left="8" w:right="11" w:firstLine="472"/>
        <w:rPr/>
      </w:pPr>
      <w:r>
        <w:rPr/>
        <w:t xml:space="preserve">Полный ключ шифрования тома шифруется основным ключом тома и хранится на зашифрованном диске. Основной ключ тома шифруется подходящим предохранителем ключа и хранится на зашифрованном диске. Если защита BitLocker приостанавливается, то незащищенный ключ, которым шифруется основной ключ тома, также хранится на зашифрованном диске вместе с зашифрованным основным ключом тома. </w:t>
      </w:r>
    </w:p>
    <w:p>
      <w:pPr>
        <w:pStyle w:val="Normal1"/>
        <w:ind w:left="8" w:right="11" w:firstLine="472"/>
        <w:rPr/>
      </w:pPr>
      <w:r>
        <w:rPr/>
        <w:t xml:space="preserve">Такая процедура хранения гарантирует, что основной ключ тома никогда не хранится без шифрования и всегда защищен, если не отключено шифрование BitLocker. Ключи также сохраняются в двух дополнительных расположениях на диске для обеспечения резервирования. Ключи могут считываться и обрабатываться диспетчером загрузки. </w:t>
      </w:r>
    </w:p>
    <w:p>
      <w:pPr>
        <w:pStyle w:val="Normal1"/>
        <w:spacing w:lineRule="auto" w:line="256" w:before="0" w:after="12"/>
        <w:ind w:left="472" w:right="0" w:hanging="0"/>
        <w:jc w:val="left"/>
        <w:rPr/>
      </w:pPr>
      <w:r>
        <w:rPr/>
        <w:t xml:space="preserve"> </w:t>
      </w:r>
    </w:p>
    <w:p>
      <w:pPr>
        <w:pStyle w:val="4"/>
        <w:tabs>
          <w:tab w:val="left" w:pos="391" w:leader="none"/>
        </w:tabs>
        <w:ind w:left="391" w:right="429" w:hanging="0"/>
        <w:rPr/>
      </w:pPr>
      <w:r>
        <w:rPr/>
        <w:t xml:space="preserve">Совместное использование EFS и BitLocker </w:t>
      </w:r>
    </w:p>
    <w:p>
      <w:pPr>
        <w:pStyle w:val="Normal1"/>
        <w:ind w:left="8" w:right="11" w:firstLine="467"/>
        <w:rPr/>
      </w:pPr>
      <w:r>
        <w:rPr/>
        <w:t>Шифрование диска Microsoft® BitLocker™ (</w:t>
      </w:r>
      <w:r>
        <w:rPr>
          <w:rStyle w:val="DefaultParagraphFont"/>
          <w:i/>
        </w:rPr>
        <w:t>BitLocker</w:t>
      </w:r>
      <w:r>
        <w:rPr/>
        <w:t>) и шифрованная файловая система (</w:t>
      </w:r>
      <w:r>
        <w:rPr>
          <w:rStyle w:val="DefaultParagraphFont"/>
          <w:i/>
        </w:rPr>
        <w:t>EFS</w:t>
      </w:r>
      <w:r>
        <w:rPr/>
        <w:t xml:space="preserve">) – это две независимые технологии, которые можно использовать совместно для обеспечения высокого уровня безопасности данных: стойкое шифрование компьютера целиком (BitLocker) и шифрование данных каждого пользователя в отдельности (EFS). </w:t>
      </w:r>
    </w:p>
    <w:p>
      <w:pPr>
        <w:pStyle w:val="Normal1"/>
        <w:spacing w:lineRule="auto" w:line="259" w:before="0" w:after="3"/>
        <w:ind w:left="10" w:right="54" w:hanging="10"/>
        <w:jc w:val="right"/>
        <w:rPr/>
      </w:pPr>
      <w:r>
        <w:rPr/>
        <w:t xml:space="preserve">В таблице 3.3 описаны риски и показано, как различные сочетания </w:t>
      </w:r>
    </w:p>
    <w:p>
      <w:pPr>
        <w:pStyle w:val="Normal1"/>
        <w:ind w:left="17" w:right="11" w:hanging="0"/>
        <w:rPr/>
      </w:pPr>
      <w:r>
        <w:rPr/>
        <w:t xml:space="preserve">BitLocker с доверенным платформенным модулем и ПИН и файловой системы EFS с программным хранилищем ключей позволяют снизить каждый из них. Риски, которые можно снизить при использовании определенных сочетаний, помечены знаком плюс (+). Знак минус (-) обозначают риски, которые нельзя существенно снизить с помощью соответствующего сочетания. </w:t>
      </w:r>
    </w:p>
    <w:p>
      <w:pPr>
        <w:pStyle w:val="Normal1"/>
        <w:spacing w:lineRule="auto" w:line="256" w:before="0" w:after="0"/>
        <w:ind w:left="0" w:right="0" w:hanging="0"/>
        <w:jc w:val="right"/>
        <w:rPr/>
      </w:pPr>
      <w:r>
        <w:rPr>
          <w:rStyle w:val="DefaultParagraphFont"/>
          <w:i/>
        </w:rPr>
        <w:t xml:space="preserve"> </w:t>
      </w:r>
    </w:p>
    <w:p>
      <w:pPr>
        <w:pStyle w:val="Normal1"/>
        <w:spacing w:lineRule="auto" w:line="256" w:before="0" w:after="0"/>
        <w:ind w:left="0" w:right="0" w:hanging="0"/>
        <w:jc w:val="right"/>
        <w:rPr/>
      </w:pPr>
      <w:r>
        <w:rPr>
          <w:rStyle w:val="DefaultParagraphFont"/>
          <w:i/>
        </w:rPr>
        <w:t xml:space="preserve"> </w:t>
      </w:r>
    </w:p>
    <w:p>
      <w:pPr>
        <w:pStyle w:val="Normal1"/>
        <w:spacing w:lineRule="auto" w:line="256" w:before="0" w:after="0"/>
        <w:ind w:left="0" w:right="0" w:hanging="0"/>
        <w:jc w:val="right"/>
        <w:rPr/>
      </w:pPr>
      <w:r>
        <w:rPr>
          <w:rStyle w:val="DefaultParagraphFont"/>
          <w:i/>
        </w:rPr>
        <w:t xml:space="preserve"> </w:t>
      </w:r>
    </w:p>
    <w:p>
      <w:pPr>
        <w:pStyle w:val="Normal1"/>
        <w:spacing w:lineRule="auto" w:line="256" w:before="0" w:after="0"/>
        <w:ind w:left="0" w:right="0" w:hanging="0"/>
        <w:jc w:val="right"/>
        <w:rPr/>
      </w:pPr>
      <w:r>
        <w:rPr>
          <w:rStyle w:val="DefaultParagraphFont"/>
          <w:i/>
        </w:rPr>
        <w:t xml:space="preserve"> </w:t>
      </w:r>
    </w:p>
    <w:p>
      <w:pPr>
        <w:pStyle w:val="Normal1"/>
        <w:spacing w:lineRule="auto" w:line="256" w:before="0" w:after="0"/>
        <w:ind w:left="0" w:right="0" w:hanging="0"/>
        <w:jc w:val="right"/>
        <w:rPr/>
      </w:pPr>
      <w:r>
        <w:rPr>
          <w:rStyle w:val="DefaultParagraphFont"/>
          <w:i/>
        </w:rPr>
        <w:t xml:space="preserve"> </w:t>
      </w:r>
    </w:p>
    <w:p>
      <w:pPr>
        <w:pStyle w:val="Normal1"/>
        <w:spacing w:lineRule="auto" w:line="256" w:before="0" w:after="0"/>
        <w:ind w:left="0" w:right="0" w:hanging="0"/>
        <w:jc w:val="right"/>
        <w:rPr/>
      </w:pPr>
      <w:r>
        <w:rPr>
          <w:rStyle w:val="DefaultParagraphFont"/>
          <w:i/>
        </w:rPr>
        <w:t xml:space="preserve"> </w:t>
      </w:r>
    </w:p>
    <w:p>
      <w:pPr>
        <w:pStyle w:val="Normal1"/>
        <w:spacing w:lineRule="auto" w:line="256" w:before="0" w:after="0"/>
        <w:ind w:left="0" w:right="0" w:hanging="0"/>
        <w:jc w:val="right"/>
        <w:rPr/>
      </w:pPr>
      <w:r>
        <w:rPr>
          <w:rStyle w:val="DefaultParagraphFont"/>
          <w:i/>
        </w:rPr>
        <w:t xml:space="preserve"> </w:t>
      </w:r>
    </w:p>
    <w:p>
      <w:pPr>
        <w:pStyle w:val="Normal1"/>
        <w:spacing w:lineRule="auto" w:line="256" w:before="0" w:after="0"/>
        <w:ind w:left="0" w:right="0" w:hanging="0"/>
        <w:jc w:val="right"/>
        <w:rPr/>
      </w:pPr>
      <w:r>
        <w:rPr>
          <w:rStyle w:val="DefaultParagraphFont"/>
          <w:i/>
        </w:rPr>
        <w:t xml:space="preserve"> </w:t>
      </w:r>
    </w:p>
    <w:p>
      <w:pPr>
        <w:pStyle w:val="Normal1"/>
        <w:spacing w:lineRule="auto" w:line="256" w:before="0" w:after="0"/>
        <w:ind w:left="0" w:right="0" w:hanging="0"/>
        <w:jc w:val="right"/>
        <w:rPr/>
      </w:pPr>
      <w:r>
        <w:rPr>
          <w:rStyle w:val="DefaultParagraphFont"/>
          <w:i/>
        </w:rPr>
        <w:t xml:space="preserve"> </w:t>
      </w:r>
    </w:p>
    <w:p>
      <w:pPr>
        <w:pStyle w:val="Normal1"/>
        <w:spacing w:lineRule="auto" w:line="256" w:before="0" w:after="0"/>
        <w:ind w:left="1031" w:right="16" w:firstLine="4463"/>
        <w:rPr/>
      </w:pPr>
      <w:r>
        <w:rPr>
          <w:rStyle w:val="DefaultParagraphFont"/>
          <w:i/>
        </w:rPr>
        <w:t xml:space="preserve">Таблица 3.3 </w:t>
      </w:r>
      <w:r>
        <w:rPr>
          <w:rStyle w:val="DefaultParagraphFont"/>
          <w:b/>
          <w:sz w:val="16"/>
        </w:rPr>
        <w:t xml:space="preserve">Снижение рисков при совместном использовании BitLocker  и файловой системы EFS </w:t>
      </w:r>
    </w:p>
    <w:tbl>
      <w:tblPr>
        <w:tblW w:w="6570" w:type="dxa"/>
        <w:jc w:val="left"/>
        <w:tblInd w:w="-77" w:type="dxa"/>
        <w:tblLayout w:type="fixed"/>
        <w:tblCellMar>
          <w:top w:w="5" w:type="dxa"/>
          <w:left w:w="72" w:type="dxa"/>
          <w:bottom w:w="0" w:type="dxa"/>
          <w:right w:w="34" w:type="dxa"/>
        </w:tblCellMar>
      </w:tblPr>
      <w:tblGrid>
        <w:gridCol w:w="1996"/>
        <w:gridCol w:w="916"/>
        <w:gridCol w:w="1786"/>
        <w:gridCol w:w="1872"/>
      </w:tblGrid>
      <w:tr>
        <w:trPr>
          <w:trHeight w:val="742" w:hRule="atLeast"/>
        </w:trPr>
        <w:tc>
          <w:tcPr>
            <w:tcW w:w="199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428" w:right="0" w:hanging="0"/>
              <w:jc w:val="center"/>
              <w:rPr/>
            </w:pPr>
            <w:r>
              <w:rPr>
                <w:rStyle w:val="DefaultParagraphFont"/>
                <w:sz w:val="16"/>
              </w:rPr>
              <w:t xml:space="preserve">Риск </w:t>
            </w:r>
          </w:p>
        </w:tc>
        <w:tc>
          <w:tcPr>
            <w:tcW w:w="9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sz w:val="16"/>
              </w:rPr>
              <w:t xml:space="preserve">BitLocker с </w:t>
            </w:r>
          </w:p>
          <w:p>
            <w:pPr>
              <w:pStyle w:val="Normal1"/>
              <w:spacing w:lineRule="auto" w:line="256" w:before="0" w:after="0"/>
              <w:ind w:left="2" w:right="0" w:hanging="0"/>
              <w:jc w:val="left"/>
              <w:rPr/>
            </w:pPr>
            <w:r>
              <w:rPr>
                <w:rStyle w:val="DefaultParagraphFont"/>
                <w:sz w:val="16"/>
              </w:rPr>
              <w:t xml:space="preserve">TMP и </w:t>
            </w:r>
          </w:p>
          <w:p>
            <w:pPr>
              <w:pStyle w:val="Normal1"/>
              <w:spacing w:lineRule="auto" w:line="256" w:before="0" w:after="0"/>
              <w:ind w:left="2" w:right="0" w:hanging="0"/>
              <w:jc w:val="left"/>
              <w:rPr/>
            </w:pPr>
            <w:r>
              <w:rPr>
                <w:rStyle w:val="DefaultParagraphFont"/>
                <w:sz w:val="16"/>
              </w:rPr>
              <w:t xml:space="preserve">EFS </w:t>
            </w:r>
          </w:p>
        </w:tc>
        <w:tc>
          <w:tcPr>
            <w:tcW w:w="17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9"/>
              <w:ind w:left="0" w:right="0" w:hanging="0"/>
              <w:jc w:val="left"/>
              <w:rPr/>
            </w:pPr>
            <w:r>
              <w:rPr>
                <w:rStyle w:val="DefaultParagraphFont"/>
                <w:sz w:val="16"/>
              </w:rPr>
              <w:t xml:space="preserve">BitLocker с TMP, PIN и </w:t>
            </w:r>
          </w:p>
          <w:p>
            <w:pPr>
              <w:pStyle w:val="Normal1"/>
              <w:spacing w:lineRule="auto" w:line="256" w:before="0" w:after="0"/>
              <w:ind w:left="0" w:right="0" w:hanging="0"/>
              <w:jc w:val="left"/>
              <w:rPr/>
            </w:pPr>
            <w:r>
              <w:rPr>
                <w:rStyle w:val="DefaultParagraphFont"/>
                <w:sz w:val="16"/>
              </w:rPr>
              <w:t xml:space="preserve">EFS с использованием программного хранилища ключей </w:t>
            </w:r>
          </w:p>
        </w:tc>
        <w:tc>
          <w:tcPr>
            <w:tcW w:w="18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6"/>
              </w:rPr>
              <w:t xml:space="preserve">BitLocker с TMP, PIN и EFS с использованием смарт-карт (в режиме кэширования ключей) </w:t>
            </w:r>
          </w:p>
        </w:tc>
      </w:tr>
      <w:tr>
        <w:trPr>
          <w:trHeight w:val="374" w:hRule="atLeast"/>
        </w:trPr>
        <w:tc>
          <w:tcPr>
            <w:tcW w:w="199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6"/>
              </w:rPr>
              <w:t xml:space="preserve">Компьютер оставлен в режиме гибернации </w:t>
            </w:r>
          </w:p>
        </w:tc>
        <w:tc>
          <w:tcPr>
            <w:tcW w:w="9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91" w:right="0" w:hanging="0"/>
              <w:jc w:val="center"/>
              <w:rPr/>
            </w:pPr>
            <w:r>
              <w:rPr>
                <w:rStyle w:val="DefaultParagraphFont"/>
                <w:sz w:val="16"/>
              </w:rPr>
              <w:t xml:space="preserve">- </w:t>
            </w:r>
          </w:p>
        </w:tc>
        <w:tc>
          <w:tcPr>
            <w:tcW w:w="17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c>
          <w:tcPr>
            <w:tcW w:w="18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r>
      <w:tr>
        <w:trPr>
          <w:trHeight w:val="374" w:hRule="atLeast"/>
        </w:trPr>
        <w:tc>
          <w:tcPr>
            <w:tcW w:w="199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6"/>
              </w:rPr>
              <w:t xml:space="preserve">Компьютер оставлен в спящем (ждущем) режиме </w:t>
            </w:r>
          </w:p>
        </w:tc>
        <w:tc>
          <w:tcPr>
            <w:tcW w:w="9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91" w:right="0" w:hanging="0"/>
              <w:jc w:val="center"/>
              <w:rPr/>
            </w:pPr>
            <w:r>
              <w:rPr>
                <w:rStyle w:val="DefaultParagraphFont"/>
                <w:sz w:val="16"/>
              </w:rPr>
              <w:t xml:space="preserve">- </w:t>
            </w:r>
          </w:p>
        </w:tc>
        <w:tc>
          <w:tcPr>
            <w:tcW w:w="17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c>
          <w:tcPr>
            <w:tcW w:w="18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r>
      <w:tr>
        <w:trPr>
          <w:trHeight w:val="558" w:hRule="atLeast"/>
        </w:trPr>
        <w:tc>
          <w:tcPr>
            <w:tcW w:w="199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6"/>
              </w:rPr>
              <w:t xml:space="preserve">Пользователь не вышел из системы, компьютер разблокирован </w:t>
            </w:r>
          </w:p>
        </w:tc>
        <w:tc>
          <w:tcPr>
            <w:tcW w:w="9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91" w:right="0" w:hanging="0"/>
              <w:jc w:val="center"/>
              <w:rPr/>
            </w:pPr>
            <w:r>
              <w:rPr>
                <w:rStyle w:val="DefaultParagraphFont"/>
                <w:sz w:val="16"/>
              </w:rPr>
              <w:t xml:space="preserve">- </w:t>
            </w:r>
          </w:p>
        </w:tc>
        <w:tc>
          <w:tcPr>
            <w:tcW w:w="17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c>
          <w:tcPr>
            <w:tcW w:w="18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r>
      <w:tr>
        <w:trPr>
          <w:trHeight w:val="374" w:hRule="atLeast"/>
        </w:trPr>
        <w:tc>
          <w:tcPr>
            <w:tcW w:w="199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6"/>
              </w:rPr>
              <w:t xml:space="preserve">Обнаружение локального пароля или пароля домена </w:t>
            </w:r>
          </w:p>
        </w:tc>
        <w:tc>
          <w:tcPr>
            <w:tcW w:w="9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91" w:right="0" w:hanging="0"/>
              <w:jc w:val="center"/>
              <w:rPr/>
            </w:pPr>
            <w:r>
              <w:rPr>
                <w:rStyle w:val="DefaultParagraphFont"/>
                <w:sz w:val="16"/>
              </w:rPr>
              <w:t xml:space="preserve">- </w:t>
            </w:r>
          </w:p>
        </w:tc>
        <w:tc>
          <w:tcPr>
            <w:tcW w:w="17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c>
          <w:tcPr>
            <w:tcW w:w="18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r>
      <w:tr>
        <w:trPr>
          <w:trHeight w:val="559" w:hRule="atLeast"/>
        </w:trPr>
        <w:tc>
          <w:tcPr>
            <w:tcW w:w="199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6"/>
              </w:rPr>
              <w:t xml:space="preserve">Сотрудник организации может прочитать зашифрованные данные </w:t>
            </w:r>
          </w:p>
        </w:tc>
        <w:tc>
          <w:tcPr>
            <w:tcW w:w="9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28" w:right="0" w:hanging="0"/>
              <w:jc w:val="center"/>
              <w:rPr/>
            </w:pPr>
            <w:r>
              <w:rPr>
                <w:rStyle w:val="DefaultParagraphFont"/>
                <w:sz w:val="16"/>
              </w:rPr>
              <w:t xml:space="preserve">+ </w:t>
            </w:r>
          </w:p>
        </w:tc>
        <w:tc>
          <w:tcPr>
            <w:tcW w:w="17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c>
          <w:tcPr>
            <w:tcW w:w="18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r>
      <w:tr>
        <w:trPr>
          <w:trHeight w:val="560" w:hRule="atLeast"/>
        </w:trPr>
        <w:tc>
          <w:tcPr>
            <w:tcW w:w="199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6"/>
              </w:rPr>
              <w:t xml:space="preserve">Обнаружение ключей с помощью автономной атаки </w:t>
            </w:r>
          </w:p>
        </w:tc>
        <w:tc>
          <w:tcPr>
            <w:tcW w:w="9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28" w:right="0" w:hanging="0"/>
              <w:jc w:val="center"/>
              <w:rPr/>
            </w:pPr>
            <w:r>
              <w:rPr>
                <w:rStyle w:val="DefaultParagraphFont"/>
                <w:sz w:val="16"/>
              </w:rPr>
              <w:t xml:space="preserve">+ </w:t>
            </w:r>
          </w:p>
        </w:tc>
        <w:tc>
          <w:tcPr>
            <w:tcW w:w="17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c>
          <w:tcPr>
            <w:tcW w:w="18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r>
      <w:tr>
        <w:trPr>
          <w:trHeight w:val="374" w:hRule="atLeast"/>
        </w:trPr>
        <w:tc>
          <w:tcPr>
            <w:tcW w:w="199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sz w:val="16"/>
              </w:rPr>
              <w:t xml:space="preserve">Автономные атаки на операционную систему </w:t>
            </w:r>
          </w:p>
        </w:tc>
        <w:tc>
          <w:tcPr>
            <w:tcW w:w="9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28" w:right="0" w:hanging="0"/>
              <w:jc w:val="center"/>
              <w:rPr/>
            </w:pPr>
            <w:r>
              <w:rPr>
                <w:rStyle w:val="DefaultParagraphFont"/>
                <w:sz w:val="16"/>
              </w:rPr>
              <w:t xml:space="preserve">+ </w:t>
            </w:r>
          </w:p>
        </w:tc>
        <w:tc>
          <w:tcPr>
            <w:tcW w:w="17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c>
          <w:tcPr>
            <w:tcW w:w="18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r>
      <w:tr>
        <w:trPr>
          <w:trHeight w:val="374" w:hRule="atLeast"/>
        </w:trPr>
        <w:tc>
          <w:tcPr>
            <w:tcW w:w="199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6"/>
              </w:rPr>
              <w:t xml:space="preserve">Сетевые атаки на операционную систему </w:t>
            </w:r>
          </w:p>
        </w:tc>
        <w:tc>
          <w:tcPr>
            <w:tcW w:w="9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91" w:right="0" w:hanging="0"/>
              <w:jc w:val="center"/>
              <w:rPr/>
            </w:pPr>
            <w:r>
              <w:rPr>
                <w:rStyle w:val="DefaultParagraphFont"/>
                <w:sz w:val="16"/>
              </w:rPr>
              <w:t xml:space="preserve">- </w:t>
            </w:r>
          </w:p>
        </w:tc>
        <w:tc>
          <w:tcPr>
            <w:tcW w:w="17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c>
          <w:tcPr>
            <w:tcW w:w="18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r>
      <w:tr>
        <w:trPr>
          <w:trHeight w:val="374" w:hRule="atLeast"/>
        </w:trPr>
        <w:tc>
          <w:tcPr>
            <w:tcW w:w="199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6"/>
              </w:rPr>
              <w:t xml:space="preserve">На компьютере находятся незашифрованные данные </w:t>
            </w:r>
          </w:p>
        </w:tc>
        <w:tc>
          <w:tcPr>
            <w:tcW w:w="9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28" w:right="0" w:hanging="0"/>
              <w:jc w:val="center"/>
              <w:rPr/>
            </w:pPr>
            <w:r>
              <w:rPr>
                <w:rStyle w:val="DefaultParagraphFont"/>
                <w:sz w:val="16"/>
              </w:rPr>
              <w:t xml:space="preserve">+ </w:t>
            </w:r>
          </w:p>
        </w:tc>
        <w:tc>
          <w:tcPr>
            <w:tcW w:w="17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c>
          <w:tcPr>
            <w:tcW w:w="18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r>
      <w:tr>
        <w:trPr>
          <w:trHeight w:val="559" w:hRule="atLeast"/>
        </w:trPr>
        <w:tc>
          <w:tcPr>
            <w:tcW w:w="199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6"/>
              </w:rPr>
              <w:t xml:space="preserve">Утечка незашифрованных данных через файл гибернации </w:t>
            </w:r>
          </w:p>
        </w:tc>
        <w:tc>
          <w:tcPr>
            <w:tcW w:w="9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28" w:right="0" w:hanging="0"/>
              <w:jc w:val="center"/>
              <w:rPr/>
            </w:pPr>
            <w:r>
              <w:rPr>
                <w:rStyle w:val="DefaultParagraphFont"/>
                <w:sz w:val="16"/>
              </w:rPr>
              <w:t xml:space="preserve">+ </w:t>
            </w:r>
          </w:p>
        </w:tc>
        <w:tc>
          <w:tcPr>
            <w:tcW w:w="17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c>
          <w:tcPr>
            <w:tcW w:w="18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r>
      <w:tr>
        <w:trPr>
          <w:trHeight w:val="558" w:hRule="atLeast"/>
        </w:trPr>
        <w:tc>
          <w:tcPr>
            <w:tcW w:w="199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6"/>
              </w:rPr>
              <w:t xml:space="preserve">Утечка незашифрованных данных через системный файл подкачки </w:t>
            </w:r>
          </w:p>
        </w:tc>
        <w:tc>
          <w:tcPr>
            <w:tcW w:w="9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28" w:right="0" w:hanging="0"/>
              <w:jc w:val="center"/>
              <w:rPr/>
            </w:pPr>
            <w:r>
              <w:rPr>
                <w:rStyle w:val="DefaultParagraphFont"/>
                <w:sz w:val="16"/>
              </w:rPr>
              <w:t xml:space="preserve">+ </w:t>
            </w:r>
          </w:p>
        </w:tc>
        <w:tc>
          <w:tcPr>
            <w:tcW w:w="17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c>
          <w:tcPr>
            <w:tcW w:w="18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r>
      <w:tr>
        <w:trPr>
          <w:trHeight w:val="190" w:hRule="atLeast"/>
        </w:trPr>
        <w:tc>
          <w:tcPr>
            <w:tcW w:w="199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6"/>
              </w:rPr>
              <w:t xml:space="preserve">Атаки на платформу </w:t>
            </w:r>
          </w:p>
        </w:tc>
        <w:tc>
          <w:tcPr>
            <w:tcW w:w="9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91" w:right="0" w:hanging="0"/>
              <w:jc w:val="center"/>
              <w:rPr/>
            </w:pPr>
            <w:r>
              <w:rPr>
                <w:rStyle w:val="DefaultParagraphFont"/>
                <w:sz w:val="16"/>
              </w:rPr>
              <w:t xml:space="preserve">- </w:t>
            </w:r>
          </w:p>
        </w:tc>
        <w:tc>
          <w:tcPr>
            <w:tcW w:w="17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c>
          <w:tcPr>
            <w:tcW w:w="18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r>
      <w:tr>
        <w:trPr>
          <w:trHeight w:val="744" w:hRule="atLeast"/>
        </w:trPr>
        <w:tc>
          <w:tcPr>
            <w:tcW w:w="199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6"/>
              </w:rPr>
              <w:t xml:space="preserve">Необходимое средство проверки подлинности оставлено на компьютере или рядом с ним </w:t>
            </w:r>
          </w:p>
        </w:tc>
        <w:tc>
          <w:tcPr>
            <w:tcW w:w="9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91" w:right="0" w:hanging="0"/>
              <w:jc w:val="center"/>
              <w:rPr/>
            </w:pPr>
            <w:r>
              <w:rPr>
                <w:rStyle w:val="DefaultParagraphFont"/>
                <w:sz w:val="16"/>
              </w:rPr>
              <w:t xml:space="preserve">- </w:t>
            </w:r>
          </w:p>
        </w:tc>
        <w:tc>
          <w:tcPr>
            <w:tcW w:w="17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c>
          <w:tcPr>
            <w:tcW w:w="18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r>
      <w:tr>
        <w:trPr>
          <w:trHeight w:val="190" w:hRule="atLeast"/>
        </w:trPr>
        <w:tc>
          <w:tcPr>
            <w:tcW w:w="199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sz w:val="16"/>
              </w:rPr>
              <w:t xml:space="preserve">Ошибка пользователя </w:t>
            </w:r>
          </w:p>
        </w:tc>
        <w:tc>
          <w:tcPr>
            <w:tcW w:w="91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28" w:right="0" w:hanging="0"/>
              <w:jc w:val="center"/>
              <w:rPr/>
            </w:pPr>
            <w:r>
              <w:rPr>
                <w:rStyle w:val="DefaultParagraphFont"/>
                <w:sz w:val="16"/>
              </w:rPr>
              <w:t xml:space="preserve">+ </w:t>
            </w:r>
          </w:p>
        </w:tc>
        <w:tc>
          <w:tcPr>
            <w:tcW w:w="17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c>
          <w:tcPr>
            <w:tcW w:w="187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67" w:right="0" w:hanging="0"/>
              <w:jc w:val="left"/>
              <w:rPr/>
            </w:pPr>
            <w:r>
              <w:rPr>
                <w:rStyle w:val="DefaultParagraphFont"/>
                <w:sz w:val="16"/>
              </w:rPr>
              <w:t xml:space="preserve">+ </w:t>
            </w:r>
          </w:p>
        </w:tc>
      </w:tr>
    </w:tbl>
    <w:p>
      <w:pPr>
        <w:pStyle w:val="Normal1"/>
        <w:spacing w:lineRule="auto" w:line="256" w:before="0" w:after="0"/>
        <w:ind w:left="467" w:right="0" w:hanging="0"/>
        <w:jc w:val="center"/>
        <w:rPr/>
      </w:pPr>
      <w:r>
        <w:rPr>
          <w:rStyle w:val="DefaultParagraphFont"/>
          <w:b/>
          <w:i/>
        </w:rPr>
        <w:t xml:space="preserve"> </w:t>
      </w:r>
    </w:p>
    <w:p>
      <w:pPr>
        <w:pStyle w:val="Normal1"/>
        <w:spacing w:lineRule="auto" w:line="256" w:before="0" w:after="54"/>
        <w:ind w:left="0" w:right="0" w:hanging="0"/>
        <w:jc w:val="left"/>
        <w:rPr/>
      </w:pPr>
      <w:r>
        <w:rPr>
          <w:rStyle w:val="DefaultParagraphFont"/>
          <w:sz w:val="13"/>
        </w:rPr>
        <w:t xml:space="preserve"> </w:t>
      </w:r>
    </w:p>
    <w:p>
      <w:pPr>
        <w:pStyle w:val="4"/>
        <w:tabs>
          <w:tab w:val="left" w:pos="391" w:leader="none"/>
        </w:tabs>
        <w:ind w:left="391" w:right="430" w:hanging="0"/>
        <w:rPr/>
      </w:pPr>
      <w:r>
        <w:rPr/>
        <w:t xml:space="preserve">СКЗИ приложений Microsoft Office (Word, Excel, PowerPoint) </w:t>
      </w:r>
    </w:p>
    <w:p>
      <w:pPr>
        <w:pStyle w:val="Normal1"/>
        <w:ind w:left="8" w:right="11" w:firstLine="467"/>
        <w:rPr/>
      </w:pPr>
      <w:r>
        <w:rPr/>
        <w:t xml:space="preserve">В М.Office, до версии 6.0 включительно, первым алгоритмом шифрования был обычный XOR открытого текста с паролем. В последующих версиях Microsoft Office 97 и 2000 Microsoft значительно улучшил защиту в Office: использовался сильный криптоалгоритм RC4.  </w:t>
      </w:r>
    </w:p>
    <w:p>
      <w:pPr>
        <w:pStyle w:val="Normal1"/>
        <w:ind w:left="8" w:right="11" w:firstLine="467"/>
        <w:rPr/>
      </w:pPr>
      <w:r>
        <w:rPr/>
        <w:t xml:space="preserve">Криптоалгоритмы, применявшиеся за пределами США, не могли использовать ключи длиннее 40 разрядов. Это привело к возможности организации атаки </w:t>
      </w:r>
      <w:r>
        <w:rPr>
          <w:rStyle w:val="DefaultParagraphFont"/>
          <w:i/>
        </w:rPr>
        <w:t>методом перебора (brute force)</w:t>
      </w:r>
      <w:r>
        <w:rPr/>
        <w:t xml:space="preserve">. Так, для расшифровки файла MS Word/Excel 97/2000 нужно перебрать максимум 240 ключей. </w:t>
      </w:r>
    </w:p>
    <w:p>
      <w:pPr>
        <w:pStyle w:val="Normal1"/>
        <w:ind w:left="8" w:right="11" w:firstLine="467"/>
        <w:rPr/>
      </w:pPr>
      <w:r>
        <w:rPr/>
        <w:t xml:space="preserve">С учетом появления таблиц ключей (Rainbow tables) нужную атаку можно совершить за нескольких секунд. Появились сайты в Интернете, оказывающие подобные услуги, например www.decryptum.com (стоимость расшифровки одного файла составляет 29 долл.); программное обеспечение Guaranteed Word Decrypter (GuaWord) 1.7, Guaranteed Excel Decryptor (GuaExcel) 1.7 (производитель PSW-soft), Advanced Office Password Breaker (AOPB), Advanced Office Password Recovery (AOPR) (производитель Elcomsoft). </w:t>
      </w:r>
    </w:p>
    <w:p>
      <w:pPr>
        <w:pStyle w:val="Normal1"/>
        <w:ind w:left="8" w:right="11" w:firstLine="467"/>
        <w:rPr/>
      </w:pPr>
      <w:r>
        <w:rPr/>
        <w:t xml:space="preserve">В Microsoft Office XP/2003 в качестве алгоритма шифрования по умолчанию был оставлен все тот же алгоритм с 40 разрядным ключом. Вместе с тем были внесены следующие изменения: </w:t>
      </w:r>
    </w:p>
    <w:p>
      <w:pPr>
        <w:pStyle w:val="Normal1"/>
        <w:numPr>
          <w:ilvl w:val="0"/>
          <w:numId w:val="150"/>
        </w:numPr>
        <w:ind w:left="662" w:right="11" w:hanging="190"/>
        <w:rPr/>
      </w:pPr>
      <w:r>
        <w:rPr/>
        <w:t xml:space="preserve">алгоритм хеширования SHA1 (вместо MD5); </w:t>
      </w:r>
    </w:p>
    <w:p>
      <w:pPr>
        <w:pStyle w:val="Normal1"/>
        <w:numPr>
          <w:ilvl w:val="0"/>
          <w:numId w:val="150"/>
        </w:numPr>
        <w:ind w:left="662" w:right="11" w:hanging="190"/>
        <w:rPr/>
      </w:pPr>
      <w:r>
        <w:rPr/>
        <w:t xml:space="preserve">ключ RC4 может иметь длину до 128 разрядов; </w:t>
      </w:r>
      <w:r>
        <w:rPr>
          <w:rStyle w:val="DefaultParagraphFont"/>
          <w:rFonts w:eastAsia="Segoe UI Symbol" w:cs="Segoe UI Symbol" w:ascii="Segoe UI Symbol" w:hAnsi="Segoe UI Symbol"/>
        </w:rPr>
        <w:t></w:t>
      </w:r>
      <w:r>
        <w:rPr>
          <w:rStyle w:val="DefaultParagraphFont"/>
          <w:rFonts w:eastAsia="Arial" w:cs="Arial" w:ascii="Arial" w:hAnsi="Arial"/>
        </w:rPr>
        <w:t xml:space="preserve"> </w:t>
      </w:r>
      <w:r>
        <w:rPr/>
        <w:t xml:space="preserve">длина пароля увеличена с 16 до 255 символов. </w:t>
      </w:r>
    </w:p>
    <w:p>
      <w:pPr>
        <w:pStyle w:val="Normal1"/>
        <w:spacing w:before="0" w:after="25"/>
        <w:ind w:left="481" w:right="11" w:hanging="0"/>
        <w:rPr/>
      </w:pPr>
      <w:r>
        <w:rPr/>
        <w:t xml:space="preserve">В Office 2007 была применена новая схема шифрования: </w:t>
      </w:r>
    </w:p>
    <w:p>
      <w:pPr>
        <w:pStyle w:val="Normal1"/>
        <w:numPr>
          <w:ilvl w:val="0"/>
          <w:numId w:val="150"/>
        </w:numPr>
        <w:ind w:left="662" w:right="11" w:hanging="190"/>
        <w:rPr/>
      </w:pPr>
      <w:r>
        <w:rPr/>
        <w:t xml:space="preserve">на смену алгоритму RC4 пришел алгоритм шифрования AES с длиной ключа 128 разрядов; </w:t>
      </w:r>
    </w:p>
    <w:p>
      <w:pPr>
        <w:pStyle w:val="Normal1"/>
        <w:numPr>
          <w:ilvl w:val="0"/>
          <w:numId w:val="150"/>
        </w:numPr>
        <w:ind w:left="662" w:right="11" w:hanging="190"/>
        <w:rPr/>
      </w:pPr>
      <w:r>
        <w:rPr/>
        <w:t xml:space="preserve">вместо однократного хеширования пароль хешируется циклически 50 </w:t>
      </w:r>
    </w:p>
    <w:p>
      <w:pPr>
        <w:pStyle w:val="Normal1"/>
        <w:ind w:left="17" w:right="11" w:hanging="0"/>
        <w:rPr/>
      </w:pPr>
      <w:r>
        <w:rPr/>
        <w:t xml:space="preserve">тыс. раз; </w:t>
      </w:r>
    </w:p>
    <w:p>
      <w:pPr>
        <w:pStyle w:val="Normal1"/>
        <w:numPr>
          <w:ilvl w:val="0"/>
          <w:numId w:val="150"/>
        </w:numPr>
        <w:ind w:left="662" w:right="11" w:hanging="190"/>
        <w:rPr/>
      </w:pPr>
      <w:r>
        <w:rPr/>
        <w:t xml:space="preserve">возможно применение сторонних алгоритмов шифрования. </w:t>
      </w:r>
    </w:p>
    <w:p>
      <w:pPr>
        <w:pStyle w:val="Normal1"/>
        <w:ind w:left="8" w:right="11" w:firstLine="467"/>
        <w:rPr/>
      </w:pPr>
      <w:r>
        <w:rPr/>
        <w:t xml:space="preserve">В результате принятых мер скорость перебора паролей составляет не более 200 паролей в секунду, что позволяет подобрать за разумное время пароли не длиннее 5–6 символов. </w:t>
      </w:r>
    </w:p>
    <w:p>
      <w:pPr>
        <w:pStyle w:val="Normal1"/>
        <w:ind w:left="-2" w:right="14" w:firstLine="467"/>
        <w:jc w:val="left"/>
        <w:rPr/>
      </w:pPr>
      <w:r>
        <w:rPr/>
        <w:t xml:space="preserve">С появлением программного обеспечения, использующего ресурсы видеокарты, скорость перебора вырастает до 5 тыс. паролей в секунду, но этого также недостаточно для полноценной атаки методом перебора. </w:t>
      </w:r>
    </w:p>
    <w:p>
      <w:pPr>
        <w:pStyle w:val="Normal1"/>
        <w:ind w:left="8" w:right="11" w:firstLine="467"/>
        <w:rPr/>
      </w:pPr>
      <w:r>
        <w:rPr/>
        <w:t xml:space="preserve">Шифрование и хеширование обеспечивает криптопровайдер Microsoft Enhanced RSA and AES Cryptographic Provider.  </w:t>
      </w:r>
    </w:p>
    <w:p>
      <w:pPr>
        <w:pStyle w:val="Normal1"/>
        <w:ind w:left="8" w:right="11" w:firstLine="467"/>
        <w:rPr/>
      </w:pPr>
      <w:r>
        <w:rPr/>
        <w:t xml:space="preserve">Алгоритмы шифрования, применяемые в Microsoft Office 2010, зависят от алгоритмов, доступ к которым можно получить через интерфейсы API в операционной системе Windows. Office 2010, помимо поддержки Cryptography API (CryptoAPI), также поддерживает интерфейс CNG (CryptoAPI: Next Generation), который впервые стал доступен в Microsoft Office 2007 с пакетом обновления 2 (SP2). </w:t>
      </w:r>
    </w:p>
    <w:p>
      <w:pPr>
        <w:pStyle w:val="Normal1"/>
        <w:spacing w:lineRule="auto" w:line="256" w:before="0" w:after="0"/>
        <w:ind w:left="467" w:right="0" w:hanging="0"/>
        <w:jc w:val="left"/>
        <w:rPr/>
      </w:pPr>
      <w:r>
        <w:rPr/>
        <w:t xml:space="preserve"> </w:t>
      </w:r>
    </w:p>
    <w:p>
      <w:pPr>
        <w:pStyle w:val="Normal1"/>
        <w:spacing w:lineRule="auto" w:line="256" w:before="0" w:after="0"/>
        <w:ind w:left="0" w:right="646" w:hanging="0"/>
        <w:jc w:val="right"/>
        <w:rPr/>
      </w:pPr>
      <w:r>
        <w:rPr/>
        <w:drawing>
          <wp:inline distT="0" distB="0" distL="0" distR="0">
            <wp:extent cx="2963545" cy="2342515"/>
            <wp:effectExtent l="0" t="0" r="0" b="0"/>
            <wp:docPr id="318" name="Picture 738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73815" descr=""/>
                    <pic:cNvPicPr>
                      <a:picLocks noChangeAspect="1" noChangeArrowheads="1"/>
                    </pic:cNvPicPr>
                  </pic:nvPicPr>
                  <pic:blipFill>
                    <a:blip r:embed="rId548"/>
                    <a:stretch>
                      <a:fillRect/>
                    </a:stretch>
                  </pic:blipFill>
                  <pic:spPr bwMode="auto">
                    <a:xfrm>
                      <a:off x="0" y="0"/>
                      <a:ext cx="2963545" cy="2342515"/>
                    </a:xfrm>
                    <a:prstGeom prst="rect">
                      <a:avLst/>
                    </a:prstGeom>
                  </pic:spPr>
                </pic:pic>
              </a:graphicData>
            </a:graphic>
          </wp:inline>
        </w:drawing>
      </w:r>
      <w:r>
        <w:rPr/>
        <w:t xml:space="preserve"> </w:t>
      </w:r>
    </w:p>
    <w:p>
      <w:pPr>
        <w:pStyle w:val="Normal1"/>
        <w:spacing w:lineRule="auto" w:line="256" w:before="0" w:after="0"/>
        <w:ind w:left="0" w:right="0" w:hanging="0"/>
        <w:jc w:val="center"/>
        <w:rPr/>
      </w:pPr>
      <w:r>
        <w:rPr/>
        <w:t xml:space="preserve"> </w:t>
      </w:r>
    </w:p>
    <w:p>
      <w:pPr>
        <w:pStyle w:val="Normal1"/>
        <w:spacing w:before="0" w:after="4"/>
        <w:ind w:left="541" w:right="581" w:hanging="10"/>
        <w:jc w:val="center"/>
        <w:rPr/>
      </w:pPr>
      <w:r>
        <w:rPr>
          <w:rStyle w:val="DefaultParagraphFont"/>
          <w:b/>
          <w:i/>
          <w:sz w:val="16"/>
        </w:rPr>
        <w:t>Рис. 3.5.</w:t>
      </w:r>
      <w:r>
        <w:rPr>
          <w:rStyle w:val="DefaultParagraphFont"/>
          <w:i/>
          <w:sz w:val="16"/>
        </w:rPr>
        <w:t xml:space="preserve"> Атака перебором с учетом ресурсов видеокарты </w:t>
      </w:r>
    </w:p>
    <w:p>
      <w:pPr>
        <w:pStyle w:val="Normal1"/>
        <w:spacing w:lineRule="auto" w:line="256" w:before="0" w:after="0"/>
        <w:ind w:left="467" w:right="0" w:hanging="0"/>
        <w:jc w:val="left"/>
        <w:rPr/>
      </w:pPr>
      <w:r>
        <w:rPr/>
        <w:t xml:space="preserve"> </w:t>
      </w:r>
    </w:p>
    <w:p>
      <w:pPr>
        <w:pStyle w:val="Normal1"/>
        <w:ind w:left="8" w:right="11" w:firstLine="467"/>
        <w:rPr/>
      </w:pPr>
      <w:r>
        <w:rPr/>
        <w:t xml:space="preserve">Используя CNG, можно добиться более динамичного шифрования и применять модули сторонних производителей. Если Office использует CryptoAPI, алгоритмы шифрования зависят от алгоритмов, доступных в провайдере службы криптографии (CSP), который входит в операционную систему Windows. </w:t>
      </w:r>
    </w:p>
    <w:p>
      <w:pPr>
        <w:pStyle w:val="Normal1"/>
        <w:ind w:left="8" w:right="11" w:firstLine="467"/>
        <w:rPr/>
      </w:pPr>
      <w:r>
        <w:rPr/>
        <w:t xml:space="preserve">В Office 2010 и Office 2007 с пакетом обновления 2 (SP2) можно использовать следующие алгоритмы шифрования: </w:t>
      </w:r>
      <w:r>
        <w:rPr>
          <w:rStyle w:val="DefaultParagraphFont"/>
          <w:i/>
        </w:rPr>
        <w:t xml:space="preserve">AES, DES, DESX, 3DES.  </w:t>
      </w:r>
    </w:p>
    <w:p>
      <w:pPr>
        <w:pStyle w:val="Normal1"/>
        <w:ind w:left="8" w:right="11" w:firstLine="467"/>
        <w:rPr/>
      </w:pPr>
      <w:r>
        <w:rPr/>
        <w:t xml:space="preserve">При шифровании документов в формате Open XML (DOCX, XSLX, PPTX и т.д.) алгоритмом шифрования по умолчанию выбран алгоритм </w:t>
      </w:r>
      <w:r>
        <w:rPr>
          <w:rStyle w:val="DefaultParagraphFont"/>
          <w:i/>
        </w:rPr>
        <w:t xml:space="preserve">AES с длиной ключа 128 бит. </w:t>
      </w:r>
      <w:r>
        <w:rPr/>
        <w:t xml:space="preserve">При шифровании двоичных документов (DOC, XLS, PPT) используется алгоритм </w:t>
      </w:r>
      <w:r>
        <w:rPr>
          <w:rStyle w:val="DefaultParagraphFont"/>
          <w:i/>
        </w:rPr>
        <w:t>RC4.</w:t>
      </w:r>
      <w:r>
        <w:rPr/>
        <w:t xml:space="preserve">  </w:t>
      </w:r>
    </w:p>
    <w:p>
      <w:pPr>
        <w:pStyle w:val="Normal1"/>
        <w:ind w:left="8" w:right="11" w:firstLine="467"/>
        <w:rPr/>
      </w:pPr>
      <w:r>
        <w:rPr/>
        <w:t xml:space="preserve">С точки зрения устойчивости к атакам прямого перебора пароли документов в </w:t>
      </w:r>
      <w:r>
        <w:rPr>
          <w:rStyle w:val="DefaultParagraphFont"/>
          <w:i/>
        </w:rPr>
        <w:t>Microsoft Office 2010</w:t>
      </w:r>
      <w:r>
        <w:rPr/>
        <w:t xml:space="preserve"> являются на сегодня наиболее эффективными. </w:t>
      </w:r>
    </w:p>
    <w:p>
      <w:pPr>
        <w:pStyle w:val="Normal1"/>
        <w:spacing w:lineRule="auto" w:line="256" w:before="0" w:after="0"/>
        <w:ind w:left="6" w:right="0" w:hanging="0"/>
        <w:jc w:val="center"/>
        <w:rPr/>
      </w:pPr>
      <w:r>
        <w:rPr>
          <w:rStyle w:val="DefaultParagraphFont"/>
          <w:sz w:val="21"/>
        </w:rPr>
        <w:t xml:space="preserve"> </w:t>
      </w:r>
    </w:p>
    <w:p>
      <w:pPr>
        <w:pStyle w:val="Normal1"/>
        <w:spacing w:lineRule="auto" w:line="256" w:before="0" w:after="18"/>
        <w:ind w:left="6" w:right="0" w:hanging="0"/>
        <w:jc w:val="center"/>
        <w:rPr/>
      </w:pPr>
      <w:r>
        <w:rPr>
          <w:rStyle w:val="DefaultParagraphFont"/>
          <w:b/>
          <w:sz w:val="21"/>
        </w:rPr>
        <w:t xml:space="preserve"> </w:t>
      </w:r>
    </w:p>
    <w:p>
      <w:pPr>
        <w:pStyle w:val="4"/>
        <w:tabs>
          <w:tab w:val="left" w:pos="266" w:leader="none"/>
        </w:tabs>
        <w:spacing w:lineRule="auto" w:line="268"/>
        <w:ind w:left="266" w:right="308" w:hanging="0"/>
        <w:rPr/>
      </w:pPr>
      <w:r>
        <w:rPr>
          <w:rStyle w:val="DefaultParagraphFont"/>
          <w:i w:val="false"/>
          <w:sz w:val="21"/>
        </w:rPr>
        <w:t xml:space="preserve">3.4. Шифрование архиваторов </w:t>
      </w:r>
    </w:p>
    <w:p>
      <w:pPr>
        <w:pStyle w:val="Normal1"/>
        <w:spacing w:lineRule="auto" w:line="256" w:before="0" w:after="0"/>
        <w:ind w:left="6" w:right="0" w:hanging="0"/>
        <w:jc w:val="center"/>
        <w:rPr/>
      </w:pPr>
      <w:r>
        <w:rPr>
          <w:rStyle w:val="DefaultParagraphFont"/>
          <w:b/>
          <w:sz w:val="21"/>
        </w:rPr>
        <w:t xml:space="preserve"> </w:t>
      </w:r>
    </w:p>
    <w:p>
      <w:pPr>
        <w:pStyle w:val="Normal1"/>
        <w:ind w:left="8" w:right="11" w:firstLine="464"/>
        <w:rPr/>
      </w:pPr>
      <w:r>
        <w:rPr/>
        <w:t xml:space="preserve">WinZip или WinRAR помимо возможности создавать архивы, позволяют зашифровывать их содержимое. </w:t>
      </w:r>
    </w:p>
    <w:p>
      <w:pPr>
        <w:pStyle w:val="Normal1"/>
        <w:ind w:left="8" w:right="11" w:firstLine="464"/>
        <w:rPr/>
      </w:pPr>
      <w:r>
        <w:rPr/>
        <w:t xml:space="preserve">Архиватор WinZip последних версий предполагает использование шифрования </w:t>
      </w:r>
      <w:r>
        <w:rPr>
          <w:rStyle w:val="DefaultParagraphFont"/>
          <w:i/>
        </w:rPr>
        <w:t>AES с 128- или 256-битным ключом</w:t>
      </w:r>
      <w:r>
        <w:rPr/>
        <w:t xml:space="preserve">, а также стандартное для WinZip </w:t>
      </w:r>
      <w:r>
        <w:rPr>
          <w:rStyle w:val="DefaultParagraphFont"/>
          <w:i/>
        </w:rPr>
        <w:t>PKZIP</w:t>
      </w:r>
      <w:r>
        <w:rPr/>
        <w:t xml:space="preserve"> шифрование </w:t>
      </w:r>
      <w:r>
        <w:rPr>
          <w:rStyle w:val="DefaultParagraphFont"/>
          <w:i/>
        </w:rPr>
        <w:t>(</w:t>
      </w:r>
      <w:r>
        <w:rPr>
          <w:rStyle w:val="DefaultParagraphFont"/>
          <w:i/>
          <w:color w:val="161616"/>
        </w:rPr>
        <w:t>Phil Katz ZIP</w:t>
      </w:r>
      <w:r>
        <w:rPr>
          <w:rStyle w:val="DefaultParagraphFont"/>
          <w:i/>
        </w:rPr>
        <w:t>).</w:t>
      </w:r>
      <w:r>
        <w:rPr/>
        <w:t xml:space="preserve"> Следует помнить, что при наличии хотя бы одного файла из архива весь архив целиком может быть вскрыт за минуту с использованием атаки при известных данных. </w:t>
      </w:r>
    </w:p>
    <w:p>
      <w:pPr>
        <w:pStyle w:val="Normal1"/>
        <w:spacing w:lineRule="auto" w:line="256" w:before="0" w:after="0"/>
        <w:ind w:left="464" w:right="0" w:hanging="0"/>
        <w:jc w:val="left"/>
        <w:rPr/>
      </w:pPr>
      <w:r>
        <w:rPr/>
        <w:t xml:space="preserve"> </w:t>
      </w:r>
    </w:p>
    <w:p>
      <w:pPr>
        <w:pStyle w:val="Normal1"/>
        <w:spacing w:lineRule="auto" w:line="256" w:before="0" w:after="0"/>
        <w:ind w:left="0" w:right="1" w:hanging="0"/>
        <w:jc w:val="center"/>
        <w:rPr/>
      </w:pPr>
      <w:r>
        <w:rPr/>
        <w:drawing>
          <wp:inline distT="0" distB="0" distL="0" distR="0">
            <wp:extent cx="2371090" cy="2060575"/>
            <wp:effectExtent l="0" t="0" r="0" b="0"/>
            <wp:docPr id="319" name="Picture 739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73911" descr=""/>
                    <pic:cNvPicPr>
                      <a:picLocks noChangeAspect="1" noChangeArrowheads="1"/>
                    </pic:cNvPicPr>
                  </pic:nvPicPr>
                  <pic:blipFill>
                    <a:blip r:embed="rId549"/>
                    <a:stretch>
                      <a:fillRect/>
                    </a:stretch>
                  </pic:blipFill>
                  <pic:spPr bwMode="auto">
                    <a:xfrm>
                      <a:off x="0" y="0"/>
                      <a:ext cx="2371090" cy="2060575"/>
                    </a:xfrm>
                    <a:prstGeom prst="rect">
                      <a:avLst/>
                    </a:prstGeom>
                  </pic:spPr>
                </pic:pic>
              </a:graphicData>
            </a:graphic>
          </wp:inline>
        </w:drawing>
      </w:r>
      <w:r>
        <w:rPr/>
        <w:t xml:space="preserve"> </w:t>
      </w:r>
    </w:p>
    <w:p>
      <w:pPr>
        <w:pStyle w:val="Normal1"/>
        <w:spacing w:lineRule="auto" w:line="256" w:before="0" w:after="0"/>
        <w:ind w:left="0" w:right="0" w:hanging="0"/>
        <w:jc w:val="center"/>
        <w:rPr/>
      </w:pPr>
      <w:r>
        <w:rPr/>
        <w:t xml:space="preserve"> </w:t>
      </w:r>
    </w:p>
    <w:p>
      <w:pPr>
        <w:pStyle w:val="Normal1"/>
        <w:spacing w:before="0" w:after="4"/>
        <w:ind w:left="541" w:right="580" w:hanging="10"/>
        <w:jc w:val="center"/>
        <w:rPr/>
      </w:pPr>
      <w:r>
        <w:rPr>
          <w:rStyle w:val="DefaultParagraphFont"/>
          <w:b/>
          <w:i/>
          <w:sz w:val="16"/>
        </w:rPr>
        <w:t>Рис. 3.6.</w:t>
      </w:r>
      <w:r>
        <w:rPr>
          <w:rStyle w:val="DefaultParagraphFont"/>
          <w:i/>
          <w:sz w:val="16"/>
        </w:rPr>
        <w:t xml:space="preserve"> Установка пароля в WinZip </w:t>
      </w:r>
    </w:p>
    <w:p>
      <w:pPr>
        <w:pStyle w:val="Normal1"/>
        <w:spacing w:lineRule="auto" w:line="256" w:before="0" w:after="15"/>
        <w:ind w:left="464" w:right="0" w:hanging="0"/>
        <w:jc w:val="center"/>
        <w:rPr/>
      </w:pPr>
      <w:r>
        <w:rPr/>
        <w:t xml:space="preserve"> </w:t>
      </w:r>
    </w:p>
    <w:p>
      <w:pPr>
        <w:pStyle w:val="Normal1"/>
        <w:ind w:left="8" w:right="11" w:firstLine="464"/>
        <w:rPr/>
      </w:pPr>
      <w:r>
        <w:rPr/>
        <w:t xml:space="preserve">В WinRAR для шифрования используется алгоритм </w:t>
      </w:r>
      <w:r>
        <w:rPr>
          <w:rStyle w:val="DefaultParagraphFont"/>
          <w:i/>
        </w:rPr>
        <w:t xml:space="preserve">AES с ключами длиной 128 бит и 256 бит. </w:t>
      </w:r>
      <w:r>
        <w:rPr/>
        <w:t xml:space="preserve">Также WinRAR предлагает возможность шифровать не только файлы, но и имена файлов в архиве – если архив откроет случайный пользователь, он обнаружит контейнер пустым. </w:t>
      </w:r>
    </w:p>
    <w:p>
      <w:pPr>
        <w:pStyle w:val="Normal1"/>
        <w:spacing w:lineRule="auto" w:line="256" w:before="0" w:after="0"/>
        <w:ind w:left="464" w:right="0" w:hanging="0"/>
        <w:jc w:val="left"/>
        <w:rPr/>
      </w:pPr>
      <w:r>
        <w:rPr/>
        <w:t xml:space="preserve"> </w:t>
      </w:r>
    </w:p>
    <w:p>
      <w:pPr>
        <w:pStyle w:val="Normal1"/>
        <w:spacing w:lineRule="auto" w:line="256" w:before="0" w:after="0"/>
        <w:ind w:left="464" w:right="0" w:hanging="0"/>
        <w:jc w:val="left"/>
        <w:rPr/>
      </w:pPr>
      <w:r>
        <w:rPr/>
        <w:t xml:space="preserve"> </w:t>
      </w:r>
    </w:p>
    <w:p>
      <w:pPr>
        <w:pStyle w:val="Normal1"/>
        <w:spacing w:lineRule="auto" w:line="256" w:before="0" w:after="0"/>
        <w:ind w:left="0" w:right="2" w:hanging="0"/>
        <w:jc w:val="center"/>
        <w:rPr/>
      </w:pPr>
      <w:r>
        <w:rPr/>
        <w:drawing>
          <wp:inline distT="0" distB="0" distL="0" distR="0">
            <wp:extent cx="1905000" cy="1631950"/>
            <wp:effectExtent l="0" t="0" r="0" b="0"/>
            <wp:docPr id="320" name="Picture 739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73944" descr=""/>
                    <pic:cNvPicPr>
                      <a:picLocks noChangeAspect="1" noChangeArrowheads="1"/>
                    </pic:cNvPicPr>
                  </pic:nvPicPr>
                  <pic:blipFill>
                    <a:blip r:embed="rId550"/>
                    <a:stretch>
                      <a:fillRect/>
                    </a:stretch>
                  </pic:blipFill>
                  <pic:spPr bwMode="auto">
                    <a:xfrm>
                      <a:off x="0" y="0"/>
                      <a:ext cx="1905000" cy="1631950"/>
                    </a:xfrm>
                    <a:prstGeom prst="rect">
                      <a:avLst/>
                    </a:prstGeom>
                  </pic:spPr>
                </pic:pic>
              </a:graphicData>
            </a:graphic>
          </wp:inline>
        </w:drawing>
      </w:r>
      <w:r>
        <w:rPr/>
        <w:t xml:space="preserve"> </w:t>
      </w:r>
    </w:p>
    <w:p>
      <w:pPr>
        <w:pStyle w:val="Normal1"/>
        <w:spacing w:lineRule="auto" w:line="256" w:before="0" w:after="0"/>
        <w:ind w:left="0" w:right="0" w:hanging="0"/>
        <w:jc w:val="center"/>
        <w:rPr/>
      </w:pPr>
      <w:r>
        <w:rPr/>
        <w:t xml:space="preserve"> </w:t>
      </w:r>
    </w:p>
    <w:p>
      <w:pPr>
        <w:pStyle w:val="Normal1"/>
        <w:spacing w:before="0" w:after="4"/>
        <w:ind w:left="541" w:right="581" w:hanging="10"/>
        <w:jc w:val="center"/>
        <w:rPr/>
      </w:pPr>
      <w:r>
        <w:rPr>
          <w:rStyle w:val="DefaultParagraphFont"/>
          <w:b/>
          <w:i/>
          <w:sz w:val="16"/>
        </w:rPr>
        <w:t>Рис. 3.7.</w:t>
      </w:r>
      <w:r>
        <w:rPr>
          <w:rStyle w:val="DefaultParagraphFont"/>
          <w:i/>
          <w:sz w:val="16"/>
        </w:rPr>
        <w:t xml:space="preserve"> Установка пароля в WinRAR </w:t>
      </w:r>
    </w:p>
    <w:p>
      <w:pPr>
        <w:pStyle w:val="Normal1"/>
        <w:spacing w:lineRule="auto" w:line="256" w:before="0" w:after="45"/>
        <w:ind w:left="457" w:right="0" w:hanging="0"/>
        <w:jc w:val="center"/>
        <w:rPr/>
      </w:pPr>
      <w:r>
        <w:rPr>
          <w:rStyle w:val="DefaultParagraphFont"/>
          <w:i/>
          <w:sz w:val="16"/>
        </w:rPr>
        <w:t xml:space="preserve"> </w:t>
      </w:r>
    </w:p>
    <w:p>
      <w:pPr>
        <w:pStyle w:val="Normal1"/>
        <w:ind w:left="8" w:right="11" w:firstLine="472"/>
        <w:rPr/>
      </w:pPr>
      <w:r>
        <w:rPr/>
        <w:t>Использование AES с 128- и 256-разрядными ключами архиваторами WinRAR и последними версиями WinZip обеспечивает повышенную стойкость защищенных архивов.</w:t>
      </w:r>
      <w:r>
        <w:rPr>
          <w:rStyle w:val="DefaultParagraphFont"/>
          <w:b/>
        </w:rPr>
        <w:t xml:space="preserve"> </w:t>
      </w:r>
    </w:p>
    <w:p>
      <w:pPr>
        <w:pStyle w:val="Normal1"/>
        <w:spacing w:lineRule="auto" w:line="256" w:before="0" w:after="0"/>
        <w:ind w:left="6" w:right="0" w:hanging="0"/>
        <w:jc w:val="center"/>
        <w:rPr/>
      </w:pPr>
      <w:r>
        <w:rPr>
          <w:rStyle w:val="DefaultParagraphFont"/>
          <w:b/>
          <w:sz w:val="21"/>
        </w:rPr>
        <w:t xml:space="preserve"> </w:t>
      </w:r>
    </w:p>
    <w:p>
      <w:pPr>
        <w:pStyle w:val="Normal1"/>
        <w:spacing w:lineRule="auto" w:line="256" w:before="0" w:after="0"/>
        <w:ind w:left="6" w:right="0" w:hanging="0"/>
        <w:jc w:val="center"/>
        <w:rPr/>
      </w:pPr>
      <w:r>
        <w:rPr>
          <w:rStyle w:val="DefaultParagraphFont"/>
          <w:b/>
          <w:sz w:val="21"/>
        </w:rPr>
        <w:t xml:space="preserve"> </w:t>
      </w:r>
    </w:p>
    <w:p>
      <w:pPr>
        <w:pStyle w:val="4"/>
        <w:tabs>
          <w:tab w:val="left" w:pos="266" w:leader="none"/>
        </w:tabs>
        <w:spacing w:lineRule="auto" w:line="268"/>
        <w:ind w:left="266" w:right="308" w:hanging="0"/>
        <w:rPr/>
      </w:pPr>
      <w:r>
        <w:rPr>
          <w:rStyle w:val="DefaultParagraphFont"/>
          <w:i w:val="false"/>
          <w:sz w:val="21"/>
        </w:rPr>
        <w:t xml:space="preserve">3.5. СКЗИ свободного доступа </w:t>
      </w:r>
    </w:p>
    <w:p>
      <w:pPr>
        <w:pStyle w:val="Normal1"/>
        <w:spacing w:lineRule="auto" w:line="256" w:before="0" w:after="0"/>
        <w:ind w:left="6" w:right="0" w:hanging="0"/>
        <w:jc w:val="center"/>
        <w:rPr/>
      </w:pPr>
      <w:r>
        <w:rPr>
          <w:rStyle w:val="DefaultParagraphFont"/>
          <w:b/>
          <w:sz w:val="21"/>
        </w:rPr>
        <w:t xml:space="preserve"> </w:t>
      </w:r>
    </w:p>
    <w:p>
      <w:pPr>
        <w:pStyle w:val="Normal1"/>
        <w:ind w:left="8" w:right="11" w:firstLine="472"/>
        <w:rPr/>
      </w:pPr>
      <w:r>
        <w:rPr/>
        <w:t xml:space="preserve">Растет число свободно доступных средств криптографической защиты информации (СКЗИ). Это программные СКЗИ, имеющие несвободные (proprietary software), открытые (open-source software) или свободные (free software) лицензии, дающие пользователю широкий спектр возможностей по применению. Большинство СКЗИ можно получить и использовать бесплатно, например из сети Интернет. Они не имеют сертификатов ФСБ и ФСТЭК, однако для индивидуальных, корпоративных и коммерческих задач защиты информации такие средства применять на территории России не запрещается.  </w:t>
      </w:r>
    </w:p>
    <w:p>
      <w:pPr>
        <w:pStyle w:val="Normal1"/>
        <w:ind w:left="8" w:right="11" w:firstLine="472"/>
        <w:rPr/>
      </w:pPr>
      <w:r>
        <w:rPr/>
        <w:t xml:space="preserve">Свободно доступные СКЗИ позволяют решить практически все задачи защиты информации в информационной среде, реализуя широкий спектр криптографических функций:  </w:t>
      </w:r>
    </w:p>
    <w:p>
      <w:pPr>
        <w:pStyle w:val="Normal1"/>
        <w:numPr>
          <w:ilvl w:val="0"/>
          <w:numId w:val="151"/>
        </w:numPr>
        <w:ind w:right="11" w:firstLine="472"/>
        <w:rPr/>
      </w:pPr>
      <w:r>
        <w:rPr/>
        <w:t xml:space="preserve">шифрование файлов (PGP Desktop, Diskcryptor, FreeOTFE,GnuPG, </w:t>
      </w:r>
    </w:p>
    <w:p>
      <w:pPr>
        <w:pStyle w:val="Normal1"/>
        <w:spacing w:before="0" w:after="26"/>
        <w:ind w:left="17" w:right="11" w:hanging="0"/>
        <w:rPr/>
      </w:pPr>
      <w:r>
        <w:rPr/>
        <w:t xml:space="preserve">Cloudfogger),  </w:t>
      </w:r>
    </w:p>
    <w:p>
      <w:pPr>
        <w:pStyle w:val="Normal1"/>
        <w:numPr>
          <w:ilvl w:val="0"/>
          <w:numId w:val="151"/>
        </w:numPr>
        <w:ind w:right="11" w:firstLine="472"/>
        <w:rPr/>
      </w:pPr>
      <w:r>
        <w:rPr/>
        <w:t xml:space="preserve">цифровая подпись (PGP Desktop, GnuPG),  </w:t>
      </w:r>
    </w:p>
    <w:p>
      <w:pPr>
        <w:pStyle w:val="Normal1"/>
        <w:numPr>
          <w:ilvl w:val="0"/>
          <w:numId w:val="151"/>
        </w:numPr>
        <w:ind w:right="11" w:firstLine="472"/>
        <w:rPr/>
      </w:pPr>
      <w:r>
        <w:rPr/>
        <w:t xml:space="preserve">шифрование электронной почты (GnuPG), шифрование съемных носителей (Diskcryptor, FreeOTFE),  </w:t>
      </w:r>
    </w:p>
    <w:p>
      <w:pPr>
        <w:pStyle w:val="Normal1"/>
        <w:numPr>
          <w:ilvl w:val="0"/>
          <w:numId w:val="151"/>
        </w:numPr>
        <w:ind w:right="11" w:firstLine="472"/>
        <w:rPr/>
      </w:pPr>
      <w:r>
        <w:rPr/>
        <w:t xml:space="preserve">шифрование жесткого диска (Diskcryptor, FreeOTFE),  </w:t>
      </w:r>
    </w:p>
    <w:p>
      <w:pPr>
        <w:pStyle w:val="Normal1"/>
        <w:numPr>
          <w:ilvl w:val="0"/>
          <w:numId w:val="151"/>
        </w:numPr>
        <w:ind w:right="11" w:firstLine="472"/>
        <w:rPr/>
      </w:pPr>
      <w:r>
        <w:rPr/>
        <w:t xml:space="preserve">шифрование виртуального диска (Diskcryptor, FreeOTFE),  </w:t>
      </w:r>
    </w:p>
    <w:p>
      <w:pPr>
        <w:pStyle w:val="Normal1"/>
        <w:numPr>
          <w:ilvl w:val="0"/>
          <w:numId w:val="151"/>
        </w:numPr>
        <w:ind w:right="11" w:firstLine="472"/>
        <w:rPr/>
      </w:pPr>
      <w:r>
        <w:rPr/>
        <w:t xml:space="preserve">разделение секрета (PGP Desktop, GnuPG),  </w:t>
      </w:r>
    </w:p>
    <w:p>
      <w:pPr>
        <w:pStyle w:val="Normal1"/>
        <w:numPr>
          <w:ilvl w:val="0"/>
          <w:numId w:val="151"/>
        </w:numPr>
        <w:ind w:right="11" w:firstLine="472"/>
        <w:rPr/>
      </w:pPr>
      <w:r>
        <w:rPr/>
        <w:t xml:space="preserve">удаление остаточной конфиденциальной информации (PGP Desktop, </w:t>
      </w:r>
    </w:p>
    <w:p>
      <w:pPr>
        <w:pStyle w:val="Normal1"/>
        <w:ind w:left="17" w:right="11" w:hanging="0"/>
        <w:rPr/>
      </w:pPr>
      <w:r>
        <w:rPr/>
        <w:t xml:space="preserve">Diskcryptor),  </w:t>
      </w:r>
    </w:p>
    <w:p>
      <w:pPr>
        <w:pStyle w:val="Normal1"/>
        <w:numPr>
          <w:ilvl w:val="0"/>
          <w:numId w:val="151"/>
        </w:numPr>
        <w:ind w:right="11" w:firstLine="472"/>
        <w:rPr/>
      </w:pPr>
      <w:r>
        <w:rPr/>
        <w:t xml:space="preserve">создание скрытых дисков (FreeOTFE),  </w:t>
      </w:r>
    </w:p>
    <w:p>
      <w:pPr>
        <w:pStyle w:val="Normal1"/>
        <w:numPr>
          <w:ilvl w:val="0"/>
          <w:numId w:val="151"/>
        </w:numPr>
        <w:ind w:right="11" w:firstLine="472"/>
        <w:rPr/>
      </w:pPr>
      <w:r>
        <w:rPr/>
        <w:t xml:space="preserve">организация защищенного туннеля в общедоступном канале связи (OpenVPN, Hotspot Shield),  </w:t>
      </w:r>
    </w:p>
    <w:p>
      <w:pPr>
        <w:pStyle w:val="Normal1"/>
        <w:numPr>
          <w:ilvl w:val="0"/>
          <w:numId w:val="151"/>
        </w:numPr>
        <w:ind w:right="11" w:firstLine="472"/>
        <w:rPr/>
      </w:pPr>
      <w:r>
        <w:rPr/>
        <w:t xml:space="preserve">хранение паролей, генерация паролей (KeePass),  </w:t>
      </w:r>
      <w:r>
        <w:rPr>
          <w:rStyle w:val="DefaultParagraphFont"/>
          <w:rFonts w:eastAsia="Segoe UI Symbol" w:cs="Segoe UI Symbol" w:ascii="Segoe UI Symbol" w:hAnsi="Segoe UI Symbol"/>
        </w:rPr>
        <w:t></w:t>
      </w:r>
      <w:r>
        <w:rPr>
          <w:rStyle w:val="DefaultParagraphFont"/>
          <w:rFonts w:eastAsia="Arial" w:cs="Arial" w:ascii="Arial" w:hAnsi="Arial"/>
        </w:rPr>
        <w:t xml:space="preserve"> </w:t>
      </w:r>
      <w:r>
        <w:rPr/>
        <w:t xml:space="preserve">шифрование данных в облачных хранилищах (Cloudfogger). </w:t>
      </w:r>
    </w:p>
    <w:p>
      <w:pPr>
        <w:pStyle w:val="Normal1"/>
        <w:ind w:left="8" w:right="11" w:firstLine="472"/>
        <w:rPr/>
      </w:pPr>
      <w:r>
        <w:rPr/>
        <w:t xml:space="preserve">Рассмотрим функциональные возможности СКЗИ свободного доступа на примере широко распространенных TrueCrypt, PGP и DriveCrypt. </w:t>
      </w:r>
    </w:p>
    <w:p>
      <w:pPr>
        <w:pStyle w:val="Normal1"/>
        <w:spacing w:lineRule="auto" w:line="256" w:before="0" w:after="0"/>
        <w:ind w:left="472" w:right="0" w:hanging="0"/>
        <w:jc w:val="left"/>
        <w:rPr/>
      </w:pPr>
      <w:r>
        <w:rPr/>
        <w:t xml:space="preserve"> </w:t>
      </w:r>
    </w:p>
    <w:p>
      <w:pPr>
        <w:pStyle w:val="5"/>
        <w:tabs>
          <w:tab w:val="left" w:pos="391" w:leader="none"/>
        </w:tabs>
        <w:ind w:left="391" w:right="428" w:hanging="0"/>
        <w:rPr/>
      </w:pPr>
      <w:r>
        <w:rPr/>
        <w:t xml:space="preserve">TrueCrypt </w:t>
      </w:r>
    </w:p>
    <w:p>
      <w:pPr>
        <w:pStyle w:val="Normal1"/>
        <w:ind w:left="8" w:right="11" w:firstLine="733"/>
        <w:rPr/>
      </w:pPr>
      <w:r>
        <w:rPr/>
        <w:t>TrueCrypt – это криптографическое программное обеспечение с открытым исходным кодом. Используется для шифрования информации «</w:t>
      </w:r>
      <w:r>
        <w:rPr>
          <w:rStyle w:val="DefaultParagraphFont"/>
          <w:i/>
        </w:rPr>
        <w:t>на лету</w:t>
      </w:r>
      <w:r>
        <w:rPr/>
        <w:t>» (</w:t>
      </w:r>
      <w:r>
        <w:rPr>
          <w:rStyle w:val="DefaultParagraphFont"/>
          <w:i/>
        </w:rPr>
        <w:t>разделов/дисков или устройств хранения данных, таких как USB флешпамять</w:t>
      </w:r>
      <w:r>
        <w:rPr/>
        <w:t xml:space="preserve">) – данные </w:t>
      </w:r>
      <w:r>
        <w:rPr>
          <w:rStyle w:val="DefaultParagraphFont"/>
          <w:i/>
        </w:rPr>
        <w:t xml:space="preserve">автоматически </w:t>
      </w:r>
      <w:r>
        <w:rPr/>
        <w:t xml:space="preserve">зашифровываются и расшифровываются перед их чтением или сохранением без какого-либо участия пользователя.  </w:t>
      </w:r>
    </w:p>
    <w:p>
      <w:pPr>
        <w:pStyle w:val="Normal1"/>
        <w:spacing w:lineRule="auto" w:line="256" w:before="0" w:after="0"/>
        <w:ind w:left="733" w:right="0" w:hanging="0"/>
        <w:jc w:val="left"/>
        <w:rPr/>
      </w:pPr>
      <w:r>
        <w:rPr/>
        <w:t xml:space="preserve"> </w:t>
      </w:r>
    </w:p>
    <w:p>
      <w:pPr>
        <w:pStyle w:val="Normal1"/>
        <w:spacing w:lineRule="auto" w:line="256" w:before="0" w:after="0"/>
        <w:ind w:left="0" w:right="182" w:hanging="0"/>
        <w:jc w:val="right"/>
        <w:rPr/>
      </w:pPr>
      <w:r>
        <w:rPr/>
        <w:drawing>
          <wp:inline distT="0" distB="0" distL="0" distR="0">
            <wp:extent cx="3848735" cy="2385060"/>
            <wp:effectExtent l="0" t="0" r="0" b="0"/>
            <wp:docPr id="321" name="Picture 74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74127" descr=""/>
                    <pic:cNvPicPr>
                      <a:picLocks noChangeAspect="1" noChangeArrowheads="1"/>
                    </pic:cNvPicPr>
                  </pic:nvPicPr>
                  <pic:blipFill>
                    <a:blip r:embed="rId551"/>
                    <a:stretch>
                      <a:fillRect/>
                    </a:stretch>
                  </pic:blipFill>
                  <pic:spPr bwMode="auto">
                    <a:xfrm>
                      <a:off x="0" y="0"/>
                      <a:ext cx="3848735" cy="2385060"/>
                    </a:xfrm>
                    <a:prstGeom prst="rect">
                      <a:avLst/>
                    </a:prstGeom>
                  </pic:spPr>
                </pic:pic>
              </a:graphicData>
            </a:graphic>
          </wp:inline>
        </w:drawing>
      </w:r>
      <w:r>
        <w:rPr/>
        <w:t xml:space="preserve"> </w:t>
      </w:r>
    </w:p>
    <w:p>
      <w:pPr>
        <w:pStyle w:val="Normal1"/>
        <w:spacing w:lineRule="auto" w:line="256" w:before="0" w:after="0"/>
        <w:ind w:left="0" w:right="0" w:hanging="0"/>
        <w:jc w:val="center"/>
        <w:rPr/>
      </w:pPr>
      <w:r>
        <w:rPr/>
        <w:t xml:space="preserve"> </w:t>
      </w:r>
    </w:p>
    <w:p>
      <w:pPr>
        <w:pStyle w:val="Normal1"/>
        <w:spacing w:before="0" w:after="4"/>
        <w:ind w:left="10" w:right="0" w:hanging="10"/>
        <w:jc w:val="center"/>
        <w:rPr/>
      </w:pPr>
      <w:r>
        <w:rPr>
          <w:rStyle w:val="DefaultParagraphFont"/>
          <w:b/>
          <w:i/>
          <w:sz w:val="16"/>
        </w:rPr>
        <w:t>Рис. 3.8.</w:t>
      </w:r>
      <w:r>
        <w:rPr>
          <w:rStyle w:val="DefaultParagraphFont"/>
          <w:i/>
          <w:sz w:val="16"/>
        </w:rPr>
        <w:t xml:space="preserve"> Снимок окна программы TrueCrypt, создание зашифрованного файлового контейнера </w:t>
      </w:r>
    </w:p>
    <w:p>
      <w:pPr>
        <w:pStyle w:val="Normal1"/>
        <w:spacing w:lineRule="auto" w:line="256" w:before="0" w:after="0"/>
        <w:ind w:left="733" w:right="0" w:hanging="0"/>
        <w:jc w:val="left"/>
        <w:rPr/>
      </w:pPr>
      <w:r>
        <w:rPr/>
        <w:t xml:space="preserve"> </w:t>
      </w:r>
    </w:p>
    <w:p>
      <w:pPr>
        <w:pStyle w:val="Normal1"/>
        <w:ind w:left="8" w:right="11" w:firstLine="733"/>
        <w:rPr/>
      </w:pPr>
      <w:r>
        <w:rPr/>
        <w:t>Файловая система при этом шифруется в полном объеме (</w:t>
      </w:r>
      <w:r>
        <w:rPr>
          <w:rStyle w:val="DefaultParagraphFont"/>
          <w:i/>
        </w:rPr>
        <w:t>шифруются имена файлов, каталогов, содержание каждого файла, свободное место, метаданные и т.д</w:t>
      </w:r>
      <w:r>
        <w:rPr/>
        <w:t xml:space="preserve">.). Информация, находящаяся в зашифрованном разделе, не может быть прочитана (расшифрована) без введения правильного пароля/keyфайла или ключей шифрования. </w:t>
      </w:r>
    </w:p>
    <w:p>
      <w:pPr>
        <w:pStyle w:val="Normal1"/>
        <w:spacing w:lineRule="auto" w:line="256" w:before="0" w:after="0"/>
        <w:ind w:left="733" w:right="0" w:hanging="0"/>
        <w:jc w:val="left"/>
        <w:rPr/>
      </w:pPr>
      <w:r>
        <w:rPr/>
        <w:t xml:space="preserve"> </w:t>
      </w:r>
    </w:p>
    <w:p>
      <w:pPr>
        <w:pStyle w:val="Normal1"/>
        <w:spacing w:lineRule="auto" w:line="256" w:before="0" w:after="15"/>
        <w:ind w:left="733" w:right="0" w:hanging="0"/>
        <w:jc w:val="left"/>
        <w:rPr/>
      </w:pPr>
      <w:r>
        <w:rPr/>
        <w:t xml:space="preserve"> </w:t>
      </w:r>
    </w:p>
    <w:p>
      <w:pPr>
        <w:pStyle w:val="Normal1"/>
        <w:spacing w:lineRule="auto" w:line="256" w:before="0" w:after="0"/>
        <w:ind w:left="10" w:right="33" w:hanging="10"/>
        <w:jc w:val="right"/>
        <w:rPr/>
      </w:pPr>
      <w:r>
        <w:rPr>
          <w:rStyle w:val="DefaultParagraphFont"/>
          <w:i/>
        </w:rPr>
        <w:t xml:space="preserve">Таблица 3.4 </w:t>
      </w:r>
    </w:p>
    <w:p>
      <w:pPr>
        <w:pStyle w:val="Normal1"/>
        <w:spacing w:lineRule="auto" w:line="264" w:before="0" w:after="1"/>
        <w:ind w:left="1041" w:right="1078" w:hanging="10"/>
        <w:jc w:val="center"/>
        <w:rPr/>
      </w:pPr>
      <w:r>
        <w:rPr>
          <w:rStyle w:val="DefaultParagraphFont"/>
          <w:b/>
          <w:sz w:val="16"/>
        </w:rPr>
        <w:t xml:space="preserve">Используемые в TrueCrypt алгоритмы </w:t>
      </w:r>
    </w:p>
    <w:tbl>
      <w:tblPr>
        <w:tblW w:w="6436" w:type="dxa"/>
        <w:jc w:val="left"/>
        <w:tblInd w:w="-5" w:type="dxa"/>
        <w:tblLayout w:type="fixed"/>
        <w:tblCellMar>
          <w:top w:w="12" w:type="dxa"/>
          <w:left w:w="0" w:type="dxa"/>
          <w:bottom w:w="0" w:type="dxa"/>
          <w:right w:w="0" w:type="dxa"/>
        </w:tblCellMar>
      </w:tblPr>
      <w:tblGrid>
        <w:gridCol w:w="1269"/>
        <w:gridCol w:w="2925"/>
        <w:gridCol w:w="1136"/>
        <w:gridCol w:w="1106"/>
      </w:tblGrid>
      <w:tr>
        <w:trPr>
          <w:trHeight w:val="459" w:hRule="atLeast"/>
        </w:trPr>
        <w:tc>
          <w:tcPr>
            <w:tcW w:w="1269" w:type="dxa"/>
            <w:tcBorders>
              <w:top w:val="single" w:sz="4" w:space="0" w:color="000000"/>
              <w:left w:val="single" w:sz="4" w:space="0" w:color="000000"/>
              <w:bottom w:val="single" w:sz="4" w:space="0" w:color="FFFFFF"/>
              <w:right w:val="single" w:sz="4" w:space="0" w:color="000000"/>
            </w:tcBorders>
            <w:vAlign w:val="center"/>
          </w:tcPr>
          <w:p>
            <w:pPr>
              <w:pStyle w:val="Normal1"/>
              <w:spacing w:lineRule="auto" w:line="256" w:before="0" w:after="0"/>
              <w:ind w:left="95" w:right="0" w:hanging="0"/>
              <w:jc w:val="center"/>
              <w:rPr/>
            </w:pPr>
            <w:r>
              <w:rPr>
                <w:rStyle w:val="DefaultParagraphFont"/>
                <w:b/>
              </w:rPr>
              <w:t>Алгоритм</w:t>
            </w:r>
            <w:r>
              <w:rPr/>
              <w:t xml:space="preserve"> </w:t>
            </w:r>
          </w:p>
        </w:tc>
        <w:tc>
          <w:tcPr>
            <w:tcW w:w="2925" w:type="dxa"/>
            <w:tcBorders>
              <w:top w:val="single" w:sz="4" w:space="0" w:color="000000"/>
              <w:left w:val="single" w:sz="4" w:space="0" w:color="000000"/>
              <w:bottom w:val="single" w:sz="4" w:space="0" w:color="FFFFFF"/>
              <w:right w:val="single" w:sz="4" w:space="0" w:color="000000"/>
            </w:tcBorders>
            <w:vAlign w:val="center"/>
          </w:tcPr>
          <w:p>
            <w:pPr>
              <w:pStyle w:val="Normal1"/>
              <w:spacing w:lineRule="auto" w:line="256" w:before="0" w:after="0"/>
              <w:ind w:left="100" w:right="0" w:hanging="0"/>
              <w:jc w:val="center"/>
              <w:rPr/>
            </w:pPr>
            <w:r>
              <w:rPr>
                <w:rStyle w:val="DefaultParagraphFont"/>
                <w:b/>
              </w:rPr>
              <w:t>Авторы</w:t>
            </w:r>
            <w:r>
              <w:rPr/>
              <w:t xml:space="preserve"> </w:t>
            </w:r>
          </w:p>
        </w:tc>
        <w:tc>
          <w:tcPr>
            <w:tcW w:w="1136" w:type="dxa"/>
            <w:tcBorders>
              <w:top w:val="single" w:sz="4" w:space="0" w:color="000000"/>
              <w:left w:val="single" w:sz="4" w:space="0" w:color="000000"/>
              <w:bottom w:val="single" w:sz="4" w:space="0" w:color="FFFFFF"/>
              <w:right w:val="single" w:sz="4" w:space="0" w:color="000000"/>
            </w:tcBorders>
          </w:tcPr>
          <w:p>
            <w:pPr>
              <w:pStyle w:val="Normal1"/>
              <w:spacing w:lineRule="auto" w:line="256" w:before="0" w:after="0"/>
              <w:ind w:left="59" w:right="0" w:firstLine="258"/>
              <w:jc w:val="left"/>
              <w:rPr/>
            </w:pPr>
            <w:r>
              <w:rPr>
                <w:rStyle w:val="DefaultParagraphFont"/>
                <w:b/>
              </w:rPr>
              <w:t>Размер ключа (бит)</w:t>
            </w:r>
            <w:r>
              <w:rPr/>
              <w:t xml:space="preserve"> </w:t>
            </w:r>
          </w:p>
        </w:tc>
        <w:tc>
          <w:tcPr>
            <w:tcW w:w="1106" w:type="dxa"/>
            <w:tcBorders>
              <w:top w:val="single" w:sz="4" w:space="0" w:color="000000"/>
              <w:left w:val="single" w:sz="4" w:space="0" w:color="000000"/>
              <w:bottom w:val="single" w:sz="4" w:space="0" w:color="FFFFFF"/>
              <w:right w:val="single" w:sz="4" w:space="0" w:color="000000"/>
            </w:tcBorders>
          </w:tcPr>
          <w:p>
            <w:pPr>
              <w:pStyle w:val="Normal1"/>
              <w:spacing w:lineRule="auto" w:line="256" w:before="0" w:after="0"/>
              <w:ind w:left="77" w:right="0" w:firstLine="226"/>
              <w:jc w:val="left"/>
              <w:rPr/>
            </w:pPr>
            <w:r>
              <w:rPr>
                <w:rStyle w:val="DefaultParagraphFont"/>
                <w:b/>
              </w:rPr>
              <w:t>Размер блока (бит)</w:t>
            </w:r>
            <w:r>
              <w:rPr/>
              <w:t xml:space="preserve"> </w:t>
            </w:r>
          </w:p>
        </w:tc>
      </w:tr>
      <w:tr>
        <w:trPr>
          <w:trHeight w:val="245" w:hRule="atLeast"/>
        </w:trPr>
        <w:tc>
          <w:tcPr>
            <w:tcW w:w="1269" w:type="dxa"/>
            <w:tcBorders>
              <w:top w:val="single" w:sz="4" w:space="0" w:color="FFFFFF"/>
              <w:left w:val="single" w:sz="4" w:space="0" w:color="000000"/>
              <w:bottom w:val="single" w:sz="4" w:space="0" w:color="FFFFFF"/>
              <w:right w:val="single" w:sz="4" w:space="0" w:color="000000"/>
            </w:tcBorders>
          </w:tcPr>
          <w:p>
            <w:pPr>
              <w:pStyle w:val="Normal1"/>
              <w:spacing w:lineRule="auto" w:line="256" w:before="0" w:after="0"/>
              <w:ind w:left="2" w:right="0" w:hanging="0"/>
              <w:jc w:val="center"/>
              <w:rPr/>
            </w:pPr>
            <w:r>
              <w:rPr/>
              <w:t xml:space="preserve">AES </w:t>
            </w:r>
          </w:p>
        </w:tc>
        <w:tc>
          <w:tcPr>
            <w:tcW w:w="2925" w:type="dxa"/>
            <w:tcBorders>
              <w:top w:val="single" w:sz="4" w:space="0" w:color="FFFFFF"/>
              <w:left w:val="single" w:sz="4" w:space="0" w:color="000000"/>
              <w:bottom w:val="single" w:sz="4" w:space="0" w:color="FFFFFF"/>
              <w:right w:val="single" w:sz="4" w:space="0" w:color="000000"/>
            </w:tcBorders>
          </w:tcPr>
          <w:p>
            <w:pPr>
              <w:pStyle w:val="Normal1"/>
              <w:spacing w:lineRule="auto" w:line="256" w:before="0" w:after="0"/>
              <w:ind w:left="2" w:right="0" w:hanging="0"/>
              <w:jc w:val="center"/>
              <w:rPr/>
            </w:pPr>
            <w:r>
              <w:rPr/>
              <w:t xml:space="preserve">J. Daemen, V. Rijmen </w:t>
            </w:r>
          </w:p>
        </w:tc>
        <w:tc>
          <w:tcPr>
            <w:tcW w:w="1136" w:type="dxa"/>
            <w:tcBorders>
              <w:top w:val="single" w:sz="4" w:space="0" w:color="FFFFFF"/>
              <w:left w:val="single" w:sz="4" w:space="0" w:color="000000"/>
              <w:bottom w:val="single" w:sz="4" w:space="0" w:color="FFFFFF"/>
              <w:right w:val="single" w:sz="4" w:space="0" w:color="000000"/>
            </w:tcBorders>
          </w:tcPr>
          <w:p>
            <w:pPr>
              <w:pStyle w:val="Normal1"/>
              <w:spacing w:lineRule="auto" w:line="256" w:before="0" w:after="0"/>
              <w:ind w:left="66" w:right="0" w:hanging="0"/>
              <w:jc w:val="center"/>
              <w:rPr/>
            </w:pPr>
            <w:r>
              <w:rPr/>
              <w:t xml:space="preserve">256 </w:t>
            </w:r>
          </w:p>
        </w:tc>
        <w:tc>
          <w:tcPr>
            <w:tcW w:w="1106" w:type="dxa"/>
            <w:tcBorders>
              <w:top w:val="single" w:sz="4" w:space="0" w:color="FFFFFF"/>
              <w:left w:val="single" w:sz="4" w:space="0" w:color="000000"/>
              <w:bottom w:val="single" w:sz="4" w:space="0" w:color="FFFFFF"/>
              <w:right w:val="single" w:sz="4" w:space="0" w:color="000000"/>
            </w:tcBorders>
          </w:tcPr>
          <w:p>
            <w:pPr>
              <w:pStyle w:val="Normal1"/>
              <w:spacing w:lineRule="auto" w:line="256" w:before="0" w:after="0"/>
              <w:ind w:left="68" w:right="0" w:hanging="0"/>
              <w:jc w:val="center"/>
              <w:rPr/>
            </w:pPr>
            <w:r>
              <w:rPr/>
              <w:t xml:space="preserve">128 </w:t>
            </w:r>
          </w:p>
        </w:tc>
      </w:tr>
      <w:tr>
        <w:trPr>
          <w:trHeight w:val="245" w:hRule="atLeast"/>
        </w:trPr>
        <w:tc>
          <w:tcPr>
            <w:tcW w:w="1269" w:type="dxa"/>
            <w:tcBorders>
              <w:top w:val="single" w:sz="4" w:space="0" w:color="FFFFFF"/>
              <w:left w:val="single" w:sz="4" w:space="0" w:color="000000"/>
              <w:bottom w:val="single" w:sz="4" w:space="0" w:color="FFFFFF"/>
              <w:right w:val="single" w:sz="4" w:space="0" w:color="000000"/>
            </w:tcBorders>
          </w:tcPr>
          <w:p>
            <w:pPr>
              <w:pStyle w:val="Normal1"/>
              <w:spacing w:lineRule="auto" w:line="256" w:before="0" w:after="0"/>
              <w:ind w:left="3" w:right="0" w:hanging="0"/>
              <w:jc w:val="center"/>
              <w:rPr/>
            </w:pPr>
            <w:r>
              <w:rPr/>
              <w:t xml:space="preserve">Serpent </w:t>
            </w:r>
          </w:p>
        </w:tc>
        <w:tc>
          <w:tcPr>
            <w:tcW w:w="2925" w:type="dxa"/>
            <w:tcBorders>
              <w:top w:val="single" w:sz="4" w:space="0" w:color="FFFFFF"/>
              <w:left w:val="single" w:sz="4" w:space="0" w:color="000000"/>
              <w:bottom w:val="single" w:sz="4" w:space="0" w:color="FFFFFF"/>
              <w:right w:val="single" w:sz="4" w:space="0" w:color="000000"/>
            </w:tcBorders>
          </w:tcPr>
          <w:p>
            <w:pPr>
              <w:pStyle w:val="Normal1"/>
              <w:spacing w:lineRule="auto" w:line="256" w:before="0" w:after="0"/>
              <w:ind w:left="110" w:right="0" w:hanging="0"/>
              <w:jc w:val="left"/>
              <w:rPr/>
            </w:pPr>
            <w:r>
              <w:rPr/>
              <w:t xml:space="preserve">R. Anderson, E. Biham, L. Knudsen </w:t>
            </w:r>
          </w:p>
        </w:tc>
        <w:tc>
          <w:tcPr>
            <w:tcW w:w="1136" w:type="dxa"/>
            <w:tcBorders>
              <w:top w:val="single" w:sz="4" w:space="0" w:color="FFFFFF"/>
              <w:left w:val="single" w:sz="4" w:space="0" w:color="000000"/>
              <w:bottom w:val="single" w:sz="4" w:space="0" w:color="FFFFFF"/>
              <w:right w:val="single" w:sz="4" w:space="0" w:color="000000"/>
            </w:tcBorders>
          </w:tcPr>
          <w:p>
            <w:pPr>
              <w:pStyle w:val="Normal1"/>
              <w:spacing w:lineRule="auto" w:line="256" w:before="0" w:after="0"/>
              <w:ind w:left="66" w:right="0" w:hanging="0"/>
              <w:jc w:val="center"/>
              <w:rPr/>
            </w:pPr>
            <w:r>
              <w:rPr/>
              <w:t xml:space="preserve">256 </w:t>
            </w:r>
          </w:p>
        </w:tc>
        <w:tc>
          <w:tcPr>
            <w:tcW w:w="1106" w:type="dxa"/>
            <w:tcBorders>
              <w:top w:val="single" w:sz="4" w:space="0" w:color="FFFFFF"/>
              <w:left w:val="single" w:sz="4" w:space="0" w:color="000000"/>
              <w:bottom w:val="single" w:sz="4" w:space="0" w:color="FFFFFF"/>
              <w:right w:val="single" w:sz="4" w:space="0" w:color="000000"/>
            </w:tcBorders>
          </w:tcPr>
          <w:p>
            <w:pPr>
              <w:pStyle w:val="Normal1"/>
              <w:spacing w:lineRule="auto" w:line="256" w:before="0" w:after="0"/>
              <w:ind w:left="68" w:right="0" w:hanging="0"/>
              <w:jc w:val="center"/>
              <w:rPr/>
            </w:pPr>
            <w:r>
              <w:rPr/>
              <w:t xml:space="preserve">128 </w:t>
            </w:r>
          </w:p>
        </w:tc>
      </w:tr>
      <w:tr>
        <w:trPr>
          <w:trHeight w:val="459" w:hRule="atLeast"/>
        </w:trPr>
        <w:tc>
          <w:tcPr>
            <w:tcW w:w="1269" w:type="dxa"/>
            <w:tcBorders>
              <w:top w:val="single" w:sz="4" w:space="0" w:color="FFFFFF"/>
              <w:left w:val="single" w:sz="4" w:space="0" w:color="000000"/>
              <w:bottom w:val="single" w:sz="4" w:space="0" w:color="FFFFFF"/>
              <w:right w:val="single" w:sz="4" w:space="0" w:color="000000"/>
            </w:tcBorders>
            <w:vAlign w:val="center"/>
          </w:tcPr>
          <w:p>
            <w:pPr>
              <w:pStyle w:val="Normal1"/>
              <w:spacing w:lineRule="auto" w:line="256" w:before="0" w:after="0"/>
              <w:ind w:left="1" w:right="0" w:hanging="0"/>
              <w:jc w:val="center"/>
              <w:rPr/>
            </w:pPr>
            <w:r>
              <w:rPr/>
              <w:t xml:space="preserve">Twofish </w:t>
            </w:r>
          </w:p>
        </w:tc>
        <w:tc>
          <w:tcPr>
            <w:tcW w:w="2925" w:type="dxa"/>
            <w:tcBorders>
              <w:top w:val="single" w:sz="4" w:space="0" w:color="FFFFFF"/>
              <w:left w:val="single" w:sz="4" w:space="0" w:color="000000"/>
              <w:bottom w:val="single" w:sz="4" w:space="0" w:color="FFFFFF"/>
              <w:right w:val="single" w:sz="4" w:space="0" w:color="000000"/>
            </w:tcBorders>
          </w:tcPr>
          <w:p>
            <w:pPr>
              <w:pStyle w:val="Normal1"/>
              <w:spacing w:lineRule="auto" w:line="256" w:before="0" w:after="0"/>
              <w:ind w:left="0" w:right="0" w:hanging="0"/>
              <w:jc w:val="center"/>
              <w:rPr/>
            </w:pPr>
            <w:r>
              <w:rPr/>
              <w:t xml:space="preserve">B. Schneier, J. Kelsey, D. Whiting, D. Wagner, C. Hall, N. Ferguson </w:t>
            </w:r>
          </w:p>
        </w:tc>
        <w:tc>
          <w:tcPr>
            <w:tcW w:w="1136" w:type="dxa"/>
            <w:tcBorders>
              <w:top w:val="single" w:sz="4" w:space="0" w:color="FFFFFF"/>
              <w:left w:val="single" w:sz="4" w:space="0" w:color="000000"/>
              <w:bottom w:val="single" w:sz="4" w:space="0" w:color="FFFFFF"/>
              <w:right w:val="single" w:sz="4" w:space="0" w:color="000000"/>
            </w:tcBorders>
            <w:vAlign w:val="center"/>
          </w:tcPr>
          <w:p>
            <w:pPr>
              <w:pStyle w:val="Normal1"/>
              <w:spacing w:lineRule="auto" w:line="256" w:before="0" w:after="0"/>
              <w:ind w:left="66" w:right="0" w:hanging="0"/>
              <w:jc w:val="center"/>
              <w:rPr/>
            </w:pPr>
            <w:r>
              <w:rPr/>
              <w:t xml:space="preserve">256 </w:t>
            </w:r>
          </w:p>
        </w:tc>
        <w:tc>
          <w:tcPr>
            <w:tcW w:w="1106" w:type="dxa"/>
            <w:tcBorders>
              <w:top w:val="single" w:sz="4" w:space="0" w:color="FFFFFF"/>
              <w:left w:val="single" w:sz="4" w:space="0" w:color="000000"/>
              <w:bottom w:val="single" w:sz="4" w:space="0" w:color="FFFFFF"/>
              <w:right w:val="single" w:sz="4" w:space="0" w:color="000000"/>
            </w:tcBorders>
            <w:vAlign w:val="center"/>
          </w:tcPr>
          <w:p>
            <w:pPr>
              <w:pStyle w:val="Normal1"/>
              <w:spacing w:lineRule="auto" w:line="256" w:before="0" w:after="0"/>
              <w:ind w:left="68" w:right="0" w:hanging="0"/>
              <w:jc w:val="center"/>
              <w:rPr/>
            </w:pPr>
            <w:r>
              <w:rPr/>
              <w:t xml:space="preserve">128 </w:t>
            </w:r>
          </w:p>
        </w:tc>
      </w:tr>
      <w:tr>
        <w:trPr>
          <w:trHeight w:val="245" w:hRule="atLeast"/>
        </w:trPr>
        <w:tc>
          <w:tcPr>
            <w:tcW w:w="1269" w:type="dxa"/>
            <w:tcBorders>
              <w:top w:val="single" w:sz="4" w:space="0" w:color="FFFFFF"/>
              <w:left w:val="single" w:sz="4" w:space="0" w:color="000000"/>
              <w:bottom w:val="single" w:sz="4" w:space="0" w:color="FFFFFF"/>
              <w:right w:val="single" w:sz="4" w:space="0" w:color="000000"/>
            </w:tcBorders>
          </w:tcPr>
          <w:p>
            <w:pPr>
              <w:pStyle w:val="Normal1"/>
              <w:spacing w:lineRule="auto" w:line="256" w:before="0" w:after="0"/>
              <w:ind w:left="117" w:right="0" w:hanging="0"/>
              <w:jc w:val="left"/>
              <w:rPr/>
            </w:pPr>
            <w:r>
              <w:rPr/>
              <w:t xml:space="preserve">AES-Twofish </w:t>
            </w:r>
          </w:p>
        </w:tc>
        <w:tc>
          <w:tcPr>
            <w:tcW w:w="2925" w:type="dxa"/>
            <w:tcBorders>
              <w:top w:val="single" w:sz="4" w:space="0" w:color="FFFFFF"/>
              <w:left w:val="single" w:sz="4" w:space="0" w:color="000000"/>
              <w:bottom w:val="single" w:sz="4" w:space="0" w:color="FFFFFF"/>
              <w:right w:val="single" w:sz="4" w:space="0" w:color="000000"/>
            </w:tcBorders>
          </w:tcPr>
          <w:p>
            <w:pPr>
              <w:pStyle w:val="Normal1"/>
              <w:spacing w:lineRule="auto" w:line="256" w:before="0" w:after="0"/>
              <w:ind w:left="783" w:right="0" w:hanging="0"/>
              <w:jc w:val="center"/>
              <w:rPr/>
            </w:pPr>
            <w:r>
              <w:rPr/>
              <w:t xml:space="preserve"> </w:t>
            </w:r>
          </w:p>
        </w:tc>
        <w:tc>
          <w:tcPr>
            <w:tcW w:w="1136" w:type="dxa"/>
            <w:tcBorders>
              <w:top w:val="single" w:sz="4" w:space="0" w:color="FFFFFF"/>
              <w:left w:val="single" w:sz="4" w:space="0" w:color="000000"/>
              <w:bottom w:val="single" w:sz="4" w:space="0" w:color="FFFFFF"/>
              <w:right w:val="single" w:sz="4" w:space="0" w:color="000000"/>
            </w:tcBorders>
          </w:tcPr>
          <w:p>
            <w:pPr>
              <w:pStyle w:val="Normal1"/>
              <w:spacing w:lineRule="auto" w:line="256" w:before="0" w:after="0"/>
              <w:ind w:left="64" w:right="0" w:hanging="0"/>
              <w:jc w:val="center"/>
              <w:rPr/>
            </w:pPr>
            <w:r>
              <w:rPr/>
              <w:t xml:space="preserve">256; 256 </w:t>
            </w:r>
          </w:p>
        </w:tc>
        <w:tc>
          <w:tcPr>
            <w:tcW w:w="1106" w:type="dxa"/>
            <w:tcBorders>
              <w:top w:val="single" w:sz="4" w:space="0" w:color="FFFFFF"/>
              <w:left w:val="single" w:sz="4" w:space="0" w:color="000000"/>
              <w:bottom w:val="single" w:sz="4" w:space="0" w:color="FFFFFF"/>
              <w:right w:val="single" w:sz="4" w:space="0" w:color="000000"/>
            </w:tcBorders>
          </w:tcPr>
          <w:p>
            <w:pPr>
              <w:pStyle w:val="Normal1"/>
              <w:spacing w:lineRule="auto" w:line="256" w:before="0" w:after="0"/>
              <w:ind w:left="68" w:right="0" w:hanging="0"/>
              <w:jc w:val="center"/>
              <w:rPr/>
            </w:pPr>
            <w:r>
              <w:rPr/>
              <w:t xml:space="preserve">128 </w:t>
            </w:r>
          </w:p>
        </w:tc>
      </w:tr>
      <w:tr>
        <w:trPr>
          <w:trHeight w:val="459" w:hRule="atLeast"/>
        </w:trPr>
        <w:tc>
          <w:tcPr>
            <w:tcW w:w="1269" w:type="dxa"/>
            <w:tcBorders>
              <w:top w:val="single" w:sz="4" w:space="0" w:color="FFFFFF"/>
              <w:left w:val="single" w:sz="4" w:space="0" w:color="000000"/>
              <w:bottom w:val="single" w:sz="4" w:space="0" w:color="FFFFFF"/>
              <w:right w:val="single" w:sz="4" w:space="0" w:color="000000"/>
            </w:tcBorders>
          </w:tcPr>
          <w:p>
            <w:pPr>
              <w:pStyle w:val="Normal1"/>
              <w:spacing w:lineRule="auto" w:line="256" w:before="0" w:after="0"/>
              <w:ind w:left="0" w:right="0" w:hanging="0"/>
              <w:jc w:val="center"/>
              <w:rPr/>
            </w:pPr>
            <w:r>
              <w:rPr/>
              <w:t xml:space="preserve">AES-TwofishSerpent </w:t>
            </w:r>
          </w:p>
        </w:tc>
        <w:tc>
          <w:tcPr>
            <w:tcW w:w="2925" w:type="dxa"/>
            <w:tcBorders>
              <w:top w:val="single" w:sz="4" w:space="0" w:color="FFFFFF"/>
              <w:left w:val="single" w:sz="4" w:space="0" w:color="000000"/>
              <w:bottom w:val="single" w:sz="4" w:space="0" w:color="FFFFFF"/>
              <w:right w:val="single" w:sz="4" w:space="0" w:color="000000"/>
            </w:tcBorders>
            <w:vAlign w:val="center"/>
          </w:tcPr>
          <w:p>
            <w:pPr>
              <w:pStyle w:val="Normal1"/>
              <w:spacing w:lineRule="auto" w:line="256" w:before="0" w:after="0"/>
              <w:ind w:left="783" w:right="0" w:hanging="0"/>
              <w:jc w:val="center"/>
              <w:rPr/>
            </w:pPr>
            <w:r>
              <w:rPr/>
              <w:t xml:space="preserve"> </w:t>
            </w:r>
          </w:p>
        </w:tc>
        <w:tc>
          <w:tcPr>
            <w:tcW w:w="1136" w:type="dxa"/>
            <w:tcBorders>
              <w:top w:val="single" w:sz="4" w:space="0" w:color="FFFFFF"/>
              <w:left w:val="single" w:sz="4" w:space="0" w:color="000000"/>
              <w:bottom w:val="single" w:sz="4" w:space="0" w:color="FFFFFF"/>
              <w:right w:val="single" w:sz="4" w:space="0" w:color="000000"/>
            </w:tcBorders>
            <w:vAlign w:val="center"/>
          </w:tcPr>
          <w:p>
            <w:pPr>
              <w:pStyle w:val="Normal1"/>
              <w:spacing w:lineRule="auto" w:line="256" w:before="0" w:after="0"/>
              <w:ind w:left="82" w:right="0" w:hanging="0"/>
              <w:jc w:val="left"/>
              <w:rPr/>
            </w:pPr>
            <w:r>
              <w:rPr/>
              <w:t>256; 256; 256</w:t>
            </w:r>
          </w:p>
        </w:tc>
        <w:tc>
          <w:tcPr>
            <w:tcW w:w="1106" w:type="dxa"/>
            <w:tcBorders>
              <w:top w:val="single" w:sz="4" w:space="0" w:color="FFFFFF"/>
              <w:left w:val="single" w:sz="4" w:space="0" w:color="000000"/>
              <w:bottom w:val="single" w:sz="4" w:space="0" w:color="FFFFFF"/>
              <w:right w:val="single" w:sz="4" w:space="0" w:color="000000"/>
            </w:tcBorders>
            <w:vAlign w:val="center"/>
          </w:tcPr>
          <w:p>
            <w:pPr>
              <w:pStyle w:val="Normal1"/>
              <w:tabs>
                <w:tab w:val="center" w:pos="587" w:leader="none"/>
              </w:tabs>
              <w:spacing w:lineRule="auto" w:line="256" w:before="0" w:after="0"/>
              <w:ind w:left="-18" w:right="0" w:hanging="0"/>
              <w:jc w:val="left"/>
              <w:rPr/>
            </w:pPr>
            <w:r>
              <w:rPr/>
              <w:t xml:space="preserve"> </w:t>
            </w:r>
            <w:r>
              <w:rPr/>
              <w:tab/>
              <w:t xml:space="preserve">128 </w:t>
            </w:r>
          </w:p>
        </w:tc>
      </w:tr>
      <w:tr>
        <w:trPr>
          <w:trHeight w:val="245" w:hRule="atLeast"/>
        </w:trPr>
        <w:tc>
          <w:tcPr>
            <w:tcW w:w="1269" w:type="dxa"/>
            <w:tcBorders>
              <w:top w:val="single" w:sz="4" w:space="0" w:color="FFFFFF"/>
              <w:left w:val="single" w:sz="4" w:space="0" w:color="000000"/>
              <w:bottom w:val="single" w:sz="4" w:space="0" w:color="FFFFFF"/>
              <w:right w:val="single" w:sz="4" w:space="0" w:color="000000"/>
            </w:tcBorders>
          </w:tcPr>
          <w:p>
            <w:pPr>
              <w:pStyle w:val="Normal1"/>
              <w:spacing w:lineRule="auto" w:line="256" w:before="0" w:after="0"/>
              <w:ind w:left="143" w:right="0" w:hanging="0"/>
              <w:jc w:val="left"/>
              <w:rPr/>
            </w:pPr>
            <w:r>
              <w:rPr/>
              <w:t xml:space="preserve">Serpent-AES </w:t>
            </w:r>
          </w:p>
        </w:tc>
        <w:tc>
          <w:tcPr>
            <w:tcW w:w="2925" w:type="dxa"/>
            <w:tcBorders>
              <w:top w:val="single" w:sz="4" w:space="0" w:color="FFFFFF"/>
              <w:left w:val="single" w:sz="4" w:space="0" w:color="000000"/>
              <w:bottom w:val="single" w:sz="4" w:space="0" w:color="FFFFFF"/>
              <w:right w:val="single" w:sz="4" w:space="0" w:color="000000"/>
            </w:tcBorders>
          </w:tcPr>
          <w:p>
            <w:pPr>
              <w:pStyle w:val="Normal1"/>
              <w:spacing w:lineRule="auto" w:line="256" w:before="0" w:after="0"/>
              <w:ind w:left="783" w:right="0" w:hanging="0"/>
              <w:jc w:val="center"/>
              <w:rPr/>
            </w:pPr>
            <w:r>
              <w:rPr/>
              <w:t xml:space="preserve"> </w:t>
            </w:r>
          </w:p>
        </w:tc>
        <w:tc>
          <w:tcPr>
            <w:tcW w:w="1136" w:type="dxa"/>
            <w:tcBorders>
              <w:top w:val="single" w:sz="4" w:space="0" w:color="FFFFFF"/>
              <w:left w:val="single" w:sz="4" w:space="0" w:color="000000"/>
              <w:bottom w:val="single" w:sz="4" w:space="0" w:color="FFFFFF"/>
              <w:right w:val="single" w:sz="4" w:space="0" w:color="000000"/>
            </w:tcBorders>
          </w:tcPr>
          <w:p>
            <w:pPr>
              <w:pStyle w:val="Normal1"/>
              <w:spacing w:lineRule="auto" w:line="256" w:before="0" w:after="0"/>
              <w:ind w:left="64" w:right="0" w:hanging="0"/>
              <w:jc w:val="center"/>
              <w:rPr/>
            </w:pPr>
            <w:r>
              <w:rPr/>
              <w:t xml:space="preserve">256; 256 </w:t>
            </w:r>
          </w:p>
        </w:tc>
        <w:tc>
          <w:tcPr>
            <w:tcW w:w="1106" w:type="dxa"/>
            <w:tcBorders>
              <w:top w:val="single" w:sz="4" w:space="0" w:color="FFFFFF"/>
              <w:left w:val="single" w:sz="4" w:space="0" w:color="000000"/>
              <w:bottom w:val="single" w:sz="4" w:space="0" w:color="FFFFFF"/>
              <w:right w:val="single" w:sz="4" w:space="0" w:color="000000"/>
            </w:tcBorders>
          </w:tcPr>
          <w:p>
            <w:pPr>
              <w:pStyle w:val="Normal1"/>
              <w:spacing w:lineRule="auto" w:line="256" w:before="0" w:after="0"/>
              <w:ind w:left="68" w:right="0" w:hanging="0"/>
              <w:jc w:val="center"/>
              <w:rPr/>
            </w:pPr>
            <w:r>
              <w:rPr/>
              <w:t xml:space="preserve">128 </w:t>
            </w:r>
          </w:p>
        </w:tc>
      </w:tr>
      <w:tr>
        <w:trPr>
          <w:trHeight w:val="454" w:hRule="atLeast"/>
        </w:trPr>
        <w:tc>
          <w:tcPr>
            <w:tcW w:w="1269" w:type="dxa"/>
            <w:tcBorders>
              <w:top w:val="single" w:sz="4" w:space="0" w:color="FFFFFF"/>
              <w:left w:val="single" w:sz="4" w:space="0" w:color="000000"/>
              <w:bottom w:val="single" w:sz="4" w:space="0" w:color="000000"/>
              <w:right w:val="single" w:sz="4" w:space="0" w:color="000000"/>
            </w:tcBorders>
          </w:tcPr>
          <w:p>
            <w:pPr>
              <w:pStyle w:val="Normal1"/>
              <w:spacing w:lineRule="auto" w:line="256" w:before="0" w:after="0"/>
              <w:ind w:left="2" w:right="0" w:hanging="0"/>
              <w:jc w:val="center"/>
              <w:rPr/>
            </w:pPr>
            <w:r>
              <w:rPr/>
              <w:t>Serpent-</w:t>
            </w:r>
          </w:p>
          <w:p>
            <w:pPr>
              <w:pStyle w:val="Normal1"/>
              <w:spacing w:lineRule="auto" w:line="256" w:before="0" w:after="0"/>
              <w:ind w:left="117" w:right="0" w:hanging="0"/>
              <w:jc w:val="left"/>
              <w:rPr/>
            </w:pPr>
            <w:r>
              <w:rPr/>
              <w:t xml:space="preserve">Twofish-AES </w:t>
            </w:r>
          </w:p>
        </w:tc>
        <w:tc>
          <w:tcPr>
            <w:tcW w:w="2925" w:type="dxa"/>
            <w:tcBorders>
              <w:top w:val="single" w:sz="4" w:space="0" w:color="FFFFFF"/>
              <w:left w:val="single" w:sz="4" w:space="0" w:color="000000"/>
              <w:bottom w:val="single" w:sz="4" w:space="0" w:color="000000"/>
              <w:right w:val="single" w:sz="4" w:space="0" w:color="000000"/>
            </w:tcBorders>
            <w:vAlign w:val="center"/>
          </w:tcPr>
          <w:p>
            <w:pPr>
              <w:pStyle w:val="Normal1"/>
              <w:spacing w:lineRule="auto" w:line="256" w:before="0" w:after="0"/>
              <w:ind w:left="783" w:right="0" w:hanging="0"/>
              <w:jc w:val="center"/>
              <w:rPr/>
            </w:pPr>
            <w:r>
              <w:rPr/>
              <w:t xml:space="preserve"> </w:t>
            </w:r>
          </w:p>
        </w:tc>
        <w:tc>
          <w:tcPr>
            <w:tcW w:w="1136" w:type="dxa"/>
            <w:tcBorders>
              <w:top w:val="single" w:sz="4" w:space="0" w:color="FFFFFF"/>
              <w:left w:val="single" w:sz="4" w:space="0" w:color="000000"/>
              <w:bottom w:val="single" w:sz="4" w:space="0" w:color="000000"/>
              <w:right w:val="single" w:sz="4" w:space="0" w:color="000000"/>
            </w:tcBorders>
            <w:vAlign w:val="center"/>
          </w:tcPr>
          <w:p>
            <w:pPr>
              <w:pStyle w:val="Normal1"/>
              <w:spacing w:lineRule="auto" w:line="256" w:before="0" w:after="0"/>
              <w:ind w:left="82" w:right="0" w:hanging="0"/>
              <w:jc w:val="left"/>
              <w:rPr/>
            </w:pPr>
            <w:r>
              <w:rPr/>
              <w:t>256; 256; 256</w:t>
            </w:r>
          </w:p>
        </w:tc>
        <w:tc>
          <w:tcPr>
            <w:tcW w:w="1106" w:type="dxa"/>
            <w:tcBorders>
              <w:top w:val="single" w:sz="4" w:space="0" w:color="FFFFFF"/>
              <w:left w:val="single" w:sz="4" w:space="0" w:color="000000"/>
              <w:bottom w:val="single" w:sz="4" w:space="0" w:color="000000"/>
              <w:right w:val="single" w:sz="4" w:space="0" w:color="000000"/>
            </w:tcBorders>
            <w:vAlign w:val="center"/>
          </w:tcPr>
          <w:p>
            <w:pPr>
              <w:pStyle w:val="Normal1"/>
              <w:tabs>
                <w:tab w:val="center" w:pos="587" w:leader="none"/>
              </w:tabs>
              <w:spacing w:lineRule="auto" w:line="256" w:before="0" w:after="0"/>
              <w:ind w:left="-18" w:right="0" w:hanging="0"/>
              <w:jc w:val="left"/>
              <w:rPr/>
            </w:pPr>
            <w:r>
              <w:rPr/>
              <w:t xml:space="preserve"> </w:t>
            </w:r>
            <w:r>
              <w:rPr/>
              <w:tab/>
              <w:t xml:space="preserve">128 </w:t>
            </w:r>
          </w:p>
        </w:tc>
      </w:tr>
      <w:tr>
        <w:trPr>
          <w:trHeight w:val="461" w:hRule="atLeast"/>
        </w:trPr>
        <w:tc>
          <w:tcPr>
            <w:tcW w:w="1269" w:type="dxa"/>
            <w:tcBorders>
              <w:top w:val="single" w:sz="4" w:space="0" w:color="000000"/>
              <w:left w:val="single" w:sz="4" w:space="0" w:color="000000"/>
              <w:bottom w:val="single" w:sz="4" w:space="0" w:color="FFFFFF"/>
              <w:right w:val="single" w:sz="4" w:space="0" w:color="000000"/>
            </w:tcBorders>
            <w:vAlign w:val="center"/>
          </w:tcPr>
          <w:p>
            <w:pPr>
              <w:pStyle w:val="Normal1"/>
              <w:spacing w:lineRule="auto" w:line="256" w:before="0" w:after="0"/>
              <w:ind w:left="49" w:right="0" w:hanging="0"/>
              <w:jc w:val="center"/>
              <w:rPr/>
            </w:pPr>
            <w:r>
              <w:rPr>
                <w:rStyle w:val="DefaultParagraphFont"/>
                <w:b/>
              </w:rPr>
              <w:t>Алгоритм</w:t>
            </w:r>
            <w:r>
              <w:rPr/>
              <w:t xml:space="preserve"> </w:t>
            </w:r>
          </w:p>
        </w:tc>
        <w:tc>
          <w:tcPr>
            <w:tcW w:w="2925" w:type="dxa"/>
            <w:tcBorders>
              <w:top w:val="single" w:sz="4" w:space="0" w:color="000000"/>
              <w:left w:val="single" w:sz="4" w:space="0" w:color="000000"/>
              <w:bottom w:val="single" w:sz="4" w:space="0" w:color="FFFFFF"/>
              <w:right w:val="single" w:sz="4" w:space="0" w:color="000000"/>
            </w:tcBorders>
            <w:vAlign w:val="center"/>
          </w:tcPr>
          <w:p>
            <w:pPr>
              <w:pStyle w:val="Normal1"/>
              <w:spacing w:lineRule="auto" w:line="256" w:before="0" w:after="0"/>
              <w:ind w:left="53" w:right="0" w:hanging="0"/>
              <w:jc w:val="center"/>
              <w:rPr/>
            </w:pPr>
            <w:r>
              <w:rPr>
                <w:rStyle w:val="DefaultParagraphFont"/>
                <w:b/>
              </w:rPr>
              <w:t>Авторы</w:t>
            </w:r>
            <w:r>
              <w:rPr/>
              <w:t xml:space="preserve"> </w:t>
            </w:r>
          </w:p>
        </w:tc>
        <w:tc>
          <w:tcPr>
            <w:tcW w:w="1136" w:type="dxa"/>
            <w:tcBorders>
              <w:top w:val="single" w:sz="4" w:space="0" w:color="000000"/>
              <w:left w:val="single" w:sz="4" w:space="0" w:color="000000"/>
              <w:bottom w:val="single" w:sz="4" w:space="0" w:color="FFFFFF"/>
              <w:right w:val="single" w:sz="4" w:space="0" w:color="000000"/>
            </w:tcBorders>
          </w:tcPr>
          <w:p>
            <w:pPr>
              <w:pStyle w:val="Normal1"/>
              <w:spacing w:lineRule="auto" w:line="256" w:before="0" w:after="0"/>
              <w:ind w:left="0" w:right="0" w:firstLine="258"/>
              <w:jc w:val="left"/>
              <w:rPr/>
            </w:pPr>
            <w:r>
              <w:rPr>
                <w:rStyle w:val="DefaultParagraphFont"/>
                <w:b/>
              </w:rPr>
              <w:t>Размер ключа (бит)</w:t>
            </w:r>
            <w:r>
              <w:rPr/>
              <w:t xml:space="preserve"> </w:t>
            </w:r>
          </w:p>
        </w:tc>
        <w:tc>
          <w:tcPr>
            <w:tcW w:w="1106" w:type="dxa"/>
            <w:tcBorders>
              <w:top w:val="single" w:sz="4" w:space="0" w:color="000000"/>
              <w:left w:val="single" w:sz="4" w:space="0" w:color="000000"/>
              <w:bottom w:val="single" w:sz="4" w:space="0" w:color="FFFFFF"/>
              <w:right w:val="single" w:sz="4" w:space="0" w:color="000000"/>
            </w:tcBorders>
          </w:tcPr>
          <w:p>
            <w:pPr>
              <w:pStyle w:val="Normal1"/>
              <w:spacing w:lineRule="auto" w:line="256" w:before="0" w:after="0"/>
              <w:ind w:left="18" w:right="0" w:firstLine="226"/>
              <w:jc w:val="left"/>
              <w:rPr/>
            </w:pPr>
            <w:r>
              <w:rPr>
                <w:rStyle w:val="DefaultParagraphFont"/>
                <w:b/>
              </w:rPr>
              <w:t>Размер блока (бит)</w:t>
            </w:r>
            <w:r>
              <w:rPr/>
              <w:t xml:space="preserve"> </w:t>
            </w:r>
          </w:p>
        </w:tc>
      </w:tr>
      <w:tr>
        <w:trPr>
          <w:trHeight w:val="454" w:hRule="atLeast"/>
        </w:trPr>
        <w:tc>
          <w:tcPr>
            <w:tcW w:w="1269" w:type="dxa"/>
            <w:tcBorders>
              <w:top w:val="single" w:sz="4" w:space="0" w:color="FFFFFF"/>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TwofishSerpent </w:t>
            </w:r>
          </w:p>
        </w:tc>
        <w:tc>
          <w:tcPr>
            <w:tcW w:w="2925" w:type="dxa"/>
            <w:tcBorders>
              <w:top w:val="single" w:sz="4" w:space="0" w:color="FFFFFF"/>
              <w:left w:val="single" w:sz="4" w:space="0" w:color="000000"/>
              <w:bottom w:val="single" w:sz="4" w:space="0" w:color="000000"/>
              <w:right w:val="single" w:sz="4" w:space="0" w:color="000000"/>
            </w:tcBorders>
            <w:vAlign w:val="center"/>
          </w:tcPr>
          <w:p>
            <w:pPr>
              <w:pStyle w:val="Normal1"/>
              <w:spacing w:lineRule="auto" w:line="256" w:before="0" w:after="0"/>
              <w:ind w:left="736" w:right="0" w:hanging="0"/>
              <w:jc w:val="center"/>
              <w:rPr/>
            </w:pPr>
            <w:r>
              <w:rPr/>
              <w:t xml:space="preserve"> </w:t>
            </w:r>
          </w:p>
        </w:tc>
        <w:tc>
          <w:tcPr>
            <w:tcW w:w="1136" w:type="dxa"/>
            <w:tcBorders>
              <w:top w:val="single" w:sz="4" w:space="0" w:color="FFFFFF"/>
              <w:left w:val="single" w:sz="4" w:space="0" w:color="000000"/>
              <w:bottom w:val="single" w:sz="4" w:space="0" w:color="000000"/>
              <w:right w:val="single" w:sz="4" w:space="0" w:color="000000"/>
            </w:tcBorders>
            <w:vAlign w:val="center"/>
          </w:tcPr>
          <w:p>
            <w:pPr>
              <w:pStyle w:val="Normal1"/>
              <w:spacing w:lineRule="auto" w:line="256" w:before="0" w:after="0"/>
              <w:ind w:left="18" w:right="0" w:hanging="0"/>
              <w:jc w:val="center"/>
              <w:rPr/>
            </w:pPr>
            <w:r>
              <w:rPr/>
              <w:t xml:space="preserve">256; 256 </w:t>
            </w:r>
          </w:p>
        </w:tc>
        <w:tc>
          <w:tcPr>
            <w:tcW w:w="1106" w:type="dxa"/>
            <w:tcBorders>
              <w:top w:val="single" w:sz="4" w:space="0" w:color="FFFFFF"/>
              <w:left w:val="single" w:sz="4" w:space="0" w:color="000000"/>
              <w:bottom w:val="single" w:sz="4" w:space="0" w:color="000000"/>
              <w:right w:val="single" w:sz="4" w:space="0" w:color="000000"/>
            </w:tcBorders>
            <w:vAlign w:val="center"/>
          </w:tcPr>
          <w:p>
            <w:pPr>
              <w:pStyle w:val="Normal1"/>
              <w:spacing w:lineRule="auto" w:line="256" w:before="0" w:after="0"/>
              <w:ind w:left="21" w:right="0" w:hanging="0"/>
              <w:jc w:val="center"/>
              <w:rPr/>
            </w:pPr>
            <w:r>
              <w:rPr/>
              <w:t xml:space="preserve">128 </w:t>
            </w:r>
          </w:p>
        </w:tc>
      </w:tr>
    </w:tbl>
    <w:p>
      <w:pPr>
        <w:pStyle w:val="Normal1"/>
        <w:spacing w:lineRule="auto" w:line="256" w:before="0" w:after="0"/>
        <w:ind w:left="733" w:right="0" w:hanging="0"/>
        <w:jc w:val="left"/>
        <w:rPr/>
      </w:pPr>
      <w:r>
        <w:rPr/>
        <w:t xml:space="preserve"> </w:t>
      </w:r>
    </w:p>
    <w:p>
      <w:pPr>
        <w:pStyle w:val="Normal1"/>
        <w:spacing w:lineRule="auto" w:line="256" w:before="0" w:after="0"/>
        <w:ind w:left="0" w:right="0" w:hanging="0"/>
        <w:jc w:val="center"/>
        <w:rPr/>
      </w:pPr>
      <w:r>
        <w:rPr>
          <w:rStyle w:val="DefaultParagraphFont"/>
          <w:b/>
          <w:i/>
        </w:rPr>
        <w:t xml:space="preserve"> </w:t>
      </w:r>
    </w:p>
    <w:p>
      <w:pPr>
        <w:pStyle w:val="Normal1"/>
        <w:ind w:left="8" w:right="11" w:firstLine="3031"/>
        <w:rPr/>
      </w:pPr>
      <w:r>
        <w:rPr>
          <w:rStyle w:val="DefaultParagraphFont"/>
          <w:b/>
          <w:i/>
        </w:rPr>
        <w:t xml:space="preserve">PGP </w:t>
      </w:r>
      <w:r>
        <w:rPr/>
        <w:t>PGP (англ</w:t>
      </w:r>
      <w:r>
        <w:rPr>
          <w:rStyle w:val="DefaultParagraphFont"/>
          <w:i/>
        </w:rPr>
        <w:t>. Pretty Good Privacy</w:t>
      </w:r>
      <w:r>
        <w:rPr/>
        <w:t xml:space="preserve">) – компьютерная программа, также библиотека функций, позволяющая выполнять операции </w:t>
      </w:r>
      <w:r>
        <w:rPr>
          <w:rStyle w:val="DefaultParagraphFont"/>
          <w:i/>
        </w:rPr>
        <w:t>шифрования и цифровой подписи</w:t>
      </w:r>
      <w:r>
        <w:rPr/>
        <w:t xml:space="preserve"> сообщений, файлов и другой информации, представленной в электронном виде, позволяет шифровать данные, </w:t>
      </w:r>
      <w:r>
        <w:rPr>
          <w:rStyle w:val="DefaultParagraphFont"/>
          <w:i/>
        </w:rPr>
        <w:t>передаваемые по сети</w:t>
      </w:r>
      <w:r>
        <w:rPr/>
        <w:t xml:space="preserve">. Первоначально разработана Филиппом Циммерманном в 1991 году. Существуют как коммерческие, так и некоммерческие версии программы. В 2010 году Symantec Corp. выкупил PGP.  </w:t>
      </w:r>
    </w:p>
    <w:p>
      <w:pPr>
        <w:pStyle w:val="Normal1"/>
        <w:ind w:left="8" w:right="11" w:firstLine="733"/>
        <w:rPr/>
      </w:pPr>
      <w:r>
        <w:rPr/>
        <w:t xml:space="preserve">На данный момент не известно ни одного способа взлома данных, зашифрованных PGP, при помощи полного перебора или уязвимости криптоалгоритма.  </w:t>
      </w:r>
    </w:p>
    <w:p>
      <w:pPr>
        <w:pStyle w:val="Normal1"/>
        <w:ind w:left="8" w:right="11" w:firstLine="733"/>
        <w:rPr/>
      </w:pPr>
      <w:r>
        <w:rPr/>
        <w:t xml:space="preserve">Приложение </w:t>
      </w:r>
      <w:r>
        <w:rPr>
          <w:rStyle w:val="DefaultParagraphFont"/>
          <w:i/>
        </w:rPr>
        <w:t>PGP Whole Disk Encryption</w:t>
      </w:r>
      <w:r>
        <w:rPr/>
        <w:t xml:space="preserve"> предназначено для блокирования всего содержимого ПК, рабочего стола, внешнего диска или носителя USB-fash, включая загрузочные секторы, систему и файлы подкачки. Шифрование </w:t>
      </w:r>
      <w:r>
        <w:rPr>
          <w:rStyle w:val="DefaultParagraphFont"/>
          <w:i/>
        </w:rPr>
        <w:t>прозрачно для пользователя, защита данных производится автоматически</w:t>
      </w:r>
      <w:r>
        <w:rPr/>
        <w:t xml:space="preserve">. </w:t>
      </w:r>
    </w:p>
    <w:p>
      <w:pPr>
        <w:pStyle w:val="Normal1"/>
        <w:ind w:left="8" w:right="11" w:firstLine="733"/>
        <w:rPr/>
      </w:pPr>
      <w:r>
        <w:rPr/>
        <w:t xml:space="preserve">Использует собственные алгоритмы PGP, основанные на алгоритме AES с длинами ключей 128 и 256 бит – высокопроизводительное, оптимизированное и надежное шифрование, разработанное на основе технологии PGP Hybrid Cryptographic Optimizer (HCO). Проверен FIPS 140-2 (Federal Information Processing Standard). </w:t>
      </w:r>
    </w:p>
    <w:p>
      <w:pPr>
        <w:pStyle w:val="Normal1"/>
        <w:ind w:left="8" w:right="11" w:firstLine="733"/>
        <w:rPr/>
      </w:pPr>
      <w:r>
        <w:rPr/>
        <w:t xml:space="preserve">Пользователи могут создавать зашифрованные контейнеры для переноса и совместного использования отдельных файлов с помощью приложений PGP® </w:t>
      </w:r>
      <w:r>
        <w:rPr>
          <w:rStyle w:val="DefaultParagraphFont"/>
          <w:i/>
        </w:rPr>
        <w:t xml:space="preserve">Virtual Disk, PGP® Zip </w:t>
      </w:r>
      <w:r>
        <w:rPr/>
        <w:t>и</w:t>
      </w:r>
      <w:r>
        <w:rPr>
          <w:rStyle w:val="DefaultParagraphFont"/>
          <w:i/>
        </w:rPr>
        <w:t xml:space="preserve"> PGP® Self-Decrypting Archive</w:t>
      </w:r>
      <w:r>
        <w:rPr/>
        <w:t xml:space="preserve">. </w:t>
      </w:r>
    </w:p>
    <w:p>
      <w:pPr>
        <w:pStyle w:val="Normal1"/>
        <w:ind w:left="8" w:right="11" w:firstLine="2788"/>
        <w:rPr/>
      </w:pPr>
      <w:r>
        <w:rPr>
          <w:rStyle w:val="DefaultParagraphFont"/>
          <w:b/>
          <w:i/>
        </w:rPr>
        <w:t xml:space="preserve">DriveCrypt </w:t>
      </w:r>
      <w:r>
        <w:rPr/>
        <w:t xml:space="preserve">DriveCrypt – бесплатная программа для шифрования данных, существует и расширенная платная версия программы DriveCrypt Plus Pack. </w:t>
      </w:r>
    </w:p>
    <w:p>
      <w:pPr>
        <w:pStyle w:val="Normal1"/>
        <w:ind w:left="8" w:right="11" w:firstLine="733"/>
        <w:rPr/>
      </w:pPr>
      <w:r>
        <w:rPr/>
        <w:t xml:space="preserve">DriveCrypt Plus Pack использует для шифрования информации стойкий алгоритм AES-256 и хеш-функцию SHA-1 для генерирования ключей из пользовательских паролей.  </w:t>
      </w:r>
    </w:p>
    <w:p>
      <w:pPr>
        <w:pStyle w:val="Normal1"/>
        <w:ind w:left="8" w:right="11" w:firstLine="733"/>
        <w:rPr/>
      </w:pPr>
      <w:r>
        <w:rPr/>
        <w:t xml:space="preserve">Для аутентификации пользователь может использовать пароль, USBтокен либо пароль и токен одновременно. </w:t>
      </w:r>
    </w:p>
    <w:p>
      <w:pPr>
        <w:pStyle w:val="Normal1"/>
        <w:ind w:left="8" w:right="11" w:firstLine="733"/>
        <w:rPr/>
      </w:pPr>
      <w:r>
        <w:rPr/>
        <w:t xml:space="preserve">Drive Crypt Plus Pack распространяется с закрытым исходным кодом, что можно считать недостатком.  </w:t>
      </w:r>
    </w:p>
    <w:p>
      <w:pPr>
        <w:pStyle w:val="Normal1"/>
        <w:spacing w:before="0" w:after="27"/>
        <w:ind w:left="8" w:right="0" w:hanging="10"/>
        <w:rPr/>
      </w:pPr>
      <w:r>
        <w:rPr>
          <w:rStyle w:val="DefaultParagraphFont"/>
          <w:i/>
        </w:rPr>
        <w:t xml:space="preserve">Возможности программы: </w:t>
      </w:r>
    </w:p>
    <w:p>
      <w:pPr>
        <w:pStyle w:val="Normal1"/>
        <w:numPr>
          <w:ilvl w:val="0"/>
          <w:numId w:val="152"/>
        </w:numPr>
        <w:ind w:right="11" w:firstLine="472"/>
        <w:rPr/>
      </w:pPr>
      <w:r>
        <w:rPr/>
        <w:t xml:space="preserve">Шифрование любых физических дисков, а также сменных носителей информации. </w:t>
      </w:r>
    </w:p>
    <w:p>
      <w:pPr>
        <w:pStyle w:val="Normal1"/>
        <w:numPr>
          <w:ilvl w:val="0"/>
          <w:numId w:val="152"/>
        </w:numPr>
        <w:ind w:right="11" w:firstLine="472"/>
        <w:rPr/>
      </w:pPr>
      <w:r>
        <w:rPr/>
        <w:t xml:space="preserve">Шифрование системного диска. </w:t>
      </w:r>
    </w:p>
    <w:p>
      <w:pPr>
        <w:pStyle w:val="Normal1"/>
        <w:numPr>
          <w:ilvl w:val="0"/>
          <w:numId w:val="152"/>
        </w:numPr>
        <w:ind w:right="11" w:firstLine="472"/>
        <w:rPr/>
      </w:pPr>
      <w:r>
        <w:rPr/>
        <w:t xml:space="preserve">Создание скрытой операционной системы (невидимые разделы жесткого диска, в которых может быть расположена секретная операционная система).  </w:t>
      </w:r>
    </w:p>
    <w:p>
      <w:pPr>
        <w:pStyle w:val="Normal1"/>
        <w:numPr>
          <w:ilvl w:val="0"/>
          <w:numId w:val="152"/>
        </w:numPr>
        <w:ind w:right="11" w:firstLine="472"/>
        <w:rPr/>
      </w:pPr>
      <w:r>
        <w:rPr/>
        <w:t xml:space="preserve">Использование шифрования «на лету». Информация никогда не находится на жестком диске в незашифрованном виде. </w:t>
      </w:r>
    </w:p>
    <w:p>
      <w:pPr>
        <w:pStyle w:val="Normal1"/>
        <w:numPr>
          <w:ilvl w:val="0"/>
          <w:numId w:val="152"/>
        </w:numPr>
        <w:ind w:right="11" w:firstLine="472"/>
        <w:rPr/>
      </w:pPr>
      <w:r>
        <w:rPr/>
        <w:t xml:space="preserve">Специальные функции защиты от троянских программ (кейлоггеров) и программ перебора паролей (брутфорс). </w:t>
      </w:r>
    </w:p>
    <w:p>
      <w:pPr>
        <w:pStyle w:val="Normal1"/>
        <w:numPr>
          <w:ilvl w:val="0"/>
          <w:numId w:val="152"/>
        </w:numPr>
        <w:ind w:right="11" w:firstLine="472"/>
        <w:rPr/>
      </w:pPr>
      <w:r>
        <w:rPr/>
        <w:t xml:space="preserve">Встроенный хранитель ключей. Все ключи, хранятся в зашифрованном контейнере, для доступа к которому необходим свой пароль. Файл ключей может маскироваться под медиафайл (музыка, изображение). </w:t>
      </w:r>
      <w:r>
        <w:rPr>
          <w:rStyle w:val="DefaultParagraphFont"/>
          <w:b/>
        </w:rPr>
        <w:t xml:space="preserve"> </w:t>
      </w:r>
    </w:p>
    <w:p>
      <w:pPr>
        <w:pStyle w:val="Normal1"/>
        <w:spacing w:lineRule="auto" w:line="256" w:before="0" w:after="0"/>
        <w:ind w:left="6" w:right="0" w:hanging="0"/>
        <w:jc w:val="center"/>
        <w:rPr/>
      </w:pPr>
      <w:r>
        <w:rPr>
          <w:rStyle w:val="DefaultParagraphFont"/>
          <w:b/>
          <w:sz w:val="21"/>
        </w:rPr>
        <w:t xml:space="preserve"> </w:t>
      </w:r>
    </w:p>
    <w:p>
      <w:pPr>
        <w:pStyle w:val="Normal1"/>
        <w:spacing w:lineRule="auto" w:line="256" w:before="0" w:after="20"/>
        <w:ind w:left="6" w:right="0" w:hanging="0"/>
        <w:jc w:val="center"/>
        <w:rPr/>
      </w:pPr>
      <w:r>
        <w:rPr>
          <w:rStyle w:val="DefaultParagraphFont"/>
          <w:b/>
          <w:sz w:val="21"/>
        </w:rPr>
        <w:t xml:space="preserve"> </w:t>
      </w:r>
    </w:p>
    <w:p>
      <w:pPr>
        <w:pStyle w:val="4"/>
        <w:tabs>
          <w:tab w:val="left" w:pos="266" w:leader="none"/>
        </w:tabs>
        <w:spacing w:lineRule="auto" w:line="268"/>
        <w:ind w:left="266" w:right="307" w:hanging="0"/>
        <w:rPr/>
      </w:pPr>
      <w:r>
        <w:rPr>
          <w:rStyle w:val="DefaultParagraphFont"/>
          <w:i w:val="false"/>
          <w:sz w:val="21"/>
        </w:rPr>
        <w:t xml:space="preserve">3.6. СКЗИ от несанкционированного доступа </w:t>
      </w:r>
    </w:p>
    <w:p>
      <w:pPr>
        <w:pStyle w:val="Normal1"/>
        <w:spacing w:lineRule="auto" w:line="256" w:before="0" w:after="0"/>
        <w:ind w:left="6" w:right="0" w:hanging="0"/>
        <w:jc w:val="center"/>
        <w:rPr/>
      </w:pPr>
      <w:r>
        <w:rPr>
          <w:rStyle w:val="DefaultParagraphFont"/>
          <w:b/>
          <w:sz w:val="21"/>
        </w:rPr>
        <w:t xml:space="preserve"> </w:t>
      </w:r>
    </w:p>
    <w:p>
      <w:pPr>
        <w:pStyle w:val="Normal1"/>
        <w:ind w:left="8" w:right="11" w:firstLine="472"/>
        <w:rPr/>
      </w:pPr>
      <w:r>
        <w:rPr/>
        <w:t xml:space="preserve">Средства защиты от несанкционированного доступа (НСД) – это программные и аппаратные средства защиты информации, позволяющие исключить возможность доступа злоумышленников или инсайдеров к персональным данным, коммерческой тайне или другой конфиденциальной информации. Рассмотрим способы защиты от НСД с помощью программных и аппаратных СКЗИ российского и иностранного производства. </w:t>
      </w:r>
    </w:p>
    <w:p>
      <w:pPr>
        <w:pStyle w:val="Normal1"/>
        <w:spacing w:lineRule="auto" w:line="256" w:before="0" w:after="0"/>
        <w:ind w:left="472" w:right="0" w:hanging="0"/>
        <w:jc w:val="left"/>
        <w:rPr/>
      </w:pPr>
      <w:r>
        <w:rPr/>
        <w:t xml:space="preserve"> </w:t>
      </w:r>
    </w:p>
    <w:p>
      <w:pPr>
        <w:pStyle w:val="Normal1"/>
        <w:spacing w:lineRule="auto" w:line="256" w:before="0" w:after="11"/>
        <w:ind w:left="0" w:right="0" w:hanging="0"/>
        <w:jc w:val="center"/>
        <w:rPr/>
      </w:pPr>
      <w:r>
        <w:rPr>
          <w:rStyle w:val="DefaultParagraphFont"/>
          <w:b/>
          <w:i/>
        </w:rPr>
        <w:t xml:space="preserve"> </w:t>
      </w:r>
    </w:p>
    <w:p>
      <w:pPr>
        <w:pStyle w:val="Normal1"/>
        <w:spacing w:lineRule="auto" w:line="256"/>
        <w:ind w:left="391" w:right="426" w:hanging="10"/>
        <w:jc w:val="center"/>
        <w:rPr/>
      </w:pPr>
      <w:r>
        <w:rPr>
          <w:rStyle w:val="DefaultParagraphFont"/>
          <w:b/>
          <w:i/>
        </w:rPr>
        <w:t xml:space="preserve">3.6.1. Программные СКЗИ </w:t>
      </w:r>
    </w:p>
    <w:p>
      <w:pPr>
        <w:pStyle w:val="Normal1"/>
        <w:spacing w:lineRule="auto" w:line="256" w:before="0" w:after="0"/>
        <w:ind w:left="0" w:right="0" w:hanging="0"/>
        <w:jc w:val="center"/>
        <w:rPr/>
      </w:pPr>
      <w:r>
        <w:rPr>
          <w:rStyle w:val="DefaultParagraphFont"/>
          <w:b/>
          <w:i/>
        </w:rPr>
        <w:t xml:space="preserve"> </w:t>
      </w:r>
    </w:p>
    <w:p>
      <w:pPr>
        <w:pStyle w:val="5"/>
        <w:tabs>
          <w:tab w:val="left" w:pos="391" w:leader="none"/>
        </w:tabs>
        <w:ind w:left="391" w:right="429" w:hanging="0"/>
        <w:rPr/>
      </w:pPr>
      <w:r>
        <w:rPr/>
        <w:t xml:space="preserve">Crypton Disk </w:t>
      </w:r>
    </w:p>
    <w:p>
      <w:pPr>
        <w:pStyle w:val="Normal1"/>
        <w:ind w:left="-2" w:right="14" w:firstLine="472"/>
        <w:jc w:val="left"/>
        <w:rPr/>
      </w:pPr>
      <w:r>
        <w:rPr/>
        <w:t xml:space="preserve">СКЗИ Crypton Disk, разработанное фирмой «АНКАД», предназначено для защиты информации на дисках компьютера и защиты от несанкционированного доступа ресурсов компьютера.  </w:t>
      </w:r>
    </w:p>
    <w:p>
      <w:pPr>
        <w:pStyle w:val="Normal1"/>
        <w:spacing w:lineRule="auto" w:line="256" w:before="0" w:after="0"/>
        <w:ind w:left="472" w:right="0" w:hanging="0"/>
        <w:jc w:val="left"/>
        <w:rPr/>
      </w:pPr>
      <w:r>
        <w:rPr/>
        <w:t xml:space="preserve"> </w:t>
      </w:r>
    </w:p>
    <w:p>
      <w:pPr>
        <w:pStyle w:val="Normal1"/>
        <w:spacing w:lineRule="auto" w:line="256" w:before="0" w:after="0"/>
        <w:ind w:left="0" w:right="1" w:hanging="0"/>
        <w:jc w:val="center"/>
        <w:rPr/>
      </w:pPr>
      <w:r>
        <w:rPr/>
        <w:drawing>
          <wp:inline distT="0" distB="0" distL="0" distR="0">
            <wp:extent cx="1867535" cy="1470025"/>
            <wp:effectExtent l="0" t="0" r="0" b="0"/>
            <wp:docPr id="322" name="Picture 748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74896" descr=""/>
                    <pic:cNvPicPr>
                      <a:picLocks noChangeAspect="1" noChangeArrowheads="1"/>
                    </pic:cNvPicPr>
                  </pic:nvPicPr>
                  <pic:blipFill>
                    <a:blip r:embed="rId552"/>
                    <a:stretch>
                      <a:fillRect/>
                    </a:stretch>
                  </pic:blipFill>
                  <pic:spPr bwMode="auto">
                    <a:xfrm>
                      <a:off x="0" y="0"/>
                      <a:ext cx="1867535" cy="1470025"/>
                    </a:xfrm>
                    <a:prstGeom prst="rect">
                      <a:avLst/>
                    </a:prstGeom>
                  </pic:spPr>
                </pic:pic>
              </a:graphicData>
            </a:graphic>
          </wp:inline>
        </w:drawing>
      </w:r>
      <w:r>
        <w:rPr/>
        <w:t xml:space="preserve"> </w:t>
      </w:r>
    </w:p>
    <w:p>
      <w:pPr>
        <w:pStyle w:val="Normal1"/>
        <w:spacing w:lineRule="auto" w:line="256" w:before="0" w:after="0"/>
        <w:ind w:left="0" w:right="0" w:hanging="0"/>
        <w:jc w:val="center"/>
        <w:rPr/>
      </w:pPr>
      <w:r>
        <w:rPr/>
        <w:t xml:space="preserve"> </w:t>
      </w:r>
    </w:p>
    <w:p>
      <w:pPr>
        <w:pStyle w:val="Normal1"/>
        <w:spacing w:before="0" w:after="4"/>
        <w:ind w:left="541" w:right="579" w:hanging="10"/>
        <w:jc w:val="center"/>
        <w:rPr/>
      </w:pPr>
      <w:r>
        <w:rPr>
          <w:rStyle w:val="DefaultParagraphFont"/>
          <w:b/>
          <w:i/>
          <w:sz w:val="16"/>
        </w:rPr>
        <w:t>Рис. 3.9.</w:t>
      </w:r>
      <w:r>
        <w:rPr>
          <w:rStyle w:val="DefaultParagraphFont"/>
          <w:i/>
          <w:sz w:val="16"/>
        </w:rPr>
        <w:t xml:space="preserve"> Окно создания контейнера </w:t>
      </w:r>
    </w:p>
    <w:p>
      <w:pPr>
        <w:pStyle w:val="Normal1"/>
        <w:spacing w:lineRule="auto" w:line="256" w:before="0" w:after="0"/>
        <w:ind w:left="0" w:right="0" w:hanging="0"/>
        <w:jc w:val="center"/>
        <w:rPr/>
      </w:pPr>
      <w:r>
        <w:rPr/>
        <w:t xml:space="preserve"> </w:t>
      </w:r>
    </w:p>
    <w:p>
      <w:pPr>
        <w:pStyle w:val="Normal1"/>
        <w:ind w:left="8" w:right="11" w:firstLine="472"/>
        <w:rPr/>
      </w:pPr>
      <w:r>
        <w:rPr/>
        <w:t xml:space="preserve">Главной задачей программного шифратора является создание секретных логических дисков, содержимое которых шифруется в прозрачном (незаметном для пользователя) режиме и доступно только для владельца диска. При чтении какой-либо программной информации с секретного диска эта информация расшифровывается, а при записи – зашифровывается. </w:t>
      </w:r>
    </w:p>
    <w:p>
      <w:pPr>
        <w:pStyle w:val="Normal1"/>
        <w:ind w:left="8" w:right="11" w:firstLine="472"/>
        <w:rPr/>
      </w:pPr>
      <w:r>
        <w:rPr/>
        <w:t xml:space="preserve">В состав аппаратно-программных комплексов входят модуль шифратора жесткого диска и подсистема защиты от НСД на базе аппаратно-программного модуля доверенной загрузки или криптобиблиотека Crypton Emulator и USBтокен. </w:t>
      </w:r>
    </w:p>
    <w:p>
      <w:pPr>
        <w:pStyle w:val="Normal1"/>
        <w:ind w:left="8" w:right="11" w:firstLine="472"/>
        <w:rPr/>
      </w:pPr>
      <w:r>
        <w:rPr/>
        <w:t xml:space="preserve">Для решения задач обеспечения безопасности конфиденциальной информации данный комплекс имеет следующие возможности: </w:t>
      </w:r>
    </w:p>
    <w:p>
      <w:pPr>
        <w:pStyle w:val="Normal1"/>
        <w:numPr>
          <w:ilvl w:val="0"/>
          <w:numId w:val="153"/>
        </w:numPr>
        <w:ind w:left="662" w:right="11" w:hanging="190"/>
        <w:rPr/>
      </w:pPr>
      <w:r>
        <w:rPr/>
        <w:t xml:space="preserve">работа с файл-контейнерами; </w:t>
      </w:r>
    </w:p>
    <w:p>
      <w:pPr>
        <w:pStyle w:val="Normal1"/>
        <w:numPr>
          <w:ilvl w:val="0"/>
          <w:numId w:val="153"/>
        </w:numPr>
        <w:ind w:left="662" w:right="11" w:hanging="190"/>
        <w:rPr/>
      </w:pPr>
      <w:r>
        <w:rPr/>
        <w:t xml:space="preserve">шифрование информации по ГОСТ 28147-89; </w:t>
      </w:r>
    </w:p>
    <w:p>
      <w:pPr>
        <w:pStyle w:val="Normal1"/>
        <w:numPr>
          <w:ilvl w:val="0"/>
          <w:numId w:val="153"/>
        </w:numPr>
        <w:ind w:left="662" w:right="11" w:hanging="190"/>
        <w:rPr/>
      </w:pPr>
      <w:r>
        <w:rPr/>
        <w:t xml:space="preserve">монтирование файлов-контейнеров как на букву, так и на папку; </w:t>
      </w:r>
    </w:p>
    <w:p>
      <w:pPr>
        <w:pStyle w:val="Normal1"/>
        <w:numPr>
          <w:ilvl w:val="0"/>
          <w:numId w:val="153"/>
        </w:numPr>
        <w:ind w:left="662" w:right="11" w:hanging="190"/>
        <w:rPr/>
      </w:pPr>
      <w:r>
        <w:rPr/>
        <w:t xml:space="preserve">автоматическое подключение/отключение жестких дисков; </w:t>
      </w:r>
    </w:p>
    <w:p>
      <w:pPr>
        <w:pStyle w:val="Normal1"/>
        <w:numPr>
          <w:ilvl w:val="0"/>
          <w:numId w:val="153"/>
        </w:numPr>
        <w:ind w:left="662" w:right="11" w:hanging="190"/>
        <w:rPr/>
      </w:pPr>
      <w:r>
        <w:rPr/>
        <w:t xml:space="preserve">маскировка непримонтированных контейнеров; </w:t>
      </w:r>
    </w:p>
    <w:p>
      <w:pPr>
        <w:pStyle w:val="Normal1"/>
        <w:numPr>
          <w:ilvl w:val="0"/>
          <w:numId w:val="153"/>
        </w:numPr>
        <w:ind w:left="662" w:right="11" w:hanging="190"/>
        <w:rPr/>
      </w:pPr>
      <w:r>
        <w:rPr/>
        <w:t xml:space="preserve">хранение ключей шифрования на USB-токене РУТОКЕН; </w:t>
      </w:r>
      <w:r>
        <w:rPr>
          <w:rStyle w:val="DefaultParagraphFont"/>
          <w:rFonts w:eastAsia="Segoe UI Symbol" w:cs="Segoe UI Symbol" w:ascii="Segoe UI Symbol" w:hAnsi="Segoe UI Symbol"/>
        </w:rPr>
        <w:t></w:t>
      </w:r>
      <w:r>
        <w:rPr>
          <w:rStyle w:val="DefaultParagraphFont"/>
          <w:rFonts w:eastAsia="Arial" w:cs="Arial" w:ascii="Arial" w:hAnsi="Arial"/>
        </w:rPr>
        <w:t xml:space="preserve"> </w:t>
      </w:r>
      <w:r>
        <w:rPr/>
        <w:t xml:space="preserve">наличие сторожевого таймера; </w:t>
      </w:r>
    </w:p>
    <w:p>
      <w:pPr>
        <w:pStyle w:val="Normal1"/>
        <w:numPr>
          <w:ilvl w:val="0"/>
          <w:numId w:val="153"/>
        </w:numPr>
        <w:ind w:left="662" w:right="11" w:hanging="190"/>
        <w:rPr/>
      </w:pPr>
      <w:r>
        <w:rPr/>
        <w:t xml:space="preserve">блокировка по горячим клавишам. </w:t>
      </w:r>
    </w:p>
    <w:p>
      <w:pPr>
        <w:pStyle w:val="Normal1"/>
        <w:ind w:left="8" w:right="11" w:firstLine="472"/>
        <w:rPr/>
      </w:pPr>
      <w:r>
        <w:rPr/>
        <w:t xml:space="preserve">Для полноценной работы СКЗИ Crypton Disk необходимо установить дополнительные компоненты: </w:t>
      </w:r>
    </w:p>
    <w:p>
      <w:pPr>
        <w:pStyle w:val="Normal1"/>
        <w:numPr>
          <w:ilvl w:val="0"/>
          <w:numId w:val="154"/>
        </w:numPr>
        <w:ind w:right="11" w:firstLine="466"/>
        <w:rPr/>
      </w:pPr>
      <w:r>
        <w:rPr/>
        <w:t xml:space="preserve">Crypton Emulator – программное обеспечение, которое обеспечивает программную эмуляцию функций шифрования в операционных системах MS Windows, Linux и Solaris. Эмулятор обеспечивает шифрование по алгоритму ГОСТ 28147-78, по функциям эмулятор полностью совместим с УКЗД серии «КРИПТОН». </w:t>
      </w:r>
    </w:p>
    <w:p>
      <w:pPr>
        <w:pStyle w:val="Normal1"/>
        <w:numPr>
          <w:ilvl w:val="0"/>
          <w:numId w:val="154"/>
        </w:numPr>
        <w:ind w:right="11" w:firstLine="466"/>
        <w:rPr/>
      </w:pPr>
      <w:r>
        <w:rPr/>
        <w:t xml:space="preserve">Crypton API – пакет программ, реализующих интерфейс между устройствами криптографической защиты данных и программами Win32 в операционных средах MS Windows. </w:t>
      </w:r>
    </w:p>
    <w:p>
      <w:pPr>
        <w:pStyle w:val="Normal1"/>
        <w:ind w:left="8" w:right="11" w:firstLine="472"/>
        <w:rPr/>
      </w:pPr>
      <w:r>
        <w:rPr/>
        <w:t xml:space="preserve">СКЗИ Crypton Disk полностью поддерживает функции операционной системы MS Windows и является технологией шифрования виртуальных дисков. </w:t>
      </w:r>
    </w:p>
    <w:p>
      <w:pPr>
        <w:pStyle w:val="Normal1"/>
        <w:ind w:left="8" w:right="11" w:firstLine="472"/>
        <w:rPr/>
      </w:pPr>
      <w:r>
        <w:rPr/>
        <w:t xml:space="preserve">В связи с тем, что изделие не является сертифицированным, использовать его можно для защиты информации, не составляющей государственную тайну. </w:t>
      </w:r>
    </w:p>
    <w:p>
      <w:pPr>
        <w:pStyle w:val="Normal1"/>
        <w:spacing w:lineRule="auto" w:line="256" w:before="0" w:after="0"/>
        <w:ind w:left="0" w:right="0" w:hanging="0"/>
        <w:jc w:val="left"/>
        <w:rPr/>
      </w:pPr>
      <w:r>
        <w:rPr>
          <w:rStyle w:val="DefaultParagraphFont"/>
          <w:b/>
        </w:rPr>
        <w:t xml:space="preserve"> </w:t>
      </w:r>
    </w:p>
    <w:p>
      <w:pPr>
        <w:pStyle w:val="5"/>
        <w:tabs>
          <w:tab w:val="left" w:pos="391" w:leader="none"/>
        </w:tabs>
        <w:ind w:left="391" w:right="429" w:hanging="0"/>
        <w:rPr/>
      </w:pPr>
      <w:r>
        <w:rPr/>
        <w:t xml:space="preserve">Secret Disk 4 </w:t>
      </w:r>
    </w:p>
    <w:p>
      <w:pPr>
        <w:pStyle w:val="Normal1"/>
        <w:ind w:left="8" w:right="11" w:firstLine="472"/>
        <w:rPr/>
      </w:pPr>
      <w:r>
        <w:rPr/>
        <w:t xml:space="preserve">Программный комплекс Secret Disk Российской компании «Аладдин Р.Д.» предназначен для защиты конфиденциальной информации и персональных данных от несанкционированного доступа, копирования, повреждения, кражи или принудительного изъятия. </w:t>
      </w:r>
    </w:p>
    <w:p>
      <w:pPr>
        <w:pStyle w:val="Normal1"/>
        <w:ind w:left="8" w:right="11" w:firstLine="472"/>
        <w:rPr/>
      </w:pPr>
      <w:r>
        <w:rPr/>
        <w:t xml:space="preserve">Secret Disk обеспечивает защиту информации на логических дисках, отдельных жестких дисках, дисковых массивах (SAN, программных и аппаратных RAID-массивах), а также на съемных носителях (дискетах, Flash-дисках, CD, DVD, картах памяти). Сертифицированные версии обеспечивают выполнение требований законодательства по защите персональных данных и конфиденциальной информации. </w:t>
      </w:r>
    </w:p>
    <w:p>
      <w:pPr>
        <w:pStyle w:val="Normal1"/>
        <w:ind w:left="481" w:right="11" w:hanging="0"/>
        <w:rPr/>
      </w:pPr>
      <w:r>
        <w:rPr/>
        <w:t xml:space="preserve">СКЗИ Secret Disk 4 решает следующие задачи: </w:t>
      </w:r>
    </w:p>
    <w:p>
      <w:pPr>
        <w:pStyle w:val="Normal1"/>
        <w:numPr>
          <w:ilvl w:val="0"/>
          <w:numId w:val="155"/>
        </w:numPr>
        <w:ind w:right="11" w:firstLine="472"/>
        <w:rPr/>
      </w:pPr>
      <w:r>
        <w:rPr/>
        <w:t xml:space="preserve">защита от несанкционированного доступа и утечки конфиденциальной информации, хранящейся и обрабатываемой на персональном компьютере или ноутбуке; </w:t>
      </w:r>
    </w:p>
    <w:p>
      <w:pPr>
        <w:pStyle w:val="Normal1"/>
        <w:numPr>
          <w:ilvl w:val="0"/>
          <w:numId w:val="155"/>
        </w:numPr>
        <w:ind w:right="11" w:firstLine="472"/>
        <w:rPr/>
      </w:pPr>
      <w:r>
        <w:rPr/>
        <w:t xml:space="preserve">защита информации на съемных носителях; </w:t>
      </w:r>
    </w:p>
    <w:p>
      <w:pPr>
        <w:pStyle w:val="Normal1"/>
        <w:numPr>
          <w:ilvl w:val="0"/>
          <w:numId w:val="155"/>
        </w:numPr>
        <w:spacing w:before="0" w:after="25"/>
        <w:ind w:right="11" w:firstLine="472"/>
        <w:rPr/>
      </w:pPr>
      <w:r>
        <w:rPr/>
        <w:t xml:space="preserve">разграничение прав пользователей на доступ к защищенной информации с использованием надежной двухфакторной аутентификации (владение электронным ключом и знание пароля); </w:t>
      </w:r>
    </w:p>
    <w:p>
      <w:pPr>
        <w:pStyle w:val="Normal1"/>
        <w:numPr>
          <w:ilvl w:val="0"/>
          <w:numId w:val="155"/>
        </w:numPr>
        <w:ind w:right="11" w:firstLine="472"/>
        <w:rPr/>
      </w:pPr>
      <w:r>
        <w:rPr/>
        <w:t xml:space="preserve">сокрытие наличия на персональном компьютере конфиденциальных данных. </w:t>
      </w:r>
    </w:p>
    <w:p>
      <w:pPr>
        <w:pStyle w:val="Normal1"/>
        <w:spacing w:lineRule="auto" w:line="256" w:before="0" w:after="0"/>
        <w:ind w:left="0" w:right="2" w:hanging="0"/>
        <w:jc w:val="center"/>
        <w:rPr/>
      </w:pPr>
      <w:r>
        <w:rPr/>
        <w:drawing>
          <wp:inline distT="0" distB="0" distL="0" distR="0">
            <wp:extent cx="2247900" cy="1803400"/>
            <wp:effectExtent l="0" t="0" r="0" b="0"/>
            <wp:docPr id="323" name="Picture 75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75156" descr=""/>
                    <pic:cNvPicPr>
                      <a:picLocks noChangeAspect="1" noChangeArrowheads="1"/>
                    </pic:cNvPicPr>
                  </pic:nvPicPr>
                  <pic:blipFill>
                    <a:blip r:embed="rId553"/>
                    <a:stretch>
                      <a:fillRect/>
                    </a:stretch>
                  </pic:blipFill>
                  <pic:spPr bwMode="auto">
                    <a:xfrm>
                      <a:off x="0" y="0"/>
                      <a:ext cx="2247900" cy="1803400"/>
                    </a:xfrm>
                    <a:prstGeom prst="rect">
                      <a:avLst/>
                    </a:prstGeom>
                  </pic:spPr>
                </pic:pic>
              </a:graphicData>
            </a:graphic>
          </wp:inline>
        </w:drawing>
      </w:r>
      <w:r>
        <w:rPr/>
        <w:t xml:space="preserve"> </w:t>
      </w:r>
    </w:p>
    <w:p>
      <w:pPr>
        <w:pStyle w:val="Normal1"/>
        <w:spacing w:before="0" w:after="4"/>
        <w:ind w:left="541" w:right="580" w:hanging="10"/>
        <w:jc w:val="center"/>
        <w:rPr/>
      </w:pPr>
      <w:r>
        <w:rPr>
          <w:rStyle w:val="DefaultParagraphFont"/>
          <w:b/>
          <w:i/>
          <w:sz w:val="16"/>
        </w:rPr>
        <w:t>Рис. 3.10.</w:t>
      </w:r>
      <w:r>
        <w:rPr>
          <w:rStyle w:val="DefaultParagraphFont"/>
          <w:i/>
          <w:sz w:val="16"/>
        </w:rPr>
        <w:t xml:space="preserve"> Структурная схема работы СКЗИ Secret Disk 4 </w:t>
      </w:r>
    </w:p>
    <w:p>
      <w:pPr>
        <w:pStyle w:val="Normal1"/>
        <w:spacing w:lineRule="auto" w:line="256" w:before="0" w:after="0"/>
        <w:ind w:left="0" w:right="0" w:hanging="0"/>
        <w:jc w:val="center"/>
        <w:rPr/>
      </w:pPr>
      <w:r>
        <w:rPr/>
        <w:t xml:space="preserve"> </w:t>
      </w:r>
    </w:p>
    <w:p>
      <w:pPr>
        <w:pStyle w:val="Normal1"/>
        <w:ind w:left="8" w:right="11" w:firstLine="472"/>
        <w:rPr/>
      </w:pPr>
      <w:r>
        <w:rPr/>
        <w:t xml:space="preserve">Данные, хранящиеся на зашифрованных дисках персонального компьютера, доступны только администратору Secret Disk и пользователям, владеющими электронными ключами и зарегистрированными в Secret Disk 4. Остальные пользователи, включая системного администратора, не могут получить доступ к зашифрованным данным. </w:t>
      </w:r>
    </w:p>
    <w:p>
      <w:pPr>
        <w:pStyle w:val="Normal1"/>
        <w:ind w:left="8" w:right="11" w:firstLine="472"/>
        <w:rPr/>
      </w:pPr>
      <w:r>
        <w:rPr/>
        <w:t xml:space="preserve">Защита конфиденциальной информации обеспечивается шифрованием данных «на лету» с помощью надежных алгоритмов шифрования. При записи данных на диск происходит их зашифрование, при чтении – расшифрование. </w:t>
      </w:r>
    </w:p>
    <w:p>
      <w:pPr>
        <w:pStyle w:val="Normal1"/>
        <w:ind w:left="17" w:right="11" w:hanging="0"/>
        <w:rPr/>
      </w:pPr>
      <w:r>
        <w:rPr/>
        <w:t xml:space="preserve">Находящиеся на зашифрованном диске данные всегда зашифрованы. </w:t>
      </w:r>
    </w:p>
    <w:p>
      <w:pPr>
        <w:pStyle w:val="Normal1"/>
        <w:ind w:left="8" w:right="11" w:firstLine="472"/>
        <w:rPr/>
      </w:pPr>
      <w:r>
        <w:rPr/>
        <w:t xml:space="preserve">Защищенный диск можно подключать и отключать. Отключенный зашифрованный диск выглядит как неформатированный. Для того чтобы подключить зашифрованный диск, пользователь должен иметь USB-ключ или смарт-карту, знать его пароль и иметь право доступа к данному диску. </w:t>
      </w:r>
    </w:p>
    <w:p>
      <w:pPr>
        <w:pStyle w:val="Normal1"/>
        <w:ind w:left="8" w:right="11" w:firstLine="472"/>
        <w:rPr/>
      </w:pPr>
      <w:r>
        <w:rPr/>
        <w:t xml:space="preserve">Для создания нового зашифрованного диска (или преобразования в зашифрованный диск уже существующего на компьютере диска с данными) необходимо иметь USB-ключ или смарт-карту с электронной лицензией на использование Secret Disk 4. Кроме того, в памяти электронного ключа должен находиться пользовательский сертификат открытого ключа и соответствующий ему закрытый ключ. Можно применять уже имеющиеся сертификаты (например, сертификат для входа в сеть и шифрования почты или электронную подпись). Если цифрового сертификата еще нет, то он может быть создан с помощью Secret Disk 4. </w:t>
      </w:r>
    </w:p>
    <w:p>
      <w:pPr>
        <w:pStyle w:val="Normal1"/>
        <w:ind w:left="8" w:right="11" w:firstLine="472"/>
        <w:rPr/>
      </w:pPr>
      <w:r>
        <w:rPr/>
        <w:t xml:space="preserve">Secret Disk 4 позволяет защищать существующие диски (все разделы жесткого диска, включая системный), в том числе съемные, а также создавать так называемые виртуальные диски. Все содержимое виртуального диска хранится в одном файле-контейнере в зашифрованном виде. Подключенный виртуальный диск операционная система воспринимает как обычный диск. Файл подключенного виртуального диска защищен от удаления. </w:t>
      </w:r>
    </w:p>
    <w:p>
      <w:pPr>
        <w:pStyle w:val="Normal1"/>
        <w:ind w:left="8" w:right="11" w:firstLine="472"/>
        <w:rPr/>
      </w:pPr>
      <w:r>
        <w:rPr/>
        <w:t xml:space="preserve">При создании зашифрованного диска пользователь может выбрать алгоритм шифрования диска из списка: </w:t>
      </w:r>
    </w:p>
    <w:p>
      <w:pPr>
        <w:pStyle w:val="Normal1"/>
        <w:numPr>
          <w:ilvl w:val="0"/>
          <w:numId w:val="156"/>
        </w:numPr>
        <w:ind w:right="11" w:firstLine="472"/>
        <w:rPr/>
      </w:pPr>
      <w:r>
        <w:rPr/>
        <w:t xml:space="preserve">AES и Twofish – более быстрые и надежные дополнительные алгоритмы шифрования, становятся доступными после установки пакета расширения </w:t>
      </w:r>
    </w:p>
    <w:p>
      <w:pPr>
        <w:pStyle w:val="Normal1"/>
        <w:ind w:left="17" w:right="11" w:hanging="0"/>
        <w:rPr/>
      </w:pPr>
      <w:r>
        <w:rPr/>
        <w:t xml:space="preserve">Secret Disk Crypto Extension Pack (рекомендуется установить); </w:t>
      </w:r>
    </w:p>
    <w:p>
      <w:pPr>
        <w:pStyle w:val="Normal1"/>
        <w:numPr>
          <w:ilvl w:val="0"/>
          <w:numId w:val="156"/>
        </w:numPr>
        <w:ind w:right="11" w:firstLine="472"/>
        <w:rPr/>
      </w:pPr>
      <w:r>
        <w:rPr/>
        <w:t xml:space="preserve">ГОСТ 28147-89 – при установке дополнительных поставщиков криптографии (криптопровайдеров) КриптоПро CSP, Signal-COM CSP или Vipnet CSP и пакета расширения Secret Disk Crypto Extension Pack; </w:t>
      </w:r>
    </w:p>
    <w:p>
      <w:pPr>
        <w:pStyle w:val="Normal1"/>
        <w:numPr>
          <w:ilvl w:val="0"/>
          <w:numId w:val="156"/>
        </w:numPr>
        <w:spacing w:lineRule="auto" w:line="259" w:before="0" w:after="3"/>
        <w:ind w:right="11" w:firstLine="472"/>
        <w:rPr/>
      </w:pPr>
      <w:r>
        <w:rPr/>
        <w:t xml:space="preserve">Triple DES и RC2 – поставляемые поставщиком службы криптографии </w:t>
      </w:r>
    </w:p>
    <w:p>
      <w:pPr>
        <w:pStyle w:val="Normal1"/>
        <w:ind w:left="17" w:right="11" w:hanging="0"/>
        <w:rPr/>
      </w:pPr>
      <w:r>
        <w:rPr/>
        <w:t xml:space="preserve">Microsoft Enhanced CSP, входящие в состав поставки ОС Windows и всегда доступные для использования. </w:t>
      </w:r>
    </w:p>
    <w:p>
      <w:pPr>
        <w:pStyle w:val="Normal1"/>
        <w:ind w:left="8" w:right="11" w:firstLine="472"/>
        <w:rPr/>
      </w:pPr>
      <w:r>
        <w:rPr/>
        <w:t xml:space="preserve">Содержимое диска шифруется посекторно с использованием выбранного алгоритма шифрования и сгенерированного ключа шифрования диска. </w:t>
      </w:r>
    </w:p>
    <w:p>
      <w:pPr>
        <w:pStyle w:val="Normal1"/>
        <w:ind w:left="8" w:right="11" w:firstLine="472"/>
        <w:rPr/>
      </w:pPr>
      <w:r>
        <w:rPr/>
        <w:t xml:space="preserve">Процесс шифрования диска может быть приостановлен пользователем или даже прерван, например, из-за перебоев электропитания, однако это не повлечет за собой потерю данных. Приостановленный или прерванный процесс шифрования может быть возобновлен в любой удобный момент. По завершении процесса шифрования все содержимое диска становится зашифрованным, что обеспечивает надежную криптографическую защиту хранящихся на нем данных. </w:t>
      </w:r>
    </w:p>
    <w:p>
      <w:pPr>
        <w:pStyle w:val="Normal1"/>
        <w:ind w:left="8" w:right="11" w:firstLine="472"/>
        <w:rPr/>
      </w:pPr>
      <w:r>
        <w:rPr/>
        <w:t xml:space="preserve">При прямом просмотре содержимое отключенного зашифрованного диска выглядит как случайная последовательность битов («белый шум»), поскольку все данные зашифрованы. По содержимому раздела диска невозможно определить, является ли данный раздел просто неформатированным, или же на нем имеется какая-то информация. Так Secret Disk обеспечивает защиту конфиденциальной информации от несанкционированного доступа, а также сокрытие наличия данных на компьютере. </w:t>
      </w:r>
    </w:p>
    <w:p>
      <w:pPr>
        <w:pStyle w:val="Normal1"/>
        <w:ind w:left="8" w:right="11" w:firstLine="472"/>
        <w:rPr/>
      </w:pPr>
      <w:r>
        <w:rPr/>
        <w:t xml:space="preserve">Данный комплекс соответствует требованиям ФСТЭК России задания по безопасности, имеет оценочный уровень доверия «ОУД 1+» и может защищать сведения, не составляющие государственную тайну, а также персональный данные до УЗ 4 (т.е. обезличенные, общедоступные). </w:t>
      </w:r>
    </w:p>
    <w:p>
      <w:pPr>
        <w:pStyle w:val="Normal1"/>
        <w:spacing w:lineRule="auto" w:line="256" w:before="0" w:after="0"/>
        <w:ind w:left="0" w:right="0" w:hanging="0"/>
        <w:jc w:val="left"/>
        <w:rPr/>
      </w:pPr>
      <w:r>
        <w:rPr>
          <w:rStyle w:val="DefaultParagraphFont"/>
          <w:b/>
          <w:i/>
          <w:color w:val="161616"/>
        </w:rPr>
        <w:t xml:space="preserve"> </w:t>
      </w:r>
    </w:p>
    <w:p>
      <w:pPr>
        <w:pStyle w:val="5"/>
        <w:tabs>
          <w:tab w:val="left" w:pos="391" w:leader="none"/>
        </w:tabs>
        <w:ind w:left="391" w:right="428" w:hanging="0"/>
        <w:rPr/>
      </w:pPr>
      <w:r>
        <w:rPr/>
        <w:t xml:space="preserve">Zecurion Zserver </w:t>
      </w:r>
    </w:p>
    <w:p>
      <w:pPr>
        <w:pStyle w:val="Normal1"/>
        <w:ind w:left="-2" w:right="0" w:firstLine="462"/>
        <w:rPr/>
      </w:pPr>
      <w:r>
        <w:rPr>
          <w:rStyle w:val="DefaultParagraphFont"/>
          <w:i/>
          <w:color w:val="161616"/>
        </w:rPr>
        <w:t>Zecurion Zserver</w:t>
      </w:r>
      <w:r>
        <w:rPr>
          <w:rStyle w:val="DefaultParagraphFont"/>
          <w:color w:val="161616"/>
        </w:rPr>
        <w:t xml:space="preserve"> относится к программам для шифрования данных, файлов и папок. Программа предназначена для надежной защиты данных, которые хранятся и обрабатываются на серверах и записываются на носители для резервного копирования. Программа осуществляет шифрование информации, размещенной на жестких дисках, на дисковых массивах (RAID-массивы любых конфигураций) и в SAN-хранилищах, методом прозрачного шифрования. Модуль для защиты резервных копий Zbackup осуществляет шифрование данных на магнитных лентах и оптических дисках. </w:t>
      </w:r>
    </w:p>
    <w:p>
      <w:pPr>
        <w:pStyle w:val="Normal1"/>
        <w:spacing w:lineRule="auto" w:line="256" w:before="0" w:after="0"/>
        <w:ind w:left="472" w:right="0" w:hanging="0"/>
        <w:jc w:val="left"/>
        <w:rPr/>
      </w:pPr>
      <w:r>
        <w:rPr>
          <w:rStyle w:val="DefaultParagraphFont"/>
          <w:color w:val="161616"/>
        </w:rPr>
        <w:t xml:space="preserve"> </w:t>
      </w:r>
    </w:p>
    <w:p>
      <w:pPr>
        <w:pStyle w:val="Normal1"/>
        <w:spacing w:lineRule="auto" w:line="256" w:before="0" w:after="0"/>
        <w:ind w:left="1208" w:right="0" w:hanging="0"/>
        <w:jc w:val="left"/>
        <w:rPr/>
      </w:pPr>
      <w:r>
        <w:rPr/>
        <w:drawing>
          <wp:inline distT="0" distB="0" distL="0" distR="0">
            <wp:extent cx="2545715" cy="1744980"/>
            <wp:effectExtent l="0" t="0" r="0" b="0"/>
            <wp:docPr id="324" name="Picture 754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75470" descr=""/>
                    <pic:cNvPicPr>
                      <a:picLocks noChangeAspect="1" noChangeArrowheads="1"/>
                    </pic:cNvPicPr>
                  </pic:nvPicPr>
                  <pic:blipFill>
                    <a:blip r:embed="rId554"/>
                    <a:stretch>
                      <a:fillRect/>
                    </a:stretch>
                  </pic:blipFill>
                  <pic:spPr bwMode="auto">
                    <a:xfrm>
                      <a:off x="0" y="0"/>
                      <a:ext cx="2545715" cy="1744980"/>
                    </a:xfrm>
                    <a:prstGeom prst="rect">
                      <a:avLst/>
                    </a:prstGeom>
                  </pic:spPr>
                </pic:pic>
              </a:graphicData>
            </a:graphic>
          </wp:inline>
        </w:drawing>
      </w:r>
      <w:r>
        <w:rPr>
          <w:rStyle w:val="DefaultParagraphFont"/>
          <w:color w:val="161616"/>
        </w:rPr>
        <w:t xml:space="preserve"> </w:t>
      </w:r>
    </w:p>
    <w:p>
      <w:pPr>
        <w:pStyle w:val="Normal1"/>
        <w:spacing w:lineRule="auto" w:line="256" w:before="0" w:after="0"/>
        <w:ind w:left="0" w:right="0" w:hanging="0"/>
        <w:jc w:val="center"/>
        <w:rPr/>
      </w:pPr>
      <w:r>
        <w:rPr/>
        <w:t xml:space="preserve"> </w:t>
      </w:r>
    </w:p>
    <w:p>
      <w:pPr>
        <w:pStyle w:val="Normal1"/>
        <w:spacing w:before="0" w:after="4"/>
        <w:ind w:left="541" w:right="578" w:hanging="10"/>
        <w:jc w:val="center"/>
        <w:rPr/>
      </w:pPr>
      <w:r>
        <w:rPr>
          <w:rStyle w:val="DefaultParagraphFont"/>
          <w:b/>
          <w:i/>
          <w:sz w:val="16"/>
        </w:rPr>
        <w:t>Рис. 3.11.</w:t>
      </w:r>
      <w:r>
        <w:rPr>
          <w:rStyle w:val="DefaultParagraphFont"/>
          <w:i/>
          <w:sz w:val="16"/>
        </w:rPr>
        <w:t xml:space="preserve"> Окно выбора алгоритма шифрования в программе Zserver Suite </w:t>
      </w:r>
    </w:p>
    <w:p>
      <w:pPr>
        <w:pStyle w:val="Normal1"/>
        <w:spacing w:lineRule="auto" w:line="256" w:before="0" w:after="17"/>
        <w:ind w:left="0" w:right="0" w:hanging="0"/>
        <w:jc w:val="center"/>
        <w:rPr/>
      </w:pPr>
      <w:r>
        <w:rPr/>
        <w:t xml:space="preserve"> </w:t>
      </w:r>
    </w:p>
    <w:p>
      <w:pPr>
        <w:pStyle w:val="Normal1"/>
        <w:spacing w:lineRule="auto" w:line="256" w:before="0" w:after="34"/>
        <w:ind w:left="247" w:right="121" w:hanging="10"/>
        <w:jc w:val="right"/>
        <w:rPr/>
      </w:pPr>
      <w:r>
        <w:rPr>
          <w:rStyle w:val="DefaultParagraphFont"/>
          <w:color w:val="161616"/>
        </w:rPr>
        <w:t xml:space="preserve">Программа шифрования информации обеспечивает следующие функции: </w:t>
      </w:r>
    </w:p>
    <w:p>
      <w:pPr>
        <w:pStyle w:val="Normal1"/>
        <w:numPr>
          <w:ilvl w:val="0"/>
          <w:numId w:val="157"/>
        </w:numPr>
        <w:ind w:right="0" w:firstLine="462"/>
        <w:rPr/>
      </w:pPr>
      <w:r>
        <w:rPr>
          <w:rStyle w:val="DefaultParagraphFont"/>
          <w:color w:val="161616"/>
        </w:rPr>
        <w:t xml:space="preserve">Защита конфиденциальной информации в местах хранения (в т.ч. шифрование диска). </w:t>
      </w:r>
    </w:p>
    <w:p>
      <w:pPr>
        <w:pStyle w:val="Normal1"/>
        <w:numPr>
          <w:ilvl w:val="0"/>
          <w:numId w:val="157"/>
        </w:numPr>
        <w:ind w:right="0" w:firstLine="462"/>
        <w:rPr/>
      </w:pPr>
      <w:r>
        <w:rPr>
          <w:rStyle w:val="DefaultParagraphFont"/>
          <w:color w:val="161616"/>
        </w:rPr>
        <w:t xml:space="preserve">Защита баз данных, почтовых и файловых серверов в процессе работы. </w:t>
      </w:r>
      <w:r>
        <w:rPr>
          <w:rStyle w:val="DefaultParagraphFont"/>
          <w:rFonts w:eastAsia="Segoe UI Symbol" w:cs="Segoe UI Symbol" w:ascii="Segoe UI Symbol" w:hAnsi="Segoe UI Symbol"/>
          <w:color w:val="161616"/>
        </w:rPr>
        <w:t></w:t>
      </w:r>
      <w:r>
        <w:rPr>
          <w:rStyle w:val="DefaultParagraphFont"/>
          <w:rFonts w:eastAsia="Arial" w:cs="Arial" w:ascii="Arial" w:hAnsi="Arial"/>
          <w:color w:val="161616"/>
        </w:rPr>
        <w:t xml:space="preserve"> </w:t>
      </w:r>
      <w:r>
        <w:rPr>
          <w:rStyle w:val="DefaultParagraphFont"/>
          <w:color w:val="161616"/>
        </w:rPr>
        <w:t xml:space="preserve">Контроль доступа к защищаемой информации для пользователей и приложений. </w:t>
      </w:r>
    </w:p>
    <w:p>
      <w:pPr>
        <w:pStyle w:val="Normal1"/>
        <w:numPr>
          <w:ilvl w:val="0"/>
          <w:numId w:val="157"/>
        </w:numPr>
        <w:ind w:right="0" w:firstLine="462"/>
        <w:rPr/>
      </w:pPr>
      <w:r>
        <w:rPr>
          <w:rStyle w:val="DefaultParagraphFont"/>
          <w:color w:val="161616"/>
        </w:rPr>
        <w:t xml:space="preserve">Полное скрытие факта наличия на защищаемых носителях каких-либо данных и ПО. </w:t>
      </w:r>
    </w:p>
    <w:p>
      <w:pPr>
        <w:pStyle w:val="Normal1"/>
        <w:numPr>
          <w:ilvl w:val="0"/>
          <w:numId w:val="157"/>
        </w:numPr>
        <w:ind w:right="0" w:firstLine="462"/>
        <w:rPr/>
      </w:pPr>
      <w:r>
        <w:rPr>
          <w:rStyle w:val="DefaultParagraphFont"/>
          <w:color w:val="161616"/>
        </w:rPr>
        <w:t xml:space="preserve">Оперативное блокирование доступа к информации в случае экстренной необходимости. </w:t>
      </w:r>
    </w:p>
    <w:p>
      <w:pPr>
        <w:pStyle w:val="Normal1"/>
        <w:numPr>
          <w:ilvl w:val="0"/>
          <w:numId w:val="157"/>
        </w:numPr>
        <w:ind w:right="0" w:firstLine="462"/>
        <w:rPr/>
      </w:pPr>
      <w:r>
        <w:rPr>
          <w:rStyle w:val="DefaultParagraphFont"/>
          <w:color w:val="161616"/>
        </w:rPr>
        <w:t>Гарантированное уничтожение информации.</w:t>
      </w:r>
      <w:r>
        <w:rPr>
          <w:rStyle w:val="DefaultParagraphFont"/>
          <w:i/>
          <w:color w:val="161616"/>
        </w:rPr>
        <w:t xml:space="preserve"> </w:t>
      </w:r>
    </w:p>
    <w:p>
      <w:pPr>
        <w:pStyle w:val="Normal1"/>
        <w:spacing w:lineRule="auto" w:line="256" w:before="0" w:after="0"/>
        <w:ind w:left="663" w:right="0" w:hanging="0"/>
        <w:jc w:val="left"/>
        <w:rPr/>
      </w:pPr>
      <w:r>
        <w:rPr>
          <w:rStyle w:val="DefaultParagraphFont"/>
          <w:i/>
          <w:color w:val="161616"/>
        </w:rPr>
        <w:t xml:space="preserve"> </w:t>
      </w:r>
    </w:p>
    <w:p>
      <w:pPr>
        <w:pStyle w:val="Normal1"/>
        <w:spacing w:lineRule="auto" w:line="216" w:before="0" w:after="39"/>
        <w:ind w:left="3213" w:right="1404" w:hanging="1812"/>
        <w:jc w:val="left"/>
        <w:rPr/>
      </w:pPr>
      <w:r>
        <w:rPr/>
        <w:drawing>
          <wp:inline distT="0" distB="0" distL="0" distR="0">
            <wp:extent cx="2298700" cy="1809115"/>
            <wp:effectExtent l="0" t="0" r="0" b="0"/>
            <wp:docPr id="325" name="Picture 755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75529" descr=""/>
                    <pic:cNvPicPr>
                      <a:picLocks noChangeAspect="1" noChangeArrowheads="1"/>
                    </pic:cNvPicPr>
                  </pic:nvPicPr>
                  <pic:blipFill>
                    <a:blip r:embed="rId555"/>
                    <a:stretch>
                      <a:fillRect/>
                    </a:stretch>
                  </pic:blipFill>
                  <pic:spPr bwMode="auto">
                    <a:xfrm>
                      <a:off x="0" y="0"/>
                      <a:ext cx="2298700" cy="1809115"/>
                    </a:xfrm>
                    <a:prstGeom prst="rect">
                      <a:avLst/>
                    </a:prstGeom>
                  </pic:spPr>
                </pic:pic>
              </a:graphicData>
            </a:graphic>
          </wp:inline>
        </w:drawing>
      </w:r>
      <w:r>
        <w:rPr>
          <w:rStyle w:val="DefaultParagraphFont"/>
          <w:i/>
          <w:color w:val="161616"/>
        </w:rPr>
        <w:t xml:space="preserve"> </w:t>
      </w:r>
      <w:r>
        <w:rPr>
          <w:rStyle w:val="DefaultParagraphFont"/>
          <w:b/>
          <w:i/>
          <w:sz w:val="16"/>
        </w:rPr>
        <w:t xml:space="preserve"> </w:t>
      </w:r>
    </w:p>
    <w:p>
      <w:pPr>
        <w:pStyle w:val="Normal1"/>
        <w:spacing w:before="0" w:after="4"/>
        <w:ind w:left="10" w:right="49" w:hanging="10"/>
        <w:jc w:val="center"/>
        <w:rPr/>
      </w:pPr>
      <w:r>
        <w:rPr>
          <w:rStyle w:val="DefaultParagraphFont"/>
          <w:b/>
          <w:i/>
          <w:sz w:val="16"/>
        </w:rPr>
        <w:t>Рис. 3.12.</w:t>
      </w:r>
      <w:r>
        <w:rPr>
          <w:rStyle w:val="DefaultParagraphFont"/>
          <w:i/>
          <w:sz w:val="16"/>
        </w:rPr>
        <w:t xml:space="preserve"> Окно управления доступом к логическому диску в программе Zserver Suite </w:t>
      </w:r>
    </w:p>
    <w:p>
      <w:pPr>
        <w:pStyle w:val="Normal1"/>
        <w:spacing w:lineRule="auto" w:line="256" w:before="0" w:after="0"/>
        <w:ind w:left="0" w:right="0" w:hanging="0"/>
        <w:jc w:val="center"/>
        <w:rPr/>
      </w:pPr>
      <w:r>
        <w:rPr/>
        <w:t xml:space="preserve"> </w:t>
      </w:r>
    </w:p>
    <w:p>
      <w:pPr>
        <w:pStyle w:val="Normal1"/>
        <w:ind w:left="-2" w:right="0" w:firstLine="462"/>
        <w:rPr/>
      </w:pPr>
      <w:r>
        <w:rPr>
          <w:rStyle w:val="DefaultParagraphFont"/>
          <w:color w:val="161616"/>
        </w:rPr>
        <w:t xml:space="preserve">Для шифрования данных в Zserver используются современные стойкие алгоритмы шифрования с длиной ключа от 128 до 512 бит: RC5, AES, XTS-AES и ГОСТ 28147-89. Система не содержит встроенных криптографических средств, а модульная схема подключения внешних криптопровайдеров (в частности, КриптоПро) обеспечивает дополнительную гибкость. </w:t>
      </w:r>
    </w:p>
    <w:p>
      <w:pPr>
        <w:pStyle w:val="Normal1"/>
        <w:ind w:left="-2" w:right="0" w:firstLine="462"/>
        <w:rPr/>
      </w:pPr>
      <w:r>
        <w:rPr>
          <w:rStyle w:val="DefaultParagraphFont"/>
          <w:color w:val="161616"/>
        </w:rPr>
        <w:t xml:space="preserve">Специализированные модули позволяют расширить функциональность Zecurion Zserver и установить индивидуальные настройки для критически важных параметров, таких как доступ к защищенным данным, реакция на сигнал «тревога» и другие события. </w:t>
      </w:r>
    </w:p>
    <w:p>
      <w:pPr>
        <w:pStyle w:val="Normal1"/>
        <w:ind w:left="-2" w:right="0" w:firstLine="462"/>
        <w:rPr/>
      </w:pPr>
      <w:r>
        <w:rPr>
          <w:rStyle w:val="DefaultParagraphFont"/>
          <w:color w:val="161616"/>
        </w:rPr>
        <w:t xml:space="preserve">Изделие Zserver Suite не имеет сертификатов соответствия, но благодаря интеграции с сертифицированными криптопровайдерами может использоваться для защиты конфиденциальных сведений, не составляющих государственную тайну. </w:t>
      </w:r>
    </w:p>
    <w:p>
      <w:pPr>
        <w:pStyle w:val="Normal1"/>
        <w:spacing w:lineRule="auto" w:line="256" w:before="0" w:after="50"/>
        <w:ind w:left="0" w:right="7" w:hanging="0"/>
        <w:jc w:val="center"/>
        <w:rPr/>
      </w:pPr>
      <w:r>
        <w:rPr>
          <w:rStyle w:val="DefaultParagraphFont"/>
          <w:b/>
          <w:i/>
          <w:sz w:val="16"/>
        </w:rPr>
        <w:t xml:space="preserve"> </w:t>
      </w:r>
    </w:p>
    <w:p>
      <w:pPr>
        <w:pStyle w:val="5"/>
        <w:tabs>
          <w:tab w:val="left" w:pos="391" w:leader="none"/>
        </w:tabs>
        <w:ind w:left="391" w:right="428" w:hanging="0"/>
        <w:rPr/>
      </w:pPr>
      <w:r>
        <w:rPr/>
        <w:t xml:space="preserve">КриптоПро EFS </w:t>
      </w:r>
    </w:p>
    <w:p>
      <w:pPr>
        <w:pStyle w:val="Normal1"/>
        <w:ind w:left="8" w:right="11" w:firstLine="472"/>
        <w:rPr/>
      </w:pPr>
      <w:r>
        <w:rPr/>
        <w:t xml:space="preserve">СКЗИ «КриптоПро EFS» предназначенo для обеспечения защиты конфиденциальной информации при ее хранении на ПЭВМ. </w:t>
      </w:r>
    </w:p>
    <w:p>
      <w:pPr>
        <w:pStyle w:val="Normal1"/>
        <w:ind w:left="8" w:right="11" w:firstLine="240"/>
        <w:rPr/>
      </w:pPr>
      <w:r>
        <w:rPr/>
        <w:t xml:space="preserve">При использовании совместно с «КриптоПро CSP», «КриптоПро EFS» обеспечивает: </w:t>
      </w:r>
    </w:p>
    <w:p>
      <w:pPr>
        <w:pStyle w:val="Normal1"/>
        <w:numPr>
          <w:ilvl w:val="0"/>
          <w:numId w:val="158"/>
        </w:numPr>
        <w:ind w:right="11" w:firstLine="472"/>
        <w:rPr/>
      </w:pPr>
      <w:r>
        <w:rPr/>
        <w:t xml:space="preserve">конфиденциальность информации хранящейся на компьютере, шифрованием файлов файловой системы NTFS по алгоритму ГОСТ 28147-89; </w:t>
      </w:r>
    </w:p>
    <w:p>
      <w:pPr>
        <w:pStyle w:val="Normal1"/>
        <w:numPr>
          <w:ilvl w:val="0"/>
          <w:numId w:val="158"/>
        </w:numPr>
        <w:ind w:right="11" w:firstLine="472"/>
        <w:rPr/>
      </w:pPr>
      <w:r>
        <w:rPr/>
        <w:t xml:space="preserve">контроль целостности информации хранящейся на компьютере вычислением имитовставки в соответствии с ГОСТ 28147-89; </w:t>
      </w:r>
    </w:p>
    <w:p>
      <w:pPr>
        <w:pStyle w:val="Normal1"/>
        <w:numPr>
          <w:ilvl w:val="0"/>
          <w:numId w:val="158"/>
        </w:numPr>
        <w:ind w:right="11" w:firstLine="472"/>
        <w:rPr/>
      </w:pPr>
      <w:r>
        <w:rPr/>
        <w:t xml:space="preserve">организацию совместного доступа к данным зашифрованного файла ограниченной группе пользователей; </w:t>
      </w:r>
    </w:p>
    <w:p>
      <w:pPr>
        <w:pStyle w:val="Normal1"/>
        <w:numPr>
          <w:ilvl w:val="0"/>
          <w:numId w:val="158"/>
        </w:numPr>
        <w:ind w:right="11" w:firstLine="472"/>
        <w:rPr/>
      </w:pPr>
      <w:r>
        <w:rPr/>
        <w:t xml:space="preserve">организацию удаленной работы с защищенными файлами, размещаемыми в Web-папках (Web Distributed Authoring and Versioning – распределенная система хранения файлов с доступом через Web или WebDAV); </w:t>
      </w:r>
    </w:p>
    <w:p>
      <w:pPr>
        <w:pStyle w:val="Normal1"/>
        <w:numPr>
          <w:ilvl w:val="0"/>
          <w:numId w:val="158"/>
        </w:numPr>
        <w:ind w:right="11" w:firstLine="472"/>
        <w:rPr/>
      </w:pPr>
      <w:r>
        <w:rPr/>
        <w:t xml:space="preserve">возможность удаленной работы с зашифрованными файлами пользователей, использующих Terminal Services для удаленного входа в систему. </w:t>
      </w:r>
    </w:p>
    <w:p>
      <w:pPr>
        <w:pStyle w:val="Normal1"/>
        <w:numPr>
          <w:ilvl w:val="0"/>
          <w:numId w:val="158"/>
        </w:numPr>
        <w:ind w:right="11" w:firstLine="472"/>
        <w:rPr/>
      </w:pPr>
      <w:r>
        <w:rPr/>
        <w:t xml:space="preserve">восстановление данных в случае удаления пользователей из системы, компрометации или утраты закрытого ключа пользователя. </w:t>
      </w:r>
    </w:p>
    <w:p>
      <w:pPr>
        <w:pStyle w:val="Normal1"/>
        <w:spacing w:lineRule="auto" w:line="256" w:before="0" w:after="0"/>
        <w:ind w:left="480" w:right="0" w:hanging="0"/>
        <w:jc w:val="left"/>
        <w:rPr/>
      </w:pPr>
      <w:r>
        <w:rPr/>
        <w:t xml:space="preserve"> </w:t>
      </w:r>
    </w:p>
    <w:p>
      <w:pPr>
        <w:pStyle w:val="Normal1"/>
        <w:spacing w:lineRule="auto" w:line="256" w:before="0" w:after="0"/>
        <w:ind w:left="0" w:right="842" w:hanging="0"/>
        <w:jc w:val="right"/>
        <w:rPr/>
      </w:pPr>
      <w:r>
        <w:rPr/>
        <w:drawing>
          <wp:inline distT="0" distB="0" distL="0" distR="0">
            <wp:extent cx="3011170" cy="2075180"/>
            <wp:effectExtent l="0" t="0" r="0" b="0"/>
            <wp:docPr id="326" name="Picture 756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75695" descr=""/>
                    <pic:cNvPicPr>
                      <a:picLocks noChangeAspect="1" noChangeArrowheads="1"/>
                    </pic:cNvPicPr>
                  </pic:nvPicPr>
                  <pic:blipFill>
                    <a:blip r:embed="rId556"/>
                    <a:stretch>
                      <a:fillRect/>
                    </a:stretch>
                  </pic:blipFill>
                  <pic:spPr bwMode="auto">
                    <a:xfrm>
                      <a:off x="0" y="0"/>
                      <a:ext cx="3011170" cy="2075180"/>
                    </a:xfrm>
                    <a:prstGeom prst="rect">
                      <a:avLst/>
                    </a:prstGeom>
                  </pic:spPr>
                </pic:pic>
              </a:graphicData>
            </a:graphic>
          </wp:inline>
        </w:drawing>
      </w:r>
      <w:r>
        <w:rPr/>
        <w:t xml:space="preserve"> </w:t>
      </w:r>
    </w:p>
    <w:p>
      <w:pPr>
        <w:pStyle w:val="Normal1"/>
        <w:spacing w:lineRule="auto" w:line="256" w:before="0" w:after="0"/>
        <w:ind w:left="0" w:right="0" w:hanging="0"/>
        <w:jc w:val="center"/>
        <w:rPr/>
      </w:pPr>
      <w:r>
        <w:rPr/>
        <w:t xml:space="preserve"> </w:t>
      </w:r>
    </w:p>
    <w:p>
      <w:pPr>
        <w:pStyle w:val="Normal1"/>
        <w:spacing w:before="0" w:after="4"/>
        <w:ind w:left="541" w:right="579" w:hanging="10"/>
        <w:jc w:val="center"/>
        <w:rPr/>
      </w:pPr>
      <w:r>
        <w:rPr>
          <w:rStyle w:val="DefaultParagraphFont"/>
          <w:b/>
          <w:i/>
          <w:sz w:val="16"/>
        </w:rPr>
        <w:t>Рис. 3.13.</w:t>
      </w:r>
      <w:r>
        <w:rPr>
          <w:rStyle w:val="DefaultParagraphFont"/>
          <w:i/>
          <w:sz w:val="16"/>
        </w:rPr>
        <w:t xml:space="preserve"> Схема функционирования КриптоПро EFS </w:t>
      </w:r>
    </w:p>
    <w:p>
      <w:pPr>
        <w:pStyle w:val="Normal1"/>
        <w:spacing w:lineRule="auto" w:line="256" w:before="0" w:after="0"/>
        <w:ind w:left="0" w:right="0" w:hanging="0"/>
        <w:jc w:val="center"/>
        <w:rPr/>
      </w:pPr>
      <w:r>
        <w:rPr/>
        <w:t xml:space="preserve"> </w:t>
      </w:r>
    </w:p>
    <w:p>
      <w:pPr>
        <w:pStyle w:val="Normal1"/>
        <w:ind w:left="8" w:right="11" w:firstLine="472"/>
        <w:rPr/>
      </w:pPr>
      <w:r>
        <w:rPr/>
        <w:t xml:space="preserve">Для проведения криптографических операций КриптоПро EFS требуется, чтобы на рабочей станции был установлен криптопровайдер КриптоПро CSP 3.0 или 3.6. Для выработки сертификатов могут быть использованы «КриптоПро УЦ», MS CA. Пользователь КриптоПро EFS может хранить свой секретный ключ на отделяемых ключевых носителях – дискете, флэш-диске, смарткарте или USB-токене. </w:t>
      </w:r>
    </w:p>
    <w:p>
      <w:pPr>
        <w:pStyle w:val="Normal1"/>
        <w:ind w:left="-2" w:right="0" w:firstLine="462"/>
        <w:rPr/>
      </w:pPr>
      <w:r>
        <w:rPr>
          <w:rStyle w:val="DefaultParagraphFont"/>
          <w:color w:val="161616"/>
        </w:rPr>
        <w:t xml:space="preserve">КриптоПро EFS не имеет сертификатов соответствия, но благодаря интеграции с сертифицированной криптобиблиотекой КриптоПро CSP может использоваться для защиты конфиденциальных сведений, не составляющих государственную тайну. </w:t>
      </w:r>
    </w:p>
    <w:p>
      <w:pPr>
        <w:pStyle w:val="Normal1"/>
        <w:spacing w:lineRule="auto" w:line="256" w:before="0" w:after="0"/>
        <w:ind w:left="472" w:right="0" w:hanging="0"/>
        <w:jc w:val="left"/>
        <w:rPr/>
      </w:pPr>
      <w:r>
        <w:rPr>
          <w:rStyle w:val="DefaultParagraphFont"/>
          <w:color w:val="161616"/>
        </w:rPr>
        <w:t xml:space="preserve"> </w:t>
      </w:r>
    </w:p>
    <w:p>
      <w:pPr>
        <w:pStyle w:val="Normal1"/>
        <w:spacing w:lineRule="auto" w:line="256" w:before="0" w:after="15"/>
        <w:ind w:left="472" w:right="0" w:hanging="0"/>
        <w:jc w:val="left"/>
        <w:rPr/>
      </w:pPr>
      <w:r>
        <w:rPr>
          <w:rStyle w:val="DefaultParagraphFont"/>
          <w:color w:val="161616"/>
        </w:rPr>
        <w:t xml:space="preserve"> </w:t>
      </w:r>
    </w:p>
    <w:p>
      <w:pPr>
        <w:pStyle w:val="Normal1"/>
        <w:spacing w:lineRule="auto" w:line="256"/>
        <w:ind w:left="391" w:right="427" w:hanging="10"/>
        <w:jc w:val="center"/>
        <w:rPr/>
      </w:pPr>
      <w:r>
        <w:rPr>
          <w:rStyle w:val="DefaultParagraphFont"/>
          <w:b/>
          <w:i/>
        </w:rPr>
        <w:t xml:space="preserve">3.6.2. Аппаратные СКЗИ </w:t>
      </w:r>
    </w:p>
    <w:p>
      <w:pPr>
        <w:pStyle w:val="Normal1"/>
        <w:spacing w:lineRule="auto" w:line="256" w:before="0" w:after="18"/>
        <w:ind w:left="0" w:right="0" w:hanging="0"/>
        <w:jc w:val="left"/>
        <w:rPr/>
      </w:pPr>
      <w:r>
        <w:rPr>
          <w:rStyle w:val="DefaultParagraphFont"/>
          <w:b/>
          <w:i/>
        </w:rPr>
        <w:t xml:space="preserve"> </w:t>
      </w:r>
    </w:p>
    <w:p>
      <w:pPr>
        <w:pStyle w:val="5"/>
        <w:tabs>
          <w:tab w:val="left" w:pos="391" w:leader="none"/>
        </w:tabs>
        <w:ind w:left="391" w:right="428" w:hanging="0"/>
        <w:rPr/>
      </w:pPr>
      <w:r>
        <w:rPr/>
        <w:t xml:space="preserve">КРИПТОН-ПШД </w:t>
      </w:r>
    </w:p>
    <w:p>
      <w:pPr>
        <w:pStyle w:val="Normal1"/>
        <w:ind w:left="8" w:right="11" w:firstLine="472"/>
        <w:rPr/>
      </w:pPr>
      <w:r>
        <w:rPr/>
        <w:t xml:space="preserve">Криптографические комплексы М-590 («КРИПТОН – ПШД/IDE), М-575 («КРИПТОН – ПШД/SATA») и М-623 («КРИПТОН – ИНТЕГРАЛ») предназначены для защиты информации (в том числе сведений, составляющих государственную тайну) на дисках компьютера и защиты от несанкционированного доступа (НСД) ресурсов компьютера, разработаны фирмой «АНКАД».  </w:t>
      </w:r>
    </w:p>
    <w:p>
      <w:pPr>
        <w:pStyle w:val="Normal1"/>
        <w:spacing w:lineRule="auto" w:line="256" w:before="0" w:after="0"/>
        <w:ind w:left="472" w:right="0" w:hanging="0"/>
        <w:jc w:val="left"/>
        <w:rPr/>
      </w:pPr>
      <w:r>
        <w:rPr/>
        <w:t xml:space="preserve"> </w:t>
      </w:r>
    </w:p>
    <w:p>
      <w:pPr>
        <w:pStyle w:val="Normal1"/>
        <w:spacing w:lineRule="auto" w:line="256" w:before="0" w:after="0"/>
        <w:ind w:left="1187" w:right="0" w:hanging="0"/>
        <w:jc w:val="left"/>
        <w:rPr/>
      </w:pPr>
      <w:r>
        <w:rPr/>
        <w:drawing>
          <wp:inline distT="0" distB="0" distL="0" distR="0">
            <wp:extent cx="2571750" cy="1901825"/>
            <wp:effectExtent l="0" t="0" r="0" b="0"/>
            <wp:docPr id="327" name="Picture 757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75795" descr=""/>
                    <pic:cNvPicPr>
                      <a:picLocks noChangeAspect="1" noChangeArrowheads="1"/>
                    </pic:cNvPicPr>
                  </pic:nvPicPr>
                  <pic:blipFill>
                    <a:blip r:embed="rId557"/>
                    <a:stretch>
                      <a:fillRect/>
                    </a:stretch>
                  </pic:blipFill>
                  <pic:spPr bwMode="auto">
                    <a:xfrm>
                      <a:off x="0" y="0"/>
                      <a:ext cx="2571750" cy="1901825"/>
                    </a:xfrm>
                    <a:prstGeom prst="rect">
                      <a:avLst/>
                    </a:prstGeom>
                  </pic:spPr>
                </pic:pic>
              </a:graphicData>
            </a:graphic>
          </wp:inline>
        </w:drawing>
      </w:r>
      <w:r>
        <w:rPr>
          <w:rStyle w:val="DefaultParagraphFont"/>
          <w:b/>
        </w:rPr>
        <w:t xml:space="preserve"> </w:t>
      </w:r>
    </w:p>
    <w:p>
      <w:pPr>
        <w:pStyle w:val="Normal1"/>
        <w:spacing w:before="0" w:after="4"/>
        <w:ind w:left="541" w:right="580" w:hanging="10"/>
        <w:jc w:val="center"/>
        <w:rPr/>
      </w:pPr>
      <w:r>
        <w:rPr>
          <w:rStyle w:val="DefaultParagraphFont"/>
          <w:b/>
          <w:i/>
          <w:sz w:val="16"/>
        </w:rPr>
        <w:t>Рис. 3.14.</w:t>
      </w:r>
      <w:r>
        <w:rPr>
          <w:rStyle w:val="DefaultParagraphFont"/>
          <w:i/>
          <w:sz w:val="16"/>
        </w:rPr>
        <w:t xml:space="preserve"> Внешний вид изделия КРИПТОН-ПШД/IDE </w:t>
      </w:r>
    </w:p>
    <w:p>
      <w:pPr>
        <w:pStyle w:val="Normal1"/>
        <w:spacing w:lineRule="auto" w:line="256" w:before="0" w:after="16"/>
        <w:ind w:left="0" w:right="0" w:hanging="0"/>
        <w:jc w:val="center"/>
        <w:rPr/>
      </w:pPr>
      <w:r>
        <w:rPr/>
        <w:t xml:space="preserve"> </w:t>
      </w:r>
    </w:p>
    <w:p>
      <w:pPr>
        <w:pStyle w:val="Normal1"/>
        <w:ind w:left="8" w:right="11" w:firstLine="472"/>
        <w:rPr/>
      </w:pPr>
      <w:r>
        <w:rPr/>
        <w:t xml:space="preserve">СКЗИ КРИПТОН-ПШД/IDE предназначено для обеспечения защиты информации на накопителе с жестким магнитным диском (НЖМД) путем автоматического криптографического преобразования данных при выполнении операций обмена между хост-контроллером на системной плате компьютера и НЖМД через внешний интерфейс, соответствующий стандарту AT Attachment with Packet Interface – 6 (ATA/ATAPI – 6). Основными возможностями изделия КРИПТОН-ПШД/IDE являются: </w:t>
      </w:r>
      <w:r>
        <w:rPr>
          <w:rStyle w:val="DefaultParagraphFont"/>
          <w:rFonts w:eastAsia="Segoe UI Symbol" w:cs="Segoe UI Symbol" w:ascii="Segoe UI Symbol" w:hAnsi="Segoe UI Symbol"/>
        </w:rPr>
        <w:t></w:t>
      </w:r>
      <w:r>
        <w:rPr>
          <w:rStyle w:val="DefaultParagraphFont"/>
          <w:rFonts w:eastAsia="Arial" w:cs="Arial" w:ascii="Arial" w:hAnsi="Arial"/>
        </w:rPr>
        <w:t xml:space="preserve"> </w:t>
      </w:r>
      <w:r>
        <w:rPr/>
        <w:t xml:space="preserve">прозрачное шифрование данных по ГОСТ 28147-89 на жестком диске технологии SATA 2.0; </w:t>
      </w:r>
    </w:p>
    <w:p>
      <w:pPr>
        <w:pStyle w:val="Normal1"/>
        <w:numPr>
          <w:ilvl w:val="0"/>
          <w:numId w:val="159"/>
        </w:numPr>
        <w:ind w:left="662" w:right="11" w:hanging="190"/>
        <w:rPr/>
      </w:pPr>
      <w:r>
        <w:rPr/>
        <w:t xml:space="preserve">защита от НСД к ключевой информации (КИ); </w:t>
      </w:r>
    </w:p>
    <w:p>
      <w:pPr>
        <w:pStyle w:val="Normal1"/>
        <w:numPr>
          <w:ilvl w:val="0"/>
          <w:numId w:val="159"/>
        </w:numPr>
        <w:ind w:left="662" w:right="11" w:hanging="190"/>
        <w:rPr/>
      </w:pPr>
      <w:r>
        <w:rPr/>
        <w:t xml:space="preserve">функции электронного замка и доверенной загрузки; </w:t>
      </w:r>
    </w:p>
    <w:p>
      <w:pPr>
        <w:pStyle w:val="Normal1"/>
        <w:numPr>
          <w:ilvl w:val="0"/>
          <w:numId w:val="159"/>
        </w:numPr>
        <w:spacing w:lineRule="auto" w:line="247" w:before="0" w:after="13"/>
        <w:ind w:left="662" w:right="11" w:hanging="190"/>
        <w:rPr/>
      </w:pPr>
      <w:r>
        <w:rPr/>
        <w:t xml:space="preserve">автоматическое перешифрование данных до старта компьютера. </w:t>
      </w:r>
    </w:p>
    <w:p>
      <w:pPr>
        <w:pStyle w:val="Normal1"/>
        <w:ind w:left="8" w:right="11" w:firstLine="240"/>
        <w:rPr/>
      </w:pPr>
      <w:r>
        <w:rPr/>
        <w:t xml:space="preserve">Защиту от несанкционированного доступа к ключевой информации обеспечивает аппаратно-программный модуль доверенной загрузки (АПМДЗ) «КРИПТОН-ЗАМОК». </w:t>
      </w:r>
    </w:p>
    <w:p>
      <w:pPr>
        <w:pStyle w:val="Normal1"/>
        <w:spacing w:lineRule="auto" w:line="256" w:before="0" w:after="0"/>
        <w:ind w:left="0" w:right="2" w:hanging="0"/>
        <w:jc w:val="center"/>
        <w:rPr/>
      </w:pPr>
      <w:r>
        <w:rPr/>
        <w:drawing>
          <wp:inline distT="0" distB="0" distL="0" distR="0">
            <wp:extent cx="2335530" cy="1590040"/>
            <wp:effectExtent l="0" t="0" r="0" b="0"/>
            <wp:docPr id="328" name="Picture 758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75869" descr=""/>
                    <pic:cNvPicPr>
                      <a:picLocks noChangeAspect="1" noChangeArrowheads="1"/>
                    </pic:cNvPicPr>
                  </pic:nvPicPr>
                  <pic:blipFill>
                    <a:blip r:embed="rId558"/>
                    <a:stretch>
                      <a:fillRect/>
                    </a:stretch>
                  </pic:blipFill>
                  <pic:spPr bwMode="auto">
                    <a:xfrm>
                      <a:off x="0" y="0"/>
                      <a:ext cx="2335530" cy="1590040"/>
                    </a:xfrm>
                    <a:prstGeom prst="rect">
                      <a:avLst/>
                    </a:prstGeom>
                  </pic:spPr>
                </pic:pic>
              </a:graphicData>
            </a:graphic>
          </wp:inline>
        </w:drawing>
      </w:r>
      <w:r>
        <w:rPr>
          <w:rStyle w:val="DefaultParagraphFont"/>
          <w:b/>
        </w:rPr>
        <w:t xml:space="preserve"> </w:t>
      </w:r>
    </w:p>
    <w:p>
      <w:pPr>
        <w:pStyle w:val="Normal1"/>
        <w:spacing w:before="0" w:after="4"/>
        <w:ind w:left="541" w:right="580" w:hanging="10"/>
        <w:jc w:val="center"/>
        <w:rPr/>
      </w:pPr>
      <w:r>
        <w:rPr>
          <w:rStyle w:val="DefaultParagraphFont"/>
          <w:b/>
          <w:i/>
          <w:sz w:val="16"/>
        </w:rPr>
        <w:t>Рис. 3.15.</w:t>
      </w:r>
      <w:r>
        <w:rPr>
          <w:rStyle w:val="DefaultParagraphFont"/>
          <w:i/>
          <w:sz w:val="16"/>
        </w:rPr>
        <w:t xml:space="preserve"> Внешний вид изделия АПМДЗ «КРИПТОН-ЗАМОК» </w:t>
      </w:r>
    </w:p>
    <w:p>
      <w:pPr>
        <w:pStyle w:val="Normal1"/>
        <w:spacing w:lineRule="auto" w:line="256" w:before="0" w:after="0"/>
        <w:ind w:left="0" w:right="0" w:hanging="0"/>
        <w:jc w:val="center"/>
        <w:rPr/>
      </w:pPr>
      <w:r>
        <w:rPr/>
        <w:t xml:space="preserve"> </w:t>
      </w:r>
    </w:p>
    <w:p>
      <w:pPr>
        <w:pStyle w:val="Normal1"/>
        <w:ind w:left="8" w:right="11" w:firstLine="472"/>
        <w:rPr/>
      </w:pPr>
      <w:r>
        <w:rPr/>
        <w:t xml:space="preserve">Загрузка ключей шифрования в устройство КРИПТОН-ПШД с идентификаторов Touch Memory (i-Button) производится напрямую, минуя ОЗУ и системную шину компьютера, что исключает возможность перехвата ключей. </w:t>
      </w:r>
    </w:p>
    <w:p>
      <w:pPr>
        <w:pStyle w:val="Normal1"/>
        <w:ind w:left="8" w:right="11" w:firstLine="472"/>
        <w:rPr/>
      </w:pPr>
      <w:r>
        <w:rPr/>
        <w:t xml:space="preserve">СКЗИ КРИПТОН-ПШД/SATA имеет необходимые характеристики для работы с информацией конфиденциального характера (табл. 3.5). </w:t>
      </w:r>
    </w:p>
    <w:p>
      <w:pPr>
        <w:pStyle w:val="Normal1"/>
        <w:spacing w:lineRule="auto" w:line="256" w:before="0" w:after="0"/>
        <w:ind w:left="1480" w:right="16" w:firstLine="4022"/>
        <w:rPr/>
      </w:pPr>
      <w:r>
        <w:rPr>
          <w:rStyle w:val="DefaultParagraphFont"/>
          <w:i/>
        </w:rPr>
        <w:t xml:space="preserve">Таблица 3.5 </w:t>
      </w:r>
      <w:r>
        <w:rPr>
          <w:rStyle w:val="DefaultParagraphFont"/>
          <w:b/>
          <w:sz w:val="16"/>
        </w:rPr>
        <w:t xml:space="preserve">Характеристики изделия КРИПТОН-ПШД/IDE </w:t>
      </w:r>
    </w:p>
    <w:tbl>
      <w:tblPr>
        <w:tblW w:w="6570" w:type="dxa"/>
        <w:jc w:val="left"/>
        <w:tblInd w:w="-5" w:type="dxa"/>
        <w:tblLayout w:type="fixed"/>
        <w:tblCellMar>
          <w:top w:w="6" w:type="dxa"/>
          <w:left w:w="72" w:type="dxa"/>
          <w:bottom w:w="0" w:type="dxa"/>
          <w:right w:w="24" w:type="dxa"/>
        </w:tblCellMar>
      </w:tblPr>
      <w:tblGrid>
        <w:gridCol w:w="3180"/>
        <w:gridCol w:w="3390"/>
      </w:tblGrid>
      <w:tr>
        <w:trPr>
          <w:trHeight w:val="330"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8" w:hanging="0"/>
              <w:jc w:val="center"/>
              <w:rPr/>
            </w:pPr>
            <w:r>
              <w:rPr/>
              <w:t xml:space="preserve">Наименование параметра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6" w:hanging="0"/>
              <w:jc w:val="center"/>
              <w:rPr/>
            </w:pPr>
            <w:r>
              <w:rPr/>
              <w:t xml:space="preserve">Характеристика </w:t>
            </w:r>
          </w:p>
        </w:tc>
      </w:tr>
      <w:tr>
        <w:trPr>
          <w:trHeight w:val="221"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Алгоритм шифрования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ГОСТ 28147-89 </w:t>
            </w:r>
          </w:p>
        </w:tc>
      </w:tr>
      <w:tr>
        <w:trPr>
          <w:trHeight w:val="437"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Наличие сертификата соответствия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t xml:space="preserve">Сертификат ФСБ России № 020-1556 от 4 октября 2010 г. </w:t>
            </w:r>
          </w:p>
        </w:tc>
      </w:tr>
      <w:tr>
        <w:trPr>
          <w:trHeight w:val="650"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Интерфейс жесткого диска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46" w:hanging="0"/>
              <w:rPr/>
            </w:pPr>
            <w:r>
              <w:rPr/>
              <w:t xml:space="preserve">Стандарт AT Attachment with Packet Interface – 6 (ATA/ATAPI – 6) для IDE устройств и ANSI x3.298-1997 </w:t>
            </w:r>
          </w:p>
        </w:tc>
      </w:tr>
      <w:tr>
        <w:trPr>
          <w:trHeight w:val="406"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Режимы работы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PIO 0-4, MWDMA 0-2, UltraDMA. </w:t>
            </w:r>
          </w:p>
        </w:tc>
      </w:tr>
      <w:tr>
        <w:trPr>
          <w:trHeight w:val="651"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5" w:hanging="0"/>
              <w:rPr/>
            </w:pPr>
            <w:r>
              <w:rPr/>
              <w:t xml:space="preserve">Скорость криптографического преобразования данных при записи и чтении с жесткого диска.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Не менее 6 Мбайт/сек </w:t>
            </w:r>
          </w:p>
        </w:tc>
      </w:tr>
      <w:tr>
        <w:trPr>
          <w:trHeight w:val="221"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Датчик случайных чисел (ДСЧ), тип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Аппаратный </w:t>
            </w:r>
          </w:p>
        </w:tc>
      </w:tr>
      <w:tr>
        <w:trPr>
          <w:trHeight w:val="222"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Носитель ключевой информации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Устройство памяти Touch Memory </w:t>
            </w:r>
          </w:p>
        </w:tc>
      </w:tr>
    </w:tbl>
    <w:p>
      <w:pPr>
        <w:pStyle w:val="Normal1"/>
        <w:spacing w:lineRule="auto" w:line="256" w:before="0" w:after="16"/>
        <w:ind w:left="0" w:right="0" w:hanging="0"/>
        <w:jc w:val="left"/>
        <w:rPr/>
      </w:pPr>
      <w:r>
        <w:rPr/>
        <w:t xml:space="preserve"> </w:t>
      </w:r>
    </w:p>
    <w:p>
      <w:pPr>
        <w:pStyle w:val="Normal1"/>
        <w:ind w:left="8" w:right="11" w:firstLine="472"/>
        <w:rPr/>
      </w:pPr>
      <w:r>
        <w:rPr/>
        <w:t xml:space="preserve">Комплекс «КРИПТОН-ПШД» совместно с АПМДЗ «КРИПТОН-ЗАМОК» позволяет создавать автоматизированное рабочее место, предназначенное для обработки и хранения сведений, составляющих государственную тайну (с грифом «Совершенно секретно» включительно). Схема подключения комплекса, предназначенного для защиты информации на жестких дисках, представлена на рисунке 3.16. </w:t>
      </w:r>
    </w:p>
    <w:p>
      <w:pPr>
        <w:pStyle w:val="Normal1"/>
        <w:tabs>
          <w:tab w:val="center" w:pos="3142" w:leader="none"/>
          <w:tab w:val="center" w:pos="6119" w:leader="none"/>
        </w:tabs>
        <w:spacing w:lineRule="auto" w:line="256" w:before="0" w:after="0"/>
        <w:ind w:left="0" w:right="0" w:hanging="0"/>
        <w:jc w:val="left"/>
        <w:rPr/>
      </w:pPr>
      <w:r>
        <w:rPr>
          <w:rStyle w:val="DefaultParagraphFont"/>
          <w:rFonts w:eastAsia="Calibri" w:cs="Calibri" w:ascii="Calibri" w:hAnsi="Calibri"/>
          <w:sz w:val="22"/>
        </w:rPr>
        <w:tab/>
      </w:r>
      <w:r>
        <w:rPr>
          <w:rStyle w:val="DefaultParagraphFont"/>
          <w:rFonts w:eastAsia="Calibri" w:cs="Calibri" w:ascii="Calibri" w:hAnsi="Calibri"/>
          <w:sz w:val="22"/>
        </w:rPr>
        <mc:AlternateContent>
          <mc:Choice Requires="wpg">
            <w:drawing>
              <wp:inline distT="0" distB="0" distL="0" distR="0">
                <wp:extent cx="3716020" cy="1921510"/>
                <wp:effectExtent l="0" t="0" r="0" b="0"/>
                <wp:docPr id="329" name="Group 609870"/>
                <a:graphic xmlns:a="http://schemas.openxmlformats.org/drawingml/2006/main">
                  <a:graphicData uri="http://schemas.microsoft.com/office/word/2010/wordprocessingGroup">
                    <wpg:wgp>
                      <wpg:cNvGrpSpPr/>
                      <wpg:grpSpPr>
                        <a:xfrm>
                          <a:off x="0" y="0"/>
                          <a:ext cx="3715920" cy="1921680"/>
                          <a:chOff x="0" y="0"/>
                          <a:chExt cx="3715920" cy="1921680"/>
                        </a:xfrm>
                      </wpg:grpSpPr>
                      <pic:pic xmlns:pic="http://schemas.openxmlformats.org/drawingml/2006/picture">
                        <pic:nvPicPr>
                          <pic:cNvPr id="145" name="Picture 76086" descr=""/>
                          <pic:cNvPicPr/>
                        </pic:nvPicPr>
                        <pic:blipFill>
                          <a:blip r:embed="rId559"/>
                          <a:stretch/>
                        </pic:blipFill>
                        <pic:spPr>
                          <a:xfrm>
                            <a:off x="0" y="459000"/>
                            <a:ext cx="1012320" cy="841320"/>
                          </a:xfrm>
                          <a:prstGeom prst="rect">
                            <a:avLst/>
                          </a:prstGeom>
                          <a:ln w="12600">
                            <a:noFill/>
                          </a:ln>
                        </pic:spPr>
                      </pic:pic>
                      <wps:wsp>
                        <wps:cNvSpPr/>
                        <wps:spPr>
                          <a:xfrm>
                            <a:off x="146160" y="197640"/>
                            <a:ext cx="994320" cy="1188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w w:val="101"/>
                                  <w:rFonts w:ascii="Calibri" w:hAnsi="Calibri" w:eastAsia="Calibri" w:cs="Calibri"/>
                                </w:rPr>
                                <w:t xml:space="preserve">Материнская плата </w:t>
                              </w:r>
                            </w:p>
                          </w:txbxContent>
                        </wps:txbx>
                        <wps:bodyPr lIns="0" rIns="0" tIns="0" bIns="0" anchor="t">
                          <a:noAutofit/>
                        </wps:bodyPr>
                      </wps:wsp>
                      <wps:wsp>
                        <wps:cNvSpPr/>
                        <wps:spPr>
                          <a:xfrm>
                            <a:off x="277560" y="302400"/>
                            <a:ext cx="617400" cy="1188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w w:val="102"/>
                                  <w:rFonts w:ascii="Calibri" w:hAnsi="Calibri" w:eastAsia="Calibri" w:cs="Calibri"/>
                                </w:rPr>
                                <w:t>компьютера</w:t>
                              </w:r>
                            </w:p>
                          </w:txbxContent>
                        </wps:txbx>
                        <wps:bodyPr lIns="0" rIns="0" tIns="0" bIns="0" anchor="t">
                          <a:noAutofit/>
                        </wps:bodyPr>
                      </wps:wsp>
                      <pic:pic xmlns:pic="http://schemas.openxmlformats.org/drawingml/2006/picture">
                        <pic:nvPicPr>
                          <pic:cNvPr id="146" name="Picture 76090" descr=""/>
                          <pic:cNvPicPr/>
                        </pic:nvPicPr>
                        <pic:blipFill>
                          <a:blip r:embed="rId560"/>
                          <a:stretch/>
                        </pic:blipFill>
                        <pic:spPr>
                          <a:xfrm>
                            <a:off x="1739160" y="0"/>
                            <a:ext cx="696600" cy="465480"/>
                          </a:xfrm>
                          <a:prstGeom prst="rect">
                            <a:avLst/>
                          </a:prstGeom>
                          <a:ln w="12600">
                            <a:noFill/>
                          </a:ln>
                        </pic:spPr>
                      </pic:pic>
                      <pic:pic xmlns:pic="http://schemas.openxmlformats.org/drawingml/2006/picture">
                        <pic:nvPicPr>
                          <pic:cNvPr id="147" name="Picture 76092" descr=""/>
                          <pic:cNvPicPr/>
                        </pic:nvPicPr>
                        <pic:blipFill>
                          <a:blip r:embed="rId561"/>
                          <a:stretch/>
                        </pic:blipFill>
                        <pic:spPr>
                          <a:xfrm>
                            <a:off x="1661760" y="1190520"/>
                            <a:ext cx="851040" cy="576000"/>
                          </a:xfrm>
                          <a:prstGeom prst="rect">
                            <a:avLst/>
                          </a:prstGeom>
                          <a:ln w="12600">
                            <a:noFill/>
                          </a:ln>
                        </pic:spPr>
                      </pic:pic>
                      <wps:wsp>
                        <wps:cNvSpPr/>
                        <wps:spPr>
                          <a:xfrm>
                            <a:off x="1142280" y="257760"/>
                            <a:ext cx="596160" cy="414000"/>
                          </a:xfrm>
                          <a:custGeom>
                            <a:avLst/>
                            <a:gdLst>
                              <a:gd name="textAreaLeft" fmla="*/ 0 w 338040"/>
                              <a:gd name="textAreaRight" fmla="*/ 338400 w 338040"/>
                              <a:gd name="textAreaTop" fmla="*/ 0 h 234720"/>
                              <a:gd name="textAreaBottom" fmla="*/ 235080 h 234720"/>
                            </a:gdLst>
                            <a:ahLst/>
                            <a:rect l="textAreaLeft" t="textAreaTop" r="textAreaRight" b="textAreaBottom"/>
                            <a:pathLst>
                              <a:path w="596627" h="414360">
                                <a:moveTo>
                                  <a:pt x="0" y="414360"/>
                                </a:moveTo>
                                <a:lnTo>
                                  <a:pt x="0" y="0"/>
                                </a:lnTo>
                                <a:lnTo>
                                  <a:pt x="596627" y="0"/>
                                </a:lnTo>
                              </a:path>
                            </a:pathLst>
                          </a:custGeom>
                          <a:noFill/>
                          <a:ln w="6840">
                            <a:solidFill>
                              <a:srgbClr val="000000"/>
                            </a:solidFill>
                            <a:miter/>
                          </a:ln>
                        </wps:spPr>
                        <wps:style>
                          <a:lnRef idx="0"/>
                          <a:fillRef idx="0"/>
                          <a:effectRef idx="0"/>
                          <a:fontRef idx="minor"/>
                        </wps:style>
                        <wps:bodyPr/>
                      </wps:wsp>
                      <wps:wsp>
                        <wps:cNvSpPr/>
                        <wps:spPr>
                          <a:xfrm>
                            <a:off x="872640" y="672480"/>
                            <a:ext cx="270000" cy="41400"/>
                          </a:xfrm>
                          <a:custGeom>
                            <a:avLst/>
                            <a:gdLst>
                              <a:gd name="textAreaLeft" fmla="*/ 0 w 153000"/>
                              <a:gd name="textAreaRight" fmla="*/ 153000 w 153000"/>
                              <a:gd name="textAreaTop" fmla="*/ 0 h 23400"/>
                              <a:gd name="textAreaBottom" fmla="*/ 23760 h 23400"/>
                            </a:gdLst>
                            <a:ahLst/>
                            <a:rect l="textAreaLeft" t="textAreaTop" r="textAreaRight" b="textAreaBottom"/>
                            <a:pathLst>
                              <a:path w="270028" h="41443">
                                <a:moveTo>
                                  <a:pt x="270028" y="0"/>
                                </a:moveTo>
                                <a:lnTo>
                                  <a:pt x="0" y="0"/>
                                </a:lnTo>
                                <a:lnTo>
                                  <a:pt x="0" y="41443"/>
                                </a:lnTo>
                              </a:path>
                            </a:pathLst>
                          </a:custGeom>
                          <a:noFill/>
                          <a:ln w="6840">
                            <a:solidFill>
                              <a:srgbClr val="000000"/>
                            </a:solidFill>
                            <a:miter/>
                          </a:ln>
                        </wps:spPr>
                        <wps:style>
                          <a:lnRef idx="0"/>
                          <a:fillRef idx="0"/>
                          <a:effectRef idx="0"/>
                          <a:fontRef idx="minor"/>
                        </wps:style>
                        <wps:bodyPr/>
                      </wps:wsp>
                      <wps:wsp>
                        <wps:cNvSpPr/>
                        <wps:spPr>
                          <a:xfrm>
                            <a:off x="1723320" y="482040"/>
                            <a:ext cx="479520" cy="1188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w w:val="101"/>
                                  <w:rFonts w:ascii="Calibri" w:hAnsi="Calibri" w:eastAsia="Calibri" w:cs="Calibri"/>
                                </w:rPr>
                                <w:t>КРИПТОН</w:t>
                              </w:r>
                            </w:p>
                          </w:txbxContent>
                        </wps:txbx>
                        <wps:bodyPr lIns="0" rIns="0" tIns="0" bIns="0" anchor="t">
                          <a:noAutofit/>
                        </wps:bodyPr>
                      </wps:wsp>
                      <wps:wsp>
                        <wps:cNvSpPr/>
                        <wps:spPr>
                          <a:xfrm>
                            <a:off x="2084760" y="482040"/>
                            <a:ext cx="35640" cy="1188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rFonts w:ascii="Calibri" w:hAnsi="Calibri" w:eastAsia="Calibri" w:cs="Calibri"/>
                                </w:rPr>
                                <w:t>-</w:t>
                              </w:r>
                            </w:p>
                          </w:txbxContent>
                        </wps:txbx>
                        <wps:bodyPr lIns="0" rIns="0" tIns="0" bIns="0" anchor="t">
                          <a:noAutofit/>
                        </wps:bodyPr>
                      </wps:wsp>
                      <wps:wsp>
                        <wps:cNvSpPr/>
                        <wps:spPr>
                          <a:xfrm>
                            <a:off x="2111400" y="482040"/>
                            <a:ext cx="249480" cy="1188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w w:val="102"/>
                                  <w:rFonts w:ascii="Calibri" w:hAnsi="Calibri" w:eastAsia="Calibri" w:cs="Calibri"/>
                                </w:rPr>
                                <w:t>ПШД</w:t>
                              </w:r>
                            </w:p>
                          </w:txbxContent>
                        </wps:txbx>
                        <wps:bodyPr lIns="0" rIns="0" tIns="0" bIns="0" anchor="t">
                          <a:noAutofit/>
                        </wps:bodyPr>
                      </wps:wsp>
                      <wps:wsp>
                        <wps:cNvSpPr/>
                        <wps:spPr>
                          <a:xfrm>
                            <a:off x="2298240" y="482040"/>
                            <a:ext cx="203760" cy="1188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w w:val="102"/>
                                  <w:rFonts w:ascii="Calibri" w:hAnsi="Calibri" w:eastAsia="Calibri" w:cs="Calibri"/>
                                </w:rPr>
                                <w:t>/IDE</w:t>
                              </w:r>
                            </w:p>
                          </w:txbxContent>
                        </wps:txbx>
                        <wps:bodyPr lIns="0" rIns="0" tIns="0" bIns="0" anchor="t">
                          <a:noAutofit/>
                        </wps:bodyPr>
                      </wps:wsp>
                      <wps:wsp>
                        <wps:cNvSpPr/>
                        <wps:spPr>
                          <a:xfrm>
                            <a:off x="1562760" y="1802880"/>
                            <a:ext cx="937800" cy="1188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w w:val="101"/>
                                  <w:rFonts w:ascii="Calibri" w:hAnsi="Calibri" w:eastAsia="Calibri" w:cs="Calibri"/>
                                </w:rPr>
                                <w:t>АПМДЗ «КРИПТОН</w:t>
                              </w:r>
                            </w:p>
                          </w:txbxContent>
                        </wps:txbx>
                        <wps:bodyPr lIns="0" rIns="0" tIns="0" bIns="0" anchor="t">
                          <a:noAutofit/>
                        </wps:bodyPr>
                      </wps:wsp>
                      <wps:wsp>
                        <wps:cNvSpPr/>
                        <wps:spPr>
                          <a:xfrm>
                            <a:off x="2266200" y="1802880"/>
                            <a:ext cx="35640" cy="1188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rFonts w:ascii="Calibri" w:hAnsi="Calibri" w:eastAsia="Calibri" w:cs="Calibri"/>
                                </w:rPr>
                                <w:t>-</w:t>
                              </w:r>
                            </w:p>
                          </w:txbxContent>
                        </wps:txbx>
                        <wps:bodyPr lIns="0" rIns="0" tIns="0" bIns="0" anchor="t">
                          <a:noAutofit/>
                        </wps:bodyPr>
                      </wps:wsp>
                      <wps:wsp>
                        <wps:cNvSpPr/>
                        <wps:spPr>
                          <a:xfrm>
                            <a:off x="2293560" y="1802880"/>
                            <a:ext cx="424800" cy="1188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w w:val="102"/>
                                  <w:rFonts w:ascii="Calibri" w:hAnsi="Calibri" w:eastAsia="Calibri" w:cs="Calibri"/>
                                </w:rPr>
                                <w:t>ЗАМОК»</w:t>
                              </w:r>
                            </w:p>
                          </w:txbxContent>
                        </wps:txbx>
                        <wps:bodyPr lIns="0" rIns="0" tIns="0" bIns="0" anchor="t">
                          <a:noAutofit/>
                        </wps:bodyPr>
                      </wps:wsp>
                      <wps:wsp>
                        <wps:cNvSpPr/>
                        <wps:spPr>
                          <a:xfrm>
                            <a:off x="1142280" y="1294200"/>
                            <a:ext cx="519480" cy="207000"/>
                          </a:xfrm>
                          <a:custGeom>
                            <a:avLst/>
                            <a:gdLst>
                              <a:gd name="textAreaLeft" fmla="*/ 0 w 294480"/>
                              <a:gd name="textAreaRight" fmla="*/ 294840 w 294480"/>
                              <a:gd name="textAreaTop" fmla="*/ 0 h 117360"/>
                              <a:gd name="textAreaBottom" fmla="*/ 117720 h 117360"/>
                            </a:gdLst>
                            <a:ahLst/>
                            <a:rect l="textAreaLeft" t="textAreaTop" r="textAreaRight" b="textAreaBottom"/>
                            <a:pathLst>
                              <a:path w="519319" h="207187">
                                <a:moveTo>
                                  <a:pt x="519319" y="207187"/>
                                </a:moveTo>
                                <a:lnTo>
                                  <a:pt x="0" y="207187"/>
                                </a:lnTo>
                                <a:lnTo>
                                  <a:pt x="0" y="0"/>
                                </a:lnTo>
                              </a:path>
                            </a:pathLst>
                          </a:custGeom>
                          <a:noFill/>
                          <a:ln w="6840">
                            <a:solidFill>
                              <a:srgbClr val="000000"/>
                            </a:solidFill>
                            <a:miter/>
                          </a:ln>
                        </wps:spPr>
                        <wps:style>
                          <a:lnRef idx="0"/>
                          <a:fillRef idx="0"/>
                          <a:effectRef idx="0"/>
                          <a:fontRef idx="minor"/>
                        </wps:style>
                        <wps:bodyPr/>
                      </wps:wsp>
                      <wps:wsp>
                        <wps:cNvSpPr/>
                        <wps:spPr>
                          <a:xfrm>
                            <a:off x="934560" y="1190520"/>
                            <a:ext cx="207720" cy="2520"/>
                          </a:xfrm>
                          <a:custGeom>
                            <a:avLst/>
                            <a:gdLst>
                              <a:gd name="textAreaLeft" fmla="*/ 0 w 117720"/>
                              <a:gd name="textAreaRight" fmla="*/ 118080 w 117720"/>
                              <a:gd name="textAreaTop" fmla="*/ 0 h 1440"/>
                              <a:gd name="textAreaBottom" fmla="*/ 1800 h 1440"/>
                            </a:gdLst>
                            <a:ahLst/>
                            <a:rect l="textAreaLeft" t="textAreaTop" r="textAreaRight" b="textAreaBottom"/>
                            <a:pathLst>
                              <a:path w="207742" h="2997">
                                <a:moveTo>
                                  <a:pt x="0" y="0"/>
                                </a:moveTo>
                                <a:lnTo>
                                  <a:pt x="207742" y="2997"/>
                                </a:lnTo>
                              </a:path>
                            </a:pathLst>
                          </a:custGeom>
                          <a:noFill/>
                          <a:ln w="6840">
                            <a:solidFill>
                              <a:srgbClr val="000000"/>
                            </a:solidFill>
                            <a:miter/>
                          </a:ln>
                        </wps:spPr>
                        <wps:style>
                          <a:lnRef idx="0"/>
                          <a:fillRef idx="0"/>
                          <a:effectRef idx="0"/>
                          <a:fontRef idx="minor"/>
                        </wps:style>
                        <wps:bodyPr/>
                      </wps:wsp>
                      <wps:wsp>
                        <wps:cNvSpPr/>
                        <wps:spPr>
                          <a:xfrm>
                            <a:off x="1142280" y="1193040"/>
                            <a:ext cx="720" cy="100440"/>
                          </a:xfrm>
                          <a:custGeom>
                            <a:avLst/>
                            <a:gdLst/>
                            <a:ahLst/>
                            <a:rect l="l" t="t" r="r" b="b"/>
                            <a:pathLst>
                              <a:path w="0" h="100623">
                                <a:moveTo>
                                  <a:pt x="0" y="100623"/>
                                </a:moveTo>
                                <a:lnTo>
                                  <a:pt x="0" y="0"/>
                                </a:lnTo>
                              </a:path>
                            </a:pathLst>
                          </a:custGeom>
                          <a:noFill/>
                          <a:ln w="6840">
                            <a:solidFill>
                              <a:srgbClr val="000000"/>
                            </a:solidFill>
                            <a:miter/>
                          </a:ln>
                        </wps:spPr>
                        <wps:style>
                          <a:lnRef idx="0"/>
                          <a:fillRef idx="0"/>
                          <a:effectRef idx="0"/>
                          <a:fontRef idx="minor"/>
                        </wps:style>
                        <wps:bodyPr/>
                      </wps:wsp>
                      <wps:wsp>
                        <wps:cNvSpPr/>
                        <wps:spPr>
                          <a:xfrm>
                            <a:off x="2388960" y="361800"/>
                            <a:ext cx="270000" cy="1139040"/>
                          </a:xfrm>
                          <a:custGeom>
                            <a:avLst/>
                            <a:gdLst>
                              <a:gd name="textAreaLeft" fmla="*/ 0 w 153000"/>
                              <a:gd name="textAreaRight" fmla="*/ 153000 w 153000"/>
                              <a:gd name="textAreaTop" fmla="*/ 0 h 645840"/>
                              <a:gd name="textAreaBottom" fmla="*/ 646200 h 645840"/>
                            </a:gdLst>
                            <a:ahLst/>
                            <a:rect l="textAreaLeft" t="textAreaTop" r="textAreaRight" b="textAreaBottom"/>
                            <a:pathLst>
                              <a:path w="270028" h="1139539">
                                <a:moveTo>
                                  <a:pt x="270028" y="1139539"/>
                                </a:moveTo>
                                <a:lnTo>
                                  <a:pt x="270028" y="0"/>
                                </a:lnTo>
                                <a:lnTo>
                                  <a:pt x="0" y="0"/>
                                </a:lnTo>
                              </a:path>
                            </a:pathLst>
                          </a:custGeom>
                          <a:noFill/>
                          <a:ln w="6840">
                            <a:solidFill>
                              <a:srgbClr val="000000"/>
                            </a:solidFill>
                            <a:miter/>
                          </a:ln>
                        </wps:spPr>
                        <wps:style>
                          <a:lnRef idx="0"/>
                          <a:fillRef idx="0"/>
                          <a:effectRef idx="0"/>
                          <a:fontRef idx="minor"/>
                        </wps:style>
                        <wps:bodyPr/>
                      </wps:wsp>
                      <wps:wsp>
                        <wps:cNvSpPr/>
                        <wps:spPr>
                          <a:xfrm>
                            <a:off x="2472120" y="1501920"/>
                            <a:ext cx="186840" cy="720"/>
                          </a:xfrm>
                          <a:custGeom>
                            <a:avLst/>
                            <a:gdLst/>
                            <a:ahLst/>
                            <a:rect l="l" t="t" r="r" b="b"/>
                            <a:pathLst>
                              <a:path w="186927" h="0">
                                <a:moveTo>
                                  <a:pt x="186927" y="0"/>
                                </a:moveTo>
                                <a:lnTo>
                                  <a:pt x="0" y="0"/>
                                </a:lnTo>
                              </a:path>
                            </a:pathLst>
                          </a:custGeom>
                          <a:noFill/>
                          <a:ln w="6840">
                            <a:solidFill>
                              <a:srgbClr val="000000"/>
                            </a:solidFill>
                            <a:miter/>
                          </a:ln>
                        </wps:spPr>
                        <wps:style>
                          <a:lnRef idx="0"/>
                          <a:fillRef idx="0"/>
                          <a:effectRef idx="0"/>
                          <a:fontRef idx="minor"/>
                        </wps:style>
                        <wps:bodyPr/>
                      </wps:wsp>
                      <wps:wsp>
                        <wps:cNvSpPr/>
                        <wps:spPr>
                          <a:xfrm>
                            <a:off x="2388960" y="133920"/>
                            <a:ext cx="726480" cy="51480"/>
                          </a:xfrm>
                          <a:custGeom>
                            <a:avLst/>
                            <a:gdLst>
                              <a:gd name="textAreaLeft" fmla="*/ 0 w 411840"/>
                              <a:gd name="textAreaRight" fmla="*/ 412200 w 411840"/>
                              <a:gd name="textAreaTop" fmla="*/ 0 h 29160"/>
                              <a:gd name="textAreaBottom" fmla="*/ 29520 h 29160"/>
                            </a:gdLst>
                            <a:ahLst/>
                            <a:rect l="textAreaLeft" t="textAreaTop" r="textAreaRight" b="textAreaBottom"/>
                            <a:pathLst>
                              <a:path w="726988" h="51750">
                                <a:moveTo>
                                  <a:pt x="0" y="51750"/>
                                </a:moveTo>
                                <a:lnTo>
                                  <a:pt x="726988" y="51750"/>
                                </a:lnTo>
                                <a:lnTo>
                                  <a:pt x="726988" y="0"/>
                                </a:lnTo>
                              </a:path>
                            </a:pathLst>
                          </a:custGeom>
                          <a:noFill/>
                          <a:ln w="6840">
                            <a:solidFill>
                              <a:srgbClr val="000000"/>
                            </a:solidFill>
                            <a:miter/>
                          </a:ln>
                        </wps:spPr>
                        <wps:style>
                          <a:lnRef idx="0"/>
                          <a:fillRef idx="0"/>
                          <a:effectRef idx="0"/>
                          <a:fontRef idx="minor"/>
                        </wps:style>
                        <wps:bodyPr/>
                      </wps:wsp>
                      <wps:wsp>
                        <wps:cNvSpPr/>
                        <wps:spPr>
                          <a:xfrm>
                            <a:off x="2833920" y="467280"/>
                            <a:ext cx="713880" cy="1188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w w:val="102"/>
                                  <w:rFonts w:ascii="Calibri" w:hAnsi="Calibri" w:eastAsia="Calibri" w:cs="Calibri"/>
                                </w:rPr>
                                <w:t xml:space="preserve">Жёсткий диск </w:t>
                              </w:r>
                            </w:p>
                          </w:txbxContent>
                        </wps:txbx>
                        <wps:bodyPr lIns="0" rIns="0" tIns="0" bIns="0" anchor="t">
                          <a:noAutofit/>
                        </wps:bodyPr>
                      </wps:wsp>
                      <wps:wsp>
                        <wps:cNvSpPr/>
                        <wps:spPr>
                          <a:xfrm>
                            <a:off x="3370680" y="467280"/>
                            <a:ext cx="158760" cy="1188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w w:val="101"/>
                                  <w:rFonts w:ascii="Calibri" w:hAnsi="Calibri" w:eastAsia="Calibri" w:cs="Calibri"/>
                                </w:rPr>
                                <w:t>IDE</w:t>
                              </w:r>
                            </w:p>
                          </w:txbxContent>
                        </wps:txbx>
                        <wps:bodyPr lIns="0" rIns="0" tIns="0" bIns="0" anchor="t">
                          <a:noAutofit/>
                        </wps:bodyPr>
                      </wps:wsp>
                      <wps:wsp>
                        <wps:cNvSpPr/>
                        <wps:spPr>
                          <a:xfrm>
                            <a:off x="2451240" y="1542960"/>
                            <a:ext cx="622800" cy="41400"/>
                          </a:xfrm>
                          <a:custGeom>
                            <a:avLst/>
                            <a:gdLst>
                              <a:gd name="textAreaLeft" fmla="*/ 0 w 353160"/>
                              <a:gd name="textAreaRight" fmla="*/ 353520 w 353160"/>
                              <a:gd name="textAreaTop" fmla="*/ 0 h 23400"/>
                              <a:gd name="textAreaBottom" fmla="*/ 23760 h 23400"/>
                            </a:gdLst>
                            <a:ahLst/>
                            <a:rect l="textAreaLeft" t="textAreaTop" r="textAreaRight" b="textAreaBottom"/>
                            <a:pathLst>
                              <a:path w="623153" h="41436">
                                <a:moveTo>
                                  <a:pt x="623153" y="0"/>
                                </a:moveTo>
                                <a:lnTo>
                                  <a:pt x="0" y="0"/>
                                </a:lnTo>
                                <a:lnTo>
                                  <a:pt x="0" y="41436"/>
                                </a:lnTo>
                              </a:path>
                            </a:pathLst>
                          </a:custGeom>
                          <a:noFill/>
                          <a:ln w="6840">
                            <a:solidFill>
                              <a:srgbClr val="000000"/>
                            </a:solidFill>
                            <a:miter/>
                          </a:ln>
                        </wps:spPr>
                        <wps:style>
                          <a:lnRef idx="0"/>
                          <a:fillRef idx="0"/>
                          <a:effectRef idx="0"/>
                          <a:fontRef idx="minor"/>
                        </wps:style>
                        <wps:bodyPr/>
                      </wps:wsp>
                      <pic:pic xmlns:pic="http://schemas.openxmlformats.org/drawingml/2006/picture">
                        <pic:nvPicPr>
                          <pic:cNvPr id="148" name="Picture 640302" descr=""/>
                          <pic:cNvPicPr/>
                        </pic:nvPicPr>
                        <pic:blipFill>
                          <a:blip r:embed="rId562"/>
                          <a:stretch/>
                        </pic:blipFill>
                        <pic:spPr>
                          <a:xfrm>
                            <a:off x="2907720" y="1468080"/>
                            <a:ext cx="353160" cy="167760"/>
                          </a:xfrm>
                          <a:prstGeom prst="rect">
                            <a:avLst/>
                          </a:prstGeom>
                          <a:ln w="12600">
                            <a:noFill/>
                          </a:ln>
                        </pic:spPr>
                      </pic:pic>
                      <wps:wsp>
                        <wps:cNvSpPr/>
                        <wps:spPr>
                          <a:xfrm>
                            <a:off x="2903760" y="1284480"/>
                            <a:ext cx="812160" cy="1188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w w:val="102"/>
                                  <w:rFonts w:ascii="Calibri" w:hAnsi="Calibri" w:eastAsia="Calibri" w:cs="Calibri"/>
                                </w:rPr>
                                <w:t xml:space="preserve">Идентификатор </w:t>
                              </w:r>
                            </w:p>
                          </w:txbxContent>
                        </wps:txbx>
                        <wps:bodyPr lIns="0" rIns="0" tIns="0" bIns="0" anchor="t">
                          <a:noAutofit/>
                        </wps:bodyPr>
                      </wps:wsp>
                      <wps:wsp>
                        <wps:cNvSpPr/>
                        <wps:spPr>
                          <a:xfrm>
                            <a:off x="3065760" y="1389960"/>
                            <a:ext cx="353520" cy="1188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w w:val="102"/>
                                  <w:rFonts w:ascii="Calibri" w:hAnsi="Calibri" w:eastAsia="Calibri" w:cs="Calibri"/>
                                </w:rPr>
                                <w:t>iButton</w:t>
                              </w:r>
                            </w:p>
                          </w:txbxContent>
                        </wps:txbx>
                        <wps:bodyPr lIns="0" rIns="0" tIns="0" bIns="0" anchor="t">
                          <a:noAutofit/>
                        </wps:bodyPr>
                      </wps:wsp>
                      <pic:pic xmlns:pic="http://schemas.openxmlformats.org/drawingml/2006/picture">
                        <pic:nvPicPr>
                          <pic:cNvPr id="149" name="Picture 76116" descr=""/>
                          <pic:cNvPicPr/>
                        </pic:nvPicPr>
                        <pic:blipFill>
                          <a:blip r:embed="rId563"/>
                          <a:stretch/>
                        </pic:blipFill>
                        <pic:spPr>
                          <a:xfrm>
                            <a:off x="2879640" y="64080"/>
                            <a:ext cx="498960" cy="320040"/>
                          </a:xfrm>
                          <a:prstGeom prst="rect">
                            <a:avLst/>
                          </a:prstGeom>
                          <a:ln w="12600">
                            <a:noFill/>
                          </a:ln>
                        </pic:spPr>
                      </pic:pic>
                    </wpg:wgp>
                  </a:graphicData>
                </a:graphic>
              </wp:inline>
            </w:drawing>
          </mc:Choice>
          <mc:Fallback>
            <w:pict>
              <v:group id="shape_0" alt="Group 609870" style="position:absolute;margin-left:0pt;margin-top:-151.35pt;width:292.6pt;height:151.3pt" coordorigin="0,-3027" coordsize="5852,3026">
                <v:shape id="shape_0" ID="Picture 76086" stroked="f" o:allowincell="f" style="position:absolute;left:0;top:-2304;width:1593;height:1324;mso-wrap-style:none;v-text-anchor:middle;mso-position-vertical:top" type="_x0000_t75">
                  <v:imagedata r:id="rId564" o:detectmouseclick="t"/>
                  <v:stroke color="#41719c" weight="12600" joinstyle="miter" endcap="flat"/>
                  <w10:wrap type="square"/>
                </v:shape>
                <v:shape id="shape_0" ID="Rectangle 76087" coordsize="21600,21600" path="m0,0l21600,0l21600,21600l0,21600xe" stroked="f" o:allowincell="f" style="position:absolute;left:230;top:-2716;width:1565;height:186;mso-wrap-style:square;v-text-anchor:top;mso-position-vertical:top">
                  <v:textbox>
                    <w:txbxContent>
                      <w:p>
                        <w:pPr>
                          <w:bidi w:val="0"/>
                          <w:spacing w:before="0" w:after="160" w:lineRule="auto" w:line="256"/>
                          <w:ind w:left="0" w:right="0" w:hanging="0"/>
                          <w:jc w:val="left"/>
                          <w:rPr/>
                        </w:pPr>
                        <w:r>
                          <w:rPr>
                            <w:sz w:val="14"/>
                            <w:w w:val="101"/>
                            <w:rFonts w:ascii="Calibri" w:hAnsi="Calibri" w:eastAsia="Calibri" w:cs="Calibri"/>
                          </w:rPr>
                          <w:t xml:space="preserve">Материнская плата </w:t>
                        </w:r>
                      </w:p>
                    </w:txbxContent>
                  </v:textbox>
                  <v:fill o:detectmouseclick="t" on="false"/>
                  <v:stroke color="#41719c" weight="12600" joinstyle="miter" endcap="flat"/>
                  <w10:wrap type="square"/>
                </v:shape>
                <v:shape id="shape_0" ID="Rectangle 76088" coordsize="21600,21600" path="m0,0l21600,0l21600,21600l0,21600xe" stroked="f" o:allowincell="f" style="position:absolute;left:437;top:-2551;width:971;height:186;mso-wrap-style:square;v-text-anchor:top;mso-position-vertical:top">
                  <v:textbox>
                    <w:txbxContent>
                      <w:p>
                        <w:pPr>
                          <w:bidi w:val="0"/>
                          <w:spacing w:before="0" w:after="160" w:lineRule="auto" w:line="256"/>
                          <w:ind w:left="0" w:right="0" w:hanging="0"/>
                          <w:jc w:val="left"/>
                          <w:rPr/>
                        </w:pPr>
                        <w:r>
                          <w:rPr>
                            <w:sz w:val="14"/>
                            <w:w w:val="102"/>
                            <w:rFonts w:ascii="Calibri" w:hAnsi="Calibri" w:eastAsia="Calibri" w:cs="Calibri"/>
                          </w:rPr>
                          <w:t>компьютера</w:t>
                        </w:r>
                      </w:p>
                    </w:txbxContent>
                  </v:textbox>
                  <v:fill o:detectmouseclick="t" on="false"/>
                  <v:stroke color="#41719c" weight="12600" joinstyle="miter" endcap="flat"/>
                  <w10:wrap type="square"/>
                </v:shape>
                <v:shape id="shape_0" ID="Picture 76090" stroked="f" o:allowincell="f" style="position:absolute;left:2739;top:-3027;width:1096;height:732;mso-wrap-style:none;v-text-anchor:middle;mso-position-vertical:top" type="_x0000_t75">
                  <v:imagedata r:id="rId565" o:detectmouseclick="t"/>
                  <v:stroke color="#41719c" weight="12600" joinstyle="miter" endcap="flat"/>
                  <w10:wrap type="square"/>
                </v:shape>
                <v:shape id="shape_0" ID="Picture 76092" stroked="f" o:allowincell="f" style="position:absolute;left:2617;top:-1152;width:1339;height:906;mso-wrap-style:none;v-text-anchor:middle;mso-position-vertical:top" type="_x0000_t75">
                  <v:imagedata r:id="rId566" o:detectmouseclick="t"/>
                  <v:stroke color="#41719c" weight="12600" joinstyle="miter" endcap="flat"/>
                  <w10:wrap type="square"/>
                </v:shape>
                <v:shape id="shape_0" ID="Shape 76093" coordsize="596627,414360" path="m0,414360l0,0l596627,0e" stroked="t" o:allowincell="f" style="position:absolute;left:1799;top:-2621;width:938;height:651;mso-wrap-style:none;v-text-anchor:middle;mso-position-vertical:top">
                  <v:fill o:detectmouseclick="t" on="false"/>
                  <v:stroke color="black" weight="6840" joinstyle="miter" endcap="flat"/>
                  <w10:wrap type="square"/>
                </v:shape>
                <v:shape id="shape_0" ID="Shape 76094" coordsize="270028,41443" path="m270028,0l0,0l0,41443e" stroked="t" o:allowincell="f" style="position:absolute;left:1374;top:-1968;width:424;height:64;mso-wrap-style:none;v-text-anchor:middle;mso-position-vertical:top">
                  <v:fill o:detectmouseclick="t" on="false"/>
                  <v:stroke color="black" weight="6840" joinstyle="miter" endcap="flat"/>
                  <w10:wrap type="square"/>
                </v:shape>
                <v:shape id="shape_0" ID="Rectangle 76095" coordsize="21600,21600" path="m0,0l21600,0l21600,21600l0,21600xe" stroked="f" o:allowincell="f" style="position:absolute;left:2714;top:-2268;width:754;height:186;mso-wrap-style:square;v-text-anchor:top;mso-position-vertical:top">
                  <v:textbox>
                    <w:txbxContent>
                      <w:p>
                        <w:pPr>
                          <w:bidi w:val="0"/>
                          <w:spacing w:before="0" w:after="160" w:lineRule="auto" w:line="256"/>
                          <w:ind w:left="0" w:right="0" w:hanging="0"/>
                          <w:jc w:val="left"/>
                          <w:rPr/>
                        </w:pPr>
                        <w:r>
                          <w:rPr>
                            <w:sz w:val="14"/>
                            <w:w w:val="101"/>
                            <w:rFonts w:ascii="Calibri" w:hAnsi="Calibri" w:eastAsia="Calibri" w:cs="Calibri"/>
                          </w:rPr>
                          <w:t>КРИПТОН</w:t>
                        </w:r>
                      </w:p>
                    </w:txbxContent>
                  </v:textbox>
                  <v:fill o:detectmouseclick="t" on="false"/>
                  <v:stroke color="#41719c" weight="12600" joinstyle="miter" endcap="flat"/>
                  <w10:wrap type="square"/>
                </v:shape>
                <v:shape id="shape_0" ID="Rectangle 76096" coordsize="21600,21600" path="m0,0l21600,0l21600,21600l0,21600xe" stroked="f" o:allowincell="f" style="position:absolute;left:3283;top:-2268;width:55;height:186;mso-wrap-style:square;v-text-anchor:top;mso-position-vertical:top">
                  <v:textbox>
                    <w:txbxContent>
                      <w:p>
                        <w:pPr>
                          <w:bidi w:val="0"/>
                          <w:spacing w:before="0" w:after="160" w:lineRule="auto" w:line="256"/>
                          <w:ind w:left="0" w:right="0" w:hanging="0"/>
                          <w:jc w:val="left"/>
                          <w:rPr/>
                        </w:pPr>
                        <w:r>
                          <w:rPr>
                            <w:sz w:val="14"/>
                            <w:rFonts w:ascii="Calibri" w:hAnsi="Calibri" w:eastAsia="Calibri" w:cs="Calibri"/>
                          </w:rPr>
                          <w:t>-</w:t>
                        </w:r>
                      </w:p>
                    </w:txbxContent>
                  </v:textbox>
                  <v:fill o:detectmouseclick="t" on="false"/>
                  <v:stroke color="#41719c" weight="12600" joinstyle="miter" endcap="flat"/>
                  <w10:wrap type="square"/>
                </v:shape>
                <v:shape id="shape_0" ID="Rectangle 76097" coordsize="21600,21600" path="m0,0l21600,0l21600,21600l0,21600xe" stroked="f" o:allowincell="f" style="position:absolute;left:3325;top:-2268;width:392;height:186;mso-wrap-style:square;v-text-anchor:top;mso-position-vertical:top">
                  <v:textbox>
                    <w:txbxContent>
                      <w:p>
                        <w:pPr>
                          <w:bidi w:val="0"/>
                          <w:spacing w:before="0" w:after="160" w:lineRule="auto" w:line="256"/>
                          <w:ind w:left="0" w:right="0" w:hanging="0"/>
                          <w:jc w:val="left"/>
                          <w:rPr/>
                        </w:pPr>
                        <w:r>
                          <w:rPr>
                            <w:sz w:val="14"/>
                            <w:w w:val="102"/>
                            <w:rFonts w:ascii="Calibri" w:hAnsi="Calibri" w:eastAsia="Calibri" w:cs="Calibri"/>
                          </w:rPr>
                          <w:t>ПШД</w:t>
                        </w:r>
                      </w:p>
                    </w:txbxContent>
                  </v:textbox>
                  <v:fill o:detectmouseclick="t" on="false"/>
                  <v:stroke color="#41719c" weight="12600" joinstyle="miter" endcap="flat"/>
                  <w10:wrap type="square"/>
                </v:shape>
                <v:shape id="shape_0" ID="Rectangle 76098" coordsize="21600,21600" path="m0,0l21600,0l21600,21600l0,21600xe" stroked="f" o:allowincell="f" style="position:absolute;left:3619;top:-2268;width:320;height:186;mso-wrap-style:square;v-text-anchor:top;mso-position-vertical:top">
                  <v:textbox>
                    <w:txbxContent>
                      <w:p>
                        <w:pPr>
                          <w:bidi w:val="0"/>
                          <w:spacing w:before="0" w:after="160" w:lineRule="auto" w:line="256"/>
                          <w:ind w:left="0" w:right="0" w:hanging="0"/>
                          <w:jc w:val="left"/>
                          <w:rPr/>
                        </w:pPr>
                        <w:r>
                          <w:rPr>
                            <w:sz w:val="14"/>
                            <w:w w:val="102"/>
                            <w:rFonts w:ascii="Calibri" w:hAnsi="Calibri" w:eastAsia="Calibri" w:cs="Calibri"/>
                          </w:rPr>
                          <w:t>/IDE</w:t>
                        </w:r>
                      </w:p>
                    </w:txbxContent>
                  </v:textbox>
                  <v:fill o:detectmouseclick="t" on="false"/>
                  <v:stroke color="#41719c" weight="12600" joinstyle="miter" endcap="flat"/>
                  <w10:wrap type="square"/>
                </v:shape>
                <v:shape id="shape_0" ID="Rectangle 76099" coordsize="21600,21600" path="m0,0l21600,0l21600,21600l0,21600xe" stroked="f" o:allowincell="f" style="position:absolute;left:2461;top:-188;width:1476;height:186;mso-wrap-style:square;v-text-anchor:top;mso-position-vertical:top">
                  <v:textbox>
                    <w:txbxContent>
                      <w:p>
                        <w:pPr>
                          <w:bidi w:val="0"/>
                          <w:spacing w:before="0" w:after="160" w:lineRule="auto" w:line="256"/>
                          <w:ind w:left="0" w:right="0" w:hanging="0"/>
                          <w:jc w:val="left"/>
                          <w:rPr/>
                        </w:pPr>
                        <w:r>
                          <w:rPr>
                            <w:sz w:val="14"/>
                            <w:w w:val="101"/>
                            <w:rFonts w:ascii="Calibri" w:hAnsi="Calibri" w:eastAsia="Calibri" w:cs="Calibri"/>
                          </w:rPr>
                          <w:t>АПМДЗ «КРИПТОН</w:t>
                        </w:r>
                      </w:p>
                    </w:txbxContent>
                  </v:textbox>
                  <v:fill o:detectmouseclick="t" on="false"/>
                  <v:stroke color="#41719c" weight="12600" joinstyle="miter" endcap="flat"/>
                  <w10:wrap type="square"/>
                </v:shape>
                <v:shape id="shape_0" ID="Rectangle 76100" coordsize="21600,21600" path="m0,0l21600,0l21600,21600l0,21600xe" stroked="f" o:allowincell="f" style="position:absolute;left:3569;top:-188;width:55;height:186;mso-wrap-style:square;v-text-anchor:top;mso-position-vertical:top">
                  <v:textbox>
                    <w:txbxContent>
                      <w:p>
                        <w:pPr>
                          <w:bidi w:val="0"/>
                          <w:spacing w:before="0" w:after="160" w:lineRule="auto" w:line="256"/>
                          <w:ind w:left="0" w:right="0" w:hanging="0"/>
                          <w:jc w:val="left"/>
                          <w:rPr/>
                        </w:pPr>
                        <w:r>
                          <w:rPr>
                            <w:sz w:val="14"/>
                            <w:rFonts w:ascii="Calibri" w:hAnsi="Calibri" w:eastAsia="Calibri" w:cs="Calibri"/>
                          </w:rPr>
                          <w:t>-</w:t>
                        </w:r>
                      </w:p>
                    </w:txbxContent>
                  </v:textbox>
                  <v:fill o:detectmouseclick="t" on="false"/>
                  <v:stroke color="#41719c" weight="12600" joinstyle="miter" endcap="flat"/>
                  <w10:wrap type="square"/>
                </v:shape>
                <v:shape id="shape_0" ID="Rectangle 76101" coordsize="21600,21600" path="m0,0l21600,0l21600,21600l0,21600xe" stroked="f" o:allowincell="f" style="position:absolute;left:3612;top:-188;width:668;height:186;mso-wrap-style:square;v-text-anchor:top;mso-position-vertical:top">
                  <v:textbox>
                    <w:txbxContent>
                      <w:p>
                        <w:pPr>
                          <w:bidi w:val="0"/>
                          <w:spacing w:before="0" w:after="160" w:lineRule="auto" w:line="256"/>
                          <w:ind w:left="0" w:right="0" w:hanging="0"/>
                          <w:jc w:val="left"/>
                          <w:rPr/>
                        </w:pPr>
                        <w:r>
                          <w:rPr>
                            <w:sz w:val="14"/>
                            <w:w w:val="102"/>
                            <w:rFonts w:ascii="Calibri" w:hAnsi="Calibri" w:eastAsia="Calibri" w:cs="Calibri"/>
                          </w:rPr>
                          <w:t>ЗАМОК»</w:t>
                        </w:r>
                      </w:p>
                    </w:txbxContent>
                  </v:textbox>
                  <v:fill o:detectmouseclick="t" on="false"/>
                  <v:stroke color="#41719c" weight="12600" joinstyle="miter" endcap="flat"/>
                  <w10:wrap type="square"/>
                </v:shape>
                <v:shape id="shape_0" ID="Shape 76102" coordsize="519319,207187" path="m519319,207187l0,207187l0,0e" stroked="t" o:allowincell="f" style="position:absolute;left:1799;top:-989;width:817;height:325;mso-wrap-style:none;v-text-anchor:middle;mso-position-vertical:top">
                  <v:fill o:detectmouseclick="t" on="false"/>
                  <v:stroke color="black" weight="6840" joinstyle="miter" endcap="flat"/>
                  <w10:wrap type="square"/>
                </v:shape>
                <v:shape id="shape_0" ID="Shape 76103" coordsize="207742,2997" path="m0,0l207742,2997e" stroked="t" o:allowincell="f" style="position:absolute;left:1472;top:-1152;width:326;height:3;mso-wrap-style:none;v-text-anchor:middle;mso-position-vertical:top">
                  <v:fill o:detectmouseclick="t" on="false"/>
                  <v:stroke color="black" weight="6840" joinstyle="miter" endcap="flat"/>
                  <w10:wrap type="square"/>
                </v:shape>
                <v:shape id="shape_0" ID="Shape 76104" path="m0,100623l0,0e" stroked="t" o:allowincell="f" style="position:absolute;left:1799;top:-1148;width:0;height:157;mso-wrap-style:none;v-text-anchor:middle;mso-position-vertical:top">
                  <v:fill o:detectmouseclick="t" on="false"/>
                  <v:stroke color="black" weight="6840" joinstyle="miter" endcap="flat"/>
                  <w10:wrap type="square"/>
                </v:shape>
                <v:shape id="shape_0" ID="Shape 76105" coordsize="270028,1139539" path="m270028,1139539l270028,0l0,0e" stroked="t" o:allowincell="f" style="position:absolute;left:3762;top:-2457;width:424;height:1793;mso-wrap-style:none;v-text-anchor:middle;mso-position-vertical:top">
                  <v:fill o:detectmouseclick="t" on="false"/>
                  <v:stroke color="black" weight="6840" joinstyle="miter" endcap="flat"/>
                  <w10:wrap type="square"/>
                </v:shape>
                <v:shape id="shape_0" ID="Shape 76106" path="m186927,0l0,0e" stroked="t" o:allowincell="f" style="position:absolute;left:3893;top:-662;width:293;height:0;mso-wrap-style:none;v-text-anchor:middle;mso-position-vertical:top">
                  <v:fill o:detectmouseclick="t" on="false"/>
                  <v:stroke color="black" weight="6840" joinstyle="miter" endcap="flat"/>
                  <w10:wrap type="square"/>
                </v:shape>
                <v:shape id="shape_0" ID="Shape 76107" coordsize="726988,51750" path="m0,51750l726988,51750l726988,0e" stroked="t" o:allowincell="f" style="position:absolute;left:3762;top:-2816;width:1143;height:80;mso-wrap-style:none;v-text-anchor:middle;mso-position-vertical:top">
                  <v:fill o:detectmouseclick="t" on="false"/>
                  <v:stroke color="black" weight="6840" joinstyle="miter" endcap="flat"/>
                  <w10:wrap type="square"/>
                </v:shape>
                <v:shape id="shape_0" ID="Rectangle 76108" coordsize="21600,21600" path="m0,0l21600,0l21600,21600l0,21600xe" stroked="f" o:allowincell="f" style="position:absolute;left:4463;top:-2291;width:1123;height:186;mso-wrap-style:square;v-text-anchor:top;mso-position-vertical:top">
                  <v:textbox>
                    <w:txbxContent>
                      <w:p>
                        <w:pPr>
                          <w:bidi w:val="0"/>
                          <w:spacing w:before="0" w:after="160" w:lineRule="auto" w:line="256"/>
                          <w:ind w:left="0" w:right="0" w:hanging="0"/>
                          <w:jc w:val="left"/>
                          <w:rPr/>
                        </w:pPr>
                        <w:r>
                          <w:rPr>
                            <w:sz w:val="14"/>
                            <w:w w:val="102"/>
                            <w:rFonts w:ascii="Calibri" w:hAnsi="Calibri" w:eastAsia="Calibri" w:cs="Calibri"/>
                          </w:rPr>
                          <w:t xml:space="preserve">Жёсткий диск </w:t>
                        </w:r>
                      </w:p>
                    </w:txbxContent>
                  </v:textbox>
                  <v:fill o:detectmouseclick="t" on="false"/>
                  <v:stroke color="#41719c" weight="12600" joinstyle="miter" endcap="flat"/>
                  <w10:wrap type="square"/>
                </v:shape>
                <v:shape id="shape_0" ID="Rectangle 76109" coordsize="21600,21600" path="m0,0l21600,0l21600,21600l0,21600xe" stroked="f" o:allowincell="f" style="position:absolute;left:5308;top:-2291;width:249;height:186;mso-wrap-style:square;v-text-anchor:top;mso-position-vertical:top">
                  <v:textbox>
                    <w:txbxContent>
                      <w:p>
                        <w:pPr>
                          <w:bidi w:val="0"/>
                          <w:spacing w:before="0" w:after="160" w:lineRule="auto" w:line="256"/>
                          <w:ind w:left="0" w:right="0" w:hanging="0"/>
                          <w:jc w:val="left"/>
                          <w:rPr/>
                        </w:pPr>
                        <w:r>
                          <w:rPr>
                            <w:sz w:val="14"/>
                            <w:w w:val="101"/>
                            <w:rFonts w:ascii="Calibri" w:hAnsi="Calibri" w:eastAsia="Calibri" w:cs="Calibri"/>
                          </w:rPr>
                          <w:t>IDE</w:t>
                        </w:r>
                      </w:p>
                    </w:txbxContent>
                  </v:textbox>
                  <v:fill o:detectmouseclick="t" on="false"/>
                  <v:stroke color="#41719c" weight="12600" joinstyle="miter" endcap="flat"/>
                  <w10:wrap type="square"/>
                </v:shape>
                <v:shape id="shape_0" ID="Shape 76110" coordsize="623153,41436" path="m623153,0l0,0l0,41436e" stroked="t" o:allowincell="f" style="position:absolute;left:3860;top:-597;width:980;height:64;mso-wrap-style:none;v-text-anchor:middle;mso-position-vertical:top">
                  <v:fill o:detectmouseclick="t" on="false"/>
                  <v:stroke color="black" weight="6840" joinstyle="miter" endcap="flat"/>
                  <w10:wrap type="square"/>
                </v:shape>
                <v:shape id="shape_0" ID="Picture 640302" stroked="f" o:allowincell="f" style="position:absolute;left:4579;top:-715;width:555;height:263;mso-wrap-style:none;v-text-anchor:middle;mso-position-vertical:top" type="_x0000_t75">
                  <v:imagedata r:id="rId567" o:detectmouseclick="t"/>
                  <v:stroke color="#41719c" weight="12600" joinstyle="miter" endcap="flat"/>
                  <w10:wrap type="square"/>
                </v:shape>
                <v:shape id="shape_0" ID="Rectangle 76113" coordsize="21600,21600" path="m0,0l21600,0l21600,21600l0,21600xe" stroked="f" o:allowincell="f" style="position:absolute;left:4573;top:-1004;width:1278;height:186;mso-wrap-style:square;v-text-anchor:top;mso-position-vertical:top">
                  <v:textbox>
                    <w:txbxContent>
                      <w:p>
                        <w:pPr>
                          <w:bidi w:val="0"/>
                          <w:spacing w:before="0" w:after="160" w:lineRule="auto" w:line="256"/>
                          <w:ind w:left="0" w:right="0" w:hanging="0"/>
                          <w:jc w:val="left"/>
                          <w:rPr/>
                        </w:pPr>
                        <w:r>
                          <w:rPr>
                            <w:sz w:val="14"/>
                            <w:w w:val="102"/>
                            <w:rFonts w:ascii="Calibri" w:hAnsi="Calibri" w:eastAsia="Calibri" w:cs="Calibri"/>
                          </w:rPr>
                          <w:t xml:space="preserve">Идентификатор </w:t>
                        </w:r>
                      </w:p>
                    </w:txbxContent>
                  </v:textbox>
                  <v:fill o:detectmouseclick="t" on="false"/>
                  <v:stroke color="#41719c" weight="12600" joinstyle="miter" endcap="flat"/>
                  <w10:wrap type="square"/>
                </v:shape>
                <v:shape id="shape_0" ID="Rectangle 76114" coordsize="21600,21600" path="m0,0l21600,0l21600,21600l0,21600xe" stroked="f" o:allowincell="f" style="position:absolute;left:4828;top:-838;width:556;height:186;mso-wrap-style:square;v-text-anchor:top;mso-position-vertical:top">
                  <v:textbox>
                    <w:txbxContent>
                      <w:p>
                        <w:pPr>
                          <w:bidi w:val="0"/>
                          <w:spacing w:before="0" w:after="160" w:lineRule="auto" w:line="256"/>
                          <w:ind w:left="0" w:right="0" w:hanging="0"/>
                          <w:jc w:val="left"/>
                          <w:rPr/>
                        </w:pPr>
                        <w:r>
                          <w:rPr>
                            <w:sz w:val="14"/>
                            <w:w w:val="102"/>
                            <w:rFonts w:ascii="Calibri" w:hAnsi="Calibri" w:eastAsia="Calibri" w:cs="Calibri"/>
                          </w:rPr>
                          <w:t>iButton</w:t>
                        </w:r>
                      </w:p>
                    </w:txbxContent>
                  </v:textbox>
                  <v:fill o:detectmouseclick="t" on="false"/>
                  <v:stroke color="#41719c" weight="12600" joinstyle="miter" endcap="flat"/>
                  <w10:wrap type="square"/>
                </v:shape>
                <v:shape id="shape_0" ID="Picture 76116" stroked="f" o:allowincell="f" style="position:absolute;left:4535;top:-2926;width:785;height:503;mso-wrap-style:none;v-text-anchor:middle;mso-position-vertical:top" type="_x0000_t75">
                  <v:imagedata r:id="rId568" o:detectmouseclick="t"/>
                  <v:stroke color="#41719c" weight="12600" joinstyle="miter" endcap="flat"/>
                  <w10:wrap type="square"/>
                </v:shape>
              </v:group>
            </w:pict>
          </mc:Fallback>
        </mc:AlternateContent>
      </w:r>
      <w:r>
        <w:rPr/>
        <w:tab/>
        <w:t xml:space="preserve"> </w:t>
      </w:r>
    </w:p>
    <w:p>
      <w:pPr>
        <w:pStyle w:val="Normal1"/>
        <w:spacing w:before="0" w:after="4"/>
        <w:ind w:left="541" w:right="582" w:hanging="10"/>
        <w:jc w:val="center"/>
        <w:rPr/>
      </w:pPr>
      <w:r>
        <w:rPr>
          <w:rStyle w:val="DefaultParagraphFont"/>
          <w:b/>
          <w:i/>
          <w:sz w:val="16"/>
        </w:rPr>
        <w:t>Рис. 3.16.</w:t>
      </w:r>
      <w:r>
        <w:rPr>
          <w:rStyle w:val="DefaultParagraphFont"/>
          <w:i/>
          <w:sz w:val="16"/>
        </w:rPr>
        <w:t xml:space="preserve"> Схема подключения комплекса КРИПТОН-ПШД </w:t>
      </w:r>
    </w:p>
    <w:p>
      <w:pPr>
        <w:pStyle w:val="Normal1"/>
        <w:spacing w:lineRule="auto" w:line="256" w:before="0" w:after="0"/>
        <w:ind w:left="0" w:right="0" w:hanging="0"/>
        <w:jc w:val="center"/>
        <w:rPr/>
      </w:pPr>
      <w:r>
        <w:rPr/>
        <w:t xml:space="preserve"> </w:t>
      </w:r>
    </w:p>
    <w:p>
      <w:pPr>
        <w:pStyle w:val="Normal1"/>
        <w:spacing w:lineRule="auto" w:line="256" w:before="0" w:after="17"/>
        <w:ind w:left="0" w:right="0" w:hanging="0"/>
        <w:jc w:val="center"/>
        <w:rPr/>
      </w:pPr>
      <w:r>
        <w:rPr>
          <w:rStyle w:val="DefaultParagraphFont"/>
          <w:b/>
          <w:i/>
        </w:rPr>
        <w:t xml:space="preserve"> </w:t>
      </w:r>
    </w:p>
    <w:p>
      <w:pPr>
        <w:pStyle w:val="5"/>
        <w:tabs>
          <w:tab w:val="left" w:pos="391" w:leader="none"/>
        </w:tabs>
        <w:ind w:left="391" w:right="428" w:hanging="0"/>
        <w:rPr/>
      </w:pPr>
      <w:r>
        <w:rPr/>
        <w:t xml:space="preserve">3.6.3. Жесткие диски с технологией самошифрования </w:t>
      </w:r>
    </w:p>
    <w:p>
      <w:pPr>
        <w:pStyle w:val="Normal1"/>
        <w:spacing w:lineRule="auto" w:line="256" w:before="0" w:after="0"/>
        <w:ind w:left="0" w:right="0" w:hanging="0"/>
        <w:jc w:val="left"/>
        <w:rPr/>
      </w:pPr>
      <w:r>
        <w:rPr>
          <w:rStyle w:val="DefaultParagraphFont"/>
          <w:b/>
          <w:i/>
        </w:rPr>
        <w:t xml:space="preserve"> </w:t>
      </w:r>
    </w:p>
    <w:p>
      <w:pPr>
        <w:pStyle w:val="Normal1"/>
        <w:ind w:left="8" w:right="11" w:firstLine="472"/>
        <w:rPr/>
      </w:pPr>
      <w:r>
        <w:rPr/>
        <w:t>Диски с технологией самошифрования (Self-Encrypting Drives, SED) позволяют мгновенно осуществлять криптографическое преобразование информации, сделав ее нечитаемой, а также автоматически блокировать доступ к данным, если жесткий диск утерян или похищен из системы. Для таких изделий нет необходимости покупать дополнительные криптографические средства защиты информации и решать проблемы, которые могут возникнуть при встраивании сторонних СКЗИ (несоответствие с аппаратной архитектурой компьютера или с программной архитектурой операционной системы).</w:t>
      </w:r>
      <w:r>
        <w:rPr>
          <w:rStyle w:val="DefaultParagraphFont"/>
          <w:b/>
        </w:rPr>
        <w:t xml:space="preserve"> </w:t>
      </w:r>
    </w:p>
    <w:p>
      <w:pPr>
        <w:pStyle w:val="Normal1"/>
        <w:ind w:left="8" w:right="11" w:firstLine="472"/>
        <w:rPr/>
      </w:pPr>
      <w:r>
        <w:rPr/>
        <w:t>Принцип работы накопителя с технологией SED следующий: данные поступают на диск и шифруются перед записью с помощью специальной микросхемы (ASIC – Application Specific Integrated Circuit). Ключ шифрования данных сохраняется в защищенной, недоступной области диска. При чтении с диска данные предварительно расшифровываются и затем передаются с диска. Шифрование выполняется постоянно, его нельзя отключить. Во время работы операции шифрования на накопителях с технологией SED полностью прозрачны – аппаратно SED-накопители выглядят так же, как и диски без шифрования. Стоит заметить, что аппаратное шифрование не оказывает никакого влияния на производительность системы.</w:t>
      </w:r>
      <w:r>
        <w:rPr>
          <w:rStyle w:val="DefaultParagraphFont"/>
          <w:b/>
        </w:rPr>
        <w:t xml:space="preserve"> </w:t>
      </w:r>
    </w:p>
    <w:p>
      <w:pPr>
        <w:pStyle w:val="Normal1"/>
        <w:ind w:left="8" w:right="11" w:firstLine="472"/>
        <w:rPr/>
      </w:pPr>
      <w:r>
        <w:rPr/>
        <w:t xml:space="preserve">Наиболее известными разработчиками самошифрующихся дисков являются Seagate Technology, Hitachi, Western Digital, Samsung, Toshiba, Fujitsu. </w:t>
      </w:r>
    </w:p>
    <w:p>
      <w:pPr>
        <w:pStyle w:val="Normal1"/>
        <w:spacing w:lineRule="auto" w:line="256" w:before="0" w:after="0"/>
        <w:ind w:left="472" w:right="0" w:hanging="0"/>
        <w:jc w:val="left"/>
        <w:rPr/>
      </w:pPr>
      <w:r>
        <w:rPr>
          <w:rStyle w:val="DefaultParagraphFont"/>
          <w:b/>
        </w:rPr>
        <w:t xml:space="preserve"> </w:t>
      </w:r>
    </w:p>
    <w:p>
      <w:pPr>
        <w:pStyle w:val="5"/>
        <w:tabs>
          <w:tab w:val="left" w:pos="391" w:leader="none"/>
        </w:tabs>
        <w:ind w:left="391" w:right="425" w:hanging="0"/>
        <w:rPr/>
      </w:pPr>
      <w:r>
        <w:rPr/>
        <w:t xml:space="preserve">Toshiba MKxx61GSYG </w:t>
      </w:r>
    </w:p>
    <w:p>
      <w:pPr>
        <w:pStyle w:val="Normal1"/>
        <w:ind w:left="-2" w:right="0" w:firstLine="462"/>
        <w:rPr/>
      </w:pPr>
      <w:r>
        <w:rPr>
          <w:rStyle w:val="DefaultParagraphFont"/>
          <w:color w:val="161616"/>
        </w:rPr>
        <w:t xml:space="preserve">Подразделение компании Toshiba, специализирующееся на выпуске жестких дисков, разработало жесткий диск размером 2,5 дюйма со скоростью работы 7200 об/мин и функцией автоматического шифрования.  </w:t>
      </w:r>
    </w:p>
    <w:p>
      <w:pPr>
        <w:pStyle w:val="Normal1"/>
        <w:ind w:left="-2" w:right="0" w:firstLine="462"/>
        <w:rPr/>
      </w:pPr>
      <w:r>
        <w:rPr>
          <w:rStyle w:val="DefaultParagraphFont"/>
          <w:color w:val="161616"/>
        </w:rPr>
        <w:t xml:space="preserve">Самошифрующийся жесткий диск MKxx61GSYG предназначен для использования в бизнес-ноутбуках и других устройствах, характеризующихся повышенными требованиями к защите информации. </w:t>
      </w:r>
    </w:p>
    <w:p>
      <w:pPr>
        <w:pStyle w:val="Normal1"/>
        <w:spacing w:lineRule="auto" w:line="256" w:before="0" w:after="0"/>
        <w:ind w:left="472" w:right="0" w:hanging="0"/>
        <w:jc w:val="left"/>
        <w:rPr/>
      </w:pPr>
      <w:r>
        <w:rPr>
          <w:rStyle w:val="DefaultParagraphFont"/>
          <w:color w:val="161616"/>
        </w:rPr>
        <w:t xml:space="preserve"> </w:t>
      </w:r>
    </w:p>
    <w:p>
      <w:pPr>
        <w:pStyle w:val="Normal1"/>
        <w:spacing w:lineRule="auto" w:line="256" w:before="0" w:after="0"/>
        <w:ind w:left="0" w:right="0" w:hanging="0"/>
        <w:jc w:val="center"/>
        <w:rPr/>
      </w:pPr>
      <w:r>
        <w:rPr/>
        <w:drawing>
          <wp:inline distT="0" distB="0" distL="0" distR="0">
            <wp:extent cx="1343025" cy="1283335"/>
            <wp:effectExtent l="0" t="0" r="0" b="0"/>
            <wp:docPr id="330" name="Picture 76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76261" descr=""/>
                    <pic:cNvPicPr>
                      <a:picLocks noChangeAspect="1" noChangeArrowheads="1"/>
                    </pic:cNvPicPr>
                  </pic:nvPicPr>
                  <pic:blipFill>
                    <a:blip r:embed="rId569"/>
                    <a:stretch>
                      <a:fillRect/>
                    </a:stretch>
                  </pic:blipFill>
                  <pic:spPr bwMode="auto">
                    <a:xfrm>
                      <a:off x="0" y="0"/>
                      <a:ext cx="1343025" cy="1283335"/>
                    </a:xfrm>
                    <a:prstGeom prst="rect">
                      <a:avLst/>
                    </a:prstGeom>
                  </pic:spPr>
                </pic:pic>
              </a:graphicData>
            </a:graphic>
          </wp:inline>
        </w:drawing>
      </w:r>
      <w:r>
        <w:rPr/>
        <w:t xml:space="preserve"> </w:t>
      </w:r>
    </w:p>
    <w:p>
      <w:pPr>
        <w:pStyle w:val="Normal1"/>
        <w:spacing w:lineRule="auto" w:line="256" w:before="0" w:after="0"/>
        <w:ind w:left="0" w:right="0" w:hanging="0"/>
        <w:jc w:val="center"/>
        <w:rPr/>
      </w:pPr>
      <w:r>
        <w:rPr>
          <w:rStyle w:val="DefaultParagraphFont"/>
          <w:color w:val="161616"/>
        </w:rPr>
        <w:t xml:space="preserve"> </w:t>
      </w:r>
    </w:p>
    <w:p>
      <w:pPr>
        <w:pStyle w:val="Normal1"/>
        <w:spacing w:before="0" w:after="4"/>
        <w:ind w:left="541" w:right="578" w:hanging="10"/>
        <w:jc w:val="center"/>
        <w:rPr/>
      </w:pPr>
      <w:r>
        <w:rPr>
          <w:rStyle w:val="DefaultParagraphFont"/>
          <w:b/>
          <w:i/>
          <w:sz w:val="16"/>
        </w:rPr>
        <w:t>Рис. 3.17.</w:t>
      </w:r>
      <w:r>
        <w:rPr>
          <w:rStyle w:val="DefaultParagraphFont"/>
          <w:i/>
          <w:sz w:val="16"/>
        </w:rPr>
        <w:t xml:space="preserve"> Внешний вид жесткого диска Toshiba MKxx61GSYG </w:t>
      </w:r>
    </w:p>
    <w:p>
      <w:pPr>
        <w:pStyle w:val="Normal1"/>
        <w:spacing w:lineRule="auto" w:line="256" w:before="0" w:after="0"/>
        <w:ind w:left="0" w:right="0" w:hanging="0"/>
        <w:jc w:val="left"/>
        <w:rPr/>
      </w:pPr>
      <w:r>
        <w:rPr/>
        <w:t xml:space="preserve"> </w:t>
      </w:r>
    </w:p>
    <w:p>
      <w:pPr>
        <w:pStyle w:val="Normal1"/>
        <w:ind w:left="8" w:right="11" w:firstLine="472"/>
        <w:rPr/>
      </w:pPr>
      <w:r>
        <w:rPr/>
        <w:t xml:space="preserve">Емкость дисков варьируется от 160 до 640 Gb, скорость вращения составляет 7200 оборотов в минуту, а буфер – 16 Mb. Это довольно распространенные параметры современных винчестеров для ноутбуков. </w:t>
      </w:r>
    </w:p>
    <w:p>
      <w:pPr>
        <w:pStyle w:val="Normal1"/>
        <w:ind w:left="8" w:right="11" w:firstLine="472"/>
        <w:rPr/>
      </w:pPr>
      <w:r>
        <w:rPr/>
        <w:t xml:space="preserve">Данные шифруются с использованием алгоритма AES с 256-разрядным ключом, при введении пароля могут потребоваться особые микросхемы – «ключи», а механизм стирания информации включается при десятикратном вводе неверного пароля. </w:t>
      </w:r>
    </w:p>
    <w:p>
      <w:pPr>
        <w:pStyle w:val="Normal1"/>
        <w:ind w:left="8" w:right="11" w:firstLine="472"/>
        <w:rPr/>
      </w:pPr>
      <w:r>
        <w:rPr/>
        <w:t xml:space="preserve">Toshiba MKxx61GSYG имеет необходимые характеристики для защиты сведений конфиденциального характера на ноутбуках. </w:t>
      </w:r>
    </w:p>
    <w:p>
      <w:pPr>
        <w:pStyle w:val="5"/>
        <w:tabs>
          <w:tab w:val="left" w:pos="1509" w:leader="none"/>
        </w:tabs>
        <w:spacing w:lineRule="auto" w:line="247" w:before="0" w:after="9"/>
        <w:ind w:left="1509" w:right="0" w:firstLine="3985"/>
        <w:jc w:val="left"/>
        <w:rPr/>
      </w:pPr>
      <w:r>
        <w:rPr>
          <w:rStyle w:val="DefaultParagraphFont"/>
          <w:b w:val="false"/>
        </w:rPr>
        <w:t xml:space="preserve">Таблица 3.6 </w:t>
      </w:r>
      <w:r>
        <w:rPr>
          <w:rStyle w:val="DefaultParagraphFont"/>
          <w:i w:val="false"/>
        </w:rPr>
        <w:t xml:space="preserve">Характеристики изделия MKxx61GSYG </w:t>
      </w:r>
    </w:p>
    <w:tbl>
      <w:tblPr>
        <w:tblW w:w="6570" w:type="dxa"/>
        <w:jc w:val="left"/>
        <w:tblInd w:w="-5" w:type="dxa"/>
        <w:tblLayout w:type="fixed"/>
        <w:tblCellMar>
          <w:top w:w="6" w:type="dxa"/>
          <w:left w:w="72" w:type="dxa"/>
          <w:bottom w:w="0" w:type="dxa"/>
          <w:right w:w="25" w:type="dxa"/>
        </w:tblCellMar>
      </w:tblPr>
      <w:tblGrid>
        <w:gridCol w:w="3180"/>
        <w:gridCol w:w="3390"/>
      </w:tblGrid>
      <w:tr>
        <w:trPr>
          <w:trHeight w:val="330"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6" w:hanging="0"/>
              <w:jc w:val="center"/>
              <w:rPr/>
            </w:pPr>
            <w:r>
              <w:rPr/>
              <w:t xml:space="preserve">Наименование параметра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5" w:hanging="0"/>
              <w:jc w:val="center"/>
              <w:rPr/>
            </w:pPr>
            <w:r>
              <w:rPr/>
              <w:t xml:space="preserve">Характеристика </w:t>
            </w:r>
          </w:p>
        </w:tc>
      </w:tr>
      <w:tr>
        <w:trPr>
          <w:trHeight w:val="240"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Алгоритм шифрования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AES-256 (FIPS 197) </w:t>
            </w:r>
          </w:p>
        </w:tc>
      </w:tr>
      <w:tr>
        <w:trPr>
          <w:trHeight w:val="242" w:hRule="atLeast"/>
        </w:trPr>
        <w:tc>
          <w:tcPr>
            <w:tcW w:w="3180" w:type="dxa"/>
            <w:vMerge w:val="restart"/>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Максимальная емкость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640 / 500 ГБ </w:t>
            </w:r>
          </w:p>
        </w:tc>
      </w:tr>
      <w:tr>
        <w:trPr>
          <w:trHeight w:val="242" w:hRule="atLeast"/>
        </w:trPr>
        <w:tc>
          <w:tcPr>
            <w:tcW w:w="3180" w:type="dxa"/>
            <w:vMerge w:val="continue"/>
            <w:tcBorders>
              <w:top w:val="single" w:sz="4" w:space="0" w:color="000000"/>
              <w:left w:val="single" w:sz="4" w:space="0" w:color="000000"/>
              <w:bottom w:val="single" w:sz="4" w:space="0" w:color="000000"/>
              <w:right w:val="single" w:sz="4" w:space="0" w:color="000000"/>
            </w:tcBorders>
          </w:tcPr>
          <w:p>
            <w:pPr>
              <w:pStyle w:val="Normal"/>
              <w:rPr/>
            </w:pPr>
            <w:r>
              <w:rPr/>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320 / 250 / 160 ГБ </w:t>
            </w:r>
          </w:p>
        </w:tc>
      </w:tr>
      <w:tr>
        <w:trPr>
          <w:trHeight w:val="242"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Скорость вращения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7200 об/мин </w:t>
            </w:r>
          </w:p>
        </w:tc>
      </w:tr>
      <w:tr>
        <w:trPr>
          <w:trHeight w:val="242"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Объем буфера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16 МБ </w:t>
            </w:r>
          </w:p>
        </w:tc>
      </w:tr>
      <w:tr>
        <w:trPr>
          <w:trHeight w:val="435"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Интерфейс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Serial ATA 3.0 Gb/sec, Revision 2.6 (ATA-8) </w:t>
            </w:r>
          </w:p>
        </w:tc>
      </w:tr>
      <w:tr>
        <w:trPr>
          <w:trHeight w:val="222" w:hRule="atLeast"/>
        </w:trPr>
        <w:tc>
          <w:tcPr>
            <w:tcW w:w="3180" w:type="dxa"/>
            <w:vMerge w:val="restart"/>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Количество пластин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2 </w:t>
            </w:r>
          </w:p>
        </w:tc>
      </w:tr>
      <w:tr>
        <w:trPr>
          <w:trHeight w:val="221" w:hRule="atLeast"/>
        </w:trPr>
        <w:tc>
          <w:tcPr>
            <w:tcW w:w="3180" w:type="dxa"/>
            <w:vMerge w:val="continue"/>
            <w:tcBorders>
              <w:top w:val="single" w:sz="4" w:space="0" w:color="000000"/>
              <w:left w:val="single" w:sz="4" w:space="0" w:color="000000"/>
              <w:bottom w:val="single" w:sz="4" w:space="0" w:color="000000"/>
              <w:right w:val="single" w:sz="4" w:space="0" w:color="000000"/>
            </w:tcBorders>
          </w:tcPr>
          <w:p>
            <w:pPr>
              <w:pStyle w:val="Normal"/>
              <w:rPr/>
            </w:pPr>
            <w:r>
              <w:rPr/>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1 </w:t>
            </w:r>
          </w:p>
        </w:tc>
      </w:tr>
      <w:tr>
        <w:trPr>
          <w:trHeight w:val="242"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Наименование параметра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Характеристика </w:t>
            </w:r>
          </w:p>
        </w:tc>
      </w:tr>
      <w:tr>
        <w:trPr>
          <w:trHeight w:val="242"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Среднее время поиска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12 мс </w:t>
            </w:r>
          </w:p>
        </w:tc>
      </w:tr>
      <w:tr>
        <w:trPr>
          <w:trHeight w:val="240"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Габариты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69,85 x 100,0 x 9,5 мм  </w:t>
            </w:r>
          </w:p>
        </w:tc>
      </w:tr>
      <w:tr>
        <w:trPr>
          <w:trHeight w:val="437"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Масса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t xml:space="preserve">115 г (модификации с двумя пластинами) или 98 г </w:t>
            </w:r>
          </w:p>
        </w:tc>
      </w:tr>
    </w:tbl>
    <w:p>
      <w:pPr>
        <w:pStyle w:val="Normal1"/>
        <w:spacing w:lineRule="auto" w:line="256" w:before="0" w:after="16"/>
        <w:ind w:left="472" w:right="0" w:hanging="0"/>
        <w:jc w:val="left"/>
        <w:rPr/>
      </w:pPr>
      <w:r>
        <w:rPr/>
        <w:t xml:space="preserve"> </w:t>
      </w:r>
    </w:p>
    <w:p>
      <w:pPr>
        <w:pStyle w:val="Normal1"/>
        <w:ind w:left="8" w:right="11" w:firstLine="472"/>
        <w:rPr/>
      </w:pPr>
      <w:r>
        <w:rPr/>
        <w:t xml:space="preserve">Жесткие диски компании Toshiba основаны на спецификации Opal Security Subsystem Class (Opal SSC) компании Trusted Computing Group (TCG). Достоинствами данных самошифрующихся дисков являются: </w:t>
      </w:r>
    </w:p>
    <w:p>
      <w:pPr>
        <w:pStyle w:val="Normal1"/>
        <w:numPr>
          <w:ilvl w:val="0"/>
          <w:numId w:val="160"/>
        </w:numPr>
        <w:ind w:right="11" w:firstLine="472"/>
        <w:rPr/>
      </w:pPr>
      <w:r>
        <w:rPr/>
        <w:t xml:space="preserve">повышенный уровень безопасности,  </w:t>
      </w:r>
    </w:p>
    <w:p>
      <w:pPr>
        <w:pStyle w:val="Normal1"/>
        <w:numPr>
          <w:ilvl w:val="0"/>
          <w:numId w:val="160"/>
        </w:numPr>
        <w:ind w:right="11" w:firstLine="472"/>
        <w:rPr/>
      </w:pPr>
      <w:r>
        <w:rPr/>
        <w:t xml:space="preserve">простота внедрения, отсутствие накладных расходов в виде снижения производительности,  </w:t>
      </w:r>
    </w:p>
    <w:p>
      <w:pPr>
        <w:pStyle w:val="Normal1"/>
        <w:numPr>
          <w:ilvl w:val="0"/>
          <w:numId w:val="160"/>
        </w:numPr>
        <w:ind w:right="11" w:firstLine="472"/>
        <w:rPr/>
      </w:pPr>
      <w:r>
        <w:rPr/>
        <w:t xml:space="preserve">прозрачность для приложений и операционных систем,  </w:t>
      </w:r>
    </w:p>
    <w:p>
      <w:pPr>
        <w:pStyle w:val="Normal1"/>
        <w:numPr>
          <w:ilvl w:val="0"/>
          <w:numId w:val="160"/>
        </w:numPr>
        <w:ind w:right="11" w:firstLine="472"/>
        <w:rPr/>
      </w:pPr>
      <w:r>
        <w:rPr/>
        <w:t xml:space="preserve">совместимость с ведущими приложениями для управления системами безопасности ноутбуков и других клиентских компьютеров сторонних производителей. </w:t>
      </w:r>
    </w:p>
    <w:p>
      <w:pPr>
        <w:pStyle w:val="Normal1"/>
        <w:spacing w:lineRule="auto" w:line="256" w:before="0" w:after="0"/>
        <w:ind w:left="755" w:right="0" w:hanging="0"/>
        <w:jc w:val="left"/>
        <w:rPr/>
      </w:pPr>
      <w:r>
        <w:rPr/>
        <w:t xml:space="preserve"> </w:t>
      </w:r>
    </w:p>
    <w:p>
      <w:pPr>
        <w:pStyle w:val="6"/>
        <w:tabs>
          <w:tab w:val="left" w:pos="391" w:leader="none"/>
        </w:tabs>
        <w:ind w:left="391" w:right="426" w:hanging="0"/>
        <w:rPr/>
      </w:pPr>
      <w:r>
        <w:rPr/>
        <w:t xml:space="preserve">Enterprise Capacity 3.5 HDD </w:t>
      </w:r>
    </w:p>
    <w:p>
      <w:pPr>
        <w:pStyle w:val="Normal1"/>
        <w:ind w:left="8" w:right="11" w:firstLine="472"/>
        <w:rPr/>
      </w:pPr>
      <w:r>
        <w:rPr/>
        <w:t xml:space="preserve">Enterprise Capacity 3.5 HDD – жесткий диск с технологией самошифрования и объемом 6 ТБ, обеспечивает надежный доступ к большим массивам данных, стабильность и доступность. При этом он удобен в эксплуатации и демонстрирует высокую производительность. </w:t>
      </w:r>
    </w:p>
    <w:p>
      <w:pPr>
        <w:pStyle w:val="Normal1"/>
        <w:spacing w:lineRule="auto" w:line="256" w:before="0" w:after="0"/>
        <w:ind w:left="0" w:right="2" w:hanging="0"/>
        <w:jc w:val="center"/>
        <w:rPr/>
      </w:pPr>
      <w:r>
        <w:rPr/>
        <w:drawing>
          <wp:inline distT="0" distB="0" distL="0" distR="0">
            <wp:extent cx="1447800" cy="1447800"/>
            <wp:effectExtent l="0" t="0" r="0" b="0"/>
            <wp:docPr id="331" name="Picture 765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76585" descr=""/>
                    <pic:cNvPicPr>
                      <a:picLocks noChangeAspect="1" noChangeArrowheads="1"/>
                    </pic:cNvPicPr>
                  </pic:nvPicPr>
                  <pic:blipFill>
                    <a:blip r:embed="rId570"/>
                    <a:stretch>
                      <a:fillRect/>
                    </a:stretch>
                  </pic:blipFill>
                  <pic:spPr bwMode="auto">
                    <a:xfrm>
                      <a:off x="0" y="0"/>
                      <a:ext cx="1447800" cy="1447800"/>
                    </a:xfrm>
                    <a:prstGeom prst="rect">
                      <a:avLst/>
                    </a:prstGeom>
                  </pic:spPr>
                </pic:pic>
              </a:graphicData>
            </a:graphic>
          </wp:inline>
        </w:drawing>
      </w:r>
      <w:r>
        <w:rPr/>
        <w:t xml:space="preserve"> </w:t>
      </w:r>
    </w:p>
    <w:p>
      <w:pPr>
        <w:pStyle w:val="Normal1"/>
        <w:spacing w:before="0" w:after="4"/>
        <w:ind w:left="541" w:right="581" w:hanging="10"/>
        <w:jc w:val="center"/>
        <w:rPr/>
      </w:pPr>
      <w:r>
        <w:rPr>
          <w:rStyle w:val="DefaultParagraphFont"/>
          <w:b/>
          <w:i/>
          <w:sz w:val="16"/>
        </w:rPr>
        <w:t>Рис. 3.18.</w:t>
      </w:r>
      <w:r>
        <w:rPr>
          <w:rStyle w:val="DefaultParagraphFont"/>
          <w:i/>
          <w:sz w:val="16"/>
        </w:rPr>
        <w:t xml:space="preserve"> Внешний вид жесткого диска Enterprise Capacity 3.5 HDD </w:t>
      </w:r>
    </w:p>
    <w:p>
      <w:pPr>
        <w:pStyle w:val="Normal1"/>
        <w:spacing w:lineRule="auto" w:line="256"/>
        <w:ind w:left="0" w:right="0" w:hanging="0"/>
        <w:jc w:val="center"/>
        <w:rPr/>
      </w:pPr>
      <w:r>
        <w:rPr/>
        <w:t xml:space="preserve"> </w:t>
      </w:r>
    </w:p>
    <w:p>
      <w:pPr>
        <w:pStyle w:val="Normal1"/>
        <w:ind w:left="8" w:right="11" w:firstLine="472"/>
        <w:rPr/>
      </w:pPr>
      <w:r>
        <w:rPr/>
        <w:t xml:space="preserve">Данные на диске Enterprise Capacity 3.5 HDD защищены от несанкционированного доступа в местах их хранения. Доступны варианты с технологией самошифрования, соответствующие стандарту FIPS 140-2 и поддерживающие безопасность данных на уровне, установленном законодательством, а также модели с технологиями самошифрования и мгновенного безопасного стирания, разработанные компанией Seagate для легкой и экономичной утилизации дисков. </w:t>
      </w:r>
    </w:p>
    <w:p>
      <w:pPr>
        <w:pStyle w:val="Normal1"/>
        <w:spacing w:lineRule="auto" w:line="256" w:before="0" w:after="0"/>
        <w:ind w:left="472" w:right="0" w:hanging="0"/>
        <w:jc w:val="left"/>
        <w:rPr/>
      </w:pPr>
      <w:r>
        <w:rPr/>
        <w:t xml:space="preserve"> </w:t>
      </w:r>
    </w:p>
    <w:p>
      <w:pPr>
        <w:pStyle w:val="Normal1"/>
        <w:spacing w:lineRule="auto" w:line="256" w:before="0" w:after="0"/>
        <w:ind w:left="1626" w:right="0" w:hanging="0"/>
        <w:jc w:val="left"/>
        <w:rPr/>
      </w:pPr>
      <w:r>
        <w:rPr>
          <w:rStyle w:val="DefaultParagraphFont"/>
          <w:rFonts w:eastAsia="Calibri" w:cs="Calibri" w:ascii="Calibri" w:hAnsi="Calibri"/>
          <w:sz w:val="22"/>
        </w:rPr>
        <mc:AlternateContent>
          <mc:Choice Requires="wpg">
            <w:drawing>
              <wp:inline distT="0" distB="0" distL="0" distR="0">
                <wp:extent cx="2332355" cy="1249680"/>
                <wp:effectExtent l="0" t="0" r="0" b="0"/>
                <wp:docPr id="332" name="Group 612444"/>
                <a:graphic xmlns:a="http://schemas.openxmlformats.org/drawingml/2006/main">
                  <a:graphicData uri="http://schemas.microsoft.com/office/word/2010/wordprocessingGroup">
                    <wpg:wgp>
                      <wpg:cNvGrpSpPr/>
                      <wpg:grpSpPr>
                        <a:xfrm>
                          <a:off x="0" y="0"/>
                          <a:ext cx="2332440" cy="1249560"/>
                          <a:chOff x="0" y="0"/>
                          <a:chExt cx="2332440" cy="1249560"/>
                        </a:xfrm>
                      </wpg:grpSpPr>
                      <wps:wsp>
                        <wps:cNvSpPr/>
                        <wps:spPr>
                          <a:xfrm>
                            <a:off x="928440" y="308520"/>
                            <a:ext cx="1216800" cy="832320"/>
                          </a:xfrm>
                          <a:custGeom>
                            <a:avLst/>
                            <a:gdLst>
                              <a:gd name="textAreaLeft" fmla="*/ 0 w 689760"/>
                              <a:gd name="textAreaRight" fmla="*/ 690120 w 689760"/>
                              <a:gd name="textAreaTop" fmla="*/ 0 h 471960"/>
                              <a:gd name="textAreaBottom" fmla="*/ 472320 h 471960"/>
                            </a:gdLst>
                            <a:ahLst/>
                            <a:rect l="textAreaLeft" t="textAreaTop" r="textAreaRight" b="textAreaBottom"/>
                            <a:pathLst>
                              <a:path w="1216702" h="832769">
                                <a:moveTo>
                                  <a:pt x="0" y="0"/>
                                </a:moveTo>
                                <a:lnTo>
                                  <a:pt x="1216702" y="0"/>
                                </a:lnTo>
                                <a:lnTo>
                                  <a:pt x="1216702" y="832769"/>
                                </a:lnTo>
                                <a:lnTo>
                                  <a:pt x="0" y="832769"/>
                                </a:lnTo>
                                <a:lnTo>
                                  <a:pt x="0" y="0"/>
                                </a:lnTo>
                              </a:path>
                            </a:pathLst>
                          </a:custGeom>
                          <a:solidFill>
                            <a:srgbClr val="e8e8e8"/>
                          </a:solidFill>
                          <a:ln w="12600">
                            <a:noFill/>
                          </a:ln>
                        </wps:spPr>
                        <wps:style>
                          <a:lnRef idx="0"/>
                          <a:fillRef idx="0"/>
                          <a:effectRef idx="0"/>
                          <a:fontRef idx="minor"/>
                        </wps:style>
                        <wps:bodyPr/>
                      </wps:wsp>
                      <wps:wsp>
                        <wps:cNvSpPr/>
                        <wps:spPr>
                          <a:xfrm>
                            <a:off x="928440" y="308520"/>
                            <a:ext cx="1216800" cy="832320"/>
                          </a:xfrm>
                          <a:custGeom>
                            <a:avLst/>
                            <a:gdLst>
                              <a:gd name="textAreaLeft" fmla="*/ 0 w 689760"/>
                              <a:gd name="textAreaRight" fmla="*/ 690120 w 689760"/>
                              <a:gd name="textAreaTop" fmla="*/ 0 h 471960"/>
                              <a:gd name="textAreaBottom" fmla="*/ 472320 h 471960"/>
                            </a:gdLst>
                            <a:ahLst/>
                            <a:rect l="textAreaLeft" t="textAreaTop" r="textAreaRight" b="textAreaBottom"/>
                            <a:pathLst>
                              <a:path w="1216702" h="832769">
                                <a:moveTo>
                                  <a:pt x="0" y="832769"/>
                                </a:moveTo>
                                <a:lnTo>
                                  <a:pt x="1216702" y="832769"/>
                                </a:lnTo>
                                <a:lnTo>
                                  <a:pt x="1216702" y="0"/>
                                </a:lnTo>
                                <a:lnTo>
                                  <a:pt x="0" y="0"/>
                                </a:lnTo>
                                <a:close/>
                              </a:path>
                            </a:pathLst>
                          </a:custGeom>
                          <a:noFill/>
                          <a:ln w="8280">
                            <a:solidFill>
                              <a:srgbClr val="000000"/>
                            </a:solidFill>
                            <a:miter/>
                          </a:ln>
                        </wps:spPr>
                        <wps:style>
                          <a:lnRef idx="0"/>
                          <a:fillRef idx="0"/>
                          <a:effectRef idx="0"/>
                          <a:fontRef idx="minor"/>
                        </wps:style>
                        <wps:bodyPr/>
                      </wps:wsp>
                      <wps:wsp>
                        <wps:cNvSpPr/>
                        <wps:spPr>
                          <a:xfrm>
                            <a:off x="23400" y="60480"/>
                            <a:ext cx="283680" cy="122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Хост</w:t>
                              </w:r>
                            </w:p>
                          </w:txbxContent>
                        </wps:txbx>
                        <wps:bodyPr lIns="0" rIns="0" tIns="0" bIns="0" anchor="t">
                          <a:noAutofit/>
                        </wps:bodyPr>
                      </wps:wsp>
                      <wps:wsp>
                        <wps:cNvSpPr/>
                        <wps:spPr>
                          <a:xfrm>
                            <a:off x="442440" y="0"/>
                            <a:ext cx="669960" cy="122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Интерфейс </w:t>
                              </w:r>
                            </w:p>
                          </w:txbxContent>
                        </wps:txbx>
                        <wps:bodyPr lIns="0" rIns="0" tIns="0" bIns="0" anchor="t">
                          <a:noAutofit/>
                        </wps:bodyPr>
                      </wps:wsp>
                      <wps:wsp>
                        <wps:cNvSpPr/>
                        <wps:spPr>
                          <a:xfrm>
                            <a:off x="482760" y="120600"/>
                            <a:ext cx="528480" cy="122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передачи</w:t>
                              </w:r>
                            </w:p>
                          </w:txbxContent>
                        </wps:txbx>
                        <wps:bodyPr lIns="0" rIns="0" tIns="0" bIns="0" anchor="t">
                          <a:noAutofit/>
                        </wps:bodyPr>
                      </wps:wsp>
                      <wps:wsp>
                        <wps:cNvSpPr/>
                        <wps:spPr>
                          <a:xfrm>
                            <a:off x="1124640" y="0"/>
                            <a:ext cx="1207800" cy="122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Самошифрующийся </w:t>
                              </w:r>
                            </w:p>
                          </w:txbxContent>
                        </wps:txbx>
                        <wps:bodyPr lIns="0" rIns="0" tIns="0" bIns="0" anchor="t">
                          <a:noAutofit/>
                        </wps:bodyPr>
                      </wps:wsp>
                      <wps:wsp>
                        <wps:cNvSpPr/>
                        <wps:spPr>
                          <a:xfrm>
                            <a:off x="1294920" y="120600"/>
                            <a:ext cx="300240" cy="122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 xml:space="preserve">диск </w:t>
                              </w:r>
                            </w:p>
                          </w:txbxContent>
                        </wps:txbx>
                        <wps:bodyPr lIns="0" rIns="0" tIns="0" bIns="0" anchor="t">
                          <a:noAutofit/>
                        </wps:bodyPr>
                      </wps:wsp>
                      <wps:wsp>
                        <wps:cNvSpPr/>
                        <wps:spPr>
                          <a:xfrm>
                            <a:off x="1520280" y="100800"/>
                            <a:ext cx="41976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Seagate</w:t>
                              </w:r>
                            </w:p>
                          </w:txbxContent>
                        </wps:txbx>
                        <wps:bodyPr lIns="0" rIns="0" tIns="0" bIns="0" anchor="t">
                          <a:noAutofit/>
                        </wps:bodyPr>
                      </wps:wsp>
                      <wps:wsp>
                        <wps:cNvSpPr/>
                        <wps:spPr>
                          <a:xfrm>
                            <a:off x="601200" y="308520"/>
                            <a:ext cx="98280" cy="832320"/>
                          </a:xfrm>
                          <a:custGeom>
                            <a:avLst/>
                            <a:gdLst>
                              <a:gd name="textAreaLeft" fmla="*/ 0 w 55800"/>
                              <a:gd name="textAreaRight" fmla="*/ 56160 w 55800"/>
                              <a:gd name="textAreaTop" fmla="*/ 0 h 471960"/>
                              <a:gd name="textAreaBottom" fmla="*/ 472320 h 471960"/>
                            </a:gdLst>
                            <a:ahLst/>
                            <a:rect l="textAreaLeft" t="textAreaTop" r="textAreaRight" b="textAreaBottom"/>
                            <a:pathLst>
                              <a:path w="98798" h="832769">
                                <a:moveTo>
                                  <a:pt x="0" y="0"/>
                                </a:moveTo>
                                <a:lnTo>
                                  <a:pt x="98798" y="0"/>
                                </a:lnTo>
                                <a:lnTo>
                                  <a:pt x="98798" y="832769"/>
                                </a:lnTo>
                                <a:lnTo>
                                  <a:pt x="0" y="832769"/>
                                </a:lnTo>
                                <a:lnTo>
                                  <a:pt x="0" y="0"/>
                                </a:lnTo>
                              </a:path>
                            </a:pathLst>
                          </a:custGeom>
                          <a:solidFill>
                            <a:srgbClr val="d7d7d7"/>
                          </a:solidFill>
                          <a:ln w="12600">
                            <a:noFill/>
                          </a:ln>
                        </wps:spPr>
                        <wps:style>
                          <a:lnRef idx="0"/>
                          <a:fillRef idx="0"/>
                          <a:effectRef idx="0"/>
                          <a:fontRef idx="minor"/>
                        </wps:style>
                        <wps:bodyPr/>
                      </wps:wsp>
                      <wps:wsp>
                        <wps:cNvSpPr/>
                        <wps:spPr>
                          <a:xfrm>
                            <a:off x="601200" y="308520"/>
                            <a:ext cx="98280" cy="832320"/>
                          </a:xfrm>
                          <a:custGeom>
                            <a:avLst/>
                            <a:gdLst>
                              <a:gd name="textAreaLeft" fmla="*/ 0 w 55800"/>
                              <a:gd name="textAreaRight" fmla="*/ 56160 w 55800"/>
                              <a:gd name="textAreaTop" fmla="*/ 0 h 471960"/>
                              <a:gd name="textAreaBottom" fmla="*/ 472320 h 471960"/>
                            </a:gdLst>
                            <a:ahLst/>
                            <a:rect l="textAreaLeft" t="textAreaTop" r="textAreaRight" b="textAreaBottom"/>
                            <a:pathLst>
                              <a:path w="98798" h="832769">
                                <a:moveTo>
                                  <a:pt x="0" y="832769"/>
                                </a:moveTo>
                                <a:lnTo>
                                  <a:pt x="98798" y="832769"/>
                                </a:lnTo>
                                <a:lnTo>
                                  <a:pt x="98798" y="0"/>
                                </a:lnTo>
                                <a:lnTo>
                                  <a:pt x="0" y="0"/>
                                </a:lnTo>
                                <a:close/>
                              </a:path>
                            </a:pathLst>
                          </a:custGeom>
                          <a:noFill/>
                          <a:ln w="8280">
                            <a:solidFill>
                              <a:srgbClr val="000000"/>
                            </a:solidFill>
                            <a:miter/>
                          </a:ln>
                        </wps:spPr>
                        <wps:style>
                          <a:lnRef idx="0"/>
                          <a:fillRef idx="0"/>
                          <a:effectRef idx="0"/>
                          <a:fontRef idx="minor"/>
                        </wps:style>
                        <wps:bodyPr/>
                      </wps:wsp>
                      <wps:wsp>
                        <wps:cNvSpPr/>
                        <wps:spPr>
                          <a:xfrm>
                            <a:off x="434520" y="611640"/>
                            <a:ext cx="570240" cy="189360"/>
                          </a:xfrm>
                          <a:custGeom>
                            <a:avLst/>
                            <a:gdLst>
                              <a:gd name="textAreaLeft" fmla="*/ 0 w 323280"/>
                              <a:gd name="textAreaRight" fmla="*/ 323640 w 323280"/>
                              <a:gd name="textAreaTop" fmla="*/ 0 h 107280"/>
                              <a:gd name="textAreaBottom" fmla="*/ 107640 h 107280"/>
                            </a:gdLst>
                            <a:ahLst/>
                            <a:rect l="textAreaLeft" t="textAreaTop" r="textAreaRight" b="textAreaBottom"/>
                            <a:pathLst>
                              <a:path w="570371" h="189275">
                                <a:moveTo>
                                  <a:pt x="47527" y="0"/>
                                </a:moveTo>
                                <a:lnTo>
                                  <a:pt x="47527" y="47325"/>
                                </a:lnTo>
                                <a:lnTo>
                                  <a:pt x="522801" y="47325"/>
                                </a:lnTo>
                                <a:lnTo>
                                  <a:pt x="522801" y="0"/>
                                </a:lnTo>
                                <a:lnTo>
                                  <a:pt x="570371" y="94642"/>
                                </a:lnTo>
                                <a:lnTo>
                                  <a:pt x="522801" y="189275"/>
                                </a:lnTo>
                                <a:lnTo>
                                  <a:pt x="522801" y="141958"/>
                                </a:lnTo>
                                <a:lnTo>
                                  <a:pt x="47527" y="141958"/>
                                </a:lnTo>
                                <a:lnTo>
                                  <a:pt x="47527" y="189275"/>
                                </a:lnTo>
                                <a:lnTo>
                                  <a:pt x="0" y="94642"/>
                                </a:lnTo>
                                <a:lnTo>
                                  <a:pt x="47527" y="0"/>
                                </a:lnTo>
                                <a:close/>
                              </a:path>
                            </a:pathLst>
                          </a:custGeom>
                          <a:solidFill>
                            <a:srgbClr val="717171"/>
                          </a:solidFill>
                          <a:ln w="12600">
                            <a:noFill/>
                          </a:ln>
                        </wps:spPr>
                        <wps:style>
                          <a:lnRef idx="0"/>
                          <a:fillRef idx="0"/>
                          <a:effectRef idx="0"/>
                          <a:fontRef idx="minor"/>
                        </wps:style>
                        <wps:bodyPr/>
                      </wps:wsp>
                      <wps:wsp>
                        <wps:cNvSpPr/>
                        <wps:spPr>
                          <a:xfrm>
                            <a:off x="434520" y="611640"/>
                            <a:ext cx="570240" cy="189360"/>
                          </a:xfrm>
                          <a:custGeom>
                            <a:avLst/>
                            <a:gdLst>
                              <a:gd name="textAreaLeft" fmla="*/ 0 w 323280"/>
                              <a:gd name="textAreaRight" fmla="*/ 323640 w 323280"/>
                              <a:gd name="textAreaTop" fmla="*/ 0 h 107280"/>
                              <a:gd name="textAreaBottom" fmla="*/ 107640 h 107280"/>
                            </a:gdLst>
                            <a:ahLst/>
                            <a:rect l="textAreaLeft" t="textAreaTop" r="textAreaRight" b="textAreaBottom"/>
                            <a:pathLst>
                              <a:path w="570371" h="189275">
                                <a:moveTo>
                                  <a:pt x="47527" y="47325"/>
                                </a:moveTo>
                                <a:lnTo>
                                  <a:pt x="47527" y="0"/>
                                </a:lnTo>
                                <a:lnTo>
                                  <a:pt x="0" y="94642"/>
                                </a:lnTo>
                                <a:lnTo>
                                  <a:pt x="47527" y="189275"/>
                                </a:lnTo>
                                <a:lnTo>
                                  <a:pt x="47527" y="141958"/>
                                </a:lnTo>
                                <a:lnTo>
                                  <a:pt x="522801" y="141958"/>
                                </a:lnTo>
                                <a:lnTo>
                                  <a:pt x="522801" y="189275"/>
                                </a:lnTo>
                                <a:lnTo>
                                  <a:pt x="570371" y="94642"/>
                                </a:lnTo>
                                <a:lnTo>
                                  <a:pt x="522801" y="0"/>
                                </a:lnTo>
                                <a:lnTo>
                                  <a:pt x="522801" y="47325"/>
                                </a:lnTo>
                                <a:lnTo>
                                  <a:pt x="47527" y="47325"/>
                                </a:lnTo>
                                <a:close/>
                              </a:path>
                            </a:pathLst>
                          </a:custGeom>
                          <a:noFill/>
                          <a:ln w="8280">
                            <a:solidFill>
                              <a:srgbClr val="000000"/>
                            </a:solidFill>
                            <a:miter/>
                          </a:ln>
                        </wps:spPr>
                        <wps:style>
                          <a:lnRef idx="0"/>
                          <a:fillRef idx="0"/>
                          <a:effectRef idx="0"/>
                          <a:fontRef idx="minor"/>
                        </wps:style>
                        <wps:bodyPr/>
                      </wps:wsp>
                      <wps:wsp>
                        <wps:cNvSpPr/>
                        <wps:spPr>
                          <a:xfrm>
                            <a:off x="605880" y="675720"/>
                            <a:ext cx="300960" cy="9072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1"/>
                                  <w:w w:val="101"/>
                                  <w:rFonts w:ascii="Calibri" w:hAnsi="Calibri" w:eastAsia="Calibri" w:cs="Calibri"/>
                                </w:rPr>
                                <w:t>AES-256</w:t>
                              </w:r>
                            </w:p>
                          </w:txbxContent>
                        </wps:txbx>
                        <wps:bodyPr lIns="0" rIns="0" tIns="0" bIns="0" anchor="t">
                          <a:noAutofit/>
                        </wps:bodyPr>
                      </wps:wsp>
                      <pic:pic xmlns:pic="http://schemas.openxmlformats.org/drawingml/2006/picture">
                        <pic:nvPicPr>
                          <pic:cNvPr id="150" name="Picture 76640" descr=""/>
                          <pic:cNvPicPr/>
                        </pic:nvPicPr>
                        <pic:blipFill>
                          <a:blip r:embed="rId571"/>
                          <a:stretch/>
                        </pic:blipFill>
                        <pic:spPr>
                          <a:xfrm>
                            <a:off x="15840" y="547920"/>
                            <a:ext cx="291600" cy="290160"/>
                          </a:xfrm>
                          <a:prstGeom prst="rect">
                            <a:avLst/>
                          </a:prstGeom>
                          <a:ln w="12600">
                            <a:noFill/>
                          </a:ln>
                        </pic:spPr>
                      </pic:pic>
                      <wps:wsp>
                        <wps:cNvSpPr/>
                        <wps:spPr>
                          <a:xfrm>
                            <a:off x="0" y="874440"/>
                            <a:ext cx="447120" cy="1220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Данные</w:t>
                              </w:r>
                            </w:p>
                          </w:txbxContent>
                        </wps:txbx>
                        <wps:bodyPr lIns="0" rIns="0" tIns="0" bIns="0" anchor="t">
                          <a:noAutofit/>
                        </wps:bodyPr>
                      </wps:wsp>
                      <wps:wsp>
                        <wps:cNvSpPr/>
                        <wps:spPr>
                          <a:xfrm>
                            <a:off x="1168560" y="419040"/>
                            <a:ext cx="3722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%y*@</w:t>
                              </w:r>
                            </w:p>
                          </w:txbxContent>
                        </wps:txbx>
                        <wps:bodyPr lIns="0" rIns="0" tIns="0" bIns="0" anchor="t">
                          <a:noAutofit/>
                        </wps:bodyPr>
                      </wps:wsp>
                      <wps:wsp>
                        <wps:cNvSpPr/>
                        <wps:spPr>
                          <a:xfrm>
                            <a:off x="1738800" y="380880"/>
                            <a:ext cx="3722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%y*@</w:t>
                              </w:r>
                            </w:p>
                          </w:txbxContent>
                        </wps:txbx>
                        <wps:bodyPr lIns="0" rIns="0" tIns="0" bIns="0" anchor="t">
                          <a:noAutofit/>
                        </wps:bodyPr>
                      </wps:wsp>
                      <wps:wsp>
                        <wps:cNvSpPr/>
                        <wps:spPr>
                          <a:xfrm>
                            <a:off x="1701000" y="911160"/>
                            <a:ext cx="3722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%y*@</w:t>
                              </w:r>
                            </w:p>
                          </w:txbxContent>
                        </wps:txbx>
                        <wps:bodyPr lIns="0" rIns="0" tIns="0" bIns="0" anchor="t">
                          <a:noAutofit/>
                        </wps:bodyPr>
                      </wps:wsp>
                      <wps:wsp>
                        <wps:cNvSpPr/>
                        <wps:spPr>
                          <a:xfrm>
                            <a:off x="1207080" y="684360"/>
                            <a:ext cx="3722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%y*@</w:t>
                              </w:r>
                            </w:p>
                          </w:txbxContent>
                        </wps:txbx>
                        <wps:bodyPr lIns="0" rIns="0" tIns="0" bIns="0" anchor="t">
                          <a:noAutofit/>
                        </wps:bodyPr>
                      </wps:wsp>
                      <wps:wsp>
                        <wps:cNvSpPr/>
                        <wps:spPr>
                          <a:xfrm>
                            <a:off x="1663200" y="646560"/>
                            <a:ext cx="372240" cy="148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rPr>
                                <w:t>%y*@</w:t>
                              </w:r>
                            </w:p>
                          </w:txbxContent>
                        </wps:txbx>
                        <wps:bodyPr lIns="0" rIns="0" tIns="0" bIns="0" anchor="t">
                          <a:noAutofit/>
                        </wps:bodyPr>
                      </wps:wsp>
                      <pic:pic xmlns:pic="http://schemas.openxmlformats.org/drawingml/2006/picture">
                        <pic:nvPicPr>
                          <pic:cNvPr id="151" name="Picture 76648" descr=""/>
                          <pic:cNvPicPr/>
                        </pic:nvPicPr>
                        <pic:blipFill>
                          <a:blip r:embed="rId572"/>
                          <a:stretch/>
                        </pic:blipFill>
                        <pic:spPr>
                          <a:xfrm>
                            <a:off x="928440" y="913680"/>
                            <a:ext cx="245160" cy="244440"/>
                          </a:xfrm>
                          <a:prstGeom prst="rect">
                            <a:avLst/>
                          </a:prstGeom>
                          <a:ln w="12600">
                            <a:noFill/>
                          </a:ln>
                        </pic:spPr>
                      </pic:pic>
                      <wps:wsp>
                        <wps:cNvSpPr/>
                        <wps:spPr>
                          <a:xfrm>
                            <a:off x="2167200" y="107496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g:wgp>
                  </a:graphicData>
                </a:graphic>
              </wp:inline>
            </w:drawing>
          </mc:Choice>
          <mc:Fallback>
            <w:pict>
              <v:group id="shape_0" alt="Group 612444" style="position:absolute;margin-left:0pt;margin-top:-98.45pt;width:183.65pt;height:98.4pt" coordorigin="0,-1969" coordsize="3673,1968">
                <v:shape id="shape_0" ID="Shape 657670" coordsize="1216702,832769" path="m0,0l1216702,0l1216702,832769l0,832769l0,0e" fillcolor="#e8e8e8" stroked="f" o:allowincell="f" style="position:absolute;left:1462;top:-1483;width:1915;height:1310;mso-wrap-style:none;v-text-anchor:middle;mso-position-vertical:top">
                  <v:fill o:detectmouseclick="t" type="solid" color2="#171717"/>
                  <v:stroke color="#41719c" weight="12600" joinstyle="miter" endcap="flat"/>
                  <w10:wrap type="square"/>
                </v:shape>
                <v:shape id="shape_0" ID="Shape 76627" coordsize="1216702,832769" path="m0,832769l1216702,832769l1216702,0l0,0xe" stroked="t" o:allowincell="f" style="position:absolute;left:1462;top:-1483;width:1915;height:1310;mso-wrap-style:none;v-text-anchor:middle;mso-position-vertical:top">
                  <v:fill o:detectmouseclick="t" on="false"/>
                  <v:stroke color="black" weight="8280" joinstyle="miter" endcap="flat"/>
                  <w10:wrap type="square"/>
                </v:shape>
                <v:shape id="shape_0" ID="Rectangle 76628" coordsize="21600,21600" path="m0,0l21600,0l21600,21600l0,21600xe" stroked="f" o:allowincell="f" style="position:absolute;left:37;top:-1874;width:446;height:191;mso-wrap-style:square;v-text-anchor:top;mso-position-vertical:top">
                  <v:textbox>
                    <w:txbxContent>
                      <w:p>
                        <w:pPr>
                          <w:bidi w:val="0"/>
                          <w:spacing w:before="0" w:after="160" w:lineRule="auto" w:line="256"/>
                          <w:ind w:left="0" w:right="0" w:hanging="0"/>
                          <w:jc w:val="left"/>
                          <w:rPr/>
                        </w:pPr>
                        <w:r>
                          <w:rPr>
                            <w:sz w:val="16"/>
                          </w:rPr>
                          <w:t>Хост</w:t>
                        </w:r>
                      </w:p>
                    </w:txbxContent>
                  </v:textbox>
                  <v:fill o:detectmouseclick="t" on="false"/>
                  <v:stroke color="#41719c" weight="12600" joinstyle="miter" endcap="flat"/>
                  <w10:wrap type="square"/>
                </v:shape>
                <v:shape id="shape_0" ID="Rectangle 76629" coordsize="21600,21600" path="m0,0l21600,0l21600,21600l0,21600xe" stroked="f" o:allowincell="f" style="position:absolute;left:697;top:-1969;width:1054;height:191;mso-wrap-style:square;v-text-anchor:top;mso-position-vertical:top">
                  <v:textbox>
                    <w:txbxContent>
                      <w:p>
                        <w:pPr>
                          <w:bidi w:val="0"/>
                          <w:spacing w:before="0" w:after="160" w:lineRule="auto" w:line="256"/>
                          <w:ind w:left="0" w:right="0" w:hanging="0"/>
                          <w:jc w:val="left"/>
                          <w:rPr/>
                        </w:pPr>
                        <w:r>
                          <w:rPr>
                            <w:sz w:val="16"/>
                          </w:rPr>
                          <w:t xml:space="preserve">Интерфейс </w:t>
                        </w:r>
                      </w:p>
                    </w:txbxContent>
                  </v:textbox>
                  <v:fill o:detectmouseclick="t" on="false"/>
                  <v:stroke color="#41719c" weight="12600" joinstyle="miter" endcap="flat"/>
                  <w10:wrap type="square"/>
                </v:shape>
                <v:shape id="shape_0" ID="Rectangle 76630" coordsize="21600,21600" path="m0,0l21600,0l21600,21600l0,21600xe" stroked="f" o:allowincell="f" style="position:absolute;left:760;top:-1779;width:831;height:191;mso-wrap-style:square;v-text-anchor:top;mso-position-vertical:top">
                  <v:textbox>
                    <w:txbxContent>
                      <w:p>
                        <w:pPr>
                          <w:bidi w:val="0"/>
                          <w:spacing w:before="0" w:after="160" w:lineRule="auto" w:line="256"/>
                          <w:ind w:left="0" w:right="0" w:hanging="0"/>
                          <w:jc w:val="left"/>
                          <w:rPr/>
                        </w:pPr>
                        <w:r>
                          <w:rPr>
                            <w:sz w:val="16"/>
                          </w:rPr>
                          <w:t>передачи</w:t>
                        </w:r>
                      </w:p>
                    </w:txbxContent>
                  </v:textbox>
                  <v:fill o:detectmouseclick="t" on="false"/>
                  <v:stroke color="#41719c" weight="12600" joinstyle="miter" endcap="flat"/>
                  <w10:wrap type="square"/>
                </v:shape>
                <v:shape id="shape_0" ID="Rectangle 76631" coordsize="21600,21600" path="m0,0l21600,0l21600,21600l0,21600xe" stroked="f" o:allowincell="f" style="position:absolute;left:1771;top:-1969;width:1901;height:191;mso-wrap-style:square;v-text-anchor:top;mso-position-vertical:top">
                  <v:textbox>
                    <w:txbxContent>
                      <w:p>
                        <w:pPr>
                          <w:bidi w:val="0"/>
                          <w:spacing w:before="0" w:after="160" w:lineRule="auto" w:line="256"/>
                          <w:ind w:left="0" w:right="0" w:hanging="0"/>
                          <w:jc w:val="left"/>
                          <w:rPr/>
                        </w:pPr>
                        <w:r>
                          <w:rPr>
                            <w:sz w:val="16"/>
                          </w:rPr>
                          <w:t xml:space="preserve">Самошифрующийся </w:t>
                        </w:r>
                      </w:p>
                    </w:txbxContent>
                  </v:textbox>
                  <v:fill o:detectmouseclick="t" on="false"/>
                  <v:stroke color="#41719c" weight="12600" joinstyle="miter" endcap="flat"/>
                  <w10:wrap type="square"/>
                </v:shape>
                <v:shape id="shape_0" ID="Rectangle 76632" coordsize="21600,21600" path="m0,0l21600,0l21600,21600l0,21600xe" stroked="f" o:allowincell="f" style="position:absolute;left:2039;top:-1779;width:472;height:191;mso-wrap-style:square;v-text-anchor:top;mso-position-vertical:top">
                  <v:textbox>
                    <w:txbxContent>
                      <w:p>
                        <w:pPr>
                          <w:bidi w:val="0"/>
                          <w:spacing w:before="0" w:after="160" w:lineRule="auto" w:line="256"/>
                          <w:ind w:left="0" w:right="0" w:hanging="0"/>
                          <w:jc w:val="left"/>
                          <w:rPr/>
                        </w:pPr>
                        <w:r>
                          <w:rPr>
                            <w:sz w:val="16"/>
                          </w:rPr>
                          <w:t xml:space="preserve">диск </w:t>
                        </w:r>
                      </w:p>
                    </w:txbxContent>
                  </v:textbox>
                  <v:fill o:detectmouseclick="t" on="false"/>
                  <v:stroke color="#41719c" weight="12600" joinstyle="miter" endcap="flat"/>
                  <w10:wrap type="square"/>
                </v:shape>
                <v:shape id="shape_0" ID="Rectangle 76633" coordsize="21600,21600" path="m0,0l21600,0l21600,21600l0,21600xe" stroked="f" o:allowincell="f" style="position:absolute;left:2394;top:-1810;width:660;height:233;mso-wrap-style:square;v-text-anchor:top;mso-position-vertical:top">
                  <v:textbox>
                    <w:txbxContent>
                      <w:p>
                        <w:pPr>
                          <w:bidi w:val="0"/>
                          <w:spacing w:before="0" w:after="160" w:lineRule="auto" w:line="256"/>
                          <w:ind w:left="0" w:right="0" w:hanging="0"/>
                          <w:jc w:val="left"/>
                          <w:rPr/>
                        </w:pPr>
                        <w:r>
                          <w:rPr>
                            <w:sz w:val="16"/>
                          </w:rPr>
                          <w:t>Seagate</w:t>
                        </w:r>
                      </w:p>
                    </w:txbxContent>
                  </v:textbox>
                  <v:fill o:detectmouseclick="t" on="false"/>
                  <v:stroke color="#41719c" weight="12600" joinstyle="miter" endcap="flat"/>
                  <w10:wrap type="square"/>
                </v:shape>
                <v:shape id="shape_0" ID="Shape 657671" coordsize="98798,832769" path="m0,0l98798,0l98798,832769l0,832769l0,0e" fillcolor="#d7d7d7" stroked="f" o:allowincell="f" style="position:absolute;left:947;top:-1483;width:154;height:1310;mso-wrap-style:none;v-text-anchor:middle;mso-position-vertical:top">
                  <v:fill o:detectmouseclick="t" type="solid" color2="#282828"/>
                  <v:stroke color="#41719c" weight="12600" joinstyle="miter" endcap="flat"/>
                  <w10:wrap type="square"/>
                </v:shape>
                <v:shape id="shape_0" ID="Shape 76635" coordsize="98798,832769" path="m0,832769l98798,832769l98798,0l0,0xe" stroked="t" o:allowincell="f" style="position:absolute;left:947;top:-1483;width:154;height:1310;mso-wrap-style:none;v-text-anchor:middle;mso-position-vertical:top">
                  <v:fill o:detectmouseclick="t" on="false"/>
                  <v:stroke color="black" weight="8280" joinstyle="miter" endcap="flat"/>
                  <w10:wrap type="square"/>
                </v:shape>
                <v:shape id="shape_0" ID="Shape 76636" coordsize="570371,189275" path="m47527,0l47527,47325l522801,47325l522801,0l570371,94642l522801,189275l522801,141958l47527,141958l47527,189275l0,94642l47527,0xe" fillcolor="#717171" stroked="f" o:allowincell="f" style="position:absolute;left:684;top:-1006;width:897;height:297;mso-wrap-style:none;v-text-anchor:middle;mso-position-vertical:top">
                  <v:fill o:detectmouseclick="t" type="solid" color2="#8e8e8e"/>
                  <v:stroke color="#41719c" weight="12600" joinstyle="miter" endcap="flat"/>
                  <w10:wrap type="square"/>
                </v:shape>
                <v:shape id="shape_0" ID="Shape 76637" coordsize="570371,189275" path="m47527,47325l47527,0l0,94642l47527,189275l47527,141958l522801,141958l522801,189275l570371,94642l522801,0l522801,47325l47527,47325xe" stroked="t" o:allowincell="f" style="position:absolute;left:684;top:-1006;width:897;height:297;mso-wrap-style:none;v-text-anchor:middle;mso-position-vertical:top">
                  <v:fill o:detectmouseclick="t" on="false"/>
                  <v:stroke color="black" weight="8280" joinstyle="miter" endcap="flat"/>
                  <w10:wrap type="square"/>
                </v:shape>
                <v:shape id="shape_0" ID="Rectangle 76638" coordsize="21600,21600" path="m0,0l21600,0l21600,21600l0,21600xe" stroked="f" o:allowincell="f" style="position:absolute;left:954;top:-905;width:473;height:142;mso-wrap-style:square;v-text-anchor:top;mso-position-vertical:top">
                  <v:textbox>
                    <w:txbxContent>
                      <w:p>
                        <w:pPr>
                          <w:bidi w:val="0"/>
                          <w:spacing w:before="0" w:after="160" w:lineRule="auto" w:line="256"/>
                          <w:ind w:left="0" w:right="0" w:hanging="0"/>
                          <w:jc w:val="left"/>
                          <w:rPr/>
                        </w:pPr>
                        <w:r>
                          <w:rPr>
                            <w:sz w:val="11"/>
                            <w:w w:val="101"/>
                            <w:rFonts w:ascii="Calibri" w:hAnsi="Calibri" w:eastAsia="Calibri" w:cs="Calibri"/>
                          </w:rPr>
                          <w:t>AES-256</w:t>
                        </w:r>
                      </w:p>
                    </w:txbxContent>
                  </v:textbox>
                  <v:fill o:detectmouseclick="t" on="false"/>
                  <v:stroke color="#41719c" weight="12600" joinstyle="miter" endcap="flat"/>
                  <w10:wrap type="square"/>
                </v:shape>
                <v:shape id="shape_0" ID="Picture 76640" stroked="f" o:allowincell="f" style="position:absolute;left:25;top:-1106;width:458;height:456;mso-wrap-style:none;v-text-anchor:middle;mso-position-vertical:top" type="_x0000_t75">
                  <v:imagedata r:id="rId573" o:detectmouseclick="t"/>
                  <v:stroke color="#41719c" weight="12600" joinstyle="miter" endcap="flat"/>
                  <w10:wrap type="square"/>
                </v:shape>
                <v:shape id="shape_0" ID="Rectangle 76641" coordsize="21600,21600" path="m0,0l21600,0l21600,21600l0,21600xe" stroked="f" o:allowincell="f" style="position:absolute;left:0;top:-592;width:703;height:191;mso-wrap-style:square;v-text-anchor:top;mso-position-vertical:top">
                  <v:textbox>
                    <w:txbxContent>
                      <w:p>
                        <w:pPr>
                          <w:bidi w:val="0"/>
                          <w:spacing w:before="0" w:after="160" w:lineRule="auto" w:line="256"/>
                          <w:ind w:left="0" w:right="0" w:hanging="0"/>
                          <w:jc w:val="left"/>
                          <w:rPr/>
                        </w:pPr>
                        <w:r>
                          <w:rPr>
                            <w:sz w:val="16"/>
                          </w:rPr>
                          <w:t>Данные</w:t>
                        </w:r>
                      </w:p>
                    </w:txbxContent>
                  </v:textbox>
                  <v:fill o:detectmouseclick="t" on="false"/>
                  <v:stroke color="#41719c" weight="12600" joinstyle="miter" endcap="flat"/>
                  <w10:wrap type="square"/>
                </v:shape>
                <v:shape id="shape_0" ID="Rectangle 76642" coordsize="21600,21600" path="m0,0l21600,0l21600,21600l0,21600xe" stroked="f" o:allowincell="f" style="position:absolute;left:1840;top:-1309;width:585;height:233;mso-wrap-style:square;v-text-anchor:top;mso-position-vertical:top">
                  <v:textbox>
                    <w:txbxContent>
                      <w:p>
                        <w:pPr>
                          <w:bidi w:val="0"/>
                          <w:spacing w:before="0" w:after="160" w:lineRule="auto" w:line="256"/>
                          <w:ind w:left="0" w:right="0" w:hanging="0"/>
                          <w:jc w:val="left"/>
                          <w:rPr/>
                        </w:pPr>
                        <w:r>
                          <w:rPr>
                            <w:sz w:val="16"/>
                          </w:rPr>
                          <w:t>%y*@</w:t>
                        </w:r>
                      </w:p>
                    </w:txbxContent>
                  </v:textbox>
                  <v:fill o:detectmouseclick="t" on="false"/>
                  <v:stroke color="#41719c" weight="12600" joinstyle="miter" endcap="flat"/>
                  <w10:wrap type="square"/>
                </v:shape>
                <v:shape id="shape_0" ID="Rectangle 76643" coordsize="21600,21600" path="m0,0l21600,0l21600,21600l0,21600xe" stroked="f" o:allowincell="f" style="position:absolute;left:2738;top:-1369;width:585;height:233;mso-wrap-style:square;v-text-anchor:top;mso-position-vertical:top">
                  <v:textbox>
                    <w:txbxContent>
                      <w:p>
                        <w:pPr>
                          <w:bidi w:val="0"/>
                          <w:spacing w:before="0" w:after="160" w:lineRule="auto" w:line="256"/>
                          <w:ind w:left="0" w:right="0" w:hanging="0"/>
                          <w:jc w:val="left"/>
                          <w:rPr/>
                        </w:pPr>
                        <w:r>
                          <w:rPr>
                            <w:sz w:val="16"/>
                          </w:rPr>
                          <w:t>%y*@</w:t>
                        </w:r>
                      </w:p>
                    </w:txbxContent>
                  </v:textbox>
                  <v:fill o:detectmouseclick="t" on="false"/>
                  <v:stroke color="#41719c" weight="12600" joinstyle="miter" endcap="flat"/>
                  <w10:wrap type="square"/>
                </v:shape>
                <v:shape id="shape_0" ID="Rectangle 76644" coordsize="21600,21600" path="m0,0l21600,0l21600,21600l0,21600xe" stroked="f" o:allowincell="f" style="position:absolute;left:2679;top:-534;width:585;height:233;mso-wrap-style:square;v-text-anchor:top;mso-position-vertical:top">
                  <v:textbox>
                    <w:txbxContent>
                      <w:p>
                        <w:pPr>
                          <w:bidi w:val="0"/>
                          <w:spacing w:before="0" w:after="160" w:lineRule="auto" w:line="256"/>
                          <w:ind w:left="0" w:right="0" w:hanging="0"/>
                          <w:jc w:val="left"/>
                          <w:rPr/>
                        </w:pPr>
                        <w:r>
                          <w:rPr>
                            <w:sz w:val="16"/>
                          </w:rPr>
                          <w:t>%y*@</w:t>
                        </w:r>
                      </w:p>
                    </w:txbxContent>
                  </v:textbox>
                  <v:fill o:detectmouseclick="t" on="false"/>
                  <v:stroke color="#41719c" weight="12600" joinstyle="miter" endcap="flat"/>
                  <w10:wrap type="square"/>
                </v:shape>
                <v:shape id="shape_0" ID="Rectangle 76645" coordsize="21600,21600" path="m0,0l21600,0l21600,21600l0,21600xe" stroked="f" o:allowincell="f" style="position:absolute;left:1901;top:-891;width:585;height:233;mso-wrap-style:square;v-text-anchor:top;mso-position-vertical:top">
                  <v:textbox>
                    <w:txbxContent>
                      <w:p>
                        <w:pPr>
                          <w:bidi w:val="0"/>
                          <w:spacing w:before="0" w:after="160" w:lineRule="auto" w:line="256"/>
                          <w:ind w:left="0" w:right="0" w:hanging="0"/>
                          <w:jc w:val="left"/>
                          <w:rPr/>
                        </w:pPr>
                        <w:r>
                          <w:rPr>
                            <w:sz w:val="16"/>
                          </w:rPr>
                          <w:t>%y*@</w:t>
                        </w:r>
                      </w:p>
                    </w:txbxContent>
                  </v:textbox>
                  <v:fill o:detectmouseclick="t" on="false"/>
                  <v:stroke color="#41719c" weight="12600" joinstyle="miter" endcap="flat"/>
                  <w10:wrap type="square"/>
                </v:shape>
                <v:shape id="shape_0" ID="Rectangle 76646" coordsize="21600,21600" path="m0,0l21600,0l21600,21600l0,21600xe" stroked="f" o:allowincell="f" style="position:absolute;left:2619;top:-951;width:585;height:233;mso-wrap-style:square;v-text-anchor:top;mso-position-vertical:top">
                  <v:textbox>
                    <w:txbxContent>
                      <w:p>
                        <w:pPr>
                          <w:bidi w:val="0"/>
                          <w:spacing w:before="0" w:after="160" w:lineRule="auto" w:line="256"/>
                          <w:ind w:left="0" w:right="0" w:hanging="0"/>
                          <w:jc w:val="left"/>
                          <w:rPr/>
                        </w:pPr>
                        <w:r>
                          <w:rPr>
                            <w:sz w:val="16"/>
                          </w:rPr>
                          <w:t>%y*@</w:t>
                        </w:r>
                      </w:p>
                    </w:txbxContent>
                  </v:textbox>
                  <v:fill o:detectmouseclick="t" on="false"/>
                  <v:stroke color="#41719c" weight="12600" joinstyle="miter" endcap="flat"/>
                  <w10:wrap type="square"/>
                </v:shape>
                <v:shape id="shape_0" ID="Picture 76648" stroked="f" o:allowincell="f" style="position:absolute;left:1462;top:-530;width:385;height:384;mso-wrap-style:none;v-text-anchor:middle;mso-position-vertical:top" type="_x0000_t75">
                  <v:imagedata r:id="rId574" o:detectmouseclick="t"/>
                  <v:stroke color="#41719c" weight="12600" joinstyle="miter" endcap="flat"/>
                  <w10:wrap type="square"/>
                </v:shape>
                <v:shape id="shape_0" ID="Rectangle 76649" coordsize="21600,21600" path="m0,0l21600,0l21600,21600l0,21600xe" stroked="f" o:allowincell="f" style="position:absolute;left:3413;top:-276;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group>
            </w:pict>
          </mc:Fallback>
        </mc:AlternateContent>
      </w:r>
    </w:p>
    <w:p>
      <w:pPr>
        <w:pStyle w:val="Normal1"/>
        <w:spacing w:lineRule="auto" w:line="256" w:before="0" w:after="10"/>
        <w:ind w:left="0" w:right="7" w:hanging="0"/>
        <w:jc w:val="center"/>
        <w:rPr/>
      </w:pPr>
      <w:r>
        <w:rPr>
          <w:rStyle w:val="DefaultParagraphFont"/>
          <w:i/>
          <w:sz w:val="16"/>
        </w:rPr>
        <w:t xml:space="preserve"> </w:t>
      </w:r>
    </w:p>
    <w:p>
      <w:pPr>
        <w:pStyle w:val="Normal1"/>
        <w:spacing w:before="0" w:after="4"/>
        <w:ind w:left="541" w:right="581" w:hanging="10"/>
        <w:jc w:val="center"/>
        <w:rPr/>
      </w:pPr>
      <w:r>
        <w:rPr>
          <w:rStyle w:val="DefaultParagraphFont"/>
          <w:b/>
          <w:i/>
          <w:sz w:val="16"/>
        </w:rPr>
        <w:t>Рис. 3.19.</w:t>
      </w:r>
      <w:r>
        <w:rPr>
          <w:rStyle w:val="DefaultParagraphFont"/>
          <w:i/>
          <w:sz w:val="16"/>
        </w:rPr>
        <w:t xml:space="preserve"> Схема технологии дисков с самошифрованием SED </w:t>
      </w:r>
    </w:p>
    <w:p>
      <w:pPr>
        <w:pStyle w:val="Normal1"/>
        <w:spacing w:lineRule="auto" w:line="256" w:before="0" w:after="0"/>
        <w:ind w:left="0" w:right="0" w:hanging="0"/>
        <w:jc w:val="center"/>
        <w:rPr/>
      </w:pPr>
      <w:r>
        <w:rPr/>
        <w:t xml:space="preserve"> </w:t>
      </w:r>
    </w:p>
    <w:p>
      <w:pPr>
        <w:pStyle w:val="Normal1"/>
        <w:ind w:left="8" w:right="11" w:firstLine="472"/>
        <w:rPr/>
      </w:pPr>
      <w:r>
        <w:rPr/>
        <w:t xml:space="preserve">Компания Seagate в корпоративной линейке Constellation ES.3 имеет накопители как с поддержкой SED (или SED по стандарту FIPS 140-2, доступное лишь для накопителей с интерфейсом SAS), так и без шифрования. Каждой модели соответствуют собственные технические характеристики. В таблице 3.7 представлены основные характеристики наиболее популярной модели ST6000NM0044. </w:t>
      </w:r>
    </w:p>
    <w:p>
      <w:pPr>
        <w:pStyle w:val="Normal1"/>
        <w:spacing w:lineRule="auto" w:line="256" w:before="0" w:after="0"/>
        <w:ind w:left="0" w:right="0" w:hanging="0"/>
        <w:jc w:val="right"/>
        <w:rPr/>
      </w:pPr>
      <w:r>
        <w:rPr>
          <w:rStyle w:val="DefaultParagraphFont"/>
          <w:i/>
        </w:rPr>
        <w:t xml:space="preserve"> </w:t>
      </w:r>
    </w:p>
    <w:p>
      <w:pPr>
        <w:pStyle w:val="Normal1"/>
        <w:spacing w:lineRule="auto" w:line="256" w:before="0" w:after="0"/>
        <w:ind w:left="0" w:right="0" w:hanging="0"/>
        <w:jc w:val="right"/>
        <w:rPr/>
      </w:pPr>
      <w:r>
        <w:rPr>
          <w:rStyle w:val="DefaultParagraphFont"/>
          <w:i/>
        </w:rPr>
        <w:t xml:space="preserve"> </w:t>
      </w:r>
    </w:p>
    <w:p>
      <w:pPr>
        <w:pStyle w:val="Normal1"/>
        <w:spacing w:lineRule="auto" w:line="256" w:before="0" w:after="0"/>
        <w:ind w:left="0" w:right="0" w:hanging="0"/>
        <w:jc w:val="right"/>
        <w:rPr/>
      </w:pPr>
      <w:r>
        <w:rPr>
          <w:rStyle w:val="DefaultParagraphFont"/>
          <w:i/>
        </w:rPr>
        <w:t xml:space="preserve"> </w:t>
      </w:r>
    </w:p>
    <w:p>
      <w:pPr>
        <w:pStyle w:val="Normal1"/>
        <w:spacing w:lineRule="auto" w:line="256" w:before="0" w:after="0"/>
        <w:ind w:left="0" w:right="0" w:hanging="0"/>
        <w:jc w:val="right"/>
        <w:rPr/>
      </w:pPr>
      <w:r>
        <w:rPr>
          <w:rStyle w:val="DefaultParagraphFont"/>
          <w:i/>
        </w:rPr>
        <w:t xml:space="preserve"> </w:t>
      </w:r>
    </w:p>
    <w:p>
      <w:pPr>
        <w:pStyle w:val="Normal1"/>
        <w:spacing w:lineRule="auto" w:line="256" w:before="0" w:after="0"/>
        <w:ind w:left="0" w:right="0" w:hanging="0"/>
        <w:jc w:val="right"/>
        <w:rPr/>
      </w:pPr>
      <w:r>
        <w:rPr>
          <w:rStyle w:val="DefaultParagraphFont"/>
          <w:i/>
        </w:rPr>
        <w:t xml:space="preserve"> </w:t>
      </w:r>
    </w:p>
    <w:p>
      <w:pPr>
        <w:pStyle w:val="Normal1"/>
        <w:spacing w:lineRule="auto" w:line="256" w:before="0" w:after="0"/>
        <w:ind w:left="0" w:right="0" w:hanging="0"/>
        <w:jc w:val="right"/>
        <w:rPr/>
      </w:pPr>
      <w:r>
        <w:rPr>
          <w:rStyle w:val="DefaultParagraphFont"/>
          <w:i/>
        </w:rPr>
        <w:t xml:space="preserve"> </w:t>
      </w:r>
    </w:p>
    <w:p>
      <w:pPr>
        <w:pStyle w:val="5"/>
        <w:tabs>
          <w:tab w:val="left" w:pos="944" w:leader="none"/>
        </w:tabs>
        <w:spacing w:lineRule="auto" w:line="247" w:before="0" w:after="9"/>
        <w:ind w:left="944" w:right="0" w:firstLine="4550"/>
        <w:jc w:val="left"/>
        <w:rPr/>
      </w:pPr>
      <w:r>
        <w:rPr>
          <w:rStyle w:val="DefaultParagraphFont"/>
          <w:b w:val="false"/>
        </w:rPr>
        <w:t xml:space="preserve">Таблица 3.7 </w:t>
      </w:r>
      <w:r>
        <w:rPr>
          <w:rStyle w:val="DefaultParagraphFont"/>
          <w:i w:val="false"/>
        </w:rPr>
        <w:t xml:space="preserve">Характеристики изделия Enterprise Capacity 3.5 HDD </w:t>
      </w:r>
    </w:p>
    <w:tbl>
      <w:tblPr>
        <w:tblW w:w="6570" w:type="dxa"/>
        <w:jc w:val="left"/>
        <w:tblInd w:w="-5" w:type="dxa"/>
        <w:tblLayout w:type="fixed"/>
        <w:tblCellMar>
          <w:top w:w="6" w:type="dxa"/>
          <w:left w:w="72" w:type="dxa"/>
          <w:bottom w:w="0" w:type="dxa"/>
          <w:right w:w="28" w:type="dxa"/>
        </w:tblCellMar>
      </w:tblPr>
      <w:tblGrid>
        <w:gridCol w:w="3180"/>
        <w:gridCol w:w="3390"/>
      </w:tblGrid>
      <w:tr>
        <w:trPr>
          <w:trHeight w:val="455" w:hRule="atLeast"/>
        </w:trPr>
        <w:tc>
          <w:tcPr>
            <w:tcW w:w="3180"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0" w:right="43" w:hanging="0"/>
              <w:jc w:val="center"/>
              <w:rPr/>
            </w:pPr>
            <w:r>
              <w:rPr/>
              <w:t xml:space="preserve">Наименование параметра </w:t>
            </w:r>
          </w:p>
        </w:tc>
        <w:tc>
          <w:tcPr>
            <w:tcW w:w="3390"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0" w:right="41" w:hanging="0"/>
              <w:jc w:val="center"/>
              <w:rPr/>
            </w:pPr>
            <w:r>
              <w:rPr/>
              <w:t xml:space="preserve">Характеристика </w:t>
            </w:r>
          </w:p>
        </w:tc>
      </w:tr>
      <w:tr>
        <w:trPr>
          <w:trHeight w:val="221"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Модель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ST6000NM0044</w:t>
            </w:r>
            <w:r>
              <w:rPr>
                <w:rStyle w:val="DefaultParagraphFont"/>
                <w:b/>
              </w:rPr>
              <w:t xml:space="preserve"> </w:t>
            </w:r>
          </w:p>
        </w:tc>
      </w:tr>
      <w:tr>
        <w:trPr>
          <w:trHeight w:val="242"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Алгоритм шифрования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AES-256 (FIPS 140-2) </w:t>
            </w:r>
          </w:p>
        </w:tc>
      </w:tr>
      <w:tr>
        <w:trPr>
          <w:trHeight w:val="221"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Максимальная емкость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6 ТБ </w:t>
            </w:r>
          </w:p>
        </w:tc>
      </w:tr>
      <w:tr>
        <w:trPr>
          <w:trHeight w:val="242"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Скорость вращения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7200 об/мин </w:t>
            </w:r>
          </w:p>
        </w:tc>
      </w:tr>
      <w:tr>
        <w:trPr>
          <w:trHeight w:val="242"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Объем буфера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128 МБ </w:t>
            </w:r>
          </w:p>
        </w:tc>
      </w:tr>
      <w:tr>
        <w:trPr>
          <w:trHeight w:val="242"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Интерфейс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Serial ATA 6.0 Gb/sec </w:t>
            </w:r>
          </w:p>
        </w:tc>
      </w:tr>
      <w:tr>
        <w:trPr>
          <w:trHeight w:val="221"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Годовая интенсивность отказов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0,63% </w:t>
            </w:r>
          </w:p>
        </w:tc>
      </w:tr>
      <w:tr>
        <w:trPr>
          <w:trHeight w:val="435"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Средняя потребляемая мощность в рабочем режиме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10,62 Вт </w:t>
            </w:r>
          </w:p>
        </w:tc>
      </w:tr>
      <w:tr>
        <w:trPr>
          <w:trHeight w:val="242"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Габариты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147,0 x 101,9 x 26,1 мм  </w:t>
            </w:r>
          </w:p>
        </w:tc>
      </w:tr>
      <w:tr>
        <w:trPr>
          <w:trHeight w:val="242"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Масса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600 г </w:t>
            </w:r>
          </w:p>
        </w:tc>
      </w:tr>
    </w:tbl>
    <w:p>
      <w:pPr>
        <w:pStyle w:val="Normal1"/>
        <w:spacing w:lineRule="auto" w:line="256" w:before="0" w:after="0"/>
        <w:ind w:left="0" w:right="0" w:hanging="0"/>
        <w:jc w:val="left"/>
        <w:rPr/>
      </w:pPr>
      <w:r>
        <w:rPr>
          <w:rStyle w:val="DefaultParagraphFont"/>
          <w:b/>
        </w:rPr>
        <w:t xml:space="preserve"> </w:t>
      </w:r>
    </w:p>
    <w:p>
      <w:pPr>
        <w:pStyle w:val="Normal1"/>
        <w:spacing w:lineRule="auto" w:line="256" w:before="0" w:after="0"/>
        <w:ind w:left="0" w:right="0" w:hanging="0"/>
        <w:jc w:val="left"/>
        <w:rPr/>
      </w:pPr>
      <w:r>
        <w:rPr>
          <w:rStyle w:val="DefaultParagraphFont"/>
          <w:b/>
          <w:i/>
        </w:rPr>
        <w:t xml:space="preserve"> </w:t>
      </w:r>
    </w:p>
    <w:p>
      <w:pPr>
        <w:pStyle w:val="6"/>
        <w:tabs>
          <w:tab w:val="left" w:pos="391" w:leader="none"/>
        </w:tabs>
        <w:ind w:left="391" w:right="428" w:hanging="0"/>
        <w:rPr/>
      </w:pPr>
      <w:r>
        <w:rPr/>
        <w:t xml:space="preserve">MHZ2-CJ </w:t>
      </w:r>
    </w:p>
    <w:p>
      <w:pPr>
        <w:pStyle w:val="Normal1"/>
        <w:ind w:left="8" w:right="11" w:firstLine="472"/>
        <w:rPr/>
      </w:pPr>
      <w:r>
        <w:rPr/>
        <w:t xml:space="preserve">Компания Fujitsu Europe Limited разработала серию жестких дисков MHZ2-CJ в форм-факторе 2,5", емкостью 320 ГБ и поддержкой автоматического аппаратного шифрования данных. HDD для компьютеров и внешних накопителей оснащены интерфейсом Serial ATA (SATA) сo скоростью передачи данных 3,0 Гб/с. Скорость вращения шпинделя: 7200 оборотов в минуту, что является самой высокой скоростью для данного промышленного класса. </w:t>
      </w:r>
      <w:r>
        <w:rPr>
          <w:rStyle w:val="DefaultParagraphFont"/>
          <w:b/>
        </w:rPr>
        <w:t xml:space="preserve"> </w:t>
      </w:r>
    </w:p>
    <w:p>
      <w:pPr>
        <w:pStyle w:val="Normal1"/>
        <w:spacing w:lineRule="auto" w:line="256" w:before="0" w:after="0"/>
        <w:ind w:left="0" w:right="0" w:hanging="0"/>
        <w:jc w:val="center"/>
        <w:rPr/>
      </w:pPr>
      <w:r>
        <w:rPr/>
        <w:drawing>
          <wp:inline distT="0" distB="0" distL="0" distR="0">
            <wp:extent cx="1270000" cy="1181735"/>
            <wp:effectExtent l="0" t="0" r="0" b="0"/>
            <wp:docPr id="333" name="Picture 768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76883" descr=""/>
                    <pic:cNvPicPr>
                      <a:picLocks noChangeAspect="1" noChangeArrowheads="1"/>
                    </pic:cNvPicPr>
                  </pic:nvPicPr>
                  <pic:blipFill>
                    <a:blip r:embed="rId575"/>
                    <a:stretch>
                      <a:fillRect/>
                    </a:stretch>
                  </pic:blipFill>
                  <pic:spPr bwMode="auto">
                    <a:xfrm>
                      <a:off x="0" y="0"/>
                      <a:ext cx="1270000" cy="1181735"/>
                    </a:xfrm>
                    <a:prstGeom prst="rect">
                      <a:avLst/>
                    </a:prstGeom>
                  </pic:spPr>
                </pic:pic>
              </a:graphicData>
            </a:graphic>
          </wp:inline>
        </w:drawing>
      </w:r>
      <w:r>
        <w:rPr/>
        <w:t xml:space="preserve"> </w:t>
      </w:r>
    </w:p>
    <w:p>
      <w:pPr>
        <w:pStyle w:val="Normal1"/>
        <w:spacing w:before="0" w:after="4"/>
        <w:ind w:left="541" w:right="579" w:hanging="10"/>
        <w:jc w:val="center"/>
        <w:rPr/>
      </w:pPr>
      <w:r>
        <w:rPr>
          <w:rStyle w:val="DefaultParagraphFont"/>
          <w:b/>
          <w:i/>
          <w:sz w:val="16"/>
        </w:rPr>
        <w:t>Рис. 3.20.</w:t>
      </w:r>
      <w:r>
        <w:rPr>
          <w:rStyle w:val="DefaultParagraphFont"/>
          <w:i/>
          <w:sz w:val="16"/>
        </w:rPr>
        <w:t xml:space="preserve"> Внешний вид жесткого диска MHZ2-CJ </w:t>
      </w:r>
    </w:p>
    <w:p>
      <w:pPr>
        <w:pStyle w:val="Normal1"/>
        <w:spacing w:lineRule="auto" w:line="256" w:before="0" w:after="16"/>
        <w:ind w:left="0" w:right="0" w:hanging="0"/>
        <w:jc w:val="left"/>
        <w:rPr/>
      </w:pPr>
      <w:r>
        <w:rPr/>
        <w:t xml:space="preserve"> </w:t>
      </w:r>
    </w:p>
    <w:p>
      <w:pPr>
        <w:pStyle w:val="Normal1"/>
        <w:ind w:left="8" w:right="11" w:firstLine="472"/>
        <w:rPr/>
      </w:pPr>
      <w:r>
        <w:rPr/>
        <w:t xml:space="preserve">Диск серии MHZ2-CJ поддерживает технологию 256-битного шифрования данных AES. Встроенная в чип процессора диска функция кодирования данных обеспечивает высокую степень защиты данных и улучшенную производительность по сравнению с программным шифрованием. Компаниям, работающим с большими объемами персональных и конфиденциальных данных, это позволит значительно снизить время и затраты на «очистку» жестких дисков компьютеров, которые предназначены для использования в других целях. </w:t>
      </w:r>
    </w:p>
    <w:p>
      <w:pPr>
        <w:pStyle w:val="Normal1"/>
        <w:spacing w:lineRule="auto" w:line="256" w:before="0" w:after="0"/>
        <w:ind w:left="0" w:right="0" w:hanging="0"/>
        <w:jc w:val="right"/>
        <w:rPr/>
      </w:pPr>
      <w:r>
        <w:rPr>
          <w:rStyle w:val="DefaultParagraphFont"/>
          <w:i/>
        </w:rPr>
        <w:t xml:space="preserve"> </w:t>
      </w:r>
    </w:p>
    <w:p>
      <w:pPr>
        <w:pStyle w:val="Normal1"/>
        <w:spacing w:lineRule="auto" w:line="256" w:before="0" w:after="0"/>
        <w:ind w:left="0" w:right="0" w:hanging="0"/>
        <w:jc w:val="right"/>
        <w:rPr/>
      </w:pPr>
      <w:r>
        <w:rPr>
          <w:rStyle w:val="DefaultParagraphFont"/>
          <w:i/>
        </w:rPr>
        <w:t xml:space="preserve"> </w:t>
      </w:r>
    </w:p>
    <w:p>
      <w:pPr>
        <w:pStyle w:val="Normal1"/>
        <w:spacing w:lineRule="auto" w:line="256" w:before="0" w:after="0"/>
        <w:ind w:left="1922" w:right="16" w:firstLine="3572"/>
        <w:rPr/>
      </w:pPr>
      <w:r>
        <w:rPr>
          <w:rStyle w:val="DefaultParagraphFont"/>
          <w:i/>
        </w:rPr>
        <w:t>Таблица 3.</w:t>
      </w:r>
      <w:r>
        <w:rPr/>
        <w:t xml:space="preserve">8 </w:t>
      </w:r>
      <w:r>
        <w:rPr>
          <w:rStyle w:val="DefaultParagraphFont"/>
          <w:b/>
          <w:sz w:val="16"/>
        </w:rPr>
        <w:t xml:space="preserve">Характеристики изделия MHZ2-CJ </w:t>
      </w:r>
    </w:p>
    <w:tbl>
      <w:tblPr>
        <w:tblW w:w="6570" w:type="dxa"/>
        <w:jc w:val="left"/>
        <w:tblInd w:w="-5" w:type="dxa"/>
        <w:tblLayout w:type="fixed"/>
        <w:tblCellMar>
          <w:top w:w="6" w:type="dxa"/>
          <w:left w:w="72" w:type="dxa"/>
          <w:bottom w:w="0" w:type="dxa"/>
          <w:right w:w="28" w:type="dxa"/>
        </w:tblCellMar>
      </w:tblPr>
      <w:tblGrid>
        <w:gridCol w:w="3180"/>
        <w:gridCol w:w="3390"/>
      </w:tblGrid>
      <w:tr>
        <w:trPr>
          <w:trHeight w:val="503" w:hRule="atLeast"/>
        </w:trPr>
        <w:tc>
          <w:tcPr>
            <w:tcW w:w="3180"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0" w:right="43" w:hanging="0"/>
              <w:jc w:val="center"/>
              <w:rPr/>
            </w:pPr>
            <w:r>
              <w:rPr/>
              <w:t xml:space="preserve">Наименование параметра </w:t>
            </w:r>
          </w:p>
        </w:tc>
        <w:tc>
          <w:tcPr>
            <w:tcW w:w="3390"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0" w:right="41" w:hanging="0"/>
              <w:jc w:val="center"/>
              <w:rPr/>
            </w:pPr>
            <w:r>
              <w:rPr/>
              <w:t xml:space="preserve">Характеристика </w:t>
            </w:r>
          </w:p>
        </w:tc>
      </w:tr>
      <w:tr>
        <w:trPr>
          <w:trHeight w:val="242"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Алгоритм шифрования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AES-256 </w:t>
            </w:r>
          </w:p>
        </w:tc>
      </w:tr>
      <w:tr>
        <w:trPr>
          <w:trHeight w:val="221"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Максимальная емкость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320 / 250 / 160 / 120 / 80 ГБ </w:t>
            </w:r>
          </w:p>
        </w:tc>
      </w:tr>
      <w:tr>
        <w:trPr>
          <w:trHeight w:val="242"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Скорость вращения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7200 об/мин </w:t>
            </w:r>
          </w:p>
        </w:tc>
      </w:tr>
      <w:tr>
        <w:trPr>
          <w:trHeight w:val="242"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Объем буфера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16 МБ </w:t>
            </w:r>
          </w:p>
        </w:tc>
      </w:tr>
      <w:tr>
        <w:trPr>
          <w:trHeight w:val="242"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Интерфейс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Serial ATA 3.0 Gb/sec </w:t>
            </w:r>
          </w:p>
        </w:tc>
      </w:tr>
      <w:tr>
        <w:trPr>
          <w:trHeight w:val="221" w:hRule="atLeast"/>
        </w:trPr>
        <w:tc>
          <w:tcPr>
            <w:tcW w:w="3180" w:type="dxa"/>
            <w:vMerge w:val="restart"/>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Среднее время доступа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Чтение – 10,5 мс </w:t>
            </w:r>
          </w:p>
        </w:tc>
      </w:tr>
      <w:tr>
        <w:trPr>
          <w:trHeight w:val="222" w:hRule="atLeast"/>
        </w:trPr>
        <w:tc>
          <w:tcPr>
            <w:tcW w:w="3180" w:type="dxa"/>
            <w:vMerge w:val="continue"/>
            <w:tcBorders>
              <w:top w:val="single" w:sz="4" w:space="0" w:color="000000"/>
              <w:left w:val="single" w:sz="4" w:space="0" w:color="000000"/>
              <w:bottom w:val="single" w:sz="4" w:space="0" w:color="000000"/>
              <w:right w:val="single" w:sz="4" w:space="0" w:color="000000"/>
            </w:tcBorders>
          </w:tcPr>
          <w:p>
            <w:pPr>
              <w:pStyle w:val="Normal"/>
              <w:rPr/>
            </w:pPr>
            <w:r>
              <w:rPr/>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Запись – 12,5 мс </w:t>
            </w:r>
          </w:p>
        </w:tc>
      </w:tr>
      <w:tr>
        <w:trPr>
          <w:trHeight w:val="435"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Средняя потребляемая мощность в состоянии холостого хода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0,8 Вт </w:t>
            </w:r>
          </w:p>
        </w:tc>
      </w:tr>
      <w:tr>
        <w:trPr>
          <w:trHeight w:val="242"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Габариты </w:t>
            </w:r>
          </w:p>
        </w:tc>
        <w:tc>
          <w:tcPr>
            <w:tcW w:w="3390" w:type="dxa"/>
            <w:tcBorders>
              <w:top w:val="single" w:sz="4" w:space="0" w:color="000000"/>
              <w:left w:val="single" w:sz="4" w:space="0" w:color="000000"/>
              <w:bottom w:val="single" w:sz="4" w:space="0" w:color="000000"/>
              <w:right w:val="single" w:sz="4" w:space="0" w:color="000000"/>
            </w:tcBorders>
          </w:tcPr>
          <w:p>
            <w:pPr>
              <w:pStyle w:val="Normal1"/>
              <w:tabs>
                <w:tab w:val="center" w:pos="1890" w:leader="none"/>
              </w:tabs>
              <w:spacing w:lineRule="auto" w:line="256" w:before="0" w:after="0"/>
              <w:ind w:left="0" w:right="0" w:hanging="0"/>
              <w:jc w:val="left"/>
              <w:rPr/>
            </w:pPr>
            <w:r>
              <w:rPr/>
              <w:t xml:space="preserve">100,0 x 70,9 x 9,5 мм </w:t>
              <w:tab/>
              <w:t xml:space="preserve"> </w:t>
            </w:r>
          </w:p>
        </w:tc>
      </w:tr>
      <w:tr>
        <w:trPr>
          <w:trHeight w:val="242" w:hRule="atLeast"/>
        </w:trPr>
        <w:tc>
          <w:tcPr>
            <w:tcW w:w="31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Масса </w:t>
            </w:r>
          </w:p>
        </w:tc>
        <w:tc>
          <w:tcPr>
            <w:tcW w:w="33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115 г </w:t>
            </w:r>
          </w:p>
        </w:tc>
      </w:tr>
    </w:tbl>
    <w:p>
      <w:pPr>
        <w:pStyle w:val="Normal1"/>
        <w:spacing w:lineRule="auto" w:line="256" w:before="0" w:after="12"/>
        <w:ind w:left="0" w:right="0" w:hanging="0"/>
        <w:jc w:val="left"/>
        <w:rPr/>
      </w:pPr>
      <w:r>
        <w:rPr>
          <w:rStyle w:val="DefaultParagraphFont"/>
          <w:b/>
        </w:rPr>
        <w:t xml:space="preserve"> </w:t>
      </w:r>
    </w:p>
    <w:p>
      <w:pPr>
        <w:pStyle w:val="Normal1"/>
        <w:spacing w:before="0" w:after="25"/>
        <w:ind w:left="17" w:right="11" w:hanging="0"/>
        <w:rPr/>
      </w:pPr>
      <w:r>
        <w:rPr>
          <w:rStyle w:val="DefaultParagraphFont"/>
          <w:i/>
        </w:rPr>
        <w:t>Преимущества</w:t>
      </w:r>
      <w:r>
        <w:rPr/>
        <w:t xml:space="preserve"> дисков с технологией самошифрования SED:  </w:t>
      </w:r>
    </w:p>
    <w:p>
      <w:pPr>
        <w:pStyle w:val="Normal1"/>
        <w:numPr>
          <w:ilvl w:val="0"/>
          <w:numId w:val="161"/>
        </w:numPr>
        <w:ind w:right="11" w:firstLine="568"/>
        <w:rPr/>
      </w:pPr>
      <w:r>
        <w:rPr/>
        <w:t xml:space="preserve">Ключ шифрования независим от операционной системы, что исключает угрозы от вирусов и других атак.  </w:t>
      </w:r>
    </w:p>
    <w:p>
      <w:pPr>
        <w:pStyle w:val="Normal1"/>
        <w:numPr>
          <w:ilvl w:val="0"/>
          <w:numId w:val="161"/>
        </w:numPr>
        <w:ind w:right="11" w:firstLine="568"/>
        <w:rPr/>
      </w:pPr>
      <w:r>
        <w:rPr/>
        <w:t xml:space="preserve">Специальное оборудование выполняет процесс шифрования без значительных задержек и снижения производительности операций ввода-вывода.  </w:t>
      </w:r>
    </w:p>
    <w:p>
      <w:pPr>
        <w:pStyle w:val="Normal1"/>
        <w:spacing w:before="0" w:after="25"/>
        <w:ind w:left="577" w:right="11" w:hanging="0"/>
        <w:rPr/>
      </w:pPr>
      <w:r>
        <w:rPr>
          <w:rStyle w:val="DefaultParagraphFont"/>
          <w:i/>
        </w:rPr>
        <w:t xml:space="preserve">Недостатки </w:t>
      </w:r>
      <w:r>
        <w:rPr/>
        <w:t xml:space="preserve">дисков с технологией самошифрования SED: </w:t>
      </w:r>
    </w:p>
    <w:p>
      <w:pPr>
        <w:pStyle w:val="Normal1"/>
        <w:numPr>
          <w:ilvl w:val="0"/>
          <w:numId w:val="161"/>
        </w:numPr>
        <w:ind w:right="11" w:firstLine="568"/>
        <w:rPr/>
      </w:pPr>
      <w:r>
        <w:rPr/>
        <w:t xml:space="preserve">Необходимо приобрести новые диски SED (как правило, их стоимость выше, чем у других устройств) и выполнить их развертывание.  </w:t>
      </w:r>
    </w:p>
    <w:p>
      <w:pPr>
        <w:pStyle w:val="Normal1"/>
        <w:numPr>
          <w:ilvl w:val="0"/>
          <w:numId w:val="161"/>
        </w:numPr>
        <w:ind w:right="11" w:firstLine="568"/>
        <w:rPr/>
      </w:pPr>
      <w:r>
        <w:rPr/>
        <w:t xml:space="preserve">Для обеспечения безопасности всей системы требуется заменить все установленные HDD и SSD дисками SED.  </w:t>
      </w:r>
    </w:p>
    <w:p>
      <w:pPr>
        <w:pStyle w:val="Normal1"/>
        <w:numPr>
          <w:ilvl w:val="0"/>
          <w:numId w:val="161"/>
        </w:numPr>
        <w:ind w:right="11" w:firstLine="568"/>
        <w:rPr/>
      </w:pPr>
      <w:r>
        <w:rPr/>
        <w:t xml:space="preserve">Существующие данные необходимо перенести с установленных дисков без технологии шифрования на новые диски SED.  </w:t>
      </w:r>
    </w:p>
    <w:p>
      <w:pPr>
        <w:pStyle w:val="Normal1"/>
        <w:numPr>
          <w:ilvl w:val="0"/>
          <w:numId w:val="161"/>
        </w:numPr>
        <w:ind w:right="11" w:firstLine="568"/>
        <w:rPr/>
      </w:pPr>
      <w:r>
        <w:rPr/>
        <w:t xml:space="preserve">Для управления несколькими дисками SED необходимо встроенное программное решение для управления ключами.  </w:t>
      </w:r>
    </w:p>
    <w:p>
      <w:pPr>
        <w:pStyle w:val="Normal1"/>
        <w:numPr>
          <w:ilvl w:val="0"/>
          <w:numId w:val="161"/>
        </w:numPr>
        <w:ind w:right="11" w:firstLine="568"/>
        <w:rPr/>
      </w:pPr>
      <w:r>
        <w:rPr/>
        <w:t xml:space="preserve">Диски SED содержат ключ, который невозможно удалить, поэтому существует угроза раскрытия данных при утилизации диска или возврате поставщику. </w:t>
      </w:r>
    </w:p>
    <w:p>
      <w:pPr>
        <w:pStyle w:val="Normal1"/>
        <w:spacing w:lineRule="auto" w:line="256" w:before="0" w:after="0"/>
        <w:ind w:left="0" w:right="0" w:hanging="0"/>
        <w:jc w:val="left"/>
        <w:rPr/>
      </w:pPr>
      <w:r>
        <w:rPr>
          <w:rStyle w:val="DefaultParagraphFont"/>
          <w:b/>
        </w:rPr>
        <w:t xml:space="preserve"> </w:t>
      </w:r>
    </w:p>
    <w:p>
      <w:pPr>
        <w:pStyle w:val="Normal1"/>
        <w:spacing w:lineRule="auto" w:line="256" w:before="0" w:after="15"/>
        <w:ind w:left="0" w:right="0" w:hanging="0"/>
        <w:jc w:val="center"/>
        <w:rPr/>
      </w:pPr>
      <w:r>
        <w:rPr>
          <w:rStyle w:val="DefaultParagraphFont"/>
          <w:b/>
          <w:i/>
        </w:rPr>
        <w:t xml:space="preserve"> </w:t>
      </w:r>
    </w:p>
    <w:p>
      <w:pPr>
        <w:pStyle w:val="6"/>
        <w:tabs>
          <w:tab w:val="left" w:pos="391" w:leader="none"/>
        </w:tabs>
        <w:ind w:left="391" w:right="428" w:hanging="0"/>
        <w:rPr/>
      </w:pPr>
      <w:r>
        <w:rPr/>
        <w:t xml:space="preserve">3.6.4. Практические рекомендации </w:t>
      </w:r>
    </w:p>
    <w:p>
      <w:pPr>
        <w:pStyle w:val="Normal1"/>
        <w:spacing w:lineRule="auto" w:line="256" w:before="0" w:after="37"/>
        <w:ind w:left="240" w:right="0" w:hanging="0"/>
        <w:jc w:val="left"/>
        <w:rPr/>
      </w:pPr>
      <w:r>
        <w:rPr>
          <w:rStyle w:val="DefaultParagraphFont"/>
          <w:sz w:val="13"/>
        </w:rPr>
        <w:t xml:space="preserve"> </w:t>
      </w:r>
    </w:p>
    <w:p>
      <w:pPr>
        <w:pStyle w:val="Normal1"/>
        <w:ind w:left="8" w:right="11" w:firstLine="472"/>
        <w:rPr/>
      </w:pPr>
      <w:r>
        <w:rPr/>
        <w:t xml:space="preserve">Из рассмотренных криптографических методов защиты информации на жестких дисках от несанкционированного доступа можно выделить наиболее популярные среди разработчиков СКЗИ.  </w:t>
      </w:r>
    </w:p>
    <w:p>
      <w:pPr>
        <w:pStyle w:val="Normal1"/>
        <w:ind w:left="8" w:right="11" w:firstLine="472"/>
        <w:rPr/>
      </w:pPr>
      <w:r>
        <w:rPr>
          <w:rStyle w:val="DefaultParagraphFont"/>
          <w:i/>
        </w:rPr>
        <w:t>Метод пофайлового шифрования</w:t>
      </w:r>
      <w:r>
        <w:rPr/>
        <w:t xml:space="preserve"> применяется в случае, когда зашифрованное сообщение передается через открытые сети. Использовать его для защиты данных на жестких дисках не рекомендуется в связи с тем, что данная технология не шифрует временные файлы компьютера. Из рассмотренных средств данный метод шифрования применяют программные комплексы Zserver Suite и КриптоПро EFS. </w:t>
      </w:r>
    </w:p>
    <w:p>
      <w:pPr>
        <w:pStyle w:val="Normal1"/>
        <w:spacing w:lineRule="auto" w:line="256" w:before="0" w:after="0"/>
        <w:ind w:left="472" w:right="0" w:hanging="0"/>
        <w:jc w:val="left"/>
        <w:rPr/>
      </w:pPr>
      <w:r>
        <w:rPr/>
        <w:t xml:space="preserve"> </w:t>
      </w:r>
    </w:p>
    <w:p>
      <w:pPr>
        <w:pStyle w:val="Normal1"/>
        <w:spacing w:lineRule="auto" w:line="216" w:before="0" w:after="138"/>
        <w:ind w:left="3213" w:right="229" w:hanging="3213"/>
        <w:jc w:val="left"/>
        <w:rPr/>
      </w:pPr>
      <w:r>
        <w:rPr/>
        <w:drawing>
          <wp:inline distT="0" distB="0" distL="0" distR="0">
            <wp:extent cx="3934460" cy="1828800"/>
            <wp:effectExtent l="0" t="0" r="0" b="0"/>
            <wp:docPr id="334" name="Picture 77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77216" descr=""/>
                    <pic:cNvPicPr>
                      <a:picLocks noChangeAspect="1" noChangeArrowheads="1"/>
                    </pic:cNvPicPr>
                  </pic:nvPicPr>
                  <pic:blipFill>
                    <a:blip r:embed="rId576"/>
                    <a:stretch>
                      <a:fillRect/>
                    </a:stretch>
                  </pic:blipFill>
                  <pic:spPr bwMode="auto">
                    <a:xfrm>
                      <a:off x="0" y="0"/>
                      <a:ext cx="3934460" cy="1828800"/>
                    </a:xfrm>
                    <a:prstGeom prst="rect">
                      <a:avLst/>
                    </a:prstGeom>
                  </pic:spPr>
                </pic:pic>
              </a:graphicData>
            </a:graphic>
          </wp:inline>
        </w:drawing>
      </w:r>
      <w:r>
        <w:rPr/>
        <w:t xml:space="preserve"> </w:t>
      </w:r>
      <w:r>
        <w:rPr>
          <w:rStyle w:val="DefaultParagraphFont"/>
          <w:i/>
          <w:sz w:val="16"/>
        </w:rPr>
        <w:t xml:space="preserve"> </w:t>
      </w:r>
    </w:p>
    <w:p>
      <w:pPr>
        <w:pStyle w:val="Normal1"/>
        <w:spacing w:before="0" w:after="96"/>
        <w:ind w:left="541" w:right="580" w:hanging="10"/>
        <w:jc w:val="center"/>
        <w:rPr/>
      </w:pPr>
      <w:r>
        <w:rPr>
          <w:rStyle w:val="DefaultParagraphFont"/>
          <w:b/>
          <w:i/>
          <w:sz w:val="16"/>
        </w:rPr>
        <w:t>Рис. 3.21.</w:t>
      </w:r>
      <w:r>
        <w:rPr>
          <w:rStyle w:val="DefaultParagraphFont"/>
          <w:i/>
          <w:sz w:val="16"/>
        </w:rPr>
        <w:t xml:space="preserve"> Схема технологии пофайлового шифрования данных </w:t>
      </w:r>
    </w:p>
    <w:p>
      <w:pPr>
        <w:pStyle w:val="Normal1"/>
        <w:spacing w:lineRule="auto" w:line="256" w:before="0" w:after="14"/>
        <w:ind w:left="472" w:right="0" w:hanging="0"/>
        <w:jc w:val="left"/>
        <w:rPr/>
      </w:pPr>
      <w:r>
        <w:rPr>
          <w:rStyle w:val="DefaultParagraphFont"/>
          <w:b/>
        </w:rPr>
        <w:t xml:space="preserve"> </w:t>
      </w:r>
    </w:p>
    <w:p>
      <w:pPr>
        <w:pStyle w:val="Normal1"/>
        <w:ind w:left="8" w:right="11" w:firstLine="472"/>
        <w:rPr/>
      </w:pPr>
      <w:r>
        <w:rPr>
          <w:rStyle w:val="DefaultParagraphFont"/>
          <w:i/>
        </w:rPr>
        <w:t>Метод создания виртуальных логических дисков</w:t>
      </w:r>
      <w:r>
        <w:rPr/>
        <w:t xml:space="preserve"> наиболее часто применяется именно для защиты личных файлов на компьютере, но, в свою очередь, в значительной степени сказывается на производительности компьютера. К программным комплексам, использующих метод создания шифрованных дисков, относятся Crypton Disk и Secret Disk.</w:t>
      </w:r>
      <w:r>
        <w:rPr>
          <w:rStyle w:val="DefaultParagraphFont"/>
          <w:b/>
        </w:rPr>
        <w:t xml:space="preserve"> </w:t>
      </w:r>
    </w:p>
    <w:p>
      <w:pPr>
        <w:pStyle w:val="Normal1"/>
        <w:spacing w:lineRule="auto" w:line="256" w:before="0" w:after="0"/>
        <w:ind w:left="472" w:right="0" w:hanging="0"/>
        <w:jc w:val="left"/>
        <w:rPr/>
      </w:pPr>
      <w:r>
        <w:rPr>
          <w:rStyle w:val="DefaultParagraphFont"/>
          <w:b/>
        </w:rPr>
        <w:t xml:space="preserve"> </w:t>
      </w:r>
    </w:p>
    <w:p>
      <w:pPr>
        <w:pStyle w:val="Normal1"/>
        <w:spacing w:lineRule="auto" w:line="256" w:before="0" w:after="0"/>
        <w:ind w:left="0" w:right="195" w:hanging="0"/>
        <w:jc w:val="right"/>
        <w:rPr/>
      </w:pPr>
      <w:r>
        <w:rPr/>
        <w:drawing>
          <wp:inline distT="0" distB="0" distL="0" distR="0">
            <wp:extent cx="3955415" cy="1867535"/>
            <wp:effectExtent l="0" t="0" r="0" b="0"/>
            <wp:docPr id="335" name="Picture 77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77249" descr=""/>
                    <pic:cNvPicPr>
                      <a:picLocks noChangeAspect="1" noChangeArrowheads="1"/>
                    </pic:cNvPicPr>
                  </pic:nvPicPr>
                  <pic:blipFill>
                    <a:blip r:embed="rId577"/>
                    <a:stretch>
                      <a:fillRect/>
                    </a:stretch>
                  </pic:blipFill>
                  <pic:spPr bwMode="auto">
                    <a:xfrm>
                      <a:off x="0" y="0"/>
                      <a:ext cx="3955415" cy="1867535"/>
                    </a:xfrm>
                    <a:prstGeom prst="rect">
                      <a:avLst/>
                    </a:prstGeom>
                  </pic:spPr>
                </pic:pic>
              </a:graphicData>
            </a:graphic>
          </wp:inline>
        </w:drawing>
      </w:r>
      <w:r>
        <w:rPr>
          <w:rStyle w:val="DefaultParagraphFont"/>
          <w:b/>
        </w:rPr>
        <w:t xml:space="preserve"> </w:t>
      </w:r>
    </w:p>
    <w:p>
      <w:pPr>
        <w:pStyle w:val="Normal1"/>
        <w:spacing w:before="0" w:after="96"/>
        <w:ind w:left="541" w:right="580" w:hanging="10"/>
        <w:jc w:val="center"/>
        <w:rPr/>
      </w:pPr>
      <w:r>
        <w:rPr>
          <w:rStyle w:val="DefaultParagraphFont"/>
          <w:b/>
          <w:i/>
          <w:sz w:val="16"/>
        </w:rPr>
        <w:t>Рис. 3.22.</w:t>
      </w:r>
      <w:r>
        <w:rPr>
          <w:rStyle w:val="DefaultParagraphFont"/>
          <w:i/>
          <w:sz w:val="16"/>
        </w:rPr>
        <w:t xml:space="preserve"> Схема технологии шифрования папок и виртуальных дисков </w:t>
      </w:r>
    </w:p>
    <w:p>
      <w:pPr>
        <w:pStyle w:val="Normal1"/>
        <w:spacing w:lineRule="auto" w:line="256" w:before="0" w:after="14"/>
        <w:ind w:left="472" w:right="0" w:hanging="0"/>
        <w:jc w:val="left"/>
        <w:rPr/>
      </w:pPr>
      <w:r>
        <w:rPr>
          <w:rStyle w:val="DefaultParagraphFont"/>
          <w:b/>
        </w:rPr>
        <w:t xml:space="preserve"> </w:t>
      </w:r>
    </w:p>
    <w:p>
      <w:pPr>
        <w:pStyle w:val="Normal1"/>
        <w:ind w:left="8" w:right="11" w:firstLine="472"/>
        <w:rPr/>
      </w:pPr>
      <w:r>
        <w:rPr>
          <w:rStyle w:val="DefaultParagraphFont"/>
          <w:i/>
        </w:rPr>
        <w:t>Метод шифрования всего диска</w:t>
      </w:r>
      <w:r>
        <w:rPr/>
        <w:t xml:space="preserve"> является самым надежным способом защиты сведений конфиденциального характера (в том числе сведений, составляющих государственную тайну). Данный метод применяется в программноаппаратном комплексе КРИПТОН-ПШД и жестких дисках с технологией самошифрования. </w:t>
      </w:r>
    </w:p>
    <w:p>
      <w:pPr>
        <w:pStyle w:val="Normal1"/>
        <w:spacing w:lineRule="auto" w:line="256" w:before="0" w:after="0"/>
        <w:ind w:left="472" w:right="0" w:hanging="0"/>
        <w:jc w:val="left"/>
        <w:rPr/>
      </w:pPr>
      <w:r>
        <w:rPr/>
        <w:t xml:space="preserve"> </w:t>
      </w:r>
    </w:p>
    <w:p>
      <w:pPr>
        <w:pStyle w:val="Normal1"/>
        <w:spacing w:lineRule="auto" w:line="256" w:before="0" w:after="0"/>
        <w:ind w:left="0" w:right="195" w:hanging="0"/>
        <w:jc w:val="right"/>
        <w:rPr/>
      </w:pPr>
      <w:r>
        <w:rPr/>
        <w:drawing>
          <wp:inline distT="0" distB="0" distL="0" distR="0">
            <wp:extent cx="3955415" cy="1867535"/>
            <wp:effectExtent l="0" t="0" r="0" b="0"/>
            <wp:docPr id="336" name="Picture 77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77282" descr=""/>
                    <pic:cNvPicPr>
                      <a:picLocks noChangeAspect="1" noChangeArrowheads="1"/>
                    </pic:cNvPicPr>
                  </pic:nvPicPr>
                  <pic:blipFill>
                    <a:blip r:embed="rId578"/>
                    <a:stretch>
                      <a:fillRect/>
                    </a:stretch>
                  </pic:blipFill>
                  <pic:spPr bwMode="auto">
                    <a:xfrm>
                      <a:off x="0" y="0"/>
                      <a:ext cx="3955415" cy="1867535"/>
                    </a:xfrm>
                    <a:prstGeom prst="rect">
                      <a:avLst/>
                    </a:prstGeom>
                  </pic:spPr>
                </pic:pic>
              </a:graphicData>
            </a:graphic>
          </wp:inline>
        </w:drawing>
      </w:r>
      <w:r>
        <w:rPr/>
        <w:t xml:space="preserve"> </w:t>
      </w:r>
    </w:p>
    <w:p>
      <w:pPr>
        <w:pStyle w:val="Normal1"/>
        <w:spacing w:lineRule="auto" w:line="256" w:before="0" w:after="0"/>
        <w:ind w:left="472" w:right="0" w:hanging="0"/>
        <w:jc w:val="left"/>
        <w:rPr/>
      </w:pPr>
      <w:r>
        <w:rPr>
          <w:rStyle w:val="DefaultParagraphFont"/>
          <w:b/>
        </w:rPr>
        <w:t xml:space="preserve"> </w:t>
      </w:r>
    </w:p>
    <w:p>
      <w:pPr>
        <w:pStyle w:val="Normal1"/>
        <w:spacing w:before="0" w:after="93"/>
        <w:ind w:left="541" w:right="580" w:hanging="10"/>
        <w:jc w:val="center"/>
        <w:rPr/>
      </w:pPr>
      <w:r>
        <w:rPr>
          <w:rStyle w:val="DefaultParagraphFont"/>
          <w:b/>
          <w:i/>
          <w:sz w:val="16"/>
        </w:rPr>
        <w:t>Рис. 3.23.</w:t>
      </w:r>
      <w:r>
        <w:rPr>
          <w:rStyle w:val="DefaultParagraphFont"/>
          <w:i/>
          <w:sz w:val="16"/>
        </w:rPr>
        <w:t xml:space="preserve"> Схема технологии шифрования всего диска </w:t>
      </w:r>
    </w:p>
    <w:p>
      <w:pPr>
        <w:pStyle w:val="Normal1"/>
        <w:spacing w:lineRule="auto" w:line="256" w:before="0" w:after="0"/>
        <w:ind w:left="472" w:right="0" w:hanging="0"/>
        <w:jc w:val="left"/>
        <w:rPr/>
      </w:pPr>
      <w:r>
        <w:rPr/>
        <w:t xml:space="preserve"> </w:t>
      </w:r>
    </w:p>
    <w:p>
      <w:pPr>
        <w:pStyle w:val="Normal1"/>
        <w:ind w:left="8" w:right="11" w:firstLine="472"/>
        <w:rPr/>
      </w:pPr>
      <w:r>
        <w:rPr/>
        <w:t xml:space="preserve">Наиболее доступным, распространенным и простым в использовании является </w:t>
      </w:r>
      <w:r>
        <w:rPr>
          <w:rStyle w:val="DefaultParagraphFont"/>
          <w:i/>
        </w:rPr>
        <w:t>программное шифрование</w:t>
      </w:r>
      <w:r>
        <w:rPr/>
        <w:t xml:space="preserve">. Необходимо учитывать потенциальную возможность обнаружения ключей злоумышленником в случае, если ключи хранятся на персональном компьютере. В зависимости от характера защищаемой информации, необходимо выбирать СКЗИ: свободно распространяемые или коммерческие (платные). </w:t>
      </w:r>
    </w:p>
    <w:p>
      <w:pPr>
        <w:pStyle w:val="Normal1"/>
        <w:ind w:left="8" w:right="11" w:firstLine="360"/>
        <w:rPr/>
      </w:pPr>
      <w:r>
        <w:rPr>
          <w:rStyle w:val="DefaultParagraphFont"/>
          <w:i/>
        </w:rPr>
        <w:t>Аппаратное шифрование</w:t>
      </w:r>
      <w:r>
        <w:rPr/>
        <w:t xml:space="preserve"> имеет преимущество перед программным в отношении скорости шифрования (как правило, аппаратный модуль имеет собственный процессор, специально ориентированный на операции шифрования/расшифрования данных); также аппаратные модули защищены от уязвимостей внешнего программного обеспечения и операционных систем, поскольку не зависят от используемой операционной системы и внешнего программного обеспечения. Недостатками аппаратного шифрования являются ограниченная совместимость (некоторые модули невозможно установить на старые или, наоборот, новые компьютеры) и сложность обновления (при обнаружении изъяна в оборудовании, как правило, потребуется его замена). </w:t>
      </w:r>
    </w:p>
    <w:p>
      <w:pPr>
        <w:pStyle w:val="Normal1"/>
        <w:spacing w:lineRule="auto" w:line="256" w:before="0" w:after="0"/>
        <w:ind w:left="360" w:right="0" w:hanging="0"/>
        <w:jc w:val="left"/>
        <w:rPr/>
      </w:pPr>
      <w:r>
        <w:rPr/>
        <w:t xml:space="preserve"> </w:t>
      </w:r>
    </w:p>
    <w:p>
      <w:pPr>
        <w:pStyle w:val="Normal1"/>
        <w:spacing w:lineRule="auto" w:line="256" w:before="0" w:after="25"/>
        <w:ind w:left="360" w:right="0" w:hanging="0"/>
        <w:jc w:val="left"/>
        <w:rPr/>
      </w:pPr>
      <w:r>
        <w:rPr/>
        <w:t xml:space="preserve"> </w:t>
      </w:r>
    </w:p>
    <w:p>
      <w:pPr>
        <w:pStyle w:val="6"/>
        <w:tabs>
          <w:tab w:val="left" w:pos="391" w:leader="none"/>
        </w:tabs>
        <w:ind w:left="391" w:right="430" w:hanging="0"/>
        <w:rPr/>
      </w:pPr>
      <w:r>
        <w:rPr/>
        <w:t xml:space="preserve">Вопросы и задания для самостоятельной работы </w:t>
      </w:r>
    </w:p>
    <w:p>
      <w:pPr>
        <w:pStyle w:val="Normal1"/>
        <w:spacing w:lineRule="auto" w:line="256" w:before="0" w:after="75"/>
        <w:ind w:left="0" w:right="0" w:hanging="0"/>
        <w:jc w:val="left"/>
        <w:rPr/>
      </w:pPr>
      <w:r>
        <w:rPr>
          <w:rStyle w:val="DefaultParagraphFont"/>
          <w:sz w:val="13"/>
        </w:rPr>
        <w:t xml:space="preserve"> </w:t>
      </w:r>
    </w:p>
    <w:p>
      <w:pPr>
        <w:pStyle w:val="Normal1"/>
        <w:numPr>
          <w:ilvl w:val="0"/>
          <w:numId w:val="162"/>
        </w:numPr>
        <w:ind w:right="11" w:firstLine="472"/>
        <w:rPr/>
      </w:pPr>
      <w:r>
        <w:rPr/>
        <w:t xml:space="preserve">Каковы с точки зрения информационной безопасности преимущества и недостатки персонального компьютера? </w:t>
      </w:r>
    </w:p>
    <w:p>
      <w:pPr>
        <w:pStyle w:val="Normal1"/>
        <w:numPr>
          <w:ilvl w:val="0"/>
          <w:numId w:val="162"/>
        </w:numPr>
        <w:ind w:right="11" w:firstLine="472"/>
        <w:rPr/>
      </w:pPr>
      <w:r>
        <w:rPr/>
        <w:t xml:space="preserve">Чем существенно отличаются общие подходы к обеспечению защиты ПК в отличие от систем обработки данных с большими ЭВМ? </w:t>
      </w:r>
    </w:p>
    <w:p>
      <w:pPr>
        <w:pStyle w:val="Normal1"/>
        <w:numPr>
          <w:ilvl w:val="0"/>
          <w:numId w:val="162"/>
        </w:numPr>
        <w:ind w:right="11" w:firstLine="472"/>
        <w:rPr/>
      </w:pPr>
      <w:r>
        <w:rPr/>
        <w:t xml:space="preserve">Назовите три вида средств, используемых для несанкционированного доступа. </w:t>
      </w:r>
    </w:p>
    <w:p>
      <w:pPr>
        <w:pStyle w:val="Normal1"/>
        <w:numPr>
          <w:ilvl w:val="0"/>
          <w:numId w:val="162"/>
        </w:numPr>
        <w:ind w:right="11" w:firstLine="472"/>
        <w:rPr/>
      </w:pPr>
      <w:r>
        <w:rPr/>
        <w:t xml:space="preserve">В чем разница технологий шифрования, использующих одинаковые криптографические алгоритмы? </w:t>
      </w:r>
    </w:p>
    <w:p>
      <w:pPr>
        <w:pStyle w:val="Normal1"/>
        <w:numPr>
          <w:ilvl w:val="0"/>
          <w:numId w:val="162"/>
        </w:numPr>
        <w:ind w:right="11" w:firstLine="472"/>
        <w:rPr/>
      </w:pPr>
      <w:r>
        <w:rPr/>
        <w:t xml:space="preserve">Какие алгоритмы шифрования или их реализация являются оптимальными? </w:t>
      </w:r>
    </w:p>
    <w:p>
      <w:pPr>
        <w:pStyle w:val="Normal1"/>
        <w:numPr>
          <w:ilvl w:val="0"/>
          <w:numId w:val="162"/>
        </w:numPr>
        <w:ind w:right="11" w:firstLine="472"/>
        <w:rPr/>
      </w:pPr>
      <w:r>
        <w:rPr/>
        <w:t xml:space="preserve">Почему кэширование ключей является одним из определяющих факторов при оценке технологии шифрования? </w:t>
      </w:r>
    </w:p>
    <w:p>
      <w:pPr>
        <w:pStyle w:val="Normal1"/>
        <w:numPr>
          <w:ilvl w:val="0"/>
          <w:numId w:val="162"/>
        </w:numPr>
        <w:ind w:right="11" w:firstLine="472"/>
        <w:rPr/>
      </w:pPr>
      <w:r>
        <w:rPr/>
        <w:t xml:space="preserve">В чем особенность шифрования жестких дисков на ПК? </w:t>
      </w:r>
    </w:p>
    <w:p>
      <w:pPr>
        <w:pStyle w:val="Normal1"/>
        <w:numPr>
          <w:ilvl w:val="0"/>
          <w:numId w:val="162"/>
        </w:numPr>
        <w:ind w:right="11" w:firstLine="472"/>
        <w:rPr/>
      </w:pPr>
      <w:r>
        <w:rPr/>
        <w:t xml:space="preserve">Какая технология шифрования позволяет защитить файлы операционной системы и в чем ее уязвимость? </w:t>
      </w:r>
    </w:p>
    <w:p>
      <w:pPr>
        <w:pStyle w:val="Normal1"/>
        <w:numPr>
          <w:ilvl w:val="0"/>
          <w:numId w:val="162"/>
        </w:numPr>
        <w:ind w:right="11" w:firstLine="472"/>
        <w:rPr/>
      </w:pPr>
      <w:r>
        <w:rPr/>
        <w:t xml:space="preserve">Какие технологии шифрования уязвимы к внутренним атакам? </w:t>
      </w:r>
    </w:p>
    <w:p>
      <w:pPr>
        <w:pStyle w:val="Normal1"/>
        <w:numPr>
          <w:ilvl w:val="0"/>
          <w:numId w:val="162"/>
        </w:numPr>
        <w:ind w:right="11" w:firstLine="472"/>
        <w:rPr/>
      </w:pPr>
      <w:r>
        <w:rPr/>
        <w:t xml:space="preserve">Какими возможностями должно обладать СКЗИ для защиты коммерческих данных, размещенных на общих серверах? </w:t>
      </w:r>
    </w:p>
    <w:p>
      <w:pPr>
        <w:pStyle w:val="Normal1"/>
        <w:numPr>
          <w:ilvl w:val="0"/>
          <w:numId w:val="162"/>
        </w:numPr>
        <w:ind w:right="11" w:firstLine="472"/>
        <w:rPr/>
      </w:pPr>
      <w:r>
        <w:rPr/>
        <w:t xml:space="preserve">Какой подход к генерации ключа шифрования на ПК считается оптимальным и почему? </w:t>
      </w:r>
    </w:p>
    <w:p>
      <w:pPr>
        <w:pStyle w:val="Normal1"/>
        <w:numPr>
          <w:ilvl w:val="0"/>
          <w:numId w:val="162"/>
        </w:numPr>
        <w:ind w:right="11" w:firstLine="472"/>
        <w:rPr/>
      </w:pPr>
      <w:r>
        <w:rPr/>
        <w:t xml:space="preserve">Какие СКЗИ встроены в ОС Windows, и в чем принципиальное отличие их технологий? </w:t>
      </w:r>
    </w:p>
    <w:p>
      <w:pPr>
        <w:pStyle w:val="Normal1"/>
        <w:numPr>
          <w:ilvl w:val="0"/>
          <w:numId w:val="162"/>
        </w:numPr>
        <w:spacing w:lineRule="auto" w:line="259" w:before="0" w:after="3"/>
        <w:ind w:right="11" w:firstLine="472"/>
        <w:rPr/>
      </w:pPr>
      <w:r>
        <w:rPr/>
        <w:t xml:space="preserve">Чем определяется доступ к криптографическим алгоритмам в </w:t>
      </w:r>
    </w:p>
    <w:p>
      <w:pPr>
        <w:pStyle w:val="Normal1"/>
        <w:ind w:left="17" w:right="11" w:hanging="0"/>
        <w:rPr/>
      </w:pPr>
      <w:r>
        <w:rPr/>
        <w:t xml:space="preserve">Microsoft Office? </w:t>
      </w:r>
    </w:p>
    <w:p>
      <w:pPr>
        <w:pStyle w:val="Normal1"/>
        <w:numPr>
          <w:ilvl w:val="0"/>
          <w:numId w:val="162"/>
        </w:numPr>
        <w:ind w:right="11" w:firstLine="472"/>
        <w:rPr/>
      </w:pPr>
      <w:r>
        <w:rPr/>
        <w:t xml:space="preserve">Какие криптографические задачи можно решить с помощью СКЗИ свободного доступа, и в каких случаях их использование недопустимо? </w:t>
      </w:r>
    </w:p>
    <w:p>
      <w:pPr>
        <w:pStyle w:val="Normal1"/>
        <w:numPr>
          <w:ilvl w:val="0"/>
          <w:numId w:val="162"/>
        </w:numPr>
        <w:ind w:right="11" w:firstLine="472"/>
        <w:rPr/>
      </w:pPr>
      <w:r>
        <w:rPr/>
        <w:t xml:space="preserve">Приведите пример свободно доступных СКЗИ с механизмом цифровой подписи, позволяющих шифровать электронную почту. </w:t>
      </w:r>
    </w:p>
    <w:p>
      <w:pPr>
        <w:pStyle w:val="Normal1"/>
        <w:numPr>
          <w:ilvl w:val="0"/>
          <w:numId w:val="162"/>
        </w:numPr>
        <w:ind w:right="11" w:firstLine="472"/>
        <w:rPr/>
      </w:pPr>
      <w:r>
        <w:rPr/>
        <w:t xml:space="preserve">В каких случаях на ПК используется метод пофайлового шифрования, и почему он не рекомендуется для защиты жестких дисков? </w:t>
      </w:r>
    </w:p>
    <w:p>
      <w:pPr>
        <w:pStyle w:val="Normal1"/>
        <w:numPr>
          <w:ilvl w:val="0"/>
          <w:numId w:val="162"/>
        </w:numPr>
        <w:ind w:right="11" w:firstLine="472"/>
        <w:rPr/>
      </w:pPr>
      <w:r>
        <w:rPr/>
        <w:t xml:space="preserve">Какое влияние на производительность ПК оказывает защита методом создания виртуальных логических дисков? </w:t>
      </w:r>
    </w:p>
    <w:p>
      <w:pPr>
        <w:pStyle w:val="Normal1"/>
        <w:numPr>
          <w:ilvl w:val="0"/>
          <w:numId w:val="162"/>
        </w:numPr>
        <w:ind w:right="11" w:firstLine="472"/>
        <w:rPr/>
      </w:pPr>
      <w:r>
        <w:rPr/>
        <w:t xml:space="preserve">Какой метод шифрования на ПК является самым надежным способом защиты сведений конфиденциального характера (в том числе сведений, составляющих государственную тайну)? </w:t>
      </w:r>
    </w:p>
    <w:p>
      <w:pPr>
        <w:pStyle w:val="Normal1"/>
        <w:numPr>
          <w:ilvl w:val="0"/>
          <w:numId w:val="162"/>
        </w:numPr>
        <w:ind w:right="11" w:firstLine="472"/>
        <w:rPr/>
      </w:pPr>
      <w:r>
        <w:rPr/>
        <w:t xml:space="preserve">Какие преимущества и недостатки имеет аппаратное шифрование на ПК по сравнению с программным? </w:t>
      </w:r>
    </w:p>
    <w:p>
      <w:pPr>
        <w:pStyle w:val="Normal1"/>
        <w:numPr>
          <w:ilvl w:val="0"/>
          <w:numId w:val="162"/>
        </w:numPr>
        <w:ind w:right="11" w:firstLine="472"/>
        <w:rPr/>
      </w:pPr>
      <w:r>
        <w:rPr/>
        <w:t xml:space="preserve">Какой способ загрузки ключей в СКЗИ исключает возможность их перехвата. </w:t>
      </w:r>
    </w:p>
    <w:p>
      <w:pPr>
        <w:pStyle w:val="Normal1"/>
        <w:numPr>
          <w:ilvl w:val="0"/>
          <w:numId w:val="162"/>
        </w:numPr>
        <w:ind w:right="11" w:firstLine="472"/>
        <w:rPr/>
      </w:pPr>
      <w:r>
        <w:rPr/>
        <w:t xml:space="preserve">В чем уязвимость жестких дисков с технологией самошифрования SED? </w:t>
      </w:r>
    </w:p>
    <w:p>
      <w:pPr>
        <w:pStyle w:val="Normal1"/>
        <w:numPr>
          <w:ilvl w:val="0"/>
          <w:numId w:val="162"/>
        </w:numPr>
        <w:ind w:right="11" w:firstLine="472"/>
        <w:rPr/>
      </w:pPr>
      <w:r>
        <w:rPr/>
        <w:t xml:space="preserve">Приведите пример аппаратных СКЗИ для защиты от несанкционированного доступа. </w:t>
      </w:r>
    </w:p>
    <w:p>
      <w:pPr>
        <w:pStyle w:val="Normal1"/>
        <w:spacing w:lineRule="auto" w:line="256" w:before="0" w:after="106"/>
        <w:ind w:left="472" w:right="0" w:hanging="0"/>
        <w:jc w:val="left"/>
        <w:rPr/>
      </w:pPr>
      <w:r>
        <w:rPr>
          <w:rStyle w:val="DefaultParagraphFont"/>
          <w:sz w:val="16"/>
        </w:rPr>
        <w:t xml:space="preserve"> </w:t>
      </w:r>
    </w:p>
    <w:p>
      <w:pPr>
        <w:pStyle w:val="2"/>
        <w:tabs>
          <w:tab w:val="left" w:pos="-5" w:leader="none"/>
        </w:tabs>
        <w:ind w:left="-5" w:right="0" w:hanging="0"/>
        <w:rPr/>
      </w:pPr>
      <w:r>
        <w:rPr/>
        <w:t xml:space="preserve">ТЕМА4. СРЕДСТВА КРИПТОГРАФИЧЕСКОЙ          ЗАЩИТЫ СЕТЕВОГО ВЗАИМОДЕЙСТВИЯ  </w:t>
      </w:r>
    </w:p>
    <w:p>
      <w:pPr>
        <w:pStyle w:val="Normal1"/>
        <w:spacing w:lineRule="auto" w:line="256" w:before="0" w:after="3"/>
        <w:ind w:left="-19" w:right="0" w:hanging="0"/>
        <w:jc w:val="left"/>
        <w:rPr/>
      </w:pPr>
      <w:r>
        <w:rPr>
          <w:rStyle w:val="DefaultParagraphFont"/>
          <w:rFonts w:eastAsia="Calibri" w:cs="Calibri" w:ascii="Calibri" w:hAnsi="Calibri"/>
          <w:sz w:val="22"/>
        </w:rPr>
        <mc:AlternateContent>
          <mc:Choice Requires="wpg">
            <w:drawing>
              <wp:inline distT="0" distB="0" distL="0" distR="0">
                <wp:extent cx="4104640" cy="40005"/>
                <wp:effectExtent l="0" t="0" r="0" b="0"/>
                <wp:docPr id="337" name="Group 624793"/>
                <a:graphic xmlns:a="http://schemas.openxmlformats.org/drawingml/2006/main">
                  <a:graphicData uri="http://schemas.microsoft.com/office/word/2010/wordprocessingGroup">
                    <wpg:wgp>
                      <wpg:cNvGrpSpPr/>
                      <wpg:grpSpPr>
                        <a:xfrm>
                          <a:off x="0" y="0"/>
                          <a:ext cx="4104720" cy="39960"/>
                          <a:chOff x="0" y="0"/>
                          <a:chExt cx="4104720" cy="39960"/>
                        </a:xfrm>
                      </wpg:grpSpPr>
                      <wps:wsp>
                        <wps:cNvSpPr/>
                        <wps:spPr>
                          <a:xfrm>
                            <a:off x="0" y="30960"/>
                            <a:ext cx="4104720" cy="9000"/>
                          </a:xfrm>
                          <a:custGeom>
                            <a:avLst/>
                            <a:gdLst>
                              <a:gd name="textAreaLeft" fmla="*/ 0 w 2327040"/>
                              <a:gd name="textAreaRight" fmla="*/ 2327400 w 2327040"/>
                              <a:gd name="textAreaTop" fmla="*/ 0 h 5040"/>
                              <a:gd name="textAreaBottom" fmla="*/ 5400 h 5040"/>
                            </a:gdLst>
                            <a:ahLst/>
                            <a:rect l="textAreaLeft" t="textAreaTop" r="textAreaRight" b="textAreaBottom"/>
                            <a:pathLst>
                              <a:path w="4105199" h="9144">
                                <a:moveTo>
                                  <a:pt x="0" y="0"/>
                                </a:moveTo>
                                <a:lnTo>
                                  <a:pt x="4105199" y="0"/>
                                </a:lnTo>
                                <a:lnTo>
                                  <a:pt x="4105199"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0" y="0"/>
                            <a:ext cx="4104720" cy="25560"/>
                          </a:xfrm>
                          <a:custGeom>
                            <a:avLst/>
                            <a:gdLst>
                              <a:gd name="textAreaLeft" fmla="*/ 0 w 2327040"/>
                              <a:gd name="textAreaRight" fmla="*/ 2327400 w 2327040"/>
                              <a:gd name="textAreaTop" fmla="*/ 0 h 14400"/>
                              <a:gd name="textAreaBottom" fmla="*/ 14760 h 14400"/>
                            </a:gdLst>
                            <a:ahLst/>
                            <a:rect l="textAreaLeft" t="textAreaTop" r="textAreaRight" b="textAreaBottom"/>
                            <a:pathLst>
                              <a:path w="4105199" h="25398">
                                <a:moveTo>
                                  <a:pt x="0" y="0"/>
                                </a:moveTo>
                                <a:lnTo>
                                  <a:pt x="4105199" y="0"/>
                                </a:lnTo>
                                <a:lnTo>
                                  <a:pt x="4105199" y="25398"/>
                                </a:lnTo>
                                <a:lnTo>
                                  <a:pt x="0" y="25398"/>
                                </a:lnTo>
                                <a:lnTo>
                                  <a:pt x="0" y="0"/>
                                </a:lnTo>
                              </a:path>
                            </a:pathLst>
                          </a:custGeom>
                          <a:solidFill>
                            <a:srgbClr val="000000"/>
                          </a:solidFill>
                          <a:ln w="12600">
                            <a:noFill/>
                          </a:ln>
                        </wps:spPr>
                        <wps:style>
                          <a:lnRef idx="0"/>
                          <a:fillRef idx="0"/>
                          <a:effectRef idx="0"/>
                          <a:fontRef idx="minor"/>
                        </wps:style>
                        <wps:bodyPr/>
                      </wps:wsp>
                    </wpg:wgp>
                  </a:graphicData>
                </a:graphic>
              </wp:inline>
            </w:drawing>
          </mc:Choice>
          <mc:Fallback>
            <w:pict>
              <v:group id="shape_0" alt="Group 624793" style="position:absolute;margin-left:0pt;margin-top:-3.2pt;width:323.2pt;height:3.1pt" coordorigin="0,-64" coordsize="6464,62">
                <v:shape id="shape_0" ID="Shape 657678" coordsize="4105199,9144" path="m0,0l4105199,0l4105199,9144l0,9144l0,0e" fillcolor="black" stroked="f" o:allowincell="f" style="position:absolute;left:0;top:-15;width:6463;height:13;mso-wrap-style:none;v-text-anchor:middle;mso-position-vertical:top">
                  <v:fill o:detectmouseclick="t" type="solid" color2="white"/>
                  <v:stroke color="#41719c" weight="12600" joinstyle="miter" endcap="flat"/>
                  <w10:wrap type="square"/>
                </v:shape>
                <v:shape id="shape_0" ID="Shape 657679" coordsize="4105199,25398" path="m0,0l4105199,0l4105199,25398l0,25398l0,0e" fillcolor="black" stroked="f" o:allowincell="f" style="position:absolute;left:0;top:-64;width:6463;height:39;mso-wrap-style:none;v-text-anchor:middle;mso-position-vertical:top">
                  <v:fill o:detectmouseclick="t" type="solid" color2="white"/>
                  <v:stroke color="#41719c" weight="12600" joinstyle="miter" endcap="flat"/>
                  <w10:wrap type="square"/>
                </v:shape>
              </v:group>
            </w:pict>
          </mc:Fallback>
        </mc:AlternateContent>
      </w:r>
    </w:p>
    <w:p>
      <w:pPr>
        <w:pStyle w:val="Normal1"/>
        <w:spacing w:lineRule="auto" w:line="256" w:before="0" w:after="9"/>
        <w:ind w:left="378" w:right="0" w:hanging="0"/>
        <w:jc w:val="left"/>
        <w:rPr/>
      </w:pPr>
      <w:r>
        <w:rPr/>
        <w:t xml:space="preserve"> </w:t>
      </w:r>
    </w:p>
    <w:p>
      <w:pPr>
        <w:pStyle w:val="Normal1"/>
        <w:spacing w:lineRule="auto" w:line="256" w:before="0" w:after="23"/>
        <w:ind w:left="6" w:right="0" w:hanging="0"/>
        <w:jc w:val="center"/>
        <w:rPr/>
      </w:pPr>
      <w:r>
        <w:rPr>
          <w:rStyle w:val="DefaultParagraphFont"/>
          <w:b/>
          <w:sz w:val="21"/>
        </w:rPr>
        <w:t xml:space="preserve"> </w:t>
      </w:r>
    </w:p>
    <w:p>
      <w:pPr>
        <w:pStyle w:val="Normal1"/>
        <w:spacing w:lineRule="auto" w:line="268"/>
        <w:ind w:left="266" w:right="256" w:hanging="10"/>
        <w:jc w:val="center"/>
        <w:rPr/>
      </w:pPr>
      <w:r>
        <w:rPr>
          <w:rStyle w:val="DefaultParagraphFont"/>
          <w:b/>
          <w:sz w:val="21"/>
        </w:rPr>
        <w:t xml:space="preserve">4.1. Криптографические средства создания защищенных </w:t>
      </w:r>
    </w:p>
    <w:p>
      <w:pPr>
        <w:pStyle w:val="3"/>
        <w:tabs>
          <w:tab w:val="left" w:pos="266" w:leader="none"/>
        </w:tabs>
        <w:ind w:left="266" w:right="256" w:hanging="0"/>
        <w:rPr/>
      </w:pPr>
      <w:r>
        <w:rPr/>
        <w:t xml:space="preserve">виртуальных сетей (VPN) </w:t>
      </w:r>
    </w:p>
    <w:p>
      <w:pPr>
        <w:pStyle w:val="Normal1"/>
        <w:spacing w:lineRule="auto" w:line="256" w:before="0" w:after="0"/>
        <w:ind w:left="384" w:right="0" w:hanging="0"/>
        <w:jc w:val="center"/>
        <w:rPr/>
      </w:pPr>
      <w:r>
        <w:rPr>
          <w:rStyle w:val="DefaultParagraphFont"/>
          <w:b/>
          <w:sz w:val="21"/>
        </w:rPr>
        <w:t xml:space="preserve"> </w:t>
      </w:r>
    </w:p>
    <w:p>
      <w:pPr>
        <w:pStyle w:val="Normal1"/>
        <w:ind w:left="387" w:right="11" w:hanging="0"/>
        <w:rPr/>
      </w:pPr>
      <w:r>
        <w:rPr/>
        <w:t xml:space="preserve">Основными типами атак на сетевое взаимодействие являются:  </w:t>
      </w:r>
    </w:p>
    <w:p>
      <w:pPr>
        <w:pStyle w:val="Normal1"/>
        <w:numPr>
          <w:ilvl w:val="0"/>
          <w:numId w:val="163"/>
        </w:numPr>
        <w:ind w:left="662" w:right="1291" w:hanging="190"/>
        <w:rPr/>
      </w:pPr>
      <w:r>
        <w:rPr>
          <w:rStyle w:val="DefaultParagraphFont"/>
          <w:i/>
        </w:rPr>
        <w:t xml:space="preserve">анализ сетевого трафика;  </w:t>
      </w:r>
    </w:p>
    <w:p>
      <w:pPr>
        <w:pStyle w:val="Normal1"/>
        <w:numPr>
          <w:ilvl w:val="0"/>
          <w:numId w:val="163"/>
        </w:numPr>
        <w:ind w:left="662" w:right="1291" w:hanging="190"/>
        <w:rPr/>
      </w:pPr>
      <w:r>
        <w:rPr>
          <w:rStyle w:val="DefaultParagraphFont"/>
          <w:i/>
        </w:rPr>
        <w:t xml:space="preserve">подмена доверенного объекта в сети;  </w:t>
      </w:r>
      <w:r>
        <w:rPr>
          <w:rStyle w:val="DefaultParagraphFont"/>
          <w:rFonts w:eastAsia="Segoe UI Symbol" w:cs="Segoe UI Symbol" w:ascii="Segoe UI Symbol" w:hAnsi="Segoe UI Symbol"/>
        </w:rPr>
        <w:t></w:t>
      </w:r>
      <w:r>
        <w:rPr>
          <w:rStyle w:val="DefaultParagraphFont"/>
          <w:rFonts w:eastAsia="Arial" w:cs="Arial" w:ascii="Arial" w:hAnsi="Arial"/>
        </w:rPr>
        <w:t xml:space="preserve"> </w:t>
      </w:r>
      <w:r>
        <w:rPr>
          <w:rStyle w:val="DefaultParagraphFont"/>
          <w:i/>
        </w:rPr>
        <w:t>отказ в обслуживании</w:t>
      </w:r>
      <w:r>
        <w:rPr/>
        <w:t xml:space="preserve">.  </w:t>
      </w:r>
    </w:p>
    <w:p>
      <w:pPr>
        <w:pStyle w:val="Normal1"/>
        <w:ind w:left="8" w:right="11" w:firstLine="378"/>
        <w:rPr/>
      </w:pPr>
      <w:r>
        <w:rPr/>
        <w:t xml:space="preserve">Анализ сетевого трафика – это несанкционированное подключение к каналам связи, осуществление перехвата (прослушивания) информации. При этом нарушается, в основном, </w:t>
      </w:r>
      <w:r>
        <w:rPr>
          <w:rStyle w:val="DefaultParagraphFont"/>
          <w:i/>
        </w:rPr>
        <w:t>конфиденциальность</w:t>
      </w:r>
      <w:r>
        <w:rPr/>
        <w:t xml:space="preserve"> информации.  </w:t>
      </w:r>
    </w:p>
    <w:p>
      <w:pPr>
        <w:pStyle w:val="Normal1"/>
        <w:ind w:left="8" w:right="11" w:firstLine="378"/>
        <w:rPr/>
      </w:pPr>
      <w:r>
        <w:rPr/>
        <w:t xml:space="preserve">«Подмена доверенного объекта в сети» – это модификация (подмена) передаваемых по каналам данных. В результате нарушается </w:t>
      </w:r>
      <w:r>
        <w:rPr>
          <w:rStyle w:val="DefaultParagraphFont"/>
          <w:i/>
        </w:rPr>
        <w:t xml:space="preserve">целостность </w:t>
      </w:r>
      <w:r>
        <w:rPr/>
        <w:t xml:space="preserve">сообщения, компрометируется </w:t>
      </w:r>
      <w:r>
        <w:rPr>
          <w:rStyle w:val="DefaultParagraphFont"/>
          <w:i/>
        </w:rPr>
        <w:t xml:space="preserve">аутентификация </w:t>
      </w:r>
      <w:r>
        <w:rPr/>
        <w:t xml:space="preserve">сообщения и сторон взаимодействия. </w:t>
      </w:r>
    </w:p>
    <w:p>
      <w:pPr>
        <w:pStyle w:val="Normal1"/>
        <w:ind w:left="8" w:right="11" w:firstLine="378"/>
        <w:rPr/>
      </w:pPr>
      <w:r>
        <w:rPr/>
        <w:t xml:space="preserve">«Отказ в обслуживании» приводит к нарушению </w:t>
      </w:r>
      <w:r>
        <w:rPr>
          <w:rStyle w:val="DefaultParagraphFont"/>
          <w:i/>
        </w:rPr>
        <w:t xml:space="preserve">доступности </w:t>
      </w:r>
      <w:r>
        <w:rPr/>
        <w:t xml:space="preserve">информации. </w:t>
      </w:r>
    </w:p>
    <w:p>
      <w:pPr>
        <w:pStyle w:val="Normal1"/>
        <w:ind w:left="8" w:right="11" w:firstLine="378"/>
        <w:rPr/>
      </w:pPr>
      <w:r>
        <w:rPr/>
        <w:t xml:space="preserve">Защититься от отказа в обслуживании можно различными способами, например правильной настройкой сетевого соединения или аутентификацией источника по криптографическим протоколам или алгоритмам. Предотвратить атаки на целостность и конфиденциальность информации, обеспечить аутентификацию как самой информации при ее передаче по сетям общего пользования, так и взаимодействующих сторон, можно только с помощью криптографической защиты информации. </w:t>
      </w:r>
    </w:p>
    <w:p>
      <w:pPr>
        <w:pStyle w:val="Normal1"/>
        <w:ind w:left="8" w:right="11" w:firstLine="378"/>
        <w:rPr/>
      </w:pPr>
      <w:r>
        <w:rPr>
          <w:rStyle w:val="DefaultParagraphFont"/>
          <w:i/>
        </w:rPr>
        <w:t>Шифрование и аутентификация</w:t>
      </w:r>
      <w:r>
        <w:rPr/>
        <w:t xml:space="preserve"> – единственные способы, с помощью которых можно получить достоверную информацию от проверенных лиц, – реализованы в СКЗИ VPN. </w:t>
      </w:r>
    </w:p>
    <w:p>
      <w:pPr>
        <w:pStyle w:val="Normal1"/>
        <w:ind w:left="8" w:right="11" w:firstLine="378"/>
        <w:rPr/>
      </w:pPr>
      <w:r>
        <w:rPr>
          <w:rStyle w:val="DefaultParagraphFont"/>
          <w:b/>
        </w:rPr>
        <w:t xml:space="preserve">VPN (Virtual Private Network </w:t>
      </w:r>
      <w:r>
        <w:rPr/>
        <w:t xml:space="preserve">– виртуальная защищенная сеть) – обобщенное название технологий, позволяющих обеспечить одно или несколько сетевых соединений (логическую сеть) поверх другой сети (например, Internet) с помощью криптографических средств. </w:t>
      </w:r>
    </w:p>
    <w:p>
      <w:pPr>
        <w:pStyle w:val="Normal1"/>
        <w:ind w:left="8" w:right="11" w:firstLine="378"/>
        <w:rPr/>
      </w:pPr>
      <w:r>
        <w:rPr/>
        <w:t xml:space="preserve">Уровень доверия к построенной логической сети не зависит от уровня доверия к базовым сетям благодаря использованию </w:t>
      </w:r>
      <w:r>
        <w:rPr>
          <w:rStyle w:val="DefaultParagraphFont"/>
          <w:i/>
        </w:rPr>
        <w:t>средств криптографии (шифрования, аутентификации, инфраструктуры открытых ключей, средств для защиты от повторов и изменений</w:t>
      </w:r>
      <w:r>
        <w:rPr/>
        <w:t xml:space="preserve">, передаваемых по логической сети сообщений). </w:t>
      </w:r>
    </w:p>
    <w:p>
      <w:pPr>
        <w:pStyle w:val="Normal1"/>
        <w:ind w:left="8" w:right="11" w:firstLine="378"/>
        <w:rPr/>
      </w:pPr>
      <w:r>
        <w:rPr/>
        <w:t>Защитить информацию от несанкционированного доступа при ее передаче по сетям общего пользования возможно только криптографическими средствами, средствами создания VPN-соединений.</w:t>
      </w:r>
      <w:r>
        <w:rPr>
          <w:rStyle w:val="DefaultParagraphFont"/>
          <w:b/>
        </w:rPr>
        <w:t xml:space="preserve"> </w:t>
      </w:r>
    </w:p>
    <w:p>
      <w:pPr>
        <w:pStyle w:val="Normal1"/>
        <w:spacing w:lineRule="auto" w:line="230" w:before="0" w:after="50"/>
        <w:ind w:left="0" w:right="6052" w:hanging="0"/>
        <w:jc w:val="left"/>
        <w:rPr/>
      </w:pPr>
      <w:r>
        <w:rPr>
          <w:rStyle w:val="DefaultParagraphFont"/>
          <w:b/>
          <w:sz w:val="17"/>
        </w:rPr>
        <w:t xml:space="preserve"> </w:t>
      </w:r>
      <w:r>
        <w:rPr>
          <w:rStyle w:val="DefaultParagraphFont"/>
          <w:b/>
          <w:sz w:val="21"/>
        </w:rPr>
        <w:t xml:space="preserve"> </w:t>
      </w:r>
    </w:p>
    <w:p>
      <w:pPr>
        <w:pStyle w:val="3"/>
        <w:tabs>
          <w:tab w:val="left" w:pos="266" w:leader="none"/>
        </w:tabs>
        <w:ind w:left="266" w:right="309" w:hanging="0"/>
        <w:rPr/>
      </w:pPr>
      <w:r>
        <w:rPr/>
        <w:t xml:space="preserve">4.2. Технология построения криптозащищенных туннелей </w:t>
      </w:r>
    </w:p>
    <w:p>
      <w:pPr>
        <w:pStyle w:val="Normal1"/>
        <w:spacing w:lineRule="auto" w:line="256" w:before="0" w:after="0"/>
        <w:ind w:left="6" w:right="0" w:hanging="0"/>
        <w:jc w:val="center"/>
        <w:rPr/>
      </w:pPr>
      <w:r>
        <w:rPr>
          <w:rStyle w:val="DefaultParagraphFont"/>
          <w:b/>
          <w:sz w:val="21"/>
        </w:rPr>
        <w:t xml:space="preserve"> </w:t>
      </w:r>
    </w:p>
    <w:p>
      <w:pPr>
        <w:pStyle w:val="Normal1"/>
        <w:ind w:left="8" w:right="11" w:firstLine="378"/>
        <w:rPr/>
      </w:pPr>
      <w:r>
        <w:rPr/>
        <w:t xml:space="preserve">VPN позволяет обеспечить одно или несколько сетевых соединений (логическую сеть) поверх общедоступной сети (например, Интернет) посредствам </w:t>
      </w:r>
      <w:r>
        <w:rPr>
          <w:rStyle w:val="DefaultParagraphFont"/>
          <w:i/>
        </w:rPr>
        <w:t xml:space="preserve">туннелирования. </w:t>
      </w:r>
    </w:p>
    <w:p>
      <w:pPr>
        <w:pStyle w:val="Normal1"/>
        <w:ind w:left="8" w:right="11" w:firstLine="378"/>
        <w:rPr/>
      </w:pPr>
      <w:r>
        <w:rPr/>
        <w:t xml:space="preserve"> </w:t>
      </w:r>
      <w:r>
        <w:rPr/>
        <w:t xml:space="preserve">Туннелирование в компьютерных сетях – процесс, в ходе которого создается </w:t>
      </w:r>
      <w:r>
        <w:rPr>
          <w:rStyle w:val="DefaultParagraphFont"/>
          <w:i/>
        </w:rPr>
        <w:t xml:space="preserve">криптозащищенное логическое соединение </w:t>
      </w:r>
      <w:r>
        <w:rPr/>
        <w:t xml:space="preserve">между двумя конечными точками посредством инкапсуляции различных протоколов.  </w:t>
      </w:r>
    </w:p>
    <w:p>
      <w:pPr>
        <w:pStyle w:val="Normal1"/>
        <w:ind w:left="8" w:right="11" w:firstLine="378"/>
        <w:rPr/>
      </w:pPr>
      <w:r>
        <w:rPr/>
        <w:t xml:space="preserve">Это метод построения сетей, при котором один сетевой протокол инкапсулируется (упаковывается) в другой (инкапсулируемый протокол относится к тому же или более низкому уровню сетевого взаимодействия, чем используемый в качестве тоннеля). </w:t>
      </w:r>
    </w:p>
    <w:p>
      <w:pPr>
        <w:pStyle w:val="Normal1"/>
        <w:ind w:left="8" w:right="11" w:firstLine="378"/>
        <w:rPr/>
      </w:pPr>
      <w:r>
        <w:rPr/>
        <w:t xml:space="preserve">Суть туннелирования состоит в том, чтобы «упаковать» передаваемую порцию данных, вместе со служебными полями, в новый зашифрованный «конверт» для обеспечения конфиденциальности и целостности всей передаваемой порции, включая служебные поля.  </w:t>
      </w:r>
    </w:p>
    <w:p>
      <w:pPr>
        <w:pStyle w:val="Normal1"/>
        <w:spacing w:lineRule="auto" w:line="256" w:before="0" w:after="0"/>
        <w:ind w:left="378" w:right="0" w:hanging="0"/>
        <w:jc w:val="left"/>
        <w:rPr/>
      </w:pPr>
      <w:r>
        <w:rPr/>
        <w:t xml:space="preserve"> </w:t>
      </w:r>
    </w:p>
    <w:p>
      <w:pPr>
        <w:pStyle w:val="Normal1"/>
        <w:spacing w:lineRule="auto" w:line="256" w:before="0" w:after="0"/>
        <w:ind w:left="378" w:right="0" w:hanging="0"/>
        <w:jc w:val="left"/>
        <w:rPr/>
      </w:pPr>
      <w:r>
        <w:rPr/>
        <w:t xml:space="preserve"> </w:t>
      </w:r>
    </w:p>
    <w:p>
      <w:pPr>
        <w:pStyle w:val="Normal1"/>
        <w:spacing w:lineRule="auto" w:line="256" w:before="0" w:after="0"/>
        <w:ind w:left="275" w:right="0" w:hanging="0"/>
        <w:jc w:val="left"/>
        <w:rPr/>
      </w:pPr>
      <w:r>
        <w:rPr>
          <w:rStyle w:val="DefaultParagraphFont"/>
          <w:rFonts w:eastAsia="Calibri" w:cs="Calibri" w:ascii="Calibri" w:hAnsi="Calibri"/>
          <w:sz w:val="22"/>
        </w:rPr>
        <mc:AlternateContent>
          <mc:Choice Requires="wpg">
            <w:drawing>
              <wp:inline distT="0" distB="0" distL="0" distR="0">
                <wp:extent cx="3883025" cy="1127125"/>
                <wp:effectExtent l="0" t="0" r="0" b="0"/>
                <wp:docPr id="338" name="Group 619593"/>
                <a:graphic xmlns:a="http://schemas.openxmlformats.org/drawingml/2006/main">
                  <a:graphicData uri="http://schemas.microsoft.com/office/word/2010/wordprocessingGroup">
                    <wpg:wgp>
                      <wpg:cNvGrpSpPr/>
                      <wpg:grpSpPr>
                        <a:xfrm>
                          <a:off x="0" y="0"/>
                          <a:ext cx="3882960" cy="1127160"/>
                          <a:chOff x="0" y="0"/>
                          <a:chExt cx="3882960" cy="1127160"/>
                        </a:xfrm>
                      </wpg:grpSpPr>
                      <wps:wsp>
                        <wps:cNvSpPr/>
                        <wps:spPr>
                          <a:xfrm>
                            <a:off x="426600" y="33120"/>
                            <a:ext cx="259200" cy="1047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rPr>
                                <w:t xml:space="preserve">Сеть </w:t>
                              </w:r>
                            </w:p>
                          </w:txbxContent>
                        </wps:txbx>
                        <wps:bodyPr lIns="0" rIns="0" tIns="0" bIns="0" anchor="t">
                          <a:noAutofit/>
                        </wps:bodyPr>
                      </wps:wsp>
                      <wps:wsp>
                        <wps:cNvSpPr/>
                        <wps:spPr>
                          <a:xfrm>
                            <a:off x="622440" y="15120"/>
                            <a:ext cx="57960" cy="1270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rPr>
                                <w:t>1</w:t>
                              </w:r>
                            </w:p>
                          </w:txbxContent>
                        </wps:txbx>
                        <wps:bodyPr lIns="0" rIns="0" tIns="0" bIns="0" anchor="t">
                          <a:noAutofit/>
                        </wps:bodyPr>
                      </wps:wsp>
                      <wps:wsp>
                        <wps:cNvSpPr/>
                        <wps:spPr>
                          <a:xfrm>
                            <a:off x="384840" y="119520"/>
                            <a:ext cx="430560" cy="1270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rPr>
                                <w:t>NetBIOS</w:t>
                              </w:r>
                            </w:p>
                          </w:txbxContent>
                        </wps:txbx>
                        <wps:bodyPr lIns="0" rIns="0" tIns="0" bIns="0" anchor="t">
                          <a:noAutofit/>
                        </wps:bodyPr>
                      </wps:wsp>
                      <wps:wsp>
                        <wps:cNvSpPr/>
                        <wps:spPr>
                          <a:xfrm>
                            <a:off x="1797840" y="50760"/>
                            <a:ext cx="259200" cy="1047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rPr>
                                <w:t xml:space="preserve">Сеть </w:t>
                              </w:r>
                            </w:p>
                          </w:txbxContent>
                        </wps:txbx>
                        <wps:bodyPr lIns="0" rIns="0" tIns="0" bIns="0" anchor="t">
                          <a:noAutofit/>
                        </wps:bodyPr>
                      </wps:wsp>
                      <wps:wsp>
                        <wps:cNvSpPr/>
                        <wps:spPr>
                          <a:xfrm>
                            <a:off x="1992600" y="33480"/>
                            <a:ext cx="57960" cy="1270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rPr>
                                <w:t>2</w:t>
                              </w:r>
                            </w:p>
                          </w:txbxContent>
                        </wps:txbx>
                        <wps:bodyPr lIns="0" rIns="0" tIns="0" bIns="0" anchor="t">
                          <a:noAutofit/>
                        </wps:bodyPr>
                      </wps:wsp>
                      <wps:wsp>
                        <wps:cNvSpPr/>
                        <wps:spPr>
                          <a:xfrm>
                            <a:off x="1878480" y="137880"/>
                            <a:ext cx="99720" cy="1270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rPr>
                                <w:t>IP</w:t>
                              </w:r>
                            </w:p>
                          </w:txbxContent>
                        </wps:txbx>
                        <wps:bodyPr lIns="0" rIns="0" tIns="0" bIns="0" anchor="t">
                          <a:noAutofit/>
                        </wps:bodyPr>
                      </wps:wsp>
                      <wps:wsp>
                        <wps:cNvSpPr/>
                        <wps:spPr>
                          <a:xfrm>
                            <a:off x="3228480" y="17280"/>
                            <a:ext cx="259200" cy="1047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rPr>
                                <w:t xml:space="preserve">Сеть </w:t>
                              </w:r>
                            </w:p>
                          </w:txbxContent>
                        </wps:txbx>
                        <wps:bodyPr lIns="0" rIns="0" tIns="0" bIns="0" anchor="t">
                          <a:noAutofit/>
                        </wps:bodyPr>
                      </wps:wsp>
                      <wps:wsp>
                        <wps:cNvSpPr/>
                        <wps:spPr>
                          <a:xfrm>
                            <a:off x="3423240" y="0"/>
                            <a:ext cx="57960" cy="1278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rPr>
                                <w:t>3</w:t>
                              </w:r>
                            </w:p>
                          </w:txbxContent>
                        </wps:txbx>
                        <wps:bodyPr lIns="0" rIns="0" tIns="0" bIns="0" anchor="t">
                          <a:noAutofit/>
                        </wps:bodyPr>
                      </wps:wsp>
                      <wps:wsp>
                        <wps:cNvSpPr/>
                        <wps:spPr>
                          <a:xfrm>
                            <a:off x="3185640" y="104040"/>
                            <a:ext cx="430560" cy="1278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rPr>
                                <w:t>NetBIOS</w:t>
                              </w:r>
                            </w:p>
                          </w:txbxContent>
                        </wps:txbx>
                        <wps:bodyPr lIns="0" rIns="0" tIns="0" bIns="0" anchor="t">
                          <a:noAutofit/>
                        </wps:bodyPr>
                      </wps:wsp>
                      <wps:wsp>
                        <wps:cNvSpPr/>
                        <wps:spPr>
                          <a:xfrm>
                            <a:off x="715680" y="295920"/>
                            <a:ext cx="756360" cy="203040"/>
                          </a:xfrm>
                          <a:custGeom>
                            <a:avLst/>
                            <a:gdLst>
                              <a:gd name="textAreaLeft" fmla="*/ 0 w 428760"/>
                              <a:gd name="textAreaRight" fmla="*/ 429120 w 428760"/>
                              <a:gd name="textAreaTop" fmla="*/ 0 h 115200"/>
                              <a:gd name="textAreaBottom" fmla="*/ 115560 h 115200"/>
                            </a:gdLst>
                            <a:ahLst/>
                            <a:rect l="textAreaLeft" t="textAreaTop" r="textAreaRight" b="textAreaBottom"/>
                            <a:pathLst>
                              <a:path w="756417" h="203598">
                                <a:moveTo>
                                  <a:pt x="0" y="203598"/>
                                </a:moveTo>
                                <a:lnTo>
                                  <a:pt x="756417" y="203598"/>
                                </a:lnTo>
                                <a:lnTo>
                                  <a:pt x="756417" y="0"/>
                                </a:lnTo>
                                <a:lnTo>
                                  <a:pt x="0" y="0"/>
                                </a:lnTo>
                                <a:close/>
                              </a:path>
                            </a:pathLst>
                          </a:custGeom>
                          <a:noFill/>
                          <a:ln w="6840">
                            <a:solidFill>
                              <a:srgbClr val="000000"/>
                            </a:solidFill>
                            <a:miter/>
                          </a:ln>
                        </wps:spPr>
                        <wps:style>
                          <a:lnRef idx="0"/>
                          <a:fillRef idx="0"/>
                          <a:effectRef idx="0"/>
                          <a:fontRef idx="minor"/>
                        </wps:style>
                        <wps:bodyPr/>
                      </wps:wsp>
                      <wps:wsp>
                        <wps:cNvSpPr/>
                        <wps:spPr>
                          <a:xfrm>
                            <a:off x="765720" y="365040"/>
                            <a:ext cx="823680" cy="1047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rPr>
                                <w:t xml:space="preserve">Маршрутизатор </w:t>
                              </w:r>
                            </w:p>
                          </w:txbxContent>
                        </wps:txbx>
                        <wps:bodyPr lIns="0" rIns="0" tIns="0" bIns="0" anchor="t">
                          <a:noAutofit/>
                        </wps:bodyPr>
                      </wps:wsp>
                      <wps:wsp>
                        <wps:cNvSpPr/>
                        <wps:spPr>
                          <a:xfrm>
                            <a:off x="1381680" y="348480"/>
                            <a:ext cx="57960" cy="1278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rPr>
                                <w:t>1</w:t>
                              </w:r>
                            </w:p>
                          </w:txbxContent>
                        </wps:txbx>
                        <wps:bodyPr lIns="0" rIns="0" tIns="0" bIns="0" anchor="t">
                          <a:noAutofit/>
                        </wps:bodyPr>
                      </wps:wsp>
                      <wps:wsp>
                        <wps:cNvSpPr/>
                        <wps:spPr>
                          <a:xfrm>
                            <a:off x="2381760" y="295920"/>
                            <a:ext cx="756360" cy="203040"/>
                          </a:xfrm>
                          <a:custGeom>
                            <a:avLst/>
                            <a:gdLst>
                              <a:gd name="textAreaLeft" fmla="*/ 0 w 428760"/>
                              <a:gd name="textAreaRight" fmla="*/ 429120 w 428760"/>
                              <a:gd name="textAreaTop" fmla="*/ 0 h 115200"/>
                              <a:gd name="textAreaBottom" fmla="*/ 115560 h 115200"/>
                            </a:gdLst>
                            <a:ahLst/>
                            <a:rect l="textAreaLeft" t="textAreaTop" r="textAreaRight" b="textAreaBottom"/>
                            <a:pathLst>
                              <a:path w="756417" h="203598">
                                <a:moveTo>
                                  <a:pt x="0" y="203598"/>
                                </a:moveTo>
                                <a:lnTo>
                                  <a:pt x="756417" y="203598"/>
                                </a:lnTo>
                                <a:lnTo>
                                  <a:pt x="756417" y="0"/>
                                </a:lnTo>
                                <a:lnTo>
                                  <a:pt x="0" y="0"/>
                                </a:lnTo>
                                <a:close/>
                              </a:path>
                            </a:pathLst>
                          </a:custGeom>
                          <a:noFill/>
                          <a:ln w="6840">
                            <a:solidFill>
                              <a:srgbClr val="000000"/>
                            </a:solidFill>
                            <a:miter/>
                          </a:ln>
                        </wps:spPr>
                        <wps:style>
                          <a:lnRef idx="0"/>
                          <a:fillRef idx="0"/>
                          <a:effectRef idx="0"/>
                          <a:fontRef idx="minor"/>
                        </wps:style>
                        <wps:bodyPr/>
                      </wps:wsp>
                      <wps:wsp>
                        <wps:cNvSpPr/>
                        <wps:spPr>
                          <a:xfrm>
                            <a:off x="2434680" y="365040"/>
                            <a:ext cx="820440" cy="1047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rPr>
                                <w:t xml:space="preserve">Маршрутизатор </w:t>
                              </w:r>
                            </w:p>
                          </w:txbxContent>
                        </wps:txbx>
                        <wps:bodyPr lIns="0" rIns="0" tIns="0" bIns="0" anchor="t">
                          <a:noAutofit/>
                        </wps:bodyPr>
                      </wps:wsp>
                      <wps:wsp>
                        <wps:cNvSpPr/>
                        <wps:spPr>
                          <a:xfrm>
                            <a:off x="3049920" y="348480"/>
                            <a:ext cx="57960" cy="1278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4"/>
                                </w:rPr>
                                <w:t>2</w:t>
                              </w:r>
                            </w:p>
                          </w:txbxContent>
                        </wps:txbx>
                        <wps:bodyPr lIns="0" rIns="0" tIns="0" bIns="0" anchor="t">
                          <a:noAutofit/>
                        </wps:bodyPr>
                      </wps:wsp>
                      <wps:wsp>
                        <wps:cNvSpPr/>
                        <wps:spPr>
                          <a:xfrm>
                            <a:off x="332280" y="397440"/>
                            <a:ext cx="383040" cy="720"/>
                          </a:xfrm>
                          <a:custGeom>
                            <a:avLst/>
                            <a:gdLst/>
                            <a:ahLst/>
                            <a:rect l="l" t="t" r="r" b="b"/>
                            <a:pathLst>
                              <a:path w="383307" h="0">
                                <a:moveTo>
                                  <a:pt x="0" y="0"/>
                                </a:moveTo>
                                <a:lnTo>
                                  <a:pt x="383307" y="0"/>
                                </a:lnTo>
                              </a:path>
                            </a:pathLst>
                          </a:custGeom>
                          <a:noFill/>
                          <a:ln w="6840">
                            <a:solidFill>
                              <a:srgbClr val="000000"/>
                            </a:solidFill>
                            <a:miter/>
                          </a:ln>
                        </wps:spPr>
                        <wps:style>
                          <a:lnRef idx="0"/>
                          <a:fillRef idx="0"/>
                          <a:effectRef idx="0"/>
                          <a:fontRef idx="minor"/>
                        </wps:style>
                        <wps:bodyPr/>
                      </wps:wsp>
                      <pic:pic xmlns:pic="http://schemas.openxmlformats.org/drawingml/2006/picture">
                        <pic:nvPicPr>
                          <pic:cNvPr id="152" name="Picture 78023" descr=""/>
                          <pic:cNvPicPr/>
                        </pic:nvPicPr>
                        <pic:blipFill>
                          <a:blip r:embed="rId579"/>
                          <a:stretch/>
                        </pic:blipFill>
                        <pic:spPr>
                          <a:xfrm>
                            <a:off x="39240" y="292680"/>
                            <a:ext cx="329400" cy="290880"/>
                          </a:xfrm>
                          <a:prstGeom prst="rect">
                            <a:avLst/>
                          </a:prstGeom>
                          <a:ln w="12600">
                            <a:noFill/>
                          </a:ln>
                        </pic:spPr>
                      </pic:pic>
                      <wps:wsp>
                        <wps:cNvSpPr/>
                        <wps:spPr>
                          <a:xfrm>
                            <a:off x="249480" y="313200"/>
                            <a:ext cx="82080" cy="194400"/>
                          </a:xfrm>
                          <a:custGeom>
                            <a:avLst/>
                            <a:gdLst>
                              <a:gd name="textAreaLeft" fmla="*/ 0 w 46440"/>
                              <a:gd name="textAreaRight" fmla="*/ 46800 w 46440"/>
                              <a:gd name="textAreaTop" fmla="*/ 0 h 110160"/>
                              <a:gd name="textAreaBottom" fmla="*/ 110520 h 110160"/>
                            </a:gdLst>
                            <a:ahLst/>
                            <a:rect l="textAreaLeft" t="textAreaTop" r="textAreaRight" b="textAreaBottom"/>
                            <a:pathLst>
                              <a:path w="82436" h="194935">
                                <a:moveTo>
                                  <a:pt x="0" y="158060"/>
                                </a:moveTo>
                                <a:lnTo>
                                  <a:pt x="0" y="179550"/>
                                </a:lnTo>
                                <a:lnTo>
                                  <a:pt x="13047" y="179550"/>
                                </a:lnTo>
                                <a:lnTo>
                                  <a:pt x="25373" y="194935"/>
                                </a:lnTo>
                                <a:lnTo>
                                  <a:pt x="82436" y="194935"/>
                                </a:lnTo>
                                <a:lnTo>
                                  <a:pt x="82436" y="0"/>
                                </a:lnTo>
                                <a:lnTo>
                                  <a:pt x="0" y="0"/>
                                </a:lnTo>
                                <a:lnTo>
                                  <a:pt x="0" y="27969"/>
                                </a:lnTo>
                                <a:lnTo>
                                  <a:pt x="35362" y="27969"/>
                                </a:lnTo>
                                <a:lnTo>
                                  <a:pt x="35362" y="158060"/>
                                </a:lnTo>
                                <a:lnTo>
                                  <a:pt x="0" y="158060"/>
                                </a:lnTo>
                                <a:close/>
                              </a:path>
                            </a:pathLst>
                          </a:custGeom>
                          <a:noFill/>
                          <a:ln w="6840">
                            <a:solidFill>
                              <a:srgbClr val="000000"/>
                            </a:solidFill>
                            <a:miter/>
                          </a:ln>
                        </wps:spPr>
                        <wps:style>
                          <a:lnRef idx="0"/>
                          <a:fillRef idx="0"/>
                          <a:effectRef idx="0"/>
                          <a:fontRef idx="minor"/>
                        </wps:style>
                        <wps:bodyPr/>
                      </wps:wsp>
                      <wps:wsp>
                        <wps:cNvSpPr/>
                        <wps:spPr>
                          <a:xfrm>
                            <a:off x="89640" y="340920"/>
                            <a:ext cx="195480" cy="129600"/>
                          </a:xfrm>
                          <a:custGeom>
                            <a:avLst/>
                            <a:gdLst>
                              <a:gd name="textAreaLeft" fmla="*/ 0 w 110880"/>
                              <a:gd name="textAreaRight" fmla="*/ 111240 w 110880"/>
                              <a:gd name="textAreaTop" fmla="*/ 0 h 73440"/>
                              <a:gd name="textAreaBottom" fmla="*/ 73800 h 73440"/>
                            </a:gdLst>
                            <a:ahLst/>
                            <a:rect l="textAreaLeft" t="textAreaTop" r="textAreaRight" b="textAreaBottom"/>
                            <a:pathLst>
                              <a:path w="195732" h="130091">
                                <a:moveTo>
                                  <a:pt x="195732" y="0"/>
                                </a:moveTo>
                                <a:lnTo>
                                  <a:pt x="0" y="0"/>
                                </a:lnTo>
                                <a:lnTo>
                                  <a:pt x="0" y="130091"/>
                                </a:lnTo>
                                <a:lnTo>
                                  <a:pt x="195732" y="130091"/>
                                </a:lnTo>
                                <a:lnTo>
                                  <a:pt x="195732" y="0"/>
                                </a:lnTo>
                                <a:close/>
                              </a:path>
                            </a:pathLst>
                          </a:custGeom>
                          <a:noFill/>
                          <a:ln w="6840">
                            <a:solidFill>
                              <a:srgbClr val="000000"/>
                            </a:solidFill>
                            <a:miter/>
                          </a:ln>
                        </wps:spPr>
                        <wps:style>
                          <a:lnRef idx="0"/>
                          <a:fillRef idx="0"/>
                          <a:effectRef idx="0"/>
                          <a:fontRef idx="minor"/>
                        </wps:style>
                        <wps:bodyPr/>
                      </wps:wsp>
                      <wps:wsp>
                        <wps:cNvSpPr/>
                        <wps:spPr>
                          <a:xfrm>
                            <a:off x="76680" y="492840"/>
                            <a:ext cx="218520" cy="40680"/>
                          </a:xfrm>
                          <a:custGeom>
                            <a:avLst/>
                            <a:gdLst>
                              <a:gd name="textAreaLeft" fmla="*/ 0 w 123840"/>
                              <a:gd name="textAreaRight" fmla="*/ 124200 w 123840"/>
                              <a:gd name="textAreaTop" fmla="*/ 0 h 23040"/>
                              <a:gd name="textAreaBottom" fmla="*/ 23400 h 23040"/>
                            </a:gdLst>
                            <a:ahLst/>
                            <a:rect l="textAreaLeft" t="textAreaTop" r="textAreaRight" b="textAreaBottom"/>
                            <a:pathLst>
                              <a:path w="219013" h="41013">
                                <a:moveTo>
                                  <a:pt x="219013" y="41013"/>
                                </a:moveTo>
                                <a:lnTo>
                                  <a:pt x="186162" y="0"/>
                                </a:lnTo>
                                <a:lnTo>
                                  <a:pt x="32852" y="0"/>
                                </a:lnTo>
                                <a:lnTo>
                                  <a:pt x="0" y="41013"/>
                                </a:lnTo>
                                <a:lnTo>
                                  <a:pt x="219013" y="41013"/>
                                </a:lnTo>
                                <a:close/>
                              </a:path>
                            </a:pathLst>
                          </a:custGeom>
                          <a:noFill/>
                          <a:ln w="6840">
                            <a:solidFill>
                              <a:srgbClr val="000000"/>
                            </a:solidFill>
                            <a:miter/>
                          </a:ln>
                        </wps:spPr>
                        <wps:style>
                          <a:lnRef idx="0"/>
                          <a:fillRef idx="0"/>
                          <a:effectRef idx="0"/>
                          <a:fontRef idx="minor"/>
                        </wps:style>
                        <wps:bodyPr/>
                      </wps:wsp>
                      <wps:wsp>
                        <wps:cNvSpPr/>
                        <wps:spPr>
                          <a:xfrm>
                            <a:off x="168840" y="471240"/>
                            <a:ext cx="34200" cy="21600"/>
                          </a:xfrm>
                          <a:custGeom>
                            <a:avLst/>
                            <a:gdLst>
                              <a:gd name="textAreaLeft" fmla="*/ 0 w 19440"/>
                              <a:gd name="textAreaRight" fmla="*/ 19800 w 19440"/>
                              <a:gd name="textAreaTop" fmla="*/ 0 h 12240"/>
                              <a:gd name="textAreaBottom" fmla="*/ 12600 h 12240"/>
                            </a:gdLst>
                            <a:ahLst/>
                            <a:rect l="textAreaLeft" t="textAreaTop" r="textAreaRight" b="textAreaBottom"/>
                            <a:pathLst>
                              <a:path w="34410" h="21490">
                                <a:moveTo>
                                  <a:pt x="34410" y="0"/>
                                </a:moveTo>
                                <a:lnTo>
                                  <a:pt x="0" y="0"/>
                                </a:lnTo>
                                <a:lnTo>
                                  <a:pt x="0" y="21490"/>
                                </a:lnTo>
                                <a:lnTo>
                                  <a:pt x="34410" y="21490"/>
                                </a:lnTo>
                                <a:lnTo>
                                  <a:pt x="34410" y="0"/>
                                </a:lnTo>
                                <a:close/>
                              </a:path>
                            </a:pathLst>
                          </a:custGeom>
                          <a:noFill/>
                          <a:ln w="6840">
                            <a:solidFill>
                              <a:srgbClr val="000000"/>
                            </a:solidFill>
                            <a:miter/>
                          </a:ln>
                        </wps:spPr>
                        <wps:style>
                          <a:lnRef idx="0"/>
                          <a:fillRef idx="0"/>
                          <a:effectRef idx="0"/>
                          <a:fontRef idx="minor"/>
                        </wps:style>
                        <wps:bodyPr/>
                      </wps:wsp>
                      <pic:pic xmlns:pic="http://schemas.openxmlformats.org/drawingml/2006/picture">
                        <pic:nvPicPr>
                          <pic:cNvPr id="153" name="Picture 78031" descr=""/>
                          <pic:cNvPicPr/>
                        </pic:nvPicPr>
                        <pic:blipFill>
                          <a:blip r:embed="rId580"/>
                          <a:stretch/>
                        </pic:blipFill>
                        <pic:spPr>
                          <a:xfrm>
                            <a:off x="71640" y="330120"/>
                            <a:ext cx="237600" cy="177840"/>
                          </a:xfrm>
                          <a:prstGeom prst="rect">
                            <a:avLst/>
                          </a:prstGeom>
                          <a:ln w="12600">
                            <a:noFill/>
                          </a:ln>
                        </pic:spPr>
                      </pic:pic>
                      <wps:wsp>
                        <wps:cNvSpPr/>
                        <wps:spPr>
                          <a:xfrm>
                            <a:off x="102240" y="353520"/>
                            <a:ext cx="170280" cy="105480"/>
                          </a:xfrm>
                          <a:custGeom>
                            <a:avLst/>
                            <a:gdLst>
                              <a:gd name="textAreaLeft" fmla="*/ 0 w 96480"/>
                              <a:gd name="textAreaRight" fmla="*/ 96840 w 96480"/>
                              <a:gd name="textAreaTop" fmla="*/ 0 h 59760"/>
                              <a:gd name="textAreaBottom" fmla="*/ 60120 h 59760"/>
                            </a:gdLst>
                            <a:ahLst/>
                            <a:rect l="textAreaLeft" t="textAreaTop" r="textAreaRight" b="textAreaBottom"/>
                            <a:pathLst>
                              <a:path w="170627" h="105469">
                                <a:moveTo>
                                  <a:pt x="0" y="0"/>
                                </a:moveTo>
                                <a:lnTo>
                                  <a:pt x="170627" y="0"/>
                                </a:lnTo>
                                <a:lnTo>
                                  <a:pt x="170627" y="105469"/>
                                </a:lnTo>
                                <a:lnTo>
                                  <a:pt x="0" y="105469"/>
                                </a:lnTo>
                                <a:lnTo>
                                  <a:pt x="0" y="0"/>
                                </a:lnTo>
                              </a:path>
                            </a:pathLst>
                          </a:custGeom>
                          <a:solidFill>
                            <a:srgbClr val="ffffff"/>
                          </a:solidFill>
                          <a:ln w="12600">
                            <a:noFill/>
                          </a:ln>
                        </wps:spPr>
                        <wps:style>
                          <a:lnRef idx="0"/>
                          <a:fillRef idx="0"/>
                          <a:effectRef idx="0"/>
                          <a:fontRef idx="minor"/>
                        </wps:style>
                        <wps:bodyPr/>
                      </wps:wsp>
                      <wps:wsp>
                        <wps:cNvSpPr/>
                        <wps:spPr>
                          <a:xfrm>
                            <a:off x="102240" y="353520"/>
                            <a:ext cx="170280" cy="105480"/>
                          </a:xfrm>
                          <a:custGeom>
                            <a:avLst/>
                            <a:gdLst>
                              <a:gd name="textAreaLeft" fmla="*/ 0 w 96480"/>
                              <a:gd name="textAreaRight" fmla="*/ 96840 w 96480"/>
                              <a:gd name="textAreaTop" fmla="*/ 0 h 59760"/>
                              <a:gd name="textAreaBottom" fmla="*/ 60120 h 59760"/>
                            </a:gdLst>
                            <a:ahLst/>
                            <a:rect l="textAreaLeft" t="textAreaTop" r="textAreaRight" b="textAreaBottom"/>
                            <a:pathLst>
                              <a:path w="170627" h="105469">
                                <a:moveTo>
                                  <a:pt x="0" y="105469"/>
                                </a:moveTo>
                                <a:lnTo>
                                  <a:pt x="170627" y="105469"/>
                                </a:lnTo>
                                <a:lnTo>
                                  <a:pt x="170627" y="0"/>
                                </a:lnTo>
                                <a:lnTo>
                                  <a:pt x="0" y="0"/>
                                </a:lnTo>
                                <a:close/>
                              </a:path>
                            </a:pathLst>
                          </a:custGeom>
                          <a:noFill/>
                          <a:ln w="6840">
                            <a:solidFill>
                              <a:srgbClr val="000000"/>
                            </a:solidFill>
                            <a:miter/>
                          </a:ln>
                        </wps:spPr>
                        <wps:style>
                          <a:lnRef idx="0"/>
                          <a:fillRef idx="0"/>
                          <a:effectRef idx="0"/>
                          <a:fontRef idx="minor"/>
                        </wps:style>
                        <wps:bodyPr/>
                      </wps:wsp>
                      <pic:pic xmlns:pic="http://schemas.openxmlformats.org/drawingml/2006/picture">
                        <pic:nvPicPr>
                          <pic:cNvPr id="154" name="Picture 78035" descr=""/>
                          <pic:cNvPicPr/>
                        </pic:nvPicPr>
                        <pic:blipFill>
                          <a:blip r:embed="rId581"/>
                          <a:stretch/>
                        </pic:blipFill>
                        <pic:spPr>
                          <a:xfrm>
                            <a:off x="76680" y="309240"/>
                            <a:ext cx="275760" cy="263520"/>
                          </a:xfrm>
                          <a:prstGeom prst="rect">
                            <a:avLst/>
                          </a:prstGeom>
                          <a:ln w="12600">
                            <a:noFill/>
                          </a:ln>
                        </pic:spPr>
                      </pic:pic>
                      <wps:wsp>
                        <wps:cNvSpPr/>
                        <wps:spPr>
                          <a:xfrm>
                            <a:off x="149400" y="518760"/>
                            <a:ext cx="73080" cy="5760"/>
                          </a:xfrm>
                          <a:custGeom>
                            <a:avLst/>
                            <a:gdLst>
                              <a:gd name="textAreaLeft" fmla="*/ 0 w 41400"/>
                              <a:gd name="textAreaRight" fmla="*/ 41760 w 41400"/>
                              <a:gd name="textAreaTop" fmla="*/ 0 h 3240"/>
                              <a:gd name="textAreaBottom" fmla="*/ 3600 h 3240"/>
                            </a:gdLst>
                            <a:ahLst/>
                            <a:rect l="textAreaLeft" t="textAreaTop" r="textAreaRight" b="textAreaBottom"/>
                            <a:pathLst>
                              <a:path w="73435" h="6033">
                                <a:moveTo>
                                  <a:pt x="1774" y="0"/>
                                </a:moveTo>
                                <a:lnTo>
                                  <a:pt x="70456" y="0"/>
                                </a:lnTo>
                                <a:lnTo>
                                  <a:pt x="73435" y="6033"/>
                                </a:lnTo>
                                <a:lnTo>
                                  <a:pt x="0" y="6033"/>
                                </a:lnTo>
                                <a:lnTo>
                                  <a:pt x="1774" y="0"/>
                                </a:lnTo>
                                <a:close/>
                              </a:path>
                            </a:pathLst>
                          </a:custGeom>
                          <a:solidFill>
                            <a:srgbClr val="000000"/>
                          </a:solidFill>
                          <a:ln w="12600">
                            <a:noFill/>
                          </a:ln>
                        </wps:spPr>
                        <wps:style>
                          <a:lnRef idx="0"/>
                          <a:fillRef idx="0"/>
                          <a:effectRef idx="0"/>
                          <a:fontRef idx="minor"/>
                        </wps:style>
                        <wps:bodyPr/>
                      </wps:wsp>
                      <wps:wsp>
                        <wps:cNvSpPr/>
                        <wps:spPr>
                          <a:xfrm>
                            <a:off x="246240" y="509400"/>
                            <a:ext cx="15840" cy="5760"/>
                          </a:xfrm>
                          <a:custGeom>
                            <a:avLst/>
                            <a:gdLst>
                              <a:gd name="textAreaLeft" fmla="*/ 0 w 9000"/>
                              <a:gd name="textAreaRight" fmla="*/ 9360 w 9000"/>
                              <a:gd name="textAreaTop" fmla="*/ 0 h 3240"/>
                              <a:gd name="textAreaBottom" fmla="*/ 3600 h 3240"/>
                            </a:gdLst>
                            <a:ahLst/>
                            <a:rect l="textAreaLeft" t="textAreaTop" r="textAreaRight" b="textAreaBottom"/>
                            <a:pathLst>
                              <a:path w="15932" h="6026">
                                <a:moveTo>
                                  <a:pt x="0" y="0"/>
                                </a:moveTo>
                                <a:lnTo>
                                  <a:pt x="9729" y="0"/>
                                </a:lnTo>
                                <a:lnTo>
                                  <a:pt x="15932" y="6026"/>
                                </a:lnTo>
                                <a:lnTo>
                                  <a:pt x="5445" y="6026"/>
                                </a:lnTo>
                                <a:lnTo>
                                  <a:pt x="0" y="0"/>
                                </a:lnTo>
                                <a:close/>
                              </a:path>
                            </a:pathLst>
                          </a:custGeom>
                          <a:solidFill>
                            <a:srgbClr val="000000"/>
                          </a:solidFill>
                          <a:ln w="12600">
                            <a:noFill/>
                          </a:ln>
                        </wps:spPr>
                        <wps:style>
                          <a:lnRef idx="0"/>
                          <a:fillRef idx="0"/>
                          <a:effectRef idx="0"/>
                          <a:fontRef idx="minor"/>
                        </wps:style>
                        <wps:bodyPr/>
                      </wps:wsp>
                      <wps:wsp>
                        <wps:cNvSpPr/>
                        <wps:spPr>
                          <a:xfrm>
                            <a:off x="231840" y="509400"/>
                            <a:ext cx="14760" cy="5760"/>
                          </a:xfrm>
                          <a:custGeom>
                            <a:avLst/>
                            <a:gdLst>
                              <a:gd name="textAreaLeft" fmla="*/ 0 w 8280"/>
                              <a:gd name="textAreaRight" fmla="*/ 8640 w 8280"/>
                              <a:gd name="textAreaTop" fmla="*/ 0 h 3240"/>
                              <a:gd name="textAreaBottom" fmla="*/ 3600 h 3240"/>
                            </a:gdLst>
                            <a:ahLst/>
                            <a:rect l="textAreaLeft" t="textAreaTop" r="textAreaRight" b="textAreaBottom"/>
                            <a:pathLst>
                              <a:path w="14763" h="6026">
                                <a:moveTo>
                                  <a:pt x="0" y="0"/>
                                </a:moveTo>
                                <a:lnTo>
                                  <a:pt x="9729" y="0"/>
                                </a:lnTo>
                                <a:lnTo>
                                  <a:pt x="14763" y="6026"/>
                                </a:lnTo>
                                <a:lnTo>
                                  <a:pt x="4270" y="6026"/>
                                </a:lnTo>
                                <a:lnTo>
                                  <a:pt x="0" y="0"/>
                                </a:lnTo>
                                <a:close/>
                              </a:path>
                            </a:pathLst>
                          </a:custGeom>
                          <a:solidFill>
                            <a:srgbClr val="000000"/>
                          </a:solidFill>
                          <a:ln w="12600">
                            <a:noFill/>
                          </a:ln>
                        </wps:spPr>
                        <wps:style>
                          <a:lnRef idx="0"/>
                          <a:fillRef idx="0"/>
                          <a:effectRef idx="0"/>
                          <a:fontRef idx="minor"/>
                        </wps:style>
                        <wps:bodyPr/>
                      </wps:wsp>
                      <wps:wsp>
                        <wps:cNvSpPr/>
                        <wps:spPr>
                          <a:xfrm>
                            <a:off x="216360" y="509400"/>
                            <a:ext cx="13320" cy="5760"/>
                          </a:xfrm>
                          <a:custGeom>
                            <a:avLst/>
                            <a:gdLst>
                              <a:gd name="textAreaLeft" fmla="*/ 0 w 7560"/>
                              <a:gd name="textAreaRight" fmla="*/ 7920 w 7560"/>
                              <a:gd name="textAreaTop" fmla="*/ 0 h 3240"/>
                              <a:gd name="textAreaBottom" fmla="*/ 3600 h 3240"/>
                            </a:gdLst>
                            <a:ahLst/>
                            <a:rect l="textAreaLeft" t="textAreaTop" r="textAreaRight" b="textAreaBottom"/>
                            <a:pathLst>
                              <a:path w="13609" h="6026">
                                <a:moveTo>
                                  <a:pt x="0" y="0"/>
                                </a:moveTo>
                                <a:lnTo>
                                  <a:pt x="9737" y="0"/>
                                </a:lnTo>
                                <a:lnTo>
                                  <a:pt x="13609" y="6026"/>
                                </a:lnTo>
                                <a:lnTo>
                                  <a:pt x="3108" y="6026"/>
                                </a:lnTo>
                                <a:lnTo>
                                  <a:pt x="0" y="0"/>
                                </a:lnTo>
                                <a:close/>
                              </a:path>
                            </a:pathLst>
                          </a:custGeom>
                          <a:solidFill>
                            <a:srgbClr val="000000"/>
                          </a:solidFill>
                          <a:ln w="12600">
                            <a:noFill/>
                          </a:ln>
                        </wps:spPr>
                        <wps:style>
                          <a:lnRef idx="0"/>
                          <a:fillRef idx="0"/>
                          <a:effectRef idx="0"/>
                          <a:fontRef idx="minor"/>
                        </wps:style>
                        <wps:bodyPr/>
                      </wps:wsp>
                      <wps:wsp>
                        <wps:cNvSpPr/>
                        <wps:spPr>
                          <a:xfrm>
                            <a:off x="201240" y="509400"/>
                            <a:ext cx="12240" cy="5760"/>
                          </a:xfrm>
                          <a:custGeom>
                            <a:avLst/>
                            <a:gdLst>
                              <a:gd name="textAreaLeft" fmla="*/ 0 w 6840"/>
                              <a:gd name="textAreaRight" fmla="*/ 7200 w 6840"/>
                              <a:gd name="textAreaTop" fmla="*/ 0 h 3240"/>
                              <a:gd name="textAreaBottom" fmla="*/ 3600 h 3240"/>
                            </a:gdLst>
                            <a:ahLst/>
                            <a:rect l="textAreaLeft" t="textAreaTop" r="textAreaRight" b="textAreaBottom"/>
                            <a:pathLst>
                              <a:path w="12434" h="6026">
                                <a:moveTo>
                                  <a:pt x="0" y="0"/>
                                </a:moveTo>
                                <a:lnTo>
                                  <a:pt x="9737" y="0"/>
                                </a:lnTo>
                                <a:lnTo>
                                  <a:pt x="12434" y="6026"/>
                                </a:lnTo>
                                <a:lnTo>
                                  <a:pt x="1933" y="6026"/>
                                </a:lnTo>
                                <a:lnTo>
                                  <a:pt x="0" y="0"/>
                                </a:lnTo>
                                <a:close/>
                              </a:path>
                            </a:pathLst>
                          </a:custGeom>
                          <a:solidFill>
                            <a:srgbClr val="000000"/>
                          </a:solidFill>
                          <a:ln w="12600">
                            <a:noFill/>
                          </a:ln>
                        </wps:spPr>
                        <wps:style>
                          <a:lnRef idx="0"/>
                          <a:fillRef idx="0"/>
                          <a:effectRef idx="0"/>
                          <a:fontRef idx="minor"/>
                        </wps:style>
                        <wps:bodyPr/>
                      </wps:wsp>
                      <wps:wsp>
                        <wps:cNvSpPr/>
                        <wps:spPr>
                          <a:xfrm>
                            <a:off x="186840" y="509400"/>
                            <a:ext cx="10800" cy="5760"/>
                          </a:xfrm>
                          <a:custGeom>
                            <a:avLst/>
                            <a:gdLst>
                              <a:gd name="textAreaLeft" fmla="*/ 0 w 6120"/>
                              <a:gd name="textAreaRight" fmla="*/ 6480 w 6120"/>
                              <a:gd name="textAreaTop" fmla="*/ 0 h 3240"/>
                              <a:gd name="textAreaBottom" fmla="*/ 3600 h 3240"/>
                            </a:gdLst>
                            <a:ahLst/>
                            <a:rect l="textAreaLeft" t="textAreaTop" r="textAreaRight" b="textAreaBottom"/>
                            <a:pathLst>
                              <a:path w="11265" h="6026">
                                <a:moveTo>
                                  <a:pt x="0" y="0"/>
                                </a:moveTo>
                                <a:lnTo>
                                  <a:pt x="9737" y="0"/>
                                </a:lnTo>
                                <a:lnTo>
                                  <a:pt x="11265" y="6026"/>
                                </a:lnTo>
                                <a:lnTo>
                                  <a:pt x="772" y="6026"/>
                                </a:lnTo>
                                <a:lnTo>
                                  <a:pt x="0" y="0"/>
                                </a:lnTo>
                                <a:close/>
                              </a:path>
                            </a:pathLst>
                          </a:custGeom>
                          <a:solidFill>
                            <a:srgbClr val="000000"/>
                          </a:solidFill>
                          <a:ln w="12600">
                            <a:noFill/>
                          </a:ln>
                        </wps:spPr>
                        <wps:style>
                          <a:lnRef idx="0"/>
                          <a:fillRef idx="0"/>
                          <a:effectRef idx="0"/>
                          <a:fontRef idx="minor"/>
                        </wps:style>
                        <wps:bodyPr/>
                      </wps:wsp>
                      <wps:wsp>
                        <wps:cNvSpPr/>
                        <wps:spPr>
                          <a:xfrm>
                            <a:off x="170640" y="509400"/>
                            <a:ext cx="10080" cy="5760"/>
                          </a:xfrm>
                          <a:custGeom>
                            <a:avLst/>
                            <a:gdLst>
                              <a:gd name="textAreaLeft" fmla="*/ 0 w 5760"/>
                              <a:gd name="textAreaRight" fmla="*/ 6120 w 5760"/>
                              <a:gd name="textAreaTop" fmla="*/ 0 h 3240"/>
                              <a:gd name="textAreaBottom" fmla="*/ 3600 h 3240"/>
                            </a:gdLst>
                            <a:ahLst/>
                            <a:rect l="textAreaLeft" t="textAreaTop" r="textAreaRight" b="textAreaBottom"/>
                            <a:pathLst>
                              <a:path w="10501" h="6026">
                                <a:moveTo>
                                  <a:pt x="404" y="0"/>
                                </a:moveTo>
                                <a:lnTo>
                                  <a:pt x="10140" y="0"/>
                                </a:lnTo>
                                <a:lnTo>
                                  <a:pt x="10501" y="6026"/>
                                </a:lnTo>
                                <a:lnTo>
                                  <a:pt x="0" y="6026"/>
                                </a:lnTo>
                                <a:lnTo>
                                  <a:pt x="404" y="0"/>
                                </a:lnTo>
                                <a:close/>
                              </a:path>
                            </a:pathLst>
                          </a:custGeom>
                          <a:solidFill>
                            <a:srgbClr val="000000"/>
                          </a:solidFill>
                          <a:ln w="12600">
                            <a:noFill/>
                          </a:ln>
                        </wps:spPr>
                        <wps:style>
                          <a:lnRef idx="0"/>
                          <a:fillRef idx="0"/>
                          <a:effectRef idx="0"/>
                          <a:fontRef idx="minor"/>
                        </wps:style>
                        <wps:bodyPr/>
                      </wps:wsp>
                      <wps:wsp>
                        <wps:cNvSpPr/>
                        <wps:spPr>
                          <a:xfrm>
                            <a:off x="154800" y="509400"/>
                            <a:ext cx="10800" cy="5760"/>
                          </a:xfrm>
                          <a:custGeom>
                            <a:avLst/>
                            <a:gdLst>
                              <a:gd name="textAreaLeft" fmla="*/ 0 w 6120"/>
                              <a:gd name="textAreaRight" fmla="*/ 6480 w 6120"/>
                              <a:gd name="textAreaTop" fmla="*/ 0 h 3240"/>
                              <a:gd name="textAreaBottom" fmla="*/ 3600 h 3240"/>
                            </a:gdLst>
                            <a:ahLst/>
                            <a:rect l="textAreaLeft" t="textAreaTop" r="textAreaRight" b="textAreaBottom"/>
                            <a:pathLst>
                              <a:path w="11302" h="6026">
                                <a:moveTo>
                                  <a:pt x="1565" y="0"/>
                                </a:moveTo>
                                <a:lnTo>
                                  <a:pt x="11302" y="0"/>
                                </a:lnTo>
                                <a:lnTo>
                                  <a:pt x="10494" y="6026"/>
                                </a:lnTo>
                                <a:lnTo>
                                  <a:pt x="0" y="6026"/>
                                </a:lnTo>
                                <a:lnTo>
                                  <a:pt x="1565" y="0"/>
                                </a:lnTo>
                                <a:close/>
                              </a:path>
                            </a:pathLst>
                          </a:custGeom>
                          <a:solidFill>
                            <a:srgbClr val="000000"/>
                          </a:solidFill>
                          <a:ln w="12600">
                            <a:noFill/>
                          </a:ln>
                        </wps:spPr>
                        <wps:style>
                          <a:lnRef idx="0"/>
                          <a:fillRef idx="0"/>
                          <a:effectRef idx="0"/>
                          <a:fontRef idx="minor"/>
                        </wps:style>
                        <wps:bodyPr/>
                      </wps:wsp>
                      <wps:wsp>
                        <wps:cNvSpPr/>
                        <wps:spPr>
                          <a:xfrm>
                            <a:off x="138600" y="509400"/>
                            <a:ext cx="12240" cy="5760"/>
                          </a:xfrm>
                          <a:custGeom>
                            <a:avLst/>
                            <a:gdLst>
                              <a:gd name="textAreaLeft" fmla="*/ 0 w 6840"/>
                              <a:gd name="textAreaRight" fmla="*/ 7200 w 6840"/>
                              <a:gd name="textAreaTop" fmla="*/ 0 h 3240"/>
                              <a:gd name="textAreaBottom" fmla="*/ 3600 h 3240"/>
                            </a:gdLst>
                            <a:ahLst/>
                            <a:rect l="textAreaLeft" t="textAreaTop" r="textAreaRight" b="textAreaBottom"/>
                            <a:pathLst>
                              <a:path w="12477" h="6026">
                                <a:moveTo>
                                  <a:pt x="2741" y="0"/>
                                </a:moveTo>
                                <a:lnTo>
                                  <a:pt x="12477" y="0"/>
                                </a:lnTo>
                                <a:lnTo>
                                  <a:pt x="10501" y="6026"/>
                                </a:lnTo>
                                <a:lnTo>
                                  <a:pt x="0" y="6026"/>
                                </a:lnTo>
                                <a:lnTo>
                                  <a:pt x="2741" y="0"/>
                                </a:lnTo>
                                <a:close/>
                              </a:path>
                            </a:pathLst>
                          </a:custGeom>
                          <a:solidFill>
                            <a:srgbClr val="000000"/>
                          </a:solidFill>
                          <a:ln w="12600">
                            <a:noFill/>
                          </a:ln>
                        </wps:spPr>
                        <wps:style>
                          <a:lnRef idx="0"/>
                          <a:fillRef idx="0"/>
                          <a:effectRef idx="0"/>
                          <a:fontRef idx="minor"/>
                        </wps:style>
                        <wps:bodyPr/>
                      </wps:wsp>
                      <wps:wsp>
                        <wps:cNvSpPr/>
                        <wps:spPr>
                          <a:xfrm>
                            <a:off x="122400" y="509400"/>
                            <a:ext cx="13320" cy="5760"/>
                          </a:xfrm>
                          <a:custGeom>
                            <a:avLst/>
                            <a:gdLst>
                              <a:gd name="textAreaLeft" fmla="*/ 0 w 7560"/>
                              <a:gd name="textAreaRight" fmla="*/ 7920 w 7560"/>
                              <a:gd name="textAreaTop" fmla="*/ 0 h 3240"/>
                              <a:gd name="textAreaBottom" fmla="*/ 3600 h 3240"/>
                            </a:gdLst>
                            <a:ahLst/>
                            <a:rect l="textAreaLeft" t="textAreaTop" r="textAreaRight" b="textAreaBottom"/>
                            <a:pathLst>
                              <a:path w="13646" h="6026">
                                <a:moveTo>
                                  <a:pt x="3909" y="0"/>
                                </a:moveTo>
                                <a:lnTo>
                                  <a:pt x="13646" y="0"/>
                                </a:lnTo>
                                <a:lnTo>
                                  <a:pt x="10494" y="6026"/>
                                </a:lnTo>
                                <a:lnTo>
                                  <a:pt x="0" y="6026"/>
                                </a:lnTo>
                                <a:lnTo>
                                  <a:pt x="3909" y="0"/>
                                </a:lnTo>
                                <a:close/>
                              </a:path>
                            </a:pathLst>
                          </a:custGeom>
                          <a:solidFill>
                            <a:srgbClr val="000000"/>
                          </a:solidFill>
                          <a:ln w="12600">
                            <a:noFill/>
                          </a:ln>
                        </wps:spPr>
                        <wps:style>
                          <a:lnRef idx="0"/>
                          <a:fillRef idx="0"/>
                          <a:effectRef idx="0"/>
                          <a:fontRef idx="minor"/>
                        </wps:style>
                        <wps:bodyPr/>
                      </wps:wsp>
                      <wps:wsp>
                        <wps:cNvSpPr/>
                        <wps:spPr>
                          <a:xfrm>
                            <a:off x="106560" y="509400"/>
                            <a:ext cx="14760" cy="5760"/>
                          </a:xfrm>
                          <a:custGeom>
                            <a:avLst/>
                            <a:gdLst>
                              <a:gd name="textAreaLeft" fmla="*/ 0 w 8280"/>
                              <a:gd name="textAreaRight" fmla="*/ 8640 w 8280"/>
                              <a:gd name="textAreaTop" fmla="*/ 0 h 3240"/>
                              <a:gd name="textAreaBottom" fmla="*/ 3600 h 3240"/>
                            </a:gdLst>
                            <a:ahLst/>
                            <a:rect l="textAreaLeft" t="textAreaTop" r="textAreaRight" b="textAreaBottom"/>
                            <a:pathLst>
                              <a:path w="14807" h="6026">
                                <a:moveTo>
                                  <a:pt x="5077" y="0"/>
                                </a:moveTo>
                                <a:lnTo>
                                  <a:pt x="14807" y="0"/>
                                </a:lnTo>
                                <a:lnTo>
                                  <a:pt x="10494" y="6026"/>
                                </a:lnTo>
                                <a:lnTo>
                                  <a:pt x="0" y="6026"/>
                                </a:lnTo>
                                <a:lnTo>
                                  <a:pt x="5077" y="0"/>
                                </a:lnTo>
                                <a:close/>
                              </a:path>
                            </a:pathLst>
                          </a:custGeom>
                          <a:solidFill>
                            <a:srgbClr val="000000"/>
                          </a:solidFill>
                          <a:ln w="12600">
                            <a:noFill/>
                          </a:ln>
                        </wps:spPr>
                        <wps:style>
                          <a:lnRef idx="0"/>
                          <a:fillRef idx="0"/>
                          <a:effectRef idx="0"/>
                          <a:fontRef idx="minor"/>
                        </wps:style>
                        <wps:bodyPr/>
                      </wps:wsp>
                      <wps:wsp>
                        <wps:cNvSpPr/>
                        <wps:spPr>
                          <a:xfrm>
                            <a:off x="184680" y="498960"/>
                            <a:ext cx="9360" cy="5760"/>
                          </a:xfrm>
                          <a:custGeom>
                            <a:avLst/>
                            <a:gdLst>
                              <a:gd name="textAreaLeft" fmla="*/ 0 w 5400"/>
                              <a:gd name="textAreaRight" fmla="*/ 5760 w 5400"/>
                              <a:gd name="textAreaTop" fmla="*/ 0 h 3240"/>
                              <a:gd name="textAreaBottom" fmla="*/ 3600 h 3240"/>
                            </a:gdLst>
                            <a:ahLst/>
                            <a:rect l="textAreaLeft" t="textAreaTop" r="textAreaRight" b="textAreaBottom"/>
                            <a:pathLst>
                              <a:path w="10039" h="6033">
                                <a:moveTo>
                                  <a:pt x="0" y="0"/>
                                </a:moveTo>
                                <a:lnTo>
                                  <a:pt x="8510" y="0"/>
                                </a:lnTo>
                                <a:lnTo>
                                  <a:pt x="10039" y="6033"/>
                                </a:lnTo>
                                <a:lnTo>
                                  <a:pt x="772" y="6033"/>
                                </a:lnTo>
                                <a:lnTo>
                                  <a:pt x="0" y="0"/>
                                </a:lnTo>
                                <a:close/>
                              </a:path>
                            </a:pathLst>
                          </a:custGeom>
                          <a:solidFill>
                            <a:srgbClr val="000000"/>
                          </a:solidFill>
                          <a:ln w="12600">
                            <a:noFill/>
                          </a:ln>
                        </wps:spPr>
                        <wps:style>
                          <a:lnRef idx="0"/>
                          <a:fillRef idx="0"/>
                          <a:effectRef idx="0"/>
                          <a:fontRef idx="minor"/>
                        </wps:style>
                        <wps:bodyPr/>
                      </wps:wsp>
                      <wps:wsp>
                        <wps:cNvSpPr/>
                        <wps:spPr>
                          <a:xfrm>
                            <a:off x="171360" y="498960"/>
                            <a:ext cx="9000" cy="5760"/>
                          </a:xfrm>
                          <a:custGeom>
                            <a:avLst/>
                            <a:gdLst>
                              <a:gd name="textAreaLeft" fmla="*/ 0 w 5040"/>
                              <a:gd name="textAreaRight" fmla="*/ 5400 w 5040"/>
                              <a:gd name="textAreaTop" fmla="*/ 0 h 3240"/>
                              <a:gd name="textAreaBottom" fmla="*/ 3600 h 3240"/>
                            </a:gdLst>
                            <a:ahLst/>
                            <a:rect l="textAreaLeft" t="textAreaTop" r="textAreaRight" b="textAreaBottom"/>
                            <a:pathLst>
                              <a:path w="9268" h="6033">
                                <a:moveTo>
                                  <a:pt x="404" y="0"/>
                                </a:moveTo>
                                <a:lnTo>
                                  <a:pt x="8907" y="0"/>
                                </a:lnTo>
                                <a:lnTo>
                                  <a:pt x="9268" y="6033"/>
                                </a:lnTo>
                                <a:lnTo>
                                  <a:pt x="0" y="6033"/>
                                </a:lnTo>
                                <a:lnTo>
                                  <a:pt x="404" y="0"/>
                                </a:lnTo>
                                <a:close/>
                              </a:path>
                            </a:pathLst>
                          </a:custGeom>
                          <a:solidFill>
                            <a:srgbClr val="000000"/>
                          </a:solidFill>
                          <a:ln w="12600">
                            <a:noFill/>
                          </a:ln>
                        </wps:spPr>
                        <wps:style>
                          <a:lnRef idx="0"/>
                          <a:fillRef idx="0"/>
                          <a:effectRef idx="0"/>
                          <a:fontRef idx="minor"/>
                        </wps:style>
                        <wps:bodyPr/>
                      </wps:wsp>
                      <wps:wsp>
                        <wps:cNvSpPr/>
                        <wps:spPr>
                          <a:xfrm>
                            <a:off x="157320" y="498960"/>
                            <a:ext cx="9360" cy="5760"/>
                          </a:xfrm>
                          <a:custGeom>
                            <a:avLst/>
                            <a:gdLst>
                              <a:gd name="textAreaLeft" fmla="*/ 0 w 5400"/>
                              <a:gd name="textAreaRight" fmla="*/ 5760 w 5400"/>
                              <a:gd name="textAreaTop" fmla="*/ 0 h 3240"/>
                              <a:gd name="textAreaBottom" fmla="*/ 3600 h 3240"/>
                            </a:gdLst>
                            <a:ahLst/>
                            <a:rect l="textAreaLeft" t="textAreaTop" r="textAreaRight" b="textAreaBottom"/>
                            <a:pathLst>
                              <a:path w="10075" h="6033">
                                <a:moveTo>
                                  <a:pt x="1565" y="0"/>
                                </a:moveTo>
                                <a:lnTo>
                                  <a:pt x="10075" y="0"/>
                                </a:lnTo>
                                <a:lnTo>
                                  <a:pt x="9268" y="6033"/>
                                </a:lnTo>
                                <a:lnTo>
                                  <a:pt x="0" y="6033"/>
                                </a:lnTo>
                                <a:lnTo>
                                  <a:pt x="1565" y="0"/>
                                </a:lnTo>
                                <a:close/>
                              </a:path>
                            </a:pathLst>
                          </a:custGeom>
                          <a:solidFill>
                            <a:srgbClr val="000000"/>
                          </a:solidFill>
                          <a:ln w="12600">
                            <a:noFill/>
                          </a:ln>
                        </wps:spPr>
                        <wps:style>
                          <a:lnRef idx="0"/>
                          <a:fillRef idx="0"/>
                          <a:effectRef idx="0"/>
                          <a:fontRef idx="minor"/>
                        </wps:style>
                        <wps:bodyPr/>
                      </wps:wsp>
                      <wps:wsp>
                        <wps:cNvSpPr/>
                        <wps:spPr>
                          <a:xfrm>
                            <a:off x="143640" y="498960"/>
                            <a:ext cx="10800" cy="5760"/>
                          </a:xfrm>
                          <a:custGeom>
                            <a:avLst/>
                            <a:gdLst>
                              <a:gd name="textAreaLeft" fmla="*/ 0 w 6120"/>
                              <a:gd name="textAreaRight" fmla="*/ 6480 w 6120"/>
                              <a:gd name="textAreaTop" fmla="*/ 0 h 3240"/>
                              <a:gd name="textAreaBottom" fmla="*/ 3600 h 3240"/>
                            </a:gdLst>
                            <a:ahLst/>
                            <a:rect l="textAreaLeft" t="textAreaTop" r="textAreaRight" b="textAreaBottom"/>
                            <a:pathLst>
                              <a:path w="11244" h="6033">
                                <a:moveTo>
                                  <a:pt x="2733" y="0"/>
                                </a:moveTo>
                                <a:lnTo>
                                  <a:pt x="11244" y="0"/>
                                </a:lnTo>
                                <a:lnTo>
                                  <a:pt x="9268" y="6033"/>
                                </a:lnTo>
                                <a:lnTo>
                                  <a:pt x="0" y="6033"/>
                                </a:lnTo>
                                <a:lnTo>
                                  <a:pt x="2733" y="0"/>
                                </a:lnTo>
                                <a:close/>
                              </a:path>
                            </a:pathLst>
                          </a:custGeom>
                          <a:solidFill>
                            <a:srgbClr val="000000"/>
                          </a:solidFill>
                          <a:ln w="12600">
                            <a:noFill/>
                          </a:ln>
                        </wps:spPr>
                        <wps:style>
                          <a:lnRef idx="0"/>
                          <a:fillRef idx="0"/>
                          <a:effectRef idx="0"/>
                          <a:fontRef idx="minor"/>
                        </wps:style>
                        <wps:bodyPr/>
                      </wps:wsp>
                      <wps:wsp>
                        <wps:cNvSpPr/>
                        <wps:spPr>
                          <a:xfrm>
                            <a:off x="128880" y="498960"/>
                            <a:ext cx="12240" cy="5760"/>
                          </a:xfrm>
                          <a:custGeom>
                            <a:avLst/>
                            <a:gdLst>
                              <a:gd name="textAreaLeft" fmla="*/ 0 w 6840"/>
                              <a:gd name="textAreaRight" fmla="*/ 7200 w 6840"/>
                              <a:gd name="textAreaTop" fmla="*/ 0 h 3240"/>
                              <a:gd name="textAreaBottom" fmla="*/ 3600 h 3240"/>
                            </a:gdLst>
                            <a:ahLst/>
                            <a:rect l="textAreaLeft" t="textAreaTop" r="textAreaRight" b="textAreaBottom"/>
                            <a:pathLst>
                              <a:path w="12419" h="6033">
                                <a:moveTo>
                                  <a:pt x="3909" y="0"/>
                                </a:moveTo>
                                <a:lnTo>
                                  <a:pt x="12419" y="0"/>
                                </a:lnTo>
                                <a:lnTo>
                                  <a:pt x="9268" y="6033"/>
                                </a:lnTo>
                                <a:lnTo>
                                  <a:pt x="0" y="6033"/>
                                </a:lnTo>
                                <a:lnTo>
                                  <a:pt x="3909" y="0"/>
                                </a:lnTo>
                                <a:close/>
                              </a:path>
                            </a:pathLst>
                          </a:custGeom>
                          <a:solidFill>
                            <a:srgbClr val="000000"/>
                          </a:solidFill>
                          <a:ln w="12600">
                            <a:noFill/>
                          </a:ln>
                        </wps:spPr>
                        <wps:style>
                          <a:lnRef idx="0"/>
                          <a:fillRef idx="0"/>
                          <a:effectRef idx="0"/>
                          <a:fontRef idx="minor"/>
                        </wps:style>
                        <wps:bodyPr/>
                      </wps:wsp>
                      <wps:wsp>
                        <wps:cNvSpPr/>
                        <wps:spPr>
                          <a:xfrm>
                            <a:off x="114840" y="498960"/>
                            <a:ext cx="13320" cy="5760"/>
                          </a:xfrm>
                          <a:custGeom>
                            <a:avLst/>
                            <a:gdLst>
                              <a:gd name="textAreaLeft" fmla="*/ 0 w 7560"/>
                              <a:gd name="textAreaRight" fmla="*/ 7920 w 7560"/>
                              <a:gd name="textAreaTop" fmla="*/ 0 h 3240"/>
                              <a:gd name="textAreaBottom" fmla="*/ 3600 h 3240"/>
                            </a:gdLst>
                            <a:ahLst/>
                            <a:rect l="textAreaLeft" t="textAreaTop" r="textAreaRight" b="textAreaBottom"/>
                            <a:pathLst>
                              <a:path w="13581" h="6033">
                                <a:moveTo>
                                  <a:pt x="5077" y="0"/>
                                </a:moveTo>
                                <a:lnTo>
                                  <a:pt x="13581" y="0"/>
                                </a:lnTo>
                                <a:lnTo>
                                  <a:pt x="9268" y="6033"/>
                                </a:lnTo>
                                <a:lnTo>
                                  <a:pt x="0" y="6033"/>
                                </a:lnTo>
                                <a:lnTo>
                                  <a:pt x="5077" y="0"/>
                                </a:lnTo>
                                <a:close/>
                              </a:path>
                            </a:pathLst>
                          </a:custGeom>
                          <a:solidFill>
                            <a:srgbClr val="000000"/>
                          </a:solidFill>
                          <a:ln w="12600">
                            <a:noFill/>
                          </a:ln>
                        </wps:spPr>
                        <wps:style>
                          <a:lnRef idx="0"/>
                          <a:fillRef idx="0"/>
                          <a:effectRef idx="0"/>
                          <a:fontRef idx="minor"/>
                        </wps:style>
                        <wps:bodyPr/>
                      </wps:wsp>
                      <wps:wsp>
                        <wps:cNvSpPr/>
                        <wps:spPr>
                          <a:xfrm>
                            <a:off x="198000" y="498600"/>
                            <a:ext cx="10800" cy="5760"/>
                          </a:xfrm>
                          <a:custGeom>
                            <a:avLst/>
                            <a:gdLst>
                              <a:gd name="textAreaLeft" fmla="*/ 0 w 6120"/>
                              <a:gd name="textAreaRight" fmla="*/ 6480 w 6120"/>
                              <a:gd name="textAreaTop" fmla="*/ 0 h 3240"/>
                              <a:gd name="textAreaBottom" fmla="*/ 3600 h 3240"/>
                            </a:gdLst>
                            <a:ahLst/>
                            <a:rect l="textAreaLeft" t="textAreaTop" r="textAreaRight" b="textAreaBottom"/>
                            <a:pathLst>
                              <a:path w="11208" h="6162">
                                <a:moveTo>
                                  <a:pt x="0" y="0"/>
                                </a:moveTo>
                                <a:lnTo>
                                  <a:pt x="8446" y="0"/>
                                </a:lnTo>
                                <a:lnTo>
                                  <a:pt x="11208" y="6162"/>
                                </a:lnTo>
                                <a:lnTo>
                                  <a:pt x="1983" y="6162"/>
                                </a:lnTo>
                                <a:lnTo>
                                  <a:pt x="0" y="0"/>
                                </a:lnTo>
                                <a:close/>
                              </a:path>
                            </a:pathLst>
                          </a:custGeom>
                          <a:solidFill>
                            <a:srgbClr val="000000"/>
                          </a:solidFill>
                          <a:ln w="12600">
                            <a:noFill/>
                          </a:ln>
                        </wps:spPr>
                        <wps:style>
                          <a:lnRef idx="0"/>
                          <a:fillRef idx="0"/>
                          <a:effectRef idx="0"/>
                          <a:fontRef idx="minor"/>
                        </wps:style>
                        <wps:bodyPr/>
                      </wps:wsp>
                      <wps:wsp>
                        <wps:cNvSpPr/>
                        <wps:spPr>
                          <a:xfrm>
                            <a:off x="236160" y="498600"/>
                            <a:ext cx="14760" cy="6480"/>
                          </a:xfrm>
                          <a:custGeom>
                            <a:avLst/>
                            <a:gdLst>
                              <a:gd name="textAreaLeft" fmla="*/ 0 w 8280"/>
                              <a:gd name="textAreaRight" fmla="*/ 8640 w 8280"/>
                              <a:gd name="textAreaTop" fmla="*/ 0 h 3600"/>
                              <a:gd name="textAreaBottom" fmla="*/ 3960 h 3600"/>
                            </a:gdLst>
                            <a:ahLst/>
                            <a:rect l="textAreaLeft" t="textAreaTop" r="textAreaRight" b="textAreaBottom"/>
                            <a:pathLst>
                              <a:path w="15059" h="6486">
                                <a:moveTo>
                                  <a:pt x="0" y="0"/>
                                </a:moveTo>
                                <a:lnTo>
                                  <a:pt x="8388" y="0"/>
                                </a:lnTo>
                                <a:lnTo>
                                  <a:pt x="15059" y="6486"/>
                                </a:lnTo>
                                <a:lnTo>
                                  <a:pt x="5863" y="6486"/>
                                </a:lnTo>
                                <a:lnTo>
                                  <a:pt x="0" y="0"/>
                                </a:lnTo>
                                <a:close/>
                              </a:path>
                            </a:pathLst>
                          </a:custGeom>
                          <a:solidFill>
                            <a:srgbClr val="000000"/>
                          </a:solidFill>
                          <a:ln w="12600">
                            <a:noFill/>
                          </a:ln>
                        </wps:spPr>
                        <wps:style>
                          <a:lnRef idx="0"/>
                          <a:fillRef idx="0"/>
                          <a:effectRef idx="0"/>
                          <a:fontRef idx="minor"/>
                        </wps:style>
                        <wps:bodyPr/>
                      </wps:wsp>
                      <wps:wsp>
                        <wps:cNvSpPr/>
                        <wps:spPr>
                          <a:xfrm>
                            <a:off x="223560" y="498600"/>
                            <a:ext cx="13320" cy="6480"/>
                          </a:xfrm>
                          <a:custGeom>
                            <a:avLst/>
                            <a:gdLst>
                              <a:gd name="textAreaLeft" fmla="*/ 0 w 7560"/>
                              <a:gd name="textAreaRight" fmla="*/ 7920 w 7560"/>
                              <a:gd name="textAreaTop" fmla="*/ 0 h 3600"/>
                              <a:gd name="textAreaBottom" fmla="*/ 3960 h 3600"/>
                            </a:gdLst>
                            <a:ahLst/>
                            <a:rect l="textAreaLeft" t="textAreaTop" r="textAreaRight" b="textAreaBottom"/>
                            <a:pathLst>
                              <a:path w="13797" h="6486">
                                <a:moveTo>
                                  <a:pt x="0" y="0"/>
                                </a:moveTo>
                                <a:lnTo>
                                  <a:pt x="8388" y="0"/>
                                </a:lnTo>
                                <a:lnTo>
                                  <a:pt x="13797" y="6486"/>
                                </a:lnTo>
                                <a:lnTo>
                                  <a:pt x="4594" y="6486"/>
                                </a:lnTo>
                                <a:lnTo>
                                  <a:pt x="0" y="0"/>
                                </a:lnTo>
                                <a:close/>
                              </a:path>
                            </a:pathLst>
                          </a:custGeom>
                          <a:solidFill>
                            <a:srgbClr val="000000"/>
                          </a:solidFill>
                          <a:ln w="12600">
                            <a:noFill/>
                          </a:ln>
                        </wps:spPr>
                        <wps:style>
                          <a:lnRef idx="0"/>
                          <a:fillRef idx="0"/>
                          <a:effectRef idx="0"/>
                          <a:fontRef idx="minor"/>
                        </wps:style>
                        <wps:bodyPr/>
                      </wps:wsp>
                      <wps:wsp>
                        <wps:cNvSpPr/>
                        <wps:spPr>
                          <a:xfrm>
                            <a:off x="210960" y="498600"/>
                            <a:ext cx="12240" cy="6480"/>
                          </a:xfrm>
                          <a:custGeom>
                            <a:avLst/>
                            <a:gdLst>
                              <a:gd name="textAreaLeft" fmla="*/ 0 w 6840"/>
                              <a:gd name="textAreaRight" fmla="*/ 7200 w 6840"/>
                              <a:gd name="textAreaTop" fmla="*/ 0 h 3600"/>
                              <a:gd name="textAreaBottom" fmla="*/ 3960 h 3600"/>
                            </a:gdLst>
                            <a:ahLst/>
                            <a:rect l="textAreaLeft" t="textAreaTop" r="textAreaRight" b="textAreaBottom"/>
                            <a:pathLst>
                              <a:path w="12578" h="6615">
                                <a:moveTo>
                                  <a:pt x="0" y="0"/>
                                </a:moveTo>
                                <a:lnTo>
                                  <a:pt x="8388" y="0"/>
                                </a:lnTo>
                                <a:lnTo>
                                  <a:pt x="12578" y="6615"/>
                                </a:lnTo>
                                <a:lnTo>
                                  <a:pt x="3354" y="6615"/>
                                </a:lnTo>
                                <a:lnTo>
                                  <a:pt x="0" y="0"/>
                                </a:lnTo>
                                <a:close/>
                              </a:path>
                            </a:pathLst>
                          </a:custGeom>
                          <a:solidFill>
                            <a:srgbClr val="000000"/>
                          </a:solidFill>
                          <a:ln w="12600">
                            <a:noFill/>
                          </a:ln>
                        </wps:spPr>
                        <wps:style>
                          <a:lnRef idx="0"/>
                          <a:fillRef idx="0"/>
                          <a:effectRef idx="0"/>
                          <a:fontRef idx="minor"/>
                        </wps:style>
                        <wps:bodyPr/>
                      </wps:wsp>
                      <wps:wsp>
                        <wps:cNvSpPr/>
                        <wps:spPr>
                          <a:xfrm>
                            <a:off x="299160" y="339840"/>
                            <a:ext cx="17280" cy="9000"/>
                          </a:xfrm>
                          <a:custGeom>
                            <a:avLst/>
                            <a:gdLst>
                              <a:gd name="textAreaLeft" fmla="*/ 0 w 9720"/>
                              <a:gd name="textAreaRight" fmla="*/ 10080 w 9720"/>
                              <a:gd name="textAreaTop" fmla="*/ 0 h 5040"/>
                              <a:gd name="textAreaBottom" fmla="*/ 5400 h 5040"/>
                            </a:gdLst>
                            <a:ahLst/>
                            <a:rect l="textAreaLeft" t="textAreaTop" r="textAreaRight" b="textAreaBottom"/>
                            <a:pathLst>
                              <a:path w="17648" h="9144">
                                <a:moveTo>
                                  <a:pt x="0" y="0"/>
                                </a:moveTo>
                                <a:lnTo>
                                  <a:pt x="17648" y="0"/>
                                </a:lnTo>
                                <a:lnTo>
                                  <a:pt x="17648"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299160" y="327600"/>
                            <a:ext cx="17280" cy="9000"/>
                          </a:xfrm>
                          <a:custGeom>
                            <a:avLst/>
                            <a:gdLst>
                              <a:gd name="textAreaLeft" fmla="*/ 0 w 9720"/>
                              <a:gd name="textAreaRight" fmla="*/ 10080 w 9720"/>
                              <a:gd name="textAreaTop" fmla="*/ 0 h 5040"/>
                              <a:gd name="textAreaBottom" fmla="*/ 5400 h 5040"/>
                            </a:gdLst>
                            <a:ahLst/>
                            <a:rect l="textAreaLeft" t="textAreaTop" r="textAreaRight" b="textAreaBottom"/>
                            <a:pathLst>
                              <a:path w="17648" h="9144">
                                <a:moveTo>
                                  <a:pt x="0" y="0"/>
                                </a:moveTo>
                                <a:lnTo>
                                  <a:pt x="17648" y="0"/>
                                </a:lnTo>
                                <a:lnTo>
                                  <a:pt x="17648"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1472040" y="397440"/>
                            <a:ext cx="909360" cy="720"/>
                          </a:xfrm>
                          <a:custGeom>
                            <a:avLst/>
                            <a:gdLst/>
                            <a:ahLst/>
                            <a:rect l="l" t="t" r="r" b="b"/>
                            <a:pathLst>
                              <a:path w="909713" h="0">
                                <a:moveTo>
                                  <a:pt x="0" y="0"/>
                                </a:moveTo>
                                <a:lnTo>
                                  <a:pt x="909713" y="0"/>
                                </a:lnTo>
                              </a:path>
                            </a:pathLst>
                          </a:custGeom>
                          <a:noFill/>
                          <a:ln w="6840">
                            <a:solidFill>
                              <a:srgbClr val="000000"/>
                            </a:solidFill>
                            <a:miter/>
                          </a:ln>
                        </wps:spPr>
                        <wps:style>
                          <a:lnRef idx="0"/>
                          <a:fillRef idx="0"/>
                          <a:effectRef idx="0"/>
                          <a:fontRef idx="minor"/>
                        </wps:style>
                        <wps:bodyPr/>
                      </wps:wsp>
                      <wps:wsp>
                        <wps:cNvSpPr/>
                        <wps:spPr>
                          <a:xfrm>
                            <a:off x="3138120" y="397440"/>
                            <a:ext cx="516240" cy="720"/>
                          </a:xfrm>
                          <a:custGeom>
                            <a:avLst/>
                            <a:gdLst/>
                            <a:ahLst/>
                            <a:rect l="l" t="t" r="r" b="b"/>
                            <a:pathLst>
                              <a:path w="516158" h="0">
                                <a:moveTo>
                                  <a:pt x="0" y="0"/>
                                </a:moveTo>
                                <a:lnTo>
                                  <a:pt x="516158" y="0"/>
                                </a:lnTo>
                              </a:path>
                            </a:pathLst>
                          </a:custGeom>
                          <a:noFill/>
                          <a:ln w="6840">
                            <a:solidFill>
                              <a:srgbClr val="000000"/>
                            </a:solidFill>
                            <a:miter/>
                          </a:ln>
                        </wps:spPr>
                        <wps:style>
                          <a:lnRef idx="0"/>
                          <a:fillRef idx="0"/>
                          <a:effectRef idx="0"/>
                          <a:fontRef idx="minor"/>
                        </wps:style>
                        <wps:bodyPr/>
                      </wps:wsp>
                      <pic:pic xmlns:pic="http://schemas.openxmlformats.org/drawingml/2006/picture">
                        <pic:nvPicPr>
                          <pic:cNvPr id="155" name="Picture 78062" descr=""/>
                          <pic:cNvPicPr/>
                        </pic:nvPicPr>
                        <pic:blipFill>
                          <a:blip r:embed="rId582"/>
                          <a:stretch/>
                        </pic:blipFill>
                        <pic:spPr>
                          <a:xfrm>
                            <a:off x="3489840" y="266040"/>
                            <a:ext cx="329400" cy="290880"/>
                          </a:xfrm>
                          <a:prstGeom prst="rect">
                            <a:avLst/>
                          </a:prstGeom>
                          <a:ln w="12600">
                            <a:noFill/>
                          </a:ln>
                        </pic:spPr>
                      </pic:pic>
                      <wps:wsp>
                        <wps:cNvSpPr/>
                        <wps:spPr>
                          <a:xfrm>
                            <a:off x="3526920" y="315720"/>
                            <a:ext cx="149760" cy="192240"/>
                          </a:xfrm>
                          <a:custGeom>
                            <a:avLst/>
                            <a:gdLst>
                              <a:gd name="textAreaLeft" fmla="*/ 0 w 84960"/>
                              <a:gd name="textAreaRight" fmla="*/ 85320 w 84960"/>
                              <a:gd name="textAreaTop" fmla="*/ 0 h 109080"/>
                              <a:gd name="textAreaBottom" fmla="*/ 109440 h 109080"/>
                            </a:gdLst>
                            <a:ahLst/>
                            <a:rect l="textAreaLeft" t="textAreaTop" r="textAreaRight" b="textAreaBottom"/>
                            <a:pathLst>
                              <a:path w="149942" h="192601">
                                <a:moveTo>
                                  <a:pt x="12766" y="0"/>
                                </a:moveTo>
                                <a:lnTo>
                                  <a:pt x="149942" y="0"/>
                                </a:lnTo>
                                <a:lnTo>
                                  <a:pt x="149942" y="130098"/>
                                </a:lnTo>
                                <a:lnTo>
                                  <a:pt x="126719" y="130098"/>
                                </a:lnTo>
                                <a:lnTo>
                                  <a:pt x="126719" y="151581"/>
                                </a:lnTo>
                                <a:lnTo>
                                  <a:pt x="149942" y="151581"/>
                                </a:lnTo>
                                <a:lnTo>
                                  <a:pt x="149942" y="192601"/>
                                </a:lnTo>
                                <a:lnTo>
                                  <a:pt x="0" y="192601"/>
                                </a:lnTo>
                                <a:lnTo>
                                  <a:pt x="32888" y="151581"/>
                                </a:lnTo>
                                <a:lnTo>
                                  <a:pt x="92316" y="151581"/>
                                </a:lnTo>
                                <a:lnTo>
                                  <a:pt x="92316" y="130098"/>
                                </a:lnTo>
                                <a:lnTo>
                                  <a:pt x="12766" y="130098"/>
                                </a:lnTo>
                                <a:lnTo>
                                  <a:pt x="12766" y="0"/>
                                </a:lnTo>
                                <a:close/>
                              </a:path>
                            </a:pathLst>
                          </a:custGeom>
                          <a:solidFill>
                            <a:srgbClr val="ffffff"/>
                          </a:solidFill>
                          <a:ln w="12600">
                            <a:noFill/>
                          </a:ln>
                        </wps:spPr>
                        <wps:style>
                          <a:lnRef idx="0"/>
                          <a:fillRef idx="0"/>
                          <a:effectRef idx="0"/>
                          <a:fontRef idx="minor"/>
                        </wps:style>
                        <wps:bodyPr/>
                      </wps:wsp>
                      <wps:wsp>
                        <wps:cNvSpPr/>
                        <wps:spPr>
                          <a:xfrm>
                            <a:off x="3699360" y="286920"/>
                            <a:ext cx="82080" cy="194400"/>
                          </a:xfrm>
                          <a:custGeom>
                            <a:avLst/>
                            <a:gdLst>
                              <a:gd name="textAreaLeft" fmla="*/ 0 w 46440"/>
                              <a:gd name="textAreaRight" fmla="*/ 46800 w 46440"/>
                              <a:gd name="textAreaTop" fmla="*/ 0 h 110160"/>
                              <a:gd name="textAreaBottom" fmla="*/ 110520 h 110160"/>
                            </a:gdLst>
                            <a:ahLst/>
                            <a:rect l="textAreaLeft" t="textAreaTop" r="textAreaRight" b="textAreaBottom"/>
                            <a:pathLst>
                              <a:path w="82436" h="194914">
                                <a:moveTo>
                                  <a:pt x="0" y="158038"/>
                                </a:moveTo>
                                <a:lnTo>
                                  <a:pt x="0" y="179522"/>
                                </a:lnTo>
                                <a:lnTo>
                                  <a:pt x="13054" y="179522"/>
                                </a:lnTo>
                                <a:lnTo>
                                  <a:pt x="25387" y="194914"/>
                                </a:lnTo>
                                <a:lnTo>
                                  <a:pt x="82436" y="194914"/>
                                </a:lnTo>
                                <a:lnTo>
                                  <a:pt x="82436" y="0"/>
                                </a:lnTo>
                                <a:lnTo>
                                  <a:pt x="0" y="0"/>
                                </a:lnTo>
                                <a:lnTo>
                                  <a:pt x="0" y="27940"/>
                                </a:lnTo>
                                <a:lnTo>
                                  <a:pt x="35340" y="27940"/>
                                </a:lnTo>
                                <a:lnTo>
                                  <a:pt x="35340" y="158038"/>
                                </a:lnTo>
                                <a:lnTo>
                                  <a:pt x="0" y="158038"/>
                                </a:lnTo>
                                <a:close/>
                              </a:path>
                            </a:pathLst>
                          </a:custGeom>
                          <a:noFill/>
                          <a:ln w="6840">
                            <a:solidFill>
                              <a:srgbClr val="000000"/>
                            </a:solidFill>
                            <a:miter/>
                          </a:ln>
                        </wps:spPr>
                        <wps:style>
                          <a:lnRef idx="0"/>
                          <a:fillRef idx="0"/>
                          <a:effectRef idx="0"/>
                          <a:fontRef idx="minor"/>
                        </wps:style>
                        <wps:bodyPr/>
                      </wps:wsp>
                      <wps:wsp>
                        <wps:cNvSpPr/>
                        <wps:spPr>
                          <a:xfrm>
                            <a:off x="3538800" y="315720"/>
                            <a:ext cx="195480" cy="129600"/>
                          </a:xfrm>
                          <a:custGeom>
                            <a:avLst/>
                            <a:gdLst>
                              <a:gd name="textAreaLeft" fmla="*/ 0 w 110880"/>
                              <a:gd name="textAreaRight" fmla="*/ 111240 w 110880"/>
                              <a:gd name="textAreaTop" fmla="*/ 0 h 73440"/>
                              <a:gd name="textAreaBottom" fmla="*/ 73800 h 73440"/>
                            </a:gdLst>
                            <a:ahLst/>
                            <a:rect l="textAreaLeft" t="textAreaTop" r="textAreaRight" b="textAreaBottom"/>
                            <a:pathLst>
                              <a:path w="195739" h="130098">
                                <a:moveTo>
                                  <a:pt x="195739" y="0"/>
                                </a:moveTo>
                                <a:lnTo>
                                  <a:pt x="0" y="0"/>
                                </a:lnTo>
                                <a:lnTo>
                                  <a:pt x="0" y="130098"/>
                                </a:lnTo>
                                <a:lnTo>
                                  <a:pt x="195739" y="130098"/>
                                </a:lnTo>
                                <a:lnTo>
                                  <a:pt x="195739" y="0"/>
                                </a:lnTo>
                                <a:close/>
                              </a:path>
                            </a:pathLst>
                          </a:custGeom>
                          <a:noFill/>
                          <a:ln w="6840">
                            <a:solidFill>
                              <a:srgbClr val="000000"/>
                            </a:solidFill>
                            <a:miter/>
                          </a:ln>
                        </wps:spPr>
                        <wps:style>
                          <a:lnRef idx="0"/>
                          <a:fillRef idx="0"/>
                          <a:effectRef idx="0"/>
                          <a:fontRef idx="minor"/>
                        </wps:style>
                        <wps:bodyPr/>
                      </wps:wsp>
                      <wps:wsp>
                        <wps:cNvSpPr/>
                        <wps:spPr>
                          <a:xfrm>
                            <a:off x="3526920" y="466560"/>
                            <a:ext cx="218520" cy="40680"/>
                          </a:xfrm>
                          <a:custGeom>
                            <a:avLst/>
                            <a:gdLst>
                              <a:gd name="textAreaLeft" fmla="*/ 0 w 123840"/>
                              <a:gd name="textAreaRight" fmla="*/ 124200 w 123840"/>
                              <a:gd name="textAreaTop" fmla="*/ 0 h 23040"/>
                              <a:gd name="textAreaBottom" fmla="*/ 23400 h 23040"/>
                            </a:gdLst>
                            <a:ahLst/>
                            <a:rect l="textAreaLeft" t="textAreaTop" r="textAreaRight" b="textAreaBottom"/>
                            <a:pathLst>
                              <a:path w="219035" h="41020">
                                <a:moveTo>
                                  <a:pt x="219035" y="41020"/>
                                </a:moveTo>
                                <a:lnTo>
                                  <a:pt x="186220" y="0"/>
                                </a:lnTo>
                                <a:lnTo>
                                  <a:pt x="32888" y="0"/>
                                </a:lnTo>
                                <a:lnTo>
                                  <a:pt x="0" y="41020"/>
                                </a:lnTo>
                                <a:lnTo>
                                  <a:pt x="219035" y="41020"/>
                                </a:lnTo>
                                <a:close/>
                              </a:path>
                            </a:pathLst>
                          </a:custGeom>
                          <a:noFill/>
                          <a:ln w="6840">
                            <a:solidFill>
                              <a:srgbClr val="000000"/>
                            </a:solidFill>
                            <a:miter/>
                          </a:ln>
                        </wps:spPr>
                        <wps:style>
                          <a:lnRef idx="0"/>
                          <a:fillRef idx="0"/>
                          <a:effectRef idx="0"/>
                          <a:fontRef idx="minor"/>
                        </wps:style>
                        <wps:bodyPr/>
                      </wps:wsp>
                      <wps:wsp>
                        <wps:cNvSpPr/>
                        <wps:spPr>
                          <a:xfrm>
                            <a:off x="3618720" y="444960"/>
                            <a:ext cx="34200" cy="21600"/>
                          </a:xfrm>
                          <a:custGeom>
                            <a:avLst/>
                            <a:gdLst>
                              <a:gd name="textAreaLeft" fmla="*/ 0 w 19440"/>
                              <a:gd name="textAreaRight" fmla="*/ 19800 w 19440"/>
                              <a:gd name="textAreaTop" fmla="*/ 0 h 12240"/>
                              <a:gd name="textAreaBottom" fmla="*/ 12600 h 12240"/>
                            </a:gdLst>
                            <a:ahLst/>
                            <a:rect l="textAreaLeft" t="textAreaTop" r="textAreaRight" b="textAreaBottom"/>
                            <a:pathLst>
                              <a:path w="34402" h="21483">
                                <a:moveTo>
                                  <a:pt x="34402" y="0"/>
                                </a:moveTo>
                                <a:lnTo>
                                  <a:pt x="0" y="0"/>
                                </a:lnTo>
                                <a:lnTo>
                                  <a:pt x="0" y="21483"/>
                                </a:lnTo>
                                <a:lnTo>
                                  <a:pt x="34402" y="21483"/>
                                </a:lnTo>
                                <a:lnTo>
                                  <a:pt x="34402" y="0"/>
                                </a:lnTo>
                                <a:close/>
                              </a:path>
                            </a:pathLst>
                          </a:custGeom>
                          <a:noFill/>
                          <a:ln w="6840">
                            <a:solidFill>
                              <a:srgbClr val="000000"/>
                            </a:solidFill>
                            <a:miter/>
                          </a:ln>
                        </wps:spPr>
                        <wps:style>
                          <a:lnRef idx="0"/>
                          <a:fillRef idx="0"/>
                          <a:effectRef idx="0"/>
                          <a:fontRef idx="minor"/>
                        </wps:style>
                        <wps:bodyPr/>
                      </wps:wsp>
                      <pic:pic xmlns:pic="http://schemas.openxmlformats.org/drawingml/2006/picture">
                        <pic:nvPicPr>
                          <pic:cNvPr id="156" name="Picture 78070" descr=""/>
                          <pic:cNvPicPr/>
                        </pic:nvPicPr>
                        <pic:blipFill>
                          <a:blip r:embed="rId583"/>
                          <a:stretch/>
                        </pic:blipFill>
                        <pic:spPr>
                          <a:xfrm>
                            <a:off x="3517200" y="309240"/>
                            <a:ext cx="243360" cy="172080"/>
                          </a:xfrm>
                          <a:prstGeom prst="rect">
                            <a:avLst/>
                          </a:prstGeom>
                          <a:ln w="12600">
                            <a:noFill/>
                          </a:ln>
                        </pic:spPr>
                      </pic:pic>
                      <wps:wsp>
                        <wps:cNvSpPr/>
                        <wps:spPr>
                          <a:xfrm>
                            <a:off x="3552120" y="328320"/>
                            <a:ext cx="170280" cy="105480"/>
                          </a:xfrm>
                          <a:custGeom>
                            <a:avLst/>
                            <a:gdLst>
                              <a:gd name="textAreaLeft" fmla="*/ 0 w 96480"/>
                              <a:gd name="textAreaRight" fmla="*/ 96840 w 96480"/>
                              <a:gd name="textAreaTop" fmla="*/ 0 h 59760"/>
                              <a:gd name="textAreaBottom" fmla="*/ 60120 h 59760"/>
                            </a:gdLst>
                            <a:ahLst/>
                            <a:rect l="textAreaLeft" t="textAreaTop" r="textAreaRight" b="textAreaBottom"/>
                            <a:pathLst>
                              <a:path w="170626" h="105469">
                                <a:moveTo>
                                  <a:pt x="0" y="0"/>
                                </a:moveTo>
                                <a:lnTo>
                                  <a:pt x="170626" y="0"/>
                                </a:lnTo>
                                <a:lnTo>
                                  <a:pt x="170626" y="105469"/>
                                </a:lnTo>
                                <a:lnTo>
                                  <a:pt x="0" y="105469"/>
                                </a:lnTo>
                                <a:lnTo>
                                  <a:pt x="0" y="0"/>
                                </a:lnTo>
                              </a:path>
                            </a:pathLst>
                          </a:custGeom>
                          <a:solidFill>
                            <a:srgbClr val="ffffff"/>
                          </a:solidFill>
                          <a:ln w="12600">
                            <a:noFill/>
                          </a:ln>
                        </wps:spPr>
                        <wps:style>
                          <a:lnRef idx="0"/>
                          <a:fillRef idx="0"/>
                          <a:effectRef idx="0"/>
                          <a:fontRef idx="minor"/>
                        </wps:style>
                        <wps:bodyPr/>
                      </wps:wsp>
                      <wps:wsp>
                        <wps:cNvSpPr/>
                        <wps:spPr>
                          <a:xfrm>
                            <a:off x="3552120" y="328320"/>
                            <a:ext cx="170280" cy="105480"/>
                          </a:xfrm>
                          <a:custGeom>
                            <a:avLst/>
                            <a:gdLst>
                              <a:gd name="textAreaLeft" fmla="*/ 0 w 96480"/>
                              <a:gd name="textAreaRight" fmla="*/ 96840 w 96480"/>
                              <a:gd name="textAreaTop" fmla="*/ 0 h 59760"/>
                              <a:gd name="textAreaBottom" fmla="*/ 60120 h 59760"/>
                            </a:gdLst>
                            <a:ahLst/>
                            <a:rect l="textAreaLeft" t="textAreaTop" r="textAreaRight" b="textAreaBottom"/>
                            <a:pathLst>
                              <a:path w="170626" h="105469">
                                <a:moveTo>
                                  <a:pt x="0" y="105469"/>
                                </a:moveTo>
                                <a:lnTo>
                                  <a:pt x="170626" y="105469"/>
                                </a:lnTo>
                                <a:lnTo>
                                  <a:pt x="170626" y="0"/>
                                </a:lnTo>
                                <a:lnTo>
                                  <a:pt x="0" y="0"/>
                                </a:lnTo>
                                <a:close/>
                              </a:path>
                            </a:pathLst>
                          </a:custGeom>
                          <a:noFill/>
                          <a:ln w="6840">
                            <a:solidFill>
                              <a:srgbClr val="000000"/>
                            </a:solidFill>
                            <a:miter/>
                          </a:ln>
                        </wps:spPr>
                        <wps:style>
                          <a:lnRef idx="0"/>
                          <a:fillRef idx="0"/>
                          <a:effectRef idx="0"/>
                          <a:fontRef idx="minor"/>
                        </wps:style>
                        <wps:bodyPr/>
                      </wps:wsp>
                      <pic:pic xmlns:pic="http://schemas.openxmlformats.org/drawingml/2006/picture">
                        <pic:nvPicPr>
                          <pic:cNvPr id="157" name="Picture 78074" descr=""/>
                          <pic:cNvPicPr/>
                        </pic:nvPicPr>
                        <pic:blipFill>
                          <a:blip r:embed="rId584"/>
                          <a:stretch/>
                        </pic:blipFill>
                        <pic:spPr>
                          <a:xfrm>
                            <a:off x="3528000" y="281880"/>
                            <a:ext cx="275760" cy="263520"/>
                          </a:xfrm>
                          <a:prstGeom prst="rect">
                            <a:avLst/>
                          </a:prstGeom>
                          <a:ln w="12600">
                            <a:noFill/>
                          </a:ln>
                        </pic:spPr>
                      </pic:pic>
                      <wps:wsp>
                        <wps:cNvSpPr/>
                        <wps:spPr>
                          <a:xfrm>
                            <a:off x="3599280" y="493560"/>
                            <a:ext cx="73080" cy="5760"/>
                          </a:xfrm>
                          <a:custGeom>
                            <a:avLst/>
                            <a:gdLst>
                              <a:gd name="textAreaLeft" fmla="*/ 0 w 41400"/>
                              <a:gd name="textAreaRight" fmla="*/ 41760 w 41400"/>
                              <a:gd name="textAreaTop" fmla="*/ 0 h 3240"/>
                              <a:gd name="textAreaBottom" fmla="*/ 3600 h 3240"/>
                            </a:gdLst>
                            <a:ahLst/>
                            <a:rect l="textAreaLeft" t="textAreaTop" r="textAreaRight" b="textAreaBottom"/>
                            <a:pathLst>
                              <a:path w="73420" h="6026">
                                <a:moveTo>
                                  <a:pt x="1803" y="0"/>
                                </a:moveTo>
                                <a:lnTo>
                                  <a:pt x="70464" y="0"/>
                                </a:lnTo>
                                <a:lnTo>
                                  <a:pt x="73420" y="6026"/>
                                </a:lnTo>
                                <a:lnTo>
                                  <a:pt x="0" y="6026"/>
                                </a:lnTo>
                                <a:lnTo>
                                  <a:pt x="1803" y="0"/>
                                </a:lnTo>
                                <a:close/>
                              </a:path>
                            </a:pathLst>
                          </a:custGeom>
                          <a:solidFill>
                            <a:srgbClr val="000000"/>
                          </a:solidFill>
                          <a:ln w="12600">
                            <a:noFill/>
                          </a:ln>
                        </wps:spPr>
                        <wps:style>
                          <a:lnRef idx="0"/>
                          <a:fillRef idx="0"/>
                          <a:effectRef idx="0"/>
                          <a:fontRef idx="minor"/>
                        </wps:style>
                        <wps:bodyPr/>
                      </wps:wsp>
                      <wps:wsp>
                        <wps:cNvSpPr/>
                        <wps:spPr>
                          <a:xfrm>
                            <a:off x="3696480" y="483120"/>
                            <a:ext cx="15840" cy="5760"/>
                          </a:xfrm>
                          <a:custGeom>
                            <a:avLst/>
                            <a:gdLst>
                              <a:gd name="textAreaLeft" fmla="*/ 0 w 9000"/>
                              <a:gd name="textAreaRight" fmla="*/ 9360 w 9000"/>
                              <a:gd name="textAreaTop" fmla="*/ 0 h 3240"/>
                              <a:gd name="textAreaBottom" fmla="*/ 3600 h 3240"/>
                            </a:gdLst>
                            <a:ahLst/>
                            <a:rect l="textAreaLeft" t="textAreaTop" r="textAreaRight" b="textAreaBottom"/>
                            <a:pathLst>
                              <a:path w="15939" h="6026">
                                <a:moveTo>
                                  <a:pt x="0" y="0"/>
                                </a:moveTo>
                                <a:lnTo>
                                  <a:pt x="9736" y="0"/>
                                </a:lnTo>
                                <a:lnTo>
                                  <a:pt x="15939" y="6026"/>
                                </a:lnTo>
                                <a:lnTo>
                                  <a:pt x="5481" y="6026"/>
                                </a:lnTo>
                                <a:lnTo>
                                  <a:pt x="0" y="0"/>
                                </a:lnTo>
                                <a:close/>
                              </a:path>
                            </a:pathLst>
                          </a:custGeom>
                          <a:solidFill>
                            <a:srgbClr val="000000"/>
                          </a:solidFill>
                          <a:ln w="12600">
                            <a:noFill/>
                          </a:ln>
                        </wps:spPr>
                        <wps:style>
                          <a:lnRef idx="0"/>
                          <a:fillRef idx="0"/>
                          <a:effectRef idx="0"/>
                          <a:fontRef idx="minor"/>
                        </wps:style>
                        <wps:bodyPr/>
                      </wps:wsp>
                      <wps:wsp>
                        <wps:cNvSpPr/>
                        <wps:spPr>
                          <a:xfrm>
                            <a:off x="3681000" y="483120"/>
                            <a:ext cx="14760" cy="5760"/>
                          </a:xfrm>
                          <a:custGeom>
                            <a:avLst/>
                            <a:gdLst>
                              <a:gd name="textAreaLeft" fmla="*/ 0 w 8280"/>
                              <a:gd name="textAreaRight" fmla="*/ 8640 w 8280"/>
                              <a:gd name="textAreaTop" fmla="*/ 0 h 3240"/>
                              <a:gd name="textAreaBottom" fmla="*/ 3600 h 3240"/>
                            </a:gdLst>
                            <a:ahLst/>
                            <a:rect l="textAreaLeft" t="textAreaTop" r="textAreaRight" b="textAreaBottom"/>
                            <a:pathLst>
                              <a:path w="14785" h="6026">
                                <a:moveTo>
                                  <a:pt x="0" y="0"/>
                                </a:moveTo>
                                <a:lnTo>
                                  <a:pt x="9736" y="0"/>
                                </a:lnTo>
                                <a:lnTo>
                                  <a:pt x="14785" y="6026"/>
                                </a:lnTo>
                                <a:lnTo>
                                  <a:pt x="4255" y="6026"/>
                                </a:lnTo>
                                <a:lnTo>
                                  <a:pt x="0" y="0"/>
                                </a:lnTo>
                                <a:close/>
                              </a:path>
                            </a:pathLst>
                          </a:custGeom>
                          <a:solidFill>
                            <a:srgbClr val="000000"/>
                          </a:solidFill>
                          <a:ln w="12600">
                            <a:noFill/>
                          </a:ln>
                        </wps:spPr>
                        <wps:style>
                          <a:lnRef idx="0"/>
                          <a:fillRef idx="0"/>
                          <a:effectRef idx="0"/>
                          <a:fontRef idx="minor"/>
                        </wps:style>
                        <wps:bodyPr/>
                      </wps:wsp>
                      <wps:wsp>
                        <wps:cNvSpPr/>
                        <wps:spPr>
                          <a:xfrm>
                            <a:off x="3666600" y="483120"/>
                            <a:ext cx="13320" cy="5760"/>
                          </a:xfrm>
                          <a:custGeom>
                            <a:avLst/>
                            <a:gdLst>
                              <a:gd name="textAreaLeft" fmla="*/ 0 w 7560"/>
                              <a:gd name="textAreaRight" fmla="*/ 7920 w 7560"/>
                              <a:gd name="textAreaTop" fmla="*/ 0 h 3240"/>
                              <a:gd name="textAreaBottom" fmla="*/ 3600 h 3240"/>
                            </a:gdLst>
                            <a:ahLst/>
                            <a:rect l="textAreaLeft" t="textAreaTop" r="textAreaRight" b="textAreaBottom"/>
                            <a:pathLst>
                              <a:path w="13631" h="6026">
                                <a:moveTo>
                                  <a:pt x="0" y="0"/>
                                </a:moveTo>
                                <a:lnTo>
                                  <a:pt x="9736" y="0"/>
                                </a:lnTo>
                                <a:lnTo>
                                  <a:pt x="13631" y="6026"/>
                                </a:lnTo>
                                <a:lnTo>
                                  <a:pt x="3101" y="6026"/>
                                </a:lnTo>
                                <a:lnTo>
                                  <a:pt x="0" y="0"/>
                                </a:lnTo>
                                <a:close/>
                              </a:path>
                            </a:pathLst>
                          </a:custGeom>
                          <a:solidFill>
                            <a:srgbClr val="000000"/>
                          </a:solidFill>
                          <a:ln w="12600">
                            <a:noFill/>
                          </a:ln>
                        </wps:spPr>
                        <wps:style>
                          <a:lnRef idx="0"/>
                          <a:fillRef idx="0"/>
                          <a:effectRef idx="0"/>
                          <a:fontRef idx="minor"/>
                        </wps:style>
                        <wps:bodyPr/>
                      </wps:wsp>
                      <wps:wsp>
                        <wps:cNvSpPr/>
                        <wps:spPr>
                          <a:xfrm>
                            <a:off x="3651120" y="483120"/>
                            <a:ext cx="12240" cy="5760"/>
                          </a:xfrm>
                          <a:custGeom>
                            <a:avLst/>
                            <a:gdLst>
                              <a:gd name="textAreaLeft" fmla="*/ 0 w 6840"/>
                              <a:gd name="textAreaRight" fmla="*/ 7200 w 6840"/>
                              <a:gd name="textAreaTop" fmla="*/ 0 h 3240"/>
                              <a:gd name="textAreaBottom" fmla="*/ 3600 h 3240"/>
                            </a:gdLst>
                            <a:ahLst/>
                            <a:rect l="textAreaLeft" t="textAreaTop" r="textAreaRight" b="textAreaBottom"/>
                            <a:pathLst>
                              <a:path w="12405" h="6026">
                                <a:moveTo>
                                  <a:pt x="0" y="0"/>
                                </a:moveTo>
                                <a:lnTo>
                                  <a:pt x="9736" y="0"/>
                                </a:lnTo>
                                <a:lnTo>
                                  <a:pt x="12405" y="6026"/>
                                </a:lnTo>
                                <a:lnTo>
                                  <a:pt x="1875" y="6026"/>
                                </a:lnTo>
                                <a:lnTo>
                                  <a:pt x="0" y="0"/>
                                </a:lnTo>
                                <a:close/>
                              </a:path>
                            </a:pathLst>
                          </a:custGeom>
                          <a:solidFill>
                            <a:srgbClr val="000000"/>
                          </a:solidFill>
                          <a:ln w="12600">
                            <a:noFill/>
                          </a:ln>
                        </wps:spPr>
                        <wps:style>
                          <a:lnRef idx="0"/>
                          <a:fillRef idx="0"/>
                          <a:effectRef idx="0"/>
                          <a:fontRef idx="minor"/>
                        </wps:style>
                        <wps:bodyPr/>
                      </wps:wsp>
                      <wps:wsp>
                        <wps:cNvSpPr/>
                        <wps:spPr>
                          <a:xfrm>
                            <a:off x="3636720" y="483120"/>
                            <a:ext cx="10800" cy="5760"/>
                          </a:xfrm>
                          <a:custGeom>
                            <a:avLst/>
                            <a:gdLst>
                              <a:gd name="textAreaLeft" fmla="*/ 0 w 6120"/>
                              <a:gd name="textAreaRight" fmla="*/ 6480 w 6120"/>
                              <a:gd name="textAreaTop" fmla="*/ 0 h 3240"/>
                              <a:gd name="textAreaBottom" fmla="*/ 3600 h 3240"/>
                            </a:gdLst>
                            <a:ahLst/>
                            <a:rect l="textAreaLeft" t="textAreaTop" r="textAreaRight" b="textAreaBottom"/>
                            <a:pathLst>
                              <a:path w="11251" h="6026">
                                <a:moveTo>
                                  <a:pt x="0" y="0"/>
                                </a:moveTo>
                                <a:lnTo>
                                  <a:pt x="9736" y="0"/>
                                </a:lnTo>
                                <a:lnTo>
                                  <a:pt x="11251" y="6026"/>
                                </a:lnTo>
                                <a:lnTo>
                                  <a:pt x="793" y="6026"/>
                                </a:lnTo>
                                <a:lnTo>
                                  <a:pt x="0" y="0"/>
                                </a:lnTo>
                                <a:close/>
                              </a:path>
                            </a:pathLst>
                          </a:custGeom>
                          <a:solidFill>
                            <a:srgbClr val="000000"/>
                          </a:solidFill>
                          <a:ln w="12600">
                            <a:noFill/>
                          </a:ln>
                        </wps:spPr>
                        <wps:style>
                          <a:lnRef idx="0"/>
                          <a:fillRef idx="0"/>
                          <a:effectRef idx="0"/>
                          <a:fontRef idx="minor"/>
                        </wps:style>
                        <wps:bodyPr/>
                      </wps:wsp>
                      <wps:wsp>
                        <wps:cNvSpPr/>
                        <wps:spPr>
                          <a:xfrm>
                            <a:off x="3620880" y="483120"/>
                            <a:ext cx="10080" cy="5760"/>
                          </a:xfrm>
                          <a:custGeom>
                            <a:avLst/>
                            <a:gdLst>
                              <a:gd name="textAreaLeft" fmla="*/ 0 w 5760"/>
                              <a:gd name="textAreaRight" fmla="*/ 6120 w 5760"/>
                              <a:gd name="textAreaTop" fmla="*/ 0 h 3240"/>
                              <a:gd name="textAreaBottom" fmla="*/ 3600 h 3240"/>
                            </a:gdLst>
                            <a:ahLst/>
                            <a:rect l="textAreaLeft" t="textAreaTop" r="textAreaRight" b="textAreaBottom"/>
                            <a:pathLst>
                              <a:path w="10458" h="6026">
                                <a:moveTo>
                                  <a:pt x="361" y="0"/>
                                </a:moveTo>
                                <a:lnTo>
                                  <a:pt x="10097" y="0"/>
                                </a:lnTo>
                                <a:lnTo>
                                  <a:pt x="10458" y="6026"/>
                                </a:lnTo>
                                <a:lnTo>
                                  <a:pt x="0" y="6026"/>
                                </a:lnTo>
                                <a:lnTo>
                                  <a:pt x="361" y="0"/>
                                </a:lnTo>
                                <a:close/>
                              </a:path>
                            </a:pathLst>
                          </a:custGeom>
                          <a:solidFill>
                            <a:srgbClr val="000000"/>
                          </a:solidFill>
                          <a:ln w="12600">
                            <a:noFill/>
                          </a:ln>
                        </wps:spPr>
                        <wps:style>
                          <a:lnRef idx="0"/>
                          <a:fillRef idx="0"/>
                          <a:effectRef idx="0"/>
                          <a:fontRef idx="minor"/>
                        </wps:style>
                        <wps:bodyPr/>
                      </wps:wsp>
                      <wps:wsp>
                        <wps:cNvSpPr/>
                        <wps:spPr>
                          <a:xfrm>
                            <a:off x="3605040" y="483120"/>
                            <a:ext cx="10800" cy="5760"/>
                          </a:xfrm>
                          <a:custGeom>
                            <a:avLst/>
                            <a:gdLst>
                              <a:gd name="textAreaLeft" fmla="*/ 0 w 6120"/>
                              <a:gd name="textAreaRight" fmla="*/ 6480 w 6120"/>
                              <a:gd name="textAreaTop" fmla="*/ 0 h 3240"/>
                              <a:gd name="textAreaBottom" fmla="*/ 3600 h 3240"/>
                            </a:gdLst>
                            <a:ahLst/>
                            <a:rect l="textAreaLeft" t="textAreaTop" r="textAreaRight" b="textAreaBottom"/>
                            <a:pathLst>
                              <a:path w="11323" h="6026">
                                <a:moveTo>
                                  <a:pt x="1587" y="0"/>
                                </a:moveTo>
                                <a:lnTo>
                                  <a:pt x="11323" y="0"/>
                                </a:lnTo>
                                <a:lnTo>
                                  <a:pt x="10530" y="6026"/>
                                </a:lnTo>
                                <a:lnTo>
                                  <a:pt x="0" y="6026"/>
                                </a:lnTo>
                                <a:lnTo>
                                  <a:pt x="1587" y="0"/>
                                </a:lnTo>
                                <a:close/>
                              </a:path>
                            </a:pathLst>
                          </a:custGeom>
                          <a:solidFill>
                            <a:srgbClr val="000000"/>
                          </a:solidFill>
                          <a:ln w="12600">
                            <a:noFill/>
                          </a:ln>
                        </wps:spPr>
                        <wps:style>
                          <a:lnRef idx="0"/>
                          <a:fillRef idx="0"/>
                          <a:effectRef idx="0"/>
                          <a:fontRef idx="minor"/>
                        </wps:style>
                        <wps:bodyPr/>
                      </wps:wsp>
                      <wps:wsp>
                        <wps:cNvSpPr/>
                        <wps:spPr>
                          <a:xfrm>
                            <a:off x="3589200" y="483120"/>
                            <a:ext cx="12240" cy="5760"/>
                          </a:xfrm>
                          <a:custGeom>
                            <a:avLst/>
                            <a:gdLst>
                              <a:gd name="textAreaLeft" fmla="*/ 0 w 6840"/>
                              <a:gd name="textAreaRight" fmla="*/ 7200 w 6840"/>
                              <a:gd name="textAreaTop" fmla="*/ 0 h 3240"/>
                              <a:gd name="textAreaBottom" fmla="*/ 3600 h 3240"/>
                            </a:gdLst>
                            <a:ahLst/>
                            <a:rect l="textAreaLeft" t="textAreaTop" r="textAreaRight" b="textAreaBottom"/>
                            <a:pathLst>
                              <a:path w="12477" h="6026">
                                <a:moveTo>
                                  <a:pt x="2741" y="0"/>
                                </a:moveTo>
                                <a:lnTo>
                                  <a:pt x="12477" y="0"/>
                                </a:lnTo>
                                <a:lnTo>
                                  <a:pt x="10530" y="6026"/>
                                </a:lnTo>
                                <a:lnTo>
                                  <a:pt x="0" y="6026"/>
                                </a:lnTo>
                                <a:lnTo>
                                  <a:pt x="2741" y="0"/>
                                </a:lnTo>
                                <a:close/>
                              </a:path>
                            </a:pathLst>
                          </a:custGeom>
                          <a:solidFill>
                            <a:srgbClr val="000000"/>
                          </a:solidFill>
                          <a:ln w="12600">
                            <a:noFill/>
                          </a:ln>
                        </wps:spPr>
                        <wps:style>
                          <a:lnRef idx="0"/>
                          <a:fillRef idx="0"/>
                          <a:effectRef idx="0"/>
                          <a:fontRef idx="minor"/>
                        </wps:style>
                        <wps:bodyPr/>
                      </wps:wsp>
                      <wps:wsp>
                        <wps:cNvSpPr/>
                        <wps:spPr>
                          <a:xfrm>
                            <a:off x="3572640" y="483120"/>
                            <a:ext cx="13320" cy="5760"/>
                          </a:xfrm>
                          <a:custGeom>
                            <a:avLst/>
                            <a:gdLst>
                              <a:gd name="textAreaLeft" fmla="*/ 0 w 7560"/>
                              <a:gd name="textAreaRight" fmla="*/ 7920 w 7560"/>
                              <a:gd name="textAreaTop" fmla="*/ 0 h 3240"/>
                              <a:gd name="textAreaBottom" fmla="*/ 3600 h 3240"/>
                            </a:gdLst>
                            <a:ahLst/>
                            <a:rect l="textAreaLeft" t="textAreaTop" r="textAreaRight" b="textAreaBottom"/>
                            <a:pathLst>
                              <a:path w="13631" h="6026">
                                <a:moveTo>
                                  <a:pt x="3895" y="0"/>
                                </a:moveTo>
                                <a:lnTo>
                                  <a:pt x="13631" y="0"/>
                                </a:lnTo>
                                <a:lnTo>
                                  <a:pt x="10458" y="6026"/>
                                </a:lnTo>
                                <a:lnTo>
                                  <a:pt x="0" y="6026"/>
                                </a:lnTo>
                                <a:lnTo>
                                  <a:pt x="3895" y="0"/>
                                </a:lnTo>
                                <a:close/>
                              </a:path>
                            </a:pathLst>
                          </a:custGeom>
                          <a:solidFill>
                            <a:srgbClr val="000000"/>
                          </a:solidFill>
                          <a:ln w="12600">
                            <a:noFill/>
                          </a:ln>
                        </wps:spPr>
                        <wps:style>
                          <a:lnRef idx="0"/>
                          <a:fillRef idx="0"/>
                          <a:effectRef idx="0"/>
                          <a:fontRef idx="minor"/>
                        </wps:style>
                        <wps:bodyPr/>
                      </wps:wsp>
                      <wps:wsp>
                        <wps:cNvSpPr/>
                        <wps:spPr>
                          <a:xfrm>
                            <a:off x="3556800" y="483120"/>
                            <a:ext cx="14760" cy="5760"/>
                          </a:xfrm>
                          <a:custGeom>
                            <a:avLst/>
                            <a:gdLst>
                              <a:gd name="textAreaLeft" fmla="*/ 0 w 8280"/>
                              <a:gd name="textAreaRight" fmla="*/ 8640 w 8280"/>
                              <a:gd name="textAreaTop" fmla="*/ 0 h 3240"/>
                              <a:gd name="textAreaBottom" fmla="*/ 3600 h 3240"/>
                            </a:gdLst>
                            <a:ahLst/>
                            <a:rect l="textAreaLeft" t="textAreaTop" r="textAreaRight" b="textAreaBottom"/>
                            <a:pathLst>
                              <a:path w="14785" h="6026">
                                <a:moveTo>
                                  <a:pt x="5049" y="0"/>
                                </a:moveTo>
                                <a:lnTo>
                                  <a:pt x="14785" y="0"/>
                                </a:lnTo>
                                <a:lnTo>
                                  <a:pt x="10458" y="6026"/>
                                </a:lnTo>
                                <a:lnTo>
                                  <a:pt x="0" y="6026"/>
                                </a:lnTo>
                                <a:lnTo>
                                  <a:pt x="5049" y="0"/>
                                </a:lnTo>
                                <a:close/>
                              </a:path>
                            </a:pathLst>
                          </a:custGeom>
                          <a:solidFill>
                            <a:srgbClr val="000000"/>
                          </a:solidFill>
                          <a:ln w="12600">
                            <a:noFill/>
                          </a:ln>
                        </wps:spPr>
                        <wps:style>
                          <a:lnRef idx="0"/>
                          <a:fillRef idx="0"/>
                          <a:effectRef idx="0"/>
                          <a:fontRef idx="minor"/>
                        </wps:style>
                        <wps:bodyPr/>
                      </wps:wsp>
                      <wps:wsp>
                        <wps:cNvSpPr/>
                        <wps:spPr>
                          <a:xfrm>
                            <a:off x="3635280" y="473760"/>
                            <a:ext cx="9360" cy="5760"/>
                          </a:xfrm>
                          <a:custGeom>
                            <a:avLst/>
                            <a:gdLst>
                              <a:gd name="textAreaLeft" fmla="*/ 0 w 5400"/>
                              <a:gd name="textAreaRight" fmla="*/ 5760 w 5400"/>
                              <a:gd name="textAreaTop" fmla="*/ 0 h 3240"/>
                              <a:gd name="textAreaBottom" fmla="*/ 3600 h 3240"/>
                            </a:gdLst>
                            <a:ahLst/>
                            <a:rect l="textAreaLeft" t="textAreaTop" r="textAreaRight" b="textAreaBottom"/>
                            <a:pathLst>
                              <a:path w="10025" h="6033">
                                <a:moveTo>
                                  <a:pt x="0" y="0"/>
                                </a:moveTo>
                                <a:lnTo>
                                  <a:pt x="8510" y="0"/>
                                </a:lnTo>
                                <a:lnTo>
                                  <a:pt x="10025" y="6033"/>
                                </a:lnTo>
                                <a:lnTo>
                                  <a:pt x="793" y="6033"/>
                                </a:lnTo>
                                <a:lnTo>
                                  <a:pt x="0" y="0"/>
                                </a:lnTo>
                                <a:close/>
                              </a:path>
                            </a:pathLst>
                          </a:custGeom>
                          <a:solidFill>
                            <a:srgbClr val="000000"/>
                          </a:solidFill>
                          <a:ln w="12600">
                            <a:noFill/>
                          </a:ln>
                        </wps:spPr>
                        <wps:style>
                          <a:lnRef idx="0"/>
                          <a:fillRef idx="0"/>
                          <a:effectRef idx="0"/>
                          <a:fontRef idx="minor"/>
                        </wps:style>
                        <wps:bodyPr/>
                      </wps:wsp>
                      <wps:wsp>
                        <wps:cNvSpPr/>
                        <wps:spPr>
                          <a:xfrm>
                            <a:off x="3621240" y="473760"/>
                            <a:ext cx="9000" cy="5760"/>
                          </a:xfrm>
                          <a:custGeom>
                            <a:avLst/>
                            <a:gdLst>
                              <a:gd name="textAreaLeft" fmla="*/ 0 w 5040"/>
                              <a:gd name="textAreaRight" fmla="*/ 5400 w 5040"/>
                              <a:gd name="textAreaTop" fmla="*/ 0 h 3240"/>
                              <a:gd name="textAreaBottom" fmla="*/ 3600 h 3240"/>
                            </a:gdLst>
                            <a:ahLst/>
                            <a:rect l="textAreaLeft" t="textAreaTop" r="textAreaRight" b="textAreaBottom"/>
                            <a:pathLst>
                              <a:path w="9232" h="6033">
                                <a:moveTo>
                                  <a:pt x="361" y="0"/>
                                </a:moveTo>
                                <a:lnTo>
                                  <a:pt x="8871" y="0"/>
                                </a:lnTo>
                                <a:lnTo>
                                  <a:pt x="9232" y="6033"/>
                                </a:lnTo>
                                <a:lnTo>
                                  <a:pt x="0" y="6033"/>
                                </a:lnTo>
                                <a:lnTo>
                                  <a:pt x="361" y="0"/>
                                </a:lnTo>
                                <a:close/>
                              </a:path>
                            </a:pathLst>
                          </a:custGeom>
                          <a:solidFill>
                            <a:srgbClr val="000000"/>
                          </a:solidFill>
                          <a:ln w="12600">
                            <a:noFill/>
                          </a:ln>
                        </wps:spPr>
                        <wps:style>
                          <a:lnRef idx="0"/>
                          <a:fillRef idx="0"/>
                          <a:effectRef idx="0"/>
                          <a:fontRef idx="minor"/>
                        </wps:style>
                        <wps:bodyPr/>
                      </wps:wsp>
                      <wps:wsp>
                        <wps:cNvSpPr/>
                        <wps:spPr>
                          <a:xfrm>
                            <a:off x="3607560" y="473760"/>
                            <a:ext cx="9360" cy="5760"/>
                          </a:xfrm>
                          <a:custGeom>
                            <a:avLst/>
                            <a:gdLst>
                              <a:gd name="textAreaLeft" fmla="*/ 0 w 5400"/>
                              <a:gd name="textAreaRight" fmla="*/ 5760 w 5400"/>
                              <a:gd name="textAreaTop" fmla="*/ 0 h 3240"/>
                              <a:gd name="textAreaBottom" fmla="*/ 3600 h 3240"/>
                            </a:gdLst>
                            <a:ahLst/>
                            <a:rect l="textAreaLeft" t="textAreaTop" r="textAreaRight" b="textAreaBottom"/>
                            <a:pathLst>
                              <a:path w="10097" h="6033">
                                <a:moveTo>
                                  <a:pt x="1587" y="0"/>
                                </a:moveTo>
                                <a:lnTo>
                                  <a:pt x="10097" y="0"/>
                                </a:lnTo>
                                <a:lnTo>
                                  <a:pt x="9304" y="6033"/>
                                </a:lnTo>
                                <a:lnTo>
                                  <a:pt x="0" y="6033"/>
                                </a:lnTo>
                                <a:lnTo>
                                  <a:pt x="1587" y="0"/>
                                </a:lnTo>
                                <a:close/>
                              </a:path>
                            </a:pathLst>
                          </a:custGeom>
                          <a:solidFill>
                            <a:srgbClr val="000000"/>
                          </a:solidFill>
                          <a:ln w="12600">
                            <a:noFill/>
                          </a:ln>
                        </wps:spPr>
                        <wps:style>
                          <a:lnRef idx="0"/>
                          <a:fillRef idx="0"/>
                          <a:effectRef idx="0"/>
                          <a:fontRef idx="minor"/>
                        </wps:style>
                        <wps:bodyPr/>
                      </wps:wsp>
                      <wps:wsp>
                        <wps:cNvSpPr/>
                        <wps:spPr>
                          <a:xfrm>
                            <a:off x="3593520" y="473760"/>
                            <a:ext cx="10800" cy="5760"/>
                          </a:xfrm>
                          <a:custGeom>
                            <a:avLst/>
                            <a:gdLst>
                              <a:gd name="textAreaLeft" fmla="*/ 0 w 6120"/>
                              <a:gd name="textAreaRight" fmla="*/ 6480 w 6120"/>
                              <a:gd name="textAreaTop" fmla="*/ 0 h 3240"/>
                              <a:gd name="textAreaBottom" fmla="*/ 3600 h 3240"/>
                            </a:gdLst>
                            <a:ahLst/>
                            <a:rect l="textAreaLeft" t="textAreaTop" r="textAreaRight" b="textAreaBottom"/>
                            <a:pathLst>
                              <a:path w="11251" h="6033">
                                <a:moveTo>
                                  <a:pt x="2741" y="0"/>
                                </a:moveTo>
                                <a:lnTo>
                                  <a:pt x="11251" y="0"/>
                                </a:lnTo>
                                <a:lnTo>
                                  <a:pt x="9232" y="6033"/>
                                </a:lnTo>
                                <a:lnTo>
                                  <a:pt x="0" y="6033"/>
                                </a:lnTo>
                                <a:lnTo>
                                  <a:pt x="2741" y="0"/>
                                </a:lnTo>
                                <a:close/>
                              </a:path>
                            </a:pathLst>
                          </a:custGeom>
                          <a:solidFill>
                            <a:srgbClr val="000000"/>
                          </a:solidFill>
                          <a:ln w="12600">
                            <a:noFill/>
                          </a:ln>
                        </wps:spPr>
                        <wps:style>
                          <a:lnRef idx="0"/>
                          <a:fillRef idx="0"/>
                          <a:effectRef idx="0"/>
                          <a:fontRef idx="minor"/>
                        </wps:style>
                        <wps:bodyPr/>
                      </wps:wsp>
                      <wps:wsp>
                        <wps:cNvSpPr/>
                        <wps:spPr>
                          <a:xfrm>
                            <a:off x="3578760" y="473760"/>
                            <a:ext cx="12240" cy="5760"/>
                          </a:xfrm>
                          <a:custGeom>
                            <a:avLst/>
                            <a:gdLst>
                              <a:gd name="textAreaLeft" fmla="*/ 0 w 6840"/>
                              <a:gd name="textAreaRight" fmla="*/ 7200 w 6840"/>
                              <a:gd name="textAreaTop" fmla="*/ 0 h 3240"/>
                              <a:gd name="textAreaBottom" fmla="*/ 3600 h 3240"/>
                            </a:gdLst>
                            <a:ahLst/>
                            <a:rect l="textAreaLeft" t="textAreaTop" r="textAreaRight" b="textAreaBottom"/>
                            <a:pathLst>
                              <a:path w="12405" h="6033">
                                <a:moveTo>
                                  <a:pt x="3895" y="0"/>
                                </a:moveTo>
                                <a:lnTo>
                                  <a:pt x="12405" y="0"/>
                                </a:lnTo>
                                <a:lnTo>
                                  <a:pt x="9232" y="6033"/>
                                </a:lnTo>
                                <a:lnTo>
                                  <a:pt x="0" y="6033"/>
                                </a:lnTo>
                                <a:lnTo>
                                  <a:pt x="3895" y="0"/>
                                </a:lnTo>
                                <a:close/>
                              </a:path>
                            </a:pathLst>
                          </a:custGeom>
                          <a:solidFill>
                            <a:srgbClr val="000000"/>
                          </a:solidFill>
                          <a:ln w="12600">
                            <a:noFill/>
                          </a:ln>
                        </wps:spPr>
                        <wps:style>
                          <a:lnRef idx="0"/>
                          <a:fillRef idx="0"/>
                          <a:effectRef idx="0"/>
                          <a:fontRef idx="minor"/>
                        </wps:style>
                        <wps:bodyPr/>
                      </wps:wsp>
                      <wps:wsp>
                        <wps:cNvSpPr/>
                        <wps:spPr>
                          <a:xfrm>
                            <a:off x="3564720" y="473760"/>
                            <a:ext cx="13320" cy="5760"/>
                          </a:xfrm>
                          <a:custGeom>
                            <a:avLst/>
                            <a:gdLst>
                              <a:gd name="textAreaLeft" fmla="*/ 0 w 7560"/>
                              <a:gd name="textAreaRight" fmla="*/ 7920 w 7560"/>
                              <a:gd name="textAreaTop" fmla="*/ 0 h 3240"/>
                              <a:gd name="textAreaBottom" fmla="*/ 3600 h 3240"/>
                            </a:gdLst>
                            <a:ahLst/>
                            <a:rect l="textAreaLeft" t="textAreaTop" r="textAreaRight" b="textAreaBottom"/>
                            <a:pathLst>
                              <a:path w="13631" h="6033">
                                <a:moveTo>
                                  <a:pt x="5121" y="0"/>
                                </a:moveTo>
                                <a:lnTo>
                                  <a:pt x="13631" y="0"/>
                                </a:lnTo>
                                <a:lnTo>
                                  <a:pt x="9304" y="6033"/>
                                </a:lnTo>
                                <a:lnTo>
                                  <a:pt x="0" y="6033"/>
                                </a:lnTo>
                                <a:lnTo>
                                  <a:pt x="5121" y="0"/>
                                </a:lnTo>
                                <a:close/>
                              </a:path>
                            </a:pathLst>
                          </a:custGeom>
                          <a:solidFill>
                            <a:srgbClr val="000000"/>
                          </a:solidFill>
                          <a:ln w="12600">
                            <a:noFill/>
                          </a:ln>
                        </wps:spPr>
                        <wps:style>
                          <a:lnRef idx="0"/>
                          <a:fillRef idx="0"/>
                          <a:effectRef idx="0"/>
                          <a:fontRef idx="minor"/>
                        </wps:style>
                        <wps:bodyPr/>
                      </wps:wsp>
                      <wps:wsp>
                        <wps:cNvSpPr/>
                        <wps:spPr>
                          <a:xfrm>
                            <a:off x="3648240" y="473760"/>
                            <a:ext cx="10800" cy="5760"/>
                          </a:xfrm>
                          <a:custGeom>
                            <a:avLst/>
                            <a:gdLst>
                              <a:gd name="textAreaLeft" fmla="*/ 0 w 6120"/>
                              <a:gd name="textAreaRight" fmla="*/ 6480 w 6120"/>
                              <a:gd name="textAreaTop" fmla="*/ 0 h 3240"/>
                              <a:gd name="textAreaBottom" fmla="*/ 3600 h 3240"/>
                            </a:gdLst>
                            <a:ahLst/>
                            <a:rect l="textAreaLeft" t="textAreaTop" r="textAreaRight" b="textAreaBottom"/>
                            <a:pathLst>
                              <a:path w="11179" h="6163">
                                <a:moveTo>
                                  <a:pt x="0" y="0"/>
                                </a:moveTo>
                                <a:lnTo>
                                  <a:pt x="8438" y="0"/>
                                </a:lnTo>
                                <a:lnTo>
                                  <a:pt x="11179" y="6163"/>
                                </a:lnTo>
                                <a:lnTo>
                                  <a:pt x="1947" y="6163"/>
                                </a:lnTo>
                                <a:lnTo>
                                  <a:pt x="0" y="0"/>
                                </a:lnTo>
                                <a:close/>
                              </a:path>
                            </a:pathLst>
                          </a:custGeom>
                          <a:solidFill>
                            <a:srgbClr val="000000"/>
                          </a:solidFill>
                          <a:ln w="12600">
                            <a:noFill/>
                          </a:ln>
                        </wps:spPr>
                        <wps:style>
                          <a:lnRef idx="0"/>
                          <a:fillRef idx="0"/>
                          <a:effectRef idx="0"/>
                          <a:fontRef idx="minor"/>
                        </wps:style>
                        <wps:bodyPr/>
                      </wps:wsp>
                      <wps:wsp>
                        <wps:cNvSpPr/>
                        <wps:spPr>
                          <a:xfrm>
                            <a:off x="3686040" y="472320"/>
                            <a:ext cx="14760" cy="6480"/>
                          </a:xfrm>
                          <a:custGeom>
                            <a:avLst/>
                            <a:gdLst>
                              <a:gd name="textAreaLeft" fmla="*/ 0 w 8280"/>
                              <a:gd name="textAreaRight" fmla="*/ 8640 w 8280"/>
                              <a:gd name="textAreaTop" fmla="*/ 0 h 3600"/>
                              <a:gd name="textAreaBottom" fmla="*/ 3960 h 3600"/>
                            </a:gdLst>
                            <a:ahLst/>
                            <a:rect l="textAreaLeft" t="textAreaTop" r="textAreaRight" b="textAreaBottom"/>
                            <a:pathLst>
                              <a:path w="15073" h="6479">
                                <a:moveTo>
                                  <a:pt x="0" y="0"/>
                                </a:moveTo>
                                <a:lnTo>
                                  <a:pt x="8438" y="0"/>
                                </a:lnTo>
                                <a:lnTo>
                                  <a:pt x="15073" y="6479"/>
                                </a:lnTo>
                                <a:lnTo>
                                  <a:pt x="5914" y="6479"/>
                                </a:lnTo>
                                <a:lnTo>
                                  <a:pt x="0" y="0"/>
                                </a:lnTo>
                                <a:close/>
                              </a:path>
                            </a:pathLst>
                          </a:custGeom>
                          <a:solidFill>
                            <a:srgbClr val="000000"/>
                          </a:solidFill>
                          <a:ln w="12600">
                            <a:noFill/>
                          </a:ln>
                        </wps:spPr>
                        <wps:style>
                          <a:lnRef idx="0"/>
                          <a:fillRef idx="0"/>
                          <a:effectRef idx="0"/>
                          <a:fontRef idx="minor"/>
                        </wps:style>
                        <wps:bodyPr/>
                      </wps:wsp>
                      <wps:wsp>
                        <wps:cNvSpPr/>
                        <wps:spPr>
                          <a:xfrm>
                            <a:off x="3674160" y="472320"/>
                            <a:ext cx="13320" cy="6480"/>
                          </a:xfrm>
                          <a:custGeom>
                            <a:avLst/>
                            <a:gdLst>
                              <a:gd name="textAreaLeft" fmla="*/ 0 w 7560"/>
                              <a:gd name="textAreaRight" fmla="*/ 7920 w 7560"/>
                              <a:gd name="textAreaTop" fmla="*/ 0 h 3600"/>
                              <a:gd name="textAreaBottom" fmla="*/ 3960 h 3600"/>
                            </a:gdLst>
                            <a:ahLst/>
                            <a:rect l="textAreaLeft" t="textAreaTop" r="textAreaRight" b="textAreaBottom"/>
                            <a:pathLst>
                              <a:path w="13775" h="6479">
                                <a:moveTo>
                                  <a:pt x="0" y="0"/>
                                </a:moveTo>
                                <a:lnTo>
                                  <a:pt x="8366" y="0"/>
                                </a:lnTo>
                                <a:lnTo>
                                  <a:pt x="13775" y="6479"/>
                                </a:lnTo>
                                <a:lnTo>
                                  <a:pt x="4544" y="6479"/>
                                </a:lnTo>
                                <a:lnTo>
                                  <a:pt x="0" y="0"/>
                                </a:lnTo>
                                <a:close/>
                              </a:path>
                            </a:pathLst>
                          </a:custGeom>
                          <a:solidFill>
                            <a:srgbClr val="000000"/>
                          </a:solidFill>
                          <a:ln w="12600">
                            <a:noFill/>
                          </a:ln>
                        </wps:spPr>
                        <wps:style>
                          <a:lnRef idx="0"/>
                          <a:fillRef idx="0"/>
                          <a:effectRef idx="0"/>
                          <a:fontRef idx="minor"/>
                        </wps:style>
                        <wps:bodyPr/>
                      </wps:wsp>
                      <wps:wsp>
                        <wps:cNvSpPr/>
                        <wps:spPr>
                          <a:xfrm>
                            <a:off x="3660840" y="472320"/>
                            <a:ext cx="12240" cy="6480"/>
                          </a:xfrm>
                          <a:custGeom>
                            <a:avLst/>
                            <a:gdLst>
                              <a:gd name="textAreaLeft" fmla="*/ 0 w 6840"/>
                              <a:gd name="textAreaRight" fmla="*/ 7200 w 6840"/>
                              <a:gd name="textAreaTop" fmla="*/ 0 h 3600"/>
                              <a:gd name="textAreaBottom" fmla="*/ 3960 h 3600"/>
                            </a:gdLst>
                            <a:ahLst/>
                            <a:rect l="textAreaLeft" t="textAreaTop" r="textAreaRight" b="textAreaBottom"/>
                            <a:pathLst>
                              <a:path w="12621" h="6615">
                                <a:moveTo>
                                  <a:pt x="0" y="0"/>
                                </a:moveTo>
                                <a:lnTo>
                                  <a:pt x="8366" y="0"/>
                                </a:lnTo>
                                <a:lnTo>
                                  <a:pt x="12621" y="6615"/>
                                </a:lnTo>
                                <a:lnTo>
                                  <a:pt x="3390" y="6615"/>
                                </a:lnTo>
                                <a:lnTo>
                                  <a:pt x="0" y="0"/>
                                </a:lnTo>
                                <a:close/>
                              </a:path>
                            </a:pathLst>
                          </a:custGeom>
                          <a:solidFill>
                            <a:srgbClr val="000000"/>
                          </a:solidFill>
                          <a:ln w="12600">
                            <a:noFill/>
                          </a:ln>
                        </wps:spPr>
                        <wps:style>
                          <a:lnRef idx="0"/>
                          <a:fillRef idx="0"/>
                          <a:effectRef idx="0"/>
                          <a:fontRef idx="minor"/>
                        </wps:style>
                        <wps:bodyPr/>
                      </wps:wsp>
                      <wps:wsp>
                        <wps:cNvSpPr/>
                        <wps:spPr>
                          <a:xfrm>
                            <a:off x="3749040" y="314280"/>
                            <a:ext cx="17280" cy="9000"/>
                          </a:xfrm>
                          <a:custGeom>
                            <a:avLst/>
                            <a:gdLst>
                              <a:gd name="textAreaLeft" fmla="*/ 0 w 9720"/>
                              <a:gd name="textAreaRight" fmla="*/ 10080 w 9720"/>
                              <a:gd name="textAreaTop" fmla="*/ 0 h 5040"/>
                              <a:gd name="textAreaBottom" fmla="*/ 5400 h 5040"/>
                            </a:gdLst>
                            <a:ahLst/>
                            <a:rect l="textAreaLeft" t="textAreaTop" r="textAreaRight" b="textAreaBottom"/>
                            <a:pathLst>
                              <a:path w="17670" h="9144">
                                <a:moveTo>
                                  <a:pt x="0" y="0"/>
                                </a:moveTo>
                                <a:lnTo>
                                  <a:pt x="17670" y="0"/>
                                </a:lnTo>
                                <a:lnTo>
                                  <a:pt x="17670"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3749040" y="302400"/>
                            <a:ext cx="17280" cy="9000"/>
                          </a:xfrm>
                          <a:custGeom>
                            <a:avLst/>
                            <a:gdLst>
                              <a:gd name="textAreaLeft" fmla="*/ 0 w 9720"/>
                              <a:gd name="textAreaRight" fmla="*/ 10080 w 9720"/>
                              <a:gd name="textAreaTop" fmla="*/ 0 h 5040"/>
                              <a:gd name="textAreaBottom" fmla="*/ 5400 h 5040"/>
                            </a:gdLst>
                            <a:ahLst/>
                            <a:rect l="textAreaLeft" t="textAreaTop" r="textAreaRight" b="textAreaBottom"/>
                            <a:pathLst>
                              <a:path w="17670" h="9144">
                                <a:moveTo>
                                  <a:pt x="0" y="0"/>
                                </a:moveTo>
                                <a:lnTo>
                                  <a:pt x="17670" y="0"/>
                                </a:lnTo>
                                <a:lnTo>
                                  <a:pt x="17670"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562680" y="397440"/>
                            <a:ext cx="720" cy="294120"/>
                          </a:xfrm>
                          <a:custGeom>
                            <a:avLst/>
                            <a:gdLst/>
                            <a:ahLst/>
                            <a:rect l="l" t="t" r="r" b="b"/>
                            <a:pathLst>
                              <a:path w="0" h="294196">
                                <a:moveTo>
                                  <a:pt x="0" y="0"/>
                                </a:moveTo>
                                <a:lnTo>
                                  <a:pt x="0" y="294196"/>
                                </a:lnTo>
                              </a:path>
                            </a:pathLst>
                          </a:custGeom>
                          <a:noFill/>
                          <a:ln w="6840">
                            <a:solidFill>
                              <a:srgbClr val="000000"/>
                            </a:solidFill>
                            <a:miter/>
                          </a:ln>
                        </wps:spPr>
                        <wps:style>
                          <a:lnRef idx="0"/>
                          <a:fillRef idx="0"/>
                          <a:effectRef idx="0"/>
                          <a:fontRef idx="minor"/>
                        </wps:style>
                        <wps:bodyPr/>
                      </wps:wsp>
                      <wps:wsp>
                        <wps:cNvSpPr/>
                        <wps:spPr>
                          <a:xfrm>
                            <a:off x="542160" y="687240"/>
                            <a:ext cx="39240" cy="59760"/>
                          </a:xfrm>
                          <a:custGeom>
                            <a:avLst/>
                            <a:gdLst>
                              <a:gd name="textAreaLeft" fmla="*/ 0 w 22320"/>
                              <a:gd name="textAreaRight" fmla="*/ 22680 w 22320"/>
                              <a:gd name="textAreaTop" fmla="*/ 0 h 33840"/>
                              <a:gd name="textAreaBottom" fmla="*/ 34200 h 33840"/>
                            </a:gdLst>
                            <a:ahLst/>
                            <a:rect l="textAreaLeft" t="textAreaTop" r="textAreaRight" b="textAreaBottom"/>
                            <a:pathLst>
                              <a:path w="39956" h="59687">
                                <a:moveTo>
                                  <a:pt x="0" y="0"/>
                                </a:moveTo>
                                <a:lnTo>
                                  <a:pt x="39956" y="0"/>
                                </a:lnTo>
                                <a:lnTo>
                                  <a:pt x="19978" y="59687"/>
                                </a:lnTo>
                                <a:lnTo>
                                  <a:pt x="0" y="0"/>
                                </a:lnTo>
                                <a:close/>
                              </a:path>
                            </a:pathLst>
                          </a:custGeom>
                          <a:solidFill>
                            <a:srgbClr val="000000"/>
                          </a:solidFill>
                          <a:ln w="12600">
                            <a:noFill/>
                          </a:ln>
                        </wps:spPr>
                        <wps:style>
                          <a:lnRef idx="0"/>
                          <a:fillRef idx="0"/>
                          <a:effectRef idx="0"/>
                          <a:fontRef idx="minor"/>
                        </wps:style>
                        <wps:bodyPr/>
                      </wps:wsp>
                      <wps:wsp>
                        <wps:cNvSpPr/>
                        <wps:spPr>
                          <a:xfrm>
                            <a:off x="1512720" y="950760"/>
                            <a:ext cx="12240" cy="9360"/>
                          </a:xfrm>
                          <a:custGeom>
                            <a:avLst/>
                            <a:gdLst>
                              <a:gd name="textAreaLeft" fmla="*/ 0 w 6840"/>
                              <a:gd name="textAreaRight" fmla="*/ 7200 w 6840"/>
                              <a:gd name="textAreaTop" fmla="*/ 0 h 5400"/>
                              <a:gd name="textAreaBottom" fmla="*/ 5760 h 5400"/>
                            </a:gdLst>
                            <a:ahLst/>
                            <a:rect l="textAreaLeft" t="textAreaTop" r="textAreaRight" b="textAreaBottom"/>
                            <a:pathLst>
                              <a:path w="12268" h="10178">
                                <a:moveTo>
                                  <a:pt x="0" y="10178"/>
                                </a:moveTo>
                                <a:lnTo>
                                  <a:pt x="12268" y="10178"/>
                                </a:lnTo>
                                <a:lnTo>
                                  <a:pt x="12268" y="0"/>
                                </a:lnTo>
                                <a:lnTo>
                                  <a:pt x="0" y="0"/>
                                </a:lnTo>
                                <a:close/>
                              </a:path>
                            </a:pathLst>
                          </a:custGeom>
                          <a:noFill/>
                          <a:ln w="6840">
                            <a:solidFill>
                              <a:srgbClr val="e5e5e5"/>
                            </a:solidFill>
                            <a:miter/>
                          </a:ln>
                        </wps:spPr>
                        <wps:style>
                          <a:lnRef idx="0"/>
                          <a:fillRef idx="0"/>
                          <a:effectRef idx="0"/>
                          <a:fontRef idx="minor"/>
                        </wps:style>
                        <wps:bodyPr/>
                      </wps:wsp>
                      <wps:wsp>
                        <wps:cNvSpPr/>
                        <wps:spPr>
                          <a:xfrm>
                            <a:off x="0" y="746640"/>
                            <a:ext cx="970920" cy="304920"/>
                          </a:xfrm>
                          <a:custGeom>
                            <a:avLst/>
                            <a:gdLst>
                              <a:gd name="textAreaLeft" fmla="*/ 0 w 550440"/>
                              <a:gd name="textAreaRight" fmla="*/ 550800 w 550440"/>
                              <a:gd name="textAreaTop" fmla="*/ 0 h 172800"/>
                              <a:gd name="textAreaBottom" fmla="*/ 173160 h 172800"/>
                            </a:gdLst>
                            <a:ahLst/>
                            <a:rect l="textAreaLeft" t="textAreaTop" r="textAreaRight" b="textAreaBottom"/>
                            <a:pathLst>
                              <a:path w="971124" h="305403">
                                <a:moveTo>
                                  <a:pt x="0" y="0"/>
                                </a:moveTo>
                                <a:lnTo>
                                  <a:pt x="971124" y="0"/>
                                </a:lnTo>
                                <a:lnTo>
                                  <a:pt x="971124" y="305403"/>
                                </a:lnTo>
                                <a:lnTo>
                                  <a:pt x="0" y="305403"/>
                                </a:lnTo>
                                <a:lnTo>
                                  <a:pt x="0" y="0"/>
                                </a:lnTo>
                              </a:path>
                            </a:pathLst>
                          </a:custGeom>
                          <a:solidFill>
                            <a:srgbClr val="ffffff"/>
                          </a:solidFill>
                          <a:ln w="12600">
                            <a:noFill/>
                          </a:ln>
                        </wps:spPr>
                        <wps:style>
                          <a:lnRef idx="0"/>
                          <a:fillRef idx="0"/>
                          <a:effectRef idx="0"/>
                          <a:fontRef idx="minor"/>
                        </wps:style>
                        <wps:bodyPr/>
                      </wps:wsp>
                      <wps:wsp>
                        <wps:cNvSpPr/>
                        <wps:spPr>
                          <a:xfrm>
                            <a:off x="0" y="746640"/>
                            <a:ext cx="970920" cy="304920"/>
                          </a:xfrm>
                          <a:custGeom>
                            <a:avLst/>
                            <a:gdLst>
                              <a:gd name="textAreaLeft" fmla="*/ 0 w 550440"/>
                              <a:gd name="textAreaRight" fmla="*/ 550800 w 550440"/>
                              <a:gd name="textAreaTop" fmla="*/ 0 h 172800"/>
                              <a:gd name="textAreaBottom" fmla="*/ 173160 h 172800"/>
                            </a:gdLst>
                            <a:ahLst/>
                            <a:rect l="textAreaLeft" t="textAreaTop" r="textAreaRight" b="textAreaBottom"/>
                            <a:pathLst>
                              <a:path w="971124" h="305403">
                                <a:moveTo>
                                  <a:pt x="0" y="305403"/>
                                </a:moveTo>
                                <a:lnTo>
                                  <a:pt x="971124" y="305403"/>
                                </a:lnTo>
                                <a:lnTo>
                                  <a:pt x="971124" y="0"/>
                                </a:lnTo>
                                <a:lnTo>
                                  <a:pt x="0" y="0"/>
                                </a:lnTo>
                                <a:close/>
                              </a:path>
                            </a:pathLst>
                          </a:custGeom>
                          <a:noFill/>
                          <a:ln w="6840">
                            <a:solidFill>
                              <a:srgbClr val="000000"/>
                            </a:solidFill>
                            <a:miter/>
                          </a:ln>
                        </wps:spPr>
                        <wps:style>
                          <a:lnRef idx="0"/>
                          <a:fillRef idx="0"/>
                          <a:effectRef idx="0"/>
                          <a:fontRef idx="minor"/>
                        </wps:style>
                        <wps:bodyPr/>
                      </wps:wsp>
                      <wps:wsp>
                        <wps:cNvSpPr/>
                        <wps:spPr>
                          <a:xfrm>
                            <a:off x="76680" y="833040"/>
                            <a:ext cx="224280" cy="849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1"/>
                                </w:rPr>
                                <w:t xml:space="preserve">Кадр </w:t>
                              </w:r>
                            </w:p>
                          </w:txbxContent>
                        </wps:txbx>
                        <wps:bodyPr lIns="0" rIns="0" tIns="0" bIns="0" anchor="t">
                          <a:noAutofit/>
                        </wps:bodyPr>
                      </wps:wsp>
                      <wps:wsp>
                        <wps:cNvSpPr/>
                        <wps:spPr>
                          <a:xfrm>
                            <a:off x="30960" y="906840"/>
                            <a:ext cx="320760" cy="1029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1"/>
                                </w:rPr>
                                <w:t>Ethernet</w:t>
                              </w:r>
                            </w:p>
                          </w:txbxContent>
                        </wps:txbx>
                        <wps:bodyPr lIns="0" rIns="0" tIns="0" bIns="0" anchor="t">
                          <a:noAutofit/>
                        </wps:bodyPr>
                      </wps:wsp>
                      <wps:wsp>
                        <wps:cNvSpPr/>
                        <wps:spPr>
                          <a:xfrm>
                            <a:off x="306720" y="797400"/>
                            <a:ext cx="613440" cy="203040"/>
                          </a:xfrm>
                          <a:custGeom>
                            <a:avLst/>
                            <a:gdLst>
                              <a:gd name="textAreaLeft" fmla="*/ 0 w 347760"/>
                              <a:gd name="textAreaRight" fmla="*/ 347760 w 347760"/>
                              <a:gd name="textAreaTop" fmla="*/ 0 h 115200"/>
                              <a:gd name="textAreaBottom" fmla="*/ 115560 h 115200"/>
                            </a:gdLst>
                            <a:ahLst/>
                            <a:rect l="textAreaLeft" t="textAreaTop" r="textAreaRight" b="textAreaBottom"/>
                            <a:pathLst>
                              <a:path w="613319" h="203598">
                                <a:moveTo>
                                  <a:pt x="0" y="0"/>
                                </a:moveTo>
                                <a:lnTo>
                                  <a:pt x="613319" y="0"/>
                                </a:lnTo>
                                <a:lnTo>
                                  <a:pt x="613319" y="203598"/>
                                </a:lnTo>
                                <a:lnTo>
                                  <a:pt x="0" y="203598"/>
                                </a:lnTo>
                                <a:lnTo>
                                  <a:pt x="0" y="0"/>
                                </a:lnTo>
                              </a:path>
                            </a:pathLst>
                          </a:custGeom>
                          <a:solidFill>
                            <a:srgbClr val="ffffff"/>
                          </a:solidFill>
                          <a:ln w="12600">
                            <a:noFill/>
                          </a:ln>
                        </wps:spPr>
                        <wps:style>
                          <a:lnRef idx="0"/>
                          <a:fillRef idx="0"/>
                          <a:effectRef idx="0"/>
                          <a:fontRef idx="minor"/>
                        </wps:style>
                        <wps:bodyPr/>
                      </wps:wsp>
                      <wps:wsp>
                        <wps:cNvSpPr/>
                        <wps:spPr>
                          <a:xfrm>
                            <a:off x="306720" y="797400"/>
                            <a:ext cx="613440" cy="203040"/>
                          </a:xfrm>
                          <a:custGeom>
                            <a:avLst/>
                            <a:gdLst>
                              <a:gd name="textAreaLeft" fmla="*/ 0 w 347760"/>
                              <a:gd name="textAreaRight" fmla="*/ 347760 w 347760"/>
                              <a:gd name="textAreaTop" fmla="*/ 0 h 115200"/>
                              <a:gd name="textAreaBottom" fmla="*/ 115560 h 115200"/>
                            </a:gdLst>
                            <a:ahLst/>
                            <a:rect l="textAreaLeft" t="textAreaTop" r="textAreaRight" b="textAreaBottom"/>
                            <a:pathLst>
                              <a:path w="613319" h="203598">
                                <a:moveTo>
                                  <a:pt x="0" y="203598"/>
                                </a:moveTo>
                                <a:lnTo>
                                  <a:pt x="613319" y="203598"/>
                                </a:lnTo>
                                <a:lnTo>
                                  <a:pt x="613319" y="0"/>
                                </a:lnTo>
                                <a:lnTo>
                                  <a:pt x="0" y="0"/>
                                </a:lnTo>
                                <a:close/>
                              </a:path>
                            </a:pathLst>
                          </a:custGeom>
                          <a:noFill/>
                          <a:ln w="6840">
                            <a:solidFill>
                              <a:srgbClr val="000000"/>
                            </a:solidFill>
                            <a:miter/>
                          </a:ln>
                        </wps:spPr>
                        <wps:style>
                          <a:lnRef idx="0"/>
                          <a:fillRef idx="0"/>
                          <a:effectRef idx="0"/>
                          <a:fontRef idx="minor"/>
                        </wps:style>
                        <wps:bodyPr/>
                      </wps:wsp>
                      <wps:wsp>
                        <wps:cNvSpPr/>
                        <wps:spPr>
                          <a:xfrm>
                            <a:off x="537840" y="833040"/>
                            <a:ext cx="225360" cy="849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1"/>
                                </w:rPr>
                                <w:t xml:space="preserve">Кадр </w:t>
                              </w:r>
                            </w:p>
                          </w:txbxContent>
                        </wps:txbx>
                        <wps:bodyPr lIns="0" rIns="0" tIns="0" bIns="0" anchor="t">
                          <a:noAutofit/>
                        </wps:bodyPr>
                      </wps:wsp>
                      <wps:wsp>
                        <wps:cNvSpPr/>
                        <wps:spPr>
                          <a:xfrm>
                            <a:off x="480240" y="906840"/>
                            <a:ext cx="353520" cy="1029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1"/>
                                </w:rPr>
                                <w:t>NetBIOS</w:t>
                              </w:r>
                            </w:p>
                          </w:txbxContent>
                        </wps:txbx>
                        <wps:bodyPr lIns="0" rIns="0" tIns="0" bIns="0" anchor="t">
                          <a:noAutofit/>
                        </wps:bodyPr>
                      </wps:wsp>
                      <wps:wsp>
                        <wps:cNvSpPr/>
                        <wps:spPr>
                          <a:xfrm>
                            <a:off x="1911240" y="397440"/>
                            <a:ext cx="720" cy="294120"/>
                          </a:xfrm>
                          <a:custGeom>
                            <a:avLst/>
                            <a:gdLst/>
                            <a:ahLst/>
                            <a:rect l="l" t="t" r="r" b="b"/>
                            <a:pathLst>
                              <a:path w="0" h="294196">
                                <a:moveTo>
                                  <a:pt x="0" y="0"/>
                                </a:moveTo>
                                <a:lnTo>
                                  <a:pt x="0" y="294196"/>
                                </a:lnTo>
                              </a:path>
                            </a:pathLst>
                          </a:custGeom>
                          <a:noFill/>
                          <a:ln w="6840">
                            <a:solidFill>
                              <a:srgbClr val="000000"/>
                            </a:solidFill>
                            <a:miter/>
                          </a:ln>
                        </wps:spPr>
                        <wps:style>
                          <a:lnRef idx="0"/>
                          <a:fillRef idx="0"/>
                          <a:effectRef idx="0"/>
                          <a:fontRef idx="minor"/>
                        </wps:style>
                        <wps:bodyPr/>
                      </wps:wsp>
                      <wps:wsp>
                        <wps:cNvSpPr/>
                        <wps:spPr>
                          <a:xfrm>
                            <a:off x="1891800" y="687240"/>
                            <a:ext cx="39240" cy="59760"/>
                          </a:xfrm>
                          <a:custGeom>
                            <a:avLst/>
                            <a:gdLst>
                              <a:gd name="textAreaLeft" fmla="*/ 0 w 22320"/>
                              <a:gd name="textAreaRight" fmla="*/ 22680 w 22320"/>
                              <a:gd name="textAreaTop" fmla="*/ 0 h 33840"/>
                              <a:gd name="textAreaBottom" fmla="*/ 34200 h 33840"/>
                            </a:gdLst>
                            <a:ahLst/>
                            <a:rect l="textAreaLeft" t="textAreaTop" r="textAreaRight" b="textAreaBottom"/>
                            <a:pathLst>
                              <a:path w="39956" h="59687">
                                <a:moveTo>
                                  <a:pt x="0" y="0"/>
                                </a:moveTo>
                                <a:lnTo>
                                  <a:pt x="39956" y="0"/>
                                </a:lnTo>
                                <a:lnTo>
                                  <a:pt x="19978" y="59687"/>
                                </a:lnTo>
                                <a:lnTo>
                                  <a:pt x="0" y="0"/>
                                </a:lnTo>
                                <a:close/>
                              </a:path>
                            </a:pathLst>
                          </a:custGeom>
                          <a:solidFill>
                            <a:srgbClr val="000000"/>
                          </a:solidFill>
                          <a:ln w="12600">
                            <a:noFill/>
                          </a:ln>
                        </wps:spPr>
                        <wps:style>
                          <a:lnRef idx="0"/>
                          <a:fillRef idx="0"/>
                          <a:effectRef idx="0"/>
                          <a:fontRef idx="minor"/>
                        </wps:style>
                        <wps:bodyPr/>
                      </wps:wsp>
                      <wps:wsp>
                        <wps:cNvSpPr/>
                        <wps:spPr>
                          <a:xfrm>
                            <a:off x="1068120" y="746640"/>
                            <a:ext cx="1711800" cy="304920"/>
                          </a:xfrm>
                          <a:custGeom>
                            <a:avLst/>
                            <a:gdLst>
                              <a:gd name="textAreaLeft" fmla="*/ 0 w 970560"/>
                              <a:gd name="textAreaRight" fmla="*/ 970920 w 970560"/>
                              <a:gd name="textAreaTop" fmla="*/ 0 h 172800"/>
                              <a:gd name="textAreaBottom" fmla="*/ 173160 h 172800"/>
                            </a:gdLst>
                            <a:ahLst/>
                            <a:rect l="textAreaLeft" t="textAreaTop" r="textAreaRight" b="textAreaBottom"/>
                            <a:pathLst>
                              <a:path w="1712179" h="305403">
                                <a:moveTo>
                                  <a:pt x="0" y="0"/>
                                </a:moveTo>
                                <a:lnTo>
                                  <a:pt x="1712179" y="0"/>
                                </a:lnTo>
                                <a:lnTo>
                                  <a:pt x="1712179" y="305403"/>
                                </a:lnTo>
                                <a:lnTo>
                                  <a:pt x="0" y="305403"/>
                                </a:lnTo>
                                <a:lnTo>
                                  <a:pt x="0" y="0"/>
                                </a:lnTo>
                              </a:path>
                            </a:pathLst>
                          </a:custGeom>
                          <a:solidFill>
                            <a:srgbClr val="ffffff"/>
                          </a:solidFill>
                          <a:ln w="12600">
                            <a:noFill/>
                          </a:ln>
                        </wps:spPr>
                        <wps:style>
                          <a:lnRef idx="0"/>
                          <a:fillRef idx="0"/>
                          <a:effectRef idx="0"/>
                          <a:fontRef idx="minor"/>
                        </wps:style>
                        <wps:bodyPr/>
                      </wps:wsp>
                      <wps:wsp>
                        <wps:cNvSpPr/>
                        <wps:spPr>
                          <a:xfrm>
                            <a:off x="1068120" y="746640"/>
                            <a:ext cx="1711800" cy="304920"/>
                          </a:xfrm>
                          <a:custGeom>
                            <a:avLst/>
                            <a:gdLst>
                              <a:gd name="textAreaLeft" fmla="*/ 0 w 970560"/>
                              <a:gd name="textAreaRight" fmla="*/ 970920 w 970560"/>
                              <a:gd name="textAreaTop" fmla="*/ 0 h 172800"/>
                              <a:gd name="textAreaBottom" fmla="*/ 173160 h 172800"/>
                            </a:gdLst>
                            <a:ahLst/>
                            <a:rect l="textAreaLeft" t="textAreaTop" r="textAreaRight" b="textAreaBottom"/>
                            <a:pathLst>
                              <a:path w="1712179" h="305403">
                                <a:moveTo>
                                  <a:pt x="0" y="305403"/>
                                </a:moveTo>
                                <a:lnTo>
                                  <a:pt x="1712179" y="305403"/>
                                </a:lnTo>
                                <a:lnTo>
                                  <a:pt x="1712179" y="0"/>
                                </a:lnTo>
                                <a:lnTo>
                                  <a:pt x="0" y="0"/>
                                </a:lnTo>
                                <a:close/>
                              </a:path>
                            </a:pathLst>
                          </a:custGeom>
                          <a:noFill/>
                          <a:ln w="6840">
                            <a:solidFill>
                              <a:srgbClr val="000000"/>
                            </a:solidFill>
                            <a:miter/>
                          </a:ln>
                        </wps:spPr>
                        <wps:style>
                          <a:lnRef idx="0"/>
                          <a:fillRef idx="0"/>
                          <a:effectRef idx="0"/>
                          <a:fontRef idx="minor"/>
                        </wps:style>
                        <wps:bodyPr/>
                      </wps:wsp>
                      <wps:wsp>
                        <wps:cNvSpPr/>
                        <wps:spPr>
                          <a:xfrm>
                            <a:off x="1146960" y="833040"/>
                            <a:ext cx="224640" cy="849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1"/>
                                </w:rPr>
                                <w:t xml:space="preserve">Кадр </w:t>
                              </w:r>
                            </w:p>
                          </w:txbxContent>
                        </wps:txbx>
                        <wps:bodyPr lIns="0" rIns="0" tIns="0" bIns="0" anchor="t">
                          <a:noAutofit/>
                        </wps:bodyPr>
                      </wps:wsp>
                      <wps:wsp>
                        <wps:cNvSpPr/>
                        <wps:spPr>
                          <a:xfrm>
                            <a:off x="1101240" y="906840"/>
                            <a:ext cx="321840" cy="1029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1"/>
                                </w:rPr>
                                <w:t>Ethernet</w:t>
                              </w:r>
                            </w:p>
                          </w:txbxContent>
                        </wps:txbx>
                        <wps:bodyPr lIns="0" rIns="0" tIns="0" bIns="0" anchor="t">
                          <a:noAutofit/>
                        </wps:bodyPr>
                      </wps:wsp>
                      <wps:wsp>
                        <wps:cNvSpPr/>
                        <wps:spPr>
                          <a:xfrm>
                            <a:off x="1374840" y="797400"/>
                            <a:ext cx="1353960" cy="203040"/>
                          </a:xfrm>
                          <a:custGeom>
                            <a:avLst/>
                            <a:gdLst>
                              <a:gd name="textAreaLeft" fmla="*/ 0 w 767520"/>
                              <a:gd name="textAreaRight" fmla="*/ 767880 w 767520"/>
                              <a:gd name="textAreaTop" fmla="*/ 0 h 115200"/>
                              <a:gd name="textAreaBottom" fmla="*/ 115560 h 115200"/>
                            </a:gdLst>
                            <a:ahLst/>
                            <a:rect l="textAreaLeft" t="textAreaTop" r="textAreaRight" b="textAreaBottom"/>
                            <a:pathLst>
                              <a:path w="1354454" h="203598">
                                <a:moveTo>
                                  <a:pt x="0" y="0"/>
                                </a:moveTo>
                                <a:lnTo>
                                  <a:pt x="1354454" y="0"/>
                                </a:lnTo>
                                <a:lnTo>
                                  <a:pt x="1354454" y="203598"/>
                                </a:lnTo>
                                <a:lnTo>
                                  <a:pt x="0" y="203598"/>
                                </a:lnTo>
                                <a:lnTo>
                                  <a:pt x="0" y="0"/>
                                </a:lnTo>
                              </a:path>
                            </a:pathLst>
                          </a:custGeom>
                          <a:solidFill>
                            <a:srgbClr val="ffffff"/>
                          </a:solidFill>
                          <a:ln w="12600">
                            <a:noFill/>
                          </a:ln>
                        </wps:spPr>
                        <wps:style>
                          <a:lnRef idx="0"/>
                          <a:fillRef idx="0"/>
                          <a:effectRef idx="0"/>
                          <a:fontRef idx="minor"/>
                        </wps:style>
                        <wps:bodyPr/>
                      </wps:wsp>
                      <wps:wsp>
                        <wps:cNvSpPr/>
                        <wps:spPr>
                          <a:xfrm>
                            <a:off x="1374840" y="797400"/>
                            <a:ext cx="1353960" cy="203040"/>
                          </a:xfrm>
                          <a:custGeom>
                            <a:avLst/>
                            <a:gdLst>
                              <a:gd name="textAreaLeft" fmla="*/ 0 w 767520"/>
                              <a:gd name="textAreaRight" fmla="*/ 767880 w 767520"/>
                              <a:gd name="textAreaTop" fmla="*/ 0 h 115200"/>
                              <a:gd name="textAreaBottom" fmla="*/ 115560 h 115200"/>
                            </a:gdLst>
                            <a:ahLst/>
                            <a:rect l="textAreaLeft" t="textAreaTop" r="textAreaRight" b="textAreaBottom"/>
                            <a:pathLst>
                              <a:path w="1354454" h="203598">
                                <a:moveTo>
                                  <a:pt x="0" y="203598"/>
                                </a:moveTo>
                                <a:lnTo>
                                  <a:pt x="1354454" y="203598"/>
                                </a:lnTo>
                                <a:lnTo>
                                  <a:pt x="1354454" y="0"/>
                                </a:lnTo>
                                <a:lnTo>
                                  <a:pt x="0" y="0"/>
                                </a:lnTo>
                                <a:close/>
                              </a:path>
                            </a:pathLst>
                          </a:custGeom>
                          <a:noFill/>
                          <a:ln w="6840">
                            <a:solidFill>
                              <a:srgbClr val="000000"/>
                            </a:solidFill>
                            <a:miter/>
                          </a:ln>
                        </wps:spPr>
                        <wps:style>
                          <a:lnRef idx="0"/>
                          <a:fillRef idx="0"/>
                          <a:effectRef idx="0"/>
                          <a:fontRef idx="minor"/>
                        </wps:style>
                        <wps:bodyPr/>
                      </wps:wsp>
                      <wps:wsp>
                        <wps:cNvSpPr/>
                        <wps:spPr>
                          <a:xfrm>
                            <a:off x="1536120" y="829440"/>
                            <a:ext cx="225360" cy="849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1"/>
                                </w:rPr>
                                <w:t xml:space="preserve">Кадр </w:t>
                              </w:r>
                            </w:p>
                          </w:txbxContent>
                        </wps:txbx>
                        <wps:bodyPr lIns="0" rIns="0" tIns="0" bIns="0" anchor="t">
                          <a:noAutofit/>
                        </wps:bodyPr>
                      </wps:wsp>
                      <wps:wsp>
                        <wps:cNvSpPr/>
                        <wps:spPr>
                          <a:xfrm>
                            <a:off x="1580040" y="901800"/>
                            <a:ext cx="80640" cy="103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1"/>
                                </w:rPr>
                                <w:t>IP</w:t>
                              </w:r>
                            </w:p>
                          </w:txbxContent>
                        </wps:txbx>
                        <wps:bodyPr lIns="0" rIns="0" tIns="0" bIns="0" anchor="t">
                          <a:noAutofit/>
                        </wps:bodyPr>
                      </wps:wsp>
                      <wps:wsp>
                        <wps:cNvSpPr/>
                        <wps:spPr>
                          <a:xfrm>
                            <a:off x="1840320" y="843840"/>
                            <a:ext cx="817920" cy="101520"/>
                          </a:xfrm>
                          <a:custGeom>
                            <a:avLst/>
                            <a:gdLst>
                              <a:gd name="textAreaLeft" fmla="*/ 0 w 463680"/>
                              <a:gd name="textAreaRight" fmla="*/ 464040 w 463680"/>
                              <a:gd name="textAreaTop" fmla="*/ 0 h 57600"/>
                              <a:gd name="textAreaBottom" fmla="*/ 57960 h 57600"/>
                            </a:gdLst>
                            <a:ahLst/>
                            <a:rect l="textAreaLeft" t="textAreaTop" r="textAreaRight" b="textAreaBottom"/>
                            <a:pathLst>
                              <a:path w="817793" h="101799">
                                <a:moveTo>
                                  <a:pt x="0" y="0"/>
                                </a:moveTo>
                                <a:lnTo>
                                  <a:pt x="817793" y="0"/>
                                </a:lnTo>
                                <a:lnTo>
                                  <a:pt x="817793" y="101799"/>
                                </a:lnTo>
                                <a:lnTo>
                                  <a:pt x="0" y="101799"/>
                                </a:lnTo>
                                <a:lnTo>
                                  <a:pt x="0" y="0"/>
                                </a:lnTo>
                              </a:path>
                            </a:pathLst>
                          </a:custGeom>
                          <a:solidFill>
                            <a:srgbClr val="ffffff"/>
                          </a:solidFill>
                          <a:ln w="12600">
                            <a:noFill/>
                          </a:ln>
                        </wps:spPr>
                        <wps:style>
                          <a:lnRef idx="0"/>
                          <a:fillRef idx="0"/>
                          <a:effectRef idx="0"/>
                          <a:fontRef idx="minor"/>
                        </wps:style>
                        <wps:bodyPr/>
                      </wps:wsp>
                      <wps:wsp>
                        <wps:cNvSpPr/>
                        <wps:spPr>
                          <a:xfrm>
                            <a:off x="1840320" y="843840"/>
                            <a:ext cx="817920" cy="101520"/>
                          </a:xfrm>
                          <a:custGeom>
                            <a:avLst/>
                            <a:gdLst>
                              <a:gd name="textAreaLeft" fmla="*/ 0 w 463680"/>
                              <a:gd name="textAreaRight" fmla="*/ 464040 w 463680"/>
                              <a:gd name="textAreaTop" fmla="*/ 0 h 57600"/>
                              <a:gd name="textAreaBottom" fmla="*/ 57960 h 57600"/>
                            </a:gdLst>
                            <a:ahLst/>
                            <a:rect l="textAreaLeft" t="textAreaTop" r="textAreaRight" b="textAreaBottom"/>
                            <a:pathLst>
                              <a:path w="817793" h="101799">
                                <a:moveTo>
                                  <a:pt x="0" y="101799"/>
                                </a:moveTo>
                                <a:lnTo>
                                  <a:pt x="817793" y="101799"/>
                                </a:lnTo>
                                <a:lnTo>
                                  <a:pt x="817793" y="0"/>
                                </a:lnTo>
                                <a:lnTo>
                                  <a:pt x="0" y="0"/>
                                </a:lnTo>
                                <a:close/>
                              </a:path>
                            </a:pathLst>
                          </a:custGeom>
                          <a:noFill/>
                          <a:ln w="6840">
                            <a:solidFill>
                              <a:srgbClr val="000000"/>
                            </a:solidFill>
                            <a:miter/>
                          </a:ln>
                        </wps:spPr>
                        <wps:style>
                          <a:lnRef idx="0"/>
                          <a:fillRef idx="0"/>
                          <a:effectRef idx="0"/>
                          <a:fontRef idx="minor"/>
                        </wps:style>
                        <wps:bodyPr/>
                      </wps:wsp>
                      <wps:wsp>
                        <wps:cNvSpPr/>
                        <wps:spPr>
                          <a:xfrm>
                            <a:off x="2063160" y="876240"/>
                            <a:ext cx="225360" cy="849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1"/>
                                </w:rPr>
                                <w:t xml:space="preserve">Кадр </w:t>
                              </w:r>
                            </w:p>
                          </w:txbxContent>
                        </wps:txbx>
                        <wps:bodyPr lIns="0" rIns="0" tIns="0" bIns="0" anchor="t">
                          <a:noAutofit/>
                        </wps:bodyPr>
                      </wps:wsp>
                      <wps:wsp>
                        <wps:cNvSpPr/>
                        <wps:spPr>
                          <a:xfrm>
                            <a:off x="2233800" y="862920"/>
                            <a:ext cx="353520" cy="1036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1"/>
                                </w:rPr>
                                <w:t>NetBIOS</w:t>
                              </w:r>
                            </w:p>
                          </w:txbxContent>
                        </wps:txbx>
                        <wps:bodyPr lIns="0" rIns="0" tIns="0" bIns="0" anchor="t">
                          <a:noAutofit/>
                        </wps:bodyPr>
                      </wps:wsp>
                      <wps:wsp>
                        <wps:cNvSpPr/>
                        <wps:spPr>
                          <a:xfrm>
                            <a:off x="2862720" y="746640"/>
                            <a:ext cx="970920" cy="304920"/>
                          </a:xfrm>
                          <a:custGeom>
                            <a:avLst/>
                            <a:gdLst>
                              <a:gd name="textAreaLeft" fmla="*/ 0 w 550440"/>
                              <a:gd name="textAreaRight" fmla="*/ 550800 w 550440"/>
                              <a:gd name="textAreaTop" fmla="*/ 0 h 172800"/>
                              <a:gd name="textAreaBottom" fmla="*/ 173160 h 172800"/>
                            </a:gdLst>
                            <a:ahLst/>
                            <a:rect l="textAreaLeft" t="textAreaTop" r="textAreaRight" b="textAreaBottom"/>
                            <a:pathLst>
                              <a:path w="971124" h="305403">
                                <a:moveTo>
                                  <a:pt x="0" y="305403"/>
                                </a:moveTo>
                                <a:lnTo>
                                  <a:pt x="971124" y="305403"/>
                                </a:lnTo>
                                <a:lnTo>
                                  <a:pt x="971124" y="0"/>
                                </a:lnTo>
                                <a:lnTo>
                                  <a:pt x="0" y="0"/>
                                </a:lnTo>
                                <a:close/>
                              </a:path>
                            </a:pathLst>
                          </a:custGeom>
                          <a:noFill/>
                          <a:ln w="6840">
                            <a:solidFill>
                              <a:srgbClr val="000000"/>
                            </a:solidFill>
                            <a:miter/>
                          </a:ln>
                        </wps:spPr>
                        <wps:style>
                          <a:lnRef idx="0"/>
                          <a:fillRef idx="0"/>
                          <a:effectRef idx="0"/>
                          <a:fontRef idx="minor"/>
                        </wps:style>
                        <wps:bodyPr/>
                      </wps:wsp>
                      <wps:wsp>
                        <wps:cNvSpPr/>
                        <wps:spPr>
                          <a:xfrm>
                            <a:off x="2943360" y="833040"/>
                            <a:ext cx="224640" cy="849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1"/>
                                </w:rPr>
                                <w:t xml:space="preserve">Кадр </w:t>
                              </w:r>
                            </w:p>
                          </w:txbxContent>
                        </wps:txbx>
                        <wps:bodyPr lIns="0" rIns="0" tIns="0" bIns="0" anchor="t">
                          <a:noAutofit/>
                        </wps:bodyPr>
                      </wps:wsp>
                      <wps:wsp>
                        <wps:cNvSpPr/>
                        <wps:spPr>
                          <a:xfrm>
                            <a:off x="2897640" y="906840"/>
                            <a:ext cx="321840" cy="1029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1"/>
                                </w:rPr>
                                <w:t>Ethernet</w:t>
                              </w:r>
                            </w:p>
                          </w:txbxContent>
                        </wps:txbx>
                        <wps:bodyPr lIns="0" rIns="0" tIns="0" bIns="0" anchor="t">
                          <a:noAutofit/>
                        </wps:bodyPr>
                      </wps:wsp>
                      <wps:wsp>
                        <wps:cNvSpPr/>
                        <wps:spPr>
                          <a:xfrm>
                            <a:off x="3168720" y="797400"/>
                            <a:ext cx="613440" cy="203040"/>
                          </a:xfrm>
                          <a:custGeom>
                            <a:avLst/>
                            <a:gdLst>
                              <a:gd name="textAreaLeft" fmla="*/ 0 w 347760"/>
                              <a:gd name="textAreaRight" fmla="*/ 347760 w 347760"/>
                              <a:gd name="textAreaTop" fmla="*/ 0 h 115200"/>
                              <a:gd name="textAreaBottom" fmla="*/ 115560 h 115200"/>
                            </a:gdLst>
                            <a:ahLst/>
                            <a:rect l="textAreaLeft" t="textAreaTop" r="textAreaRight" b="textAreaBottom"/>
                            <a:pathLst>
                              <a:path w="613319" h="203598">
                                <a:moveTo>
                                  <a:pt x="0" y="0"/>
                                </a:moveTo>
                                <a:lnTo>
                                  <a:pt x="613319" y="0"/>
                                </a:lnTo>
                                <a:lnTo>
                                  <a:pt x="613319" y="203598"/>
                                </a:lnTo>
                                <a:lnTo>
                                  <a:pt x="0" y="203598"/>
                                </a:lnTo>
                                <a:lnTo>
                                  <a:pt x="0" y="0"/>
                                </a:lnTo>
                              </a:path>
                            </a:pathLst>
                          </a:custGeom>
                          <a:solidFill>
                            <a:srgbClr val="ffffff"/>
                          </a:solidFill>
                          <a:ln w="12600">
                            <a:noFill/>
                          </a:ln>
                        </wps:spPr>
                        <wps:style>
                          <a:lnRef idx="0"/>
                          <a:fillRef idx="0"/>
                          <a:effectRef idx="0"/>
                          <a:fontRef idx="minor"/>
                        </wps:style>
                        <wps:bodyPr/>
                      </wps:wsp>
                      <wps:wsp>
                        <wps:cNvSpPr/>
                        <wps:spPr>
                          <a:xfrm>
                            <a:off x="3168720" y="797400"/>
                            <a:ext cx="613440" cy="203040"/>
                          </a:xfrm>
                          <a:custGeom>
                            <a:avLst/>
                            <a:gdLst>
                              <a:gd name="textAreaLeft" fmla="*/ 0 w 347760"/>
                              <a:gd name="textAreaRight" fmla="*/ 347760 w 347760"/>
                              <a:gd name="textAreaTop" fmla="*/ 0 h 115200"/>
                              <a:gd name="textAreaBottom" fmla="*/ 115560 h 115200"/>
                            </a:gdLst>
                            <a:ahLst/>
                            <a:rect l="textAreaLeft" t="textAreaTop" r="textAreaRight" b="textAreaBottom"/>
                            <a:pathLst>
                              <a:path w="613319" h="203598">
                                <a:moveTo>
                                  <a:pt x="0" y="203598"/>
                                </a:moveTo>
                                <a:lnTo>
                                  <a:pt x="613319" y="203598"/>
                                </a:lnTo>
                                <a:lnTo>
                                  <a:pt x="613319" y="0"/>
                                </a:lnTo>
                                <a:lnTo>
                                  <a:pt x="0" y="0"/>
                                </a:lnTo>
                                <a:close/>
                              </a:path>
                            </a:pathLst>
                          </a:custGeom>
                          <a:noFill/>
                          <a:ln w="6840">
                            <a:solidFill>
                              <a:srgbClr val="000000"/>
                            </a:solidFill>
                            <a:miter/>
                          </a:ln>
                        </wps:spPr>
                        <wps:style>
                          <a:lnRef idx="0"/>
                          <a:fillRef idx="0"/>
                          <a:effectRef idx="0"/>
                          <a:fontRef idx="minor"/>
                        </wps:style>
                        <wps:bodyPr/>
                      </wps:wsp>
                      <wps:wsp>
                        <wps:cNvSpPr/>
                        <wps:spPr>
                          <a:xfrm>
                            <a:off x="3403440" y="833040"/>
                            <a:ext cx="224280" cy="849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1"/>
                                </w:rPr>
                                <w:t xml:space="preserve">Кадр </w:t>
                              </w:r>
                            </w:p>
                          </w:txbxContent>
                        </wps:txbx>
                        <wps:bodyPr lIns="0" rIns="0" tIns="0" bIns="0" anchor="t">
                          <a:noAutofit/>
                        </wps:bodyPr>
                      </wps:wsp>
                      <wps:wsp>
                        <wps:cNvSpPr/>
                        <wps:spPr>
                          <a:xfrm>
                            <a:off x="3345840" y="906840"/>
                            <a:ext cx="353520" cy="1029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1"/>
                                </w:rPr>
                                <w:t>NetBIOS</w:t>
                              </w:r>
                            </w:p>
                          </w:txbxContent>
                        </wps:txbx>
                        <wps:bodyPr lIns="0" rIns="0" tIns="0" bIns="0" anchor="t">
                          <a:noAutofit/>
                        </wps:bodyPr>
                      </wps:wsp>
                      <wps:wsp>
                        <wps:cNvSpPr/>
                        <wps:spPr>
                          <a:xfrm>
                            <a:off x="3352680" y="397440"/>
                            <a:ext cx="720" cy="294120"/>
                          </a:xfrm>
                          <a:custGeom>
                            <a:avLst/>
                            <a:gdLst/>
                            <a:ahLst/>
                            <a:rect l="l" t="t" r="r" b="b"/>
                            <a:pathLst>
                              <a:path w="0" h="294196">
                                <a:moveTo>
                                  <a:pt x="0" y="0"/>
                                </a:moveTo>
                                <a:lnTo>
                                  <a:pt x="0" y="294196"/>
                                </a:lnTo>
                              </a:path>
                            </a:pathLst>
                          </a:custGeom>
                          <a:noFill/>
                          <a:ln w="6840">
                            <a:solidFill>
                              <a:srgbClr val="000000"/>
                            </a:solidFill>
                            <a:miter/>
                          </a:ln>
                        </wps:spPr>
                        <wps:style>
                          <a:lnRef idx="0"/>
                          <a:fillRef idx="0"/>
                          <a:effectRef idx="0"/>
                          <a:fontRef idx="minor"/>
                        </wps:style>
                        <wps:bodyPr/>
                      </wps:wsp>
                      <wps:wsp>
                        <wps:cNvSpPr/>
                        <wps:spPr>
                          <a:xfrm>
                            <a:off x="3333240" y="687240"/>
                            <a:ext cx="39240" cy="59760"/>
                          </a:xfrm>
                          <a:custGeom>
                            <a:avLst/>
                            <a:gdLst>
                              <a:gd name="textAreaLeft" fmla="*/ 0 w 22320"/>
                              <a:gd name="textAreaRight" fmla="*/ 22680 w 22320"/>
                              <a:gd name="textAreaTop" fmla="*/ 0 h 33840"/>
                              <a:gd name="textAreaBottom" fmla="*/ 34200 h 33840"/>
                            </a:gdLst>
                            <a:ahLst/>
                            <a:rect l="textAreaLeft" t="textAreaTop" r="textAreaRight" b="textAreaBottom"/>
                            <a:pathLst>
                              <a:path w="39956" h="59687">
                                <a:moveTo>
                                  <a:pt x="0" y="0"/>
                                </a:moveTo>
                                <a:lnTo>
                                  <a:pt x="39956" y="0"/>
                                </a:lnTo>
                                <a:lnTo>
                                  <a:pt x="19978" y="59687"/>
                                </a:lnTo>
                                <a:lnTo>
                                  <a:pt x="0" y="0"/>
                                </a:lnTo>
                                <a:close/>
                              </a:path>
                            </a:pathLst>
                          </a:custGeom>
                          <a:solidFill>
                            <a:srgbClr val="000000"/>
                          </a:solidFill>
                          <a:ln w="12600">
                            <a:noFill/>
                          </a:ln>
                        </wps:spPr>
                        <wps:style>
                          <a:lnRef idx="0"/>
                          <a:fillRef idx="0"/>
                          <a:effectRef idx="0"/>
                          <a:fontRef idx="minor"/>
                        </wps:style>
                        <wps:bodyPr/>
                      </wps:wsp>
                      <wps:wsp>
                        <wps:cNvSpPr/>
                        <wps:spPr>
                          <a:xfrm>
                            <a:off x="3843720" y="95256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g:wgp>
                  </a:graphicData>
                </a:graphic>
              </wp:inline>
            </w:drawing>
          </mc:Choice>
          <mc:Fallback>
            <w:pict>
              <v:group id="shape_0" alt="Group 619593" style="position:absolute;margin-left:0pt;margin-top:-88.8pt;width:305.75pt;height:88.75pt" coordorigin="0,-1776" coordsize="6115,1775">
                <v:shape id="shape_0" ID="Rectangle 78004" coordsize="21600,21600" path="m0,0l21600,0l21600,21600l0,21600xe" stroked="f" o:allowincell="f" style="position:absolute;left:672;top:-1724;width:407;height:164;mso-wrap-style:square;v-text-anchor:top;mso-position-vertical:top">
                  <v:textbox>
                    <w:txbxContent>
                      <w:p>
                        <w:pPr>
                          <w:bidi w:val="0"/>
                          <w:spacing w:before="0" w:after="160" w:lineRule="auto" w:line="256"/>
                          <w:ind w:left="0" w:right="0" w:hanging="0"/>
                          <w:jc w:val="left"/>
                          <w:rPr/>
                        </w:pPr>
                        <w:r>
                          <w:rPr>
                            <w:sz w:val="14"/>
                          </w:rPr>
                          <w:t xml:space="preserve">Сеть </w:t>
                        </w:r>
                      </w:p>
                    </w:txbxContent>
                  </v:textbox>
                  <v:fill o:detectmouseclick="t" on="false"/>
                  <v:stroke color="#41719c" weight="12600" joinstyle="miter" endcap="flat"/>
                  <w10:wrap type="square"/>
                </v:shape>
                <v:shape id="shape_0" ID="Rectangle 78005" coordsize="21600,21600" path="m0,0l21600,0l21600,21600l0,21600xe" stroked="f" o:allowincell="f" style="position:absolute;left:980;top:-1752;width:90;height:199;mso-wrap-style:square;v-text-anchor:top;mso-position-vertical:top">
                  <v:textbox>
                    <w:txbxContent>
                      <w:p>
                        <w:pPr>
                          <w:bidi w:val="0"/>
                          <w:spacing w:before="0" w:after="160" w:lineRule="auto" w:line="256"/>
                          <w:ind w:left="0" w:right="0" w:hanging="0"/>
                          <w:jc w:val="left"/>
                          <w:rPr/>
                        </w:pPr>
                        <w:r>
                          <w:rPr>
                            <w:sz w:val="14"/>
                          </w:rPr>
                          <w:t>1</w:t>
                        </w:r>
                      </w:p>
                    </w:txbxContent>
                  </v:textbox>
                  <v:fill o:detectmouseclick="t" on="false"/>
                  <v:stroke color="#41719c" weight="12600" joinstyle="miter" endcap="flat"/>
                  <w10:wrap type="square"/>
                </v:shape>
                <v:shape id="shape_0" ID="Rectangle 78006" coordsize="21600,21600" path="m0,0l21600,0l21600,21600l0,21600xe" stroked="f" o:allowincell="f" style="position:absolute;left:606;top:-1588;width:677;height:199;mso-wrap-style:square;v-text-anchor:top;mso-position-vertical:top">
                  <v:textbox>
                    <w:txbxContent>
                      <w:p>
                        <w:pPr>
                          <w:bidi w:val="0"/>
                          <w:spacing w:before="0" w:after="160" w:lineRule="auto" w:line="256"/>
                          <w:ind w:left="0" w:right="0" w:hanging="0"/>
                          <w:jc w:val="left"/>
                          <w:rPr/>
                        </w:pPr>
                        <w:r>
                          <w:rPr>
                            <w:sz w:val="14"/>
                          </w:rPr>
                          <w:t>NetBIOS</w:t>
                        </w:r>
                      </w:p>
                    </w:txbxContent>
                  </v:textbox>
                  <v:fill o:detectmouseclick="t" on="false"/>
                  <v:stroke color="#41719c" weight="12600" joinstyle="miter" endcap="flat"/>
                  <w10:wrap type="square"/>
                </v:shape>
                <v:shape id="shape_0" ID="Rectangle 78007" coordsize="21600,21600" path="m0,0l21600,0l21600,21600l0,21600xe" stroked="f" o:allowincell="f" style="position:absolute;left:2831;top:-1696;width:407;height:164;mso-wrap-style:square;v-text-anchor:top;mso-position-vertical:top">
                  <v:textbox>
                    <w:txbxContent>
                      <w:p>
                        <w:pPr>
                          <w:bidi w:val="0"/>
                          <w:spacing w:before="0" w:after="160" w:lineRule="auto" w:line="256"/>
                          <w:ind w:left="0" w:right="0" w:hanging="0"/>
                          <w:jc w:val="left"/>
                          <w:rPr/>
                        </w:pPr>
                        <w:r>
                          <w:rPr>
                            <w:sz w:val="14"/>
                          </w:rPr>
                          <w:t xml:space="preserve">Сеть </w:t>
                        </w:r>
                      </w:p>
                    </w:txbxContent>
                  </v:textbox>
                  <v:fill o:detectmouseclick="t" on="false"/>
                  <v:stroke color="#41719c" weight="12600" joinstyle="miter" endcap="flat"/>
                  <w10:wrap type="square"/>
                </v:shape>
                <v:shape id="shape_0" ID="Rectangle 78008" coordsize="21600,21600" path="m0,0l21600,0l21600,21600l0,21600xe" stroked="f" o:allowincell="f" style="position:absolute;left:3138;top:-1723;width:90;height:199;mso-wrap-style:square;v-text-anchor:top;mso-position-vertical:top">
                  <v:textbox>
                    <w:txbxContent>
                      <w:p>
                        <w:pPr>
                          <w:bidi w:val="0"/>
                          <w:spacing w:before="0" w:after="160" w:lineRule="auto" w:line="256"/>
                          <w:ind w:left="0" w:right="0" w:hanging="0"/>
                          <w:jc w:val="left"/>
                          <w:rPr/>
                        </w:pPr>
                        <w:r>
                          <w:rPr>
                            <w:sz w:val="14"/>
                          </w:rPr>
                          <w:t>2</w:t>
                        </w:r>
                      </w:p>
                    </w:txbxContent>
                  </v:textbox>
                  <v:fill o:detectmouseclick="t" on="false"/>
                  <v:stroke color="#41719c" weight="12600" joinstyle="miter" endcap="flat"/>
                  <w10:wrap type="square"/>
                </v:shape>
                <v:shape id="shape_0" ID="Rectangle 78009" coordsize="21600,21600" path="m0,0l21600,0l21600,21600l0,21600xe" stroked="f" o:allowincell="f" style="position:absolute;left:2958;top:-1559;width:156;height:199;mso-wrap-style:square;v-text-anchor:top;mso-position-vertical:top">
                  <v:textbox>
                    <w:txbxContent>
                      <w:p>
                        <w:pPr>
                          <w:bidi w:val="0"/>
                          <w:spacing w:before="0" w:after="160" w:lineRule="auto" w:line="256"/>
                          <w:ind w:left="0" w:right="0" w:hanging="0"/>
                          <w:jc w:val="left"/>
                          <w:rPr/>
                        </w:pPr>
                        <w:r>
                          <w:rPr>
                            <w:sz w:val="14"/>
                          </w:rPr>
                          <w:t>IP</w:t>
                        </w:r>
                      </w:p>
                    </w:txbxContent>
                  </v:textbox>
                  <v:fill o:detectmouseclick="t" on="false"/>
                  <v:stroke color="#41719c" weight="12600" joinstyle="miter" endcap="flat"/>
                  <w10:wrap type="square"/>
                </v:shape>
                <v:shape id="shape_0" ID="Rectangle 78010" coordsize="21600,21600" path="m0,0l21600,0l21600,21600l0,21600xe" stroked="f" o:allowincell="f" style="position:absolute;left:5084;top:-1749;width:407;height:164;mso-wrap-style:square;v-text-anchor:top;mso-position-vertical:top">
                  <v:textbox>
                    <w:txbxContent>
                      <w:p>
                        <w:pPr>
                          <w:bidi w:val="0"/>
                          <w:spacing w:before="0" w:after="160" w:lineRule="auto" w:line="256"/>
                          <w:ind w:left="0" w:right="0" w:hanging="0"/>
                          <w:jc w:val="left"/>
                          <w:rPr/>
                        </w:pPr>
                        <w:r>
                          <w:rPr>
                            <w:sz w:val="14"/>
                          </w:rPr>
                          <w:t xml:space="preserve">Сеть </w:t>
                        </w:r>
                      </w:p>
                    </w:txbxContent>
                  </v:textbox>
                  <v:fill o:detectmouseclick="t" on="false"/>
                  <v:stroke color="#41719c" weight="12600" joinstyle="miter" endcap="flat"/>
                  <w10:wrap type="square"/>
                </v:shape>
                <v:shape id="shape_0" ID="Rectangle 78011" coordsize="21600,21600" path="m0,0l21600,0l21600,21600l0,21600xe" stroked="f" o:allowincell="f" style="position:absolute;left:5391;top:-1776;width:90;height:200;mso-wrap-style:square;v-text-anchor:top;mso-position-vertical:top">
                  <v:textbox>
                    <w:txbxContent>
                      <w:p>
                        <w:pPr>
                          <w:bidi w:val="0"/>
                          <w:spacing w:before="0" w:after="160" w:lineRule="auto" w:line="256"/>
                          <w:ind w:left="0" w:right="0" w:hanging="0"/>
                          <w:jc w:val="left"/>
                          <w:rPr/>
                        </w:pPr>
                        <w:r>
                          <w:rPr>
                            <w:sz w:val="14"/>
                          </w:rPr>
                          <w:t>3</w:t>
                        </w:r>
                      </w:p>
                    </w:txbxContent>
                  </v:textbox>
                  <v:fill o:detectmouseclick="t" on="false"/>
                  <v:stroke color="#41719c" weight="12600" joinstyle="miter" endcap="flat"/>
                  <w10:wrap type="square"/>
                </v:shape>
                <v:shape id="shape_0" ID="Rectangle 78012" coordsize="21600,21600" path="m0,0l21600,0l21600,21600l0,21600xe" stroked="f" o:allowincell="f" style="position:absolute;left:5017;top:-1612;width:677;height:200;mso-wrap-style:square;v-text-anchor:top;mso-position-vertical:top">
                  <v:textbox>
                    <w:txbxContent>
                      <w:p>
                        <w:pPr>
                          <w:bidi w:val="0"/>
                          <w:spacing w:before="0" w:after="160" w:lineRule="auto" w:line="256"/>
                          <w:ind w:left="0" w:right="0" w:hanging="0"/>
                          <w:jc w:val="left"/>
                          <w:rPr/>
                        </w:pPr>
                        <w:r>
                          <w:rPr>
                            <w:sz w:val="14"/>
                          </w:rPr>
                          <w:t>NetBIOS</w:t>
                        </w:r>
                      </w:p>
                    </w:txbxContent>
                  </v:textbox>
                  <v:fill o:detectmouseclick="t" on="false"/>
                  <v:stroke color="#41719c" weight="12600" joinstyle="miter" endcap="flat"/>
                  <w10:wrap type="square"/>
                </v:shape>
                <v:shape id="shape_0" ID="Shape 78014" coordsize="756417,203598" path="m0,203598l756417,203598l756417,0l0,0xe" stroked="t" o:allowincell="f" style="position:absolute;left:1127;top:-1310;width:1190;height:319;mso-wrap-style:none;v-text-anchor:middle;mso-position-vertical:top">
                  <v:fill o:detectmouseclick="t" on="false"/>
                  <v:stroke color="black" weight="6840" joinstyle="miter" endcap="flat"/>
                  <w10:wrap type="square"/>
                </v:shape>
                <v:shape id="shape_0" ID="Rectangle 78015" coordsize="21600,21600" path="m0,0l21600,0l21600,21600l0,21600xe" stroked="f" o:allowincell="f" style="position:absolute;left:1206;top:-1201;width:1296;height:164;mso-wrap-style:square;v-text-anchor:top;mso-position-vertical:top">
                  <v:textbox>
                    <w:txbxContent>
                      <w:p>
                        <w:pPr>
                          <w:bidi w:val="0"/>
                          <w:spacing w:before="0" w:after="160" w:lineRule="auto" w:line="256"/>
                          <w:ind w:left="0" w:right="0" w:hanging="0"/>
                          <w:jc w:val="left"/>
                          <w:rPr/>
                        </w:pPr>
                        <w:r>
                          <w:rPr>
                            <w:sz w:val="14"/>
                          </w:rPr>
                          <w:t xml:space="preserve">Маршрутизатор </w:t>
                        </w:r>
                      </w:p>
                    </w:txbxContent>
                  </v:textbox>
                  <v:fill o:detectmouseclick="t" on="false"/>
                  <v:stroke color="#41719c" weight="12600" joinstyle="miter" endcap="flat"/>
                  <w10:wrap type="square"/>
                </v:shape>
                <v:shape id="shape_0" ID="Rectangle 78016" coordsize="21600,21600" path="m0,0l21600,0l21600,21600l0,21600xe" stroked="f" o:allowincell="f" style="position:absolute;left:2176;top:-1227;width:90;height:200;mso-wrap-style:square;v-text-anchor:top;mso-position-vertical:top">
                  <v:textbox>
                    <w:txbxContent>
                      <w:p>
                        <w:pPr>
                          <w:bidi w:val="0"/>
                          <w:spacing w:before="0" w:after="160" w:lineRule="auto" w:line="256"/>
                          <w:ind w:left="0" w:right="0" w:hanging="0"/>
                          <w:jc w:val="left"/>
                          <w:rPr/>
                        </w:pPr>
                        <w:r>
                          <w:rPr>
                            <w:sz w:val="14"/>
                          </w:rPr>
                          <w:t>1</w:t>
                        </w:r>
                      </w:p>
                    </w:txbxContent>
                  </v:textbox>
                  <v:fill o:detectmouseclick="t" on="false"/>
                  <v:stroke color="#41719c" weight="12600" joinstyle="miter" endcap="flat"/>
                  <w10:wrap type="square"/>
                </v:shape>
                <v:shape id="shape_0" ID="Shape 78018" coordsize="756417,203598" path="m0,203598l756417,203598l756417,0l0,0xe" stroked="t" o:allowincell="f" style="position:absolute;left:3751;top:-1310;width:1190;height:319;mso-wrap-style:none;v-text-anchor:middle;mso-position-vertical:top">
                  <v:fill o:detectmouseclick="t" on="false"/>
                  <v:stroke color="black" weight="6840" joinstyle="miter" endcap="flat"/>
                  <w10:wrap type="square"/>
                </v:shape>
                <v:shape id="shape_0" ID="Rectangle 78019" coordsize="21600,21600" path="m0,0l21600,0l21600,21600l0,21600xe" stroked="f" o:allowincell="f" style="position:absolute;left:3834;top:-1201;width:1291;height:164;mso-wrap-style:square;v-text-anchor:top;mso-position-vertical:top">
                  <v:textbox>
                    <w:txbxContent>
                      <w:p>
                        <w:pPr>
                          <w:bidi w:val="0"/>
                          <w:spacing w:before="0" w:after="160" w:lineRule="auto" w:line="256"/>
                          <w:ind w:left="0" w:right="0" w:hanging="0"/>
                          <w:jc w:val="left"/>
                          <w:rPr/>
                        </w:pPr>
                        <w:r>
                          <w:rPr>
                            <w:sz w:val="14"/>
                          </w:rPr>
                          <w:t xml:space="preserve">Маршрутизатор </w:t>
                        </w:r>
                      </w:p>
                    </w:txbxContent>
                  </v:textbox>
                  <v:fill o:detectmouseclick="t" on="false"/>
                  <v:stroke color="#41719c" weight="12600" joinstyle="miter" endcap="flat"/>
                  <w10:wrap type="square"/>
                </v:shape>
                <v:shape id="shape_0" ID="Rectangle 78020" coordsize="21600,21600" path="m0,0l21600,0l21600,21600l0,21600xe" stroked="f" o:allowincell="f" style="position:absolute;left:4803;top:-1227;width:90;height:200;mso-wrap-style:square;v-text-anchor:top;mso-position-vertical:top">
                  <v:textbox>
                    <w:txbxContent>
                      <w:p>
                        <w:pPr>
                          <w:bidi w:val="0"/>
                          <w:spacing w:before="0" w:after="160" w:lineRule="auto" w:line="256"/>
                          <w:ind w:left="0" w:right="0" w:hanging="0"/>
                          <w:jc w:val="left"/>
                          <w:rPr/>
                        </w:pPr>
                        <w:r>
                          <w:rPr>
                            <w:sz w:val="14"/>
                          </w:rPr>
                          <w:t>2</w:t>
                        </w:r>
                      </w:p>
                    </w:txbxContent>
                  </v:textbox>
                  <v:fill o:detectmouseclick="t" on="false"/>
                  <v:stroke color="#41719c" weight="12600" joinstyle="miter" endcap="flat"/>
                  <w10:wrap type="square"/>
                </v:shape>
                <v:shape id="shape_0" ID="Shape 78021" path="m0,0l383307,0e" stroked="t" o:allowincell="f" style="position:absolute;left:523;top:-1150;width:602;height:0;mso-wrap-style:none;v-text-anchor:middle;mso-position-vertical:top">
                  <v:fill o:detectmouseclick="t" on="false"/>
                  <v:stroke color="black" weight="6840" joinstyle="miter" endcap="flat"/>
                  <w10:wrap type="square"/>
                </v:shape>
                <v:shape id="shape_0" ID="Picture 78023" stroked="f" o:allowincell="f" style="position:absolute;left:62;top:-1315;width:518;height:457;mso-wrap-style:none;v-text-anchor:middle;mso-position-vertical:top" type="_x0000_t75">
                  <v:imagedata r:id="rId585" o:detectmouseclick="t"/>
                  <v:stroke color="#41719c" weight="12600" joinstyle="miter" endcap="flat"/>
                  <w10:wrap type="square"/>
                </v:shape>
                <v:shape id="shape_0" ID="Shape 78026" coordsize="82436,194935" path="m0,158060l0,179550l13047,179550l25373,194935l82436,194935l82436,0l0,0l0,27969l35362,27969l35362,158060l0,158060xe" stroked="t" o:allowincell="f" style="position:absolute;left:393;top:-1283;width:128;height:305;mso-wrap-style:none;v-text-anchor:middle;mso-position-vertical:top">
                  <v:fill o:detectmouseclick="t" on="false"/>
                  <v:stroke color="black" weight="6840" joinstyle="miter" endcap="flat"/>
                  <w10:wrap type="square"/>
                </v:shape>
                <v:shape id="shape_0" ID="Shape 78027" coordsize="195732,130091" path="m195732,0l0,0l0,130091l195732,130091l195732,0xe" stroked="t" o:allowincell="f" style="position:absolute;left:141;top:-1239;width:307;height:203;mso-wrap-style:none;v-text-anchor:middle;mso-position-vertical:top">
                  <v:fill o:detectmouseclick="t" on="false"/>
                  <v:stroke color="black" weight="6840" joinstyle="miter" endcap="flat"/>
                  <w10:wrap type="square"/>
                </v:shape>
                <v:shape id="shape_0" ID="Shape 78028" coordsize="219013,41013" path="m219013,41013l186162,0l32852,0l0,41013l219013,41013xe" stroked="t" o:allowincell="f" style="position:absolute;left:121;top:-1000;width:343;height:63;mso-wrap-style:none;v-text-anchor:middle;mso-position-vertical:top">
                  <v:fill o:detectmouseclick="t" on="false"/>
                  <v:stroke color="black" weight="6840" joinstyle="miter" endcap="flat"/>
                  <w10:wrap type="square"/>
                </v:shape>
                <v:shape id="shape_0" ID="Shape 78029" coordsize="34410,21490" path="m34410,0l0,0l0,21490l34410,21490l34410,0xe" stroked="t" o:allowincell="f" style="position:absolute;left:266;top:-1034;width:53;height:33;mso-wrap-style:none;v-text-anchor:middle;mso-position-vertical:top">
                  <v:fill o:detectmouseclick="t" on="false"/>
                  <v:stroke color="black" weight="6840" joinstyle="miter" endcap="flat"/>
                  <w10:wrap type="square"/>
                </v:shape>
                <v:shape id="shape_0" ID="Picture 78031" stroked="f" o:allowincell="f" style="position:absolute;left:113;top:-1256;width:373;height:279;mso-wrap-style:none;v-text-anchor:middle;mso-position-vertical:top" type="_x0000_t75">
                  <v:imagedata r:id="rId586" o:detectmouseclick="t"/>
                  <v:stroke color="#41719c" weight="12600" joinstyle="miter" endcap="flat"/>
                  <w10:wrap type="square"/>
                </v:shape>
                <v:shape id="shape_0" ID="Shape 657682" coordsize="170627,105469" path="m0,0l170627,0l170627,105469l0,105469l0,0e" fillcolor="white" stroked="f" o:allowincell="f" style="position:absolute;left:161;top:-1219;width:267;height:165;mso-wrap-style:none;v-text-anchor:middle;mso-position-vertical:top">
                  <v:fill o:detectmouseclick="t" type="solid" color2="black"/>
                  <v:stroke color="#41719c" weight="12600" joinstyle="miter" endcap="flat"/>
                  <w10:wrap type="square"/>
                </v:shape>
                <v:shape id="shape_0" ID="Shape 78033" coordsize="170627,105469" path="m0,105469l170627,105469l170627,0l0,0xe" stroked="t" o:allowincell="f" style="position:absolute;left:161;top:-1219;width:267;height:165;mso-wrap-style:none;v-text-anchor:middle;mso-position-vertical:top">
                  <v:fill o:detectmouseclick="t" on="false"/>
                  <v:stroke color="black" weight="6840" joinstyle="miter" endcap="flat"/>
                  <w10:wrap type="square"/>
                </v:shape>
                <v:shape id="shape_0" ID="Picture 78035" stroked="f" o:allowincell="f" style="position:absolute;left:121;top:-1289;width:433;height:414;mso-wrap-style:none;v-text-anchor:middle;mso-position-vertical:top" type="_x0000_t75">
                  <v:imagedata r:id="rId587" o:detectmouseclick="t"/>
                  <v:stroke color="#41719c" weight="12600" joinstyle="miter" endcap="flat"/>
                  <w10:wrap type="square"/>
                </v:shape>
                <v:shape id="shape_0" ID="Shape 78036" coordsize="73435,6033" path="m1774,0l70456,0l73435,6033l0,6033l1774,0xe" fillcolor="black" stroked="f" o:allowincell="f" style="position:absolute;left:235;top:-959;width:114;height:8;mso-wrap-style:none;v-text-anchor:middle;mso-position-vertical:top">
                  <v:fill o:detectmouseclick="t" type="solid" color2="white"/>
                  <v:stroke color="#41719c" weight="12600" joinstyle="miter" endcap="flat"/>
                  <w10:wrap type="square"/>
                </v:shape>
                <v:shape id="shape_0" ID="Shape 78037" coordsize="15932,6026" path="m0,0l9729,0l15932,6026l5445,6026l0,0xe" fillcolor="black" stroked="f" o:allowincell="f" style="position:absolute;left:388;top:-974;width:24;height:8;mso-wrap-style:none;v-text-anchor:middle;mso-position-vertical:top">
                  <v:fill o:detectmouseclick="t" type="solid" color2="white"/>
                  <v:stroke color="#41719c" weight="12600" joinstyle="miter" endcap="flat"/>
                  <w10:wrap type="square"/>
                </v:shape>
                <v:shape id="shape_0" ID="Shape 78038" coordsize="14763,6026" path="m0,0l9729,0l14763,6026l4270,6026l0,0xe" fillcolor="black" stroked="f" o:allowincell="f" style="position:absolute;left:365;top:-974;width:22;height:8;mso-wrap-style:none;v-text-anchor:middle;mso-position-vertical:top">
                  <v:fill o:detectmouseclick="t" type="solid" color2="white"/>
                  <v:stroke color="#41719c" weight="12600" joinstyle="miter" endcap="flat"/>
                  <w10:wrap type="square"/>
                </v:shape>
                <v:shape id="shape_0" ID="Shape 78039" coordsize="13609,6026" path="m0,0l9737,0l13609,6026l3108,6026l0,0xe" fillcolor="black" stroked="f" o:allowincell="f" style="position:absolute;left:341;top:-974;width:20;height:8;mso-wrap-style:none;v-text-anchor:middle;mso-position-vertical:top">
                  <v:fill o:detectmouseclick="t" type="solid" color2="white"/>
                  <v:stroke color="#41719c" weight="12600" joinstyle="miter" endcap="flat"/>
                  <w10:wrap type="square"/>
                </v:shape>
                <v:shape id="shape_0" ID="Shape 78040" coordsize="12434,6026" path="m0,0l9737,0l12434,6026l1933,6026l0,0xe" fillcolor="black" stroked="f" o:allowincell="f" style="position:absolute;left:317;top:-974;width:18;height:8;mso-wrap-style:none;v-text-anchor:middle;mso-position-vertical:top">
                  <v:fill o:detectmouseclick="t" type="solid" color2="white"/>
                  <v:stroke color="#41719c" weight="12600" joinstyle="miter" endcap="flat"/>
                  <w10:wrap type="square"/>
                </v:shape>
                <v:shape id="shape_0" ID="Shape 78041" coordsize="11265,6026" path="m0,0l9737,0l11265,6026l772,6026l0,0xe" fillcolor="black" stroked="f" o:allowincell="f" style="position:absolute;left:294;top:-974;width:16;height:8;mso-wrap-style:none;v-text-anchor:middle;mso-position-vertical:top">
                  <v:fill o:detectmouseclick="t" type="solid" color2="white"/>
                  <v:stroke color="#41719c" weight="12600" joinstyle="miter" endcap="flat"/>
                  <w10:wrap type="square"/>
                </v:shape>
                <v:shape id="shape_0" ID="Shape 78042" coordsize="10501,6026" path="m404,0l10140,0l10501,6026l0,6026l404,0xe" fillcolor="black" stroked="f" o:allowincell="f" style="position:absolute;left:269;top:-974;width:15;height:8;mso-wrap-style:none;v-text-anchor:middle;mso-position-vertical:top">
                  <v:fill o:detectmouseclick="t" type="solid" color2="white"/>
                  <v:stroke color="#41719c" weight="12600" joinstyle="miter" endcap="flat"/>
                  <w10:wrap type="square"/>
                </v:shape>
                <v:shape id="shape_0" ID="Shape 78043" coordsize="11302,6026" path="m1565,0l11302,0l10494,6026l0,6026l1565,0xe" fillcolor="black" stroked="f" o:allowincell="f" style="position:absolute;left:244;top:-974;width:16;height:8;mso-wrap-style:none;v-text-anchor:middle;mso-position-vertical:top">
                  <v:fill o:detectmouseclick="t" type="solid" color2="white"/>
                  <v:stroke color="#41719c" weight="12600" joinstyle="miter" endcap="flat"/>
                  <w10:wrap type="square"/>
                </v:shape>
                <v:shape id="shape_0" ID="Shape 78044" coordsize="12477,6026" path="m2741,0l12477,0l10501,6026l0,6026l2741,0xe" fillcolor="black" stroked="f" o:allowincell="f" style="position:absolute;left:218;top:-974;width:18;height:8;mso-wrap-style:none;v-text-anchor:middle;mso-position-vertical:top">
                  <v:fill o:detectmouseclick="t" type="solid" color2="white"/>
                  <v:stroke color="#41719c" weight="12600" joinstyle="miter" endcap="flat"/>
                  <w10:wrap type="square"/>
                </v:shape>
                <v:shape id="shape_0" ID="Shape 78045" coordsize="13646,6026" path="m3909,0l13646,0l10494,6026l0,6026l3909,0xe" fillcolor="black" stroked="f" o:allowincell="f" style="position:absolute;left:193;top:-974;width:20;height:8;mso-wrap-style:none;v-text-anchor:middle;mso-position-vertical:top">
                  <v:fill o:detectmouseclick="t" type="solid" color2="white"/>
                  <v:stroke color="#41719c" weight="12600" joinstyle="miter" endcap="flat"/>
                  <w10:wrap type="square"/>
                </v:shape>
                <v:shape id="shape_0" ID="Shape 78046" coordsize="14807,6026" path="m5077,0l14807,0l10494,6026l0,6026l5077,0xe" fillcolor="black" stroked="f" o:allowincell="f" style="position:absolute;left:168;top:-974;width:22;height:8;mso-wrap-style:none;v-text-anchor:middle;mso-position-vertical:top">
                  <v:fill o:detectmouseclick="t" type="solid" color2="white"/>
                  <v:stroke color="#41719c" weight="12600" joinstyle="miter" endcap="flat"/>
                  <w10:wrap type="square"/>
                </v:shape>
                <v:shape id="shape_0" ID="Shape 78047" coordsize="10039,6033" path="m0,0l8510,0l10039,6033l772,6033l0,0xe" fillcolor="black" stroked="f" o:allowincell="f" style="position:absolute;left:291;top:-990;width:14;height:8;mso-wrap-style:none;v-text-anchor:middle;mso-position-vertical:top">
                  <v:fill o:detectmouseclick="t" type="solid" color2="white"/>
                  <v:stroke color="#41719c" weight="12600" joinstyle="miter" endcap="flat"/>
                  <w10:wrap type="square"/>
                </v:shape>
                <v:shape id="shape_0" ID="Shape 78048" coordsize="9268,6033" path="m404,0l8907,0l9268,6033l0,6033l404,0xe" fillcolor="black" stroked="f" o:allowincell="f" style="position:absolute;left:270;top:-990;width:13;height:8;mso-wrap-style:none;v-text-anchor:middle;mso-position-vertical:top">
                  <v:fill o:detectmouseclick="t" type="solid" color2="white"/>
                  <v:stroke color="#41719c" weight="12600" joinstyle="miter" endcap="flat"/>
                  <w10:wrap type="square"/>
                </v:shape>
                <v:shape id="shape_0" ID="Shape 78049" coordsize="10075,6033" path="m1565,0l10075,0l9268,6033l0,6033l1565,0xe" fillcolor="black" stroked="f" o:allowincell="f" style="position:absolute;left:248;top:-990;width:14;height:8;mso-wrap-style:none;v-text-anchor:middle;mso-position-vertical:top">
                  <v:fill o:detectmouseclick="t" type="solid" color2="white"/>
                  <v:stroke color="#41719c" weight="12600" joinstyle="miter" endcap="flat"/>
                  <w10:wrap type="square"/>
                </v:shape>
                <v:shape id="shape_0" ID="Shape 78050" coordsize="11244,6033" path="m2733,0l11244,0l9268,6033l0,6033l2733,0xe" fillcolor="black" stroked="f" o:allowincell="f" style="position:absolute;left:226;top:-990;width:16;height:8;mso-wrap-style:none;v-text-anchor:middle;mso-position-vertical:top">
                  <v:fill o:detectmouseclick="t" type="solid" color2="white"/>
                  <v:stroke color="#41719c" weight="12600" joinstyle="miter" endcap="flat"/>
                  <w10:wrap type="square"/>
                </v:shape>
                <v:shape id="shape_0" ID="Shape 78051" coordsize="12419,6033" path="m3909,0l12419,0l9268,6033l0,6033l3909,0xe" fillcolor="black" stroked="f" o:allowincell="f" style="position:absolute;left:203;top:-990;width:18;height:8;mso-wrap-style:none;v-text-anchor:middle;mso-position-vertical:top">
                  <v:fill o:detectmouseclick="t" type="solid" color2="white"/>
                  <v:stroke color="#41719c" weight="12600" joinstyle="miter" endcap="flat"/>
                  <w10:wrap type="square"/>
                </v:shape>
                <v:shape id="shape_0" ID="Shape 78052" coordsize="13581,6033" path="m5077,0l13581,0l9268,6033l0,6033l5077,0xe" fillcolor="black" stroked="f" o:allowincell="f" style="position:absolute;left:181;top:-990;width:20;height:8;mso-wrap-style:none;v-text-anchor:middle;mso-position-vertical:top">
                  <v:fill o:detectmouseclick="t" type="solid" color2="white"/>
                  <v:stroke color="#41719c" weight="12600" joinstyle="miter" endcap="flat"/>
                  <w10:wrap type="square"/>
                </v:shape>
                <v:shape id="shape_0" ID="Shape 78053" coordsize="11208,6162" path="m0,0l8446,0l11208,6162l1983,6162l0,0xe" fillcolor="black" stroked="f" o:allowincell="f" style="position:absolute;left:312;top:-991;width:16;height:8;mso-wrap-style:none;v-text-anchor:middle;mso-position-vertical:top">
                  <v:fill o:detectmouseclick="t" type="solid" color2="white"/>
                  <v:stroke color="#41719c" weight="12600" joinstyle="miter" endcap="flat"/>
                  <w10:wrap type="square"/>
                </v:shape>
                <v:shape id="shape_0" ID="Shape 78054" coordsize="15059,6486" path="m0,0l8388,0l15059,6486l5863,6486l0,0xe" fillcolor="black" stroked="f" o:allowincell="f" style="position:absolute;left:372;top:-991;width:22;height:9;mso-wrap-style:none;v-text-anchor:middle;mso-position-vertical:top">
                  <v:fill o:detectmouseclick="t" type="solid" color2="white"/>
                  <v:stroke color="#41719c" weight="12600" joinstyle="miter" endcap="flat"/>
                  <w10:wrap type="square"/>
                </v:shape>
                <v:shape id="shape_0" ID="Shape 78055" coordsize="13797,6486" path="m0,0l8388,0l13797,6486l4594,6486l0,0xe" fillcolor="black" stroked="f" o:allowincell="f" style="position:absolute;left:352;top:-991;width:20;height:9;mso-wrap-style:none;v-text-anchor:middle;mso-position-vertical:top">
                  <v:fill o:detectmouseclick="t" type="solid" color2="white"/>
                  <v:stroke color="#41719c" weight="12600" joinstyle="miter" endcap="flat"/>
                  <w10:wrap type="square"/>
                </v:shape>
                <v:shape id="shape_0" ID="Shape 78056" coordsize="12578,6615" path="m0,0l8388,0l12578,6615l3354,6615l0,0xe" fillcolor="black" stroked="f" o:allowincell="f" style="position:absolute;left:332;top:-991;width:18;height:9;mso-wrap-style:none;v-text-anchor:middle;mso-position-vertical:top">
                  <v:fill o:detectmouseclick="t" type="solid" color2="white"/>
                  <v:stroke color="#41719c" weight="12600" joinstyle="miter" endcap="flat"/>
                  <w10:wrap type="square"/>
                </v:shape>
                <v:shape id="shape_0" ID="Shape 657683" coordsize="17648,9144" path="m0,0l17648,0l17648,9144l0,9144l0,0e" fillcolor="black" stroked="f" o:allowincell="f" style="position:absolute;left:471;top:-1241;width:26;height:13;mso-wrap-style:none;v-text-anchor:middle;mso-position-vertical:top">
                  <v:fill o:detectmouseclick="t" type="solid" color2="white"/>
                  <v:stroke color="#41719c" weight="12600" joinstyle="miter" endcap="flat"/>
                  <w10:wrap type="square"/>
                </v:shape>
                <v:shape id="shape_0" ID="Shape 657684" coordsize="17648,9144" path="m0,0l17648,0l17648,9144l0,9144l0,0e" fillcolor="black" stroked="f" o:allowincell="f" style="position:absolute;left:471;top:-1260;width:26;height:13;mso-wrap-style:none;v-text-anchor:middle;mso-position-vertical:top">
                  <v:fill o:detectmouseclick="t" type="solid" color2="white"/>
                  <v:stroke color="#41719c" weight="12600" joinstyle="miter" endcap="flat"/>
                  <w10:wrap type="square"/>
                </v:shape>
                <v:shape id="shape_0" ID="Shape 78059" path="m0,0l909713,0e" stroked="t" o:allowincell="f" style="position:absolute;left:2318;top:-1150;width:1431;height:0;mso-wrap-style:none;v-text-anchor:middle;mso-position-vertical:top">
                  <v:fill o:detectmouseclick="t" on="false"/>
                  <v:stroke color="black" weight="6840" joinstyle="miter" endcap="flat"/>
                  <w10:wrap type="square"/>
                </v:shape>
                <v:shape id="shape_0" ID="Shape 78060" path="m0,0l516158,0e" stroked="t" o:allowincell="f" style="position:absolute;left:4942;top:-1150;width:812;height:0;mso-wrap-style:none;v-text-anchor:middle;mso-position-vertical:top">
                  <v:fill o:detectmouseclick="t" on="false"/>
                  <v:stroke color="black" weight="6840" joinstyle="miter" endcap="flat"/>
                  <w10:wrap type="square"/>
                </v:shape>
                <v:shape id="shape_0" ID="Picture 78062" stroked="f" o:allowincell="f" style="position:absolute;left:5496;top:-1357;width:518;height:457;mso-wrap-style:none;v-text-anchor:middle;mso-position-vertical:top" type="_x0000_t75">
                  <v:imagedata r:id="rId588" o:detectmouseclick="t"/>
                  <v:stroke color="#41719c" weight="12600" joinstyle="miter" endcap="flat"/>
                  <w10:wrap type="square"/>
                </v:shape>
                <v:shape id="shape_0" ID="Shape 78063" coordsize="149942,192601" path="m12766,0l149942,0l149942,130098l126719,130098l126719,151581l149942,151581l149942,192601l0,192601l32888,151581l92316,151581l92316,130098l12766,130098l12766,0xe" fillcolor="white" stroked="f" o:allowincell="f" style="position:absolute;left:5554;top:-1279;width:235;height:302;mso-wrap-style:none;v-text-anchor:middle;mso-position-vertical:top">
                  <v:fill o:detectmouseclick="t" type="solid" color2="black"/>
                  <v:stroke color="#41719c" weight="12600" joinstyle="miter" endcap="flat"/>
                  <w10:wrap type="square"/>
                </v:shape>
                <v:shape id="shape_0" ID="Shape 78065" coordsize="82436,194914" path="m0,158038l0,179522l13054,179522l25387,194914l82436,194914l82436,0l0,0l0,27940l35340,27940l35340,158038l0,158038xe" stroked="t" o:allowincell="f" style="position:absolute;left:5826;top:-1324;width:128;height:305;mso-wrap-style:none;v-text-anchor:middle;mso-position-vertical:top">
                  <v:fill o:detectmouseclick="t" on="false"/>
                  <v:stroke color="black" weight="6840" joinstyle="miter" endcap="flat"/>
                  <w10:wrap type="square"/>
                </v:shape>
                <v:shape id="shape_0" ID="Shape 78066" coordsize="195739,130098" path="m195739,0l0,0l0,130098l195739,130098l195739,0xe" stroked="t" o:allowincell="f" style="position:absolute;left:5573;top:-1279;width:307;height:203;mso-wrap-style:none;v-text-anchor:middle;mso-position-vertical:top">
                  <v:fill o:detectmouseclick="t" on="false"/>
                  <v:stroke color="black" weight="6840" joinstyle="miter" endcap="flat"/>
                  <w10:wrap type="square"/>
                </v:shape>
                <v:shape id="shape_0" ID="Shape 78067" coordsize="219035,41020" path="m219035,41020l186220,0l32888,0l0,41020l219035,41020xe" stroked="t" o:allowincell="f" style="position:absolute;left:5554;top:-1041;width:343;height:63;mso-wrap-style:none;v-text-anchor:middle;mso-position-vertical:top">
                  <v:fill o:detectmouseclick="t" on="false"/>
                  <v:stroke color="black" weight="6840" joinstyle="miter" endcap="flat"/>
                  <w10:wrap type="square"/>
                </v:shape>
                <v:shape id="shape_0" ID="Shape 78068" coordsize="34402,21483" path="m34402,0l0,0l0,21483l34402,21483l34402,0xe" stroked="t" o:allowincell="f" style="position:absolute;left:5699;top:-1075;width:53;height:33;mso-wrap-style:none;v-text-anchor:middle;mso-position-vertical:top">
                  <v:fill o:detectmouseclick="t" on="false"/>
                  <v:stroke color="black" weight="6840" joinstyle="miter" endcap="flat"/>
                  <w10:wrap type="square"/>
                </v:shape>
                <v:shape id="shape_0" ID="Picture 78070" stroked="f" o:allowincell="f" style="position:absolute;left:5539;top:-1289;width:382;height:270;mso-wrap-style:none;v-text-anchor:middle;mso-position-vertical:top" type="_x0000_t75">
                  <v:imagedata r:id="rId589" o:detectmouseclick="t"/>
                  <v:stroke color="#41719c" weight="12600" joinstyle="miter" endcap="flat"/>
                  <w10:wrap type="square"/>
                </v:shape>
                <v:shape id="shape_0" ID="Shape 657685" coordsize="170626,105469" path="m0,0l170626,0l170626,105469l0,105469l0,0e" fillcolor="white" stroked="f" o:allowincell="f" style="position:absolute;left:5594;top:-1259;width:267;height:165;mso-wrap-style:none;v-text-anchor:middle;mso-position-vertical:top">
                  <v:fill o:detectmouseclick="t" type="solid" color2="black"/>
                  <v:stroke color="#41719c" weight="12600" joinstyle="miter" endcap="flat"/>
                  <w10:wrap type="square"/>
                </v:shape>
                <v:shape id="shape_0" ID="Shape 78072" coordsize="170626,105469" path="m0,105469l170626,105469l170626,0l0,0xe" stroked="t" o:allowincell="f" style="position:absolute;left:5594;top:-1259;width:267;height:165;mso-wrap-style:none;v-text-anchor:middle;mso-position-vertical:top">
                  <v:fill o:detectmouseclick="t" on="false"/>
                  <v:stroke color="black" weight="6840" joinstyle="miter" endcap="flat"/>
                  <w10:wrap type="square"/>
                </v:shape>
                <v:shape id="shape_0" ID="Picture 78074" stroked="f" o:allowincell="f" style="position:absolute;left:5556;top:-1332;width:433;height:414;mso-wrap-style:none;v-text-anchor:middle;mso-position-vertical:top" type="_x0000_t75">
                  <v:imagedata r:id="rId590" o:detectmouseclick="t"/>
                  <v:stroke color="#41719c" weight="12600" joinstyle="miter" endcap="flat"/>
                  <w10:wrap type="square"/>
                </v:shape>
                <v:shape id="shape_0" ID="Shape 78075" coordsize="73420,6026" path="m1803,0l70464,0l73420,6026l0,6026l1803,0xe" fillcolor="black" stroked="f" o:allowincell="f" style="position:absolute;left:5668;top:-999;width:114;height:8;mso-wrap-style:none;v-text-anchor:middle;mso-position-vertical:top">
                  <v:fill o:detectmouseclick="t" type="solid" color2="white"/>
                  <v:stroke color="#41719c" weight="12600" joinstyle="miter" endcap="flat"/>
                  <w10:wrap type="square"/>
                </v:shape>
                <v:shape id="shape_0" ID="Shape 78076" coordsize="15939,6026" path="m0,0l9736,0l15939,6026l5481,6026l0,0xe" fillcolor="black" stroked="f" o:allowincell="f" style="position:absolute;left:5821;top:-1015;width:24;height:8;mso-wrap-style:none;v-text-anchor:middle;mso-position-vertical:top">
                  <v:fill o:detectmouseclick="t" type="solid" color2="white"/>
                  <v:stroke color="#41719c" weight="12600" joinstyle="miter" endcap="flat"/>
                  <w10:wrap type="square"/>
                </v:shape>
                <v:shape id="shape_0" ID="Shape 78077" coordsize="14785,6026" path="m0,0l9736,0l14785,6026l4255,6026l0,0xe" fillcolor="black" stroked="f" o:allowincell="f" style="position:absolute;left:5797;top:-1015;width:22;height:8;mso-wrap-style:none;v-text-anchor:middle;mso-position-vertical:top">
                  <v:fill o:detectmouseclick="t" type="solid" color2="white"/>
                  <v:stroke color="#41719c" weight="12600" joinstyle="miter" endcap="flat"/>
                  <w10:wrap type="square"/>
                </v:shape>
                <v:shape id="shape_0" ID="Shape 78078" coordsize="13631,6026" path="m0,0l9736,0l13631,6026l3101,6026l0,0xe" fillcolor="black" stroked="f" o:allowincell="f" style="position:absolute;left:5774;top:-1015;width:20;height:8;mso-wrap-style:none;v-text-anchor:middle;mso-position-vertical:top">
                  <v:fill o:detectmouseclick="t" type="solid" color2="white"/>
                  <v:stroke color="#41719c" weight="12600" joinstyle="miter" endcap="flat"/>
                  <w10:wrap type="square"/>
                </v:shape>
                <v:shape id="shape_0" ID="Shape 78079" coordsize="12405,6026" path="m0,0l9736,0l12405,6026l1875,6026l0,0xe" fillcolor="black" stroked="f" o:allowincell="f" style="position:absolute;left:5750;top:-1015;width:18;height:8;mso-wrap-style:none;v-text-anchor:middle;mso-position-vertical:top">
                  <v:fill o:detectmouseclick="t" type="solid" color2="white"/>
                  <v:stroke color="#41719c" weight="12600" joinstyle="miter" endcap="flat"/>
                  <w10:wrap type="square"/>
                </v:shape>
                <v:shape id="shape_0" ID="Shape 78080" coordsize="11251,6026" path="m0,0l9736,0l11251,6026l793,6026l0,0xe" fillcolor="black" stroked="f" o:allowincell="f" style="position:absolute;left:5727;top:-1015;width:16;height:8;mso-wrap-style:none;v-text-anchor:middle;mso-position-vertical:top">
                  <v:fill o:detectmouseclick="t" type="solid" color2="white"/>
                  <v:stroke color="#41719c" weight="12600" joinstyle="miter" endcap="flat"/>
                  <w10:wrap type="square"/>
                </v:shape>
                <v:shape id="shape_0" ID="Shape 78081" coordsize="10458,6026" path="m361,0l10097,0l10458,6026l0,6026l361,0xe" fillcolor="black" stroked="f" o:allowincell="f" style="position:absolute;left:5702;top:-1015;width:15;height:8;mso-wrap-style:none;v-text-anchor:middle;mso-position-vertical:top">
                  <v:fill o:detectmouseclick="t" type="solid" color2="white"/>
                  <v:stroke color="#41719c" weight="12600" joinstyle="miter" endcap="flat"/>
                  <w10:wrap type="square"/>
                </v:shape>
                <v:shape id="shape_0" ID="Shape 78082" coordsize="11323,6026" path="m1587,0l11323,0l10530,6026l0,6026l1587,0xe" fillcolor="black" stroked="f" o:allowincell="f" style="position:absolute;left:5677;top:-1015;width:16;height:8;mso-wrap-style:none;v-text-anchor:middle;mso-position-vertical:top">
                  <v:fill o:detectmouseclick="t" type="solid" color2="white"/>
                  <v:stroke color="#41719c" weight="12600" joinstyle="miter" endcap="flat"/>
                  <w10:wrap type="square"/>
                </v:shape>
                <v:shape id="shape_0" ID="Shape 78083" coordsize="12477,6026" path="m2741,0l12477,0l10530,6026l0,6026l2741,0xe" fillcolor="black" stroked="f" o:allowincell="f" style="position:absolute;left:5652;top:-1015;width:18;height:8;mso-wrap-style:none;v-text-anchor:middle;mso-position-vertical:top">
                  <v:fill o:detectmouseclick="t" type="solid" color2="white"/>
                  <v:stroke color="#41719c" weight="12600" joinstyle="miter" endcap="flat"/>
                  <w10:wrap type="square"/>
                </v:shape>
                <v:shape id="shape_0" ID="Shape 78084" coordsize="13631,6026" path="m3895,0l13631,0l10458,6026l0,6026l3895,0xe" fillcolor="black" stroked="f" o:allowincell="f" style="position:absolute;left:5626;top:-1015;width:20;height:8;mso-wrap-style:none;v-text-anchor:middle;mso-position-vertical:top">
                  <v:fill o:detectmouseclick="t" type="solid" color2="white"/>
                  <v:stroke color="#41719c" weight="12600" joinstyle="miter" endcap="flat"/>
                  <w10:wrap type="square"/>
                </v:shape>
                <v:shape id="shape_0" ID="Shape 78085" coordsize="14785,6026" path="m5049,0l14785,0l10458,6026l0,6026l5049,0xe" fillcolor="black" stroked="f" o:allowincell="f" style="position:absolute;left:5601;top:-1015;width:22;height:8;mso-wrap-style:none;v-text-anchor:middle;mso-position-vertical:top">
                  <v:fill o:detectmouseclick="t" type="solid" color2="white"/>
                  <v:stroke color="#41719c" weight="12600" joinstyle="miter" endcap="flat"/>
                  <w10:wrap type="square"/>
                </v:shape>
                <v:shape id="shape_0" ID="Shape 78086" coordsize="10025,6033" path="m0,0l8510,0l10025,6033l793,6033l0,0xe" fillcolor="black" stroked="f" o:allowincell="f" style="position:absolute;left:5725;top:-1030;width:14;height:8;mso-wrap-style:none;v-text-anchor:middle;mso-position-vertical:top">
                  <v:fill o:detectmouseclick="t" type="solid" color2="white"/>
                  <v:stroke color="#41719c" weight="12600" joinstyle="miter" endcap="flat"/>
                  <w10:wrap type="square"/>
                </v:shape>
                <v:shape id="shape_0" ID="Shape 78087" coordsize="9232,6033" path="m361,0l8871,0l9232,6033l0,6033l361,0xe" fillcolor="black" stroked="f" o:allowincell="f" style="position:absolute;left:5703;top:-1030;width:13;height:8;mso-wrap-style:none;v-text-anchor:middle;mso-position-vertical:top">
                  <v:fill o:detectmouseclick="t" type="solid" color2="white"/>
                  <v:stroke color="#41719c" weight="12600" joinstyle="miter" endcap="flat"/>
                  <w10:wrap type="square"/>
                </v:shape>
                <v:shape id="shape_0" ID="Shape 78088" coordsize="10097,6033" path="m1587,0l10097,0l9304,6033l0,6033l1587,0xe" fillcolor="black" stroked="f" o:allowincell="f" style="position:absolute;left:5681;top:-1030;width:14;height:8;mso-wrap-style:none;v-text-anchor:middle;mso-position-vertical:top">
                  <v:fill o:detectmouseclick="t" type="solid" color2="white"/>
                  <v:stroke color="#41719c" weight="12600" joinstyle="miter" endcap="flat"/>
                  <w10:wrap type="square"/>
                </v:shape>
                <v:shape id="shape_0" ID="Shape 78089" coordsize="11251,6033" path="m2741,0l11251,0l9232,6033l0,6033l2741,0xe" fillcolor="black" stroked="f" o:allowincell="f" style="position:absolute;left:5659;top:-1030;width:16;height:8;mso-wrap-style:none;v-text-anchor:middle;mso-position-vertical:top">
                  <v:fill o:detectmouseclick="t" type="solid" color2="white"/>
                  <v:stroke color="#41719c" weight="12600" joinstyle="miter" endcap="flat"/>
                  <w10:wrap type="square"/>
                </v:shape>
                <v:shape id="shape_0" ID="Shape 78090" coordsize="12405,6033" path="m3895,0l12405,0l9232,6033l0,6033l3895,0xe" fillcolor="black" stroked="f" o:allowincell="f" style="position:absolute;left:5636;top:-1030;width:18;height:8;mso-wrap-style:none;v-text-anchor:middle;mso-position-vertical:top">
                  <v:fill o:detectmouseclick="t" type="solid" color2="white"/>
                  <v:stroke color="#41719c" weight="12600" joinstyle="miter" endcap="flat"/>
                  <w10:wrap type="square"/>
                </v:shape>
                <v:shape id="shape_0" ID="Shape 78091" coordsize="13631,6033" path="m5121,0l13631,0l9304,6033l0,6033l5121,0xe" fillcolor="black" stroked="f" o:allowincell="f" style="position:absolute;left:5614;top:-1030;width:20;height:8;mso-wrap-style:none;v-text-anchor:middle;mso-position-vertical:top">
                  <v:fill o:detectmouseclick="t" type="solid" color2="white"/>
                  <v:stroke color="#41719c" weight="12600" joinstyle="miter" endcap="flat"/>
                  <w10:wrap type="square"/>
                </v:shape>
                <v:shape id="shape_0" ID="Shape 78092" coordsize="11179,6163" path="m0,0l8438,0l11179,6163l1947,6163l0,0xe" fillcolor="black" stroked="f" o:allowincell="f" style="position:absolute;left:5745;top:-1030;width:16;height:8;mso-wrap-style:none;v-text-anchor:middle;mso-position-vertical:top">
                  <v:fill o:detectmouseclick="t" type="solid" color2="white"/>
                  <v:stroke color="#41719c" weight="12600" joinstyle="miter" endcap="flat"/>
                  <w10:wrap type="square"/>
                </v:shape>
                <v:shape id="shape_0" ID="Shape 78093" coordsize="15073,6479" path="m0,0l8438,0l15073,6479l5914,6479l0,0xe" fillcolor="black" stroked="f" o:allowincell="f" style="position:absolute;left:5805;top:-1032;width:22;height:9;mso-wrap-style:none;v-text-anchor:middle;mso-position-vertical:top">
                  <v:fill o:detectmouseclick="t" type="solid" color2="white"/>
                  <v:stroke color="#41719c" weight="12600" joinstyle="miter" endcap="flat"/>
                  <w10:wrap type="square"/>
                </v:shape>
                <v:shape id="shape_0" ID="Shape 78094" coordsize="13775,6479" path="m0,0l8366,0l13775,6479l4544,6479l0,0xe" fillcolor="black" stroked="f" o:allowincell="f" style="position:absolute;left:5786;top:-1032;width:20;height:9;mso-wrap-style:none;v-text-anchor:middle;mso-position-vertical:top">
                  <v:fill o:detectmouseclick="t" type="solid" color2="white"/>
                  <v:stroke color="#41719c" weight="12600" joinstyle="miter" endcap="flat"/>
                  <w10:wrap type="square"/>
                </v:shape>
                <v:shape id="shape_0" ID="Shape 78095" coordsize="12621,6615" path="m0,0l8366,0l12621,6615l3390,6615l0,0xe" fillcolor="black" stroked="f" o:allowincell="f" style="position:absolute;left:5765;top:-1032;width:18;height:9;mso-wrap-style:none;v-text-anchor:middle;mso-position-vertical:top">
                  <v:fill o:detectmouseclick="t" type="solid" color2="white"/>
                  <v:stroke color="#41719c" weight="12600" joinstyle="miter" endcap="flat"/>
                  <w10:wrap type="square"/>
                </v:shape>
                <v:shape id="shape_0" ID="Shape 657686" coordsize="17670,9144" path="m0,0l17670,0l17670,9144l0,9144l0,0e" fillcolor="black" stroked="f" o:allowincell="f" style="position:absolute;left:5904;top:-1281;width:26;height:13;mso-wrap-style:none;v-text-anchor:middle;mso-position-vertical:top">
                  <v:fill o:detectmouseclick="t" type="solid" color2="white"/>
                  <v:stroke color="#41719c" weight="12600" joinstyle="miter" endcap="flat"/>
                  <w10:wrap type="square"/>
                </v:shape>
                <v:shape id="shape_0" ID="Shape 657687" coordsize="17670,9144" path="m0,0l17670,0l17670,9144l0,9144l0,0e" fillcolor="black" stroked="f" o:allowincell="f" style="position:absolute;left:5904;top:-1300;width:26;height:13;mso-wrap-style:none;v-text-anchor:middle;mso-position-vertical:top">
                  <v:fill o:detectmouseclick="t" type="solid" color2="white"/>
                  <v:stroke color="#41719c" weight="12600" joinstyle="miter" endcap="flat"/>
                  <w10:wrap type="square"/>
                </v:shape>
                <v:shape id="shape_0" ID="Shape 78098" path="m0,0l0,294196e" stroked="t" o:allowincell="f" style="position:absolute;left:886;top:-1150;width:0;height:462;mso-wrap-style:none;v-text-anchor:middle;mso-position-vertical:top">
                  <v:fill o:detectmouseclick="t" on="false"/>
                  <v:stroke color="black" weight="6840" joinstyle="miter" endcap="flat"/>
                  <w10:wrap type="square"/>
                </v:shape>
                <v:shape id="shape_0" ID="Shape 78099" coordsize="39956,59687" path="m0,0l39956,0l19978,59687l0,0xe" fillcolor="black" stroked="f" o:allowincell="f" style="position:absolute;left:854;top:-694;width:61;height:93;mso-wrap-style:none;v-text-anchor:middle;mso-position-vertical:top">
                  <v:fill o:detectmouseclick="t" type="solid" color2="white"/>
                  <v:stroke color="#41719c" weight="12600" joinstyle="miter" endcap="flat"/>
                  <w10:wrap type="square"/>
                </v:shape>
                <v:shape id="shape_0" ID="Shape 78101" coordsize="12268,10178" path="m0,10178l12268,10178l12268,0l0,0xe" stroked="t" o:allowincell="f" style="position:absolute;left:2382;top:-279;width:18;height:14;mso-wrap-style:none;v-text-anchor:middle;mso-position-vertical:top">
                  <v:fill o:detectmouseclick="t" on="false"/>
                  <v:stroke color="#e5e5e5" weight="6840" joinstyle="miter" endcap="flat"/>
                  <w10:wrap type="square"/>
                </v:shape>
                <v:shape id="shape_0" ID="Shape 657688" coordsize="971124,305403" path="m0,0l971124,0l971124,305403l0,305403l0,0e" fillcolor="white" stroked="f" o:allowincell="f" style="position:absolute;left:0;top:-600;width:1528;height:479;mso-wrap-style:none;v-text-anchor:middle;mso-position-vertical:top">
                  <v:fill o:detectmouseclick="t" type="solid" color2="black"/>
                  <v:stroke color="#41719c" weight="12600" joinstyle="miter" endcap="flat"/>
                  <w10:wrap type="square"/>
                </v:shape>
                <v:shape id="shape_0" ID="Shape 78103" coordsize="971124,305403" path="m0,305403l971124,305403l971124,0l0,0xe" stroked="t" o:allowincell="f" style="position:absolute;left:0;top:-600;width:1528;height:479;mso-wrap-style:none;v-text-anchor:middle;mso-position-vertical:top">
                  <v:fill o:detectmouseclick="t" on="false"/>
                  <v:stroke color="black" weight="6840" joinstyle="miter" endcap="flat"/>
                  <w10:wrap type="square"/>
                </v:shape>
                <v:shape id="shape_0" ID="Rectangle 78104" coordsize="21600,21600" path="m0,0l21600,0l21600,21600l0,21600xe" stroked="f" o:allowincell="f" style="position:absolute;left:121;top:-464;width:352;height:133;mso-wrap-style:square;v-text-anchor:top;mso-position-vertical:top">
                  <v:textbox>
                    <w:txbxContent>
                      <w:p>
                        <w:pPr>
                          <w:bidi w:val="0"/>
                          <w:spacing w:before="0" w:after="160" w:lineRule="auto" w:line="256"/>
                          <w:ind w:left="0" w:right="0" w:hanging="0"/>
                          <w:jc w:val="left"/>
                          <w:rPr/>
                        </w:pPr>
                        <w:r>
                          <w:rPr>
                            <w:sz w:val="11"/>
                          </w:rPr>
                          <w:t xml:space="preserve">Кадр </w:t>
                        </w:r>
                      </w:p>
                    </w:txbxContent>
                  </v:textbox>
                  <v:fill o:detectmouseclick="t" on="false"/>
                  <v:stroke color="#41719c" weight="12600" joinstyle="miter" endcap="flat"/>
                  <w10:wrap type="square"/>
                </v:shape>
                <v:shape id="shape_0" ID="Rectangle 78105" coordsize="21600,21600" path="m0,0l21600,0l21600,21600l0,21600xe" stroked="f" o:allowincell="f" style="position:absolute;left:49;top:-348;width:504;height:161;mso-wrap-style:square;v-text-anchor:top;mso-position-vertical:top">
                  <v:textbox>
                    <w:txbxContent>
                      <w:p>
                        <w:pPr>
                          <w:bidi w:val="0"/>
                          <w:spacing w:before="0" w:after="160" w:lineRule="auto" w:line="256"/>
                          <w:ind w:left="0" w:right="0" w:hanging="0"/>
                          <w:jc w:val="left"/>
                          <w:rPr/>
                        </w:pPr>
                        <w:r>
                          <w:rPr>
                            <w:sz w:val="11"/>
                          </w:rPr>
                          <w:t>Ethernet</w:t>
                        </w:r>
                      </w:p>
                    </w:txbxContent>
                  </v:textbox>
                  <v:fill o:detectmouseclick="t" on="false"/>
                  <v:stroke color="#41719c" weight="12600" joinstyle="miter" endcap="flat"/>
                  <w10:wrap type="square"/>
                </v:shape>
                <v:shape id="shape_0" ID="Shape 657689" coordsize="613319,203598" path="m0,0l613319,0l613319,203598l0,203598l0,0e" fillcolor="white" stroked="f" o:allowincell="f" style="position:absolute;left:483;top:-520;width:965;height:319;mso-wrap-style:none;v-text-anchor:middle;mso-position-vertical:top">
                  <v:fill o:detectmouseclick="t" type="solid" color2="black"/>
                  <v:stroke color="#41719c" weight="12600" joinstyle="miter" endcap="flat"/>
                  <w10:wrap type="square"/>
                </v:shape>
                <v:shape id="shape_0" ID="Shape 78107" coordsize="613319,203598" path="m0,203598l613319,203598l613319,0l0,0xe" stroked="t" o:allowincell="f" style="position:absolute;left:483;top:-520;width:965;height:319;mso-wrap-style:none;v-text-anchor:middle;mso-position-vertical:top">
                  <v:fill o:detectmouseclick="t" on="false"/>
                  <v:stroke color="black" weight="6840" joinstyle="miter" endcap="flat"/>
                  <w10:wrap type="square"/>
                </v:shape>
                <v:shape id="shape_0" ID="Rectangle 78108" coordsize="21600,21600" path="m0,0l21600,0l21600,21600l0,21600xe" stroked="f" o:allowincell="f" style="position:absolute;left:847;top:-464;width:354;height:133;mso-wrap-style:square;v-text-anchor:top;mso-position-vertical:top">
                  <v:textbox>
                    <w:txbxContent>
                      <w:p>
                        <w:pPr>
                          <w:bidi w:val="0"/>
                          <w:spacing w:before="0" w:after="160" w:lineRule="auto" w:line="256"/>
                          <w:ind w:left="0" w:right="0" w:hanging="0"/>
                          <w:jc w:val="left"/>
                          <w:rPr/>
                        </w:pPr>
                        <w:r>
                          <w:rPr>
                            <w:sz w:val="11"/>
                          </w:rPr>
                          <w:t xml:space="preserve">Кадр </w:t>
                        </w:r>
                      </w:p>
                    </w:txbxContent>
                  </v:textbox>
                  <v:fill o:detectmouseclick="t" on="false"/>
                  <v:stroke color="#41719c" weight="12600" joinstyle="miter" endcap="flat"/>
                  <w10:wrap type="square"/>
                </v:shape>
                <v:shape id="shape_0" ID="Rectangle 78109" coordsize="21600,21600" path="m0,0l21600,0l21600,21600l0,21600xe" stroked="f" o:allowincell="f" style="position:absolute;left:756;top:-348;width:556;height:161;mso-wrap-style:square;v-text-anchor:top;mso-position-vertical:top">
                  <v:textbox>
                    <w:txbxContent>
                      <w:p>
                        <w:pPr>
                          <w:bidi w:val="0"/>
                          <w:spacing w:before="0" w:after="160" w:lineRule="auto" w:line="256"/>
                          <w:ind w:left="0" w:right="0" w:hanging="0"/>
                          <w:jc w:val="left"/>
                          <w:rPr/>
                        </w:pPr>
                        <w:r>
                          <w:rPr>
                            <w:sz w:val="11"/>
                          </w:rPr>
                          <w:t>NetBIOS</w:t>
                        </w:r>
                      </w:p>
                    </w:txbxContent>
                  </v:textbox>
                  <v:fill o:detectmouseclick="t" on="false"/>
                  <v:stroke color="#41719c" weight="12600" joinstyle="miter" endcap="flat"/>
                  <w10:wrap type="square"/>
                </v:shape>
                <v:shape id="shape_0" ID="Shape 78110" path="m0,0l0,294196e" stroked="t" o:allowincell="f" style="position:absolute;left:3010;top:-1150;width:0;height:462;mso-wrap-style:none;v-text-anchor:middle;mso-position-vertical:top">
                  <v:fill o:detectmouseclick="t" on="false"/>
                  <v:stroke color="black" weight="6840" joinstyle="miter" endcap="flat"/>
                  <w10:wrap type="square"/>
                </v:shape>
                <v:shape id="shape_0" ID="Shape 78111" coordsize="39956,59687" path="m0,0l39956,0l19978,59687l0,0xe" fillcolor="black" stroked="f" o:allowincell="f" style="position:absolute;left:2979;top:-694;width:61;height:93;mso-wrap-style:none;v-text-anchor:middle;mso-position-vertical:top">
                  <v:fill o:detectmouseclick="t" type="solid" color2="white"/>
                  <v:stroke color="#41719c" weight="12600" joinstyle="miter" endcap="flat"/>
                  <w10:wrap type="square"/>
                </v:shape>
                <v:shape id="shape_0" ID="Shape 657690" coordsize="1712179,305403" path="m0,0l1712179,0l1712179,305403l0,305403l0,0e" fillcolor="white" stroked="f" o:allowincell="f" style="position:absolute;left:1682;top:-600;width:2695;height:479;mso-wrap-style:none;v-text-anchor:middle;mso-position-vertical:top">
                  <v:fill o:detectmouseclick="t" type="solid" color2="black"/>
                  <v:stroke color="#41719c" weight="12600" joinstyle="miter" endcap="flat"/>
                  <w10:wrap type="square"/>
                </v:shape>
                <v:shape id="shape_0" ID="Shape 78113" coordsize="1712179,305403" path="m0,305403l1712179,305403l1712179,0l0,0xe" stroked="t" o:allowincell="f" style="position:absolute;left:1682;top:-600;width:2695;height:479;mso-wrap-style:none;v-text-anchor:middle;mso-position-vertical:top">
                  <v:fill o:detectmouseclick="t" on="false"/>
                  <v:stroke color="black" weight="6840" joinstyle="miter" endcap="flat"/>
                  <w10:wrap type="square"/>
                </v:shape>
                <v:shape id="shape_0" ID="Rectangle 78114" coordsize="21600,21600" path="m0,0l21600,0l21600,21600l0,21600xe" stroked="f" o:allowincell="f" style="position:absolute;left:1806;top:-464;width:353;height:133;mso-wrap-style:square;v-text-anchor:top;mso-position-vertical:top">
                  <v:textbox>
                    <w:txbxContent>
                      <w:p>
                        <w:pPr>
                          <w:bidi w:val="0"/>
                          <w:spacing w:before="0" w:after="160" w:lineRule="auto" w:line="256"/>
                          <w:ind w:left="0" w:right="0" w:hanging="0"/>
                          <w:jc w:val="left"/>
                          <w:rPr/>
                        </w:pPr>
                        <w:r>
                          <w:rPr>
                            <w:sz w:val="11"/>
                          </w:rPr>
                          <w:t xml:space="preserve">Кадр </w:t>
                        </w:r>
                      </w:p>
                    </w:txbxContent>
                  </v:textbox>
                  <v:fill o:detectmouseclick="t" on="false"/>
                  <v:stroke color="#41719c" weight="12600" joinstyle="miter" endcap="flat"/>
                  <w10:wrap type="square"/>
                </v:shape>
                <v:shape id="shape_0" ID="Rectangle 78115" coordsize="21600,21600" path="m0,0l21600,0l21600,21600l0,21600xe" stroked="f" o:allowincell="f" style="position:absolute;left:1734;top:-348;width:506;height:161;mso-wrap-style:square;v-text-anchor:top;mso-position-vertical:top">
                  <v:textbox>
                    <w:txbxContent>
                      <w:p>
                        <w:pPr>
                          <w:bidi w:val="0"/>
                          <w:spacing w:before="0" w:after="160" w:lineRule="auto" w:line="256"/>
                          <w:ind w:left="0" w:right="0" w:hanging="0"/>
                          <w:jc w:val="left"/>
                          <w:rPr/>
                        </w:pPr>
                        <w:r>
                          <w:rPr>
                            <w:sz w:val="11"/>
                          </w:rPr>
                          <w:t>Ethernet</w:t>
                        </w:r>
                      </w:p>
                    </w:txbxContent>
                  </v:textbox>
                  <v:fill o:detectmouseclick="t" on="false"/>
                  <v:stroke color="#41719c" weight="12600" joinstyle="miter" endcap="flat"/>
                  <w10:wrap type="square"/>
                </v:shape>
                <v:shape id="shape_0" ID="Shape 657691" coordsize="1354454,203598" path="m0,0l1354454,0l1354454,203598l0,203598l0,0e" fillcolor="white" stroked="f" o:allowincell="f" style="position:absolute;left:2165;top:-520;width:2131;height:319;mso-wrap-style:none;v-text-anchor:middle;mso-position-vertical:top">
                  <v:fill o:detectmouseclick="t" type="solid" color2="black"/>
                  <v:stroke color="#41719c" weight="12600" joinstyle="miter" endcap="flat"/>
                  <w10:wrap type="square"/>
                </v:shape>
                <v:shape id="shape_0" ID="Shape 78117" coordsize="1354454,203598" path="m0,203598l1354454,203598l1354454,0l0,0xe" stroked="t" o:allowincell="f" style="position:absolute;left:2165;top:-520;width:2131;height:319;mso-wrap-style:none;v-text-anchor:middle;mso-position-vertical:top">
                  <v:fill o:detectmouseclick="t" on="false"/>
                  <v:stroke color="black" weight="6840" joinstyle="miter" endcap="flat"/>
                  <w10:wrap type="square"/>
                </v:shape>
                <v:shape id="shape_0" ID="Rectangle 78118" coordsize="21600,21600" path="m0,0l21600,0l21600,21600l0,21600xe" stroked="f" o:allowincell="f" style="position:absolute;left:2419;top:-470;width:354;height:133;mso-wrap-style:square;v-text-anchor:top;mso-position-vertical:top">
                  <v:textbox>
                    <w:txbxContent>
                      <w:p>
                        <w:pPr>
                          <w:bidi w:val="0"/>
                          <w:spacing w:before="0" w:after="160" w:lineRule="auto" w:line="256"/>
                          <w:ind w:left="0" w:right="0" w:hanging="0"/>
                          <w:jc w:val="left"/>
                          <w:rPr/>
                        </w:pPr>
                        <w:r>
                          <w:rPr>
                            <w:sz w:val="11"/>
                          </w:rPr>
                          <w:t xml:space="preserve">Кадр </w:t>
                        </w:r>
                      </w:p>
                    </w:txbxContent>
                  </v:textbox>
                  <v:fill o:detectmouseclick="t" on="false"/>
                  <v:stroke color="#41719c" weight="12600" joinstyle="miter" endcap="flat"/>
                  <w10:wrap type="square"/>
                </v:shape>
                <v:shape id="shape_0" ID="Rectangle 78119" coordsize="21600,21600" path="m0,0l21600,0l21600,21600l0,21600xe" stroked="f" o:allowincell="f" style="position:absolute;left:2488;top:-356;width:126;height:162;mso-wrap-style:square;v-text-anchor:top;mso-position-vertical:top">
                  <v:textbox>
                    <w:txbxContent>
                      <w:p>
                        <w:pPr>
                          <w:bidi w:val="0"/>
                          <w:spacing w:before="0" w:after="160" w:lineRule="auto" w:line="256"/>
                          <w:ind w:left="0" w:right="0" w:hanging="0"/>
                          <w:jc w:val="left"/>
                          <w:rPr/>
                        </w:pPr>
                        <w:r>
                          <w:rPr>
                            <w:sz w:val="11"/>
                          </w:rPr>
                          <w:t>IP</w:t>
                        </w:r>
                      </w:p>
                    </w:txbxContent>
                  </v:textbox>
                  <v:fill o:detectmouseclick="t" on="false"/>
                  <v:stroke color="#41719c" weight="12600" joinstyle="miter" endcap="flat"/>
                  <w10:wrap type="square"/>
                </v:shape>
                <v:shape id="shape_0" ID="Shape 657692" coordsize="817793,101799" path="m0,0l817793,0l817793,101799l0,101799l0,0e" fillcolor="white" stroked="f" o:allowincell="f" style="position:absolute;left:2898;top:-447;width:1287;height:159;mso-wrap-style:none;v-text-anchor:middle;mso-position-vertical:top">
                  <v:fill o:detectmouseclick="t" type="solid" color2="black"/>
                  <v:stroke color="#41719c" weight="12600" joinstyle="miter" endcap="flat"/>
                  <w10:wrap type="square"/>
                </v:shape>
                <v:shape id="shape_0" ID="Shape 78121" coordsize="817793,101799" path="m0,101799l817793,101799l817793,0l0,0xe" stroked="t" o:allowincell="f" style="position:absolute;left:2898;top:-447;width:1287;height:159;mso-wrap-style:none;v-text-anchor:middle;mso-position-vertical:top">
                  <v:fill o:detectmouseclick="t" on="false"/>
                  <v:stroke color="black" weight="6840" joinstyle="miter" endcap="flat"/>
                  <w10:wrap type="square"/>
                </v:shape>
                <v:shape id="shape_0" ID="Rectangle 78122" coordsize="21600,21600" path="m0,0l21600,0l21600,21600l0,21600xe" stroked="f" o:allowincell="f" style="position:absolute;left:3249;top:-396;width:354;height:133;mso-wrap-style:square;v-text-anchor:top;mso-position-vertical:top">
                  <v:textbox>
                    <w:txbxContent>
                      <w:p>
                        <w:pPr>
                          <w:bidi w:val="0"/>
                          <w:spacing w:before="0" w:after="160" w:lineRule="auto" w:line="256"/>
                          <w:ind w:left="0" w:right="0" w:hanging="0"/>
                          <w:jc w:val="left"/>
                          <w:rPr/>
                        </w:pPr>
                        <w:r>
                          <w:rPr>
                            <w:sz w:val="11"/>
                          </w:rPr>
                          <w:t xml:space="preserve">Кадр </w:t>
                        </w:r>
                      </w:p>
                    </w:txbxContent>
                  </v:textbox>
                  <v:fill o:detectmouseclick="t" on="false"/>
                  <v:stroke color="#41719c" weight="12600" joinstyle="miter" endcap="flat"/>
                  <w10:wrap type="square"/>
                </v:shape>
                <v:shape id="shape_0" ID="Rectangle 78123" coordsize="21600,21600" path="m0,0l21600,0l21600,21600l0,21600xe" stroked="f" o:allowincell="f" style="position:absolute;left:3518;top:-417;width:556;height:162;mso-wrap-style:square;v-text-anchor:top;mso-position-vertical:top">
                  <v:textbox>
                    <w:txbxContent>
                      <w:p>
                        <w:pPr>
                          <w:bidi w:val="0"/>
                          <w:spacing w:before="0" w:after="160" w:lineRule="auto" w:line="256"/>
                          <w:ind w:left="0" w:right="0" w:hanging="0"/>
                          <w:jc w:val="left"/>
                          <w:rPr/>
                        </w:pPr>
                        <w:r>
                          <w:rPr>
                            <w:sz w:val="11"/>
                          </w:rPr>
                          <w:t>NetBIOS</w:t>
                        </w:r>
                      </w:p>
                    </w:txbxContent>
                  </v:textbox>
                  <v:fill o:detectmouseclick="t" on="false"/>
                  <v:stroke color="#41719c" weight="12600" joinstyle="miter" endcap="flat"/>
                  <w10:wrap type="square"/>
                </v:shape>
                <v:shape id="shape_0" ID="Shape 78125" coordsize="971124,305403" path="m0,305403l971124,305403l971124,0l0,0xe" stroked="t" o:allowincell="f" style="position:absolute;left:4508;top:-600;width:1528;height:479;mso-wrap-style:none;v-text-anchor:middle;mso-position-vertical:top">
                  <v:fill o:detectmouseclick="t" on="false"/>
                  <v:stroke color="black" weight="6840" joinstyle="miter" endcap="flat"/>
                  <w10:wrap type="square"/>
                </v:shape>
                <v:shape id="shape_0" ID="Rectangle 78126" coordsize="21600,21600" path="m0,0l21600,0l21600,21600l0,21600xe" stroked="f" o:allowincell="f" style="position:absolute;left:4635;top:-464;width:353;height:133;mso-wrap-style:square;v-text-anchor:top;mso-position-vertical:top">
                  <v:textbox>
                    <w:txbxContent>
                      <w:p>
                        <w:pPr>
                          <w:bidi w:val="0"/>
                          <w:spacing w:before="0" w:after="160" w:lineRule="auto" w:line="256"/>
                          <w:ind w:left="0" w:right="0" w:hanging="0"/>
                          <w:jc w:val="left"/>
                          <w:rPr/>
                        </w:pPr>
                        <w:r>
                          <w:rPr>
                            <w:sz w:val="11"/>
                          </w:rPr>
                          <w:t xml:space="preserve">Кадр </w:t>
                        </w:r>
                      </w:p>
                    </w:txbxContent>
                  </v:textbox>
                  <v:fill o:detectmouseclick="t" on="false"/>
                  <v:stroke color="#41719c" weight="12600" joinstyle="miter" endcap="flat"/>
                  <w10:wrap type="square"/>
                </v:shape>
                <v:shape id="shape_0" ID="Rectangle 78127" coordsize="21600,21600" path="m0,0l21600,0l21600,21600l0,21600xe" stroked="f" o:allowincell="f" style="position:absolute;left:4563;top:-348;width:506;height:161;mso-wrap-style:square;v-text-anchor:top;mso-position-vertical:top">
                  <v:textbox>
                    <w:txbxContent>
                      <w:p>
                        <w:pPr>
                          <w:bidi w:val="0"/>
                          <w:spacing w:before="0" w:after="160" w:lineRule="auto" w:line="256"/>
                          <w:ind w:left="0" w:right="0" w:hanging="0"/>
                          <w:jc w:val="left"/>
                          <w:rPr/>
                        </w:pPr>
                        <w:r>
                          <w:rPr>
                            <w:sz w:val="11"/>
                          </w:rPr>
                          <w:t>Ethernet</w:t>
                        </w:r>
                      </w:p>
                    </w:txbxContent>
                  </v:textbox>
                  <v:fill o:detectmouseclick="t" on="false"/>
                  <v:stroke color="#41719c" weight="12600" joinstyle="miter" endcap="flat"/>
                  <w10:wrap type="square"/>
                </v:shape>
                <v:shape id="shape_0" ID="Shape 657693" coordsize="613319,203598" path="m0,0l613319,0l613319,203598l0,203598l0,0e" fillcolor="white" stroked="f" o:allowincell="f" style="position:absolute;left:4990;top:-520;width:965;height:319;mso-wrap-style:none;v-text-anchor:middle;mso-position-vertical:top">
                  <v:fill o:detectmouseclick="t" type="solid" color2="black"/>
                  <v:stroke color="#41719c" weight="12600" joinstyle="miter" endcap="flat"/>
                  <w10:wrap type="square"/>
                </v:shape>
                <v:shape id="shape_0" ID="Shape 78129" coordsize="613319,203598" path="m0,203598l613319,203598l613319,0l0,0xe" stroked="t" o:allowincell="f" style="position:absolute;left:4990;top:-520;width:965;height:319;mso-wrap-style:none;v-text-anchor:middle;mso-position-vertical:top">
                  <v:fill o:detectmouseclick="t" on="false"/>
                  <v:stroke color="black" weight="6840" joinstyle="miter" endcap="flat"/>
                  <w10:wrap type="square"/>
                </v:shape>
                <v:shape id="shape_0" ID="Rectangle 78130" coordsize="21600,21600" path="m0,0l21600,0l21600,21600l0,21600xe" stroked="f" o:allowincell="f" style="position:absolute;left:5360;top:-464;width:352;height:133;mso-wrap-style:square;v-text-anchor:top;mso-position-vertical:top">
                  <v:textbox>
                    <w:txbxContent>
                      <w:p>
                        <w:pPr>
                          <w:bidi w:val="0"/>
                          <w:spacing w:before="0" w:after="160" w:lineRule="auto" w:line="256"/>
                          <w:ind w:left="0" w:right="0" w:hanging="0"/>
                          <w:jc w:val="left"/>
                          <w:rPr/>
                        </w:pPr>
                        <w:r>
                          <w:rPr>
                            <w:sz w:val="11"/>
                          </w:rPr>
                          <w:t xml:space="preserve">Кадр </w:t>
                        </w:r>
                      </w:p>
                    </w:txbxContent>
                  </v:textbox>
                  <v:fill o:detectmouseclick="t" on="false"/>
                  <v:stroke color="#41719c" weight="12600" joinstyle="miter" endcap="flat"/>
                  <w10:wrap type="square"/>
                </v:shape>
                <v:shape id="shape_0" ID="Rectangle 78131" coordsize="21600,21600" path="m0,0l21600,0l21600,21600l0,21600xe" stroked="f" o:allowincell="f" style="position:absolute;left:5269;top:-348;width:556;height:161;mso-wrap-style:square;v-text-anchor:top;mso-position-vertical:top">
                  <v:textbox>
                    <w:txbxContent>
                      <w:p>
                        <w:pPr>
                          <w:bidi w:val="0"/>
                          <w:spacing w:before="0" w:after="160" w:lineRule="auto" w:line="256"/>
                          <w:ind w:left="0" w:right="0" w:hanging="0"/>
                          <w:jc w:val="left"/>
                          <w:rPr/>
                        </w:pPr>
                        <w:r>
                          <w:rPr>
                            <w:sz w:val="11"/>
                          </w:rPr>
                          <w:t>NetBIOS</w:t>
                        </w:r>
                      </w:p>
                    </w:txbxContent>
                  </v:textbox>
                  <v:fill o:detectmouseclick="t" on="false"/>
                  <v:stroke color="#41719c" weight="12600" joinstyle="miter" endcap="flat"/>
                  <w10:wrap type="square"/>
                </v:shape>
                <v:shape id="shape_0" ID="Shape 78132" path="m0,0l0,294196e" stroked="t" o:allowincell="f" style="position:absolute;left:5280;top:-1150;width:0;height:462;mso-wrap-style:none;v-text-anchor:middle;mso-position-vertical:top">
                  <v:fill o:detectmouseclick="t" on="false"/>
                  <v:stroke color="black" weight="6840" joinstyle="miter" endcap="flat"/>
                  <w10:wrap type="square"/>
                </v:shape>
                <v:shape id="shape_0" ID="Shape 78133" coordsize="39956,59687" path="m0,0l39956,0l19978,59687l0,0xe" fillcolor="black" stroked="f" o:allowincell="f" style="position:absolute;left:5249;top:-694;width:61;height:93;mso-wrap-style:none;v-text-anchor:middle;mso-position-vertical:top">
                  <v:fill o:detectmouseclick="t" type="solid" color2="white"/>
                  <v:stroke color="#41719c" weight="12600" joinstyle="miter" endcap="flat"/>
                  <w10:wrap type="square"/>
                </v:shape>
                <v:shape id="shape_0" ID="Rectangle 78134" coordsize="21600,21600" path="m0,0l21600,0l21600,21600l0,21600xe" stroked="f" o:allowincell="f" style="position:absolute;left:6053;top:-276;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group>
            </w:pict>
          </mc:Fallback>
        </mc:AlternateContent>
      </w:r>
    </w:p>
    <w:p>
      <w:pPr>
        <w:pStyle w:val="Normal1"/>
        <w:spacing w:lineRule="auto" w:line="256" w:before="0" w:after="0"/>
        <w:ind w:left="378" w:right="0" w:hanging="0"/>
        <w:jc w:val="center"/>
        <w:rPr/>
      </w:pPr>
      <w:r>
        <w:rPr/>
        <w:t xml:space="preserve"> </w:t>
      </w:r>
    </w:p>
    <w:p>
      <w:pPr>
        <w:pStyle w:val="Normal1"/>
        <w:spacing w:before="0" w:after="4"/>
        <w:ind w:left="541" w:right="204" w:hanging="10"/>
        <w:jc w:val="center"/>
        <w:rPr/>
      </w:pPr>
      <w:r>
        <w:rPr>
          <w:rStyle w:val="DefaultParagraphFont"/>
          <w:b/>
          <w:i/>
          <w:sz w:val="16"/>
        </w:rPr>
        <w:t>Рис. 4.1.</w:t>
      </w:r>
      <w:r>
        <w:rPr>
          <w:rStyle w:val="DefaultParagraphFont"/>
          <w:i/>
          <w:sz w:val="16"/>
        </w:rPr>
        <w:t xml:space="preserve"> Принцип туннелирования </w:t>
      </w:r>
    </w:p>
    <w:p>
      <w:pPr>
        <w:pStyle w:val="Normal1"/>
        <w:spacing w:lineRule="auto" w:line="256" w:before="0" w:after="17"/>
        <w:ind w:left="378" w:right="0" w:hanging="0"/>
        <w:jc w:val="left"/>
        <w:rPr/>
      </w:pPr>
      <w:r>
        <w:rPr/>
        <w:t xml:space="preserve"> </w:t>
      </w:r>
    </w:p>
    <w:p>
      <w:pPr>
        <w:pStyle w:val="Normal1"/>
        <w:ind w:left="8" w:right="11" w:firstLine="378"/>
        <w:rPr/>
      </w:pPr>
      <w:r>
        <w:rPr/>
        <w:t xml:space="preserve">VPN состоит из двух частей: «внутренняя» сеть, которая «запаковывается» в пакеты второй сети – «внешней», по которой проходит </w:t>
      </w:r>
      <w:r>
        <w:rPr>
          <w:rStyle w:val="DefaultParagraphFont"/>
          <w:i/>
        </w:rPr>
        <w:t>инкапсулированное соединение</w:t>
      </w:r>
      <w:r>
        <w:rPr/>
        <w:t xml:space="preserve"> (обычно используется Интернет).  </w:t>
      </w:r>
    </w:p>
    <w:p>
      <w:pPr>
        <w:pStyle w:val="Normal1"/>
        <w:ind w:left="8" w:right="11" w:firstLine="378"/>
        <w:rPr/>
      </w:pPr>
      <w:r>
        <w:rPr/>
        <w:t xml:space="preserve">Подключение удаленного пользователя к VPN производится посредством сервера доступа, который подключен как к внутренней, так и к внешней (общедоступной) сети. Сервер доступа требует прохождения процесса идентификации, а затем процесса аутентификации, то есть происходит процесс авторизации. </w:t>
      </w:r>
    </w:p>
    <w:p>
      <w:pPr>
        <w:pStyle w:val="Normal1"/>
        <w:spacing w:lineRule="auto" w:line="256" w:before="0" w:after="0"/>
        <w:ind w:left="384" w:right="0" w:hanging="0"/>
        <w:jc w:val="center"/>
        <w:rPr/>
      </w:pPr>
      <w:r>
        <w:rPr>
          <w:rStyle w:val="DefaultParagraphFont"/>
          <w:b/>
          <w:sz w:val="21"/>
        </w:rPr>
        <w:t xml:space="preserve"> </w:t>
      </w:r>
    </w:p>
    <w:p>
      <w:pPr>
        <w:pStyle w:val="Normal1"/>
        <w:spacing w:lineRule="auto" w:line="256" w:before="0" w:after="0"/>
        <w:ind w:left="384" w:right="0" w:hanging="0"/>
        <w:jc w:val="center"/>
        <w:rPr/>
      </w:pPr>
      <w:r>
        <w:rPr>
          <w:rStyle w:val="DefaultParagraphFont"/>
          <w:b/>
          <w:sz w:val="21"/>
        </w:rPr>
        <w:t xml:space="preserve"> </w:t>
      </w:r>
    </w:p>
    <w:p>
      <w:pPr>
        <w:pStyle w:val="Normal1"/>
        <w:spacing w:lineRule="auto" w:line="256" w:before="0" w:after="0"/>
        <w:ind w:left="384" w:right="0" w:hanging="0"/>
        <w:jc w:val="center"/>
        <w:rPr/>
      </w:pPr>
      <w:r>
        <w:rPr>
          <w:rStyle w:val="DefaultParagraphFont"/>
          <w:b/>
          <w:sz w:val="21"/>
        </w:rPr>
        <w:t xml:space="preserve"> </w:t>
      </w:r>
    </w:p>
    <w:p>
      <w:pPr>
        <w:sectPr>
          <w:headerReference w:type="even" r:id="rId591"/>
          <w:headerReference w:type="default" r:id="rId592"/>
          <w:footerReference w:type="even" r:id="rId593"/>
          <w:footerReference w:type="default" r:id="rId594"/>
          <w:type w:val="nextPage"/>
          <w:pgSz w:w="7937" w:h="11339"/>
          <w:pgMar w:left="755" w:right="709" w:gutter="0" w:header="530" w:top="812" w:footer="541" w:bottom="871"/>
          <w:pgNumType w:fmt="decimal"/>
          <w:formProt w:val="false"/>
          <w:textDirection w:val="lrTb"/>
          <w:docGrid w:type="default" w:linePitch="600" w:charSpace="36864"/>
        </w:sectPr>
        <w:pStyle w:val="Normal1"/>
        <w:spacing w:lineRule="auto" w:line="256" w:before="0" w:after="0"/>
        <w:ind w:left="384" w:right="0" w:hanging="0"/>
        <w:jc w:val="center"/>
        <w:rPr/>
      </w:pPr>
      <w:r>
        <w:rPr>
          <w:rStyle w:val="DefaultParagraphFont"/>
          <w:b/>
          <w:sz w:val="21"/>
        </w:rPr>
        <w:t xml:space="preserve"> </w:t>
      </w:r>
      <w:r>
        <w:br w:type="page"/>
      </w:r>
    </w:p>
    <w:p>
      <w:pPr>
        <w:pStyle w:val="3"/>
        <w:tabs>
          <w:tab w:val="left" w:pos="1967" w:leader="none"/>
        </w:tabs>
        <w:spacing w:lineRule="auto" w:line="256" w:before="0" w:after="0"/>
        <w:ind w:left="1967" w:right="0" w:hanging="884"/>
        <w:jc w:val="left"/>
        <w:rPr/>
      </w:pPr>
      <w:r>
        <w:rPr/>
        <w:t xml:space="preserve">4.3. Криптографическая защита удаленного                                   доступа к локальной сети </w:t>
      </w:r>
    </w:p>
    <w:p>
      <w:pPr>
        <w:pStyle w:val="Normal1"/>
        <w:spacing w:lineRule="auto" w:line="256" w:before="0" w:after="0"/>
        <w:ind w:left="378" w:right="0" w:hanging="0"/>
        <w:jc w:val="left"/>
        <w:rPr/>
      </w:pPr>
      <w:r>
        <w:rPr>
          <w:rStyle w:val="DefaultParagraphFont"/>
          <w:b/>
          <w:sz w:val="21"/>
        </w:rPr>
        <w:t xml:space="preserve"> </w:t>
      </w:r>
    </w:p>
    <w:p>
      <w:pPr>
        <w:pStyle w:val="Normal1"/>
        <w:ind w:left="8" w:right="11" w:firstLine="378"/>
        <w:rPr/>
      </w:pPr>
      <w:r>
        <w:rPr/>
        <w:t xml:space="preserve">Для защиты данных, передаваемых по указанным каналам связи, необходимо использовать соответствующие средства криптографической защиты. Криптопреобразования могут осуществляться как </w:t>
      </w:r>
      <w:r>
        <w:rPr>
          <w:rStyle w:val="DefaultParagraphFont"/>
          <w:i/>
        </w:rPr>
        <w:t xml:space="preserve">на прикладном уровне </w:t>
      </w:r>
      <w:r>
        <w:rPr/>
        <w:t xml:space="preserve">(или на уровнях между протоколами приложений и протоколом TCP/IP), так и на </w:t>
      </w:r>
      <w:r>
        <w:rPr>
          <w:rStyle w:val="DefaultParagraphFont"/>
          <w:i/>
        </w:rPr>
        <w:t>сетевом</w:t>
      </w:r>
      <w:r>
        <w:rPr/>
        <w:t xml:space="preserve"> (преобразование IP-пакетов). </w:t>
      </w:r>
    </w:p>
    <w:p>
      <w:pPr>
        <w:pStyle w:val="Normal1"/>
        <w:ind w:left="8" w:right="11" w:firstLine="378"/>
        <w:rPr/>
      </w:pPr>
      <w:r>
        <w:rPr>
          <w:rStyle w:val="DefaultParagraphFont"/>
          <w:b/>
          <w:i/>
        </w:rPr>
        <w:t>На прикладном уровне</w:t>
      </w:r>
      <w:r>
        <w:rPr/>
        <w:t xml:space="preserve">: средства криптографической защиты подключаются к прикладным программам или коммуникационной части операционной системы, что, как правило, требует больших затрат и установки соответствующих средств защиты на каждый узел локальной сети.  </w:t>
      </w:r>
    </w:p>
    <w:p>
      <w:pPr>
        <w:pStyle w:val="Normal1"/>
        <w:ind w:left="17" w:right="11" w:hanging="0"/>
        <w:rPr/>
      </w:pPr>
      <w:r>
        <w:rPr/>
        <w:t xml:space="preserve">К решениям данного варианта относятся протоколы </w:t>
      </w:r>
      <w:r>
        <w:rPr>
          <w:rStyle w:val="DefaultParagraphFont"/>
          <w:i/>
        </w:rPr>
        <w:t>SSL, S-HTTP, S/MIME, PGP/MIME</w:t>
      </w:r>
      <w:r>
        <w:rPr/>
        <w:t xml:space="preserve">, которые обеспечивают шифрование и цифровую подпись почтовых сообщений и сообщений, передаваемых с использованием протокола HTTP. </w:t>
      </w:r>
    </w:p>
    <w:p>
      <w:pPr>
        <w:pStyle w:val="Normal1"/>
        <w:ind w:left="8" w:right="11" w:firstLine="378"/>
        <w:rPr/>
      </w:pPr>
      <w:r>
        <w:rPr>
          <w:rStyle w:val="DefaultParagraphFont"/>
          <w:b/>
          <w:i/>
        </w:rPr>
        <w:t>На сетевом уровне</w:t>
      </w:r>
      <w:r>
        <w:rPr/>
        <w:t xml:space="preserve">: специальные криптографические средства устанавливаются в точках подключения локальных сетей и удаленных абонентов к каналам связи (сетям общего пользования), проходящим по неконтролируемой территории. При этом необходимо обеспечить требуемый уровень криптографической защиты данных и минимально возможные дополнительные задержки при их передаче, так как эти средства туннелируют передаваемый трафик (добавляют новый IP-заголовок к туннелируемому пакету) и используют различные по стойкости алгоритмы шифрования. </w:t>
      </w:r>
    </w:p>
    <w:p>
      <w:pPr>
        <w:pStyle w:val="Normal1"/>
        <w:ind w:left="8" w:right="11" w:firstLine="378"/>
        <w:rPr/>
      </w:pPr>
      <w:r>
        <w:rPr/>
        <w:t xml:space="preserve">Средства, обеспечивающие криптопреобразования на сетевом уровне, полностью совместимы с любыми прикладными подсистемами, работающими в корпоративной информационной системе (являются «прозрачными» для приложений), поэтому они наиболее часто и применяются.  </w:t>
      </w:r>
    </w:p>
    <w:p>
      <w:pPr>
        <w:pStyle w:val="Normal1"/>
        <w:ind w:left="8" w:right="11" w:firstLine="378"/>
        <w:rPr/>
      </w:pPr>
      <w:r>
        <w:rPr/>
        <w:t xml:space="preserve">Средства криптографической защиты информации, планируемые к применению в государственных структурах, должны быть сертифицированы в России. </w:t>
      </w:r>
    </w:p>
    <w:p>
      <w:pPr>
        <w:pStyle w:val="Normal1"/>
        <w:spacing w:lineRule="auto" w:line="256" w:before="0" w:after="25"/>
        <w:ind w:left="378" w:right="0" w:hanging="0"/>
        <w:jc w:val="left"/>
        <w:rPr/>
      </w:pPr>
      <w:r>
        <w:rPr/>
        <w:t xml:space="preserve"> </w:t>
      </w:r>
    </w:p>
    <w:p>
      <w:pPr>
        <w:pStyle w:val="Normal1"/>
        <w:spacing w:lineRule="auto" w:line="252" w:before="0" w:after="2"/>
        <w:ind w:left="981" w:right="0" w:hanging="10"/>
        <w:rPr/>
      </w:pPr>
      <w:r>
        <w:rPr>
          <w:rStyle w:val="DefaultParagraphFont"/>
          <w:b/>
          <w:i/>
        </w:rPr>
        <w:t xml:space="preserve">Решения на базе сертифицированных криптошлюзов </w:t>
      </w:r>
    </w:p>
    <w:p>
      <w:pPr>
        <w:pStyle w:val="Normal1"/>
        <w:ind w:left="8" w:right="11" w:firstLine="378"/>
        <w:rPr/>
      </w:pPr>
      <w:r>
        <w:rPr/>
        <w:t xml:space="preserve">Для обеспечения конфиденциальности и достоверности информации, передаваемой между объектами компании по каналам связи, можно использовать сертифицированные </w:t>
      </w:r>
      <w:r>
        <w:rPr>
          <w:rStyle w:val="DefaultParagraphFont"/>
          <w:i/>
        </w:rPr>
        <w:t xml:space="preserve">криптошлюзы (VPN-шлюзы), </w:t>
      </w:r>
      <w:r>
        <w:rPr/>
        <w:t>работающие</w:t>
      </w:r>
      <w:r>
        <w:rPr>
          <w:rStyle w:val="DefaultParagraphFont"/>
          <w:i/>
        </w:rPr>
        <w:t xml:space="preserve"> на прикладном уровне.</w:t>
      </w:r>
      <w:r>
        <w:rPr>
          <w:rStyle w:val="DefaultParagraphFont"/>
          <w:b/>
          <w:i/>
        </w:rPr>
        <w:t xml:space="preserve"> </w:t>
      </w:r>
      <w:r>
        <w:rPr/>
        <w:t xml:space="preserve">Криптошлюзы позволяют осуществить защищенный доступ удаленных абонентов к ресурсам корпоративной информационной системы.  </w:t>
      </w:r>
    </w:p>
    <w:p>
      <w:pPr>
        <w:pStyle w:val="Normal1"/>
        <w:spacing w:lineRule="auto" w:line="247" w:before="0" w:after="9"/>
        <w:ind w:left="-15" w:right="0" w:firstLine="378"/>
        <w:jc w:val="left"/>
        <w:rPr/>
      </w:pPr>
      <w:r>
        <w:rPr>
          <w:rStyle w:val="DefaultParagraphFont"/>
          <w:i/>
        </w:rPr>
        <w:t>Например,</w:t>
      </w:r>
      <w:r>
        <w:rPr/>
        <w:t xml:space="preserve"> </w:t>
      </w:r>
      <w:r>
        <w:rPr>
          <w:rStyle w:val="DefaultParagraphFont"/>
          <w:b/>
        </w:rPr>
        <w:t xml:space="preserve">Континент-К, VIPNet TUNNEL, ЗАСТАВА-Офис компаний НИП «Информзащита», Инфотекс, Элвис+.  </w:t>
      </w:r>
    </w:p>
    <w:p>
      <w:pPr>
        <w:pStyle w:val="Normal1"/>
        <w:ind w:left="8" w:right="11" w:firstLine="378"/>
        <w:rPr/>
      </w:pPr>
      <w:r>
        <w:rPr/>
        <w:t xml:space="preserve">Эти устройства обеспечивают шифрование передаваемых данных (IPпакетов) в соответствии с ГОСТ 28147-89, а также скрывают структуру локальной сети, защищают от проникновения извне, осуществляют маршрутизацию трафика и имеют сертификаты ФСТЭК и ФСБ. Доступ производится с использованием специального программного обеспечения, которое устанавливается на компьютер пользователя (VPN-клиент) для осуществления защищенного взаимодействия удаленных и мобильных пользователей с криптошлюзом.  </w:t>
      </w:r>
    </w:p>
    <w:p>
      <w:pPr>
        <w:pStyle w:val="Normal1"/>
        <w:ind w:left="8" w:right="11" w:firstLine="378"/>
        <w:rPr/>
      </w:pPr>
      <w:r>
        <w:rPr/>
        <w:t xml:space="preserve">Программное обеспечение криптошлюза (сервер доступа) проводит идентификацию и аутентификацию пользователя и осуществляет его связь с ресурсами защищаемой сети. </w:t>
      </w:r>
    </w:p>
    <w:p>
      <w:pPr>
        <w:pStyle w:val="Normal1"/>
        <w:spacing w:lineRule="auto" w:line="256" w:before="0" w:after="0"/>
        <w:ind w:left="0" w:right="184" w:hanging="0"/>
        <w:jc w:val="right"/>
        <w:rPr/>
      </w:pPr>
      <w:r>
        <w:rPr/>
        <w:drawing>
          <wp:inline distT="0" distB="0" distL="0" distR="0">
            <wp:extent cx="3963035" cy="1967230"/>
            <wp:effectExtent l="0" t="0" r="0" b="0"/>
            <wp:docPr id="339" name="Picture 784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78457" descr=""/>
                    <pic:cNvPicPr>
                      <a:picLocks noChangeAspect="1" noChangeArrowheads="1"/>
                    </pic:cNvPicPr>
                  </pic:nvPicPr>
                  <pic:blipFill>
                    <a:blip r:embed="rId595"/>
                    <a:stretch>
                      <a:fillRect/>
                    </a:stretch>
                  </pic:blipFill>
                  <pic:spPr bwMode="auto">
                    <a:xfrm>
                      <a:off x="0" y="0"/>
                      <a:ext cx="3963035" cy="1967230"/>
                    </a:xfrm>
                    <a:prstGeom prst="rect">
                      <a:avLst/>
                    </a:prstGeom>
                  </pic:spPr>
                </pic:pic>
              </a:graphicData>
            </a:graphic>
          </wp:inline>
        </w:drawing>
      </w:r>
      <w:r>
        <w:rPr/>
        <w:t xml:space="preserve"> </w:t>
      </w:r>
    </w:p>
    <w:p>
      <w:pPr>
        <w:pStyle w:val="Normal1"/>
        <w:spacing w:before="0" w:after="4"/>
        <w:ind w:left="541" w:right="580" w:hanging="10"/>
        <w:jc w:val="center"/>
        <w:rPr/>
      </w:pPr>
      <w:r>
        <w:rPr>
          <w:rStyle w:val="DefaultParagraphFont"/>
          <w:b/>
          <w:i/>
          <w:sz w:val="16"/>
        </w:rPr>
        <w:t>Рис. 4.2.</w:t>
      </w:r>
      <w:r>
        <w:rPr>
          <w:rStyle w:val="DefaultParagraphFont"/>
          <w:i/>
          <w:sz w:val="16"/>
        </w:rPr>
        <w:t xml:space="preserve"> Схема удаленного доступа через криптошлюз </w:t>
      </w:r>
    </w:p>
    <w:p>
      <w:pPr>
        <w:pStyle w:val="Normal1"/>
        <w:spacing w:lineRule="auto" w:line="256" w:before="0" w:after="0"/>
        <w:ind w:left="378" w:right="0" w:hanging="0"/>
        <w:jc w:val="left"/>
        <w:rPr/>
      </w:pPr>
      <w:r>
        <w:rPr/>
        <w:t xml:space="preserve"> </w:t>
      </w:r>
    </w:p>
    <w:p>
      <w:pPr>
        <w:pStyle w:val="Normal1"/>
        <w:spacing w:lineRule="auto" w:line="256" w:before="0" w:after="0"/>
        <w:ind w:left="378" w:right="0" w:hanging="0"/>
        <w:jc w:val="left"/>
        <w:rPr/>
      </w:pPr>
      <w:r>
        <w:rPr/>
        <w:t xml:space="preserve"> </w:t>
      </w:r>
    </w:p>
    <w:p>
      <w:pPr>
        <w:pStyle w:val="Normal1"/>
        <w:ind w:left="8" w:right="11" w:firstLine="378"/>
        <w:rPr/>
      </w:pPr>
      <w:r>
        <w:rPr/>
        <w:t xml:space="preserve">Криптошлюзы могут быть реализованы как </w:t>
      </w:r>
      <w:r>
        <w:rPr>
          <w:rStyle w:val="DefaultParagraphFont"/>
          <w:i/>
        </w:rPr>
        <w:t>программно</w:t>
      </w:r>
      <w:r>
        <w:rPr/>
        <w:t xml:space="preserve">, так и в виде </w:t>
      </w:r>
      <w:r>
        <w:rPr>
          <w:rStyle w:val="DefaultParagraphFont"/>
          <w:i/>
        </w:rPr>
        <w:t>аппаратно-программных</w:t>
      </w:r>
      <w:r>
        <w:rPr/>
        <w:t xml:space="preserve"> комплексов.  </w:t>
      </w:r>
    </w:p>
    <w:p>
      <w:pPr>
        <w:pStyle w:val="Normal1"/>
        <w:spacing w:lineRule="auto" w:line="256" w:before="0" w:after="26"/>
        <w:ind w:left="378" w:right="0" w:hanging="0"/>
        <w:jc w:val="left"/>
        <w:rPr/>
      </w:pPr>
      <w:r>
        <w:rPr/>
        <w:t xml:space="preserve"> </w:t>
      </w:r>
    </w:p>
    <w:p>
      <w:pPr>
        <w:pStyle w:val="4"/>
        <w:tabs>
          <w:tab w:val="left" w:pos="391" w:leader="none"/>
        </w:tabs>
        <w:ind w:left="391" w:right="429" w:hanging="0"/>
        <w:rPr/>
      </w:pPr>
      <w:r>
        <w:rPr/>
        <w:t xml:space="preserve">Решения на базе протокола IPSec </w:t>
      </w:r>
    </w:p>
    <w:p>
      <w:pPr>
        <w:pStyle w:val="Normal1"/>
        <w:ind w:left="8" w:right="11" w:firstLine="378"/>
        <w:rPr/>
      </w:pPr>
      <w:r>
        <w:rPr/>
        <w:t xml:space="preserve">Протокол </w:t>
      </w:r>
      <w:r>
        <w:rPr>
          <w:rStyle w:val="DefaultParagraphFont"/>
          <w:i/>
        </w:rPr>
        <w:t>IPSec (IP Security)</w:t>
      </w:r>
      <w:r>
        <w:rPr/>
        <w:t xml:space="preserve"> является базовым для построения систем безопасности </w:t>
      </w:r>
      <w:r>
        <w:rPr>
          <w:rStyle w:val="DefaultParagraphFont"/>
          <w:i/>
        </w:rPr>
        <w:t>сетевого уровня,</w:t>
      </w:r>
      <w:r>
        <w:rPr/>
        <w:t xml:space="preserve"> представляет собой набор открытых международных стандартов и поддерживается большинством производителей решений по защите сетевой инфраструктуры. </w:t>
      </w:r>
    </w:p>
    <w:p>
      <w:pPr>
        <w:pStyle w:val="Normal1"/>
        <w:ind w:left="8" w:right="11" w:firstLine="378"/>
        <w:rPr/>
      </w:pPr>
      <w:r>
        <w:rPr/>
        <w:t xml:space="preserve">Протокол IPSec позволяет организовать на сетевом уровне потоки </w:t>
      </w:r>
      <w:r>
        <w:rPr>
          <w:rStyle w:val="DefaultParagraphFont"/>
          <w:i/>
        </w:rPr>
        <w:t>защищенных и аутентичных данных</w:t>
      </w:r>
      <w:r>
        <w:rPr/>
        <w:t xml:space="preserve"> (IP-пакетов) между различными взаимодействующими узлами, включая компьютеры, межсетевые экраны, маршрутизаторы. Он обеспечивает:</w:t>
      </w:r>
      <w:r>
        <w:rPr>
          <w:rStyle w:val="DefaultParagraphFont"/>
          <w:i/>
        </w:rPr>
        <w:t xml:space="preserve"> </w:t>
      </w:r>
    </w:p>
    <w:p>
      <w:pPr>
        <w:pStyle w:val="Normal1"/>
        <w:numPr>
          <w:ilvl w:val="0"/>
          <w:numId w:val="164"/>
        </w:numPr>
        <w:spacing w:lineRule="auto" w:line="259" w:before="0" w:after="3"/>
        <w:ind w:right="11" w:firstLine="472"/>
        <w:rPr/>
      </w:pPr>
      <w:r>
        <w:rPr/>
        <w:t xml:space="preserve">аутентификацию, шифрование и целостность передаваемых данных </w:t>
      </w:r>
    </w:p>
    <w:p>
      <w:pPr>
        <w:pStyle w:val="Normal1"/>
        <w:ind w:left="17" w:right="11" w:hanging="0"/>
        <w:rPr/>
      </w:pPr>
      <w:r>
        <w:rPr/>
        <w:t xml:space="preserve">(IP- пакетов); </w:t>
      </w:r>
    </w:p>
    <w:p>
      <w:pPr>
        <w:pStyle w:val="Normal1"/>
        <w:numPr>
          <w:ilvl w:val="0"/>
          <w:numId w:val="164"/>
        </w:numPr>
        <w:ind w:right="11" w:firstLine="472"/>
        <w:rPr/>
      </w:pPr>
      <w:r>
        <w:rPr/>
        <w:t xml:space="preserve">защиту от повторной передачи пакетов (replay attack); </w:t>
      </w:r>
    </w:p>
    <w:p>
      <w:pPr>
        <w:pStyle w:val="Normal1"/>
        <w:numPr>
          <w:ilvl w:val="0"/>
          <w:numId w:val="164"/>
        </w:numPr>
        <w:ind w:right="11" w:firstLine="472"/>
        <w:rPr/>
      </w:pPr>
      <w:r>
        <w:rPr/>
        <w:t xml:space="preserve">создание, автоматическое обновление и защищенное распространение криптографических ключей; </w:t>
      </w:r>
    </w:p>
    <w:p>
      <w:pPr>
        <w:pStyle w:val="Normal1"/>
        <w:numPr>
          <w:ilvl w:val="0"/>
          <w:numId w:val="164"/>
        </w:numPr>
        <w:ind w:right="11" w:firstLine="472"/>
        <w:rPr/>
      </w:pPr>
      <w:r>
        <w:rPr/>
        <w:t xml:space="preserve">использование широкого набора алгоритмов шифрования;  </w:t>
      </w:r>
    </w:p>
    <w:p>
      <w:pPr>
        <w:pStyle w:val="Normal1"/>
        <w:numPr>
          <w:ilvl w:val="0"/>
          <w:numId w:val="164"/>
        </w:numPr>
        <w:ind w:right="11" w:firstLine="472"/>
        <w:rPr/>
      </w:pPr>
      <w:r>
        <w:rPr/>
        <w:t xml:space="preserve">аутентификацию объектов сетевого взаимодействия на базе цифровых сертификатов. </w:t>
      </w:r>
    </w:p>
    <w:p>
      <w:pPr>
        <w:pStyle w:val="Normal1"/>
        <w:ind w:left="-2" w:right="0" w:firstLine="378"/>
        <w:rPr/>
      </w:pPr>
      <w:r>
        <w:rPr>
          <w:rStyle w:val="DefaultParagraphFont"/>
          <w:i/>
        </w:rPr>
        <w:t xml:space="preserve">Алгоритмы шифрования </w:t>
      </w:r>
      <w:r>
        <w:rPr/>
        <w:t xml:space="preserve">по протоколам IPSec: </w:t>
      </w:r>
      <w:r>
        <w:rPr>
          <w:rStyle w:val="DefaultParagraphFont"/>
          <w:b/>
        </w:rPr>
        <w:t xml:space="preserve">DES, 3DES, AES. </w:t>
      </w:r>
      <w:r>
        <w:rPr>
          <w:rStyle w:val="DefaultParagraphFont"/>
          <w:i/>
        </w:rPr>
        <w:t>Механизмы контроля целостности данных</w:t>
      </w:r>
      <w:r>
        <w:rPr>
          <w:rStyle w:val="DefaultParagraphFont"/>
          <w:b/>
        </w:rPr>
        <w:t xml:space="preserve">: MD5, SHA-1. </w:t>
      </w:r>
    </w:p>
    <w:p>
      <w:pPr>
        <w:pStyle w:val="Normal1"/>
        <w:ind w:left="8" w:right="11" w:firstLine="378"/>
        <w:rPr/>
      </w:pPr>
      <w:r>
        <w:rPr/>
        <w:t xml:space="preserve">Существуют программные реализации протокола IPSec, использующие российские алгоритмы шифрования (ГОСТ 28147-89), хеширования (ГОСТ Р 34.11-94), электронной цифровой подписи (ГОСТ Р 34.10-2001). Однако большинство из сертифицированных криптошлюзов не поддерживает протокол IPSec, и поэтому они функционально несовместимы с аппаратно-программными продуктами других производителей. </w:t>
      </w:r>
    </w:p>
    <w:p>
      <w:pPr>
        <w:pStyle w:val="Normal1"/>
        <w:ind w:left="8" w:right="11" w:firstLine="378"/>
        <w:rPr/>
      </w:pPr>
      <w:r>
        <w:rPr/>
        <w:t xml:space="preserve">Текущий набор стандартов IPSec включает в себя базовые спецификации, определенные в документах RFC (RFC 2401-2412, 2451). </w:t>
      </w:r>
      <w:r>
        <w:rPr>
          <w:rStyle w:val="DefaultParagraphFont"/>
          <w:i/>
        </w:rPr>
        <w:t>Request for Comments (RFC)</w:t>
      </w:r>
      <w:r>
        <w:rPr/>
        <w:t xml:space="preserve"> – это серия документов группы </w:t>
      </w:r>
      <w:r>
        <w:rPr>
          <w:rStyle w:val="DefaultParagraphFont"/>
          <w:i/>
        </w:rPr>
        <w:t>Internet Engineering Task Force (IETF)</w:t>
      </w:r>
      <w:r>
        <w:rPr/>
        <w:t xml:space="preserve">, начатая в 1969 году и содержащая описания набора протоколов Internet.  </w:t>
      </w:r>
    </w:p>
    <w:p>
      <w:pPr>
        <w:pStyle w:val="Normal1"/>
        <w:ind w:left="8" w:right="11" w:firstLine="378"/>
        <w:rPr/>
      </w:pPr>
      <w:r>
        <w:rPr/>
        <w:t xml:space="preserve">Архитектура системы (рис. 4.3) определена в RFC 2401 «Security Architecture for Internet Protocol», а спецификации основных протоколов в следующих RFC: </w:t>
      </w:r>
    </w:p>
    <w:p>
      <w:pPr>
        <w:pStyle w:val="Normal1"/>
        <w:numPr>
          <w:ilvl w:val="0"/>
          <w:numId w:val="165"/>
        </w:numPr>
        <w:ind w:right="11" w:firstLine="472"/>
        <w:rPr/>
      </w:pPr>
      <w:r>
        <w:rPr/>
        <w:t xml:space="preserve">RFC 2402 «IP Authentication Header» – спецификация протокола AH, обеспечивающего целостность и аутентификацию источника передаваемых IPпакетов; </w:t>
      </w:r>
    </w:p>
    <w:p>
      <w:pPr>
        <w:pStyle w:val="Normal1"/>
        <w:numPr>
          <w:ilvl w:val="0"/>
          <w:numId w:val="165"/>
        </w:numPr>
        <w:ind w:right="11" w:firstLine="472"/>
        <w:rPr/>
      </w:pPr>
      <w:r>
        <w:rPr/>
        <w:t xml:space="preserve">RFC 2406 «IP Encapsulating Security Payload» – спецификация протокола ESP, обеспечивающая конфиденциальность (шифрование), целостность и аутентификацию источника передаваемых IP-пакетов; </w:t>
      </w:r>
    </w:p>
    <w:p>
      <w:pPr>
        <w:pStyle w:val="Normal1"/>
        <w:spacing w:lineRule="auto" w:line="256" w:before="0" w:after="0"/>
        <w:ind w:left="378" w:right="0" w:hanging="0"/>
        <w:jc w:val="left"/>
        <w:rPr/>
      </w:pPr>
      <w:r>
        <w:rPr/>
        <w:t xml:space="preserve"> </w:t>
      </w:r>
    </w:p>
    <w:p>
      <w:pPr>
        <w:pStyle w:val="Normal1"/>
        <w:spacing w:lineRule="auto" w:line="256" w:before="0" w:after="0"/>
        <w:ind w:left="378" w:right="0" w:hanging="0"/>
        <w:jc w:val="left"/>
        <w:rPr/>
      </w:pPr>
      <w:r>
        <w:rPr/>
        <w:t xml:space="preserve"> </w:t>
      </w:r>
    </w:p>
    <w:p>
      <w:pPr>
        <w:pStyle w:val="Normal1"/>
        <w:spacing w:lineRule="auto" w:line="256" w:before="0" w:after="0"/>
        <w:ind w:left="914" w:right="0" w:hanging="0"/>
        <w:jc w:val="left"/>
        <w:rPr/>
      </w:pPr>
      <w:r>
        <w:rPr>
          <w:rStyle w:val="DefaultParagraphFont"/>
          <w:rFonts w:eastAsia="Calibri" w:cs="Calibri" w:ascii="Calibri" w:hAnsi="Calibri"/>
          <w:sz w:val="22"/>
        </w:rPr>
        <mc:AlternateContent>
          <mc:Choice Requires="wpg">
            <w:drawing>
              <wp:inline distT="0" distB="0" distL="0" distR="0">
                <wp:extent cx="3096260" cy="2082800"/>
                <wp:effectExtent l="0" t="0" r="0" b="0"/>
                <wp:docPr id="340" name="Group 611093"/>
                <a:graphic xmlns:a="http://schemas.openxmlformats.org/drawingml/2006/main">
                  <a:graphicData uri="http://schemas.microsoft.com/office/word/2010/wordprocessingGroup">
                    <wpg:wgp>
                      <wpg:cNvGrpSpPr/>
                      <wpg:grpSpPr>
                        <a:xfrm>
                          <a:off x="0" y="0"/>
                          <a:ext cx="3096360" cy="2082960"/>
                          <a:chOff x="0" y="0"/>
                          <a:chExt cx="3096360" cy="2082960"/>
                        </a:xfrm>
                      </wpg:grpSpPr>
                      <wps:wsp>
                        <wps:cNvSpPr/>
                        <wps:spPr>
                          <a:xfrm>
                            <a:off x="0" y="0"/>
                            <a:ext cx="872640" cy="509760"/>
                          </a:xfrm>
                          <a:custGeom>
                            <a:avLst/>
                            <a:gdLst>
                              <a:gd name="textAreaLeft" fmla="*/ 0 w 494640"/>
                              <a:gd name="textAreaRight" fmla="*/ 495000 w 494640"/>
                              <a:gd name="textAreaTop" fmla="*/ 0 h 289080"/>
                              <a:gd name="textAreaBottom" fmla="*/ 289440 h 289080"/>
                            </a:gdLst>
                            <a:ahLst/>
                            <a:rect l="textAreaLeft" t="textAreaTop" r="textAreaRight" b="textAreaBottom"/>
                            <a:pathLst>
                              <a:path w="872468" h="510439">
                                <a:moveTo>
                                  <a:pt x="0" y="510439"/>
                                </a:moveTo>
                                <a:lnTo>
                                  <a:pt x="872468" y="510439"/>
                                </a:lnTo>
                                <a:lnTo>
                                  <a:pt x="872468" y="0"/>
                                </a:lnTo>
                                <a:lnTo>
                                  <a:pt x="0" y="0"/>
                                </a:lnTo>
                                <a:close/>
                              </a:path>
                            </a:pathLst>
                          </a:custGeom>
                          <a:noFill/>
                          <a:ln w="6480">
                            <a:solidFill>
                              <a:srgbClr val="000000"/>
                            </a:solidFill>
                            <a:miter/>
                          </a:ln>
                        </wps:spPr>
                        <wps:style>
                          <a:lnRef idx="0"/>
                          <a:fillRef idx="0"/>
                          <a:effectRef idx="0"/>
                          <a:fontRef idx="minor"/>
                        </wps:style>
                        <wps:bodyPr/>
                      </wps:wsp>
                      <wps:wsp>
                        <wps:cNvSpPr/>
                        <wps:spPr>
                          <a:xfrm>
                            <a:off x="30600" y="35640"/>
                            <a:ext cx="1081440" cy="95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 xml:space="preserve">Протокол согласования </w:t>
                              </w:r>
                            </w:p>
                          </w:txbxContent>
                        </wps:txbx>
                        <wps:bodyPr lIns="0" rIns="0" tIns="0" bIns="0" anchor="t">
                          <a:noAutofit/>
                        </wps:bodyPr>
                      </wps:wsp>
                      <wps:wsp>
                        <wps:cNvSpPr/>
                        <wps:spPr>
                          <a:xfrm>
                            <a:off x="233640" y="130320"/>
                            <a:ext cx="540360" cy="95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 xml:space="preserve">параметров </w:t>
                              </w:r>
                            </w:p>
                          </w:txbxContent>
                        </wps:txbx>
                        <wps:bodyPr lIns="0" rIns="0" tIns="0" bIns="0" anchor="t">
                          <a:noAutofit/>
                        </wps:bodyPr>
                      </wps:wsp>
                      <wps:wsp>
                        <wps:cNvSpPr/>
                        <wps:spPr>
                          <a:xfrm>
                            <a:off x="46440" y="224280"/>
                            <a:ext cx="1038960" cy="95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 xml:space="preserve">виртуального канала и </w:t>
                              </w:r>
                            </w:p>
                          </w:txbxContent>
                        </wps:txbx>
                        <wps:bodyPr lIns="0" rIns="0" tIns="0" bIns="0" anchor="t">
                          <a:noAutofit/>
                        </wps:bodyPr>
                      </wps:wsp>
                      <wps:wsp>
                        <wps:cNvSpPr/>
                        <wps:spPr>
                          <a:xfrm>
                            <a:off x="82080" y="318600"/>
                            <a:ext cx="944280" cy="95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управления ключами</w:t>
                              </w:r>
                            </w:p>
                          </w:txbxContent>
                        </wps:txbx>
                        <wps:bodyPr lIns="0" rIns="0" tIns="0" bIns="0" anchor="t">
                          <a:noAutofit/>
                        </wps:bodyPr>
                      </wps:wsp>
                      <wps:wsp>
                        <wps:cNvSpPr/>
                        <wps:spPr>
                          <a:xfrm>
                            <a:off x="585000" y="397440"/>
                            <a:ext cx="34920" cy="1155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w:t>
                              </w:r>
                            </w:p>
                          </w:txbxContent>
                        </wps:txbx>
                        <wps:bodyPr lIns="0" rIns="0" tIns="0" bIns="0" anchor="t">
                          <a:noAutofit/>
                        </wps:bodyPr>
                      </wps:wsp>
                      <wps:wsp>
                        <wps:cNvSpPr/>
                        <wps:spPr>
                          <a:xfrm>
                            <a:off x="287640" y="397440"/>
                            <a:ext cx="395640" cy="1155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ISAKMP</w:t>
                              </w:r>
                            </w:p>
                          </w:txbxContent>
                        </wps:txbx>
                        <wps:bodyPr lIns="0" rIns="0" tIns="0" bIns="0" anchor="t">
                          <a:noAutofit/>
                        </wps:bodyPr>
                      </wps:wsp>
                      <wps:wsp>
                        <wps:cNvSpPr/>
                        <wps:spPr>
                          <a:xfrm>
                            <a:off x="261720" y="397440"/>
                            <a:ext cx="34920" cy="1155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w:t>
                              </w:r>
                            </w:p>
                          </w:txbxContent>
                        </wps:txbx>
                        <wps:bodyPr lIns="0" rIns="0" tIns="0" bIns="0" anchor="t">
                          <a:noAutofit/>
                        </wps:bodyPr>
                      </wps:wsp>
                      <wps:wsp>
                        <wps:cNvSpPr/>
                        <wps:spPr>
                          <a:xfrm>
                            <a:off x="1039320" y="0"/>
                            <a:ext cx="853560" cy="509760"/>
                          </a:xfrm>
                          <a:custGeom>
                            <a:avLst/>
                            <a:gdLst>
                              <a:gd name="textAreaLeft" fmla="*/ 0 w 483840"/>
                              <a:gd name="textAreaRight" fmla="*/ 484200 w 483840"/>
                              <a:gd name="textAreaTop" fmla="*/ 0 h 289080"/>
                              <a:gd name="textAreaBottom" fmla="*/ 289440 h 289080"/>
                            </a:gdLst>
                            <a:ahLst/>
                            <a:rect l="textAreaLeft" t="textAreaTop" r="textAreaRight" b="textAreaBottom"/>
                            <a:pathLst>
                              <a:path w="853870" h="510439">
                                <a:moveTo>
                                  <a:pt x="0" y="510439"/>
                                </a:moveTo>
                                <a:lnTo>
                                  <a:pt x="853870" y="510439"/>
                                </a:lnTo>
                                <a:lnTo>
                                  <a:pt x="853870" y="0"/>
                                </a:lnTo>
                                <a:lnTo>
                                  <a:pt x="0" y="0"/>
                                </a:lnTo>
                                <a:close/>
                              </a:path>
                            </a:pathLst>
                          </a:custGeom>
                          <a:noFill/>
                          <a:ln w="6480">
                            <a:solidFill>
                              <a:srgbClr val="000000"/>
                            </a:solidFill>
                            <a:miter/>
                          </a:ln>
                        </wps:spPr>
                        <wps:style>
                          <a:lnRef idx="0"/>
                          <a:fillRef idx="0"/>
                          <a:effectRef idx="0"/>
                          <a:fontRef idx="minor"/>
                        </wps:style>
                        <wps:bodyPr/>
                      </wps:wsp>
                      <wps:wsp>
                        <wps:cNvSpPr/>
                        <wps:spPr>
                          <a:xfrm>
                            <a:off x="1294200" y="82440"/>
                            <a:ext cx="459720" cy="95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 xml:space="preserve">Протокол </w:t>
                              </w:r>
                            </w:p>
                          </w:txbxContent>
                        </wps:txbx>
                        <wps:bodyPr lIns="0" rIns="0" tIns="0" bIns="0" anchor="t">
                          <a:noAutofit/>
                        </wps:bodyPr>
                      </wps:wsp>
                      <wps:wsp>
                        <wps:cNvSpPr/>
                        <wps:spPr>
                          <a:xfrm>
                            <a:off x="1085040" y="177120"/>
                            <a:ext cx="1016640" cy="95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 xml:space="preserve">аутентифицирующего </w:t>
                              </w:r>
                            </w:p>
                          </w:txbxContent>
                        </wps:txbx>
                        <wps:bodyPr lIns="0" rIns="0" tIns="0" bIns="0" anchor="t">
                          <a:noAutofit/>
                        </wps:bodyPr>
                      </wps:wsp>
                      <wps:wsp>
                        <wps:cNvSpPr/>
                        <wps:spPr>
                          <a:xfrm>
                            <a:off x="1303200" y="271080"/>
                            <a:ext cx="434520" cy="95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заголовка</w:t>
                              </w:r>
                            </w:p>
                          </w:txbxContent>
                        </wps:txbx>
                        <wps:bodyPr lIns="0" rIns="0" tIns="0" bIns="0" anchor="t">
                          <a:noAutofit/>
                        </wps:bodyPr>
                      </wps:wsp>
                      <wps:wsp>
                        <wps:cNvSpPr/>
                        <wps:spPr>
                          <a:xfrm>
                            <a:off x="1383840" y="350640"/>
                            <a:ext cx="34920" cy="1155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w:t>
                              </w:r>
                            </w:p>
                          </w:txbxContent>
                        </wps:txbx>
                        <wps:bodyPr lIns="0" rIns="0" tIns="0" bIns="0" anchor="t">
                          <a:noAutofit/>
                        </wps:bodyPr>
                      </wps:wsp>
                      <wps:wsp>
                        <wps:cNvSpPr/>
                        <wps:spPr>
                          <a:xfrm>
                            <a:off x="1409760" y="365760"/>
                            <a:ext cx="151200" cy="95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АН</w:t>
                              </w:r>
                            </w:p>
                          </w:txbxContent>
                        </wps:txbx>
                        <wps:bodyPr lIns="0" rIns="0" tIns="0" bIns="0" anchor="t">
                          <a:noAutofit/>
                        </wps:bodyPr>
                      </wps:wsp>
                      <wps:wsp>
                        <wps:cNvSpPr/>
                        <wps:spPr>
                          <a:xfrm>
                            <a:off x="1523520" y="350640"/>
                            <a:ext cx="34920" cy="1155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w:t>
                              </w:r>
                            </w:p>
                          </w:txbxContent>
                        </wps:txbx>
                        <wps:bodyPr lIns="0" rIns="0" tIns="0" bIns="0" anchor="t">
                          <a:noAutofit/>
                        </wps:bodyPr>
                      </wps:wsp>
                      <wps:wsp>
                        <wps:cNvSpPr/>
                        <wps:spPr>
                          <a:xfrm>
                            <a:off x="2079000" y="0"/>
                            <a:ext cx="835200" cy="509760"/>
                          </a:xfrm>
                          <a:custGeom>
                            <a:avLst/>
                            <a:gdLst>
                              <a:gd name="textAreaLeft" fmla="*/ 0 w 473400"/>
                              <a:gd name="textAreaRight" fmla="*/ 473760 w 473400"/>
                              <a:gd name="textAreaTop" fmla="*/ 0 h 289080"/>
                              <a:gd name="textAreaBottom" fmla="*/ 289440 h 289080"/>
                            </a:gdLst>
                            <a:ahLst/>
                            <a:rect l="textAreaLeft" t="textAreaTop" r="textAreaRight" b="textAreaBottom"/>
                            <a:pathLst>
                              <a:path w="835338" h="510439">
                                <a:moveTo>
                                  <a:pt x="0" y="510439"/>
                                </a:moveTo>
                                <a:lnTo>
                                  <a:pt x="835338" y="510439"/>
                                </a:lnTo>
                                <a:lnTo>
                                  <a:pt x="835338" y="0"/>
                                </a:lnTo>
                                <a:lnTo>
                                  <a:pt x="0" y="0"/>
                                </a:lnTo>
                                <a:close/>
                              </a:path>
                            </a:pathLst>
                          </a:custGeom>
                          <a:noFill/>
                          <a:ln w="6480">
                            <a:solidFill>
                              <a:srgbClr val="000000"/>
                            </a:solidFill>
                            <a:miter/>
                          </a:ln>
                        </wps:spPr>
                        <wps:style>
                          <a:lnRef idx="0"/>
                          <a:fillRef idx="0"/>
                          <a:effectRef idx="0"/>
                          <a:fontRef idx="minor"/>
                        </wps:style>
                        <wps:bodyPr/>
                      </wps:wsp>
                      <wps:wsp>
                        <wps:cNvSpPr/>
                        <wps:spPr>
                          <a:xfrm>
                            <a:off x="2324160" y="82440"/>
                            <a:ext cx="459720" cy="95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 xml:space="preserve">Протокол </w:t>
                              </w:r>
                            </w:p>
                          </w:txbxContent>
                        </wps:txbx>
                        <wps:bodyPr lIns="0" rIns="0" tIns="0" bIns="0" anchor="t">
                          <a:noAutofit/>
                        </wps:bodyPr>
                      </wps:wsp>
                      <wps:wsp>
                        <wps:cNvSpPr/>
                        <wps:spPr>
                          <a:xfrm>
                            <a:off x="2172240" y="177120"/>
                            <a:ext cx="864720" cy="95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 xml:space="preserve">инкапсулирующей </w:t>
                              </w:r>
                            </w:p>
                          </w:txbxContent>
                        </wps:txbx>
                        <wps:bodyPr lIns="0" rIns="0" tIns="0" bIns="0" anchor="t">
                          <a:noAutofit/>
                        </wps:bodyPr>
                      </wps:wsp>
                      <wps:wsp>
                        <wps:cNvSpPr/>
                        <wps:spPr>
                          <a:xfrm>
                            <a:off x="2136240" y="271080"/>
                            <a:ext cx="960120" cy="95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защиты содержимого</w:t>
                              </w:r>
                            </w:p>
                          </w:txbxContent>
                        </wps:txbx>
                        <wps:bodyPr lIns="0" rIns="0" tIns="0" bIns="0" anchor="t">
                          <a:noAutofit/>
                        </wps:bodyPr>
                      </wps:wsp>
                      <wps:wsp>
                        <wps:cNvSpPr/>
                        <wps:spPr>
                          <a:xfrm>
                            <a:off x="2564640" y="350640"/>
                            <a:ext cx="34920" cy="1155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w:t>
                              </w:r>
                            </w:p>
                          </w:txbxContent>
                        </wps:txbx>
                        <wps:bodyPr lIns="0" rIns="0" tIns="0" bIns="0" anchor="t">
                          <a:noAutofit/>
                        </wps:bodyPr>
                      </wps:wsp>
                      <wps:wsp>
                        <wps:cNvSpPr/>
                        <wps:spPr>
                          <a:xfrm>
                            <a:off x="2428920" y="350640"/>
                            <a:ext cx="180360" cy="1155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ESP</w:t>
                              </w:r>
                            </w:p>
                          </w:txbxContent>
                        </wps:txbx>
                        <wps:bodyPr lIns="0" rIns="0" tIns="0" bIns="0" anchor="t">
                          <a:noAutofit/>
                        </wps:bodyPr>
                      </wps:wsp>
                      <wps:wsp>
                        <wps:cNvSpPr/>
                        <wps:spPr>
                          <a:xfrm>
                            <a:off x="2403000" y="350640"/>
                            <a:ext cx="34920" cy="11556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w:t>
                              </w:r>
                            </w:p>
                          </w:txbxContent>
                        </wps:txbx>
                        <wps:bodyPr lIns="0" rIns="0" tIns="0" bIns="0" anchor="t">
                          <a:noAutofit/>
                        </wps:bodyPr>
                      </wps:wsp>
                      <wps:wsp>
                        <wps:cNvSpPr/>
                        <wps:spPr>
                          <a:xfrm>
                            <a:off x="18360" y="802800"/>
                            <a:ext cx="835200" cy="473040"/>
                          </a:xfrm>
                          <a:custGeom>
                            <a:avLst/>
                            <a:gdLst>
                              <a:gd name="textAreaLeft" fmla="*/ 0 w 473400"/>
                              <a:gd name="textAreaRight" fmla="*/ 473760 w 473400"/>
                              <a:gd name="textAreaTop" fmla="*/ 0 h 268200"/>
                              <a:gd name="textAreaBottom" fmla="*/ 268560 h 268200"/>
                            </a:gdLst>
                            <a:ahLst/>
                            <a:rect l="textAreaLeft" t="textAreaTop" r="textAreaRight" b="textAreaBottom"/>
                            <a:pathLst>
                              <a:path w="835338" h="473312">
                                <a:moveTo>
                                  <a:pt x="0" y="473312"/>
                                </a:moveTo>
                                <a:lnTo>
                                  <a:pt x="835338" y="473312"/>
                                </a:lnTo>
                                <a:lnTo>
                                  <a:pt x="835338" y="0"/>
                                </a:lnTo>
                                <a:lnTo>
                                  <a:pt x="0" y="0"/>
                                </a:lnTo>
                                <a:close/>
                              </a:path>
                            </a:pathLst>
                          </a:custGeom>
                          <a:noFill/>
                          <a:ln w="6480">
                            <a:solidFill>
                              <a:srgbClr val="000000"/>
                            </a:solidFill>
                            <a:miter/>
                          </a:ln>
                        </wps:spPr>
                        <wps:style>
                          <a:lnRef idx="0"/>
                          <a:fillRef idx="0"/>
                          <a:effectRef idx="0"/>
                          <a:fontRef idx="minor"/>
                        </wps:style>
                        <wps:bodyPr/>
                      </wps:wsp>
                      <wps:wsp>
                        <wps:cNvSpPr/>
                        <wps:spPr>
                          <a:xfrm>
                            <a:off x="233640" y="866880"/>
                            <a:ext cx="539640" cy="95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 xml:space="preserve">Алгоритмы </w:t>
                              </w:r>
                            </w:p>
                          </w:txbxContent>
                        </wps:txbx>
                        <wps:bodyPr lIns="0" rIns="0" tIns="0" bIns="0" anchor="t">
                          <a:noAutofit/>
                        </wps:bodyPr>
                      </wps:wsp>
                      <wps:wsp>
                        <wps:cNvSpPr/>
                        <wps:spPr>
                          <a:xfrm>
                            <a:off x="203040" y="961560"/>
                            <a:ext cx="621720" cy="95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 xml:space="preserve">согласования </w:t>
                              </w:r>
                            </w:p>
                          </w:txbxContent>
                        </wps:txbx>
                        <wps:bodyPr lIns="0" rIns="0" tIns="0" bIns="0" anchor="t">
                          <a:noAutofit/>
                        </wps:bodyPr>
                      </wps:wsp>
                      <wps:wsp>
                        <wps:cNvSpPr/>
                        <wps:spPr>
                          <a:xfrm>
                            <a:off x="202680" y="1055520"/>
                            <a:ext cx="622440" cy="95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 xml:space="preserve">параметров и </w:t>
                              </w:r>
                            </w:p>
                          </w:txbxContent>
                        </wps:txbx>
                        <wps:bodyPr lIns="0" rIns="0" tIns="0" bIns="0" anchor="t">
                          <a:noAutofit/>
                        </wps:bodyPr>
                      </wps:wsp>
                      <wps:wsp>
                        <wps:cNvSpPr/>
                        <wps:spPr>
                          <a:xfrm>
                            <a:off x="82080" y="1149840"/>
                            <a:ext cx="944280" cy="95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управления ключами</w:t>
                              </w:r>
                            </w:p>
                          </w:txbxContent>
                        </wps:txbx>
                        <wps:bodyPr lIns="0" rIns="0" tIns="0" bIns="0" anchor="t">
                          <a:noAutofit/>
                        </wps:bodyPr>
                      </wps:wsp>
                      <wps:wsp>
                        <wps:cNvSpPr/>
                        <wps:spPr>
                          <a:xfrm>
                            <a:off x="1039320" y="802800"/>
                            <a:ext cx="853560" cy="473040"/>
                          </a:xfrm>
                          <a:custGeom>
                            <a:avLst/>
                            <a:gdLst>
                              <a:gd name="textAreaLeft" fmla="*/ 0 w 483840"/>
                              <a:gd name="textAreaRight" fmla="*/ 484200 w 483840"/>
                              <a:gd name="textAreaTop" fmla="*/ 0 h 268200"/>
                              <a:gd name="textAreaBottom" fmla="*/ 268560 h 268200"/>
                            </a:gdLst>
                            <a:ahLst/>
                            <a:rect l="textAreaLeft" t="textAreaTop" r="textAreaRight" b="textAreaBottom"/>
                            <a:pathLst>
                              <a:path w="853870" h="473312">
                                <a:moveTo>
                                  <a:pt x="0" y="473312"/>
                                </a:moveTo>
                                <a:lnTo>
                                  <a:pt x="853870" y="473312"/>
                                </a:lnTo>
                                <a:lnTo>
                                  <a:pt x="853870" y="0"/>
                                </a:lnTo>
                                <a:lnTo>
                                  <a:pt x="0" y="0"/>
                                </a:lnTo>
                                <a:close/>
                              </a:path>
                            </a:pathLst>
                          </a:custGeom>
                          <a:noFill/>
                          <a:ln w="6480">
                            <a:solidFill>
                              <a:srgbClr val="000000"/>
                            </a:solidFill>
                            <a:miter/>
                          </a:ln>
                        </wps:spPr>
                        <wps:style>
                          <a:lnRef idx="0"/>
                          <a:fillRef idx="0"/>
                          <a:effectRef idx="0"/>
                          <a:fontRef idx="minor"/>
                        </wps:style>
                        <wps:bodyPr/>
                      </wps:wsp>
                      <wps:wsp>
                        <wps:cNvSpPr/>
                        <wps:spPr>
                          <a:xfrm>
                            <a:off x="1263600" y="961560"/>
                            <a:ext cx="539640" cy="95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 xml:space="preserve">Алгоритмы </w:t>
                              </w:r>
                            </w:p>
                          </w:txbxContent>
                        </wps:txbx>
                        <wps:bodyPr lIns="0" rIns="0" tIns="0" bIns="0" anchor="t">
                          <a:noAutofit/>
                        </wps:bodyPr>
                      </wps:wsp>
                      <wps:wsp>
                        <wps:cNvSpPr/>
                        <wps:spPr>
                          <a:xfrm>
                            <a:off x="1189440" y="1055520"/>
                            <a:ext cx="738000" cy="95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аутентификации</w:t>
                              </w:r>
                            </w:p>
                          </w:txbxContent>
                        </wps:txbx>
                        <wps:bodyPr lIns="0" rIns="0" tIns="0" bIns="0" anchor="t">
                          <a:noAutofit/>
                        </wps:bodyPr>
                      </wps:wsp>
                      <wps:wsp>
                        <wps:cNvSpPr/>
                        <wps:spPr>
                          <a:xfrm>
                            <a:off x="2079000" y="802800"/>
                            <a:ext cx="835200" cy="473040"/>
                          </a:xfrm>
                          <a:custGeom>
                            <a:avLst/>
                            <a:gdLst>
                              <a:gd name="textAreaLeft" fmla="*/ 0 w 473400"/>
                              <a:gd name="textAreaRight" fmla="*/ 473760 w 473400"/>
                              <a:gd name="textAreaTop" fmla="*/ 0 h 268200"/>
                              <a:gd name="textAreaBottom" fmla="*/ 268560 h 268200"/>
                            </a:gdLst>
                            <a:ahLst/>
                            <a:rect l="textAreaLeft" t="textAreaTop" r="textAreaRight" b="textAreaBottom"/>
                            <a:pathLst>
                              <a:path w="835338" h="473312">
                                <a:moveTo>
                                  <a:pt x="0" y="473312"/>
                                </a:moveTo>
                                <a:lnTo>
                                  <a:pt x="835338" y="473312"/>
                                </a:lnTo>
                                <a:lnTo>
                                  <a:pt x="835338" y="0"/>
                                </a:lnTo>
                                <a:lnTo>
                                  <a:pt x="0" y="0"/>
                                </a:lnTo>
                                <a:close/>
                              </a:path>
                            </a:pathLst>
                          </a:custGeom>
                          <a:noFill/>
                          <a:ln w="6480">
                            <a:solidFill>
                              <a:srgbClr val="000000"/>
                            </a:solidFill>
                            <a:miter/>
                          </a:ln>
                        </wps:spPr>
                        <wps:style>
                          <a:lnRef idx="0"/>
                          <a:fillRef idx="0"/>
                          <a:effectRef idx="0"/>
                          <a:fontRef idx="minor"/>
                        </wps:style>
                        <wps:bodyPr/>
                      </wps:wsp>
                      <wps:wsp>
                        <wps:cNvSpPr/>
                        <wps:spPr>
                          <a:xfrm>
                            <a:off x="2293560" y="961560"/>
                            <a:ext cx="539640" cy="95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 xml:space="preserve">Алгоритмы </w:t>
                              </w:r>
                            </w:p>
                          </w:txbxContent>
                        </wps:txbx>
                        <wps:bodyPr lIns="0" rIns="0" tIns="0" bIns="0" anchor="t">
                          <a:noAutofit/>
                        </wps:bodyPr>
                      </wps:wsp>
                      <wps:wsp>
                        <wps:cNvSpPr/>
                        <wps:spPr>
                          <a:xfrm>
                            <a:off x="2284560" y="1055520"/>
                            <a:ext cx="565200" cy="95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шифрования</w:t>
                              </w:r>
                            </w:p>
                          </w:txbxContent>
                        </wps:txbx>
                        <wps:bodyPr lIns="0" rIns="0" tIns="0" bIns="0" anchor="t">
                          <a:noAutofit/>
                        </wps:bodyPr>
                      </wps:wsp>
                      <wps:wsp>
                        <wps:cNvSpPr/>
                        <wps:spPr>
                          <a:xfrm>
                            <a:off x="1150560" y="1526400"/>
                            <a:ext cx="630720" cy="473040"/>
                          </a:xfrm>
                          <a:custGeom>
                            <a:avLst/>
                            <a:gdLst>
                              <a:gd name="textAreaLeft" fmla="*/ 0 w 357480"/>
                              <a:gd name="textAreaRight" fmla="*/ 357840 w 357480"/>
                              <a:gd name="textAreaTop" fmla="*/ 0 h 268200"/>
                              <a:gd name="textAreaBottom" fmla="*/ 268560 h 268200"/>
                            </a:gdLst>
                            <a:ahLst/>
                            <a:rect l="textAreaLeft" t="textAreaTop" r="textAreaRight" b="textAreaBottom"/>
                            <a:pathLst>
                              <a:path w="631140" h="473312">
                                <a:moveTo>
                                  <a:pt x="0" y="473312"/>
                                </a:moveTo>
                                <a:lnTo>
                                  <a:pt x="631140" y="473312"/>
                                </a:lnTo>
                                <a:lnTo>
                                  <a:pt x="631140" y="0"/>
                                </a:lnTo>
                                <a:lnTo>
                                  <a:pt x="0" y="0"/>
                                </a:lnTo>
                                <a:close/>
                              </a:path>
                            </a:pathLst>
                          </a:custGeom>
                          <a:noFill/>
                          <a:ln w="6480">
                            <a:solidFill>
                              <a:srgbClr val="000000"/>
                            </a:solidFill>
                            <a:miter/>
                          </a:ln>
                        </wps:spPr>
                        <wps:style>
                          <a:lnRef idx="0"/>
                          <a:fillRef idx="0"/>
                          <a:effectRef idx="0"/>
                          <a:fontRef idx="minor"/>
                        </wps:style>
                        <wps:bodyPr/>
                      </wps:wsp>
                      <wps:wsp>
                        <wps:cNvSpPr/>
                        <wps:spPr>
                          <a:xfrm>
                            <a:off x="1346760" y="1685160"/>
                            <a:ext cx="318240" cy="95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 xml:space="preserve">Домен </w:t>
                              </w:r>
                            </w:p>
                          </w:txbxContent>
                        </wps:txbx>
                        <wps:bodyPr lIns="0" rIns="0" tIns="0" bIns="0" anchor="t">
                          <a:noAutofit/>
                        </wps:bodyPr>
                      </wps:wsp>
                      <wps:wsp>
                        <wps:cNvSpPr/>
                        <wps:spPr>
                          <a:xfrm>
                            <a:off x="1214280" y="1779120"/>
                            <a:ext cx="671040" cy="95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2"/>
                                </w:rPr>
                                <w:t>интерпретации</w:t>
                              </w:r>
                            </w:p>
                          </w:txbxContent>
                        </wps:txbx>
                        <wps:bodyPr lIns="0" rIns="0" tIns="0" bIns="0" anchor="t">
                          <a:noAutofit/>
                        </wps:bodyPr>
                      </wps:wsp>
                      <wps:wsp>
                        <wps:cNvSpPr/>
                        <wps:spPr>
                          <a:xfrm>
                            <a:off x="436320" y="542160"/>
                            <a:ext cx="720" cy="260280"/>
                          </a:xfrm>
                          <a:custGeom>
                            <a:avLst/>
                            <a:gdLst/>
                            <a:ahLst/>
                            <a:rect l="l" t="t" r="r" b="b"/>
                            <a:pathLst>
                              <a:path w="0" h="260735">
                                <a:moveTo>
                                  <a:pt x="0" y="260735"/>
                                </a:moveTo>
                                <a:lnTo>
                                  <a:pt x="0" y="0"/>
                                </a:lnTo>
                              </a:path>
                            </a:pathLst>
                          </a:custGeom>
                          <a:noFill/>
                          <a:ln w="6480">
                            <a:solidFill>
                              <a:srgbClr val="000000"/>
                            </a:solidFill>
                            <a:miter/>
                          </a:ln>
                        </wps:spPr>
                        <wps:style>
                          <a:lnRef idx="0"/>
                          <a:fillRef idx="0"/>
                          <a:effectRef idx="0"/>
                          <a:fontRef idx="minor"/>
                        </wps:style>
                        <wps:bodyPr/>
                      </wps:wsp>
                      <wps:wsp>
                        <wps:cNvSpPr/>
                        <wps:spPr>
                          <a:xfrm>
                            <a:off x="418320" y="510480"/>
                            <a:ext cx="35640" cy="35640"/>
                          </a:xfrm>
                          <a:custGeom>
                            <a:avLst/>
                            <a:gdLst>
                              <a:gd name="textAreaLeft" fmla="*/ 0 w 20160"/>
                              <a:gd name="textAreaRight" fmla="*/ 20520 w 20160"/>
                              <a:gd name="textAreaTop" fmla="*/ 0 h 20160"/>
                              <a:gd name="textAreaBottom" fmla="*/ 20520 h 20160"/>
                            </a:gdLst>
                            <a:ahLst/>
                            <a:rect l="textAreaLeft" t="textAreaTop" r="textAreaRight" b="textAreaBottom"/>
                            <a:pathLst>
                              <a:path w="36148" h="36145">
                                <a:moveTo>
                                  <a:pt x="18074" y="0"/>
                                </a:moveTo>
                                <a:lnTo>
                                  <a:pt x="36148" y="36145"/>
                                </a:lnTo>
                                <a:lnTo>
                                  <a:pt x="0" y="36145"/>
                                </a:lnTo>
                                <a:lnTo>
                                  <a:pt x="18074" y="0"/>
                                </a:lnTo>
                                <a:close/>
                              </a:path>
                            </a:pathLst>
                          </a:custGeom>
                          <a:solidFill>
                            <a:srgbClr val="000000"/>
                          </a:solidFill>
                          <a:ln w="12600">
                            <a:noFill/>
                          </a:ln>
                        </wps:spPr>
                        <wps:style>
                          <a:lnRef idx="0"/>
                          <a:fillRef idx="0"/>
                          <a:effectRef idx="0"/>
                          <a:fontRef idx="minor"/>
                        </wps:style>
                        <wps:bodyPr/>
                      </wps:wsp>
                      <wps:wsp>
                        <wps:cNvSpPr/>
                        <wps:spPr>
                          <a:xfrm>
                            <a:off x="1466280" y="542160"/>
                            <a:ext cx="720" cy="260280"/>
                          </a:xfrm>
                          <a:custGeom>
                            <a:avLst/>
                            <a:gdLst/>
                            <a:ahLst/>
                            <a:rect l="l" t="t" r="r" b="b"/>
                            <a:pathLst>
                              <a:path w="0" h="260735">
                                <a:moveTo>
                                  <a:pt x="0" y="260735"/>
                                </a:moveTo>
                                <a:lnTo>
                                  <a:pt x="0" y="0"/>
                                </a:lnTo>
                              </a:path>
                            </a:pathLst>
                          </a:custGeom>
                          <a:noFill/>
                          <a:ln w="6480">
                            <a:solidFill>
                              <a:srgbClr val="000000"/>
                            </a:solidFill>
                            <a:miter/>
                          </a:ln>
                        </wps:spPr>
                        <wps:style>
                          <a:lnRef idx="0"/>
                          <a:fillRef idx="0"/>
                          <a:effectRef idx="0"/>
                          <a:fontRef idx="minor"/>
                        </wps:style>
                        <wps:bodyPr/>
                      </wps:wsp>
                      <wps:wsp>
                        <wps:cNvSpPr/>
                        <wps:spPr>
                          <a:xfrm>
                            <a:off x="1448280" y="510480"/>
                            <a:ext cx="35640" cy="35640"/>
                          </a:xfrm>
                          <a:custGeom>
                            <a:avLst/>
                            <a:gdLst>
                              <a:gd name="textAreaLeft" fmla="*/ 0 w 20160"/>
                              <a:gd name="textAreaRight" fmla="*/ 20520 w 20160"/>
                              <a:gd name="textAreaTop" fmla="*/ 0 h 20160"/>
                              <a:gd name="textAreaBottom" fmla="*/ 20520 h 20160"/>
                            </a:gdLst>
                            <a:ahLst/>
                            <a:rect l="textAreaLeft" t="textAreaTop" r="textAreaRight" b="textAreaBottom"/>
                            <a:pathLst>
                              <a:path w="36148" h="36145">
                                <a:moveTo>
                                  <a:pt x="18074" y="0"/>
                                </a:moveTo>
                                <a:lnTo>
                                  <a:pt x="36148" y="36145"/>
                                </a:lnTo>
                                <a:lnTo>
                                  <a:pt x="0" y="36145"/>
                                </a:lnTo>
                                <a:lnTo>
                                  <a:pt x="18074" y="0"/>
                                </a:lnTo>
                                <a:close/>
                              </a:path>
                            </a:pathLst>
                          </a:custGeom>
                          <a:solidFill>
                            <a:srgbClr val="000000"/>
                          </a:solidFill>
                          <a:ln w="12600">
                            <a:noFill/>
                          </a:ln>
                        </wps:spPr>
                        <wps:style>
                          <a:lnRef idx="0"/>
                          <a:fillRef idx="0"/>
                          <a:effectRef idx="0"/>
                          <a:fontRef idx="minor"/>
                        </wps:style>
                        <wps:bodyPr/>
                      </wps:wsp>
                      <wps:wsp>
                        <wps:cNvSpPr/>
                        <wps:spPr>
                          <a:xfrm>
                            <a:off x="2496960" y="542160"/>
                            <a:ext cx="720" cy="260280"/>
                          </a:xfrm>
                          <a:custGeom>
                            <a:avLst/>
                            <a:gdLst/>
                            <a:ahLst/>
                            <a:rect l="l" t="t" r="r" b="b"/>
                            <a:pathLst>
                              <a:path w="0" h="260735">
                                <a:moveTo>
                                  <a:pt x="0" y="260735"/>
                                </a:moveTo>
                                <a:lnTo>
                                  <a:pt x="0" y="0"/>
                                </a:lnTo>
                              </a:path>
                            </a:pathLst>
                          </a:custGeom>
                          <a:noFill/>
                          <a:ln w="6480">
                            <a:solidFill>
                              <a:srgbClr val="000000"/>
                            </a:solidFill>
                            <a:miter/>
                          </a:ln>
                        </wps:spPr>
                        <wps:style>
                          <a:lnRef idx="0"/>
                          <a:fillRef idx="0"/>
                          <a:effectRef idx="0"/>
                          <a:fontRef idx="minor"/>
                        </wps:style>
                        <wps:bodyPr/>
                      </wps:wsp>
                      <wps:wsp>
                        <wps:cNvSpPr/>
                        <wps:spPr>
                          <a:xfrm>
                            <a:off x="2478240" y="510480"/>
                            <a:ext cx="35640" cy="35640"/>
                          </a:xfrm>
                          <a:custGeom>
                            <a:avLst/>
                            <a:gdLst>
                              <a:gd name="textAreaLeft" fmla="*/ 0 w 20160"/>
                              <a:gd name="textAreaRight" fmla="*/ 20520 w 20160"/>
                              <a:gd name="textAreaTop" fmla="*/ 0 h 20160"/>
                              <a:gd name="textAreaBottom" fmla="*/ 20520 h 20160"/>
                            </a:gdLst>
                            <a:ahLst/>
                            <a:rect l="textAreaLeft" t="textAreaTop" r="textAreaRight" b="textAreaBottom"/>
                            <a:pathLst>
                              <a:path w="36148" h="36145">
                                <a:moveTo>
                                  <a:pt x="18074" y="0"/>
                                </a:moveTo>
                                <a:lnTo>
                                  <a:pt x="36148" y="36145"/>
                                </a:lnTo>
                                <a:lnTo>
                                  <a:pt x="0" y="36145"/>
                                </a:lnTo>
                                <a:lnTo>
                                  <a:pt x="18074" y="0"/>
                                </a:lnTo>
                                <a:close/>
                              </a:path>
                            </a:pathLst>
                          </a:custGeom>
                          <a:solidFill>
                            <a:srgbClr val="000000"/>
                          </a:solidFill>
                          <a:ln w="12600">
                            <a:noFill/>
                          </a:ln>
                        </wps:spPr>
                        <wps:style>
                          <a:lnRef idx="0"/>
                          <a:fillRef idx="0"/>
                          <a:effectRef idx="0"/>
                          <a:fontRef idx="minor"/>
                        </wps:style>
                        <wps:bodyPr/>
                      </wps:wsp>
                      <wps:wsp>
                        <wps:cNvSpPr/>
                        <wps:spPr>
                          <a:xfrm>
                            <a:off x="1466280" y="1308240"/>
                            <a:ext cx="720" cy="218520"/>
                          </a:xfrm>
                          <a:custGeom>
                            <a:avLst/>
                            <a:gdLst/>
                            <a:ahLst/>
                            <a:rect l="l" t="t" r="r" b="b"/>
                            <a:pathLst>
                              <a:path w="0" h="218973">
                                <a:moveTo>
                                  <a:pt x="0" y="218973"/>
                                </a:moveTo>
                                <a:lnTo>
                                  <a:pt x="0" y="0"/>
                                </a:lnTo>
                              </a:path>
                            </a:pathLst>
                          </a:custGeom>
                          <a:noFill/>
                          <a:ln w="6480">
                            <a:solidFill>
                              <a:srgbClr val="000000"/>
                            </a:solidFill>
                            <a:miter/>
                          </a:ln>
                        </wps:spPr>
                        <wps:style>
                          <a:lnRef idx="0"/>
                          <a:fillRef idx="0"/>
                          <a:effectRef idx="0"/>
                          <a:fontRef idx="minor"/>
                        </wps:style>
                        <wps:bodyPr/>
                      </wps:wsp>
                      <wps:wsp>
                        <wps:cNvSpPr/>
                        <wps:spPr>
                          <a:xfrm>
                            <a:off x="1448280" y="1276200"/>
                            <a:ext cx="35640" cy="35640"/>
                          </a:xfrm>
                          <a:custGeom>
                            <a:avLst/>
                            <a:gdLst>
                              <a:gd name="textAreaLeft" fmla="*/ 0 w 20160"/>
                              <a:gd name="textAreaRight" fmla="*/ 20520 w 20160"/>
                              <a:gd name="textAreaTop" fmla="*/ 0 h 20160"/>
                              <a:gd name="textAreaBottom" fmla="*/ 20520 h 20160"/>
                            </a:gdLst>
                            <a:ahLst/>
                            <a:rect l="textAreaLeft" t="textAreaTop" r="textAreaRight" b="textAreaBottom"/>
                            <a:pathLst>
                              <a:path w="36148" h="36145">
                                <a:moveTo>
                                  <a:pt x="18074" y="0"/>
                                </a:moveTo>
                                <a:lnTo>
                                  <a:pt x="36148" y="36145"/>
                                </a:lnTo>
                                <a:lnTo>
                                  <a:pt x="0" y="36145"/>
                                </a:lnTo>
                                <a:lnTo>
                                  <a:pt x="18074" y="0"/>
                                </a:lnTo>
                                <a:close/>
                              </a:path>
                            </a:pathLst>
                          </a:custGeom>
                          <a:solidFill>
                            <a:srgbClr val="000000"/>
                          </a:solidFill>
                          <a:ln w="12600">
                            <a:noFill/>
                          </a:ln>
                        </wps:spPr>
                        <wps:style>
                          <a:lnRef idx="0"/>
                          <a:fillRef idx="0"/>
                          <a:effectRef idx="0"/>
                          <a:fontRef idx="minor"/>
                        </wps:style>
                        <wps:bodyPr/>
                      </wps:wsp>
                      <wps:wsp>
                        <wps:cNvSpPr/>
                        <wps:spPr>
                          <a:xfrm>
                            <a:off x="436320" y="1308240"/>
                            <a:ext cx="714240" cy="455400"/>
                          </a:xfrm>
                          <a:custGeom>
                            <a:avLst/>
                            <a:gdLst>
                              <a:gd name="textAreaLeft" fmla="*/ 0 w 405000"/>
                              <a:gd name="textAreaRight" fmla="*/ 405360 w 405000"/>
                              <a:gd name="textAreaTop" fmla="*/ 0 h 258120"/>
                              <a:gd name="textAreaBottom" fmla="*/ 258480 h 258120"/>
                            </a:gdLst>
                            <a:ahLst/>
                            <a:rect l="textAreaLeft" t="textAreaTop" r="textAreaRight" b="textAreaBottom"/>
                            <a:pathLst>
                              <a:path w="714654" h="455639">
                                <a:moveTo>
                                  <a:pt x="714654" y="455639"/>
                                </a:moveTo>
                                <a:lnTo>
                                  <a:pt x="0" y="455639"/>
                                </a:lnTo>
                                <a:lnTo>
                                  <a:pt x="0" y="0"/>
                                </a:lnTo>
                              </a:path>
                            </a:pathLst>
                          </a:custGeom>
                          <a:noFill/>
                          <a:ln w="6480">
                            <a:solidFill>
                              <a:srgbClr val="000000"/>
                            </a:solidFill>
                            <a:miter/>
                          </a:ln>
                        </wps:spPr>
                        <wps:style>
                          <a:lnRef idx="0"/>
                          <a:fillRef idx="0"/>
                          <a:effectRef idx="0"/>
                          <a:fontRef idx="minor"/>
                        </wps:style>
                        <wps:bodyPr/>
                      </wps:wsp>
                      <wps:wsp>
                        <wps:cNvSpPr/>
                        <wps:spPr>
                          <a:xfrm>
                            <a:off x="418320" y="1276200"/>
                            <a:ext cx="35640" cy="35640"/>
                          </a:xfrm>
                          <a:custGeom>
                            <a:avLst/>
                            <a:gdLst>
                              <a:gd name="textAreaLeft" fmla="*/ 0 w 20160"/>
                              <a:gd name="textAreaRight" fmla="*/ 20520 w 20160"/>
                              <a:gd name="textAreaTop" fmla="*/ 0 h 20160"/>
                              <a:gd name="textAreaBottom" fmla="*/ 20520 h 20160"/>
                            </a:gdLst>
                            <a:ahLst/>
                            <a:rect l="textAreaLeft" t="textAreaTop" r="textAreaRight" b="textAreaBottom"/>
                            <a:pathLst>
                              <a:path w="36148" h="36145">
                                <a:moveTo>
                                  <a:pt x="18074" y="0"/>
                                </a:moveTo>
                                <a:lnTo>
                                  <a:pt x="36148" y="36145"/>
                                </a:lnTo>
                                <a:lnTo>
                                  <a:pt x="0" y="36145"/>
                                </a:lnTo>
                                <a:lnTo>
                                  <a:pt x="18074" y="0"/>
                                </a:lnTo>
                                <a:close/>
                              </a:path>
                            </a:pathLst>
                          </a:custGeom>
                          <a:solidFill>
                            <a:srgbClr val="000000"/>
                          </a:solidFill>
                          <a:ln w="12600">
                            <a:noFill/>
                          </a:ln>
                        </wps:spPr>
                        <wps:style>
                          <a:lnRef idx="0"/>
                          <a:fillRef idx="0"/>
                          <a:effectRef idx="0"/>
                          <a:fontRef idx="minor"/>
                        </wps:style>
                        <wps:bodyPr/>
                      </wps:wsp>
                      <wps:wsp>
                        <wps:cNvSpPr/>
                        <wps:spPr>
                          <a:xfrm>
                            <a:off x="1781640" y="1308240"/>
                            <a:ext cx="714240" cy="455400"/>
                          </a:xfrm>
                          <a:custGeom>
                            <a:avLst/>
                            <a:gdLst>
                              <a:gd name="textAreaLeft" fmla="*/ 0 w 405000"/>
                              <a:gd name="textAreaRight" fmla="*/ 405360 w 405000"/>
                              <a:gd name="textAreaTop" fmla="*/ 0 h 258120"/>
                              <a:gd name="textAreaBottom" fmla="*/ 258480 h 258120"/>
                            </a:gdLst>
                            <a:ahLst/>
                            <a:rect l="textAreaLeft" t="textAreaTop" r="textAreaRight" b="textAreaBottom"/>
                            <a:pathLst>
                              <a:path w="714647" h="455639">
                                <a:moveTo>
                                  <a:pt x="0" y="455639"/>
                                </a:moveTo>
                                <a:lnTo>
                                  <a:pt x="714647" y="455639"/>
                                </a:lnTo>
                                <a:lnTo>
                                  <a:pt x="714647" y="0"/>
                                </a:lnTo>
                              </a:path>
                            </a:pathLst>
                          </a:custGeom>
                          <a:noFill/>
                          <a:ln w="6480">
                            <a:solidFill>
                              <a:srgbClr val="000000"/>
                            </a:solidFill>
                            <a:miter/>
                          </a:ln>
                        </wps:spPr>
                        <wps:style>
                          <a:lnRef idx="0"/>
                          <a:fillRef idx="0"/>
                          <a:effectRef idx="0"/>
                          <a:fontRef idx="minor"/>
                        </wps:style>
                        <wps:bodyPr/>
                      </wps:wsp>
                      <wps:wsp>
                        <wps:cNvSpPr/>
                        <wps:spPr>
                          <a:xfrm>
                            <a:off x="2478240" y="1276200"/>
                            <a:ext cx="35640" cy="35640"/>
                          </a:xfrm>
                          <a:custGeom>
                            <a:avLst/>
                            <a:gdLst>
                              <a:gd name="textAreaLeft" fmla="*/ 0 w 20160"/>
                              <a:gd name="textAreaRight" fmla="*/ 20520 w 20160"/>
                              <a:gd name="textAreaTop" fmla="*/ 0 h 20160"/>
                              <a:gd name="textAreaBottom" fmla="*/ 20520 h 20160"/>
                            </a:gdLst>
                            <a:ahLst/>
                            <a:rect l="textAreaLeft" t="textAreaTop" r="textAreaRight" b="textAreaBottom"/>
                            <a:pathLst>
                              <a:path w="36148" h="36145">
                                <a:moveTo>
                                  <a:pt x="18074" y="0"/>
                                </a:moveTo>
                                <a:lnTo>
                                  <a:pt x="36148" y="36145"/>
                                </a:lnTo>
                                <a:lnTo>
                                  <a:pt x="0" y="36145"/>
                                </a:lnTo>
                                <a:lnTo>
                                  <a:pt x="18074" y="0"/>
                                </a:lnTo>
                                <a:close/>
                              </a:path>
                            </a:pathLst>
                          </a:custGeom>
                          <a:solidFill>
                            <a:srgbClr val="000000"/>
                          </a:solidFill>
                          <a:ln w="12600">
                            <a:noFill/>
                          </a:ln>
                        </wps:spPr>
                        <wps:style>
                          <a:lnRef idx="0"/>
                          <a:fillRef idx="0"/>
                          <a:effectRef idx="0"/>
                          <a:fontRef idx="minor"/>
                        </wps:style>
                        <wps:bodyPr/>
                      </wps:wsp>
                      <wps:wsp>
                        <wps:cNvSpPr/>
                        <wps:spPr>
                          <a:xfrm>
                            <a:off x="2227680" y="560160"/>
                            <a:ext cx="720" cy="108000"/>
                          </a:xfrm>
                          <a:custGeom>
                            <a:avLst/>
                            <a:gdLst/>
                            <a:ahLst/>
                            <a:rect l="l" t="t" r="r" b="b"/>
                            <a:pathLst>
                              <a:path w="0" h="108105">
                                <a:moveTo>
                                  <a:pt x="0" y="108105"/>
                                </a:moveTo>
                                <a:lnTo>
                                  <a:pt x="0" y="0"/>
                                </a:lnTo>
                              </a:path>
                            </a:pathLst>
                          </a:custGeom>
                          <a:noFill/>
                          <a:ln w="6480">
                            <a:solidFill>
                              <a:srgbClr val="000000"/>
                            </a:solidFill>
                            <a:miter/>
                          </a:ln>
                        </wps:spPr>
                        <wps:style>
                          <a:lnRef idx="0"/>
                          <a:fillRef idx="0"/>
                          <a:effectRef idx="0"/>
                          <a:fontRef idx="minor"/>
                        </wps:style>
                        <wps:bodyPr/>
                      </wps:wsp>
                      <wps:wsp>
                        <wps:cNvSpPr/>
                        <wps:spPr>
                          <a:xfrm>
                            <a:off x="2209320" y="510480"/>
                            <a:ext cx="35640" cy="54000"/>
                          </a:xfrm>
                          <a:custGeom>
                            <a:avLst/>
                            <a:gdLst>
                              <a:gd name="textAreaLeft" fmla="*/ 0 w 20160"/>
                              <a:gd name="textAreaRight" fmla="*/ 20520 w 20160"/>
                              <a:gd name="textAreaTop" fmla="*/ 0 h 30600"/>
                              <a:gd name="textAreaBottom" fmla="*/ 30960 h 30600"/>
                            </a:gdLst>
                            <a:ahLst/>
                            <a:rect l="textAreaLeft" t="textAreaTop" r="textAreaRight" b="textAreaBottom"/>
                            <a:pathLst>
                              <a:path w="36148" h="54218">
                                <a:moveTo>
                                  <a:pt x="18074" y="0"/>
                                </a:moveTo>
                                <a:lnTo>
                                  <a:pt x="36148" y="54218"/>
                                </a:lnTo>
                                <a:lnTo>
                                  <a:pt x="0" y="54218"/>
                                </a:lnTo>
                                <a:lnTo>
                                  <a:pt x="18074" y="0"/>
                                </a:lnTo>
                                <a:close/>
                              </a:path>
                            </a:pathLst>
                          </a:custGeom>
                          <a:solidFill>
                            <a:srgbClr val="000000"/>
                          </a:solidFill>
                          <a:ln w="12600">
                            <a:noFill/>
                          </a:ln>
                        </wps:spPr>
                        <wps:style>
                          <a:lnRef idx="0"/>
                          <a:fillRef idx="0"/>
                          <a:effectRef idx="0"/>
                          <a:fontRef idx="minor"/>
                        </wps:style>
                        <wps:bodyPr/>
                      </wps:wsp>
                      <wps:wsp>
                        <wps:cNvSpPr/>
                        <wps:spPr>
                          <a:xfrm>
                            <a:off x="1708200" y="668160"/>
                            <a:ext cx="720" cy="134640"/>
                          </a:xfrm>
                          <a:custGeom>
                            <a:avLst/>
                            <a:gdLst/>
                            <a:ahLst/>
                            <a:rect l="l" t="t" r="r" b="b"/>
                            <a:pathLst>
                              <a:path w="0" h="134558">
                                <a:moveTo>
                                  <a:pt x="0" y="0"/>
                                </a:moveTo>
                                <a:lnTo>
                                  <a:pt x="0" y="134558"/>
                                </a:lnTo>
                              </a:path>
                            </a:pathLst>
                          </a:custGeom>
                          <a:noFill/>
                          <a:ln w="6480">
                            <a:solidFill>
                              <a:srgbClr val="000000"/>
                            </a:solidFill>
                            <a:miter/>
                          </a:ln>
                        </wps:spPr>
                        <wps:style>
                          <a:lnRef idx="0"/>
                          <a:fillRef idx="0"/>
                          <a:effectRef idx="0"/>
                          <a:fontRef idx="minor"/>
                        </wps:style>
                        <wps:bodyPr/>
                      </wps:wsp>
                      <wps:wsp>
                        <wps:cNvSpPr/>
                        <wps:spPr>
                          <a:xfrm>
                            <a:off x="1708200" y="668160"/>
                            <a:ext cx="519480" cy="720"/>
                          </a:xfrm>
                          <a:custGeom>
                            <a:avLst/>
                            <a:gdLst/>
                            <a:ahLst/>
                            <a:rect l="l" t="t" r="r" b="b"/>
                            <a:pathLst>
                              <a:path w="519664" h="0">
                                <a:moveTo>
                                  <a:pt x="0" y="0"/>
                                </a:moveTo>
                                <a:lnTo>
                                  <a:pt x="519664" y="0"/>
                                </a:lnTo>
                              </a:path>
                            </a:pathLst>
                          </a:custGeom>
                          <a:noFill/>
                          <a:ln w="6480">
                            <a:solidFill>
                              <a:srgbClr val="000000"/>
                            </a:solidFill>
                            <a:miter/>
                          </a:ln>
                        </wps:spPr>
                        <wps:style>
                          <a:lnRef idx="0"/>
                          <a:fillRef idx="0"/>
                          <a:effectRef idx="0"/>
                          <a:fontRef idx="minor"/>
                        </wps:style>
                        <wps:bodyPr/>
                      </wps:wsp>
                      <wps:wsp>
                        <wps:cNvSpPr/>
                        <wps:spPr>
                          <a:xfrm>
                            <a:off x="2929320" y="190800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g:wgp>
                  </a:graphicData>
                </a:graphic>
              </wp:inline>
            </w:drawing>
          </mc:Choice>
          <mc:Fallback>
            <w:pict>
              <v:group id="shape_0" alt="Group 611093" style="position:absolute;margin-left:0pt;margin-top:-164.05pt;width:243.8pt;height:164pt" coordorigin="0,-3281" coordsize="4876,3280">
                <v:shape id="shape_0" ID="Shape 78823" coordsize="872468,510439" path="m0,510439l872468,510439l872468,0l0,0xe" stroked="t" o:allowincell="f" style="position:absolute;left:0;top:-3281;width:1373;height:802;mso-wrap-style:none;v-text-anchor:middle;mso-position-vertical:top">
                  <v:fill o:detectmouseclick="t" on="false"/>
                  <v:stroke color="black" weight="6480" joinstyle="miter" endcap="flat"/>
                  <w10:wrap type="square"/>
                </v:shape>
                <v:shape id="shape_0" ID="Rectangle 78824" coordsize="21600,21600" path="m0,0l21600,0l21600,21600l0,21600xe" stroked="f" o:allowincell="f" style="position:absolute;left:48;top:-3225;width:1702;height:149;mso-wrap-style:square;v-text-anchor:top;mso-position-vertical:top">
                  <v:textbox>
                    <w:txbxContent>
                      <w:p>
                        <w:pPr>
                          <w:bidi w:val="0"/>
                          <w:spacing w:before="0" w:after="160" w:lineRule="auto" w:line="256"/>
                          <w:ind w:left="0" w:right="0" w:hanging="0"/>
                          <w:jc w:val="left"/>
                          <w:rPr/>
                        </w:pPr>
                        <w:r>
                          <w:rPr>
                            <w:sz w:val="12"/>
                          </w:rPr>
                          <w:t xml:space="preserve">Протокол согласования </w:t>
                        </w:r>
                      </w:p>
                    </w:txbxContent>
                  </v:textbox>
                  <v:fill o:detectmouseclick="t" on="false"/>
                  <v:stroke color="#41719c" weight="12600" joinstyle="miter" endcap="flat"/>
                  <w10:wrap type="square"/>
                </v:shape>
                <v:shape id="shape_0" ID="Rectangle 78825" coordsize="21600,21600" path="m0,0l21600,0l21600,21600l0,21600xe" stroked="f" o:allowincell="f" style="position:absolute;left:368;top:-3076;width:850;height:149;mso-wrap-style:square;v-text-anchor:top;mso-position-vertical:top">
                  <v:textbox>
                    <w:txbxContent>
                      <w:p>
                        <w:pPr>
                          <w:bidi w:val="0"/>
                          <w:spacing w:before="0" w:after="160" w:lineRule="auto" w:line="256"/>
                          <w:ind w:left="0" w:right="0" w:hanging="0"/>
                          <w:jc w:val="left"/>
                          <w:rPr/>
                        </w:pPr>
                        <w:r>
                          <w:rPr>
                            <w:sz w:val="12"/>
                          </w:rPr>
                          <w:t xml:space="preserve">параметров </w:t>
                        </w:r>
                      </w:p>
                    </w:txbxContent>
                  </v:textbox>
                  <v:fill o:detectmouseclick="t" on="false"/>
                  <v:stroke color="#41719c" weight="12600" joinstyle="miter" endcap="flat"/>
                  <w10:wrap type="square"/>
                </v:shape>
                <v:shape id="shape_0" ID="Rectangle 78826" coordsize="21600,21600" path="m0,0l21600,0l21600,21600l0,21600xe" stroked="f" o:allowincell="f" style="position:absolute;left:73;top:-2928;width:1635;height:149;mso-wrap-style:square;v-text-anchor:top;mso-position-vertical:top">
                  <v:textbox>
                    <w:txbxContent>
                      <w:p>
                        <w:pPr>
                          <w:bidi w:val="0"/>
                          <w:spacing w:before="0" w:after="160" w:lineRule="auto" w:line="256"/>
                          <w:ind w:left="0" w:right="0" w:hanging="0"/>
                          <w:jc w:val="left"/>
                          <w:rPr/>
                        </w:pPr>
                        <w:r>
                          <w:rPr>
                            <w:sz w:val="12"/>
                          </w:rPr>
                          <w:t xml:space="preserve">виртуального канала и </w:t>
                        </w:r>
                      </w:p>
                    </w:txbxContent>
                  </v:textbox>
                  <v:fill o:detectmouseclick="t" on="false"/>
                  <v:stroke color="#41719c" weight="12600" joinstyle="miter" endcap="flat"/>
                  <w10:wrap type="square"/>
                </v:shape>
                <v:shape id="shape_0" ID="Rectangle 78827" coordsize="21600,21600" path="m0,0l21600,0l21600,21600l0,21600xe" stroked="f" o:allowincell="f" style="position:absolute;left:129;top:-2779;width:1486;height:149;mso-wrap-style:square;v-text-anchor:top;mso-position-vertical:top">
                  <v:textbox>
                    <w:txbxContent>
                      <w:p>
                        <w:pPr>
                          <w:bidi w:val="0"/>
                          <w:spacing w:before="0" w:after="160" w:lineRule="auto" w:line="256"/>
                          <w:ind w:left="0" w:right="0" w:hanging="0"/>
                          <w:jc w:val="left"/>
                          <w:rPr/>
                        </w:pPr>
                        <w:r>
                          <w:rPr>
                            <w:sz w:val="12"/>
                          </w:rPr>
                          <w:t>управления ключами</w:t>
                        </w:r>
                      </w:p>
                    </w:txbxContent>
                  </v:textbox>
                  <v:fill o:detectmouseclick="t" on="false"/>
                  <v:stroke color="#41719c" weight="12600" joinstyle="miter" endcap="flat"/>
                  <w10:wrap type="square"/>
                </v:shape>
                <v:shape id="shape_0" ID="Rectangle 610427" coordsize="21600,21600" path="m0,0l21600,0l21600,21600l0,21600xe" stroked="f" o:allowincell="f" style="position:absolute;left:921;top:-2655;width:54;height:181;mso-wrap-style:square;v-text-anchor:top;mso-position-vertical:top">
                  <v:textbox>
                    <w:txbxContent>
                      <w:p>
                        <w:pPr>
                          <w:bidi w:val="0"/>
                          <w:spacing w:before="0" w:after="160" w:lineRule="auto" w:line="256"/>
                          <w:ind w:left="0" w:right="0" w:hanging="0"/>
                          <w:jc w:val="left"/>
                          <w:rPr/>
                        </w:pPr>
                        <w:r>
                          <w:rPr>
                            <w:sz w:val="12"/>
                          </w:rPr>
                          <w:t>)</w:t>
                        </w:r>
                      </w:p>
                    </w:txbxContent>
                  </v:textbox>
                  <v:fill o:detectmouseclick="t" on="false"/>
                  <v:stroke color="#41719c" weight="12600" joinstyle="miter" endcap="flat"/>
                  <w10:wrap type="square"/>
                </v:shape>
                <v:shape id="shape_0" ID="Rectangle 610430" coordsize="21600,21600" path="m0,0l21600,0l21600,21600l0,21600xe" stroked="f" o:allowincell="f" style="position:absolute;left:453;top:-2655;width:622;height:181;mso-wrap-style:square;v-text-anchor:top;mso-position-vertical:top">
                  <v:textbox>
                    <w:txbxContent>
                      <w:p>
                        <w:pPr>
                          <w:bidi w:val="0"/>
                          <w:spacing w:before="0" w:after="160" w:lineRule="auto" w:line="256"/>
                          <w:ind w:left="0" w:right="0" w:hanging="0"/>
                          <w:jc w:val="left"/>
                          <w:rPr/>
                        </w:pPr>
                        <w:r>
                          <w:rPr>
                            <w:sz w:val="12"/>
                          </w:rPr>
                          <w:t>ISAKMP</w:t>
                        </w:r>
                      </w:p>
                    </w:txbxContent>
                  </v:textbox>
                  <v:fill o:detectmouseclick="t" on="false"/>
                  <v:stroke color="#41719c" weight="12600" joinstyle="miter" endcap="flat"/>
                  <w10:wrap type="square"/>
                </v:shape>
                <v:shape id="shape_0" ID="Rectangle 610422" coordsize="21600,21600" path="m0,0l21600,0l21600,21600l0,21600xe" stroked="f" o:allowincell="f" style="position:absolute;left:412;top:-2655;width:54;height:181;mso-wrap-style:square;v-text-anchor:top;mso-position-vertical:top">
                  <v:textbox>
                    <w:txbxContent>
                      <w:p>
                        <w:pPr>
                          <w:bidi w:val="0"/>
                          <w:spacing w:before="0" w:after="160" w:lineRule="auto" w:line="256"/>
                          <w:ind w:left="0" w:right="0" w:hanging="0"/>
                          <w:jc w:val="left"/>
                          <w:rPr/>
                        </w:pPr>
                        <w:r>
                          <w:rPr>
                            <w:sz w:val="12"/>
                          </w:rPr>
                          <w:t>(</w:t>
                        </w:r>
                      </w:p>
                    </w:txbxContent>
                  </v:textbox>
                  <v:fill o:detectmouseclick="t" on="false"/>
                  <v:stroke color="#41719c" weight="12600" joinstyle="miter" endcap="flat"/>
                  <w10:wrap type="square"/>
                </v:shape>
                <v:shape id="shape_0" ID="Shape 78830" coordsize="853870,510439" path="m0,510439l853870,510439l853870,0l0,0xe" stroked="t" o:allowincell="f" style="position:absolute;left:1637;top:-3281;width:1343;height:802;mso-wrap-style:none;v-text-anchor:middle;mso-position-vertical:top">
                  <v:fill o:detectmouseclick="t" on="false"/>
                  <v:stroke color="black" weight="6480" joinstyle="miter" endcap="flat"/>
                  <w10:wrap type="square"/>
                </v:shape>
                <v:shape id="shape_0" ID="Rectangle 78831" coordsize="21600,21600" path="m0,0l21600,0l21600,21600l0,21600xe" stroked="f" o:allowincell="f" style="position:absolute;left:2038;top:-3151;width:723;height:149;mso-wrap-style:square;v-text-anchor:top;mso-position-vertical:top">
                  <v:textbox>
                    <w:txbxContent>
                      <w:p>
                        <w:pPr>
                          <w:bidi w:val="0"/>
                          <w:spacing w:before="0" w:after="160" w:lineRule="auto" w:line="256"/>
                          <w:ind w:left="0" w:right="0" w:hanging="0"/>
                          <w:jc w:val="left"/>
                          <w:rPr/>
                        </w:pPr>
                        <w:r>
                          <w:rPr>
                            <w:sz w:val="12"/>
                          </w:rPr>
                          <w:t xml:space="preserve">Протокол </w:t>
                        </w:r>
                      </w:p>
                    </w:txbxContent>
                  </v:textbox>
                  <v:fill o:detectmouseclick="t" on="false"/>
                  <v:stroke color="#41719c" weight="12600" joinstyle="miter" endcap="flat"/>
                  <w10:wrap type="square"/>
                </v:shape>
                <v:shape id="shape_0" ID="Rectangle 78832" coordsize="21600,21600" path="m0,0l21600,0l21600,21600l0,21600xe" stroked="f" o:allowincell="f" style="position:absolute;left:1709;top:-3002;width:1600;height:149;mso-wrap-style:square;v-text-anchor:top;mso-position-vertical:top">
                  <v:textbox>
                    <w:txbxContent>
                      <w:p>
                        <w:pPr>
                          <w:bidi w:val="0"/>
                          <w:spacing w:before="0" w:after="160" w:lineRule="auto" w:line="256"/>
                          <w:ind w:left="0" w:right="0" w:hanging="0"/>
                          <w:jc w:val="left"/>
                          <w:rPr/>
                        </w:pPr>
                        <w:r>
                          <w:rPr>
                            <w:sz w:val="12"/>
                          </w:rPr>
                          <w:t xml:space="preserve">аутентифицирующего </w:t>
                        </w:r>
                      </w:p>
                    </w:txbxContent>
                  </v:textbox>
                  <v:fill o:detectmouseclick="t" on="false"/>
                  <v:stroke color="#41719c" weight="12600" joinstyle="miter" endcap="flat"/>
                  <w10:wrap type="square"/>
                </v:shape>
                <v:shape id="shape_0" ID="Rectangle 78833" coordsize="21600,21600" path="m0,0l21600,0l21600,21600l0,21600xe" stroked="f" o:allowincell="f" style="position:absolute;left:2052;top:-2854;width:683;height:149;mso-wrap-style:square;v-text-anchor:top;mso-position-vertical:top">
                  <v:textbox>
                    <w:txbxContent>
                      <w:p>
                        <w:pPr>
                          <w:bidi w:val="0"/>
                          <w:spacing w:before="0" w:after="160" w:lineRule="auto" w:line="256"/>
                          <w:ind w:left="0" w:right="0" w:hanging="0"/>
                          <w:jc w:val="left"/>
                          <w:rPr/>
                        </w:pPr>
                        <w:r>
                          <w:rPr>
                            <w:sz w:val="12"/>
                          </w:rPr>
                          <w:t>заголовка</w:t>
                        </w:r>
                      </w:p>
                    </w:txbxContent>
                  </v:textbox>
                  <v:fill o:detectmouseclick="t" on="false"/>
                  <v:stroke color="#41719c" weight="12600" joinstyle="miter" endcap="flat"/>
                  <w10:wrap type="square"/>
                </v:shape>
                <v:shape id="shape_0" ID="Rectangle 78834" coordsize="21600,21600" path="m0,0l21600,0l21600,21600l0,21600xe" stroked="f" o:allowincell="f" style="position:absolute;left:2179;top:-2729;width:54;height:181;mso-wrap-style:square;v-text-anchor:top;mso-position-vertical:top">
                  <v:textbox>
                    <w:txbxContent>
                      <w:p>
                        <w:pPr>
                          <w:bidi w:val="0"/>
                          <w:spacing w:before="0" w:after="160" w:lineRule="auto" w:line="256"/>
                          <w:ind w:left="0" w:right="0" w:hanging="0"/>
                          <w:jc w:val="left"/>
                          <w:rPr/>
                        </w:pPr>
                        <w:r>
                          <w:rPr>
                            <w:sz w:val="12"/>
                          </w:rPr>
                          <w:t>(</w:t>
                        </w:r>
                      </w:p>
                    </w:txbxContent>
                  </v:textbox>
                  <v:fill o:detectmouseclick="t" on="false"/>
                  <v:stroke color="#41719c" weight="12600" joinstyle="miter" endcap="flat"/>
                  <w10:wrap type="square"/>
                </v:shape>
                <v:shape id="shape_0" ID="Rectangle 78835" coordsize="21600,21600" path="m0,0l21600,0l21600,21600l0,21600xe" stroked="f" o:allowincell="f" style="position:absolute;left:2220;top:-2705;width:237;height:149;mso-wrap-style:square;v-text-anchor:top;mso-position-vertical:top">
                  <v:textbox>
                    <w:txbxContent>
                      <w:p>
                        <w:pPr>
                          <w:bidi w:val="0"/>
                          <w:spacing w:before="0" w:after="160" w:lineRule="auto" w:line="256"/>
                          <w:ind w:left="0" w:right="0" w:hanging="0"/>
                          <w:jc w:val="left"/>
                          <w:rPr/>
                        </w:pPr>
                        <w:r>
                          <w:rPr>
                            <w:sz w:val="12"/>
                          </w:rPr>
                          <w:t>АН</w:t>
                        </w:r>
                      </w:p>
                    </w:txbxContent>
                  </v:textbox>
                  <v:fill o:detectmouseclick="t" on="false"/>
                  <v:stroke color="#41719c" weight="12600" joinstyle="miter" endcap="flat"/>
                  <w10:wrap type="square"/>
                </v:shape>
                <v:shape id="shape_0" ID="Rectangle 78836" coordsize="21600,21600" path="m0,0l21600,0l21600,21600l0,21600xe" stroked="f" o:allowincell="f" style="position:absolute;left:2399;top:-2729;width:54;height:181;mso-wrap-style:square;v-text-anchor:top;mso-position-vertical:top">
                  <v:textbox>
                    <w:txbxContent>
                      <w:p>
                        <w:pPr>
                          <w:bidi w:val="0"/>
                          <w:spacing w:before="0" w:after="160" w:lineRule="auto" w:line="256"/>
                          <w:ind w:left="0" w:right="0" w:hanging="0"/>
                          <w:jc w:val="left"/>
                          <w:rPr/>
                        </w:pPr>
                        <w:r>
                          <w:rPr>
                            <w:sz w:val="12"/>
                          </w:rPr>
                          <w:t>)</w:t>
                        </w:r>
                      </w:p>
                    </w:txbxContent>
                  </v:textbox>
                  <v:fill o:detectmouseclick="t" on="false"/>
                  <v:stroke color="#41719c" weight="12600" joinstyle="miter" endcap="flat"/>
                  <w10:wrap type="square"/>
                </v:shape>
                <v:shape id="shape_0" ID="Shape 78838" coordsize="835338,510439" path="m0,510439l835338,510439l835338,0l0,0xe" stroked="t" o:allowincell="f" style="position:absolute;left:3274;top:-3281;width:1314;height:802;mso-wrap-style:none;v-text-anchor:middle;mso-position-vertical:top">
                  <v:fill o:detectmouseclick="t" on="false"/>
                  <v:stroke color="black" weight="6480" joinstyle="miter" endcap="flat"/>
                  <w10:wrap type="square"/>
                </v:shape>
                <v:shape id="shape_0" ID="Rectangle 78839" coordsize="21600,21600" path="m0,0l21600,0l21600,21600l0,21600xe" stroked="f" o:allowincell="f" style="position:absolute;left:3660;top:-3151;width:723;height:149;mso-wrap-style:square;v-text-anchor:top;mso-position-vertical:top">
                  <v:textbox>
                    <w:txbxContent>
                      <w:p>
                        <w:pPr>
                          <w:bidi w:val="0"/>
                          <w:spacing w:before="0" w:after="160" w:lineRule="auto" w:line="256"/>
                          <w:ind w:left="0" w:right="0" w:hanging="0"/>
                          <w:jc w:val="left"/>
                          <w:rPr/>
                        </w:pPr>
                        <w:r>
                          <w:rPr>
                            <w:sz w:val="12"/>
                          </w:rPr>
                          <w:t xml:space="preserve">Протокол </w:t>
                        </w:r>
                      </w:p>
                    </w:txbxContent>
                  </v:textbox>
                  <v:fill o:detectmouseclick="t" on="false"/>
                  <v:stroke color="#41719c" weight="12600" joinstyle="miter" endcap="flat"/>
                  <w10:wrap type="square"/>
                </v:shape>
                <v:shape id="shape_0" ID="Rectangle 78840" coordsize="21600,21600" path="m0,0l21600,0l21600,21600l0,21600xe" stroked="f" o:allowincell="f" style="position:absolute;left:3421;top:-3002;width:1361;height:149;mso-wrap-style:square;v-text-anchor:top;mso-position-vertical:top">
                  <v:textbox>
                    <w:txbxContent>
                      <w:p>
                        <w:pPr>
                          <w:bidi w:val="0"/>
                          <w:spacing w:before="0" w:after="160" w:lineRule="auto" w:line="256"/>
                          <w:ind w:left="0" w:right="0" w:hanging="0"/>
                          <w:jc w:val="left"/>
                          <w:rPr/>
                        </w:pPr>
                        <w:r>
                          <w:rPr>
                            <w:sz w:val="12"/>
                          </w:rPr>
                          <w:t xml:space="preserve">инкапсулирующей </w:t>
                        </w:r>
                      </w:p>
                    </w:txbxContent>
                  </v:textbox>
                  <v:fill o:detectmouseclick="t" on="false"/>
                  <v:stroke color="#41719c" weight="12600" joinstyle="miter" endcap="flat"/>
                  <w10:wrap type="square"/>
                </v:shape>
                <v:shape id="shape_0" ID="Rectangle 78841" coordsize="21600,21600" path="m0,0l21600,0l21600,21600l0,21600xe" stroked="f" o:allowincell="f" style="position:absolute;left:3364;top:-2854;width:1511;height:149;mso-wrap-style:square;v-text-anchor:top;mso-position-vertical:top">
                  <v:textbox>
                    <w:txbxContent>
                      <w:p>
                        <w:pPr>
                          <w:bidi w:val="0"/>
                          <w:spacing w:before="0" w:after="160" w:lineRule="auto" w:line="256"/>
                          <w:ind w:left="0" w:right="0" w:hanging="0"/>
                          <w:jc w:val="left"/>
                          <w:rPr/>
                        </w:pPr>
                        <w:r>
                          <w:rPr>
                            <w:sz w:val="12"/>
                          </w:rPr>
                          <w:t>защиты содержимого</w:t>
                        </w:r>
                      </w:p>
                    </w:txbxContent>
                  </v:textbox>
                  <v:fill o:detectmouseclick="t" on="false"/>
                  <v:stroke color="#41719c" weight="12600" joinstyle="miter" endcap="flat"/>
                  <w10:wrap type="square"/>
                </v:shape>
                <v:shape id="shape_0" ID="Rectangle 610432" coordsize="21600,21600" path="m0,0l21600,0l21600,21600l0,21600xe" stroked="f" o:allowincell="f" style="position:absolute;left:4039;top:-2729;width:54;height:181;mso-wrap-style:square;v-text-anchor:top;mso-position-vertical:top">
                  <v:textbox>
                    <w:txbxContent>
                      <w:p>
                        <w:pPr>
                          <w:bidi w:val="0"/>
                          <w:spacing w:before="0" w:after="160" w:lineRule="auto" w:line="256"/>
                          <w:ind w:left="0" w:right="0" w:hanging="0"/>
                          <w:jc w:val="left"/>
                          <w:rPr/>
                        </w:pPr>
                        <w:r>
                          <w:rPr>
                            <w:sz w:val="12"/>
                          </w:rPr>
                          <w:t>)</w:t>
                        </w:r>
                      </w:p>
                    </w:txbxContent>
                  </v:textbox>
                  <v:fill o:detectmouseclick="t" on="false"/>
                  <v:stroke color="#41719c" weight="12600" joinstyle="miter" endcap="flat"/>
                  <w10:wrap type="square"/>
                </v:shape>
                <v:shape id="shape_0" ID="Rectangle 610433" coordsize="21600,21600" path="m0,0l21600,0l21600,21600l0,21600xe" stroked="f" o:allowincell="f" style="position:absolute;left:3825;top:-2729;width:283;height:181;mso-wrap-style:square;v-text-anchor:top;mso-position-vertical:top">
                  <v:textbox>
                    <w:txbxContent>
                      <w:p>
                        <w:pPr>
                          <w:bidi w:val="0"/>
                          <w:spacing w:before="0" w:after="160" w:lineRule="auto" w:line="256"/>
                          <w:ind w:left="0" w:right="0" w:hanging="0"/>
                          <w:jc w:val="left"/>
                          <w:rPr/>
                        </w:pPr>
                        <w:r>
                          <w:rPr>
                            <w:sz w:val="12"/>
                          </w:rPr>
                          <w:t>ESP</w:t>
                        </w:r>
                      </w:p>
                    </w:txbxContent>
                  </v:textbox>
                  <v:fill o:detectmouseclick="t" on="false"/>
                  <v:stroke color="#41719c" weight="12600" joinstyle="miter" endcap="flat"/>
                  <w10:wrap type="square"/>
                </v:shape>
                <v:shape id="shape_0" ID="Rectangle 610431" coordsize="21600,21600" path="m0,0l21600,0l21600,21600l0,21600xe" stroked="f" o:allowincell="f" style="position:absolute;left:3784;top:-2729;width:54;height:181;mso-wrap-style:square;v-text-anchor:top;mso-position-vertical:top">
                  <v:textbox>
                    <w:txbxContent>
                      <w:p>
                        <w:pPr>
                          <w:bidi w:val="0"/>
                          <w:spacing w:before="0" w:after="160" w:lineRule="auto" w:line="256"/>
                          <w:ind w:left="0" w:right="0" w:hanging="0"/>
                          <w:jc w:val="left"/>
                          <w:rPr/>
                        </w:pPr>
                        <w:r>
                          <w:rPr>
                            <w:sz w:val="12"/>
                          </w:rPr>
                          <w:t>(</w:t>
                        </w:r>
                      </w:p>
                    </w:txbxContent>
                  </v:textbox>
                  <v:fill o:detectmouseclick="t" on="false"/>
                  <v:stroke color="#41719c" weight="12600" joinstyle="miter" endcap="flat"/>
                  <w10:wrap type="square"/>
                </v:shape>
                <v:shape id="shape_0" ID="Shape 78844" coordsize="835338,473312" path="m0,473312l835338,473312l835338,0l0,0xe" stroked="t" o:allowincell="f" style="position:absolute;left:29;top:-2017;width:1314;height:744;mso-wrap-style:none;v-text-anchor:middle;mso-position-vertical:top">
                  <v:fill o:detectmouseclick="t" on="false"/>
                  <v:stroke color="black" weight="6480" joinstyle="miter" endcap="flat"/>
                  <w10:wrap type="square"/>
                </v:shape>
                <v:shape id="shape_0" ID="Rectangle 78845" coordsize="21600,21600" path="m0,0l21600,0l21600,21600l0,21600xe" stroked="f" o:allowincell="f" style="position:absolute;left:368;top:-1916;width:849;height:149;mso-wrap-style:square;v-text-anchor:top;mso-position-vertical:top">
                  <v:textbox>
                    <w:txbxContent>
                      <w:p>
                        <w:pPr>
                          <w:bidi w:val="0"/>
                          <w:spacing w:before="0" w:after="160" w:lineRule="auto" w:line="256"/>
                          <w:ind w:left="0" w:right="0" w:hanging="0"/>
                          <w:jc w:val="left"/>
                          <w:rPr/>
                        </w:pPr>
                        <w:r>
                          <w:rPr>
                            <w:sz w:val="12"/>
                          </w:rPr>
                          <w:t xml:space="preserve">Алгоритмы </w:t>
                        </w:r>
                      </w:p>
                    </w:txbxContent>
                  </v:textbox>
                  <v:fill o:detectmouseclick="t" on="false"/>
                  <v:stroke color="#41719c" weight="12600" joinstyle="miter" endcap="flat"/>
                  <w10:wrap type="square"/>
                </v:shape>
                <v:shape id="shape_0" ID="Rectangle 78846" coordsize="21600,21600" path="m0,0l21600,0l21600,21600l0,21600xe" stroked="f" o:allowincell="f" style="position:absolute;left:320;top:-1767;width:978;height:149;mso-wrap-style:square;v-text-anchor:top;mso-position-vertical:top">
                  <v:textbox>
                    <w:txbxContent>
                      <w:p>
                        <w:pPr>
                          <w:bidi w:val="0"/>
                          <w:spacing w:before="0" w:after="160" w:lineRule="auto" w:line="256"/>
                          <w:ind w:left="0" w:right="0" w:hanging="0"/>
                          <w:jc w:val="left"/>
                          <w:rPr/>
                        </w:pPr>
                        <w:r>
                          <w:rPr>
                            <w:sz w:val="12"/>
                          </w:rPr>
                          <w:t xml:space="preserve">согласования </w:t>
                        </w:r>
                      </w:p>
                    </w:txbxContent>
                  </v:textbox>
                  <v:fill o:detectmouseclick="t" on="false"/>
                  <v:stroke color="#41719c" weight="12600" joinstyle="miter" endcap="flat"/>
                  <w10:wrap type="square"/>
                </v:shape>
                <v:shape id="shape_0" ID="Rectangle 78847" coordsize="21600,21600" path="m0,0l21600,0l21600,21600l0,21600xe" stroked="f" o:allowincell="f" style="position:absolute;left:319;top:-1619;width:979;height:149;mso-wrap-style:square;v-text-anchor:top;mso-position-vertical:top">
                  <v:textbox>
                    <w:txbxContent>
                      <w:p>
                        <w:pPr>
                          <w:bidi w:val="0"/>
                          <w:spacing w:before="0" w:after="160" w:lineRule="auto" w:line="256"/>
                          <w:ind w:left="0" w:right="0" w:hanging="0"/>
                          <w:jc w:val="left"/>
                          <w:rPr/>
                        </w:pPr>
                        <w:r>
                          <w:rPr>
                            <w:sz w:val="12"/>
                          </w:rPr>
                          <w:t xml:space="preserve">параметров и </w:t>
                        </w:r>
                      </w:p>
                    </w:txbxContent>
                  </v:textbox>
                  <v:fill o:detectmouseclick="t" on="false"/>
                  <v:stroke color="#41719c" weight="12600" joinstyle="miter" endcap="flat"/>
                  <w10:wrap type="square"/>
                </v:shape>
                <v:shape id="shape_0" ID="Rectangle 78848" coordsize="21600,21600" path="m0,0l21600,0l21600,21600l0,21600xe" stroked="f" o:allowincell="f" style="position:absolute;left:129;top:-1470;width:1486;height:149;mso-wrap-style:square;v-text-anchor:top;mso-position-vertical:top">
                  <v:textbox>
                    <w:txbxContent>
                      <w:p>
                        <w:pPr>
                          <w:bidi w:val="0"/>
                          <w:spacing w:before="0" w:after="160" w:lineRule="auto" w:line="256"/>
                          <w:ind w:left="0" w:right="0" w:hanging="0"/>
                          <w:jc w:val="left"/>
                          <w:rPr/>
                        </w:pPr>
                        <w:r>
                          <w:rPr>
                            <w:sz w:val="12"/>
                          </w:rPr>
                          <w:t>управления ключами</w:t>
                        </w:r>
                      </w:p>
                    </w:txbxContent>
                  </v:textbox>
                  <v:fill o:detectmouseclick="t" on="false"/>
                  <v:stroke color="#41719c" weight="12600" joinstyle="miter" endcap="flat"/>
                  <w10:wrap type="square"/>
                </v:shape>
                <v:shape id="shape_0" ID="Shape 78850" coordsize="853870,473312" path="m0,473312l853870,473312l853870,0l0,0xe" stroked="t" o:allowincell="f" style="position:absolute;left:1637;top:-2017;width:1343;height:744;mso-wrap-style:none;v-text-anchor:middle;mso-position-vertical:top">
                  <v:fill o:detectmouseclick="t" on="false"/>
                  <v:stroke color="black" weight="6480" joinstyle="miter" endcap="flat"/>
                  <w10:wrap type="square"/>
                </v:shape>
                <v:shape id="shape_0" ID="Rectangle 78851" coordsize="21600,21600" path="m0,0l21600,0l21600,21600l0,21600xe" stroked="f" o:allowincell="f" style="position:absolute;left:1990;top:-1767;width:849;height:149;mso-wrap-style:square;v-text-anchor:top;mso-position-vertical:top">
                  <v:textbox>
                    <w:txbxContent>
                      <w:p>
                        <w:pPr>
                          <w:bidi w:val="0"/>
                          <w:spacing w:before="0" w:after="160" w:lineRule="auto" w:line="256"/>
                          <w:ind w:left="0" w:right="0" w:hanging="0"/>
                          <w:jc w:val="left"/>
                          <w:rPr/>
                        </w:pPr>
                        <w:r>
                          <w:rPr>
                            <w:sz w:val="12"/>
                          </w:rPr>
                          <w:t xml:space="preserve">Алгоритмы </w:t>
                        </w:r>
                      </w:p>
                    </w:txbxContent>
                  </v:textbox>
                  <v:fill o:detectmouseclick="t" on="false"/>
                  <v:stroke color="#41719c" weight="12600" joinstyle="miter" endcap="flat"/>
                  <w10:wrap type="square"/>
                </v:shape>
                <v:shape id="shape_0" ID="Rectangle 78852" coordsize="21600,21600" path="m0,0l21600,0l21600,21600l0,21600xe" stroked="f" o:allowincell="f" style="position:absolute;left:1873;top:-1619;width:1161;height:149;mso-wrap-style:square;v-text-anchor:top;mso-position-vertical:top">
                  <v:textbox>
                    <w:txbxContent>
                      <w:p>
                        <w:pPr>
                          <w:bidi w:val="0"/>
                          <w:spacing w:before="0" w:after="160" w:lineRule="auto" w:line="256"/>
                          <w:ind w:left="0" w:right="0" w:hanging="0"/>
                          <w:jc w:val="left"/>
                          <w:rPr/>
                        </w:pPr>
                        <w:r>
                          <w:rPr>
                            <w:sz w:val="12"/>
                          </w:rPr>
                          <w:t>аутентификации</w:t>
                        </w:r>
                      </w:p>
                    </w:txbxContent>
                  </v:textbox>
                  <v:fill o:detectmouseclick="t" on="false"/>
                  <v:stroke color="#41719c" weight="12600" joinstyle="miter" endcap="flat"/>
                  <w10:wrap type="square"/>
                </v:shape>
                <v:shape id="shape_0" ID="Shape 78854" coordsize="835338,473312" path="m0,473312l835338,473312l835338,0l0,0xe" stroked="t" o:allowincell="f" style="position:absolute;left:3274;top:-2017;width:1314;height:744;mso-wrap-style:none;v-text-anchor:middle;mso-position-vertical:top">
                  <v:fill o:detectmouseclick="t" on="false"/>
                  <v:stroke color="black" weight="6480" joinstyle="miter" endcap="flat"/>
                  <w10:wrap type="square"/>
                </v:shape>
                <v:shape id="shape_0" ID="Rectangle 78855" coordsize="21600,21600" path="m0,0l21600,0l21600,21600l0,21600xe" stroked="f" o:allowincell="f" style="position:absolute;left:3612;top:-1767;width:849;height:149;mso-wrap-style:square;v-text-anchor:top;mso-position-vertical:top">
                  <v:textbox>
                    <w:txbxContent>
                      <w:p>
                        <w:pPr>
                          <w:bidi w:val="0"/>
                          <w:spacing w:before="0" w:after="160" w:lineRule="auto" w:line="256"/>
                          <w:ind w:left="0" w:right="0" w:hanging="0"/>
                          <w:jc w:val="left"/>
                          <w:rPr/>
                        </w:pPr>
                        <w:r>
                          <w:rPr>
                            <w:sz w:val="12"/>
                          </w:rPr>
                          <w:t xml:space="preserve">Алгоритмы </w:t>
                        </w:r>
                      </w:p>
                    </w:txbxContent>
                  </v:textbox>
                  <v:fill o:detectmouseclick="t" on="false"/>
                  <v:stroke color="#41719c" weight="12600" joinstyle="miter" endcap="flat"/>
                  <w10:wrap type="square"/>
                </v:shape>
                <v:shape id="shape_0" ID="Rectangle 78856" coordsize="21600,21600" path="m0,0l21600,0l21600,21600l0,21600xe" stroked="f" o:allowincell="f" style="position:absolute;left:3598;top:-1619;width:889;height:149;mso-wrap-style:square;v-text-anchor:top;mso-position-vertical:top">
                  <v:textbox>
                    <w:txbxContent>
                      <w:p>
                        <w:pPr>
                          <w:bidi w:val="0"/>
                          <w:spacing w:before="0" w:after="160" w:lineRule="auto" w:line="256"/>
                          <w:ind w:left="0" w:right="0" w:hanging="0"/>
                          <w:jc w:val="left"/>
                          <w:rPr/>
                        </w:pPr>
                        <w:r>
                          <w:rPr>
                            <w:sz w:val="12"/>
                          </w:rPr>
                          <w:t>шифрования</w:t>
                        </w:r>
                      </w:p>
                    </w:txbxContent>
                  </v:textbox>
                  <v:fill o:detectmouseclick="t" on="false"/>
                  <v:stroke color="#41719c" weight="12600" joinstyle="miter" endcap="flat"/>
                  <w10:wrap type="square"/>
                </v:shape>
                <v:shape id="shape_0" ID="Shape 78858" coordsize="631140,473312" path="m0,473312l631140,473312l631140,0l0,0xe" stroked="t" o:allowincell="f" style="position:absolute;left:1812;top:-877;width:992;height:744;mso-wrap-style:none;v-text-anchor:middle;mso-position-vertical:top">
                  <v:fill o:detectmouseclick="t" on="false"/>
                  <v:stroke color="black" weight="6480" joinstyle="miter" endcap="flat"/>
                  <w10:wrap type="square"/>
                </v:shape>
                <v:shape id="shape_0" ID="Rectangle 78859" coordsize="21600,21600" path="m0,0l21600,0l21600,21600l0,21600xe" stroked="f" o:allowincell="f" style="position:absolute;left:2121;top:-627;width:500;height:149;mso-wrap-style:square;v-text-anchor:top;mso-position-vertical:top">
                  <v:textbox>
                    <w:txbxContent>
                      <w:p>
                        <w:pPr>
                          <w:bidi w:val="0"/>
                          <w:spacing w:before="0" w:after="160" w:lineRule="auto" w:line="256"/>
                          <w:ind w:left="0" w:right="0" w:hanging="0"/>
                          <w:jc w:val="left"/>
                          <w:rPr/>
                        </w:pPr>
                        <w:r>
                          <w:rPr>
                            <w:sz w:val="12"/>
                          </w:rPr>
                          <w:t xml:space="preserve">Домен </w:t>
                        </w:r>
                      </w:p>
                    </w:txbxContent>
                  </v:textbox>
                  <v:fill o:detectmouseclick="t" on="false"/>
                  <v:stroke color="#41719c" weight="12600" joinstyle="miter" endcap="flat"/>
                  <w10:wrap type="square"/>
                </v:shape>
                <v:shape id="shape_0" ID="Rectangle 78860" coordsize="21600,21600" path="m0,0l21600,0l21600,21600l0,21600xe" stroked="f" o:allowincell="f" style="position:absolute;left:1912;top:-479;width:1056;height:149;mso-wrap-style:square;v-text-anchor:top;mso-position-vertical:top">
                  <v:textbox>
                    <w:txbxContent>
                      <w:p>
                        <w:pPr>
                          <w:bidi w:val="0"/>
                          <w:spacing w:before="0" w:after="160" w:lineRule="auto" w:line="256"/>
                          <w:ind w:left="0" w:right="0" w:hanging="0"/>
                          <w:jc w:val="left"/>
                          <w:rPr/>
                        </w:pPr>
                        <w:r>
                          <w:rPr>
                            <w:sz w:val="12"/>
                          </w:rPr>
                          <w:t>интерпретации</w:t>
                        </w:r>
                      </w:p>
                    </w:txbxContent>
                  </v:textbox>
                  <v:fill o:detectmouseclick="t" on="false"/>
                  <v:stroke color="#41719c" weight="12600" joinstyle="miter" endcap="flat"/>
                  <w10:wrap type="square"/>
                </v:shape>
                <v:shape id="shape_0" ID="Shape 78861" path="m0,260735l0,0e" stroked="t" o:allowincell="f" style="position:absolute;left:687;top:-2427;width:0;height:409;mso-wrap-style:none;v-text-anchor:middle;mso-position-vertical:top">
                  <v:fill o:detectmouseclick="t" on="false"/>
                  <v:stroke color="black" weight="6480" joinstyle="miter" endcap="flat"/>
                  <w10:wrap type="square"/>
                </v:shape>
                <v:shape id="shape_0" ID="Shape 78862" coordsize="36148,36145" path="m18074,0l36148,36145l0,36145l18074,0xe" fillcolor="black" stroked="f" o:allowincell="f" style="position:absolute;left:659;top:-2477;width:55;height:55;mso-wrap-style:none;v-text-anchor:middle;mso-position-vertical:top">
                  <v:fill o:detectmouseclick="t" type="solid" color2="white"/>
                  <v:stroke color="#41719c" weight="12600" joinstyle="miter" endcap="flat"/>
                  <w10:wrap type="square"/>
                </v:shape>
                <v:shape id="shape_0" ID="Shape 78863" path="m0,260735l0,0e" stroked="t" o:allowincell="f" style="position:absolute;left:2309;top:-2427;width:0;height:409;mso-wrap-style:none;v-text-anchor:middle;mso-position-vertical:top">
                  <v:fill o:detectmouseclick="t" on="false"/>
                  <v:stroke color="black" weight="6480" joinstyle="miter" endcap="flat"/>
                  <w10:wrap type="square"/>
                </v:shape>
                <v:shape id="shape_0" ID="Shape 78864" coordsize="36148,36145" path="m18074,0l36148,36145l0,36145l18074,0xe" fillcolor="black" stroked="f" o:allowincell="f" style="position:absolute;left:2281;top:-2477;width:55;height:55;mso-wrap-style:none;v-text-anchor:middle;mso-position-vertical:top">
                  <v:fill o:detectmouseclick="t" type="solid" color2="white"/>
                  <v:stroke color="#41719c" weight="12600" joinstyle="miter" endcap="flat"/>
                  <w10:wrap type="square"/>
                </v:shape>
                <v:shape id="shape_0" ID="Shape 78865" path="m0,260735l0,0e" stroked="t" o:allowincell="f" style="position:absolute;left:3932;top:-2427;width:0;height:409;mso-wrap-style:none;v-text-anchor:middle;mso-position-vertical:top">
                  <v:fill o:detectmouseclick="t" on="false"/>
                  <v:stroke color="black" weight="6480" joinstyle="miter" endcap="flat"/>
                  <w10:wrap type="square"/>
                </v:shape>
                <v:shape id="shape_0" ID="Shape 78866" coordsize="36148,36145" path="m18074,0l36148,36145l0,36145l18074,0xe" fillcolor="black" stroked="f" o:allowincell="f" style="position:absolute;left:3903;top:-2477;width:55;height:55;mso-wrap-style:none;v-text-anchor:middle;mso-position-vertical:top">
                  <v:fill o:detectmouseclick="t" type="solid" color2="white"/>
                  <v:stroke color="#41719c" weight="12600" joinstyle="miter" endcap="flat"/>
                  <w10:wrap type="square"/>
                </v:shape>
                <v:shape id="shape_0" ID="Shape 78867" path="m0,218973l0,0e" stroked="t" o:allowincell="f" style="position:absolute;left:2309;top:-1221;width:0;height:343;mso-wrap-style:none;v-text-anchor:middle;mso-position-vertical:top">
                  <v:fill o:detectmouseclick="t" on="false"/>
                  <v:stroke color="black" weight="6480" joinstyle="miter" endcap="flat"/>
                  <w10:wrap type="square"/>
                </v:shape>
                <v:shape id="shape_0" ID="Shape 78868" coordsize="36148,36145" path="m18074,0l36148,36145l0,36145l18074,0xe" fillcolor="black" stroked="f" o:allowincell="f" style="position:absolute;left:2281;top:-1271;width:55;height:55;mso-wrap-style:none;v-text-anchor:middle;mso-position-vertical:top">
                  <v:fill o:detectmouseclick="t" type="solid" color2="white"/>
                  <v:stroke color="#41719c" weight="12600" joinstyle="miter" endcap="flat"/>
                  <w10:wrap type="square"/>
                </v:shape>
                <v:shape id="shape_0" ID="Shape 78869" coordsize="714654,455639" path="m714654,455639l0,455639l0,0e" stroked="t" o:allowincell="f" style="position:absolute;left:687;top:-1221;width:1124;height:716;mso-wrap-style:none;v-text-anchor:middle;mso-position-vertical:top">
                  <v:fill o:detectmouseclick="t" on="false"/>
                  <v:stroke color="black" weight="6480" joinstyle="miter" endcap="flat"/>
                  <w10:wrap type="square"/>
                </v:shape>
                <v:shape id="shape_0" ID="Shape 78870" coordsize="36148,36145" path="m18074,0l36148,36145l0,36145l18074,0xe" fillcolor="black" stroked="f" o:allowincell="f" style="position:absolute;left:659;top:-1271;width:55;height:55;mso-wrap-style:none;v-text-anchor:middle;mso-position-vertical:top">
                  <v:fill o:detectmouseclick="t" type="solid" color2="white"/>
                  <v:stroke color="#41719c" weight="12600" joinstyle="miter" endcap="flat"/>
                  <w10:wrap type="square"/>
                </v:shape>
                <v:shape id="shape_0" ID="Shape 78871" coordsize="714647,455639" path="m0,455639l714647,455639l714647,0e" stroked="t" o:allowincell="f" style="position:absolute;left:2806;top:-1221;width:1124;height:716;mso-wrap-style:none;v-text-anchor:middle;mso-position-vertical:top">
                  <v:fill o:detectmouseclick="t" on="false"/>
                  <v:stroke color="black" weight="6480" joinstyle="miter" endcap="flat"/>
                  <w10:wrap type="square"/>
                </v:shape>
                <v:shape id="shape_0" ID="Shape 78872" coordsize="36148,36145" path="m18074,0l36148,36145l0,36145l18074,0xe" fillcolor="black" stroked="f" o:allowincell="f" style="position:absolute;left:3903;top:-1271;width:55;height:55;mso-wrap-style:none;v-text-anchor:middle;mso-position-vertical:top">
                  <v:fill o:detectmouseclick="t" type="solid" color2="white"/>
                  <v:stroke color="#41719c" weight="12600" joinstyle="miter" endcap="flat"/>
                  <w10:wrap type="square"/>
                </v:shape>
                <v:shape id="shape_0" ID="Shape 78873" path="m0,108105l0,0e" stroked="t" o:allowincell="f" style="position:absolute;left:3508;top:-2399;width:0;height:169;mso-wrap-style:none;v-text-anchor:middle;mso-position-vertical:top">
                  <v:fill o:detectmouseclick="t" on="false"/>
                  <v:stroke color="black" weight="6480" joinstyle="miter" endcap="flat"/>
                  <w10:wrap type="square"/>
                </v:shape>
                <v:shape id="shape_0" ID="Shape 78874" coordsize="36148,54218" path="m18074,0l36148,54218l0,54218l18074,0xe" fillcolor="black" stroked="f" o:allowincell="f" style="position:absolute;left:3479;top:-2477;width:55;height:84;mso-wrap-style:none;v-text-anchor:middle;mso-position-vertical:top">
                  <v:fill o:detectmouseclick="t" type="solid" color2="white"/>
                  <v:stroke color="#41719c" weight="12600" joinstyle="miter" endcap="flat"/>
                  <w10:wrap type="square"/>
                </v:shape>
                <v:shape id="shape_0" ID="Shape 78875" path="m0,0l0,134558e" stroked="t" o:allowincell="f" style="position:absolute;left:2690;top:-2229;width:0;height:211;mso-wrap-style:none;v-text-anchor:middle;mso-position-vertical:top">
                  <v:fill o:detectmouseclick="t" on="false"/>
                  <v:stroke color="black" weight="6480" joinstyle="miter" endcap="flat"/>
                  <w10:wrap type="square"/>
                </v:shape>
                <v:shape id="shape_0" ID="Shape 78876" path="m0,0l519664,0e" stroked="t" o:allowincell="f" style="position:absolute;left:2690;top:-2229;width:817;height:0;mso-wrap-style:none;v-text-anchor:middle;mso-position-vertical:top">
                  <v:fill o:detectmouseclick="t" on="false"/>
                  <v:stroke color="black" weight="6480" joinstyle="miter" endcap="flat"/>
                  <w10:wrap type="square"/>
                </v:shape>
                <v:shape id="shape_0" ID="Rectangle 78877" coordsize="21600,21600" path="m0,0l21600,0l21600,21600l0,21600xe" stroked="f" o:allowincell="f" style="position:absolute;left:4613;top:-276;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group>
            </w:pict>
          </mc:Fallback>
        </mc:AlternateContent>
      </w:r>
    </w:p>
    <w:p>
      <w:pPr>
        <w:pStyle w:val="Normal1"/>
        <w:spacing w:lineRule="auto" w:line="256" w:before="0" w:after="0"/>
        <w:ind w:left="0" w:right="0" w:hanging="0"/>
        <w:jc w:val="center"/>
        <w:rPr/>
      </w:pPr>
      <w:r>
        <w:rPr/>
        <w:t xml:space="preserve"> </w:t>
      </w:r>
    </w:p>
    <w:p>
      <w:pPr>
        <w:pStyle w:val="Normal1"/>
        <w:spacing w:before="0" w:after="4"/>
        <w:ind w:left="541" w:right="579" w:hanging="10"/>
        <w:jc w:val="center"/>
        <w:rPr/>
      </w:pPr>
      <w:r>
        <w:rPr>
          <w:rStyle w:val="DefaultParagraphFont"/>
          <w:b/>
          <w:i/>
          <w:sz w:val="16"/>
        </w:rPr>
        <w:t>Рис. 4.3.</w:t>
      </w:r>
      <w:r>
        <w:rPr>
          <w:rStyle w:val="DefaultParagraphFont"/>
          <w:i/>
          <w:sz w:val="16"/>
        </w:rPr>
        <w:t xml:space="preserve"> Архитектура протокола IPSec </w:t>
      </w:r>
    </w:p>
    <w:p>
      <w:pPr>
        <w:pStyle w:val="Normal1"/>
        <w:spacing w:lineRule="auto" w:line="256" w:before="0" w:after="0"/>
        <w:ind w:left="0" w:right="0" w:hanging="0"/>
        <w:jc w:val="center"/>
        <w:rPr/>
      </w:pPr>
      <w:r>
        <w:rPr/>
        <w:t xml:space="preserve"> </w:t>
      </w:r>
    </w:p>
    <w:p>
      <w:pPr>
        <w:pStyle w:val="Normal1"/>
        <w:spacing w:lineRule="auto" w:line="256" w:before="0" w:after="0"/>
        <w:ind w:left="400" w:right="0" w:hanging="0"/>
        <w:jc w:val="left"/>
        <w:rPr/>
      </w:pPr>
      <w:r>
        <w:rPr>
          <w:rStyle w:val="DefaultParagraphFont"/>
          <w:color w:val="303030"/>
          <w:sz w:val="16"/>
        </w:rPr>
        <w:t xml:space="preserve">ISAKMP – </w:t>
      </w:r>
      <w:r>
        <w:rPr>
          <w:rStyle w:val="DefaultParagraphFont"/>
          <w:i/>
          <w:color w:val="303030"/>
          <w:sz w:val="16"/>
        </w:rPr>
        <w:t>Internet Security Association and Key Management Protocol</w:t>
      </w:r>
      <w:r>
        <w:rPr>
          <w:rStyle w:val="DefaultParagraphFont"/>
          <w:sz w:val="16"/>
        </w:rPr>
        <w:t xml:space="preserve"> </w:t>
      </w:r>
    </w:p>
    <w:p>
      <w:pPr>
        <w:pStyle w:val="Normal1"/>
        <w:spacing w:lineRule="auto" w:line="259" w:before="0" w:after="4"/>
        <w:ind w:left="395" w:right="264" w:hanging="10"/>
        <w:jc w:val="left"/>
        <w:rPr/>
      </w:pPr>
      <w:r>
        <w:rPr>
          <w:rStyle w:val="DefaultParagraphFont"/>
          <w:color w:val="161616"/>
          <w:sz w:val="16"/>
        </w:rPr>
        <w:t xml:space="preserve">AH – </w:t>
      </w:r>
      <w:r>
        <w:rPr>
          <w:rStyle w:val="DefaultParagraphFont"/>
          <w:i/>
          <w:color w:val="161616"/>
          <w:sz w:val="16"/>
        </w:rPr>
        <w:t xml:space="preserve">Authentication header </w:t>
      </w:r>
    </w:p>
    <w:p>
      <w:pPr>
        <w:pStyle w:val="Normal1"/>
        <w:spacing w:lineRule="auto" w:line="259" w:before="0" w:after="4"/>
        <w:ind w:left="395" w:right="264" w:hanging="10"/>
        <w:jc w:val="left"/>
        <w:rPr/>
      </w:pPr>
      <w:r>
        <w:rPr>
          <w:rStyle w:val="DefaultParagraphFont"/>
          <w:color w:val="161616"/>
          <w:sz w:val="16"/>
        </w:rPr>
        <w:t xml:space="preserve">ESP – </w:t>
      </w:r>
      <w:r>
        <w:rPr>
          <w:rStyle w:val="DefaultParagraphFont"/>
          <w:i/>
          <w:color w:val="161616"/>
          <w:sz w:val="16"/>
        </w:rPr>
        <w:t>Encapsulating Security Payload</w:t>
      </w:r>
      <w:r>
        <w:rPr>
          <w:rStyle w:val="DefaultParagraphFont"/>
          <w:color w:val="161616"/>
          <w:sz w:val="16"/>
        </w:rPr>
        <w:t xml:space="preserve"> </w:t>
      </w:r>
      <w:r>
        <w:rPr>
          <w:rStyle w:val="DefaultParagraphFont"/>
          <w:sz w:val="16"/>
        </w:rPr>
        <w:t xml:space="preserve"> </w:t>
      </w:r>
    </w:p>
    <w:p>
      <w:pPr>
        <w:pStyle w:val="Normal1"/>
        <w:spacing w:lineRule="auto" w:line="256" w:before="0" w:after="0"/>
        <w:ind w:left="0" w:right="0" w:hanging="0"/>
        <w:jc w:val="center"/>
        <w:rPr/>
      </w:pPr>
      <w:r>
        <w:rPr/>
        <w:t xml:space="preserve"> </w:t>
      </w:r>
    </w:p>
    <w:p>
      <w:pPr>
        <w:pStyle w:val="Normal1"/>
        <w:numPr>
          <w:ilvl w:val="0"/>
          <w:numId w:val="165"/>
        </w:numPr>
        <w:ind w:right="11" w:firstLine="472"/>
        <w:rPr/>
      </w:pPr>
      <w:r>
        <w:rPr/>
        <w:t xml:space="preserve">RFC 2408 «Internet Security Association and Key Management Protocol» – спецификация протокола ISAKMP, обеспечивающего согласование параметров, создание, изменение, уничтожение защищенных виртуальных каналов (Security Association – SA) и управление необходимыми ключами; </w:t>
      </w:r>
    </w:p>
    <w:p>
      <w:pPr>
        <w:pStyle w:val="Normal1"/>
        <w:numPr>
          <w:ilvl w:val="0"/>
          <w:numId w:val="165"/>
        </w:numPr>
        <w:spacing w:lineRule="auto" w:line="259" w:before="0" w:after="3"/>
        <w:ind w:right="11" w:firstLine="472"/>
        <w:rPr/>
      </w:pPr>
      <w:r>
        <w:rPr/>
        <w:t xml:space="preserve">RFC 2409 «The Internet Key Exchange» – спецификация протокола IKE </w:t>
      </w:r>
    </w:p>
    <w:p>
      <w:pPr>
        <w:pStyle w:val="Normal1"/>
        <w:ind w:left="17" w:right="11" w:hanging="0"/>
        <w:rPr/>
      </w:pPr>
      <w:r>
        <w:rPr/>
        <w:t xml:space="preserve">(включает в себя ISAKMP), обеспечивающего согласование параметров, создание, изменение и уничтожение SA, согласование, генерацию и распространение ключевого материала, необходимого для создания SA. </w:t>
      </w:r>
    </w:p>
    <w:p>
      <w:pPr>
        <w:pStyle w:val="Normal1"/>
        <w:ind w:left="8" w:right="11" w:firstLine="378"/>
        <w:rPr/>
      </w:pPr>
      <w:r>
        <w:rPr/>
        <w:t xml:space="preserve">Протокол IPSec для обеспечения безопасного сетевого взаимодействия использует симметричные алгоритмы шифрования и соответствующие ключи. Механизмы генерации и распространения таких ключей предоставляет </w:t>
      </w:r>
      <w:r>
        <w:rPr>
          <w:rStyle w:val="DefaultParagraphFont"/>
          <w:i/>
        </w:rPr>
        <w:t xml:space="preserve">протокол IKE </w:t>
      </w:r>
      <w:r>
        <w:rPr>
          <w:rStyle w:val="DefaultParagraphFont"/>
          <w:i/>
          <w:color w:val="161616"/>
        </w:rPr>
        <w:t>(Internet Key Exchange)</w:t>
      </w:r>
      <w:r>
        <w:rPr>
          <w:rStyle w:val="DefaultParagraphFont"/>
          <w:i/>
        </w:rPr>
        <w:t xml:space="preserve">. </w:t>
      </w:r>
    </w:p>
    <w:p>
      <w:pPr>
        <w:pStyle w:val="Normal1"/>
        <w:ind w:left="8" w:right="11" w:firstLine="378"/>
        <w:rPr/>
      </w:pPr>
      <w:r>
        <w:rPr>
          <w:rStyle w:val="DefaultParagraphFont"/>
          <w:i/>
        </w:rPr>
        <w:t>Например,</w:t>
      </w:r>
      <w:r>
        <w:rPr/>
        <w:t xml:space="preserve"> организация удаленного доступа по защищенному каналу компанией Cisco Systems с использованием VPN-концентратора на базе протокола IPSec (рис. 4.4): на компьютер удаленного пользователя устанавливается специальное программное обеспечение Cisco VPN Client. Существуют версии данного программного обеспечения для различных операционных систем – MS Windows, Linux, Solaris. </w:t>
      </w:r>
    </w:p>
    <w:p>
      <w:pPr>
        <w:pStyle w:val="Normal1"/>
        <w:spacing w:lineRule="auto" w:line="256" w:before="0" w:after="0"/>
        <w:ind w:left="0" w:right="178" w:hanging="0"/>
        <w:jc w:val="right"/>
        <w:rPr/>
      </w:pPr>
      <w:r>
        <w:rPr/>
        <w:drawing>
          <wp:inline distT="0" distB="0" distL="0" distR="0">
            <wp:extent cx="3957320" cy="1891665"/>
            <wp:effectExtent l="0" t="0" r="0" b="0"/>
            <wp:docPr id="341" name="Picture 79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79109" descr=""/>
                    <pic:cNvPicPr>
                      <a:picLocks noChangeAspect="1" noChangeArrowheads="1"/>
                    </pic:cNvPicPr>
                  </pic:nvPicPr>
                  <pic:blipFill>
                    <a:blip r:embed="rId596"/>
                    <a:stretch>
                      <a:fillRect/>
                    </a:stretch>
                  </pic:blipFill>
                  <pic:spPr bwMode="auto">
                    <a:xfrm>
                      <a:off x="0" y="0"/>
                      <a:ext cx="3957320" cy="1891665"/>
                    </a:xfrm>
                    <a:prstGeom prst="rect">
                      <a:avLst/>
                    </a:prstGeom>
                  </pic:spPr>
                </pic:pic>
              </a:graphicData>
            </a:graphic>
          </wp:inline>
        </w:drawing>
      </w:r>
      <w:r>
        <w:rPr/>
        <w:t xml:space="preserve"> </w:t>
      </w:r>
    </w:p>
    <w:p>
      <w:pPr>
        <w:pStyle w:val="Normal1"/>
        <w:spacing w:lineRule="auto" w:line="256" w:before="0" w:after="0"/>
        <w:ind w:left="378" w:right="0" w:hanging="0"/>
        <w:jc w:val="left"/>
        <w:rPr/>
      </w:pPr>
      <w:r>
        <w:rPr/>
        <w:t xml:space="preserve"> </w:t>
      </w:r>
    </w:p>
    <w:p>
      <w:pPr>
        <w:pStyle w:val="Normal1"/>
        <w:spacing w:before="0" w:after="4"/>
        <w:ind w:left="541" w:right="579" w:hanging="10"/>
        <w:jc w:val="center"/>
        <w:rPr/>
      </w:pPr>
      <w:r>
        <w:rPr>
          <w:rStyle w:val="DefaultParagraphFont"/>
          <w:b/>
          <w:i/>
          <w:sz w:val="16"/>
        </w:rPr>
        <w:t>Рис. 4.4.</w:t>
      </w:r>
      <w:r>
        <w:rPr>
          <w:rStyle w:val="DefaultParagraphFont"/>
          <w:i/>
          <w:sz w:val="16"/>
        </w:rPr>
        <w:t xml:space="preserve"> Схема удаленного доступа через Cisco VPN-концентратор </w:t>
      </w:r>
    </w:p>
    <w:p>
      <w:pPr>
        <w:pStyle w:val="Normal1"/>
        <w:spacing w:lineRule="auto" w:line="256" w:before="0" w:after="0"/>
        <w:ind w:left="378" w:right="0" w:hanging="0"/>
        <w:jc w:val="left"/>
        <w:rPr/>
      </w:pPr>
      <w:r>
        <w:rPr/>
        <w:t xml:space="preserve"> </w:t>
      </w:r>
    </w:p>
    <w:p>
      <w:pPr>
        <w:pStyle w:val="Normal1"/>
        <w:ind w:left="8" w:right="11" w:firstLine="378"/>
        <w:rPr/>
      </w:pPr>
      <w:r>
        <w:rPr/>
        <w:t xml:space="preserve">Cisco VPN Client взаимодействует с Cisco VPN Series 3000 Concentrator и создает защищенное соединение, которое называется </w:t>
      </w:r>
      <w:r>
        <w:rPr>
          <w:rStyle w:val="DefaultParagraphFont"/>
          <w:i/>
        </w:rPr>
        <w:t>IPSec-туннелем</w:t>
      </w:r>
      <w:r>
        <w:rPr>
          <w:rStyle w:val="DefaultParagraphFont"/>
          <w:b/>
          <w:i/>
        </w:rPr>
        <w:t>,</w:t>
      </w:r>
      <w:r>
        <w:rPr/>
        <w:t xml:space="preserve"> между компьютером пользователя и локальной сетью, находящейся за VPN-концентратором. </w:t>
      </w:r>
    </w:p>
    <w:p>
      <w:pPr>
        <w:pStyle w:val="Normal1"/>
        <w:ind w:left="8" w:right="11" w:firstLine="378"/>
        <w:rPr/>
      </w:pPr>
      <w:r>
        <w:rPr/>
        <w:t xml:space="preserve">К недостаткам такого решения можно отнести отсутствие поддержки компанией Cisco Systems российских алгоритмов шифрования, хеширования и электронной цифровой подписи. </w:t>
      </w:r>
    </w:p>
    <w:p>
      <w:pPr>
        <w:pStyle w:val="Normal1"/>
        <w:spacing w:lineRule="auto" w:line="256" w:before="0" w:after="0"/>
        <w:ind w:left="384" w:right="0" w:hanging="0"/>
        <w:jc w:val="center"/>
        <w:rPr/>
      </w:pPr>
      <w:r>
        <w:rPr>
          <w:rStyle w:val="DefaultParagraphFont"/>
          <w:b/>
          <w:sz w:val="21"/>
        </w:rPr>
        <w:t xml:space="preserve"> </w:t>
      </w:r>
    </w:p>
    <w:p>
      <w:pPr>
        <w:pStyle w:val="Normal1"/>
        <w:spacing w:lineRule="auto" w:line="256" w:before="0" w:after="0"/>
        <w:ind w:left="384" w:right="0" w:hanging="0"/>
        <w:jc w:val="center"/>
        <w:rPr/>
      </w:pPr>
      <w:r>
        <w:rPr>
          <w:rStyle w:val="DefaultParagraphFont"/>
          <w:b/>
          <w:sz w:val="21"/>
        </w:rPr>
        <w:t xml:space="preserve"> </w:t>
      </w:r>
    </w:p>
    <w:p>
      <w:pPr>
        <w:pStyle w:val="Normal1"/>
        <w:spacing w:lineRule="auto" w:line="256" w:before="0" w:after="0"/>
        <w:ind w:left="384" w:right="0" w:hanging="0"/>
        <w:jc w:val="center"/>
        <w:rPr/>
      </w:pPr>
      <w:r>
        <w:rPr>
          <w:rStyle w:val="DefaultParagraphFont"/>
          <w:b/>
          <w:sz w:val="21"/>
        </w:rPr>
        <w:t xml:space="preserve"> </w:t>
      </w:r>
    </w:p>
    <w:p>
      <w:pPr>
        <w:pStyle w:val="3"/>
        <w:tabs>
          <w:tab w:val="left" w:pos="266" w:leader="none"/>
        </w:tabs>
        <w:ind w:left="266" w:right="307" w:hanging="0"/>
        <w:rPr/>
      </w:pPr>
      <w:r>
        <w:rPr/>
        <w:t xml:space="preserve">4.4. СКЗИ для передачи данных в локальных сетях </w:t>
      </w:r>
    </w:p>
    <w:p>
      <w:pPr>
        <w:pStyle w:val="Normal1"/>
        <w:spacing w:lineRule="auto" w:line="256" w:before="0" w:after="0"/>
        <w:ind w:left="384" w:right="0" w:hanging="0"/>
        <w:jc w:val="center"/>
        <w:rPr/>
      </w:pPr>
      <w:r>
        <w:rPr>
          <w:rStyle w:val="DefaultParagraphFont"/>
          <w:b/>
          <w:sz w:val="21"/>
        </w:rPr>
        <w:t xml:space="preserve"> </w:t>
      </w:r>
    </w:p>
    <w:p>
      <w:pPr>
        <w:pStyle w:val="4"/>
        <w:tabs>
          <w:tab w:val="left" w:pos="391" w:leader="none"/>
        </w:tabs>
        <w:ind w:left="391" w:right="428" w:hanging="0"/>
        <w:rPr/>
      </w:pPr>
      <w:r>
        <w:rPr/>
        <w:t xml:space="preserve">Crypton IPMobile (компания АНКАД) </w:t>
      </w:r>
    </w:p>
    <w:p>
      <w:pPr>
        <w:pStyle w:val="Normal1"/>
        <w:ind w:left="8" w:right="11" w:firstLine="378"/>
        <w:rPr/>
      </w:pPr>
      <w:r>
        <w:rPr/>
        <w:t xml:space="preserve">Комплекс </w:t>
      </w:r>
      <w:r>
        <w:rPr>
          <w:rStyle w:val="DefaultParagraphFont"/>
          <w:i/>
        </w:rPr>
        <w:t>Crypton IPMobile</w:t>
      </w:r>
      <w:r>
        <w:rPr/>
        <w:t xml:space="preserve"> предназначен для организации виртуальной защищенной сети (VPN) c шифрованием сетевого трафика по алгоритму </w:t>
      </w:r>
      <w:r>
        <w:rPr>
          <w:rStyle w:val="DefaultParagraphFont"/>
          <w:i/>
        </w:rPr>
        <w:t>ГОСТ 28147-89 и контролем целостности</w:t>
      </w:r>
      <w:r>
        <w:rPr/>
        <w:t>.</w:t>
      </w:r>
      <w:r>
        <w:rPr>
          <w:rStyle w:val="DefaultParagraphFont"/>
          <w:b/>
        </w:rPr>
        <w:t xml:space="preserve"> </w:t>
      </w:r>
      <w:r>
        <w:rPr/>
        <w:t xml:space="preserve">Имеет Сертификат ФСБ СФ/124-1873 от 17 июня 2012 г. </w:t>
      </w:r>
    </w:p>
    <w:p>
      <w:pPr>
        <w:pStyle w:val="Normal1"/>
        <w:ind w:left="388" w:right="0" w:hanging="10"/>
        <w:rPr/>
      </w:pPr>
      <w:r>
        <w:rPr>
          <w:rStyle w:val="DefaultParagraphFont"/>
          <w:i/>
        </w:rPr>
        <w:t xml:space="preserve">Основные возможности Crypton IP Mobile: </w:t>
      </w:r>
    </w:p>
    <w:p>
      <w:pPr>
        <w:pStyle w:val="Normal1"/>
        <w:numPr>
          <w:ilvl w:val="0"/>
          <w:numId w:val="166"/>
        </w:numPr>
        <w:ind w:right="11" w:firstLine="472"/>
        <w:rPr/>
      </w:pPr>
      <w:r>
        <w:rPr/>
        <w:t xml:space="preserve">Интегральная скорость шифрования сетевого трафика в боевом режиме работы на 200 Mbit-ном интерфейсе составляет 160 Mbit/sec. </w:t>
      </w:r>
    </w:p>
    <w:p>
      <w:pPr>
        <w:pStyle w:val="Normal1"/>
        <w:numPr>
          <w:ilvl w:val="0"/>
          <w:numId w:val="166"/>
        </w:numPr>
        <w:ind w:right="11" w:firstLine="472"/>
        <w:rPr/>
      </w:pPr>
      <w:r>
        <w:rPr/>
        <w:t xml:space="preserve">Фильтрация враждебного IP трафика. Встроенная защита от подмены, навязывания, компрометации, DoS-атак и переполнения буфера – работает в режиме </w:t>
      </w:r>
      <w:r>
        <w:rPr>
          <w:rStyle w:val="DefaultParagraphFont"/>
          <w:i/>
        </w:rPr>
        <w:t>криптомаршрутизатора</w:t>
      </w:r>
      <w:r>
        <w:rPr/>
        <w:t xml:space="preserve">. </w:t>
      </w:r>
    </w:p>
    <w:p>
      <w:pPr>
        <w:pStyle w:val="Normal1"/>
        <w:numPr>
          <w:ilvl w:val="0"/>
          <w:numId w:val="166"/>
        </w:numPr>
        <w:ind w:right="11" w:firstLine="472"/>
        <w:rPr/>
      </w:pPr>
      <w:r>
        <w:rPr/>
        <w:t xml:space="preserve">Сборка фрагментированных IP-пакетов. </w:t>
      </w:r>
    </w:p>
    <w:p>
      <w:pPr>
        <w:pStyle w:val="Normal1"/>
        <w:numPr>
          <w:ilvl w:val="0"/>
          <w:numId w:val="166"/>
        </w:numPr>
        <w:ind w:right="11" w:firstLine="472"/>
        <w:rPr/>
      </w:pPr>
      <w:r>
        <w:rPr/>
        <w:t xml:space="preserve">Централизованное и децентрализованное администрирование. </w:t>
      </w:r>
    </w:p>
    <w:p>
      <w:pPr>
        <w:pStyle w:val="Normal1"/>
        <w:numPr>
          <w:ilvl w:val="0"/>
          <w:numId w:val="166"/>
        </w:numPr>
        <w:ind w:right="11" w:firstLine="472"/>
        <w:rPr/>
      </w:pPr>
      <w:r>
        <w:rPr/>
        <w:t xml:space="preserve">Сбор и просмотр статистики по каждому туннелю. Гибкая система ведения и просмотра журналов. </w:t>
      </w:r>
    </w:p>
    <w:p>
      <w:pPr>
        <w:pStyle w:val="Normal1"/>
        <w:numPr>
          <w:ilvl w:val="0"/>
          <w:numId w:val="166"/>
        </w:numPr>
        <w:ind w:right="11" w:firstLine="472"/>
        <w:rPr/>
      </w:pPr>
      <w:r>
        <w:rPr/>
        <w:t xml:space="preserve">Совместимость с Microsoft VPN. </w:t>
      </w:r>
    </w:p>
    <w:p>
      <w:pPr>
        <w:pStyle w:val="Normal1"/>
        <w:numPr>
          <w:ilvl w:val="0"/>
          <w:numId w:val="166"/>
        </w:numPr>
        <w:ind w:right="11" w:firstLine="472"/>
        <w:rPr/>
      </w:pPr>
      <w:r>
        <w:rPr/>
        <w:t xml:space="preserve">Не требует установки соединения. </w:t>
      </w:r>
    </w:p>
    <w:p>
      <w:pPr>
        <w:pStyle w:val="Normal1"/>
        <w:numPr>
          <w:ilvl w:val="0"/>
          <w:numId w:val="166"/>
        </w:numPr>
        <w:ind w:right="11" w:firstLine="472"/>
        <w:rPr/>
      </w:pPr>
      <w:r>
        <w:rPr/>
        <w:t xml:space="preserve">Поддержка однонаправленных туннелей. </w:t>
      </w:r>
    </w:p>
    <w:p>
      <w:pPr>
        <w:pStyle w:val="Normal1"/>
        <w:ind w:left="17" w:right="11" w:hanging="0"/>
        <w:rPr/>
      </w:pPr>
      <w:r>
        <w:rPr/>
        <w:t xml:space="preserve">Crypton IP Mobile состоит из следующих компонентов: </w:t>
      </w:r>
    </w:p>
    <w:p>
      <w:pPr>
        <w:pStyle w:val="Normal1"/>
        <w:numPr>
          <w:ilvl w:val="0"/>
          <w:numId w:val="166"/>
        </w:numPr>
        <w:ind w:right="11" w:firstLine="472"/>
        <w:rPr/>
      </w:pPr>
      <w:r>
        <w:rPr/>
        <w:t xml:space="preserve">VPN Client – средство индивидуальной защиты пользователя </w:t>
      </w:r>
    </w:p>
    <w:p>
      <w:pPr>
        <w:pStyle w:val="Normal1"/>
        <w:numPr>
          <w:ilvl w:val="0"/>
          <w:numId w:val="166"/>
        </w:numPr>
        <w:ind w:right="11" w:firstLine="472"/>
        <w:rPr/>
      </w:pPr>
      <w:r>
        <w:rPr/>
        <w:t xml:space="preserve">VPN Gate – средство защиты подсетей </w:t>
      </w:r>
    </w:p>
    <w:p>
      <w:pPr>
        <w:pStyle w:val="Normal1"/>
        <w:numPr>
          <w:ilvl w:val="0"/>
          <w:numId w:val="166"/>
        </w:numPr>
        <w:ind w:right="11" w:firstLine="472"/>
        <w:rPr/>
      </w:pPr>
      <w:r>
        <w:rPr/>
        <w:t xml:space="preserve">VPN Server – средство индивидуальной защиты сервера </w:t>
      </w:r>
      <w:r>
        <w:rPr>
          <w:rStyle w:val="DefaultParagraphFont"/>
          <w:rFonts w:eastAsia="Segoe UI Symbol" w:cs="Segoe UI Symbol" w:ascii="Segoe UI Symbol" w:hAnsi="Segoe UI Symbol"/>
        </w:rPr>
        <w:t></w:t>
      </w:r>
      <w:r>
        <w:rPr>
          <w:rStyle w:val="DefaultParagraphFont"/>
          <w:rFonts w:eastAsia="Arial" w:cs="Arial" w:ascii="Arial" w:hAnsi="Arial"/>
        </w:rPr>
        <w:t xml:space="preserve"> </w:t>
      </w:r>
      <w:r>
        <w:rPr/>
        <w:t xml:space="preserve">Local Admin – средство локального администрирования </w:t>
      </w:r>
      <w:r>
        <w:rPr>
          <w:rStyle w:val="DefaultParagraphFont"/>
          <w:rFonts w:eastAsia="Segoe UI Symbol" w:cs="Segoe UI Symbol" w:ascii="Segoe UI Symbol" w:hAnsi="Segoe UI Symbol"/>
        </w:rPr>
        <w:t></w:t>
      </w:r>
      <w:r>
        <w:rPr>
          <w:rStyle w:val="DefaultParagraphFont"/>
          <w:rFonts w:eastAsia="Arial" w:cs="Arial" w:ascii="Arial" w:hAnsi="Arial"/>
        </w:rPr>
        <w:t xml:space="preserve"> </w:t>
      </w:r>
      <w:r>
        <w:rPr/>
        <w:t xml:space="preserve">ЦГК – цетр генерации ключей </w:t>
      </w:r>
    </w:p>
    <w:p>
      <w:pPr>
        <w:pStyle w:val="Normal1"/>
        <w:spacing w:lineRule="auto" w:line="256" w:before="0" w:after="7"/>
        <w:ind w:left="-2" w:right="0" w:hanging="0"/>
        <w:jc w:val="left"/>
        <w:rPr/>
      </w:pPr>
      <w:r>
        <w:rPr>
          <w:rStyle w:val="DefaultParagraphFont"/>
          <w:rFonts w:eastAsia="Calibri" w:cs="Calibri" w:ascii="Calibri" w:hAnsi="Calibri"/>
          <w:sz w:val="22"/>
        </w:rPr>
        <mc:AlternateContent>
          <mc:Choice Requires="wpg">
            <w:drawing>
              <wp:inline distT="0" distB="0" distL="0" distR="0">
                <wp:extent cx="3819525" cy="1790700"/>
                <wp:effectExtent l="0" t="0" r="0" b="0"/>
                <wp:docPr id="342" name="Group 610107"/>
                <a:graphic xmlns:a="http://schemas.openxmlformats.org/drawingml/2006/main">
                  <a:graphicData uri="http://schemas.microsoft.com/office/word/2010/wordprocessingGroup">
                    <wpg:wgp>
                      <wpg:cNvGrpSpPr/>
                      <wpg:grpSpPr>
                        <a:xfrm>
                          <a:off x="0" y="0"/>
                          <a:ext cx="3819600" cy="1790640"/>
                          <a:chOff x="0" y="0"/>
                          <a:chExt cx="3819600" cy="1790640"/>
                        </a:xfrm>
                      </wpg:grpSpPr>
                      <wps:wsp>
                        <wps:cNvSpPr/>
                        <wps:spPr>
                          <a:xfrm>
                            <a:off x="240840" y="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pic:pic xmlns:pic="http://schemas.openxmlformats.org/drawingml/2006/picture">
                        <pic:nvPicPr>
                          <pic:cNvPr id="158" name="Picture 79421" descr=""/>
                          <pic:cNvPicPr/>
                        </pic:nvPicPr>
                        <pic:blipFill>
                          <a:blip r:embed="rId597"/>
                          <a:stretch/>
                        </pic:blipFill>
                        <pic:spPr>
                          <a:xfrm>
                            <a:off x="756360" y="147960"/>
                            <a:ext cx="2539440" cy="1339920"/>
                          </a:xfrm>
                          <a:prstGeom prst="rect">
                            <a:avLst/>
                          </a:prstGeom>
                          <a:ln w="12600">
                            <a:noFill/>
                          </a:ln>
                        </pic:spPr>
                      </pic:pic>
                      <wps:wsp>
                        <wps:cNvSpPr/>
                        <wps:spPr>
                          <a:xfrm>
                            <a:off x="3296160" y="138312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0" y="133920"/>
                            <a:ext cx="9000" cy="14760"/>
                          </a:xfrm>
                          <a:custGeom>
                            <a:avLst/>
                            <a:gdLst>
                              <a:gd name="textAreaLeft" fmla="*/ 0 w 5040"/>
                              <a:gd name="textAreaRight" fmla="*/ 5400 w 5040"/>
                              <a:gd name="textAreaTop" fmla="*/ 0 h 8280"/>
                              <a:gd name="textAreaBottom" fmla="*/ 8640 h 8280"/>
                            </a:gdLst>
                            <a:ahLst/>
                            <a:rect l="textAreaLeft" t="textAreaTop" r="textAreaRight" b="textAreaBottom"/>
                            <a:pathLst>
                              <a:path w="9144" h="15239">
                                <a:moveTo>
                                  <a:pt x="0" y="0"/>
                                </a:moveTo>
                                <a:lnTo>
                                  <a:pt x="9144" y="0"/>
                                </a:lnTo>
                                <a:lnTo>
                                  <a:pt x="9144" y="15239"/>
                                </a:lnTo>
                                <a:lnTo>
                                  <a:pt x="0" y="15239"/>
                                </a:lnTo>
                                <a:lnTo>
                                  <a:pt x="0" y="0"/>
                                </a:lnTo>
                              </a:path>
                            </a:pathLst>
                          </a:custGeom>
                          <a:solidFill>
                            <a:srgbClr val="505050"/>
                          </a:solidFill>
                          <a:ln w="12600">
                            <a:noFill/>
                          </a:ln>
                        </wps:spPr>
                        <wps:style>
                          <a:lnRef idx="0"/>
                          <a:fillRef idx="0"/>
                          <a:effectRef idx="0"/>
                          <a:fontRef idx="minor"/>
                        </wps:style>
                        <wps:bodyPr/>
                      </wps:wsp>
                      <wps:wsp>
                        <wps:cNvSpPr/>
                        <wps:spPr>
                          <a:xfrm>
                            <a:off x="0" y="133920"/>
                            <a:ext cx="9000" cy="9000"/>
                          </a:xfrm>
                          <a:custGeom>
                            <a:avLst/>
                            <a:gdLst>
                              <a:gd name="textAreaLeft" fmla="*/ 0 w 5040"/>
                              <a:gd name="textAreaRight" fmla="*/ 5400 w 5040"/>
                              <a:gd name="textAreaTop" fmla="*/ 0 h 5040"/>
                              <a:gd name="textAreaBottom" fmla="*/ 5400 h 5040"/>
                            </a:gdLst>
                            <a:ahLst/>
                            <a:rect l="textAreaLeft" t="textAreaTop" r="textAreaRight" b="textAreaBottom"/>
                            <a:pathLst>
                              <a:path w="9144" h="9144">
                                <a:moveTo>
                                  <a:pt x="0" y="0"/>
                                </a:moveTo>
                                <a:lnTo>
                                  <a:pt x="9144" y="0"/>
                                </a:lnTo>
                                <a:lnTo>
                                  <a:pt x="9144" y="9144"/>
                                </a:lnTo>
                                <a:lnTo>
                                  <a:pt x="0" y="9144"/>
                                </a:lnTo>
                                <a:lnTo>
                                  <a:pt x="0" y="0"/>
                                </a:lnTo>
                              </a:path>
                            </a:pathLst>
                          </a:custGeom>
                          <a:solidFill>
                            <a:srgbClr val="505050"/>
                          </a:solidFill>
                          <a:ln w="12600">
                            <a:noFill/>
                          </a:ln>
                        </wps:spPr>
                        <wps:style>
                          <a:lnRef idx="0"/>
                          <a:fillRef idx="0"/>
                          <a:effectRef idx="0"/>
                          <a:fontRef idx="minor"/>
                        </wps:style>
                        <wps:bodyPr/>
                      </wps:wsp>
                      <wps:wsp>
                        <wps:cNvSpPr/>
                        <wps:spPr>
                          <a:xfrm>
                            <a:off x="1800" y="133920"/>
                            <a:ext cx="3808080" cy="9000"/>
                          </a:xfrm>
                          <a:custGeom>
                            <a:avLst/>
                            <a:gdLst>
                              <a:gd name="textAreaLeft" fmla="*/ 0 w 2158920"/>
                              <a:gd name="textAreaRight" fmla="*/ 2159280 w 2158920"/>
                              <a:gd name="textAreaTop" fmla="*/ 0 h 5040"/>
                              <a:gd name="textAreaBottom" fmla="*/ 5400 h 5040"/>
                            </a:gdLst>
                            <a:ahLst/>
                            <a:rect l="textAreaLeft" t="textAreaTop" r="textAreaRight" b="textAreaBottom"/>
                            <a:pathLst>
                              <a:path w="3808548" h="9144">
                                <a:moveTo>
                                  <a:pt x="0" y="0"/>
                                </a:moveTo>
                                <a:lnTo>
                                  <a:pt x="3808548" y="0"/>
                                </a:lnTo>
                                <a:lnTo>
                                  <a:pt x="3808548" y="9144"/>
                                </a:lnTo>
                                <a:lnTo>
                                  <a:pt x="0" y="9144"/>
                                </a:lnTo>
                                <a:lnTo>
                                  <a:pt x="0" y="0"/>
                                </a:lnTo>
                              </a:path>
                            </a:pathLst>
                          </a:custGeom>
                          <a:solidFill>
                            <a:srgbClr val="505050"/>
                          </a:solidFill>
                          <a:ln w="12600">
                            <a:noFill/>
                          </a:ln>
                        </wps:spPr>
                        <wps:style>
                          <a:lnRef idx="0"/>
                          <a:fillRef idx="0"/>
                          <a:effectRef idx="0"/>
                          <a:fontRef idx="minor"/>
                        </wps:style>
                        <wps:bodyPr/>
                      </wps:wsp>
                      <wps:wsp>
                        <wps:cNvSpPr/>
                        <wps:spPr>
                          <a:xfrm>
                            <a:off x="3810600" y="133920"/>
                            <a:ext cx="9000" cy="14760"/>
                          </a:xfrm>
                          <a:custGeom>
                            <a:avLst/>
                            <a:gdLst>
                              <a:gd name="textAreaLeft" fmla="*/ 0 w 5040"/>
                              <a:gd name="textAreaRight" fmla="*/ 5400 w 5040"/>
                              <a:gd name="textAreaTop" fmla="*/ 0 h 8280"/>
                              <a:gd name="textAreaBottom" fmla="*/ 8640 h 8280"/>
                            </a:gdLst>
                            <a:ahLst/>
                            <a:rect l="textAreaLeft" t="textAreaTop" r="textAreaRight" b="textAreaBottom"/>
                            <a:pathLst>
                              <a:path w="9144" h="15239">
                                <a:moveTo>
                                  <a:pt x="0" y="0"/>
                                </a:moveTo>
                                <a:lnTo>
                                  <a:pt x="9144" y="0"/>
                                </a:lnTo>
                                <a:lnTo>
                                  <a:pt x="9144" y="15239"/>
                                </a:lnTo>
                                <a:lnTo>
                                  <a:pt x="0" y="15239"/>
                                </a:lnTo>
                                <a:lnTo>
                                  <a:pt x="0" y="0"/>
                                </a:lnTo>
                              </a:path>
                            </a:pathLst>
                          </a:custGeom>
                          <a:solidFill>
                            <a:srgbClr val="505050"/>
                          </a:solidFill>
                          <a:ln w="12600">
                            <a:noFill/>
                          </a:ln>
                        </wps:spPr>
                        <wps:style>
                          <a:lnRef idx="0"/>
                          <a:fillRef idx="0"/>
                          <a:effectRef idx="0"/>
                          <a:fontRef idx="minor"/>
                        </wps:style>
                        <wps:bodyPr/>
                      </wps:wsp>
                      <wps:wsp>
                        <wps:cNvSpPr/>
                        <wps:spPr>
                          <a:xfrm>
                            <a:off x="3810600" y="133920"/>
                            <a:ext cx="9000" cy="9000"/>
                          </a:xfrm>
                          <a:custGeom>
                            <a:avLst/>
                            <a:gdLst>
                              <a:gd name="textAreaLeft" fmla="*/ 0 w 5040"/>
                              <a:gd name="textAreaRight" fmla="*/ 5400 w 5040"/>
                              <a:gd name="textAreaTop" fmla="*/ 0 h 5040"/>
                              <a:gd name="textAreaBottom" fmla="*/ 5400 h 5040"/>
                            </a:gdLst>
                            <a:ahLst/>
                            <a:rect l="textAreaLeft" t="textAreaTop" r="textAreaRight" b="textAreaBottom"/>
                            <a:pathLst>
                              <a:path w="9144" h="9144">
                                <a:moveTo>
                                  <a:pt x="0" y="0"/>
                                </a:moveTo>
                                <a:lnTo>
                                  <a:pt x="9144" y="0"/>
                                </a:lnTo>
                                <a:lnTo>
                                  <a:pt x="9144" y="9144"/>
                                </a:lnTo>
                                <a:lnTo>
                                  <a:pt x="0" y="9144"/>
                                </a:lnTo>
                                <a:lnTo>
                                  <a:pt x="0" y="0"/>
                                </a:lnTo>
                              </a:path>
                            </a:pathLst>
                          </a:custGeom>
                          <a:solidFill>
                            <a:srgbClr val="505050"/>
                          </a:solidFill>
                          <a:ln w="12600">
                            <a:noFill/>
                          </a:ln>
                        </wps:spPr>
                        <wps:style>
                          <a:lnRef idx="0"/>
                          <a:fillRef idx="0"/>
                          <a:effectRef idx="0"/>
                          <a:fontRef idx="minor"/>
                        </wps:style>
                        <wps:bodyPr/>
                      </wps:wsp>
                      <wps:wsp>
                        <wps:cNvSpPr/>
                        <wps:spPr>
                          <a:xfrm>
                            <a:off x="0" y="149760"/>
                            <a:ext cx="9000" cy="1352520"/>
                          </a:xfrm>
                          <a:custGeom>
                            <a:avLst/>
                            <a:gdLst>
                              <a:gd name="textAreaLeft" fmla="*/ 0 w 5040"/>
                              <a:gd name="textAreaRight" fmla="*/ 5400 w 5040"/>
                              <a:gd name="textAreaTop" fmla="*/ 0 h 766800"/>
                              <a:gd name="textAreaBottom" fmla="*/ 767160 h 766800"/>
                            </a:gdLst>
                            <a:ahLst/>
                            <a:rect l="textAreaLeft" t="textAreaTop" r="textAreaRight" b="textAreaBottom"/>
                            <a:pathLst>
                              <a:path w="9144" h="1352371">
                                <a:moveTo>
                                  <a:pt x="0" y="0"/>
                                </a:moveTo>
                                <a:lnTo>
                                  <a:pt x="9144" y="0"/>
                                </a:lnTo>
                                <a:lnTo>
                                  <a:pt x="9144" y="1352371"/>
                                </a:lnTo>
                                <a:lnTo>
                                  <a:pt x="0" y="1352371"/>
                                </a:lnTo>
                                <a:lnTo>
                                  <a:pt x="0" y="0"/>
                                </a:lnTo>
                              </a:path>
                            </a:pathLst>
                          </a:custGeom>
                          <a:solidFill>
                            <a:srgbClr val="505050"/>
                          </a:solidFill>
                          <a:ln w="12600">
                            <a:noFill/>
                          </a:ln>
                        </wps:spPr>
                        <wps:style>
                          <a:lnRef idx="0"/>
                          <a:fillRef idx="0"/>
                          <a:effectRef idx="0"/>
                          <a:fontRef idx="minor"/>
                        </wps:style>
                        <wps:bodyPr/>
                      </wps:wsp>
                      <wps:wsp>
                        <wps:cNvSpPr/>
                        <wps:spPr>
                          <a:xfrm>
                            <a:off x="0" y="1501920"/>
                            <a:ext cx="9000" cy="9000"/>
                          </a:xfrm>
                          <a:custGeom>
                            <a:avLst/>
                            <a:gdLst>
                              <a:gd name="textAreaLeft" fmla="*/ 0 w 5040"/>
                              <a:gd name="textAreaRight" fmla="*/ 5400 w 5040"/>
                              <a:gd name="textAreaTop" fmla="*/ 0 h 5040"/>
                              <a:gd name="textAreaBottom" fmla="*/ 5400 h 5040"/>
                            </a:gdLst>
                            <a:ahLst/>
                            <a:rect l="textAreaLeft" t="textAreaTop" r="textAreaRight" b="textAreaBottom"/>
                            <a:pathLst>
                              <a:path w="9144" h="9144">
                                <a:moveTo>
                                  <a:pt x="0" y="0"/>
                                </a:moveTo>
                                <a:lnTo>
                                  <a:pt x="9144" y="0"/>
                                </a:lnTo>
                                <a:lnTo>
                                  <a:pt x="9144" y="9144"/>
                                </a:lnTo>
                                <a:lnTo>
                                  <a:pt x="0" y="9144"/>
                                </a:lnTo>
                                <a:lnTo>
                                  <a:pt x="0" y="0"/>
                                </a:lnTo>
                              </a:path>
                            </a:pathLst>
                          </a:custGeom>
                          <a:solidFill>
                            <a:srgbClr val="505050"/>
                          </a:solidFill>
                          <a:ln w="12600">
                            <a:noFill/>
                          </a:ln>
                        </wps:spPr>
                        <wps:style>
                          <a:lnRef idx="0"/>
                          <a:fillRef idx="0"/>
                          <a:effectRef idx="0"/>
                          <a:fontRef idx="minor"/>
                        </wps:style>
                        <wps:bodyPr/>
                      </wps:wsp>
                      <wps:wsp>
                        <wps:cNvSpPr/>
                        <wps:spPr>
                          <a:xfrm>
                            <a:off x="1800" y="1501920"/>
                            <a:ext cx="3808080" cy="9000"/>
                          </a:xfrm>
                          <a:custGeom>
                            <a:avLst/>
                            <a:gdLst>
                              <a:gd name="textAreaLeft" fmla="*/ 0 w 2158920"/>
                              <a:gd name="textAreaRight" fmla="*/ 2159280 w 2158920"/>
                              <a:gd name="textAreaTop" fmla="*/ 0 h 5040"/>
                              <a:gd name="textAreaBottom" fmla="*/ 5400 h 5040"/>
                            </a:gdLst>
                            <a:ahLst/>
                            <a:rect l="textAreaLeft" t="textAreaTop" r="textAreaRight" b="textAreaBottom"/>
                            <a:pathLst>
                              <a:path w="3808548" h="9144">
                                <a:moveTo>
                                  <a:pt x="0" y="0"/>
                                </a:moveTo>
                                <a:lnTo>
                                  <a:pt x="3808548" y="0"/>
                                </a:lnTo>
                                <a:lnTo>
                                  <a:pt x="3808548" y="9144"/>
                                </a:lnTo>
                                <a:lnTo>
                                  <a:pt x="0" y="9144"/>
                                </a:lnTo>
                                <a:lnTo>
                                  <a:pt x="0" y="0"/>
                                </a:lnTo>
                              </a:path>
                            </a:pathLst>
                          </a:custGeom>
                          <a:solidFill>
                            <a:srgbClr val="505050"/>
                          </a:solidFill>
                          <a:ln w="12600">
                            <a:noFill/>
                          </a:ln>
                        </wps:spPr>
                        <wps:style>
                          <a:lnRef idx="0"/>
                          <a:fillRef idx="0"/>
                          <a:effectRef idx="0"/>
                          <a:fontRef idx="minor"/>
                        </wps:style>
                        <wps:bodyPr/>
                      </wps:wsp>
                      <wps:wsp>
                        <wps:cNvSpPr/>
                        <wps:spPr>
                          <a:xfrm>
                            <a:off x="3810600" y="149760"/>
                            <a:ext cx="9000" cy="1352520"/>
                          </a:xfrm>
                          <a:custGeom>
                            <a:avLst/>
                            <a:gdLst>
                              <a:gd name="textAreaLeft" fmla="*/ 0 w 5040"/>
                              <a:gd name="textAreaRight" fmla="*/ 5400 w 5040"/>
                              <a:gd name="textAreaTop" fmla="*/ 0 h 766800"/>
                              <a:gd name="textAreaBottom" fmla="*/ 767160 h 766800"/>
                            </a:gdLst>
                            <a:ahLst/>
                            <a:rect l="textAreaLeft" t="textAreaTop" r="textAreaRight" b="textAreaBottom"/>
                            <a:pathLst>
                              <a:path w="9144" h="1352371">
                                <a:moveTo>
                                  <a:pt x="0" y="0"/>
                                </a:moveTo>
                                <a:lnTo>
                                  <a:pt x="9144" y="0"/>
                                </a:lnTo>
                                <a:lnTo>
                                  <a:pt x="9144" y="1352371"/>
                                </a:lnTo>
                                <a:lnTo>
                                  <a:pt x="0" y="1352371"/>
                                </a:lnTo>
                                <a:lnTo>
                                  <a:pt x="0" y="0"/>
                                </a:lnTo>
                              </a:path>
                            </a:pathLst>
                          </a:custGeom>
                          <a:solidFill>
                            <a:srgbClr val="505050"/>
                          </a:solidFill>
                          <a:ln w="12600">
                            <a:noFill/>
                          </a:ln>
                        </wps:spPr>
                        <wps:style>
                          <a:lnRef idx="0"/>
                          <a:fillRef idx="0"/>
                          <a:effectRef idx="0"/>
                          <a:fontRef idx="minor"/>
                        </wps:style>
                        <wps:bodyPr/>
                      </wps:wsp>
                      <wps:wsp>
                        <wps:cNvSpPr/>
                        <wps:spPr>
                          <a:xfrm>
                            <a:off x="3810600" y="1501920"/>
                            <a:ext cx="9000" cy="9000"/>
                          </a:xfrm>
                          <a:custGeom>
                            <a:avLst/>
                            <a:gdLst>
                              <a:gd name="textAreaLeft" fmla="*/ 0 w 5040"/>
                              <a:gd name="textAreaRight" fmla="*/ 5400 w 5040"/>
                              <a:gd name="textAreaTop" fmla="*/ 0 h 5040"/>
                              <a:gd name="textAreaBottom" fmla="*/ 5400 h 5040"/>
                            </a:gdLst>
                            <a:ahLst/>
                            <a:rect l="textAreaLeft" t="textAreaTop" r="textAreaRight" b="textAreaBottom"/>
                            <a:pathLst>
                              <a:path w="9144" h="9144">
                                <a:moveTo>
                                  <a:pt x="0" y="0"/>
                                </a:moveTo>
                                <a:lnTo>
                                  <a:pt x="9144" y="0"/>
                                </a:lnTo>
                                <a:lnTo>
                                  <a:pt x="9144" y="9144"/>
                                </a:lnTo>
                                <a:lnTo>
                                  <a:pt x="0" y="9144"/>
                                </a:lnTo>
                                <a:lnTo>
                                  <a:pt x="0" y="0"/>
                                </a:lnTo>
                              </a:path>
                            </a:pathLst>
                          </a:custGeom>
                          <a:solidFill>
                            <a:srgbClr val="505050"/>
                          </a:solidFill>
                          <a:ln w="12600">
                            <a:noFill/>
                          </a:ln>
                        </wps:spPr>
                        <wps:style>
                          <a:lnRef idx="0"/>
                          <a:fillRef idx="0"/>
                          <a:effectRef idx="0"/>
                          <a:fontRef idx="minor"/>
                        </wps:style>
                        <wps:bodyPr/>
                      </wps:wsp>
                      <wps:wsp>
                        <wps:cNvSpPr/>
                        <wps:spPr>
                          <a:xfrm>
                            <a:off x="2161440" y="150552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1367640" y="1663200"/>
                            <a:ext cx="251640" cy="11988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i/>
                                </w:rPr>
                                <w:t>Рис.</w:t>
                              </w:r>
                            </w:p>
                          </w:txbxContent>
                        </wps:txbx>
                        <wps:bodyPr lIns="0" rIns="0" tIns="0" bIns="0" anchor="t">
                          <a:noAutofit/>
                        </wps:bodyPr>
                      </wps:wsp>
                      <wps:wsp>
                        <wps:cNvSpPr/>
                        <wps:spPr>
                          <a:xfrm>
                            <a:off x="1557000" y="164160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i/>
                                </w:rPr>
                                <w:t xml:space="preserve"> </w:t>
                              </w:r>
                            </w:p>
                          </w:txbxContent>
                        </wps:txbx>
                        <wps:bodyPr lIns="0" rIns="0" tIns="0" bIns="0" anchor="t">
                          <a:noAutofit/>
                        </wps:bodyPr>
                      </wps:wsp>
                      <wps:wsp>
                        <wps:cNvSpPr/>
                        <wps:spPr>
                          <a:xfrm>
                            <a:off x="1582560" y="1641600"/>
                            <a:ext cx="2026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b/>
                                  <w:i/>
                                </w:rPr>
                                <w:t>4.5.</w:t>
                              </w:r>
                            </w:p>
                          </w:txbxContent>
                        </wps:txbx>
                        <wps:bodyPr lIns="0" rIns="0" tIns="0" bIns="0" anchor="t">
                          <a:noAutofit/>
                        </wps:bodyPr>
                      </wps:wsp>
                      <wps:wsp>
                        <wps:cNvSpPr/>
                        <wps:spPr>
                          <a:xfrm>
                            <a:off x="1734120" y="164160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i/>
                                </w:rPr>
                                <w:t xml:space="preserve"> </w:t>
                              </w:r>
                            </w:p>
                          </w:txbxContent>
                        </wps:txbx>
                        <wps:bodyPr lIns="0" rIns="0" tIns="0" bIns="0" anchor="t">
                          <a:noAutofit/>
                        </wps:bodyPr>
                      </wps:wsp>
                      <wps:wsp>
                        <wps:cNvSpPr/>
                        <wps:spPr>
                          <a:xfrm>
                            <a:off x="1760400" y="1661040"/>
                            <a:ext cx="1585440" cy="122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i/>
                                </w:rPr>
                                <w:t>Схема построение туннеля</w:t>
                              </w:r>
                            </w:p>
                          </w:txbxContent>
                        </wps:txbx>
                        <wps:bodyPr lIns="0" rIns="0" tIns="0" bIns="0" anchor="t">
                          <a:noAutofit/>
                        </wps:bodyPr>
                      </wps:wsp>
                      <wps:wsp>
                        <wps:cNvSpPr/>
                        <wps:spPr>
                          <a:xfrm>
                            <a:off x="2954160" y="1641600"/>
                            <a:ext cx="33480" cy="1494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sz w:val="16"/>
                                  <w:i/>
                                </w:rPr>
                                <w:t xml:space="preserve"> </w:t>
                              </w:r>
                            </w:p>
                          </w:txbxContent>
                        </wps:txbx>
                        <wps:bodyPr lIns="0" rIns="0" tIns="0" bIns="0" anchor="t">
                          <a:noAutofit/>
                        </wps:bodyPr>
                      </wps:wsp>
                    </wpg:wgp>
                  </a:graphicData>
                </a:graphic>
              </wp:inline>
            </w:drawing>
          </mc:Choice>
          <mc:Fallback>
            <w:pict>
              <v:group id="shape_0" alt="Group 610107" style="position:absolute;margin-left:0pt;margin-top:-141.05pt;width:300.75pt;height:141pt" coordorigin="0,-2821" coordsize="6015,2820">
                <v:shape id="shape_0" ID="Rectangle 79419" coordsize="21600,21600" path="m0,0l21600,0l21600,21600l0,21600xe" stroked="f" o:allowincell="f" style="position:absolute;left:379;top:-2821;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Picture 79421" stroked="f" o:allowincell="f" style="position:absolute;left:1191;top:-2588;width:3998;height:2109;mso-wrap-style:none;v-text-anchor:middle;mso-position-vertical:top" type="_x0000_t75">
                  <v:imagedata r:id="rId598" o:detectmouseclick="t"/>
                  <v:stroke color="#41719c" weight="12600" joinstyle="miter" endcap="flat"/>
                  <w10:wrap type="square"/>
                </v:shape>
                <v:shape id="shape_0" ID="Rectangle 79422" coordsize="21600,21600" path="m0,0l21600,0l21600,21600l0,21600xe" stroked="f" o:allowincell="f" style="position:absolute;left:5191;top:-643;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Shape 657706" coordsize="9144,15239" path="m0,0l9144,0l9144,15239l0,15239l0,0e" fillcolor="#505050" stroked="f" o:allowincell="f" style="position:absolute;left:0;top:-2610;width:13;height:22;mso-wrap-style:none;v-text-anchor:middle;mso-position-vertical:top">
                  <v:fill o:detectmouseclick="t" type="solid" color2="#afafaf"/>
                  <v:stroke color="#41719c" weight="12600" joinstyle="miter" endcap="flat"/>
                  <w10:wrap type="square"/>
                </v:shape>
                <v:shape id="shape_0" ID="Shape 657707" coordsize="9144,9144" path="m0,0l9144,0l9144,9144l0,9144l0,0e" fillcolor="#505050" stroked="f" o:allowincell="f" style="position:absolute;left:0;top:-2610;width:13;height:13;mso-wrap-style:none;v-text-anchor:middle;mso-position-vertical:top">
                  <v:fill o:detectmouseclick="t" type="solid" color2="#afafaf"/>
                  <v:stroke color="#41719c" weight="12600" joinstyle="miter" endcap="flat"/>
                  <w10:wrap type="square"/>
                </v:shape>
                <v:shape id="shape_0" ID="Shape 657708" coordsize="3808548,9144" path="m0,0l3808548,0l3808548,9144l0,9144l0,0e" fillcolor="#505050" stroked="f" o:allowincell="f" style="position:absolute;left:3;top:-2610;width:5996;height:13;mso-wrap-style:none;v-text-anchor:middle;mso-position-vertical:top">
                  <v:fill o:detectmouseclick="t" type="solid" color2="#afafaf"/>
                  <v:stroke color="#41719c" weight="12600" joinstyle="miter" endcap="flat"/>
                  <w10:wrap type="square"/>
                </v:shape>
                <v:shape id="shape_0" ID="Shape 657709" coordsize="9144,15239" path="m0,0l9144,0l9144,15239l0,15239l0,0e" fillcolor="#505050" stroked="f" o:allowincell="f" style="position:absolute;left:6001;top:-2610;width:13;height:22;mso-wrap-style:none;v-text-anchor:middle;mso-position-vertical:top">
                  <v:fill o:detectmouseclick="t" type="solid" color2="#afafaf"/>
                  <v:stroke color="#41719c" weight="12600" joinstyle="miter" endcap="flat"/>
                  <w10:wrap type="square"/>
                </v:shape>
                <v:shape id="shape_0" ID="Shape 657710" coordsize="9144,9144" path="m0,0l9144,0l9144,9144l0,9144l0,0e" fillcolor="#505050" stroked="f" o:allowincell="f" style="position:absolute;left:6001;top:-2610;width:13;height:13;mso-wrap-style:none;v-text-anchor:middle;mso-position-vertical:top">
                  <v:fill o:detectmouseclick="t" type="solid" color2="#afafaf"/>
                  <v:stroke color="#41719c" weight="12600" joinstyle="miter" endcap="flat"/>
                  <w10:wrap type="square"/>
                </v:shape>
                <v:shape id="shape_0" ID="Shape 657711" coordsize="9144,1352371" path="m0,0l9144,0l9144,1352371l0,1352371l0,0e" fillcolor="#505050" stroked="f" o:allowincell="f" style="position:absolute;left:0;top:-2585;width:13;height:2129;mso-wrap-style:none;v-text-anchor:middle;mso-position-vertical:top">
                  <v:fill o:detectmouseclick="t" type="solid" color2="#afafaf"/>
                  <v:stroke color="#41719c" weight="12600" joinstyle="miter" endcap="flat"/>
                  <w10:wrap type="square"/>
                </v:shape>
                <v:shape id="shape_0" ID="Shape 657712" coordsize="9144,9144" path="m0,0l9144,0l9144,9144l0,9144l0,0e" fillcolor="#505050" stroked="f" o:allowincell="f" style="position:absolute;left:0;top:-456;width:13;height:13;mso-wrap-style:none;v-text-anchor:middle;mso-position-vertical:top">
                  <v:fill o:detectmouseclick="t" type="solid" color2="#afafaf"/>
                  <v:stroke color="#41719c" weight="12600" joinstyle="miter" endcap="flat"/>
                  <w10:wrap type="square"/>
                </v:shape>
                <v:shape id="shape_0" ID="Shape 657713" coordsize="3808548,9144" path="m0,0l3808548,0l3808548,9144l0,9144l0,0e" fillcolor="#505050" stroked="f" o:allowincell="f" style="position:absolute;left:3;top:-456;width:5996;height:13;mso-wrap-style:none;v-text-anchor:middle;mso-position-vertical:top">
                  <v:fill o:detectmouseclick="t" type="solid" color2="#afafaf"/>
                  <v:stroke color="#41719c" weight="12600" joinstyle="miter" endcap="flat"/>
                  <w10:wrap type="square"/>
                </v:shape>
                <v:shape id="shape_0" ID="Shape 657714" coordsize="9144,1352371" path="m0,0l9144,0l9144,1352371l0,1352371l0,0e" fillcolor="#505050" stroked="f" o:allowincell="f" style="position:absolute;left:6001;top:-2585;width:13;height:2129;mso-wrap-style:none;v-text-anchor:middle;mso-position-vertical:top">
                  <v:fill o:detectmouseclick="t" type="solid" color2="#afafaf"/>
                  <v:stroke color="#41719c" weight="12600" joinstyle="miter" endcap="flat"/>
                  <w10:wrap type="square"/>
                </v:shape>
                <v:shape id="shape_0" ID="Shape 657715" coordsize="9144,9144" path="m0,0l9144,0l9144,9144l0,9144l0,0e" fillcolor="#505050" stroked="f" o:allowincell="f" style="position:absolute;left:6001;top:-456;width:13;height:13;mso-wrap-style:none;v-text-anchor:middle;mso-position-vertical:top">
                  <v:fill o:detectmouseclick="t" type="solid" color2="#afafaf"/>
                  <v:stroke color="#41719c" weight="12600" joinstyle="miter" endcap="flat"/>
                  <w10:wrap type="square"/>
                </v:shape>
                <v:shape id="shape_0" ID="Rectangle 79435" coordsize="21600,21600" path="m0,0l21600,0l21600,21600l0,21600xe" stroked="f" o:allowincell="f" style="position:absolute;left:3404;top:-450;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79436" coordsize="21600,21600" path="m0,0l21600,0l21600,21600l0,21600xe" stroked="f" o:allowincell="f" style="position:absolute;left:2154;top:-202;width:395;height:188;mso-wrap-style:square;v-text-anchor:top;mso-position-vertical:top">
                  <v:textbox>
                    <w:txbxContent>
                      <w:p>
                        <w:pPr>
                          <w:bidi w:val="0"/>
                          <w:spacing w:before="0" w:after="160" w:lineRule="auto" w:line="256"/>
                          <w:ind w:left="0" w:right="0" w:hanging="0"/>
                          <w:jc w:val="left"/>
                          <w:rPr/>
                        </w:pPr>
                        <w:r>
                          <w:rPr>
                            <w:sz w:val="16"/>
                            <w:b/>
                            <w:i/>
                          </w:rPr>
                          <w:t>Рис.</w:t>
                        </w:r>
                      </w:p>
                    </w:txbxContent>
                  </v:textbox>
                  <v:fill o:detectmouseclick="t" on="false"/>
                  <v:stroke color="#41719c" weight="12600" joinstyle="miter" endcap="flat"/>
                  <w10:wrap type="square"/>
                </v:shape>
                <v:shape id="shape_0" ID="Rectangle 79437" coordsize="21600,21600" path="m0,0l21600,0l21600,21600l0,21600xe" stroked="f" o:allowincell="f" style="position:absolute;left:2452;top:-236;width:52;height:234;mso-wrap-style:square;v-text-anchor:top;mso-position-vertical:top">
                  <v:textbox>
                    <w:txbxContent>
                      <w:p>
                        <w:pPr>
                          <w:bidi w:val="0"/>
                          <w:spacing w:before="0" w:after="160" w:lineRule="auto" w:line="256"/>
                          <w:ind w:left="0" w:right="0" w:hanging="0"/>
                          <w:jc w:val="left"/>
                          <w:rPr/>
                        </w:pPr>
                        <w:r>
                          <w:rPr>
                            <w:sz w:val="16"/>
                            <w:b/>
                            <w:i/>
                          </w:rPr>
                          <w:t xml:space="preserve"> </w:t>
                        </w:r>
                      </w:p>
                    </w:txbxContent>
                  </v:textbox>
                  <v:fill o:detectmouseclick="t" on="false"/>
                  <v:stroke color="#41719c" weight="12600" joinstyle="miter" endcap="flat"/>
                  <w10:wrap type="square"/>
                </v:shape>
                <v:shape id="shape_0" ID="Rectangle 79438" coordsize="21600,21600" path="m0,0l21600,0l21600,21600l0,21600xe" stroked="f" o:allowincell="f" style="position:absolute;left:2492;top:-236;width:318;height:234;mso-wrap-style:square;v-text-anchor:top;mso-position-vertical:top">
                  <v:textbox>
                    <w:txbxContent>
                      <w:p>
                        <w:pPr>
                          <w:bidi w:val="0"/>
                          <w:spacing w:before="0" w:after="160" w:lineRule="auto" w:line="256"/>
                          <w:ind w:left="0" w:right="0" w:hanging="0"/>
                          <w:jc w:val="left"/>
                          <w:rPr/>
                        </w:pPr>
                        <w:r>
                          <w:rPr>
                            <w:sz w:val="16"/>
                            <w:b/>
                            <w:i/>
                          </w:rPr>
                          <w:t>4.5.</w:t>
                        </w:r>
                      </w:p>
                    </w:txbxContent>
                  </v:textbox>
                  <v:fill o:detectmouseclick="t" on="false"/>
                  <v:stroke color="#41719c" weight="12600" joinstyle="miter" endcap="flat"/>
                  <w10:wrap type="square"/>
                </v:shape>
                <v:shape id="shape_0" ID="Rectangle 79439" coordsize="21600,21600" path="m0,0l21600,0l21600,21600l0,21600xe" stroked="f" o:allowincell="f" style="position:absolute;left:2731;top:-236;width:52;height:234;mso-wrap-style:square;v-text-anchor:top;mso-position-vertical:top">
                  <v:textbox>
                    <w:txbxContent>
                      <w:p>
                        <w:pPr>
                          <w:bidi w:val="0"/>
                          <w:spacing w:before="0" w:after="160" w:lineRule="auto" w:line="256"/>
                          <w:ind w:left="0" w:right="0" w:hanging="0"/>
                          <w:jc w:val="left"/>
                          <w:rPr/>
                        </w:pPr>
                        <w:r>
                          <w:rPr>
                            <w:sz w:val="16"/>
                            <w:i/>
                          </w:rPr>
                          <w:t xml:space="preserve"> </w:t>
                        </w:r>
                      </w:p>
                    </w:txbxContent>
                  </v:textbox>
                  <v:fill o:detectmouseclick="t" on="false"/>
                  <v:stroke color="#41719c" weight="12600" joinstyle="miter" endcap="flat"/>
                  <w10:wrap type="square"/>
                </v:shape>
                <v:shape id="shape_0" ID="Rectangle 79440" coordsize="21600,21600" path="m0,0l21600,0l21600,21600l0,21600xe" stroked="f" o:allowincell="f" style="position:absolute;left:2772;top:-205;width:2496;height:192;mso-wrap-style:square;v-text-anchor:top;mso-position-vertical:top">
                  <v:textbox>
                    <w:txbxContent>
                      <w:p>
                        <w:pPr>
                          <w:bidi w:val="0"/>
                          <w:spacing w:before="0" w:after="160" w:lineRule="auto" w:line="256"/>
                          <w:ind w:left="0" w:right="0" w:hanging="0"/>
                          <w:jc w:val="left"/>
                          <w:rPr/>
                        </w:pPr>
                        <w:r>
                          <w:rPr>
                            <w:sz w:val="16"/>
                            <w:i/>
                          </w:rPr>
                          <w:t>Схема построение туннеля</w:t>
                        </w:r>
                      </w:p>
                    </w:txbxContent>
                  </v:textbox>
                  <v:fill o:detectmouseclick="t" on="false"/>
                  <v:stroke color="#41719c" weight="12600" joinstyle="miter" endcap="flat"/>
                  <w10:wrap type="square"/>
                </v:shape>
                <v:shape id="shape_0" ID="Rectangle 79441" coordsize="21600,21600" path="m0,0l21600,0l21600,21600l0,21600xe" stroked="f" o:allowincell="f" style="position:absolute;left:4652;top:-236;width:52;height:234;mso-wrap-style:square;v-text-anchor:top;mso-position-vertical:top">
                  <v:textbox>
                    <w:txbxContent>
                      <w:p>
                        <w:pPr>
                          <w:bidi w:val="0"/>
                          <w:spacing w:before="0" w:after="160" w:lineRule="auto" w:line="256"/>
                          <w:ind w:left="0" w:right="0" w:hanging="0"/>
                          <w:jc w:val="left"/>
                          <w:rPr/>
                        </w:pPr>
                        <w:r>
                          <w:rPr>
                            <w:sz w:val="16"/>
                            <w:i/>
                          </w:rPr>
                          <w:t xml:space="preserve"> </w:t>
                        </w:r>
                      </w:p>
                    </w:txbxContent>
                  </v:textbox>
                  <v:fill o:detectmouseclick="t" on="false"/>
                  <v:stroke color="#41719c" weight="12600" joinstyle="miter" endcap="flat"/>
                  <w10:wrap type="square"/>
                </v:shape>
              </v:group>
            </w:pict>
          </mc:Fallback>
        </mc:AlternateContent>
      </w:r>
    </w:p>
    <w:p>
      <w:pPr>
        <w:pStyle w:val="Normal1"/>
        <w:spacing w:lineRule="auto" w:line="256" w:before="0" w:after="46"/>
        <w:ind w:left="371" w:right="0" w:hanging="0"/>
        <w:jc w:val="center"/>
        <w:rPr/>
      </w:pPr>
      <w:r>
        <w:rPr>
          <w:rStyle w:val="DefaultParagraphFont"/>
          <w:i/>
          <w:sz w:val="16"/>
        </w:rPr>
        <w:t xml:space="preserve"> </w:t>
      </w:r>
    </w:p>
    <w:p>
      <w:pPr>
        <w:pStyle w:val="Normal1"/>
        <w:ind w:left="8" w:right="11" w:firstLine="378"/>
        <w:rPr/>
      </w:pPr>
      <w:r>
        <w:rPr/>
        <w:t xml:space="preserve">Криптографическим ядром Crypton IPMobile является аппаратный шифратор КРИПТОН-4К/16 (в программно-аппаратной конфигурации) или программный шифратор Crypton LITE (в программной конфигурации). </w:t>
      </w:r>
    </w:p>
    <w:p>
      <w:pPr>
        <w:pStyle w:val="Normal1"/>
        <w:spacing w:lineRule="auto" w:line="256" w:before="0" w:after="0"/>
        <w:ind w:left="0" w:right="1" w:hanging="0"/>
        <w:jc w:val="center"/>
        <w:rPr/>
      </w:pPr>
      <w:r>
        <w:rPr/>
        <w:drawing>
          <wp:inline distT="0" distB="0" distL="0" distR="0">
            <wp:extent cx="1674495" cy="1258570"/>
            <wp:effectExtent l="0" t="0" r="0" b="0"/>
            <wp:docPr id="343" name="Picture 794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79469" descr=""/>
                    <pic:cNvPicPr>
                      <a:picLocks noChangeAspect="1" noChangeArrowheads="1"/>
                    </pic:cNvPicPr>
                  </pic:nvPicPr>
                  <pic:blipFill>
                    <a:blip r:embed="rId599"/>
                    <a:stretch>
                      <a:fillRect/>
                    </a:stretch>
                  </pic:blipFill>
                  <pic:spPr bwMode="auto">
                    <a:xfrm>
                      <a:off x="0" y="0"/>
                      <a:ext cx="1674495" cy="1258570"/>
                    </a:xfrm>
                    <a:prstGeom prst="rect">
                      <a:avLst/>
                    </a:prstGeom>
                  </pic:spPr>
                </pic:pic>
              </a:graphicData>
            </a:graphic>
          </wp:inline>
        </w:drawing>
      </w:r>
      <w:r>
        <w:rPr/>
        <w:t xml:space="preserve"> </w:t>
      </w:r>
    </w:p>
    <w:p>
      <w:pPr>
        <w:pStyle w:val="Normal1"/>
        <w:spacing w:lineRule="auto" w:line="268" w:before="0" w:after="3"/>
        <w:ind w:left="1632" w:right="0" w:hanging="10"/>
        <w:jc w:val="left"/>
        <w:rPr/>
      </w:pPr>
      <w:r>
        <w:rPr>
          <w:rStyle w:val="DefaultParagraphFont"/>
          <w:b/>
          <w:i/>
          <w:sz w:val="16"/>
        </w:rPr>
        <w:t>Рис. 4.6.</w:t>
      </w:r>
      <w:r>
        <w:rPr>
          <w:rStyle w:val="DefaultParagraphFont"/>
          <w:i/>
          <w:sz w:val="16"/>
        </w:rPr>
        <w:t xml:space="preserve"> Аппаратный шифратор КРИПТОН-4К/16 </w:t>
      </w:r>
    </w:p>
    <w:p>
      <w:pPr>
        <w:pStyle w:val="Normal1"/>
        <w:spacing w:lineRule="auto" w:line="256" w:before="0" w:after="0"/>
        <w:ind w:left="0" w:right="0" w:hanging="0"/>
        <w:jc w:val="right"/>
        <w:rPr/>
      </w:pPr>
      <w:r>
        <w:rPr/>
        <w:t xml:space="preserve"> </w:t>
      </w:r>
    </w:p>
    <w:p>
      <w:pPr>
        <w:pStyle w:val="Normal1"/>
        <w:spacing w:lineRule="auto" w:line="256" w:before="0" w:after="15"/>
        <w:ind w:left="0" w:right="0" w:hanging="0"/>
        <w:jc w:val="right"/>
        <w:rPr/>
      </w:pPr>
      <w:r>
        <w:rPr/>
        <w:t xml:space="preserve"> </w:t>
      </w:r>
    </w:p>
    <w:p>
      <w:pPr>
        <w:pStyle w:val="Normal1"/>
        <w:spacing w:lineRule="auto" w:line="256" w:before="0" w:after="0"/>
        <w:ind w:left="10" w:right="33" w:hanging="10"/>
        <w:jc w:val="right"/>
        <w:rPr/>
      </w:pPr>
      <w:r>
        <w:rPr>
          <w:rStyle w:val="DefaultParagraphFont"/>
          <w:i/>
        </w:rPr>
        <w:t xml:space="preserve">Таблица 4.1 </w:t>
      </w:r>
    </w:p>
    <w:p>
      <w:pPr>
        <w:pStyle w:val="Normal1"/>
        <w:spacing w:lineRule="auto" w:line="256" w:before="0" w:after="0"/>
        <w:ind w:left="1354" w:right="16" w:hanging="10"/>
        <w:rPr/>
      </w:pPr>
      <w:r>
        <w:rPr>
          <w:rStyle w:val="DefaultParagraphFont"/>
          <w:b/>
          <w:sz w:val="16"/>
        </w:rPr>
        <w:t xml:space="preserve">Основные функционально-технические характеристики  </w:t>
      </w:r>
    </w:p>
    <w:p>
      <w:pPr>
        <w:pStyle w:val="Normal1"/>
        <w:spacing w:lineRule="auto" w:line="264" w:before="0" w:after="1"/>
        <w:ind w:left="1041" w:right="1077" w:hanging="10"/>
        <w:jc w:val="center"/>
        <w:rPr/>
      </w:pPr>
      <w:r>
        <w:rPr>
          <w:rStyle w:val="DefaultParagraphFont"/>
          <w:b/>
          <w:sz w:val="16"/>
        </w:rPr>
        <w:t xml:space="preserve">Crypton IPMobile </w:t>
      </w:r>
    </w:p>
    <w:tbl>
      <w:tblPr>
        <w:tblW w:w="6570" w:type="dxa"/>
        <w:jc w:val="left"/>
        <w:tblInd w:w="-77" w:type="dxa"/>
        <w:tblLayout w:type="fixed"/>
        <w:tblCellMar>
          <w:top w:w="43" w:type="dxa"/>
          <w:left w:w="72" w:type="dxa"/>
          <w:bottom w:w="0" w:type="dxa"/>
          <w:right w:w="70" w:type="dxa"/>
        </w:tblCellMar>
      </w:tblPr>
      <w:tblGrid>
        <w:gridCol w:w="4347"/>
        <w:gridCol w:w="2223"/>
      </w:tblGrid>
      <w:tr>
        <w:trPr>
          <w:trHeight w:val="437" w:hRule="atLeast"/>
        </w:trPr>
        <w:tc>
          <w:tcPr>
            <w:tcW w:w="4347"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78" w:right="0" w:hanging="0"/>
              <w:jc w:val="left"/>
              <w:rPr/>
            </w:pPr>
            <w:r>
              <w:rPr/>
              <w:t xml:space="preserve">Наименование характеристики </w:t>
            </w:r>
          </w:p>
        </w:tc>
        <w:tc>
          <w:tcPr>
            <w:tcW w:w="222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12" w:right="0" w:hanging="296"/>
              <w:jc w:val="left"/>
              <w:rPr/>
            </w:pPr>
            <w:r>
              <w:rPr/>
              <w:t xml:space="preserve">Показатель характеристики </w:t>
            </w:r>
          </w:p>
        </w:tc>
      </w:tr>
      <w:tr>
        <w:trPr>
          <w:trHeight w:val="435" w:hRule="atLeast"/>
        </w:trPr>
        <w:tc>
          <w:tcPr>
            <w:tcW w:w="4347"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78" w:right="0" w:hanging="0"/>
              <w:jc w:val="left"/>
              <w:rPr/>
            </w:pPr>
            <w:r>
              <w:rPr/>
              <w:t xml:space="preserve">Шифрование данных </w:t>
            </w:r>
          </w:p>
        </w:tc>
        <w:tc>
          <w:tcPr>
            <w:tcW w:w="222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679" w:right="0" w:hanging="114"/>
              <w:jc w:val="left"/>
              <w:rPr/>
            </w:pPr>
            <w:r>
              <w:rPr/>
              <w:t xml:space="preserve">Алгоритм ГОСТ 28147-89 </w:t>
            </w:r>
          </w:p>
        </w:tc>
      </w:tr>
      <w:tr>
        <w:trPr>
          <w:trHeight w:val="222" w:hRule="atLeast"/>
        </w:trPr>
        <w:tc>
          <w:tcPr>
            <w:tcW w:w="434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78" w:right="0" w:hanging="0"/>
              <w:jc w:val="left"/>
              <w:rPr/>
            </w:pPr>
            <w:r>
              <w:rPr/>
              <w:t xml:space="preserve">Скорость шифрования данных </w:t>
            </w:r>
          </w:p>
        </w:tc>
        <w:tc>
          <w:tcPr>
            <w:tcW w:w="222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55" w:right="0" w:hanging="0"/>
              <w:jc w:val="left"/>
              <w:rPr/>
            </w:pPr>
            <w:r>
              <w:rPr/>
              <w:t xml:space="preserve">1,5 Мбайт/с </w:t>
            </w:r>
          </w:p>
        </w:tc>
      </w:tr>
      <w:tr>
        <w:trPr>
          <w:trHeight w:val="435" w:hRule="atLeast"/>
        </w:trPr>
        <w:tc>
          <w:tcPr>
            <w:tcW w:w="4347"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78" w:right="0" w:hanging="0"/>
              <w:jc w:val="left"/>
              <w:rPr/>
            </w:pPr>
            <w:r>
              <w:rPr/>
              <w:t xml:space="preserve">Электронная цифровая подпись </w:t>
            </w:r>
          </w:p>
        </w:tc>
        <w:tc>
          <w:tcPr>
            <w:tcW w:w="222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Алгоритм ГОСТ Р </w:t>
            </w:r>
          </w:p>
          <w:p>
            <w:pPr>
              <w:pStyle w:val="Normal1"/>
              <w:spacing w:lineRule="auto" w:line="256" w:before="0" w:after="0"/>
              <w:ind w:left="1" w:right="0" w:hanging="0"/>
              <w:jc w:val="center"/>
              <w:rPr/>
            </w:pPr>
            <w:r>
              <w:rPr/>
              <w:t xml:space="preserve">34.10/11 </w:t>
            </w:r>
          </w:p>
        </w:tc>
      </w:tr>
      <w:tr>
        <w:trPr>
          <w:trHeight w:val="651" w:hRule="atLeast"/>
        </w:trPr>
        <w:tc>
          <w:tcPr>
            <w:tcW w:w="434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firstLine="378"/>
              <w:rPr/>
            </w:pPr>
            <w:r>
              <w:rPr/>
              <w:t xml:space="preserve">Производительность шифрования пакетов данных (при длине пакета 1,5 К и симметричной ключевой системе) </w:t>
            </w:r>
          </w:p>
        </w:tc>
        <w:tc>
          <w:tcPr>
            <w:tcW w:w="2223"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634" w:right="0" w:hanging="0"/>
              <w:jc w:val="left"/>
              <w:rPr/>
            </w:pPr>
            <w:r>
              <w:rPr/>
              <w:t xml:space="preserve">1,2–1,8 Мбит/с </w:t>
            </w:r>
          </w:p>
        </w:tc>
      </w:tr>
      <w:tr>
        <w:trPr>
          <w:trHeight w:val="266" w:hRule="atLeast"/>
        </w:trPr>
        <w:tc>
          <w:tcPr>
            <w:tcW w:w="434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78" w:right="0" w:hanging="0"/>
              <w:jc w:val="left"/>
              <w:rPr/>
            </w:pPr>
            <w:r>
              <w:rPr/>
              <w:t xml:space="preserve">Носители ключей </w:t>
            </w:r>
          </w:p>
        </w:tc>
        <w:tc>
          <w:tcPr>
            <w:tcW w:w="222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center"/>
              <w:rPr/>
            </w:pPr>
            <w:r>
              <w:rPr/>
              <w:t xml:space="preserve">Дискеты, смарт-карты </w:t>
            </w:r>
          </w:p>
        </w:tc>
      </w:tr>
    </w:tbl>
    <w:p>
      <w:pPr>
        <w:pStyle w:val="Normal1"/>
        <w:spacing w:lineRule="auto" w:line="256" w:before="0" w:after="0"/>
        <w:ind w:left="378" w:right="0" w:hanging="0"/>
        <w:jc w:val="center"/>
        <w:rPr/>
      </w:pPr>
      <w:r>
        <w:rPr/>
        <w:t xml:space="preserve"> </w:t>
      </w:r>
    </w:p>
    <w:p>
      <w:pPr>
        <w:pStyle w:val="Normal1"/>
        <w:spacing w:lineRule="auto" w:line="256" w:before="0" w:after="0"/>
        <w:ind w:left="378" w:right="0" w:hanging="0"/>
        <w:jc w:val="center"/>
        <w:rPr/>
      </w:pPr>
      <w:r>
        <w:rPr/>
        <w:t xml:space="preserve"> </w:t>
      </w:r>
    </w:p>
    <w:p>
      <w:pPr>
        <w:pStyle w:val="Normal1"/>
        <w:spacing w:lineRule="auto" w:line="256" w:before="0" w:after="0"/>
        <w:ind w:left="0" w:right="2" w:hanging="0"/>
        <w:jc w:val="center"/>
        <w:rPr/>
      </w:pPr>
      <w:r>
        <w:rPr/>
        <w:drawing>
          <wp:inline distT="0" distB="0" distL="0" distR="0">
            <wp:extent cx="1634490" cy="1522730"/>
            <wp:effectExtent l="0" t="0" r="0" b="0"/>
            <wp:docPr id="344" name="Picture 795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79590" descr=""/>
                    <pic:cNvPicPr>
                      <a:picLocks noChangeAspect="1" noChangeArrowheads="1"/>
                    </pic:cNvPicPr>
                  </pic:nvPicPr>
                  <pic:blipFill>
                    <a:blip r:embed="rId600"/>
                    <a:stretch>
                      <a:fillRect/>
                    </a:stretch>
                  </pic:blipFill>
                  <pic:spPr bwMode="auto">
                    <a:xfrm>
                      <a:off x="0" y="0"/>
                      <a:ext cx="1634490" cy="1522730"/>
                    </a:xfrm>
                    <a:prstGeom prst="rect">
                      <a:avLst/>
                    </a:prstGeom>
                  </pic:spPr>
                </pic:pic>
              </a:graphicData>
            </a:graphic>
          </wp:inline>
        </w:drawing>
      </w:r>
      <w:r>
        <w:rPr/>
        <w:t xml:space="preserve"> </w:t>
      </w:r>
    </w:p>
    <w:p>
      <w:pPr>
        <w:pStyle w:val="Normal1"/>
        <w:spacing w:lineRule="auto" w:line="256" w:before="0" w:after="0"/>
        <w:ind w:left="378" w:right="0" w:hanging="0"/>
        <w:jc w:val="center"/>
        <w:rPr/>
      </w:pPr>
      <w:r>
        <w:rPr/>
        <w:t xml:space="preserve"> </w:t>
      </w:r>
    </w:p>
    <w:p>
      <w:pPr>
        <w:pStyle w:val="Normal1"/>
        <w:spacing w:lineRule="auto" w:line="268" w:before="0" w:after="3"/>
        <w:ind w:left="1494" w:right="0" w:hanging="806"/>
        <w:jc w:val="left"/>
        <w:rPr/>
      </w:pPr>
      <w:r>
        <w:rPr>
          <w:rStyle w:val="DefaultParagraphFont"/>
          <w:b/>
          <w:i/>
          <w:sz w:val="16"/>
        </w:rPr>
        <w:t>Рис. 4.7.</w:t>
      </w:r>
      <w:r>
        <w:rPr>
          <w:rStyle w:val="DefaultParagraphFont"/>
          <w:i/>
          <w:sz w:val="16"/>
        </w:rPr>
        <w:t xml:space="preserve"> Схема подключения локальной компьютерной сети к глобальной сети (Internet) с использованием Crypton IPMobile (КМ)  </w:t>
      </w:r>
    </w:p>
    <w:p>
      <w:pPr>
        <w:pStyle w:val="Normal1"/>
        <w:spacing w:lineRule="auto" w:line="256" w:before="0" w:after="11"/>
        <w:ind w:left="378" w:right="0" w:hanging="0"/>
        <w:jc w:val="left"/>
        <w:rPr/>
      </w:pPr>
      <w:r>
        <w:rPr/>
        <w:t xml:space="preserve"> </w:t>
      </w:r>
    </w:p>
    <w:p>
      <w:pPr>
        <w:pStyle w:val="Normal1"/>
        <w:ind w:left="8" w:right="11" w:firstLine="378"/>
        <w:rPr/>
      </w:pPr>
      <w:r>
        <w:rPr/>
        <w:t xml:space="preserve">Криптомаршрутизатор (КМ) Crypton IPMobile выполняет функции статического фильтра пакетов данных и обеспечивает контроль прохождения всего IP-трафика. Наиболее эффективно использовать КМ в качестве шифратора на проходе, установленного в разрыве между ЛВС и маршрутизатором доступа, функции которого может выполнять и сам КМ при наличии статической IPадресации в сети. </w:t>
      </w:r>
    </w:p>
    <w:p>
      <w:pPr>
        <w:pStyle w:val="Normal1"/>
        <w:ind w:left="8" w:right="11" w:firstLine="378"/>
        <w:rPr/>
      </w:pPr>
      <w:r>
        <w:rPr/>
        <w:t xml:space="preserve">КМ Crypton IPMobile обеспечивает прозрачное шифрование / расшифрование трафика, что позволяет использовать открытые каналы связи (в том числе сеть Internet) для организации защищенной сети. </w:t>
      </w:r>
    </w:p>
    <w:p>
      <w:pPr>
        <w:pStyle w:val="Normal1"/>
        <w:ind w:left="8" w:right="11" w:firstLine="378"/>
        <w:rPr/>
      </w:pPr>
      <w:r>
        <w:rPr/>
        <w:t xml:space="preserve">Все КМ VPN авторизуются: каждый имеет уникальный ключ, известный другим КМ. Поскольку КМ обрабатывает и пропускает в локальную сеть только пакеты, приходящие от авторизованных КМ, то локальные сети оказываются защищенными от вторжения извне.  </w:t>
      </w:r>
    </w:p>
    <w:p>
      <w:pPr>
        <w:pStyle w:val="Normal1"/>
        <w:spacing w:lineRule="auto" w:line="256" w:before="0" w:after="23"/>
        <w:ind w:left="378" w:right="0" w:hanging="0"/>
        <w:jc w:val="left"/>
        <w:rPr/>
      </w:pPr>
      <w:r>
        <w:rPr/>
        <w:t xml:space="preserve"> </w:t>
      </w:r>
    </w:p>
    <w:p>
      <w:pPr>
        <w:pStyle w:val="4"/>
        <w:tabs>
          <w:tab w:val="left" w:pos="391" w:leader="none"/>
        </w:tabs>
        <w:ind w:left="391" w:right="426" w:hanging="0"/>
        <w:rPr/>
      </w:pPr>
      <w:r>
        <w:rPr/>
        <w:t xml:space="preserve">ViPNet (Компания ИнфоТеКС) </w:t>
      </w:r>
    </w:p>
    <w:p>
      <w:pPr>
        <w:pStyle w:val="Normal1"/>
        <w:ind w:left="17" w:right="11" w:hanging="0"/>
        <w:rPr/>
      </w:pPr>
      <w:r>
        <w:rPr>
          <w:rStyle w:val="DefaultParagraphFont"/>
          <w:sz w:val="13"/>
        </w:rPr>
        <w:t xml:space="preserve"> </w:t>
      </w:r>
      <w:r>
        <w:rPr/>
        <w:t xml:space="preserve">ViPNet Client (Клиент) – это программный комплекс, выполняющий на рабочем месте пользователя или сервере с прикладным ПО функции VPNклиента, персонального экрана, клиента защищенной почтовой системы, а также криптопровайдера для прикладных программ, использующих функции подписи и шифрования. </w:t>
      </w:r>
    </w:p>
    <w:p>
      <w:pPr>
        <w:pStyle w:val="Normal1"/>
        <w:ind w:left="387" w:right="11" w:hanging="0"/>
        <w:rPr/>
      </w:pPr>
      <w:r>
        <w:rPr/>
        <w:t xml:space="preserve">Клиент состоит из набора взаимосвязанных программных модулей: </w:t>
      </w:r>
    </w:p>
    <w:p>
      <w:pPr>
        <w:pStyle w:val="Normal1"/>
        <w:ind w:left="8" w:right="11" w:firstLine="472"/>
        <w:rPr/>
      </w:pPr>
      <w:r>
        <w:rPr>
          <w:rStyle w:val="DefaultParagraphFont"/>
          <w:rFonts w:eastAsia="Segoe UI Symbol" w:cs="Segoe UI Symbol" w:ascii="Segoe UI Symbol" w:hAnsi="Segoe UI Symbol"/>
        </w:rPr>
        <w:t></w:t>
      </w:r>
      <w:r>
        <w:rPr>
          <w:rStyle w:val="DefaultParagraphFont"/>
          <w:rFonts w:eastAsia="Arial" w:cs="Arial" w:ascii="Arial" w:hAnsi="Arial"/>
        </w:rPr>
        <w:t xml:space="preserve"> </w:t>
      </w:r>
      <w:r>
        <w:rPr/>
        <w:t xml:space="preserve">ViPNet [Монитор] – совместно с низкоуровневым драйвером шифрования и фильтрации трафика отвечает за реализацию функций: </w:t>
      </w:r>
    </w:p>
    <w:p>
      <w:pPr>
        <w:pStyle w:val="Normal1"/>
        <w:numPr>
          <w:ilvl w:val="0"/>
          <w:numId w:val="167"/>
        </w:numPr>
        <w:ind w:right="1648" w:hanging="190"/>
        <w:rPr/>
      </w:pPr>
      <w:r>
        <w:rPr/>
        <w:t xml:space="preserve">Персонального сетевого экрана;  </w:t>
      </w:r>
      <w:r>
        <w:rPr>
          <w:rStyle w:val="DefaultParagraphFont"/>
          <w:rFonts w:eastAsia="Courier New" w:cs="Courier New" w:ascii="Courier New" w:hAnsi="Courier New"/>
        </w:rPr>
        <w:t>o</w:t>
      </w:r>
      <w:r>
        <w:rPr>
          <w:rStyle w:val="DefaultParagraphFont"/>
          <w:rFonts w:eastAsia="Arial" w:cs="Arial" w:ascii="Arial" w:hAnsi="Arial"/>
        </w:rPr>
        <w:t xml:space="preserve"> </w:t>
      </w:r>
      <w:r>
        <w:rPr/>
        <w:t xml:space="preserve">Шифратора IP-трафика.  </w:t>
      </w:r>
      <w:r>
        <w:rPr>
          <w:rStyle w:val="DefaultParagraphFont"/>
          <w:rFonts w:eastAsia="Segoe UI Symbol" w:cs="Segoe UI Symbol" w:ascii="Segoe UI Symbol" w:hAnsi="Segoe UI Symbol"/>
        </w:rPr>
        <w:t></w:t>
      </w:r>
      <w:r>
        <w:rPr>
          <w:rStyle w:val="DefaultParagraphFont"/>
          <w:rFonts w:eastAsia="Arial" w:cs="Arial" w:ascii="Arial" w:hAnsi="Arial"/>
        </w:rPr>
        <w:t xml:space="preserve"> </w:t>
      </w:r>
      <w:r>
        <w:rPr/>
        <w:t xml:space="preserve">ViPNet [Деловая Почта]: </w:t>
      </w:r>
    </w:p>
    <w:p>
      <w:pPr>
        <w:pStyle w:val="Normal1"/>
        <w:numPr>
          <w:ilvl w:val="0"/>
          <w:numId w:val="167"/>
        </w:numPr>
        <w:spacing w:lineRule="auto" w:line="259" w:before="0" w:after="31"/>
        <w:ind w:right="1648" w:hanging="190"/>
        <w:rPr/>
      </w:pPr>
      <w:r>
        <w:rPr/>
        <w:t xml:space="preserve">Встроенные механизмы ЭЦП для подписи, в том числе множественной, </w:t>
      </w:r>
    </w:p>
    <w:p>
      <w:pPr>
        <w:pStyle w:val="Normal1"/>
        <w:spacing w:before="0" w:after="29"/>
        <w:ind w:left="480" w:right="3864" w:hanging="472"/>
        <w:rPr/>
      </w:pPr>
      <w:r>
        <w:rPr/>
        <w:t xml:space="preserve">текста письма и его вложений; </w:t>
      </w:r>
      <w:r>
        <w:rPr>
          <w:rStyle w:val="DefaultParagraphFont"/>
          <w:rFonts w:eastAsia="Courier New" w:cs="Courier New" w:ascii="Courier New" w:hAnsi="Courier New"/>
        </w:rPr>
        <w:t>o</w:t>
      </w:r>
      <w:r>
        <w:rPr>
          <w:rStyle w:val="DefaultParagraphFont"/>
          <w:rFonts w:eastAsia="Arial" w:cs="Arial" w:ascii="Arial" w:hAnsi="Arial"/>
        </w:rPr>
        <w:t xml:space="preserve"> </w:t>
      </w:r>
      <w:r>
        <w:rPr/>
        <w:t xml:space="preserve">Квитирование писем.  </w:t>
      </w:r>
    </w:p>
    <w:p>
      <w:pPr>
        <w:pStyle w:val="Normal1"/>
        <w:numPr>
          <w:ilvl w:val="0"/>
          <w:numId w:val="168"/>
        </w:numPr>
        <w:ind w:right="11" w:firstLine="472"/>
        <w:rPr/>
      </w:pPr>
      <w:r>
        <w:rPr/>
        <w:t xml:space="preserve">ViPNet MFTP – обновление ключей, справочников и программного обеспечения. </w:t>
      </w:r>
    </w:p>
    <w:p>
      <w:pPr>
        <w:pStyle w:val="Normal1"/>
        <w:numPr>
          <w:ilvl w:val="0"/>
          <w:numId w:val="168"/>
        </w:numPr>
        <w:ind w:right="11" w:firstLine="472"/>
        <w:rPr/>
      </w:pPr>
      <w:r>
        <w:rPr/>
        <w:t xml:space="preserve">Криптопровайдер для вызова криптографических функций и их использования Web-приложениями, а также низкоуровневый С-интерфейс к криптографическим функциям для встраивания в приложения заказчика. </w:t>
      </w:r>
    </w:p>
    <w:p>
      <w:pPr>
        <w:pStyle w:val="Normal1"/>
        <w:spacing w:before="0" w:after="25"/>
        <w:ind w:left="481" w:right="11" w:hanging="0"/>
        <w:rPr/>
      </w:pPr>
      <w:r>
        <w:rPr/>
        <w:t xml:space="preserve">Криптопровайдер ViPNet выполняет следующие задачи: </w:t>
      </w:r>
    </w:p>
    <w:p>
      <w:pPr>
        <w:pStyle w:val="Normal1"/>
        <w:numPr>
          <w:ilvl w:val="0"/>
          <w:numId w:val="168"/>
        </w:numPr>
        <w:spacing w:before="0" w:after="27"/>
        <w:ind w:right="11" w:firstLine="472"/>
        <w:rPr/>
      </w:pPr>
      <w:r>
        <w:rPr/>
        <w:t xml:space="preserve">Авторизация и обеспечение подлинности документов в процессе защищенного документооборота. Для этого используются средства формирования и проверки электронной подписи в соответствии со стандартами ГОСТ P 34.11-94, ГОСТ Р 34.11-2012, ГОСТ P 34.10-2001 и ГОСТ P 34.10-2012. </w:t>
      </w:r>
    </w:p>
    <w:p>
      <w:pPr>
        <w:pStyle w:val="Normal1"/>
        <w:numPr>
          <w:ilvl w:val="0"/>
          <w:numId w:val="168"/>
        </w:numPr>
        <w:ind w:right="11" w:firstLine="472"/>
        <w:rPr/>
      </w:pPr>
      <w:r>
        <w:rPr/>
        <w:t xml:space="preserve">Обеспечение конфиденциальности и контроля целостности информации путем ее шифрования и имитозащиты в соответствии с ГОСТ 28147-89. </w:t>
      </w:r>
    </w:p>
    <w:p>
      <w:pPr>
        <w:pStyle w:val="Normal1"/>
        <w:numPr>
          <w:ilvl w:val="0"/>
          <w:numId w:val="168"/>
        </w:numPr>
        <w:ind w:right="11" w:firstLine="472"/>
        <w:rPr/>
      </w:pPr>
      <w:r>
        <w:rPr/>
        <w:t xml:space="preserve">Обеспечение аутентичности и конфиденциальности соединений TLS/SSL. </w:t>
      </w:r>
    </w:p>
    <w:p>
      <w:pPr>
        <w:pStyle w:val="Normal1"/>
        <w:spacing w:lineRule="auto" w:line="256" w:before="0" w:after="0"/>
        <w:ind w:left="378" w:right="0" w:hanging="0"/>
        <w:jc w:val="left"/>
        <w:rPr/>
      </w:pPr>
      <w:r>
        <w:rPr/>
        <w:t xml:space="preserve"> </w:t>
      </w:r>
    </w:p>
    <w:p>
      <w:pPr>
        <w:pStyle w:val="Normal1"/>
        <w:spacing w:lineRule="auto" w:line="256" w:before="0" w:after="0"/>
        <w:ind w:left="378" w:right="0" w:hanging="0"/>
        <w:jc w:val="left"/>
        <w:rPr/>
      </w:pPr>
      <w:r>
        <w:rPr/>
        <w:t xml:space="preserve"> </w:t>
      </w:r>
    </w:p>
    <w:p>
      <w:pPr>
        <w:pStyle w:val="Normal1"/>
        <w:spacing w:lineRule="auto" w:line="256" w:before="0" w:after="0"/>
        <w:ind w:left="378" w:right="0" w:hanging="0"/>
        <w:jc w:val="left"/>
        <w:rPr/>
      </w:pPr>
      <w:r>
        <w:rPr/>
        <w:t xml:space="preserve"> </w:t>
      </w:r>
    </w:p>
    <w:p>
      <w:pPr>
        <w:pStyle w:val="4"/>
        <w:tabs>
          <w:tab w:val="left" w:pos="391" w:leader="none"/>
        </w:tabs>
        <w:ind w:left="391" w:right="428" w:hanging="0"/>
        <w:rPr/>
      </w:pPr>
      <w:r>
        <w:rPr/>
        <w:t xml:space="preserve">Hamachi (Разработчик LogMeIn Inc) </w:t>
      </w:r>
    </w:p>
    <w:p>
      <w:pPr>
        <w:pStyle w:val="Normal1"/>
        <w:ind w:left="8" w:right="11" w:firstLine="378"/>
        <w:rPr/>
      </w:pPr>
      <w:r>
        <w:rPr/>
        <w:t xml:space="preserve">Hamachi позволяет создать собственную защищенную сеть из компьютеров, соединенных через Интернет, как будто они соединены одной физической локальной сетью. </w:t>
      </w:r>
    </w:p>
    <w:p>
      <w:pPr>
        <w:pStyle w:val="Normal1"/>
        <w:spacing w:lineRule="auto" w:line="256" w:before="0" w:after="15"/>
        <w:ind w:left="0" w:right="0" w:hanging="0"/>
        <w:jc w:val="right"/>
        <w:rPr/>
      </w:pPr>
      <w:r>
        <w:rPr/>
        <w:t xml:space="preserve"> </w:t>
      </w:r>
    </w:p>
    <w:p>
      <w:pPr>
        <w:pStyle w:val="Normal1"/>
        <w:spacing w:lineRule="auto" w:line="256" w:before="0" w:after="0"/>
        <w:ind w:left="1223" w:right="0" w:firstLine="4271"/>
        <w:jc w:val="left"/>
        <w:rPr/>
      </w:pPr>
      <w:r>
        <w:rPr>
          <w:rStyle w:val="DefaultParagraphFont"/>
          <w:i/>
        </w:rPr>
        <w:t xml:space="preserve">Таблица 4.2 </w:t>
      </w:r>
      <w:r>
        <w:rPr>
          <w:rStyle w:val="DefaultParagraphFont"/>
          <w:b/>
          <w:i/>
          <w:sz w:val="16"/>
        </w:rPr>
        <w:t xml:space="preserve">Сравнение программных средств построения VPN-туннелей </w:t>
      </w:r>
    </w:p>
    <w:tbl>
      <w:tblPr>
        <w:tblW w:w="6382" w:type="dxa"/>
        <w:jc w:val="left"/>
        <w:tblInd w:w="17" w:type="dxa"/>
        <w:tblLayout w:type="fixed"/>
        <w:tblCellMar>
          <w:top w:w="8" w:type="dxa"/>
          <w:left w:w="120" w:type="dxa"/>
          <w:bottom w:w="0" w:type="dxa"/>
          <w:right w:w="57" w:type="dxa"/>
        </w:tblCellMar>
      </w:tblPr>
      <w:tblGrid>
        <w:gridCol w:w="1594"/>
        <w:gridCol w:w="1597"/>
        <w:gridCol w:w="1595"/>
        <w:gridCol w:w="1596"/>
      </w:tblGrid>
      <w:tr>
        <w:trPr>
          <w:trHeight w:val="437" w:hRule="atLeast"/>
        </w:trPr>
        <w:tc>
          <w:tcPr>
            <w:tcW w:w="159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62" w:right="0" w:hanging="0"/>
              <w:jc w:val="center"/>
              <w:rPr/>
            </w:pPr>
            <w:r>
              <w:rPr/>
              <w:t xml:space="preserve"> </w:t>
            </w:r>
          </w:p>
        </w:tc>
        <w:tc>
          <w:tcPr>
            <w:tcW w:w="1597"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587" w:right="0" w:hanging="0"/>
              <w:jc w:val="left"/>
              <w:rPr/>
            </w:pPr>
            <w:r>
              <w:rPr/>
              <w:t xml:space="preserve">ViPNet </w:t>
            </w:r>
          </w:p>
        </w:tc>
        <w:tc>
          <w:tcPr>
            <w:tcW w:w="1595"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530" w:right="0" w:hanging="0"/>
              <w:jc w:val="left"/>
              <w:rPr/>
            </w:pPr>
            <w:r>
              <w:rPr/>
              <w:t xml:space="preserve">Hamachi </w:t>
            </w:r>
          </w:p>
        </w:tc>
        <w:tc>
          <w:tcPr>
            <w:tcW w:w="159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24" w:right="0" w:firstLine="236"/>
              <w:jc w:val="left"/>
              <w:rPr/>
            </w:pPr>
            <w:r>
              <w:rPr/>
              <w:t xml:space="preserve">Crypton IPMobile </w:t>
            </w:r>
          </w:p>
        </w:tc>
      </w:tr>
      <w:tr>
        <w:trPr>
          <w:trHeight w:val="435" w:hRule="atLeast"/>
        </w:trPr>
        <w:tc>
          <w:tcPr>
            <w:tcW w:w="159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Алгоритм шифрования  </w:t>
            </w:r>
          </w:p>
        </w:tc>
        <w:tc>
          <w:tcPr>
            <w:tcW w:w="159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54" w:hanging="0"/>
              <w:jc w:val="right"/>
              <w:rPr/>
            </w:pPr>
            <w:r>
              <w:rPr/>
              <w:t xml:space="preserve">ГОСТ 28147 </w:t>
            </w:r>
          </w:p>
          <w:p>
            <w:pPr>
              <w:pStyle w:val="Normal1"/>
              <w:spacing w:lineRule="auto" w:line="256" w:before="0" w:after="0"/>
              <w:ind w:left="0" w:right="62" w:hanging="0"/>
              <w:jc w:val="center"/>
              <w:rPr/>
            </w:pPr>
            <w:r>
              <w:rPr/>
              <w:t xml:space="preserve">– </w:t>
            </w:r>
            <w:r>
              <w:rPr/>
              <w:t xml:space="preserve">89 </w:t>
            </w:r>
          </w:p>
        </w:tc>
        <w:tc>
          <w:tcPr>
            <w:tcW w:w="1595"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518" w:right="0" w:hanging="0"/>
              <w:jc w:val="left"/>
              <w:rPr/>
            </w:pPr>
            <w:r>
              <w:rPr/>
              <w:t xml:space="preserve">AES-256 </w:t>
            </w:r>
          </w:p>
        </w:tc>
        <w:tc>
          <w:tcPr>
            <w:tcW w:w="159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55" w:hanging="0"/>
              <w:jc w:val="right"/>
              <w:rPr/>
            </w:pPr>
            <w:r>
              <w:rPr/>
              <w:t xml:space="preserve">ГОСТ 28147 </w:t>
            </w:r>
          </w:p>
          <w:p>
            <w:pPr>
              <w:pStyle w:val="Normal1"/>
              <w:spacing w:lineRule="auto" w:line="256" w:before="0" w:after="0"/>
              <w:ind w:left="0" w:right="63" w:hanging="0"/>
              <w:jc w:val="center"/>
              <w:rPr/>
            </w:pPr>
            <w:r>
              <w:rPr/>
              <w:t xml:space="preserve">– </w:t>
            </w:r>
            <w:r>
              <w:rPr/>
              <w:t xml:space="preserve">89 </w:t>
            </w:r>
          </w:p>
        </w:tc>
      </w:tr>
      <w:tr>
        <w:trPr>
          <w:trHeight w:val="222" w:hRule="atLeast"/>
        </w:trPr>
        <w:tc>
          <w:tcPr>
            <w:tcW w:w="159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63" w:hanging="0"/>
              <w:jc w:val="center"/>
              <w:rPr/>
            </w:pPr>
            <w:r>
              <w:rPr/>
              <w:t xml:space="preserve">Протокол </w:t>
            </w:r>
          </w:p>
        </w:tc>
        <w:tc>
          <w:tcPr>
            <w:tcW w:w="159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17" w:right="0" w:hanging="0"/>
              <w:jc w:val="center"/>
              <w:rPr/>
            </w:pPr>
            <w:r>
              <w:rPr/>
              <w:t xml:space="preserve">SSL </w:t>
            </w:r>
          </w:p>
        </w:tc>
        <w:tc>
          <w:tcPr>
            <w:tcW w:w="15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16" w:right="0" w:hanging="0"/>
              <w:jc w:val="center"/>
              <w:rPr/>
            </w:pPr>
            <w:r>
              <w:rPr/>
              <w:t xml:space="preserve">SSL </w:t>
            </w:r>
          </w:p>
        </w:tc>
        <w:tc>
          <w:tcPr>
            <w:tcW w:w="159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14" w:right="0" w:hanging="0"/>
              <w:jc w:val="center"/>
              <w:rPr/>
            </w:pPr>
            <w:r>
              <w:rPr/>
              <w:t xml:space="preserve">PPTP </w:t>
            </w:r>
          </w:p>
        </w:tc>
      </w:tr>
      <w:tr>
        <w:trPr>
          <w:trHeight w:val="435" w:hRule="atLeast"/>
        </w:trPr>
        <w:tc>
          <w:tcPr>
            <w:tcW w:w="1594"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0" w:right="0" w:hanging="0"/>
              <w:jc w:val="left"/>
              <w:rPr/>
            </w:pPr>
            <w:r>
              <w:rPr/>
              <w:t xml:space="preserve">Аутентификация </w:t>
            </w:r>
          </w:p>
        </w:tc>
        <w:tc>
          <w:tcPr>
            <w:tcW w:w="159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46" w:hanging="0"/>
              <w:jc w:val="right"/>
              <w:rPr/>
            </w:pPr>
            <w:r>
              <w:rPr/>
              <w:t xml:space="preserve">TLS + ГОСТ </w:t>
            </w:r>
          </w:p>
          <w:p>
            <w:pPr>
              <w:pStyle w:val="Normal1"/>
              <w:spacing w:lineRule="auto" w:line="256" w:before="0" w:after="0"/>
              <w:ind w:left="0" w:right="63" w:hanging="0"/>
              <w:jc w:val="center"/>
              <w:rPr/>
            </w:pPr>
            <w:r>
              <w:rPr/>
              <w:t xml:space="preserve">34.10/11 </w:t>
            </w:r>
          </w:p>
        </w:tc>
        <w:tc>
          <w:tcPr>
            <w:tcW w:w="1595"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16" w:right="0" w:hanging="0"/>
              <w:jc w:val="center"/>
              <w:rPr/>
            </w:pPr>
            <w:r>
              <w:rPr/>
              <w:t xml:space="preserve">RSA </w:t>
            </w:r>
          </w:p>
        </w:tc>
        <w:tc>
          <w:tcPr>
            <w:tcW w:w="159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47" w:right="0" w:firstLine="279"/>
              <w:jc w:val="left"/>
              <w:rPr/>
            </w:pPr>
            <w:r>
              <w:rPr/>
              <w:t xml:space="preserve">ГОСТ 34.10/11 </w:t>
            </w:r>
          </w:p>
        </w:tc>
      </w:tr>
      <w:tr>
        <w:trPr>
          <w:trHeight w:val="437" w:hRule="atLeast"/>
        </w:trPr>
        <w:tc>
          <w:tcPr>
            <w:tcW w:w="159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Есть функция Firewall </w:t>
            </w:r>
          </w:p>
        </w:tc>
        <w:tc>
          <w:tcPr>
            <w:tcW w:w="1597"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15" w:right="0" w:hanging="0"/>
              <w:jc w:val="center"/>
              <w:rPr/>
            </w:pPr>
            <w:r>
              <w:rPr/>
              <w:t xml:space="preserve">+ </w:t>
            </w:r>
          </w:p>
        </w:tc>
        <w:tc>
          <w:tcPr>
            <w:tcW w:w="1595"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13" w:right="0" w:hanging="0"/>
              <w:jc w:val="center"/>
              <w:rPr/>
            </w:pPr>
            <w:r>
              <w:rPr/>
              <w:t xml:space="preserve">+ </w:t>
            </w:r>
          </w:p>
        </w:tc>
        <w:tc>
          <w:tcPr>
            <w:tcW w:w="159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13" w:right="0" w:hanging="0"/>
              <w:jc w:val="center"/>
              <w:rPr/>
            </w:pPr>
            <w:r>
              <w:rPr/>
              <w:t xml:space="preserve">+ </w:t>
            </w:r>
          </w:p>
        </w:tc>
      </w:tr>
      <w:tr>
        <w:trPr>
          <w:trHeight w:val="650" w:hRule="atLeast"/>
        </w:trPr>
        <w:tc>
          <w:tcPr>
            <w:tcW w:w="159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center"/>
              <w:rPr/>
            </w:pPr>
            <w:r>
              <w:rPr/>
              <w:t xml:space="preserve">Наличие сертификата ФСТЭК России </w:t>
            </w:r>
          </w:p>
        </w:tc>
        <w:tc>
          <w:tcPr>
            <w:tcW w:w="1597"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15" w:right="0" w:hanging="0"/>
              <w:jc w:val="center"/>
              <w:rPr/>
            </w:pPr>
            <w:r>
              <w:rPr/>
              <w:t xml:space="preserve">+ </w:t>
            </w:r>
          </w:p>
        </w:tc>
        <w:tc>
          <w:tcPr>
            <w:tcW w:w="1595"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15" w:right="0" w:hanging="0"/>
              <w:jc w:val="center"/>
              <w:rPr/>
            </w:pPr>
            <w:r>
              <w:rPr/>
              <w:t xml:space="preserve">- </w:t>
            </w:r>
          </w:p>
        </w:tc>
        <w:tc>
          <w:tcPr>
            <w:tcW w:w="1596"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13" w:right="0" w:hanging="0"/>
              <w:jc w:val="center"/>
              <w:rPr/>
            </w:pPr>
            <w:r>
              <w:rPr/>
              <w:t xml:space="preserve">+ </w:t>
            </w:r>
          </w:p>
        </w:tc>
      </w:tr>
    </w:tbl>
    <w:p>
      <w:pPr>
        <w:pStyle w:val="Normal1"/>
        <w:spacing w:lineRule="auto" w:line="256" w:before="0" w:after="11"/>
        <w:ind w:left="378" w:right="0" w:hanging="0"/>
        <w:jc w:val="left"/>
        <w:rPr/>
      </w:pPr>
      <w:r>
        <w:rPr/>
        <w:t xml:space="preserve"> </w:t>
      </w:r>
    </w:p>
    <w:p>
      <w:pPr>
        <w:pStyle w:val="Normal1"/>
        <w:spacing w:lineRule="auto" w:line="256" w:before="0" w:after="0"/>
        <w:ind w:left="384" w:right="0" w:hanging="0"/>
        <w:jc w:val="center"/>
        <w:rPr/>
      </w:pPr>
      <w:r>
        <w:rPr>
          <w:rStyle w:val="DefaultParagraphFont"/>
          <w:b/>
          <w:sz w:val="21"/>
        </w:rPr>
        <w:t xml:space="preserve"> </w:t>
      </w:r>
    </w:p>
    <w:p>
      <w:pPr>
        <w:pStyle w:val="Normal1"/>
        <w:spacing w:lineRule="auto" w:line="256" w:before="0" w:after="20"/>
        <w:ind w:left="6" w:right="0" w:hanging="0"/>
        <w:jc w:val="center"/>
        <w:rPr/>
      </w:pPr>
      <w:r>
        <w:rPr>
          <w:rStyle w:val="DefaultParagraphFont"/>
          <w:b/>
          <w:sz w:val="21"/>
        </w:rPr>
        <w:t xml:space="preserve"> </w:t>
      </w:r>
    </w:p>
    <w:p>
      <w:pPr>
        <w:pStyle w:val="3"/>
        <w:tabs>
          <w:tab w:val="left" w:pos="266" w:leader="none"/>
        </w:tabs>
        <w:ind w:left="266" w:right="309" w:hanging="0"/>
        <w:rPr/>
      </w:pPr>
      <w:r>
        <w:rPr/>
        <w:t xml:space="preserve">4.5. Сетевые протоколы криптографической защиты </w:t>
      </w:r>
    </w:p>
    <w:p>
      <w:pPr>
        <w:pStyle w:val="Normal1"/>
        <w:spacing w:lineRule="auto" w:line="256" w:before="0" w:after="0"/>
        <w:ind w:left="0" w:right="0" w:hanging="0"/>
        <w:jc w:val="left"/>
        <w:rPr/>
      </w:pPr>
      <w:r>
        <w:rPr>
          <w:rStyle w:val="DefaultParagraphFont"/>
          <w:b/>
          <w:sz w:val="21"/>
        </w:rPr>
        <w:t xml:space="preserve"> </w:t>
      </w:r>
    </w:p>
    <w:p>
      <w:pPr>
        <w:pStyle w:val="Normal1"/>
        <w:ind w:left="8" w:right="11" w:firstLine="472"/>
        <w:rPr/>
      </w:pPr>
      <w:r>
        <w:rPr/>
        <w:t xml:space="preserve">Сетевая модель OSI (англ. open systems interconnection basic reference model – эталонная модель взаимодействия открытых систем, сокр. ЭМВОС; 1978 г.) – модель стека сетевых протоколов OSI/ISO (рис. 4.8) (ГОСТ Р ИСО/МЭК 7498-1-99). </w:t>
      </w:r>
    </w:p>
    <w:p>
      <w:pPr>
        <w:pStyle w:val="Normal1"/>
        <w:spacing w:lineRule="auto" w:line="256" w:before="0" w:after="0"/>
        <w:ind w:left="378" w:right="0" w:hanging="0"/>
        <w:jc w:val="left"/>
        <w:rPr/>
      </w:pPr>
      <w:r>
        <w:rPr/>
        <w:t xml:space="preserve"> </w:t>
      </w:r>
    </w:p>
    <w:tbl>
      <w:tblPr>
        <w:tblW w:w="6022" w:type="dxa"/>
        <w:jc w:val="left"/>
        <w:tblInd w:w="197" w:type="dxa"/>
        <w:tblLayout w:type="fixed"/>
        <w:tblCellMar>
          <w:top w:w="0" w:type="dxa"/>
          <w:left w:w="18" w:type="dxa"/>
          <w:bottom w:w="0" w:type="dxa"/>
          <w:right w:w="54" w:type="dxa"/>
        </w:tblCellMar>
      </w:tblPr>
      <w:tblGrid>
        <w:gridCol w:w="1121"/>
        <w:gridCol w:w="1638"/>
        <w:gridCol w:w="3263"/>
      </w:tblGrid>
      <w:tr>
        <w:trPr>
          <w:trHeight w:val="576" w:hRule="atLeast"/>
        </w:trPr>
        <w:tc>
          <w:tcPr>
            <w:tcW w:w="1121" w:type="dxa"/>
            <w:tcBorders>
              <w:top w:val="single" w:sz="4" w:space="0" w:color="999999"/>
              <w:left w:val="single" w:sz="4" w:space="0" w:color="999999"/>
              <w:bottom w:val="single" w:sz="4" w:space="0" w:color="999999"/>
            </w:tcBorders>
          </w:tcPr>
          <w:p>
            <w:pPr>
              <w:pStyle w:val="Normal1"/>
              <w:spacing w:lineRule="auto" w:line="256" w:before="0" w:after="160"/>
              <w:ind w:left="0" w:right="0" w:hanging="0"/>
              <w:jc w:val="left"/>
              <w:rPr/>
            </w:pPr>
            <w:r>
              <w:rPr/>
            </w:r>
          </w:p>
        </w:tc>
        <w:tc>
          <w:tcPr>
            <w:tcW w:w="4901" w:type="dxa"/>
            <w:gridSpan w:val="2"/>
            <w:tcBorders>
              <w:top w:val="single" w:sz="4" w:space="0" w:color="999999"/>
              <w:bottom w:val="single" w:sz="4" w:space="0" w:color="999999"/>
              <w:right w:val="single" w:sz="4" w:space="0" w:color="999999"/>
            </w:tcBorders>
            <w:vAlign w:val="center"/>
          </w:tcPr>
          <w:p>
            <w:pPr>
              <w:pStyle w:val="Normal1"/>
              <w:spacing w:lineRule="auto" w:line="256" w:before="0" w:after="0"/>
              <w:ind w:left="1552" w:right="0" w:hanging="0"/>
              <w:jc w:val="left"/>
              <w:rPr/>
            </w:pPr>
            <w:r>
              <w:rPr>
                <w:rStyle w:val="DefaultParagraphFont"/>
                <w:b/>
              </w:rPr>
              <w:t xml:space="preserve">Модель OSI </w:t>
            </w:r>
          </w:p>
        </w:tc>
      </w:tr>
      <w:tr>
        <w:trPr>
          <w:trHeight w:val="887" w:hRule="atLeast"/>
        </w:trPr>
        <w:tc>
          <w:tcPr>
            <w:tcW w:w="1121" w:type="dxa"/>
            <w:tcBorders>
              <w:top w:val="single" w:sz="4" w:space="0" w:color="999999"/>
              <w:left w:val="single" w:sz="4" w:space="0" w:color="999999"/>
              <w:bottom w:val="single" w:sz="4" w:space="0" w:color="999999"/>
              <w:right w:val="single" w:sz="4" w:space="0" w:color="999999"/>
            </w:tcBorders>
            <w:vAlign w:val="center"/>
          </w:tcPr>
          <w:p>
            <w:pPr>
              <w:pStyle w:val="Normal1"/>
              <w:spacing w:lineRule="auto" w:line="256" w:before="0" w:after="0"/>
              <w:ind w:left="369" w:right="0" w:hanging="184"/>
              <w:jc w:val="left"/>
              <w:rPr/>
            </w:pPr>
            <w:r>
              <w:rPr>
                <w:rStyle w:val="DefaultParagraphFont"/>
                <w:b/>
              </w:rPr>
              <w:t xml:space="preserve">Тип данных </w:t>
            </w:r>
          </w:p>
        </w:tc>
        <w:tc>
          <w:tcPr>
            <w:tcW w:w="1638" w:type="dxa"/>
            <w:tcBorders>
              <w:top w:val="single" w:sz="4" w:space="0" w:color="999999"/>
              <w:left w:val="single" w:sz="4" w:space="0" w:color="999999"/>
              <w:bottom w:val="single" w:sz="4" w:space="0" w:color="999999"/>
              <w:right w:val="single" w:sz="4" w:space="0" w:color="999999"/>
            </w:tcBorders>
            <w:vAlign w:val="center"/>
          </w:tcPr>
          <w:p>
            <w:pPr>
              <w:pStyle w:val="Normal1"/>
              <w:spacing w:lineRule="auto" w:line="256" w:before="0" w:after="0"/>
              <w:ind w:left="91" w:right="0" w:hanging="0"/>
              <w:jc w:val="center"/>
              <w:rPr/>
            </w:pPr>
            <w:r>
              <w:rPr>
                <w:rStyle w:val="DefaultParagraphFont"/>
                <w:b/>
              </w:rPr>
              <w:t xml:space="preserve">Уровень (layer) </w:t>
            </w:r>
          </w:p>
        </w:tc>
        <w:tc>
          <w:tcPr>
            <w:tcW w:w="3263" w:type="dxa"/>
            <w:tcBorders>
              <w:top w:val="single" w:sz="4" w:space="0" w:color="999999"/>
              <w:left w:val="single" w:sz="4" w:space="0" w:color="999999"/>
              <w:bottom w:val="single" w:sz="4" w:space="0" w:color="999999"/>
              <w:right w:val="single" w:sz="4" w:space="0" w:color="999999"/>
            </w:tcBorders>
            <w:vAlign w:val="center"/>
          </w:tcPr>
          <w:p>
            <w:pPr>
              <w:pStyle w:val="Normal1"/>
              <w:spacing w:lineRule="auto" w:line="256" w:before="0" w:after="0"/>
              <w:ind w:left="92" w:right="0" w:hanging="0"/>
              <w:jc w:val="center"/>
              <w:rPr/>
            </w:pPr>
            <w:r>
              <w:rPr>
                <w:rStyle w:val="DefaultParagraphFont"/>
                <w:b/>
              </w:rPr>
              <w:t xml:space="preserve">Функции </w:t>
            </w:r>
          </w:p>
        </w:tc>
      </w:tr>
      <w:tr>
        <w:trPr>
          <w:trHeight w:val="742" w:hRule="atLeast"/>
        </w:trPr>
        <w:tc>
          <w:tcPr>
            <w:tcW w:w="1121" w:type="dxa"/>
            <w:vMerge w:val="restart"/>
            <w:tcBorders>
              <w:top w:val="single" w:sz="4" w:space="0" w:color="999999"/>
              <w:left w:val="single" w:sz="4" w:space="0" w:color="999999"/>
              <w:bottom w:val="single" w:sz="4" w:space="0" w:color="999999"/>
              <w:right w:val="single" w:sz="4" w:space="0" w:color="999999"/>
            </w:tcBorders>
            <w:vAlign w:val="center"/>
          </w:tcPr>
          <w:p>
            <w:pPr>
              <w:pStyle w:val="Normal1"/>
              <w:spacing w:lineRule="auto" w:line="256" w:before="0" w:after="0"/>
              <w:ind w:left="75" w:right="0" w:hanging="0"/>
              <w:jc w:val="left"/>
              <w:rPr/>
            </w:pPr>
            <w:r>
              <w:rPr/>
              <w:t xml:space="preserve">Данные </w:t>
            </w:r>
          </w:p>
        </w:tc>
        <w:tc>
          <w:tcPr>
            <w:tcW w:w="1638" w:type="dxa"/>
            <w:tcBorders>
              <w:top w:val="single" w:sz="4" w:space="0" w:color="999999"/>
              <w:left w:val="single" w:sz="4" w:space="0" w:color="999999"/>
              <w:bottom w:val="single" w:sz="4" w:space="0" w:color="999999"/>
              <w:right w:val="single" w:sz="4" w:space="0" w:color="999999"/>
            </w:tcBorders>
            <w:vAlign w:val="center"/>
          </w:tcPr>
          <w:p>
            <w:pPr>
              <w:pStyle w:val="Normal1"/>
              <w:spacing w:lineRule="auto" w:line="256" w:before="0" w:after="0"/>
              <w:ind w:left="46" w:right="0" w:hanging="46"/>
              <w:jc w:val="left"/>
              <w:rPr/>
            </w:pPr>
            <w:r>
              <w:rPr/>
              <w:t xml:space="preserve"> </w:t>
            </w:r>
            <w:r>
              <w:rPr/>
              <w:t xml:space="preserve">7. Прикладной (application) </w:t>
            </w:r>
          </w:p>
        </w:tc>
        <w:tc>
          <w:tcPr>
            <w:tcW w:w="3263" w:type="dxa"/>
            <w:tcBorders>
              <w:top w:val="single" w:sz="4" w:space="0" w:color="999999"/>
              <w:left w:val="single" w:sz="4" w:space="0" w:color="999999"/>
              <w:bottom w:val="single" w:sz="4" w:space="0" w:color="999999"/>
              <w:right w:val="single" w:sz="4" w:space="0" w:color="999999"/>
            </w:tcBorders>
            <w:vAlign w:val="center"/>
          </w:tcPr>
          <w:p>
            <w:pPr>
              <w:pStyle w:val="Normal1"/>
              <w:spacing w:lineRule="auto" w:line="256" w:before="0" w:after="0"/>
              <w:ind w:left="76" w:right="0" w:hanging="0"/>
              <w:jc w:val="left"/>
              <w:rPr/>
            </w:pPr>
            <w:r>
              <w:rPr/>
              <w:t xml:space="preserve">Доступ к сетевым службам </w:t>
            </w:r>
          </w:p>
        </w:tc>
      </w:tr>
      <w:tr>
        <w:trPr>
          <w:trHeight w:val="534" w:hRule="atLeast"/>
        </w:trPr>
        <w:tc>
          <w:tcPr>
            <w:tcW w:w="1121" w:type="dxa"/>
            <w:vMerge w:val="continue"/>
            <w:tcBorders>
              <w:top w:val="single" w:sz="4" w:space="0" w:color="999999"/>
              <w:left w:val="single" w:sz="4" w:space="0" w:color="999999"/>
              <w:bottom w:val="single" w:sz="4" w:space="0" w:color="999999"/>
              <w:right w:val="single" w:sz="4" w:space="0" w:color="999999"/>
            </w:tcBorders>
            <w:vAlign w:val="center"/>
          </w:tcPr>
          <w:p>
            <w:pPr>
              <w:pStyle w:val="Normal"/>
              <w:rPr/>
            </w:pPr>
            <w:r>
              <w:rPr/>
            </w:r>
          </w:p>
        </w:tc>
        <w:tc>
          <w:tcPr>
            <w:tcW w:w="1638" w:type="dxa"/>
            <w:tcBorders>
              <w:top w:val="single" w:sz="4" w:space="0" w:color="999999"/>
              <w:left w:val="single" w:sz="4" w:space="0" w:color="999999"/>
              <w:bottom w:val="single" w:sz="4" w:space="0" w:color="999999"/>
              <w:right w:val="single" w:sz="4" w:space="0" w:color="999999"/>
            </w:tcBorders>
          </w:tcPr>
          <w:p>
            <w:pPr>
              <w:pStyle w:val="Normal1"/>
              <w:spacing w:lineRule="auto" w:line="256" w:before="0" w:after="0"/>
              <w:ind w:left="46" w:right="0" w:firstLine="29"/>
              <w:jc w:val="left"/>
              <w:rPr/>
            </w:pPr>
            <w:r>
              <w:rPr/>
              <w:t xml:space="preserve">6. Представительный (presentation) </w:t>
            </w:r>
          </w:p>
        </w:tc>
        <w:tc>
          <w:tcPr>
            <w:tcW w:w="3263" w:type="dxa"/>
            <w:tcBorders>
              <w:top w:val="single" w:sz="4" w:space="0" w:color="999999"/>
              <w:left w:val="single" w:sz="4" w:space="0" w:color="999999"/>
              <w:bottom w:val="single" w:sz="4" w:space="0" w:color="999999"/>
              <w:right w:val="single" w:sz="4" w:space="0" w:color="999999"/>
            </w:tcBorders>
            <w:vAlign w:val="center"/>
          </w:tcPr>
          <w:p>
            <w:pPr>
              <w:pStyle w:val="Normal1"/>
              <w:spacing w:lineRule="auto" w:line="256" w:before="0" w:after="0"/>
              <w:ind w:left="76" w:right="0" w:hanging="0"/>
              <w:jc w:val="left"/>
              <w:rPr/>
            </w:pPr>
            <w:r>
              <w:rPr/>
              <w:t xml:space="preserve">Представление и шифрование данных </w:t>
            </w:r>
          </w:p>
        </w:tc>
      </w:tr>
      <w:tr>
        <w:trPr>
          <w:trHeight w:val="535" w:hRule="atLeast"/>
        </w:trPr>
        <w:tc>
          <w:tcPr>
            <w:tcW w:w="1121" w:type="dxa"/>
            <w:vMerge w:val="continue"/>
            <w:tcBorders>
              <w:top w:val="single" w:sz="4" w:space="0" w:color="999999"/>
              <w:left w:val="single" w:sz="4" w:space="0" w:color="999999"/>
              <w:bottom w:val="single" w:sz="4" w:space="0" w:color="999999"/>
              <w:right w:val="single" w:sz="4" w:space="0" w:color="999999"/>
            </w:tcBorders>
            <w:vAlign w:val="center"/>
          </w:tcPr>
          <w:p>
            <w:pPr>
              <w:pStyle w:val="Normal"/>
              <w:rPr/>
            </w:pPr>
            <w:r>
              <w:rPr/>
            </w:r>
          </w:p>
        </w:tc>
        <w:tc>
          <w:tcPr>
            <w:tcW w:w="1638" w:type="dxa"/>
            <w:tcBorders>
              <w:top w:val="single" w:sz="4" w:space="0" w:color="999999"/>
              <w:left w:val="single" w:sz="4" w:space="0" w:color="999999"/>
              <w:bottom w:val="single" w:sz="4" w:space="0" w:color="999999"/>
              <w:right w:val="single" w:sz="4" w:space="0" w:color="999999"/>
            </w:tcBorders>
          </w:tcPr>
          <w:p>
            <w:pPr>
              <w:pStyle w:val="Normal1"/>
              <w:spacing w:lineRule="auto" w:line="256" w:before="0" w:after="0"/>
              <w:ind w:left="46" w:right="0" w:firstLine="29"/>
              <w:jc w:val="left"/>
              <w:rPr/>
            </w:pPr>
            <w:r>
              <w:rPr/>
              <w:t xml:space="preserve">5. Сеансовый (session) </w:t>
            </w:r>
          </w:p>
        </w:tc>
        <w:tc>
          <w:tcPr>
            <w:tcW w:w="3263" w:type="dxa"/>
            <w:tcBorders>
              <w:top w:val="single" w:sz="4" w:space="0" w:color="999999"/>
              <w:left w:val="single" w:sz="4" w:space="0" w:color="999999"/>
              <w:bottom w:val="single" w:sz="4" w:space="0" w:color="999999"/>
              <w:right w:val="single" w:sz="4" w:space="0" w:color="999999"/>
            </w:tcBorders>
            <w:vAlign w:val="center"/>
          </w:tcPr>
          <w:p>
            <w:pPr>
              <w:pStyle w:val="Normal1"/>
              <w:spacing w:lineRule="auto" w:line="256" w:before="0" w:after="0"/>
              <w:ind w:left="76" w:right="0" w:hanging="0"/>
              <w:jc w:val="left"/>
              <w:rPr/>
            </w:pPr>
            <w:r>
              <w:rPr/>
              <w:t xml:space="preserve">Управление сеансом связи </w:t>
            </w:r>
          </w:p>
        </w:tc>
      </w:tr>
      <w:tr>
        <w:trPr>
          <w:trHeight w:val="987" w:hRule="atLeast"/>
        </w:trPr>
        <w:tc>
          <w:tcPr>
            <w:tcW w:w="1121" w:type="dxa"/>
            <w:tcBorders>
              <w:top w:val="single" w:sz="4" w:space="0" w:color="999999"/>
              <w:left w:val="single" w:sz="4" w:space="0" w:color="999999"/>
              <w:bottom w:val="single" w:sz="4" w:space="0" w:color="999999"/>
              <w:right w:val="single" w:sz="4" w:space="0" w:color="999999"/>
            </w:tcBorders>
            <w:vAlign w:val="center"/>
          </w:tcPr>
          <w:p>
            <w:pPr>
              <w:pStyle w:val="Normal1"/>
              <w:spacing w:lineRule="auto" w:line="256" w:before="0" w:after="0"/>
              <w:ind w:left="57" w:right="0" w:hanging="0"/>
              <w:jc w:val="left"/>
              <w:rPr/>
            </w:pPr>
            <w:r>
              <w:rPr/>
              <w:t xml:space="preserve">Сегменты </w:t>
            </w:r>
          </w:p>
        </w:tc>
        <w:tc>
          <w:tcPr>
            <w:tcW w:w="1638" w:type="dxa"/>
            <w:tcBorders>
              <w:top w:val="single" w:sz="4" w:space="0" w:color="999999"/>
              <w:left w:val="single" w:sz="4" w:space="0" w:color="999999"/>
              <w:bottom w:val="single" w:sz="4" w:space="0" w:color="999999"/>
              <w:right w:val="single" w:sz="4" w:space="0" w:color="999999"/>
            </w:tcBorders>
            <w:vAlign w:val="center"/>
          </w:tcPr>
          <w:p>
            <w:pPr>
              <w:pStyle w:val="Normal1"/>
              <w:spacing w:lineRule="auto" w:line="256" w:before="0" w:after="0"/>
              <w:ind w:left="58" w:right="0" w:hanging="0"/>
              <w:jc w:val="left"/>
              <w:rPr/>
            </w:pPr>
            <w:r>
              <w:rPr/>
              <w:t xml:space="preserve">4. Транспортный </w:t>
            </w:r>
          </w:p>
          <w:p>
            <w:pPr>
              <w:pStyle w:val="Normal1"/>
              <w:spacing w:lineRule="auto" w:line="256" w:before="0" w:after="0"/>
              <w:ind w:left="29" w:right="0" w:hanging="0"/>
              <w:jc w:val="left"/>
              <w:rPr/>
            </w:pPr>
            <w:r>
              <w:rPr/>
              <w:t xml:space="preserve">(transport) </w:t>
            </w:r>
          </w:p>
        </w:tc>
        <w:tc>
          <w:tcPr>
            <w:tcW w:w="3263" w:type="dxa"/>
            <w:tcBorders>
              <w:top w:val="single" w:sz="4" w:space="0" w:color="999999"/>
              <w:left w:val="single" w:sz="4" w:space="0" w:color="999999"/>
              <w:bottom w:val="single" w:sz="4" w:space="0" w:color="999999"/>
              <w:right w:val="single" w:sz="4" w:space="0" w:color="999999"/>
            </w:tcBorders>
            <w:vAlign w:val="center"/>
          </w:tcPr>
          <w:p>
            <w:pPr>
              <w:pStyle w:val="Normal1"/>
              <w:spacing w:lineRule="auto" w:line="256" w:before="0" w:after="0"/>
              <w:ind w:left="30" w:right="0" w:firstLine="29"/>
              <w:jc w:val="left"/>
              <w:rPr/>
            </w:pPr>
            <w:r>
              <w:rPr/>
              <w:t xml:space="preserve">Прямая связь между конечными пунктами и надежность </w:t>
            </w:r>
          </w:p>
        </w:tc>
      </w:tr>
      <w:tr>
        <w:trPr>
          <w:trHeight w:val="688" w:hRule="atLeast"/>
        </w:trPr>
        <w:tc>
          <w:tcPr>
            <w:tcW w:w="1121" w:type="dxa"/>
            <w:tcBorders>
              <w:top w:val="single" w:sz="4" w:space="0" w:color="999999"/>
              <w:left w:val="single" w:sz="4" w:space="0" w:color="999999"/>
              <w:bottom w:val="single" w:sz="4" w:space="0" w:color="999999"/>
              <w:right w:val="single" w:sz="4" w:space="0" w:color="999999"/>
            </w:tcBorders>
            <w:vAlign w:val="center"/>
          </w:tcPr>
          <w:p>
            <w:pPr>
              <w:pStyle w:val="Normal1"/>
              <w:spacing w:lineRule="auto" w:line="256" w:before="0" w:after="0"/>
              <w:ind w:left="57" w:right="0" w:hanging="0"/>
              <w:jc w:val="left"/>
              <w:rPr/>
            </w:pPr>
            <w:r>
              <w:rPr/>
              <w:t xml:space="preserve">Пакеты </w:t>
            </w:r>
          </w:p>
        </w:tc>
        <w:tc>
          <w:tcPr>
            <w:tcW w:w="1638" w:type="dxa"/>
            <w:tcBorders>
              <w:top w:val="single" w:sz="4" w:space="0" w:color="999999"/>
              <w:left w:val="single" w:sz="4" w:space="0" w:color="999999"/>
              <w:bottom w:val="single" w:sz="4" w:space="0" w:color="999999"/>
              <w:right w:val="single" w:sz="4" w:space="0" w:color="999999"/>
            </w:tcBorders>
            <w:vAlign w:val="center"/>
          </w:tcPr>
          <w:p>
            <w:pPr>
              <w:pStyle w:val="Normal1"/>
              <w:spacing w:lineRule="auto" w:line="256" w:before="0" w:after="0"/>
              <w:ind w:left="29" w:right="0" w:firstLine="29"/>
              <w:jc w:val="left"/>
              <w:rPr/>
            </w:pPr>
            <w:r>
              <w:rPr/>
              <w:t xml:space="preserve">3. Сетевой (network) </w:t>
            </w:r>
          </w:p>
        </w:tc>
        <w:tc>
          <w:tcPr>
            <w:tcW w:w="3263" w:type="dxa"/>
            <w:tcBorders>
              <w:top w:val="single" w:sz="4" w:space="0" w:color="999999"/>
              <w:left w:val="single" w:sz="4" w:space="0" w:color="999999"/>
              <w:bottom w:val="single" w:sz="4" w:space="0" w:color="999999"/>
              <w:right w:val="single" w:sz="4" w:space="0" w:color="999999"/>
            </w:tcBorders>
            <w:vAlign w:val="center"/>
          </w:tcPr>
          <w:p>
            <w:pPr>
              <w:pStyle w:val="Normal1"/>
              <w:spacing w:lineRule="auto" w:line="256" w:before="0" w:after="0"/>
              <w:ind w:left="30" w:right="0" w:firstLine="29"/>
              <w:jc w:val="left"/>
              <w:rPr/>
            </w:pPr>
            <w:r>
              <w:rPr/>
              <w:t xml:space="preserve">Определение маршрута и логическая адресация </w:t>
            </w:r>
          </w:p>
        </w:tc>
      </w:tr>
      <w:tr>
        <w:trPr>
          <w:trHeight w:val="702" w:hRule="atLeast"/>
        </w:trPr>
        <w:tc>
          <w:tcPr>
            <w:tcW w:w="1121" w:type="dxa"/>
            <w:tcBorders>
              <w:top w:val="single" w:sz="4" w:space="0" w:color="999999"/>
              <w:left w:val="single" w:sz="4" w:space="0" w:color="999999"/>
              <w:bottom w:val="single" w:sz="4" w:space="0" w:color="999999"/>
              <w:right w:val="single" w:sz="4" w:space="0" w:color="999999"/>
            </w:tcBorders>
            <w:vAlign w:val="center"/>
          </w:tcPr>
          <w:p>
            <w:pPr>
              <w:pStyle w:val="Normal1"/>
              <w:spacing w:lineRule="auto" w:line="256" w:before="0" w:after="0"/>
              <w:ind w:left="28" w:right="0" w:hanging="0"/>
              <w:jc w:val="left"/>
              <w:rPr/>
            </w:pPr>
            <w:r>
              <w:rPr/>
              <w:t xml:space="preserve">Кадры </w:t>
            </w:r>
          </w:p>
        </w:tc>
        <w:tc>
          <w:tcPr>
            <w:tcW w:w="1638" w:type="dxa"/>
            <w:tcBorders>
              <w:top w:val="single" w:sz="4" w:space="0" w:color="999999"/>
              <w:left w:val="single" w:sz="4" w:space="0" w:color="999999"/>
              <w:bottom w:val="single" w:sz="4" w:space="0" w:color="999999"/>
              <w:right w:val="single" w:sz="4" w:space="0" w:color="999999"/>
            </w:tcBorders>
            <w:vAlign w:val="center"/>
          </w:tcPr>
          <w:p>
            <w:pPr>
              <w:pStyle w:val="Normal1"/>
              <w:spacing w:lineRule="auto" w:line="256" w:before="0" w:after="0"/>
              <w:ind w:left="29" w:right="0" w:hanging="29"/>
              <w:jc w:val="left"/>
              <w:rPr/>
            </w:pPr>
            <w:r>
              <w:rPr/>
              <w:t xml:space="preserve">2. Канальный (data link) </w:t>
            </w:r>
          </w:p>
        </w:tc>
        <w:tc>
          <w:tcPr>
            <w:tcW w:w="3263" w:type="dxa"/>
            <w:tcBorders>
              <w:top w:val="single" w:sz="4" w:space="0" w:color="999999"/>
              <w:left w:val="single" w:sz="4" w:space="0" w:color="999999"/>
              <w:bottom w:val="single" w:sz="4" w:space="0" w:color="999999"/>
              <w:right w:val="single" w:sz="4" w:space="0" w:color="999999"/>
            </w:tcBorders>
            <w:vAlign w:val="center"/>
          </w:tcPr>
          <w:p>
            <w:pPr>
              <w:pStyle w:val="Normal1"/>
              <w:spacing w:lineRule="auto" w:line="256" w:before="0" w:after="0"/>
              <w:ind w:left="1" w:right="0" w:hanging="0"/>
              <w:jc w:val="left"/>
              <w:rPr/>
            </w:pPr>
            <w:r>
              <w:rPr/>
              <w:t xml:space="preserve">Физическая адресация </w:t>
            </w:r>
          </w:p>
        </w:tc>
      </w:tr>
      <w:tr>
        <w:trPr>
          <w:trHeight w:val="700" w:hRule="atLeast"/>
        </w:trPr>
        <w:tc>
          <w:tcPr>
            <w:tcW w:w="1121" w:type="dxa"/>
            <w:tcBorders>
              <w:top w:val="single" w:sz="4" w:space="0" w:color="999999"/>
              <w:left w:val="single" w:sz="4" w:space="0" w:color="999999"/>
              <w:bottom w:val="single" w:sz="4" w:space="0" w:color="999999"/>
              <w:right w:val="single" w:sz="4" w:space="0" w:color="999999"/>
            </w:tcBorders>
            <w:vAlign w:val="center"/>
          </w:tcPr>
          <w:p>
            <w:pPr>
              <w:pStyle w:val="Normal1"/>
              <w:spacing w:lineRule="auto" w:line="256" w:before="0" w:after="0"/>
              <w:ind w:left="28" w:right="0" w:hanging="0"/>
              <w:jc w:val="left"/>
              <w:rPr/>
            </w:pPr>
            <w:r>
              <w:rPr/>
              <w:t xml:space="preserve">Биты </w:t>
            </w:r>
          </w:p>
        </w:tc>
        <w:tc>
          <w:tcPr>
            <w:tcW w:w="1638" w:type="dxa"/>
            <w:tcBorders>
              <w:top w:val="single" w:sz="4" w:space="0" w:color="999999"/>
              <w:left w:val="single" w:sz="4" w:space="0" w:color="999999"/>
              <w:bottom w:val="single" w:sz="4" w:space="0" w:color="999999"/>
              <w:right w:val="single" w:sz="4" w:space="0" w:color="999999"/>
            </w:tcBorders>
            <w:vAlign w:val="center"/>
          </w:tcPr>
          <w:p>
            <w:pPr>
              <w:pStyle w:val="Normal1"/>
              <w:spacing w:lineRule="auto" w:line="256" w:before="0" w:after="0"/>
              <w:ind w:left="29" w:right="0" w:hanging="29"/>
              <w:jc w:val="left"/>
              <w:rPr/>
            </w:pPr>
            <w:r>
              <w:rPr/>
              <w:t xml:space="preserve">1. Физический (physical) </w:t>
            </w:r>
          </w:p>
        </w:tc>
        <w:tc>
          <w:tcPr>
            <w:tcW w:w="3263" w:type="dxa"/>
            <w:tcBorders>
              <w:top w:val="single" w:sz="4" w:space="0" w:color="999999"/>
              <w:left w:val="single" w:sz="4" w:space="0" w:color="999999"/>
              <w:bottom w:val="single" w:sz="4" w:space="0" w:color="999999"/>
              <w:right w:val="single" w:sz="4" w:space="0" w:color="999999"/>
            </w:tcBorders>
            <w:vAlign w:val="center"/>
          </w:tcPr>
          <w:p>
            <w:pPr>
              <w:pStyle w:val="Normal1"/>
              <w:spacing w:lineRule="auto" w:line="256" w:before="0" w:after="0"/>
              <w:ind w:left="30" w:right="0" w:hanging="29"/>
              <w:jc w:val="left"/>
              <w:rPr/>
            </w:pPr>
            <w:r>
              <w:rPr/>
              <w:t xml:space="preserve">Работа со средой передачи, сигналами и двоичными  </w:t>
            </w:r>
          </w:p>
        </w:tc>
      </w:tr>
    </w:tbl>
    <w:p>
      <w:pPr>
        <w:pStyle w:val="Normal1"/>
        <w:spacing w:lineRule="auto" w:line="256" w:before="0" w:after="0"/>
        <w:ind w:left="378" w:right="0" w:hanging="0"/>
        <w:jc w:val="left"/>
        <w:rPr/>
      </w:pPr>
      <w:r>
        <w:rPr/>
        <w:t xml:space="preserve"> </w:t>
      </w:r>
    </w:p>
    <w:p>
      <w:pPr>
        <w:pStyle w:val="Normal1"/>
        <w:spacing w:lineRule="auto" w:line="268" w:before="0" w:after="3"/>
        <w:ind w:left="921" w:right="0" w:hanging="10"/>
        <w:jc w:val="left"/>
        <w:rPr/>
      </w:pPr>
      <w:r>
        <w:rPr>
          <w:rStyle w:val="DefaultParagraphFont"/>
          <w:b/>
          <w:i/>
          <w:sz w:val="16"/>
        </w:rPr>
        <w:t>Рис. 4.8.</w:t>
      </w:r>
      <w:r>
        <w:rPr>
          <w:rStyle w:val="DefaultParagraphFont"/>
          <w:i/>
          <w:sz w:val="16"/>
        </w:rPr>
        <w:t xml:space="preserve"> Эталонная модель взаимодействия открытых систем OSI/ISO </w:t>
      </w:r>
    </w:p>
    <w:p>
      <w:pPr>
        <w:pStyle w:val="Normal1"/>
        <w:spacing w:lineRule="auto" w:line="256" w:before="0" w:after="0"/>
        <w:ind w:left="378" w:right="0" w:hanging="0"/>
        <w:jc w:val="left"/>
        <w:rPr/>
      </w:pPr>
      <w:r>
        <w:rPr/>
        <w:t xml:space="preserve"> </w:t>
      </w:r>
    </w:p>
    <w:p>
      <w:pPr>
        <w:pStyle w:val="Normal1"/>
        <w:spacing w:lineRule="auto" w:line="256" w:before="0" w:after="0"/>
        <w:ind w:left="0" w:right="426" w:hanging="0"/>
        <w:jc w:val="right"/>
        <w:rPr/>
      </w:pPr>
      <w:r>
        <w:rPr/>
        <w:drawing>
          <wp:inline distT="0" distB="0" distL="0" distR="0">
            <wp:extent cx="3810000" cy="2654935"/>
            <wp:effectExtent l="0" t="0" r="0" b="0"/>
            <wp:docPr id="345" name="Picture 80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80320" descr=""/>
                    <pic:cNvPicPr>
                      <a:picLocks noChangeAspect="1" noChangeArrowheads="1"/>
                    </pic:cNvPicPr>
                  </pic:nvPicPr>
                  <pic:blipFill>
                    <a:blip r:embed="rId601"/>
                    <a:stretch>
                      <a:fillRect/>
                    </a:stretch>
                  </pic:blipFill>
                  <pic:spPr bwMode="auto">
                    <a:xfrm>
                      <a:off x="0" y="0"/>
                      <a:ext cx="3810000" cy="2654935"/>
                    </a:xfrm>
                    <a:prstGeom prst="rect">
                      <a:avLst/>
                    </a:prstGeom>
                  </pic:spPr>
                </pic:pic>
              </a:graphicData>
            </a:graphic>
          </wp:inline>
        </w:drawing>
      </w:r>
      <w:r>
        <w:rPr/>
        <w:t xml:space="preserve"> </w:t>
      </w:r>
    </w:p>
    <w:p>
      <w:pPr>
        <w:pStyle w:val="Normal1"/>
        <w:spacing w:lineRule="auto" w:line="256" w:before="0" w:after="0"/>
        <w:ind w:left="378" w:right="0" w:hanging="0"/>
        <w:jc w:val="left"/>
        <w:rPr/>
      </w:pPr>
      <w:r>
        <w:rPr/>
        <w:t xml:space="preserve"> </w:t>
      </w:r>
    </w:p>
    <w:p>
      <w:pPr>
        <w:pStyle w:val="Normal1"/>
        <w:spacing w:before="0" w:after="4"/>
        <w:ind w:left="541" w:right="200" w:hanging="10"/>
        <w:jc w:val="center"/>
        <w:rPr/>
      </w:pPr>
      <w:r>
        <w:rPr>
          <w:rStyle w:val="DefaultParagraphFont"/>
          <w:b/>
          <w:i/>
          <w:sz w:val="16"/>
        </w:rPr>
        <w:t>Рис. 4.9.</w:t>
      </w:r>
      <w:r>
        <w:rPr>
          <w:rStyle w:val="DefaultParagraphFont"/>
          <w:i/>
          <w:sz w:val="16"/>
        </w:rPr>
        <w:t xml:space="preserve"> Схема работы модели OSI/ISO </w:t>
      </w:r>
    </w:p>
    <w:p>
      <w:pPr>
        <w:pStyle w:val="Normal1"/>
        <w:spacing w:lineRule="auto" w:line="256" w:before="0" w:after="0"/>
        <w:ind w:left="378" w:right="0" w:hanging="0"/>
        <w:jc w:val="left"/>
        <w:rPr/>
      </w:pPr>
      <w:r>
        <w:rPr/>
        <w:t xml:space="preserve"> </w:t>
      </w:r>
    </w:p>
    <w:p>
      <w:pPr>
        <w:pStyle w:val="Normal1"/>
        <w:ind w:left="8" w:right="11" w:firstLine="378"/>
        <w:rPr/>
      </w:pPr>
      <w:r>
        <w:rPr/>
        <w:t xml:space="preserve">Виртуальный защищенный канал можно построить с помощью криптографических средств VPN, реализованных на разных уровнях модели OSI – </w:t>
      </w:r>
      <w:r>
        <w:rPr>
          <w:rStyle w:val="DefaultParagraphFont"/>
          <w:i/>
        </w:rPr>
        <w:t>ка-</w:t>
      </w:r>
    </w:p>
    <w:tbl>
      <w:tblPr>
        <w:tblW w:w="6446" w:type="dxa"/>
        <w:jc w:val="left"/>
        <w:tblInd w:w="-10" w:type="dxa"/>
        <w:tblLayout w:type="fixed"/>
        <w:tblCellMar>
          <w:top w:w="39" w:type="dxa"/>
          <w:left w:w="10" w:type="dxa"/>
          <w:bottom w:w="0" w:type="dxa"/>
          <w:right w:w="5" w:type="dxa"/>
        </w:tblCellMar>
      </w:tblPr>
      <w:tblGrid>
        <w:gridCol w:w="2652"/>
        <w:gridCol w:w="3794"/>
      </w:tblGrid>
      <w:tr>
        <w:trPr>
          <w:trHeight w:val="217" w:hRule="atLeast"/>
        </w:trPr>
        <w:tc>
          <w:tcPr>
            <w:tcW w:w="2652" w:type="dxa"/>
            <w:tcBorders>
              <w:right w:val="single" w:sz="36" w:space="0" w:color="F5F5F5"/>
            </w:tcBorders>
          </w:tcPr>
          <w:p>
            <w:pPr>
              <w:pStyle w:val="Normal1"/>
              <w:spacing w:lineRule="auto" w:line="256" w:before="0" w:after="0"/>
              <w:ind w:left="0" w:right="0" w:hanging="0"/>
              <w:rPr/>
            </w:pPr>
            <w:r>
              <w:rPr>
                <w:rStyle w:val="DefaultParagraphFont"/>
                <w:i/>
              </w:rPr>
              <w:t>нальном, сетевом и сеансовом</w:t>
            </w:r>
            <w:r>
              <w:rPr/>
              <w:t xml:space="preserve">. </w:t>
            </w:r>
          </w:p>
        </w:tc>
        <w:tc>
          <w:tcPr>
            <w:tcW w:w="3794" w:type="dxa"/>
            <w:tcBorders>
              <w:left w:val="single" w:sz="36" w:space="0" w:color="F5F5F5"/>
            </w:tcBorders>
          </w:tcPr>
          <w:p>
            <w:pPr>
              <w:pStyle w:val="Normal1"/>
              <w:spacing w:lineRule="auto" w:line="256" w:before="0" w:after="0"/>
              <w:ind w:left="22" w:right="0" w:hanging="0"/>
              <w:rPr/>
            </w:pPr>
            <w:r>
              <w:rPr/>
              <w:t>От выбранного рабочего уровня OSI зависит</w:t>
            </w:r>
          </w:p>
        </w:tc>
      </w:tr>
      <w:tr>
        <w:trPr>
          <w:trHeight w:val="217" w:hRule="atLeast"/>
        </w:trPr>
        <w:tc>
          <w:tcPr>
            <w:tcW w:w="6446" w:type="dxa"/>
            <w:gridSpan w:val="2"/>
            <w:tcBorders/>
          </w:tcPr>
          <w:p>
            <w:pPr>
              <w:pStyle w:val="Normal1"/>
              <w:spacing w:lineRule="auto" w:line="256" w:before="0" w:after="0"/>
              <w:ind w:left="0" w:right="0" w:hanging="0"/>
              <w:rPr/>
            </w:pPr>
            <w:r>
              <w:rPr>
                <w:rStyle w:val="DefaultParagraphFont"/>
                <w:i/>
              </w:rPr>
              <w:t>функциональность реализуемой VPN</w:t>
            </w:r>
            <w:r>
              <w:rPr/>
              <w:t xml:space="preserve"> и ее совместимость с приложениями к</w:t>
            </w:r>
            <w:r>
              <w:rPr>
                <w:rStyle w:val="DefaultParagraphFont"/>
                <w:color w:val="3E3E3E"/>
              </w:rPr>
              <w:t>ор-</w:t>
            </w:r>
          </w:p>
        </w:tc>
      </w:tr>
    </w:tbl>
    <w:p>
      <w:pPr>
        <w:pStyle w:val="Normal1"/>
        <w:ind w:left="17" w:right="11" w:hanging="0"/>
        <w:rPr/>
      </w:pPr>
      <w:r>
        <w:rPr>
          <w:rStyle w:val="DefaultParagraphFont"/>
          <w:color w:val="3E3E3E"/>
        </w:rPr>
        <w:t>поративной информационной системы</w:t>
      </w:r>
      <w:r>
        <w:rPr/>
        <w:t xml:space="preserve">, а также с другими средствами защиты. </w:t>
      </w:r>
    </w:p>
    <w:p>
      <w:pPr>
        <w:pStyle w:val="Normal1"/>
        <w:ind w:left="8" w:right="11" w:firstLine="378"/>
        <w:rPr/>
      </w:pPr>
      <w:r>
        <w:rPr/>
        <w:t xml:space="preserve">Средства VPN, применяемые на </w:t>
      </w:r>
      <w:r>
        <w:rPr>
          <w:rStyle w:val="DefaultParagraphFont"/>
          <w:b/>
          <w:i/>
        </w:rPr>
        <w:t>канальном уровне</w:t>
      </w:r>
      <w:r>
        <w:rPr/>
        <w:t xml:space="preserve"> модели OSI, позволяют обеспечить инкапсуляцию различных видов трафика третьего уровня (и выше) и построение виртуальных туннелей типа «точка–точка» (от маршрутизатора к маршрутизатору или от персонального компьютера к шлюзу ЛВС). </w:t>
      </w:r>
    </w:p>
    <w:p>
      <w:pPr>
        <w:pStyle w:val="Normal1"/>
        <w:spacing w:lineRule="auto" w:line="252" w:before="0" w:after="2"/>
        <w:ind w:left="-15" w:right="0" w:firstLine="378"/>
        <w:rPr/>
      </w:pPr>
      <w:r>
        <w:rPr/>
        <w:t xml:space="preserve">Протоколы туннелирования канального уровня модели OSI – это протоколы </w:t>
      </w:r>
      <w:r>
        <w:rPr>
          <w:rStyle w:val="DefaultParagraphFont"/>
          <w:b/>
          <w:i/>
        </w:rPr>
        <w:t>РРТР (Point-to-Poin Tunneling Protocol), L2F (Layer-2 Forwarding) и L2TP (Layer-2 Tunneling Protocol).</w:t>
      </w:r>
      <w:r>
        <w:rPr/>
        <w:t xml:space="preserve">  </w:t>
      </w:r>
    </w:p>
    <w:p>
      <w:pPr>
        <w:pStyle w:val="Normal1"/>
        <w:ind w:left="8" w:right="11" w:firstLine="378"/>
        <w:rPr/>
      </w:pPr>
      <w:r>
        <w:rPr/>
        <w:t xml:space="preserve">Общим свойством этих протоколов является то, что они используются для организации защищенного многопротокольного удаленного доступа к ресурсам корпоративной сети через открытую сеть, например через Интернет. </w:t>
      </w:r>
    </w:p>
    <w:p>
      <w:pPr>
        <w:pStyle w:val="Normal1"/>
        <w:spacing w:lineRule="auto" w:line="271" w:before="0" w:after="4"/>
        <w:ind w:left="-15" w:right="32" w:firstLine="368"/>
        <w:rPr/>
      </w:pPr>
      <w:r>
        <w:rPr/>
        <w:t xml:space="preserve">Все три протокола – РРТР, L2F и L2TP – обычно относят к протоколам формирования защищенного канала, однако этому определению точно соответствует только протокол </w:t>
      </w:r>
      <w:r>
        <w:rPr>
          <w:rStyle w:val="DefaultParagraphFont"/>
          <w:i/>
        </w:rPr>
        <w:t>РРТР</w:t>
      </w:r>
      <w:r>
        <w:rPr/>
        <w:t xml:space="preserve">, который обеспечивает </w:t>
      </w:r>
      <w:r>
        <w:rPr>
          <w:rStyle w:val="DefaultParagraphFont"/>
          <w:i/>
        </w:rPr>
        <w:t>туннелирование и</w:t>
      </w:r>
      <w:r>
        <w:rPr>
          <w:rStyle w:val="DefaultParagraphFont"/>
          <w:i/>
          <w:color w:val="303030"/>
        </w:rPr>
        <w:t xml:space="preserve"> шифрование</w:t>
      </w:r>
      <w:r>
        <w:rPr>
          <w:rStyle w:val="DefaultParagraphFont"/>
          <w:color w:val="303030"/>
        </w:rPr>
        <w:t xml:space="preserve"> передаваемых данных. Протоколы L2F и L2TP поддерживают только функции туннелирования. Для защиты туннелируемых данных в этих протоколах необходимо использовать некоторый дополнительный протокол, в частности </w:t>
      </w:r>
      <w:r>
        <w:rPr>
          <w:rStyle w:val="DefaultParagraphFont"/>
          <w:i/>
          <w:color w:val="303030"/>
        </w:rPr>
        <w:t>IPSec</w:t>
      </w:r>
      <w:r>
        <w:rPr>
          <w:rStyle w:val="DefaultParagraphFont"/>
          <w:b/>
          <w:i/>
          <w:color w:val="303030"/>
        </w:rPr>
        <w:t xml:space="preserve">. </w:t>
      </w:r>
    </w:p>
    <w:p>
      <w:pPr>
        <w:pStyle w:val="Normal1"/>
        <w:ind w:left="8" w:right="11" w:firstLine="378"/>
        <w:rPr/>
      </w:pPr>
      <w:r>
        <w:rPr/>
        <w:t xml:space="preserve">При построении защищенных виртуальных сетей на </w:t>
      </w:r>
      <w:r>
        <w:rPr>
          <w:rStyle w:val="DefaultParagraphFont"/>
          <w:b/>
          <w:i/>
        </w:rPr>
        <w:t>сеансовом уровне</w:t>
      </w:r>
      <w:r>
        <w:rPr/>
        <w:t xml:space="preserve"> появляется возможность криптографической защиты информационного обмена, включая аутентификацию, а также реализации ряда функций посредничества между взаимодействующими сторонами. </w:t>
      </w:r>
    </w:p>
    <w:p>
      <w:pPr>
        <w:pStyle w:val="Normal1"/>
        <w:spacing w:lineRule="auto" w:line="271" w:before="0" w:after="4"/>
        <w:ind w:left="-15" w:right="32" w:firstLine="368"/>
        <w:rPr/>
      </w:pPr>
      <w:r>
        <w:rPr>
          <w:rStyle w:val="DefaultParagraphFont"/>
          <w:i/>
          <w:color w:val="303030"/>
        </w:rPr>
        <w:t>Сеансовый уровень модели OSI</w:t>
      </w:r>
      <w:r>
        <w:rPr>
          <w:rStyle w:val="DefaultParagraphFont"/>
          <w:color w:val="303030"/>
        </w:rPr>
        <w:t xml:space="preserve"> отвечает за установку </w:t>
      </w:r>
      <w:r>
        <w:rPr>
          <w:rStyle w:val="DefaultParagraphFont"/>
          <w:i/>
          <w:color w:val="303030"/>
        </w:rPr>
        <w:t>логических соединений</w:t>
      </w:r>
      <w:r>
        <w:rPr>
          <w:rStyle w:val="DefaultParagraphFont"/>
          <w:color w:val="303030"/>
        </w:rPr>
        <w:t xml:space="preserve"> и управление этими соединениями. Поэтому существует возможность применения на этом уровне программ-посредников, проверяющих допустимость запрошенных соединений и обеспечивающих выполнение других функций защиты межсетевого взаимодействия. </w:t>
      </w:r>
    </w:p>
    <w:p>
      <w:pPr>
        <w:pStyle w:val="Normal1"/>
        <w:spacing w:lineRule="auto" w:line="271" w:before="0" w:after="4"/>
        <w:ind w:left="-15" w:right="32" w:firstLine="368"/>
        <w:rPr/>
      </w:pPr>
      <w:r>
        <w:rPr>
          <w:rStyle w:val="DefaultParagraphFont"/>
          <w:color w:val="303030"/>
        </w:rPr>
        <w:t xml:space="preserve">Однако на сеансовом уровне начинается непосредственная </w:t>
      </w:r>
      <w:r>
        <w:rPr>
          <w:rStyle w:val="DefaultParagraphFont"/>
          <w:i/>
          <w:color w:val="303030"/>
        </w:rPr>
        <w:t>зависимость от приложений</w:t>
      </w:r>
      <w:r>
        <w:rPr>
          <w:rStyle w:val="DefaultParagraphFont"/>
          <w:color w:val="303030"/>
        </w:rPr>
        <w:t xml:space="preserve">, реализующих высокоуровневые протоколы. Поэтому реализация протоколов защиты информационного обмена, соответствующих этому уровню, в большинстве случаев требует внесения изменений в высокоуровневые сетевые приложения. </w:t>
      </w:r>
    </w:p>
    <w:p>
      <w:pPr>
        <w:pStyle w:val="Normal1"/>
        <w:spacing w:lineRule="auto" w:line="271" w:before="0" w:after="4"/>
        <w:ind w:left="-15" w:right="32" w:firstLine="368"/>
        <w:rPr/>
      </w:pPr>
      <w:r>
        <w:rPr>
          <w:rStyle w:val="DefaultParagraphFont"/>
          <w:color w:val="303030"/>
        </w:rPr>
        <w:t xml:space="preserve">Для защиты информационного обмена на сеансовом уровне широкое распространение получил протокол </w:t>
      </w:r>
      <w:r>
        <w:rPr>
          <w:rStyle w:val="DefaultParagraphFont"/>
          <w:b/>
          <w:i/>
          <w:color w:val="303030"/>
        </w:rPr>
        <w:t>SSL (Secure Sockets Layer)</w:t>
      </w:r>
      <w:r>
        <w:rPr>
          <w:rStyle w:val="DefaultParagraphFont"/>
          <w:color w:val="303030"/>
        </w:rPr>
        <w:t xml:space="preserve">. Для выполнения на сеансовом уровне функций посредничества между взаимодействующими сторонами организацией IETF (Internet Engineering Task Force) в качестве стандарта принят протокол </w:t>
      </w:r>
      <w:r>
        <w:rPr>
          <w:rStyle w:val="DefaultParagraphFont"/>
          <w:b/>
          <w:i/>
          <w:color w:val="303030"/>
        </w:rPr>
        <w:t>SOCKS</w:t>
      </w:r>
      <w:r>
        <w:rPr>
          <w:rStyle w:val="DefaultParagraphFont"/>
          <w:color w:val="303030"/>
        </w:rPr>
        <w:t xml:space="preserve">. </w:t>
      </w:r>
    </w:p>
    <w:p>
      <w:pPr>
        <w:pStyle w:val="Normal1"/>
        <w:ind w:left="8" w:right="11" w:firstLine="378"/>
        <w:rPr/>
      </w:pPr>
      <w:r>
        <w:rPr/>
        <w:t xml:space="preserve">Радикальное устранение уязвимостей компьютерных сетей возможно при создании системы защиты не для отдельных классов приложений, а </w:t>
      </w:r>
      <w:r>
        <w:rPr>
          <w:rStyle w:val="DefaultParagraphFont"/>
          <w:i/>
        </w:rPr>
        <w:t>для сети в целом</w:t>
      </w:r>
      <w:r>
        <w:rPr/>
        <w:t xml:space="preserve">, т.е. необходимо действовать </w:t>
      </w:r>
      <w:r>
        <w:rPr>
          <w:rStyle w:val="DefaultParagraphFont"/>
          <w:b/>
          <w:i/>
        </w:rPr>
        <w:t xml:space="preserve">на сетевом уровне </w:t>
      </w:r>
      <w:r>
        <w:rPr>
          <w:rStyle w:val="DefaultParagraphFont"/>
          <w:i/>
        </w:rPr>
        <w:t>модели OSI</w:t>
      </w:r>
      <w:r>
        <w:rPr/>
        <w:t xml:space="preserve">. При формировании VPN на сетевом уровне модели OSI достигается </w:t>
      </w:r>
      <w:r>
        <w:rPr>
          <w:rStyle w:val="DefaultParagraphFont"/>
          <w:i/>
        </w:rPr>
        <w:t xml:space="preserve">оптимальное соотношение между прозрачностью и качеством защиты.  </w:t>
      </w:r>
    </w:p>
    <w:p>
      <w:pPr>
        <w:pStyle w:val="Normal1"/>
        <w:ind w:left="-2" w:right="0" w:firstLine="378"/>
        <w:rPr/>
      </w:pPr>
      <w:r>
        <w:rPr/>
        <w:t xml:space="preserve">На сетевом уровне работает стек протоколов </w:t>
      </w:r>
      <w:r>
        <w:rPr>
          <w:rStyle w:val="DefaultParagraphFont"/>
          <w:b/>
          <w:i/>
        </w:rPr>
        <w:t>IPSec</w:t>
      </w:r>
      <w:r>
        <w:rPr/>
        <w:t xml:space="preserve"> </w:t>
      </w:r>
      <w:r>
        <w:rPr>
          <w:rStyle w:val="DefaultParagraphFont"/>
          <w:i/>
        </w:rPr>
        <w:t>(Internet Protocol Security)</w:t>
      </w:r>
      <w:r>
        <w:rPr/>
        <w:t xml:space="preserve"> – для </w:t>
      </w:r>
      <w:r>
        <w:rPr>
          <w:rStyle w:val="DefaultParagraphFont"/>
          <w:i/>
        </w:rPr>
        <w:t>аутентификации участников обмена, туннелирования трафика и шифрования</w:t>
      </w:r>
      <w:r>
        <w:rPr/>
        <w:t xml:space="preserve"> IP-пакетов.  </w:t>
      </w:r>
    </w:p>
    <w:p>
      <w:pPr>
        <w:pStyle w:val="Normal1"/>
        <w:ind w:left="8" w:right="11" w:firstLine="378"/>
        <w:rPr/>
      </w:pPr>
      <w:r>
        <w:rPr/>
        <w:t xml:space="preserve">Архитектура IPSec (рис. 4.3) </w:t>
      </w:r>
      <w:r>
        <w:rPr>
          <w:rStyle w:val="DefaultParagraphFont"/>
          <w:i/>
        </w:rPr>
        <w:t>совместима с протоколом IPv4</w:t>
      </w:r>
      <w:r>
        <w:rPr/>
        <w:t xml:space="preserve"> и новой версии </w:t>
      </w:r>
      <w:r>
        <w:rPr>
          <w:rStyle w:val="DefaultParagraphFont"/>
          <w:i/>
        </w:rPr>
        <w:t>IPv6</w:t>
      </w:r>
      <w:r>
        <w:rPr/>
        <w:t xml:space="preserve">, которая постепенно внедряется в Internet. </w:t>
      </w:r>
    </w:p>
    <w:p>
      <w:pPr>
        <w:pStyle w:val="Normal1"/>
        <w:spacing w:lineRule="auto" w:line="256" w:before="0" w:after="24"/>
        <w:ind w:left="378" w:right="0" w:hanging="0"/>
        <w:jc w:val="left"/>
        <w:rPr/>
      </w:pPr>
      <w:r>
        <w:rPr/>
        <w:t xml:space="preserve"> </w:t>
      </w:r>
    </w:p>
    <w:p>
      <w:pPr>
        <w:pStyle w:val="4"/>
        <w:tabs>
          <w:tab w:val="left" w:pos="391" w:leader="none"/>
        </w:tabs>
        <w:ind w:left="391" w:right="427" w:hanging="0"/>
        <w:rPr/>
      </w:pPr>
      <w:r>
        <w:rPr/>
        <w:t xml:space="preserve">Протокол PPTP </w:t>
      </w:r>
    </w:p>
    <w:p>
      <w:pPr>
        <w:pStyle w:val="Normal1"/>
        <w:ind w:left="8" w:right="11" w:firstLine="378"/>
        <w:rPr/>
      </w:pPr>
      <w:r>
        <w:rPr/>
        <w:t xml:space="preserve">Протокол РРТР (Point-to-Point-Tunneling Protocol) представляет собой расширение протокола РРР (Point-to-Point Protocol) для создания защищенных виртуальных каналов при доступе удаленных пользователей к локальным сетям через Internet. Он предусматривает создание криптозащищенного туннеля </w:t>
      </w:r>
      <w:r>
        <w:rPr>
          <w:rStyle w:val="DefaultParagraphFont"/>
          <w:i/>
        </w:rPr>
        <w:t>на канальном уровне модели</w:t>
      </w:r>
      <w:r>
        <w:rPr/>
        <w:t xml:space="preserve"> OSI. </w:t>
      </w:r>
    </w:p>
    <w:p>
      <w:pPr>
        <w:pStyle w:val="Normal1"/>
        <w:ind w:left="8" w:right="11" w:firstLine="378"/>
        <w:rPr/>
      </w:pPr>
      <w:r>
        <w:rPr/>
        <w:t xml:space="preserve">Для передачи данных применяются IP-пакеты, содержащие инкапсулированные РРР-пакеты. Инкапсулированные РРР-пакеты в свою очередь включают </w:t>
      </w:r>
      <w:r>
        <w:rPr>
          <w:rStyle w:val="DefaultParagraphFont"/>
          <w:i/>
        </w:rPr>
        <w:t xml:space="preserve">зашифрованные инкапсулированные исходные пакеты, </w:t>
      </w:r>
      <w:r>
        <w:rPr/>
        <w:t xml:space="preserve">предназначенные для взаимодействия между компьютером удаленного пользователя и локальной сетью.  </w:t>
      </w:r>
    </w:p>
    <w:p>
      <w:pPr>
        <w:pStyle w:val="Normal1"/>
        <w:spacing w:lineRule="auto" w:line="256" w:before="0" w:after="0"/>
        <w:ind w:left="378" w:right="0" w:hanging="0"/>
        <w:jc w:val="left"/>
        <w:rPr/>
      </w:pPr>
      <w:r>
        <w:rPr/>
        <w:t xml:space="preserve"> </w:t>
      </w:r>
    </w:p>
    <w:tbl>
      <w:tblPr>
        <w:tblW w:w="4736" w:type="dxa"/>
        <w:jc w:val="left"/>
        <w:tblInd w:w="1030" w:type="dxa"/>
        <w:tblLayout w:type="fixed"/>
        <w:tblCellMar>
          <w:top w:w="123" w:type="dxa"/>
          <w:left w:w="87" w:type="dxa"/>
          <w:bottom w:w="0" w:type="dxa"/>
          <w:right w:w="76" w:type="dxa"/>
        </w:tblCellMar>
      </w:tblPr>
      <w:tblGrid>
        <w:gridCol w:w="1011"/>
        <w:gridCol w:w="1006"/>
        <w:gridCol w:w="1021"/>
        <w:gridCol w:w="1698"/>
      </w:tblGrid>
      <w:tr>
        <w:trPr>
          <w:trHeight w:val="742" w:hRule="atLeast"/>
        </w:trPr>
        <w:tc>
          <w:tcPr>
            <w:tcW w:w="1011" w:type="dxa"/>
            <w:tcBorders>
              <w:top w:val="single" w:sz="6" w:space="0" w:color="000000"/>
              <w:left w:val="single" w:sz="6" w:space="0" w:color="000000"/>
              <w:bottom w:val="single" w:sz="6" w:space="0" w:color="000000"/>
              <w:right w:val="double" w:sz="6" w:space="0" w:color="000000"/>
            </w:tcBorders>
          </w:tcPr>
          <w:p>
            <w:pPr>
              <w:pStyle w:val="Normal1"/>
              <w:spacing w:lineRule="auto" w:line="256" w:before="0" w:after="0"/>
              <w:ind w:left="0" w:right="0" w:hanging="0"/>
              <w:jc w:val="center"/>
              <w:rPr/>
            </w:pPr>
            <w:r>
              <w:rPr>
                <w:rStyle w:val="DefaultParagraphFont"/>
                <w:sz w:val="16"/>
              </w:rPr>
              <w:t>Заголовок канального уровня</w:t>
            </w:r>
          </w:p>
        </w:tc>
        <w:tc>
          <w:tcPr>
            <w:tcW w:w="1006" w:type="dxa"/>
            <w:tcBorders>
              <w:top w:val="single" w:sz="6" w:space="0" w:color="000000"/>
              <w:left w:val="double" w:sz="6" w:space="0" w:color="000000"/>
              <w:bottom w:val="single" w:sz="6" w:space="0" w:color="000000"/>
              <w:right w:val="single" w:sz="8" w:space="0" w:color="000000"/>
            </w:tcBorders>
            <w:vAlign w:val="center"/>
          </w:tcPr>
          <w:p>
            <w:pPr>
              <w:pStyle w:val="Normal1"/>
              <w:spacing w:lineRule="auto" w:line="256" w:before="0" w:after="0"/>
              <w:ind w:left="2" w:right="0" w:hanging="0"/>
              <w:jc w:val="center"/>
              <w:rPr/>
            </w:pPr>
            <w:r>
              <w:rPr>
                <w:rStyle w:val="DefaultParagraphFont"/>
                <w:sz w:val="16"/>
              </w:rPr>
              <w:t>Заголовок IP</w:t>
            </w:r>
          </w:p>
        </w:tc>
        <w:tc>
          <w:tcPr>
            <w:tcW w:w="1021" w:type="dxa"/>
            <w:tcBorders>
              <w:top w:val="single" w:sz="6" w:space="0" w:color="000000"/>
              <w:left w:val="single" w:sz="8" w:space="0" w:color="000000"/>
              <w:bottom w:val="single" w:sz="6" w:space="0" w:color="000000"/>
              <w:right w:val="single" w:sz="6" w:space="0" w:color="000000"/>
            </w:tcBorders>
            <w:vAlign w:val="center"/>
          </w:tcPr>
          <w:p>
            <w:pPr>
              <w:pStyle w:val="Normal1"/>
              <w:spacing w:lineRule="auto" w:line="256" w:before="0" w:after="0"/>
              <w:ind w:left="0" w:right="0" w:hanging="0"/>
              <w:jc w:val="center"/>
              <w:rPr/>
            </w:pPr>
            <w:r>
              <w:rPr>
                <w:rStyle w:val="DefaultParagraphFont"/>
                <w:sz w:val="16"/>
              </w:rPr>
              <w:t>Заголовок GRE</w:t>
            </w:r>
          </w:p>
        </w:tc>
        <w:tc>
          <w:tcPr>
            <w:tcW w:w="1698" w:type="dxa"/>
            <w:tcBorders>
              <w:top w:val="single" w:sz="6" w:space="0" w:color="000000"/>
              <w:left w:val="single" w:sz="6" w:space="0" w:color="000000"/>
              <w:bottom w:val="single" w:sz="6" w:space="0" w:color="000000"/>
              <w:right w:val="single" w:sz="6" w:space="0" w:color="000000"/>
            </w:tcBorders>
            <w:vAlign w:val="center"/>
          </w:tcPr>
          <w:tbl>
            <w:tblPr>
              <w:tblW w:w="708" w:type="dxa"/>
              <w:jc w:val="left"/>
              <w:tblInd w:w="-7" w:type="dxa"/>
              <w:tblLayout w:type="fixed"/>
              <w:tblCellMar>
                <w:top w:w="118" w:type="dxa"/>
                <w:left w:w="86" w:type="dxa"/>
                <w:bottom w:w="0" w:type="dxa"/>
                <w:right w:w="63" w:type="dxa"/>
              </w:tblCellMar>
            </w:tblPr>
            <w:tblGrid>
              <w:gridCol w:w="708"/>
            </w:tblGrid>
            <w:tr>
              <w:trPr>
                <w:trHeight w:val="371" w:hRule="atLeast"/>
              </w:trPr>
              <w:tc>
                <w:tcPr>
                  <w:tcW w:w="708" w:type="dxa"/>
                  <w:tcBorders>
                    <w:top w:val="single" w:sz="6" w:space="0" w:color="000000"/>
                    <w:left w:val="single" w:sz="6" w:space="0" w:color="000000"/>
                    <w:bottom w:val="single" w:sz="6" w:space="0" w:color="000000"/>
                    <w:right w:val="single" w:sz="6" w:space="0" w:color="000000"/>
                  </w:tcBorders>
                </w:tcPr>
                <w:p>
                  <w:pPr>
                    <w:pStyle w:val="Normal1"/>
                    <w:spacing w:lineRule="auto" w:line="256" w:before="0" w:after="0"/>
                    <w:ind w:left="0" w:right="0" w:hanging="0"/>
                    <w:jc w:val="left"/>
                    <w:rPr/>
                  </w:pPr>
                  <w:r>
                    <w:rPr>
                      <w:rStyle w:val="DefaultParagraphFont"/>
                      <w:sz w:val="16"/>
                    </w:rPr>
                    <w:t>IP пакет</w:t>
                  </w:r>
                </w:p>
              </w:tc>
            </w:tr>
          </w:tbl>
          <w:p>
            <w:pPr>
              <w:pStyle w:val="Normal1"/>
              <w:spacing w:lineRule="auto" w:line="256" w:before="0" w:after="0"/>
              <w:ind w:left="0" w:right="64" w:hanging="0"/>
              <w:jc w:val="left"/>
              <w:rPr/>
            </w:pPr>
            <w:r>
              <w:rPr>
                <w:rStyle w:val="DefaultParagraphFont"/>
                <w:sz w:val="16"/>
              </w:rPr>
              <w:t>РРР пакет</w:t>
            </w:r>
          </w:p>
        </w:tc>
      </w:tr>
    </w:tbl>
    <w:p>
      <w:pPr>
        <w:pStyle w:val="Normal1"/>
        <w:spacing w:lineRule="auto" w:line="256" w:before="0" w:after="0"/>
        <w:ind w:left="378" w:right="0" w:hanging="0"/>
        <w:jc w:val="center"/>
        <w:rPr/>
      </w:pPr>
      <w:r>
        <w:rPr/>
        <w:t xml:space="preserve"> </w:t>
      </w:r>
    </w:p>
    <w:p>
      <w:pPr>
        <w:pStyle w:val="Normal1"/>
        <w:spacing w:before="0" w:after="4"/>
        <w:ind w:left="541" w:right="203" w:hanging="10"/>
        <w:jc w:val="center"/>
        <w:rPr/>
      </w:pPr>
      <w:r>
        <w:rPr>
          <w:rStyle w:val="DefaultParagraphFont"/>
          <w:b/>
          <w:i/>
          <w:sz w:val="16"/>
        </w:rPr>
        <w:t>Рис. 4.9.</w:t>
      </w:r>
      <w:r>
        <w:rPr>
          <w:rStyle w:val="DefaultParagraphFont"/>
          <w:i/>
          <w:sz w:val="16"/>
        </w:rPr>
        <w:t xml:space="preserve"> Структура пакета РРТР </w:t>
      </w:r>
    </w:p>
    <w:p>
      <w:pPr>
        <w:pStyle w:val="Normal1"/>
        <w:spacing w:lineRule="auto" w:line="256" w:before="0" w:after="15"/>
        <w:ind w:left="378" w:right="0" w:hanging="0"/>
        <w:jc w:val="center"/>
        <w:rPr/>
      </w:pPr>
      <w:r>
        <w:rPr/>
        <w:t xml:space="preserve"> </w:t>
      </w:r>
    </w:p>
    <w:p>
      <w:pPr>
        <w:pStyle w:val="Normal1"/>
        <w:ind w:left="8" w:right="11" w:firstLine="378"/>
        <w:rPr/>
      </w:pPr>
      <w:r>
        <w:rPr/>
        <w:t xml:space="preserve">Для аутентификации могут использоваться различные протоколы, поддерживаются протоколы аутентификации </w:t>
      </w:r>
      <w:r>
        <w:rPr>
          <w:rStyle w:val="DefaultParagraphFont"/>
          <w:i/>
        </w:rPr>
        <w:t>PAP (Password Authentication Protocol</w:t>
      </w:r>
      <w:r>
        <w:rPr/>
        <w:t xml:space="preserve"> – протокол распознавания пароля) и </w:t>
      </w:r>
      <w:r>
        <w:rPr>
          <w:rStyle w:val="DefaultParagraphFont"/>
          <w:i/>
        </w:rPr>
        <w:t>CHAP (Challenge-Handshaking Authentication Protocol</w:t>
      </w:r>
      <w:r>
        <w:rPr/>
        <w:t xml:space="preserve"> – протокол распознавания при рукопожатии).  </w:t>
      </w:r>
    </w:p>
    <w:p>
      <w:pPr>
        <w:pStyle w:val="Normal1"/>
        <w:ind w:left="8" w:right="11" w:firstLine="378"/>
        <w:rPr/>
      </w:pPr>
      <w:r>
        <w:rPr/>
        <w:t xml:space="preserve">При использовании </w:t>
      </w:r>
      <w:r>
        <w:rPr>
          <w:rStyle w:val="DefaultParagraphFont"/>
          <w:i/>
        </w:rPr>
        <w:t xml:space="preserve">протокола РАР </w:t>
      </w:r>
      <w:r>
        <w:rPr/>
        <w:t xml:space="preserve">идентификаторы и пароли передаются по линии связи в незашифрованном виде.  </w:t>
      </w:r>
    </w:p>
    <w:p>
      <w:pPr>
        <w:pStyle w:val="Normal1"/>
        <w:ind w:left="8" w:right="11" w:firstLine="378"/>
        <w:rPr/>
      </w:pPr>
      <w:r>
        <w:rPr/>
        <w:t xml:space="preserve">При использовании же </w:t>
      </w:r>
      <w:r>
        <w:rPr>
          <w:rStyle w:val="DefaultParagraphFont"/>
          <w:i/>
        </w:rPr>
        <w:t xml:space="preserve">протокола CHAP </w:t>
      </w:r>
      <w:r>
        <w:rPr/>
        <w:t xml:space="preserve">каждый пароль для передачи по линии связи шифруется на основе случайного числа, полученного от сервера. Такая технология обеспечивает защиту от повторного использования злоумышленником перехваченных пакетов с зашифрованным паролем. </w:t>
      </w:r>
    </w:p>
    <w:p>
      <w:pPr>
        <w:pStyle w:val="Normal1"/>
        <w:ind w:left="8" w:right="11" w:firstLine="378"/>
        <w:rPr/>
      </w:pPr>
      <w:r>
        <w:rPr/>
        <w:t xml:space="preserve">Для шифрования соединения может использоваться любой протокол шифрования, данная функция настраивается в программном обеспечении РРТР соединения. </w:t>
      </w:r>
    </w:p>
    <w:p>
      <w:pPr>
        <w:pStyle w:val="Normal1"/>
        <w:spacing w:lineRule="auto" w:line="256" w:before="0" w:after="0"/>
        <w:ind w:left="378" w:right="0" w:hanging="0"/>
        <w:jc w:val="left"/>
        <w:rPr/>
      </w:pPr>
      <w:r>
        <w:rPr/>
        <w:t xml:space="preserve"> </w:t>
      </w:r>
    </w:p>
    <w:p>
      <w:pPr>
        <w:pStyle w:val="Normal1"/>
        <w:spacing w:lineRule="auto" w:line="256" w:before="0" w:after="0"/>
        <w:ind w:left="378" w:right="0" w:hanging="0"/>
        <w:jc w:val="left"/>
        <w:rPr/>
      </w:pPr>
      <w:r>
        <w:rPr/>
        <w:t xml:space="preserve"> </w:t>
      </w:r>
    </w:p>
    <w:p>
      <w:pPr>
        <w:pStyle w:val="Normal1"/>
        <w:spacing w:lineRule="auto" w:line="256" w:before="0" w:after="0"/>
        <w:ind w:left="378" w:right="0" w:hanging="0"/>
        <w:jc w:val="left"/>
        <w:rPr/>
      </w:pPr>
      <w:r>
        <w:rPr/>
        <w:t xml:space="preserve"> </w:t>
      </w:r>
    </w:p>
    <w:p>
      <w:pPr>
        <w:pStyle w:val="Normal1"/>
        <w:spacing w:lineRule="auto" w:line="256" w:before="0" w:after="0"/>
        <w:ind w:left="378" w:right="0" w:hanging="0"/>
        <w:jc w:val="left"/>
        <w:rPr/>
      </w:pPr>
      <w:r>
        <w:rPr/>
        <w:t xml:space="preserve"> </w:t>
      </w:r>
    </w:p>
    <w:p>
      <w:pPr>
        <w:pStyle w:val="Normal1"/>
        <w:spacing w:lineRule="auto" w:line="256" w:before="0" w:after="114"/>
        <w:ind w:left="434" w:right="0" w:hanging="0"/>
        <w:jc w:val="left"/>
        <w:rPr/>
      </w:pPr>
      <w:r>
        <w:rPr/>
        <w:drawing>
          <wp:inline distT="0" distB="0" distL="0" distR="0">
            <wp:extent cx="3740150" cy="1197610"/>
            <wp:effectExtent l="0" t="0" r="0" b="0"/>
            <wp:docPr id="346" name="Picture 640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640303" descr=""/>
                    <pic:cNvPicPr>
                      <a:picLocks noChangeAspect="1" noChangeArrowheads="1"/>
                    </pic:cNvPicPr>
                  </pic:nvPicPr>
                  <pic:blipFill>
                    <a:blip r:embed="rId602"/>
                    <a:stretch>
                      <a:fillRect/>
                    </a:stretch>
                  </pic:blipFill>
                  <pic:spPr bwMode="auto">
                    <a:xfrm>
                      <a:off x="0" y="0"/>
                      <a:ext cx="3740150" cy="1197610"/>
                    </a:xfrm>
                    <a:prstGeom prst="rect">
                      <a:avLst/>
                    </a:prstGeom>
                  </pic:spPr>
                </pic:pic>
              </a:graphicData>
            </a:graphic>
          </wp:inline>
        </w:drawing>
      </w:r>
    </w:p>
    <w:p>
      <w:pPr>
        <w:pStyle w:val="Normal1"/>
        <w:spacing w:lineRule="auto" w:line="256" w:before="0" w:after="0"/>
        <w:ind w:left="0" w:right="99" w:hanging="0"/>
        <w:jc w:val="right"/>
        <w:rPr/>
      </w:pPr>
      <w:r>
        <w:rPr/>
        <w:t xml:space="preserve"> </w:t>
      </w:r>
    </w:p>
    <w:p>
      <w:pPr>
        <w:pStyle w:val="Normal1"/>
        <w:spacing w:before="0" w:after="4"/>
        <w:ind w:left="541" w:right="581" w:hanging="10"/>
        <w:jc w:val="center"/>
        <w:rPr/>
      </w:pPr>
      <w:r>
        <w:rPr>
          <w:rStyle w:val="DefaultParagraphFont"/>
          <w:b/>
          <w:i/>
          <w:sz w:val="16"/>
        </w:rPr>
        <w:t xml:space="preserve">Рис. 4.10. </w:t>
      </w:r>
      <w:r>
        <w:rPr>
          <w:rStyle w:val="DefaultParagraphFont"/>
          <w:i/>
          <w:sz w:val="16"/>
        </w:rPr>
        <w:t xml:space="preserve">Схема туннелирования с помощью протокола РРТР </w:t>
      </w:r>
    </w:p>
    <w:p>
      <w:pPr>
        <w:pStyle w:val="Normal1"/>
        <w:spacing w:lineRule="auto" w:line="256" w:before="0" w:after="9"/>
        <w:ind w:left="480" w:right="0" w:hanging="0"/>
        <w:jc w:val="left"/>
        <w:rPr/>
      </w:pPr>
      <w:r>
        <w:rPr>
          <w:rStyle w:val="DefaultParagraphFont"/>
          <w:i/>
          <w:sz w:val="16"/>
        </w:rPr>
        <w:t xml:space="preserve"> </w:t>
      </w:r>
    </w:p>
    <w:p>
      <w:pPr>
        <w:pStyle w:val="Normal1"/>
        <w:spacing w:lineRule="auto" w:line="256" w:before="0" w:after="12"/>
        <w:ind w:left="480" w:right="0" w:hanging="0"/>
        <w:jc w:val="left"/>
        <w:rPr/>
      </w:pPr>
      <w:r>
        <w:rPr/>
        <w:t xml:space="preserve"> </w:t>
      </w:r>
    </w:p>
    <w:p>
      <w:pPr>
        <w:pStyle w:val="4"/>
        <w:tabs>
          <w:tab w:val="left" w:pos="391" w:leader="none"/>
        </w:tabs>
        <w:ind w:left="391" w:right="426" w:hanging="0"/>
        <w:rPr/>
      </w:pPr>
      <w:r>
        <w:rPr/>
        <w:t xml:space="preserve">Протокол L2F </w:t>
      </w:r>
    </w:p>
    <w:p>
      <w:pPr>
        <w:pStyle w:val="Normal1"/>
        <w:ind w:left="8" w:right="11" w:firstLine="378"/>
        <w:rPr/>
      </w:pPr>
      <w:r>
        <w:rPr/>
        <w:t xml:space="preserve">Протокол L2F (Layer-2 Forwarding) разработан в качестве альтернативы протоколу РРТР для создания защищенных виртуальных сетей на канальном уровне модели OSI.  </w:t>
      </w:r>
    </w:p>
    <w:p>
      <w:pPr>
        <w:pStyle w:val="Normal1"/>
        <w:spacing w:lineRule="auto" w:line="256" w:before="0" w:after="0"/>
        <w:ind w:left="0" w:right="0" w:hanging="0"/>
        <w:jc w:val="left"/>
        <w:rPr/>
      </w:pPr>
      <w:r>
        <w:rPr/>
        <w:t xml:space="preserve"> </w:t>
      </w:r>
    </w:p>
    <w:p>
      <w:pPr>
        <w:pStyle w:val="Normal1"/>
        <w:spacing w:lineRule="auto" w:line="256" w:before="0" w:after="75"/>
        <w:ind w:left="3" w:right="0" w:hanging="0"/>
        <w:jc w:val="left"/>
        <w:rPr/>
      </w:pPr>
      <w:r>
        <w:rPr/>
        <w:drawing>
          <wp:inline distT="0" distB="0" distL="0" distR="0">
            <wp:extent cx="3898265" cy="1459865"/>
            <wp:effectExtent l="0" t="0" r="0" b="0"/>
            <wp:docPr id="347" name="Picture 640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640305" descr=""/>
                    <pic:cNvPicPr>
                      <a:picLocks noChangeAspect="1" noChangeArrowheads="1"/>
                    </pic:cNvPicPr>
                  </pic:nvPicPr>
                  <pic:blipFill>
                    <a:blip r:embed="rId603"/>
                    <a:stretch>
                      <a:fillRect/>
                    </a:stretch>
                  </pic:blipFill>
                  <pic:spPr bwMode="auto">
                    <a:xfrm>
                      <a:off x="0" y="0"/>
                      <a:ext cx="3898265" cy="1459865"/>
                    </a:xfrm>
                    <a:prstGeom prst="rect">
                      <a:avLst/>
                    </a:prstGeom>
                  </pic:spPr>
                </pic:pic>
              </a:graphicData>
            </a:graphic>
          </wp:inline>
        </w:drawing>
      </w:r>
    </w:p>
    <w:p>
      <w:pPr>
        <w:pStyle w:val="Normal1"/>
        <w:spacing w:lineRule="auto" w:line="256" w:before="0" w:after="0"/>
        <w:ind w:left="0" w:right="258" w:hanging="0"/>
        <w:jc w:val="right"/>
        <w:rPr/>
      </w:pPr>
      <w:r>
        <w:rPr/>
        <w:t xml:space="preserve"> </w:t>
      </w:r>
    </w:p>
    <w:p>
      <w:pPr>
        <w:pStyle w:val="Normal1"/>
        <w:spacing w:before="0" w:after="4"/>
        <w:ind w:left="541" w:right="578" w:hanging="10"/>
        <w:jc w:val="center"/>
        <w:rPr/>
      </w:pPr>
      <w:r>
        <w:rPr>
          <w:rStyle w:val="DefaultParagraphFont"/>
          <w:b/>
          <w:i/>
          <w:sz w:val="16"/>
        </w:rPr>
        <w:t>Рис. 4.11.</w:t>
      </w:r>
      <w:r>
        <w:rPr>
          <w:rStyle w:val="DefaultParagraphFont"/>
          <w:i/>
          <w:sz w:val="16"/>
        </w:rPr>
        <w:t xml:space="preserve"> Схема туннелирования с помощью протокола L2F </w:t>
      </w:r>
    </w:p>
    <w:p>
      <w:pPr>
        <w:pStyle w:val="Normal1"/>
        <w:spacing w:lineRule="auto" w:line="256" w:before="0" w:after="0"/>
        <w:ind w:left="378" w:right="0" w:hanging="0"/>
        <w:jc w:val="left"/>
        <w:rPr/>
      </w:pPr>
      <w:r>
        <w:rPr/>
        <w:t xml:space="preserve"> </w:t>
      </w:r>
    </w:p>
    <w:p>
      <w:pPr>
        <w:pStyle w:val="Normal1"/>
        <w:spacing w:lineRule="auto" w:line="256" w:before="0" w:after="0"/>
        <w:ind w:left="378" w:right="0" w:hanging="0"/>
        <w:jc w:val="left"/>
        <w:rPr/>
      </w:pPr>
      <w:r>
        <w:rPr/>
        <w:t xml:space="preserve"> </w:t>
      </w:r>
    </w:p>
    <w:p>
      <w:pPr>
        <w:pStyle w:val="Normal1"/>
        <w:ind w:left="8" w:right="11" w:firstLine="378"/>
        <w:rPr/>
      </w:pPr>
      <w:r>
        <w:rPr/>
        <w:t xml:space="preserve">Виртуальный защищенный канал может быть создан только между сервером удаленного доступа провайдера и пограничным маршрутизатором локальной сети, а участок между компьютером удаленного пользователя и сервером провайдера остается открытым. </w:t>
      </w:r>
    </w:p>
    <w:p>
      <w:pPr>
        <w:pStyle w:val="Normal1"/>
        <w:ind w:left="8" w:right="11" w:firstLine="378"/>
        <w:rPr/>
      </w:pPr>
      <w:r>
        <w:rPr/>
        <w:t xml:space="preserve">Различия между L2F и РРТР объясняются специализацией их разработчиков. Cisco (разрабатывало L2F) производит аппаратные маршрутизаторы для сетевой инфраструктуры, тогда как Microsoft (разработчик РРТР) выпускает операционные системы.  </w:t>
      </w:r>
    </w:p>
    <w:p>
      <w:pPr>
        <w:pStyle w:val="Normal1"/>
        <w:spacing w:lineRule="auto" w:line="256" w:before="0" w:after="0"/>
        <w:ind w:left="378" w:right="0" w:hanging="0"/>
        <w:jc w:val="left"/>
        <w:rPr/>
      </w:pPr>
      <w:r>
        <w:rPr/>
        <w:t xml:space="preserve"> </w:t>
      </w:r>
    </w:p>
    <w:p>
      <w:pPr>
        <w:pStyle w:val="Normal1"/>
        <w:spacing w:lineRule="auto" w:line="256" w:before="0" w:after="0"/>
        <w:ind w:left="0" w:right="0" w:hanging="0"/>
        <w:jc w:val="center"/>
        <w:rPr/>
      </w:pPr>
      <w:r>
        <w:rPr>
          <w:rStyle w:val="DefaultParagraphFont"/>
          <w:b/>
          <w:i/>
        </w:rPr>
        <w:t xml:space="preserve"> </w:t>
      </w:r>
    </w:p>
    <w:p>
      <w:pPr>
        <w:pStyle w:val="Normal1"/>
        <w:spacing w:lineRule="auto" w:line="256" w:before="0" w:after="0"/>
        <w:ind w:left="0" w:right="0" w:hanging="0"/>
        <w:jc w:val="center"/>
        <w:rPr/>
      </w:pPr>
      <w:r>
        <w:rPr>
          <w:rStyle w:val="DefaultParagraphFont"/>
          <w:b/>
          <w:i/>
        </w:rPr>
        <w:t xml:space="preserve"> </w:t>
      </w:r>
    </w:p>
    <w:p>
      <w:pPr>
        <w:pStyle w:val="4"/>
        <w:tabs>
          <w:tab w:val="left" w:pos="391" w:leader="none"/>
        </w:tabs>
        <w:ind w:left="391" w:right="427" w:hanging="0"/>
        <w:rPr/>
      </w:pPr>
      <w:r>
        <w:rPr/>
        <w:t xml:space="preserve">Протокол L2TP </w:t>
      </w:r>
    </w:p>
    <w:p>
      <w:pPr>
        <w:pStyle w:val="Normal1"/>
        <w:ind w:left="8" w:right="11" w:firstLine="378"/>
        <w:rPr/>
      </w:pPr>
      <w:r>
        <w:rPr/>
        <w:t xml:space="preserve">Протокол L2TP предусматривает 3 этапа формирования защищенного канала: </w:t>
      </w:r>
    </w:p>
    <w:p>
      <w:pPr>
        <w:pStyle w:val="Normal1"/>
        <w:numPr>
          <w:ilvl w:val="0"/>
          <w:numId w:val="169"/>
        </w:numPr>
        <w:ind w:right="11" w:hanging="189"/>
        <w:rPr/>
      </w:pPr>
      <w:r>
        <w:rPr/>
        <w:t xml:space="preserve">Установление соединения с сервером удаленного доступа локальной сети. </w:t>
      </w:r>
    </w:p>
    <w:p>
      <w:pPr>
        <w:pStyle w:val="Normal1"/>
        <w:numPr>
          <w:ilvl w:val="0"/>
          <w:numId w:val="169"/>
        </w:numPr>
        <w:ind w:right="11" w:hanging="189"/>
        <w:rPr/>
      </w:pPr>
      <w:r>
        <w:rPr/>
        <w:t xml:space="preserve">Аутентификация пользователя. </w:t>
      </w:r>
    </w:p>
    <w:p>
      <w:pPr>
        <w:pStyle w:val="Normal1"/>
        <w:numPr>
          <w:ilvl w:val="0"/>
          <w:numId w:val="169"/>
        </w:numPr>
        <w:ind w:right="11" w:hanging="189"/>
        <w:rPr/>
      </w:pPr>
      <w:r>
        <w:rPr/>
        <w:t xml:space="preserve">Конфигурирование криптозащищенного туннеля. </w:t>
      </w:r>
    </w:p>
    <w:p>
      <w:pPr>
        <w:pStyle w:val="Normal1"/>
        <w:spacing w:lineRule="auto" w:line="256" w:before="0" w:after="0"/>
        <w:ind w:left="568" w:right="0" w:hanging="0"/>
        <w:jc w:val="left"/>
        <w:rPr/>
      </w:pPr>
      <w:r>
        <w:rPr/>
        <w:t xml:space="preserve"> </w:t>
      </w:r>
    </w:p>
    <w:p>
      <w:pPr>
        <w:pStyle w:val="Normal1"/>
        <w:spacing w:lineRule="auto" w:line="256" w:before="0" w:after="119"/>
        <w:ind w:left="328" w:right="0" w:hanging="0"/>
        <w:jc w:val="left"/>
        <w:rPr/>
      </w:pPr>
      <w:r>
        <w:rPr/>
        <w:drawing>
          <wp:inline distT="0" distB="0" distL="0" distR="0">
            <wp:extent cx="3694430" cy="1167765"/>
            <wp:effectExtent l="0" t="0" r="0" b="0"/>
            <wp:docPr id="348" name="Picture 640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640307" descr=""/>
                    <pic:cNvPicPr>
                      <a:picLocks noChangeAspect="1" noChangeArrowheads="1"/>
                    </pic:cNvPicPr>
                  </pic:nvPicPr>
                  <pic:blipFill>
                    <a:blip r:embed="rId604"/>
                    <a:stretch>
                      <a:fillRect/>
                    </a:stretch>
                  </pic:blipFill>
                  <pic:spPr bwMode="auto">
                    <a:xfrm>
                      <a:off x="0" y="0"/>
                      <a:ext cx="3694430" cy="1167765"/>
                    </a:xfrm>
                    <a:prstGeom prst="rect">
                      <a:avLst/>
                    </a:prstGeom>
                  </pic:spPr>
                </pic:pic>
              </a:graphicData>
            </a:graphic>
          </wp:inline>
        </w:drawing>
      </w:r>
    </w:p>
    <w:p>
      <w:pPr>
        <w:pStyle w:val="Normal1"/>
        <w:spacing w:lineRule="auto" w:line="256" w:before="0" w:after="0"/>
        <w:ind w:left="0" w:right="254" w:hanging="0"/>
        <w:jc w:val="right"/>
        <w:rPr/>
      </w:pPr>
      <w:r>
        <w:rPr/>
        <w:t xml:space="preserve"> </w:t>
      </w:r>
    </w:p>
    <w:p>
      <w:pPr>
        <w:pStyle w:val="Normal1"/>
        <w:spacing w:lineRule="auto" w:line="268" w:before="0" w:after="39"/>
        <w:ind w:left="1632" w:right="0" w:hanging="10"/>
        <w:jc w:val="left"/>
        <w:rPr/>
      </w:pPr>
      <w:r>
        <w:rPr>
          <w:rStyle w:val="DefaultParagraphFont"/>
          <w:b/>
          <w:i/>
          <w:sz w:val="16"/>
        </w:rPr>
        <w:t>Рис. 4.12.</w:t>
      </w:r>
      <w:r>
        <w:rPr>
          <w:rStyle w:val="DefaultParagraphFont"/>
          <w:i/>
          <w:sz w:val="16"/>
        </w:rPr>
        <w:t xml:space="preserve"> Схема взаимодействия по протоколу L2TP </w:t>
      </w:r>
    </w:p>
    <w:p>
      <w:pPr>
        <w:pStyle w:val="Normal1"/>
        <w:ind w:left="8" w:right="11" w:firstLine="378"/>
        <w:rPr/>
      </w:pPr>
      <w:r>
        <w:rPr/>
        <w:t xml:space="preserve">Сравнение практических аспектов рассмотренных протоколов </w:t>
      </w:r>
      <w:r>
        <w:rPr>
          <w:rStyle w:val="DefaultParagraphFont"/>
          <w:color w:val="303030"/>
        </w:rPr>
        <w:t>туннелирования канального уровня модели OSI</w:t>
      </w:r>
      <w:r>
        <w:rPr/>
        <w:t xml:space="preserve"> приведено в таблице 4.3. </w:t>
      </w:r>
    </w:p>
    <w:p>
      <w:pPr>
        <w:pStyle w:val="Normal1"/>
        <w:spacing w:lineRule="auto" w:line="256" w:before="0" w:after="0"/>
        <w:ind w:left="10" w:right="33" w:hanging="10"/>
        <w:jc w:val="right"/>
        <w:rPr/>
      </w:pPr>
      <w:r>
        <w:rPr>
          <w:rStyle w:val="DefaultParagraphFont"/>
          <w:i/>
        </w:rPr>
        <w:t xml:space="preserve">Таблица 4.3 </w:t>
      </w:r>
    </w:p>
    <w:p>
      <w:pPr>
        <w:pStyle w:val="Normal1"/>
        <w:spacing w:lineRule="auto" w:line="256" w:before="0" w:after="0"/>
        <w:ind w:left="804" w:right="16" w:hanging="10"/>
        <w:rPr/>
      </w:pPr>
      <w:r>
        <w:rPr>
          <w:rStyle w:val="DefaultParagraphFont"/>
          <w:b/>
          <w:sz w:val="16"/>
        </w:rPr>
        <w:t xml:space="preserve">Сравнение протоколов создания VPN-соединений на канальном уровне </w:t>
      </w:r>
    </w:p>
    <w:tbl>
      <w:tblPr>
        <w:tblW w:w="6382" w:type="dxa"/>
        <w:jc w:val="left"/>
        <w:tblInd w:w="-5" w:type="dxa"/>
        <w:tblLayout w:type="fixed"/>
        <w:tblCellMar>
          <w:top w:w="6" w:type="dxa"/>
          <w:left w:w="72" w:type="dxa"/>
          <w:bottom w:w="0" w:type="dxa"/>
          <w:right w:w="25" w:type="dxa"/>
        </w:tblCellMar>
      </w:tblPr>
      <w:tblGrid>
        <w:gridCol w:w="2813"/>
        <w:gridCol w:w="1229"/>
        <w:gridCol w:w="1038"/>
        <w:gridCol w:w="1302"/>
      </w:tblGrid>
      <w:tr>
        <w:trPr>
          <w:trHeight w:val="221" w:hRule="atLeast"/>
        </w:trPr>
        <w:tc>
          <w:tcPr>
            <w:tcW w:w="281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78" w:right="0" w:hanging="0"/>
              <w:jc w:val="left"/>
              <w:rPr/>
            </w:pPr>
            <w:r>
              <w:rPr/>
              <w:t xml:space="preserve">Параметр сравнения </w:t>
            </w:r>
          </w:p>
        </w:tc>
        <w:tc>
          <w:tcPr>
            <w:tcW w:w="122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49" w:right="0" w:hanging="0"/>
              <w:jc w:val="center"/>
              <w:rPr/>
            </w:pPr>
            <w:r>
              <w:rPr/>
              <w:t xml:space="preserve">РРТР </w:t>
            </w:r>
          </w:p>
        </w:tc>
        <w:tc>
          <w:tcPr>
            <w:tcW w:w="103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26" w:right="0" w:hanging="0"/>
              <w:jc w:val="center"/>
              <w:rPr/>
            </w:pPr>
            <w:r>
              <w:rPr/>
              <w:t xml:space="preserve">L2F </w:t>
            </w:r>
          </w:p>
        </w:tc>
        <w:tc>
          <w:tcPr>
            <w:tcW w:w="130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19" w:hanging="0"/>
              <w:jc w:val="center"/>
              <w:rPr/>
            </w:pPr>
            <w:r>
              <w:rPr/>
              <w:t xml:space="preserve">L2TP </w:t>
            </w:r>
          </w:p>
        </w:tc>
      </w:tr>
      <w:tr>
        <w:trPr>
          <w:trHeight w:val="222" w:hRule="atLeast"/>
        </w:trPr>
        <w:tc>
          <w:tcPr>
            <w:tcW w:w="281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78" w:right="0" w:hanging="0"/>
              <w:jc w:val="left"/>
              <w:rPr/>
            </w:pPr>
            <w:r>
              <w:rPr/>
              <w:t xml:space="preserve">Основан на протоколе РРР </w:t>
            </w:r>
          </w:p>
        </w:tc>
        <w:tc>
          <w:tcPr>
            <w:tcW w:w="122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78" w:right="0" w:hanging="0"/>
              <w:jc w:val="left"/>
              <w:rPr/>
            </w:pPr>
            <w:r>
              <w:rPr/>
              <w:t xml:space="preserve">+ </w:t>
            </w:r>
          </w:p>
        </w:tc>
        <w:tc>
          <w:tcPr>
            <w:tcW w:w="103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80" w:hanging="0"/>
              <w:jc w:val="center"/>
              <w:rPr/>
            </w:pPr>
            <w:r>
              <w:rPr/>
              <w:t xml:space="preserve">+ </w:t>
            </w:r>
          </w:p>
        </w:tc>
        <w:tc>
          <w:tcPr>
            <w:tcW w:w="130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80" w:right="0" w:hanging="0"/>
              <w:jc w:val="left"/>
              <w:rPr/>
            </w:pPr>
            <w:r>
              <w:rPr/>
              <w:t xml:space="preserve">+ </w:t>
            </w:r>
          </w:p>
        </w:tc>
      </w:tr>
      <w:tr>
        <w:trPr>
          <w:trHeight w:val="435" w:hRule="atLeast"/>
        </w:trPr>
        <w:tc>
          <w:tcPr>
            <w:tcW w:w="281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В качестве сетевого протокола использует только IP </w:t>
            </w:r>
          </w:p>
        </w:tc>
        <w:tc>
          <w:tcPr>
            <w:tcW w:w="1229"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78" w:right="0" w:hanging="0"/>
              <w:jc w:val="left"/>
              <w:rPr/>
            </w:pPr>
            <w:r>
              <w:rPr/>
              <w:t xml:space="preserve">+ </w:t>
            </w:r>
          </w:p>
        </w:tc>
        <w:tc>
          <w:tcPr>
            <w:tcW w:w="1038"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0" w:right="123" w:hanging="0"/>
              <w:jc w:val="center"/>
              <w:rPr/>
            </w:pPr>
            <w:r>
              <w:rPr/>
              <w:t xml:space="preserve">- </w:t>
            </w:r>
          </w:p>
        </w:tc>
        <w:tc>
          <w:tcPr>
            <w:tcW w:w="1302"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80" w:right="0" w:hanging="0"/>
              <w:jc w:val="left"/>
              <w:rPr/>
            </w:pPr>
            <w:r>
              <w:rPr/>
              <w:t xml:space="preserve">- </w:t>
            </w:r>
          </w:p>
        </w:tc>
      </w:tr>
      <w:tr>
        <w:trPr>
          <w:trHeight w:val="437" w:hRule="atLeast"/>
        </w:trPr>
        <w:tc>
          <w:tcPr>
            <w:tcW w:w="281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Необходимо специальное программное обеспечение  </w:t>
            </w:r>
          </w:p>
        </w:tc>
        <w:tc>
          <w:tcPr>
            <w:tcW w:w="1229"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78" w:right="0" w:hanging="0"/>
              <w:jc w:val="left"/>
              <w:rPr/>
            </w:pPr>
            <w:r>
              <w:rPr/>
              <w:t xml:space="preserve">+ </w:t>
            </w:r>
          </w:p>
        </w:tc>
        <w:tc>
          <w:tcPr>
            <w:tcW w:w="1038"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0" w:right="123" w:hanging="0"/>
              <w:jc w:val="center"/>
              <w:rPr/>
            </w:pPr>
            <w:r>
              <w:rPr/>
              <w:t xml:space="preserve">- </w:t>
            </w:r>
          </w:p>
        </w:tc>
        <w:tc>
          <w:tcPr>
            <w:tcW w:w="1302"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80" w:right="0" w:hanging="0"/>
              <w:jc w:val="left"/>
              <w:rPr/>
            </w:pPr>
            <w:r>
              <w:rPr/>
              <w:t xml:space="preserve">+ </w:t>
            </w:r>
          </w:p>
        </w:tc>
      </w:tr>
      <w:tr>
        <w:trPr>
          <w:trHeight w:val="435" w:hRule="atLeast"/>
        </w:trPr>
        <w:tc>
          <w:tcPr>
            <w:tcW w:w="281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Используемые протоколы криптографического преобразования </w:t>
            </w:r>
          </w:p>
        </w:tc>
        <w:tc>
          <w:tcPr>
            <w:tcW w:w="1229"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78" w:right="0" w:hanging="0"/>
              <w:jc w:val="left"/>
              <w:rPr/>
            </w:pPr>
            <w:r>
              <w:rPr/>
              <w:t xml:space="preserve">Любой </w:t>
            </w:r>
          </w:p>
        </w:tc>
        <w:tc>
          <w:tcPr>
            <w:tcW w:w="1038"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78" w:right="0" w:hanging="0"/>
              <w:jc w:val="left"/>
              <w:rPr/>
            </w:pPr>
            <w:r>
              <w:rPr/>
              <w:t xml:space="preserve">IPSec </w:t>
            </w:r>
          </w:p>
        </w:tc>
        <w:tc>
          <w:tcPr>
            <w:tcW w:w="1302"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0" w:right="8" w:hanging="0"/>
              <w:jc w:val="center"/>
              <w:rPr/>
            </w:pPr>
            <w:r>
              <w:rPr/>
              <w:t xml:space="preserve">IPSec </w:t>
            </w:r>
          </w:p>
        </w:tc>
      </w:tr>
      <w:tr>
        <w:trPr>
          <w:trHeight w:val="437" w:hRule="atLeast"/>
        </w:trPr>
        <w:tc>
          <w:tcPr>
            <w:tcW w:w="281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Необходимо специальное оборудование </w:t>
            </w:r>
          </w:p>
        </w:tc>
        <w:tc>
          <w:tcPr>
            <w:tcW w:w="1229"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78" w:right="0" w:hanging="0"/>
              <w:jc w:val="left"/>
              <w:rPr/>
            </w:pPr>
            <w:r>
              <w:rPr/>
              <w:t xml:space="preserve">- </w:t>
            </w:r>
          </w:p>
        </w:tc>
        <w:tc>
          <w:tcPr>
            <w:tcW w:w="1038"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0" w:right="80" w:hanging="0"/>
              <w:jc w:val="center"/>
              <w:rPr/>
            </w:pPr>
            <w:r>
              <w:rPr/>
              <w:t xml:space="preserve">+ </w:t>
            </w:r>
          </w:p>
        </w:tc>
        <w:tc>
          <w:tcPr>
            <w:tcW w:w="1302"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80" w:right="0" w:hanging="0"/>
              <w:jc w:val="left"/>
              <w:rPr/>
            </w:pPr>
            <w:r>
              <w:rPr/>
              <w:t xml:space="preserve">- </w:t>
            </w:r>
          </w:p>
        </w:tc>
      </w:tr>
      <w:tr>
        <w:trPr>
          <w:trHeight w:val="435" w:hRule="atLeast"/>
        </w:trPr>
        <w:tc>
          <w:tcPr>
            <w:tcW w:w="281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t xml:space="preserve">Присутствует управление потоками данных </w:t>
            </w:r>
          </w:p>
        </w:tc>
        <w:tc>
          <w:tcPr>
            <w:tcW w:w="1229"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78" w:right="0" w:hanging="0"/>
              <w:jc w:val="left"/>
              <w:rPr/>
            </w:pPr>
            <w:r>
              <w:rPr/>
              <w:t xml:space="preserve">- </w:t>
            </w:r>
          </w:p>
        </w:tc>
        <w:tc>
          <w:tcPr>
            <w:tcW w:w="1038"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0" w:right="123" w:hanging="0"/>
              <w:jc w:val="center"/>
              <w:rPr/>
            </w:pPr>
            <w:r>
              <w:rPr/>
              <w:t xml:space="preserve">- </w:t>
            </w:r>
          </w:p>
        </w:tc>
        <w:tc>
          <w:tcPr>
            <w:tcW w:w="1302"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80" w:right="0" w:hanging="0"/>
              <w:jc w:val="left"/>
              <w:rPr/>
            </w:pPr>
            <w:r>
              <w:rPr/>
              <w:t xml:space="preserve">+ </w:t>
            </w:r>
          </w:p>
        </w:tc>
      </w:tr>
      <w:tr>
        <w:trPr>
          <w:trHeight w:val="437" w:hRule="atLeast"/>
        </w:trPr>
        <w:tc>
          <w:tcPr>
            <w:tcW w:w="281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Можно создать сразу несколько туннелей </w:t>
            </w:r>
          </w:p>
        </w:tc>
        <w:tc>
          <w:tcPr>
            <w:tcW w:w="1229"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78" w:right="0" w:hanging="0"/>
              <w:jc w:val="left"/>
              <w:rPr/>
            </w:pPr>
            <w:r>
              <w:rPr/>
              <w:t xml:space="preserve">- </w:t>
            </w:r>
          </w:p>
        </w:tc>
        <w:tc>
          <w:tcPr>
            <w:tcW w:w="1038"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0" w:right="123" w:hanging="0"/>
              <w:jc w:val="center"/>
              <w:rPr/>
            </w:pPr>
            <w:r>
              <w:rPr/>
              <w:t xml:space="preserve">- </w:t>
            </w:r>
          </w:p>
        </w:tc>
        <w:tc>
          <w:tcPr>
            <w:tcW w:w="1302"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80" w:right="0" w:hanging="0"/>
              <w:jc w:val="left"/>
              <w:rPr/>
            </w:pPr>
            <w:r>
              <w:rPr/>
              <w:t xml:space="preserve">+ </w:t>
            </w:r>
          </w:p>
        </w:tc>
      </w:tr>
    </w:tbl>
    <w:p>
      <w:pPr>
        <w:pStyle w:val="Normal1"/>
        <w:spacing w:lineRule="auto" w:line="256" w:before="0" w:after="14"/>
        <w:ind w:left="378" w:right="0" w:hanging="0"/>
        <w:jc w:val="left"/>
        <w:rPr/>
      </w:pPr>
      <w:r>
        <w:rPr/>
        <w:t xml:space="preserve"> </w:t>
      </w:r>
    </w:p>
    <w:p>
      <w:pPr>
        <w:pStyle w:val="Normal1"/>
        <w:ind w:left="8" w:right="11" w:firstLine="378"/>
        <w:rPr/>
      </w:pPr>
      <w:r>
        <w:rPr/>
        <w:t xml:space="preserve">Из таблицы 4.3. следует, что протокол L2TP является самым удобным и наиболее многофункциональным в проекции практического использования. Однако и он не лишен недостатка: не предусмотрено создание криптозащищенного туннеля между точками информационного взаимодействия при использовании протокола IPv4 – </w:t>
      </w:r>
      <w:r>
        <w:rPr>
          <w:rStyle w:val="DefaultParagraphFont"/>
          <w:color w:val="141414"/>
        </w:rPr>
        <w:t>это четвертая версия протокола IP (Internet Protocol), которая на сегодняшний является основной и обслуживает большую часть сети Интернет</w:t>
      </w:r>
      <w:r>
        <w:rPr/>
        <w:t xml:space="preserve">. </w:t>
      </w:r>
    </w:p>
    <w:p>
      <w:pPr>
        <w:pStyle w:val="4"/>
        <w:tabs>
          <w:tab w:val="left" w:pos="391" w:leader="none"/>
        </w:tabs>
        <w:ind w:left="391" w:right="427" w:hanging="0"/>
        <w:rPr/>
      </w:pPr>
      <w:r>
        <w:rPr/>
        <w:t xml:space="preserve">Протокол IPSec </w:t>
      </w:r>
    </w:p>
    <w:p>
      <w:pPr>
        <w:pStyle w:val="Normal1"/>
        <w:ind w:left="8" w:right="11" w:firstLine="378"/>
        <w:rPr/>
      </w:pPr>
      <w:r>
        <w:rPr/>
        <w:t xml:space="preserve">Стандартные способы защиты информационного обмена на сетевом уровне модели OSI для IP-сети, являющейся основным видом публичных сетей, определяются протоколом </w:t>
      </w:r>
      <w:r>
        <w:rPr>
          <w:rStyle w:val="DefaultParagraphFont"/>
          <w:i/>
        </w:rPr>
        <w:t>IPSec (Internet Protocol Security)</w:t>
      </w:r>
      <w:r>
        <w:rPr/>
        <w:t xml:space="preserve">, который обеспечивает: </w:t>
      </w:r>
    </w:p>
    <w:p>
      <w:pPr>
        <w:pStyle w:val="Normal1"/>
        <w:numPr>
          <w:ilvl w:val="0"/>
          <w:numId w:val="170"/>
        </w:numPr>
        <w:ind w:right="11" w:firstLine="472"/>
        <w:rPr/>
      </w:pPr>
      <w:r>
        <w:rPr/>
        <w:t xml:space="preserve">аутентификацию источника данных; </w:t>
      </w:r>
    </w:p>
    <w:p>
      <w:pPr>
        <w:pStyle w:val="Normal1"/>
        <w:numPr>
          <w:ilvl w:val="0"/>
          <w:numId w:val="170"/>
        </w:numPr>
        <w:ind w:right="11" w:firstLine="472"/>
        <w:rPr/>
      </w:pPr>
      <w:r>
        <w:rPr/>
        <w:t xml:space="preserve">криптографическое закрытие передаваемых пакетов сообщений, проверку их целостности и подлинности после приема; </w:t>
      </w:r>
      <w:r>
        <w:rPr>
          <w:rStyle w:val="DefaultParagraphFont"/>
          <w:rFonts w:eastAsia="Segoe UI Symbol" w:cs="Segoe UI Symbol" w:ascii="Segoe UI Symbol" w:hAnsi="Segoe UI Symbol"/>
        </w:rPr>
        <w:t></w:t>
      </w:r>
      <w:r>
        <w:rPr>
          <w:rStyle w:val="DefaultParagraphFont"/>
          <w:rFonts w:eastAsia="Arial" w:cs="Arial" w:ascii="Arial" w:hAnsi="Arial"/>
        </w:rPr>
        <w:t xml:space="preserve"> </w:t>
      </w:r>
      <w:r>
        <w:rPr/>
        <w:t xml:space="preserve">защиту от навязывания повторных сообщений; </w:t>
      </w:r>
      <w:r>
        <w:rPr>
          <w:rStyle w:val="DefaultParagraphFont"/>
          <w:rFonts w:eastAsia="Segoe UI Symbol" w:cs="Segoe UI Symbol" w:ascii="Segoe UI Symbol" w:hAnsi="Segoe UI Symbol"/>
        </w:rPr>
        <w:t></w:t>
      </w:r>
      <w:r>
        <w:rPr>
          <w:rStyle w:val="DefaultParagraphFont"/>
          <w:rFonts w:eastAsia="Arial" w:cs="Arial" w:ascii="Arial" w:hAnsi="Arial"/>
        </w:rPr>
        <w:t xml:space="preserve"> </w:t>
      </w:r>
      <w:r>
        <w:rPr/>
        <w:t xml:space="preserve">частичную защиту от анализа трафика. </w:t>
      </w:r>
    </w:p>
    <w:p>
      <w:pPr>
        <w:pStyle w:val="Normal1"/>
        <w:spacing w:lineRule="auto" w:line="247" w:before="0" w:after="13"/>
        <w:ind w:left="10" w:right="44" w:hanging="10"/>
        <w:jc w:val="center"/>
        <w:rPr/>
      </w:pPr>
      <w:r>
        <w:rPr/>
        <w:t xml:space="preserve">Установка соединения начинается с взаимной аутентификации сторон.  </w:t>
      </w:r>
    </w:p>
    <w:p>
      <w:pPr>
        <w:pStyle w:val="Normal1"/>
        <w:ind w:left="8" w:right="11" w:firstLine="378"/>
        <w:rPr/>
      </w:pPr>
      <w:r>
        <w:rPr/>
        <w:t xml:space="preserve">Далее происходит выбор параметров (будет ли осуществляться </w:t>
      </w:r>
      <w:r>
        <w:rPr>
          <w:rStyle w:val="DefaultParagraphFont"/>
          <w:i/>
        </w:rPr>
        <w:t>аутентификация, шифрование, проверка целостности данных</w:t>
      </w:r>
      <w:r>
        <w:rPr/>
        <w:t xml:space="preserve">) и необходимого протокола (AH (Authentication Header) или ESP (Encapsulating Security Payload) передачи данных.  </w:t>
      </w:r>
    </w:p>
    <w:p>
      <w:pPr>
        <w:pStyle w:val="Normal1"/>
        <w:ind w:left="8" w:right="11" w:firstLine="378"/>
        <w:rPr/>
      </w:pPr>
      <w:r>
        <w:rPr/>
        <w:t xml:space="preserve">После этого выбираются конкретные алгоритмы (например, шифрования, хэш-функции) из нескольких возможных схем, некоторые из которых определены стандартом (для шифрования – DES, для хэш-функций – MD5 или SHA1), другие добавляются производителями СКЗИ, использующими IPsec (например Triple DES, Blowfish, CAST).  </w:t>
      </w:r>
    </w:p>
    <w:p>
      <w:pPr>
        <w:pStyle w:val="Normal1"/>
        <w:ind w:left="8" w:right="11" w:firstLine="378"/>
        <w:rPr/>
      </w:pPr>
      <w:r>
        <w:rPr/>
        <w:t>Чтобы установить защищенное соединение, оба участника сеанса должны иметь возможность быстро согласовать параметры защиты, такие как алгоритмы аутентификации и ключи.</w:t>
      </w:r>
      <w:r>
        <w:rPr>
          <w:rStyle w:val="DefaultParagraphFont"/>
          <w:sz w:val="13"/>
        </w:rPr>
        <w:t xml:space="preserve"> </w:t>
      </w:r>
    </w:p>
    <w:p>
      <w:pPr>
        <w:pStyle w:val="Normal1"/>
        <w:spacing w:lineRule="auto" w:line="256" w:before="0" w:after="23"/>
        <w:ind w:left="378" w:right="0" w:hanging="0"/>
        <w:jc w:val="left"/>
        <w:rPr/>
      </w:pPr>
      <w:r>
        <w:rPr/>
        <w:t xml:space="preserve"> </w:t>
      </w:r>
    </w:p>
    <w:p>
      <w:pPr>
        <w:pStyle w:val="4"/>
        <w:tabs>
          <w:tab w:val="left" w:pos="391" w:leader="none"/>
        </w:tabs>
        <w:ind w:left="391" w:right="425" w:hanging="0"/>
        <w:rPr/>
      </w:pPr>
      <w:r>
        <w:rPr/>
        <w:t xml:space="preserve">Протокол SSL </w:t>
      </w:r>
    </w:p>
    <w:p>
      <w:pPr>
        <w:pStyle w:val="Normal1"/>
        <w:ind w:left="8" w:right="11" w:firstLine="378"/>
        <w:rPr/>
      </w:pPr>
      <w:r>
        <w:rPr/>
        <w:t xml:space="preserve">Протокол Secure Sockets Layer (SSL) является протоколом сеансового уровня модели OSI, использующим для обеспечения безопасности информационного обмена криптографические методы защиты информации.  </w:t>
      </w:r>
    </w:p>
    <w:p>
      <w:pPr>
        <w:pStyle w:val="Normal1"/>
        <w:ind w:left="8" w:right="11" w:firstLine="378"/>
        <w:rPr/>
      </w:pPr>
      <w:r>
        <w:rPr/>
        <w:t xml:space="preserve">Конфиденциальность передаваемых данных обеспечивается за счет их криптографического закрытия, а аутентификация взаимодействующих сторон, а также подлинность и целостность циркулирующей информации – за счет формирования и проверки цифровой подписи. </w:t>
      </w:r>
    </w:p>
    <w:p>
      <w:pPr>
        <w:pStyle w:val="Normal1"/>
        <w:ind w:left="8" w:right="11" w:firstLine="378"/>
        <w:rPr/>
      </w:pPr>
      <w:r>
        <w:rPr/>
        <w:t xml:space="preserve">Ядром протокола SSL является технология комплексного использования асимметричных и симметричных криптосистем.  </w:t>
      </w:r>
    </w:p>
    <w:p>
      <w:pPr>
        <w:pStyle w:val="Normal1"/>
        <w:ind w:left="8" w:right="11" w:firstLine="378"/>
        <w:rPr/>
      </w:pPr>
      <w:r>
        <w:rPr/>
        <w:t>В качестве алгоритмов асимметричного шифрования используются такие алгоритмы, как</w:t>
      </w:r>
      <w:r>
        <w:rPr>
          <w:rStyle w:val="DefaultParagraphFont"/>
          <w:color w:val="161616"/>
        </w:rPr>
        <w:t xml:space="preserve"> </w:t>
      </w:r>
      <w:r>
        <w:rPr/>
        <w:t>RSA</w:t>
      </w:r>
      <w:r>
        <w:rPr>
          <w:rStyle w:val="DefaultParagraphFont"/>
          <w:color w:val="161616"/>
        </w:rPr>
        <w:t xml:space="preserve">, </w:t>
      </w:r>
      <w:r>
        <w:rPr/>
        <w:t>DSA</w:t>
      </w:r>
      <w:r>
        <w:rPr>
          <w:rStyle w:val="DefaultParagraphFont"/>
          <w:color w:val="161616"/>
        </w:rPr>
        <w:t xml:space="preserve">, </w:t>
      </w:r>
      <w:r>
        <w:rPr/>
        <w:t>ECDSA. Для вычисления хэш-функций могут применяться стандарты MD5 и SHA. Допустимыми алгоритмами симметричного шифрования являются RC2</w:t>
      </w:r>
      <w:r>
        <w:rPr>
          <w:rStyle w:val="DefaultParagraphFont"/>
          <w:color w:val="161616"/>
        </w:rPr>
        <w:t xml:space="preserve">, </w:t>
      </w:r>
      <w:r>
        <w:rPr/>
        <w:t>RC4</w:t>
      </w:r>
      <w:r>
        <w:rPr>
          <w:rStyle w:val="DefaultParagraphFont"/>
          <w:color w:val="161616"/>
        </w:rPr>
        <w:t xml:space="preserve">, </w:t>
      </w:r>
      <w:r>
        <w:rPr/>
        <w:t>IDEA</w:t>
      </w:r>
      <w:r>
        <w:rPr>
          <w:rStyle w:val="DefaultParagraphFont"/>
          <w:color w:val="161616"/>
        </w:rPr>
        <w:t xml:space="preserve">, </w:t>
      </w:r>
      <w:r>
        <w:rPr/>
        <w:t>DES</w:t>
      </w:r>
      <w:r>
        <w:rPr>
          <w:rStyle w:val="DefaultParagraphFont"/>
          <w:color w:val="161616"/>
        </w:rPr>
        <w:t xml:space="preserve">, </w:t>
      </w:r>
      <w:r>
        <w:rPr/>
        <w:t xml:space="preserve">Triple DES </w:t>
      </w:r>
      <w:r>
        <w:rPr>
          <w:rStyle w:val="DefaultParagraphFont"/>
          <w:color w:val="161616"/>
        </w:rPr>
        <w:t xml:space="preserve">или </w:t>
      </w:r>
      <w:r>
        <w:rPr/>
        <w:t>AES</w:t>
      </w:r>
      <w:r>
        <w:rPr>
          <w:rStyle w:val="DefaultParagraphFont"/>
          <w:color w:val="161616"/>
        </w:rPr>
        <w:t xml:space="preserve">, </w:t>
      </w:r>
      <w:r>
        <w:rPr/>
        <w:t>Camellia</w:t>
      </w:r>
      <w:r>
        <w:rPr>
          <w:rStyle w:val="DefaultParagraphFont"/>
          <w:i/>
        </w:rPr>
        <w:t>.</w:t>
      </w:r>
      <w:r>
        <w:rPr/>
        <w:t xml:space="preserve">  </w:t>
      </w:r>
    </w:p>
    <w:p>
      <w:pPr>
        <w:pStyle w:val="Normal1"/>
        <w:ind w:left="8" w:right="11" w:firstLine="378"/>
        <w:rPr/>
      </w:pPr>
      <w:r>
        <w:rPr/>
        <w:t xml:space="preserve">Для аутентификации взаимодействующих сторон и криптозащиты ключа симметричного шифрования применяются цифровые сертификаты открытых ключей пользователей (клиента и сервера), заверенные цифровой подписью специальных Сертификационных Центров. </w:t>
      </w:r>
    </w:p>
    <w:p>
      <w:pPr>
        <w:pStyle w:val="Normal1"/>
        <w:ind w:left="472" w:right="11" w:hanging="94"/>
        <w:rPr/>
      </w:pPr>
      <w:r>
        <w:rPr/>
        <w:t xml:space="preserve">Третья версия протокола SSL поддерживает три режима аутентификации: </w:t>
      </w:r>
      <w:r>
        <w:rPr>
          <w:rStyle w:val="DefaultParagraphFont"/>
          <w:rFonts w:eastAsia="Segoe UI Symbol" w:cs="Segoe UI Symbol" w:ascii="Segoe UI Symbol" w:hAnsi="Segoe UI Symbol"/>
        </w:rPr>
        <w:t></w:t>
      </w:r>
      <w:r>
        <w:rPr>
          <w:rStyle w:val="DefaultParagraphFont"/>
          <w:rFonts w:eastAsia="Arial" w:cs="Arial" w:ascii="Arial" w:hAnsi="Arial"/>
        </w:rPr>
        <w:t xml:space="preserve"> </w:t>
      </w:r>
      <w:r>
        <w:rPr/>
        <w:t xml:space="preserve">взаимная аутентификация сторон; </w:t>
      </w:r>
    </w:p>
    <w:p>
      <w:pPr>
        <w:pStyle w:val="Normal1"/>
        <w:ind w:left="481" w:right="87" w:hanging="0"/>
        <w:rPr/>
      </w:pPr>
      <w:r>
        <w:rPr>
          <w:rStyle w:val="DefaultParagraphFont"/>
          <w:rFonts w:eastAsia="Segoe UI Symbol" w:cs="Segoe UI Symbol" w:ascii="Segoe UI Symbol" w:hAnsi="Segoe UI Symbol"/>
        </w:rPr>
        <w:t></w:t>
      </w:r>
      <w:r>
        <w:rPr>
          <w:rStyle w:val="DefaultParagraphFont"/>
          <w:rFonts w:eastAsia="Arial" w:cs="Arial" w:ascii="Arial" w:hAnsi="Arial"/>
        </w:rPr>
        <w:t xml:space="preserve"> </w:t>
      </w:r>
      <w:r>
        <w:rPr/>
        <w:t xml:space="preserve">односторонняя аутентификация сервера без аутентификации клиента; </w:t>
      </w:r>
      <w:r>
        <w:rPr>
          <w:rStyle w:val="DefaultParagraphFont"/>
          <w:rFonts w:eastAsia="Segoe UI Symbol" w:cs="Segoe UI Symbol" w:ascii="Segoe UI Symbol" w:hAnsi="Segoe UI Symbol"/>
        </w:rPr>
        <w:t></w:t>
      </w:r>
      <w:r>
        <w:rPr>
          <w:rStyle w:val="DefaultParagraphFont"/>
          <w:rFonts w:eastAsia="Arial" w:cs="Arial" w:ascii="Arial" w:hAnsi="Arial"/>
        </w:rPr>
        <w:t xml:space="preserve"> </w:t>
      </w:r>
      <w:r>
        <w:rPr/>
        <w:t xml:space="preserve">полная анонимность. </w:t>
      </w:r>
    </w:p>
    <w:p>
      <w:pPr>
        <w:pStyle w:val="Normal1"/>
        <w:ind w:left="8" w:right="11" w:firstLine="423"/>
        <w:rPr/>
      </w:pPr>
      <w:r>
        <w:rPr/>
        <w:t xml:space="preserve">Данные, перемещающиеся между клиентом и сервером, шифруются симметричным алгоритмом, а для цифровых подписей и обмена ключами шифрования используется алгоритм с открытым ключом – асимметричные алгоритмы. </w:t>
      </w:r>
    </w:p>
    <w:p>
      <w:pPr>
        <w:pStyle w:val="Normal1"/>
        <w:spacing w:lineRule="auto" w:line="256" w:before="0" w:after="6"/>
        <w:ind w:left="0" w:right="0" w:hanging="0"/>
        <w:jc w:val="left"/>
        <w:rPr/>
      </w:pPr>
      <w:r>
        <w:rPr/>
        <w:t xml:space="preserve"> </w:t>
      </w:r>
    </w:p>
    <w:p>
      <w:pPr>
        <w:pStyle w:val="4"/>
        <w:tabs>
          <w:tab w:val="left" w:pos="391" w:leader="none"/>
        </w:tabs>
        <w:ind w:left="391" w:right="428" w:hanging="0"/>
        <w:rPr/>
      </w:pPr>
      <w:r>
        <w:rPr/>
        <w:t xml:space="preserve">Протокол Kerberos </w:t>
      </w:r>
    </w:p>
    <w:p>
      <w:pPr>
        <w:pStyle w:val="Normal1"/>
        <w:ind w:left="-2" w:right="0" w:firstLine="378"/>
        <w:rPr/>
      </w:pPr>
      <w:r>
        <w:rPr/>
        <w:t xml:space="preserve">Протокол Kerberos был разработан специально для того, чтобы обеспечить надежную аутентификацию пользователей. Для этого протокола реализована аутентификация по многоразовым и по одноразовым паролям. </w:t>
      </w:r>
      <w:r>
        <w:rPr>
          <w:rStyle w:val="DefaultParagraphFont"/>
          <w:color w:val="161616"/>
        </w:rPr>
        <w:t>Проблема передачи пароля решается криптографическими средствами. Вместо того, чтобы сообщать друг другу пароль, участники сеанса связи обмениваются криптографическим ключом, знание которого подтверждает личность собеседника. Для того чтобы такая технология была возможна, ключ должен обеспечивать и шифрование, и расшифровку сообщения, т.е. должны использоваться симметричные криптоалгоритмы.</w:t>
      </w:r>
      <w:r>
        <w:rPr/>
        <w:t xml:space="preserve"> </w:t>
      </w:r>
    </w:p>
    <w:p>
      <w:pPr>
        <w:pStyle w:val="Normal1"/>
        <w:tabs>
          <w:tab w:val="center" w:pos="378" w:leader="none"/>
          <w:tab w:val="right" w:pos="6473" w:leader="none"/>
        </w:tabs>
        <w:spacing w:lineRule="auto" w:line="256" w:before="0" w:after="0"/>
        <w:ind w:left="0" w:right="0" w:hanging="0"/>
        <w:jc w:val="left"/>
        <w:rPr/>
      </w:pPr>
      <w:r>
        <w:rPr>
          <w:rStyle w:val="DefaultParagraphFont"/>
          <w:rFonts w:eastAsia="Calibri" w:cs="Calibri" w:ascii="Calibri" w:hAnsi="Calibri"/>
          <w:sz w:val="22"/>
        </w:rPr>
        <w:tab/>
      </w:r>
      <w:r>
        <w:rPr>
          <w:rStyle w:val="DefaultParagraphFont"/>
          <w:color w:val="161616"/>
        </w:rPr>
        <w:t xml:space="preserve"> </w:t>
        <w:tab/>
        <w:t xml:space="preserve">По аналогии с древнегреческой </w:t>
      </w:r>
    </w:p>
    <w:p>
      <w:pPr>
        <w:pStyle w:val="Normal1"/>
        <w:spacing w:lineRule="auto" w:line="256" w:before="0" w:after="0"/>
        <w:ind w:left="247" w:right="33" w:hanging="10"/>
        <w:jc w:val="right"/>
        <w:rPr/>
      </w:pPr>
      <w:r>
        <w:drawing>
          <wp:anchor behindDoc="0" distT="0" distB="0" distL="0" distR="0" simplePos="0" locked="0" layoutInCell="0" allowOverlap="1" relativeHeight="350">
            <wp:simplePos x="0" y="0"/>
            <wp:positionH relativeFrom="column">
              <wp:posOffset>151130</wp:posOffset>
            </wp:positionH>
            <wp:positionV relativeFrom="paragraph">
              <wp:posOffset>-3810</wp:posOffset>
            </wp:positionV>
            <wp:extent cx="1691640" cy="1664970"/>
            <wp:effectExtent l="0" t="0" r="0" b="0"/>
            <wp:wrapSquare wrapText="bothSides"/>
            <wp:docPr id="349" name="Picture 824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82479" descr=""/>
                    <pic:cNvPicPr>
                      <a:picLocks noChangeAspect="1" noChangeArrowheads="1"/>
                    </pic:cNvPicPr>
                  </pic:nvPicPr>
                  <pic:blipFill>
                    <a:blip r:embed="rId605"/>
                    <a:stretch>
                      <a:fillRect/>
                    </a:stretch>
                  </pic:blipFill>
                  <pic:spPr bwMode="auto">
                    <a:xfrm>
                      <a:off x="0" y="0"/>
                      <a:ext cx="1691640" cy="1664970"/>
                    </a:xfrm>
                    <a:prstGeom prst="rect">
                      <a:avLst/>
                    </a:prstGeom>
                  </pic:spPr>
                </pic:pic>
              </a:graphicData>
            </a:graphic>
          </wp:anchor>
        </w:drawing>
      </w:r>
      <w:r>
        <w:rPr>
          <w:rStyle w:val="DefaultParagraphFont"/>
          <w:color w:val="161616"/>
        </w:rPr>
        <w:t xml:space="preserve">мифологией, этот протокол был </w:t>
      </w:r>
    </w:p>
    <w:p>
      <w:pPr>
        <w:pStyle w:val="Normal1"/>
        <w:ind w:left="237" w:right="0" w:hanging="0"/>
        <w:rPr/>
      </w:pPr>
      <w:r>
        <w:rPr>
          <w:rStyle w:val="DefaultParagraphFont"/>
          <w:color w:val="161616"/>
        </w:rPr>
        <w:t xml:space="preserve">назван в честь трехголового пса, который защищал выход из царства </w:t>
      </w:r>
      <w:r>
        <w:rPr/>
        <w:t>Аида</w:t>
      </w:r>
      <w:r>
        <w:rPr>
          <w:rStyle w:val="DefaultParagraphFont"/>
          <w:color w:val="161616"/>
        </w:rPr>
        <w:t xml:space="preserve">, – </w:t>
      </w:r>
      <w:r>
        <w:rPr/>
        <w:t>Цербера</w:t>
      </w:r>
      <w:r>
        <w:rPr>
          <w:rStyle w:val="DefaultParagraphFont"/>
          <w:color w:val="161616"/>
        </w:rPr>
        <w:t>, или более точно – Кербера. Трем головам Цербера в протоколе соответствуют три участника безопасной связи: клиент, сервер и доверенный посредник между ними. Роль посредника здесь играет центр распределения ключей «Key distribution center», KDC.</w:t>
      </w:r>
      <w:r>
        <w:rPr/>
        <w:t xml:space="preserve"> </w:t>
      </w:r>
    </w:p>
    <w:p>
      <w:pPr>
        <w:pStyle w:val="Normal1"/>
        <w:spacing w:lineRule="auto" w:line="256" w:before="0" w:after="0"/>
        <w:ind w:left="237" w:right="0" w:hanging="0"/>
        <w:jc w:val="center"/>
        <w:rPr/>
      </w:pPr>
      <w:r>
        <w:rPr/>
        <w:t xml:space="preserve"> </w:t>
      </w:r>
    </w:p>
    <w:p>
      <w:pPr>
        <w:pStyle w:val="Normal1"/>
        <w:spacing w:lineRule="auto" w:line="256" w:before="0" w:after="18"/>
        <w:ind w:left="237" w:right="0" w:hanging="0"/>
        <w:jc w:val="center"/>
        <w:rPr/>
      </w:pPr>
      <w:r>
        <w:rPr>
          <w:rStyle w:val="DefaultParagraphFont"/>
          <w:color w:val="303030"/>
        </w:rPr>
        <w:t xml:space="preserve"> </w:t>
      </w:r>
    </w:p>
    <w:p>
      <w:pPr>
        <w:pStyle w:val="Normal1"/>
        <w:spacing w:lineRule="auto" w:line="271" w:before="0" w:after="4"/>
        <w:ind w:left="-15" w:right="32" w:firstLine="368"/>
        <w:rPr/>
      </w:pPr>
      <w:r>
        <w:rPr>
          <w:rStyle w:val="DefaultParagraphFont"/>
          <w:color w:val="303030"/>
        </w:rPr>
        <w:t xml:space="preserve">Таким образом, в процессе аутентификации задействованы следующие основные компоненты: </w:t>
      </w:r>
    </w:p>
    <w:p>
      <w:pPr>
        <w:pStyle w:val="Normal1"/>
        <w:numPr>
          <w:ilvl w:val="0"/>
          <w:numId w:val="171"/>
        </w:numPr>
        <w:spacing w:lineRule="auto" w:line="271" w:before="0" w:after="4"/>
        <w:ind w:right="32" w:firstLine="472"/>
        <w:rPr/>
      </w:pPr>
      <w:r>
        <w:rPr>
          <w:rStyle w:val="DefaultParagraphFont"/>
          <w:color w:val="303030"/>
        </w:rPr>
        <w:t xml:space="preserve">Клиент, запрашивающий доступ к службе или пытающийся осуществить аутентификацию. </w:t>
      </w:r>
    </w:p>
    <w:p>
      <w:pPr>
        <w:pStyle w:val="Normal1"/>
        <w:numPr>
          <w:ilvl w:val="0"/>
          <w:numId w:val="171"/>
        </w:numPr>
        <w:spacing w:lineRule="auto" w:line="271" w:before="0" w:after="4"/>
        <w:ind w:right="32" w:firstLine="472"/>
        <w:rPr/>
      </w:pPr>
      <w:r>
        <w:rPr>
          <w:rStyle w:val="DefaultParagraphFont"/>
          <w:color w:val="303030"/>
        </w:rPr>
        <w:t xml:space="preserve">Сервер, на котором работают службы, доступ к которому требуется клиенту. </w:t>
      </w:r>
    </w:p>
    <w:p>
      <w:pPr>
        <w:pStyle w:val="Normal1"/>
        <w:numPr>
          <w:ilvl w:val="0"/>
          <w:numId w:val="171"/>
        </w:numPr>
        <w:spacing w:lineRule="auto" w:line="271" w:before="0" w:after="4"/>
        <w:ind w:right="32" w:firstLine="472"/>
        <w:rPr/>
      </w:pPr>
      <w:r>
        <w:rPr>
          <w:rStyle w:val="DefaultParagraphFont"/>
          <w:color w:val="303030"/>
        </w:rPr>
        <w:t xml:space="preserve">Компьютер, которому доверяет клиент (в данном случае речь идет о контроллере домена, на котором выполняется служба KDC). </w:t>
      </w:r>
    </w:p>
    <w:p>
      <w:pPr>
        <w:pStyle w:val="Normal1"/>
        <w:numPr>
          <w:ilvl w:val="0"/>
          <w:numId w:val="171"/>
        </w:numPr>
        <w:spacing w:lineRule="auto" w:line="271" w:before="0" w:after="4"/>
        <w:ind w:right="32" w:firstLine="472"/>
        <w:rPr/>
      </w:pPr>
      <w:r>
        <w:rPr>
          <w:rStyle w:val="DefaultParagraphFont"/>
          <w:color w:val="303030"/>
        </w:rPr>
        <w:t xml:space="preserve">KDC представляет собой службу, работающую на физически защищенном сервере. </w:t>
      </w:r>
    </w:p>
    <w:p>
      <w:pPr>
        <w:pStyle w:val="Normal1"/>
        <w:ind w:left="-2" w:right="14" w:firstLine="423"/>
        <w:jc w:val="left"/>
        <w:rPr/>
      </w:pPr>
      <w:r>
        <w:rPr/>
        <w:t xml:space="preserve">KDC ведет базу учетных данных с информацией обо всех участниках своего домена. Вместе с информацией о каждом участнике в базе данных KDC сохраняется криптографический ключ, известный только этому объекту и службе KDC. Указанный ключ, который называют долговременным, используется для связи пользователя системы безопасности с центром распределения ключей. В большинстве практических реализаций протокола Kerberos долговременные ключи создаются на основе пароля пользователя. </w:t>
      </w:r>
    </w:p>
    <w:p>
      <w:pPr>
        <w:pStyle w:val="Normal1"/>
        <w:ind w:left="8" w:right="11" w:firstLine="378"/>
        <w:rPr/>
      </w:pPr>
      <w:r>
        <w:rPr/>
        <w:t xml:space="preserve"> </w:t>
      </w:r>
      <w:r>
        <w:rPr/>
        <w:t xml:space="preserve">Одним из преимуществ протокола Kerberos, обеспечивающих очень высокий уровень сетевой безопасности, является то, что во всех сетевых взаимодействиях в открытом виде не передаются ни пароли, ни значения функции хеширования паролей – все </w:t>
      </w:r>
      <w:r>
        <w:rPr>
          <w:rStyle w:val="DefaultParagraphFont"/>
          <w:i/>
        </w:rPr>
        <w:t xml:space="preserve">шифруется. </w:t>
      </w:r>
      <w:r>
        <w:rPr/>
        <w:t xml:space="preserve">На рис. 4.13 представлен один из этапов работы протокола – формирование ключа шифрования из пароля пользователя в результате хеширования. </w:t>
      </w:r>
    </w:p>
    <w:p>
      <w:pPr>
        <w:pStyle w:val="Normal1"/>
        <w:spacing w:lineRule="auto" w:line="256" w:before="0" w:after="0"/>
        <w:ind w:left="378" w:right="0" w:hanging="0"/>
        <w:jc w:val="left"/>
        <w:rPr/>
      </w:pPr>
      <w:r>
        <w:rPr>
          <w:rStyle w:val="DefaultParagraphFont"/>
          <w:b/>
        </w:rPr>
        <w:t xml:space="preserve"> </w:t>
      </w:r>
    </w:p>
    <w:p>
      <w:pPr>
        <w:pStyle w:val="Normal1"/>
        <w:spacing w:lineRule="auto" w:line="256" w:before="0" w:after="0"/>
        <w:ind w:left="0" w:right="2" w:hanging="0"/>
        <w:jc w:val="center"/>
        <w:rPr/>
      </w:pPr>
      <w:r>
        <w:rPr/>
        <w:drawing>
          <wp:inline distT="0" distB="0" distL="0" distR="0">
            <wp:extent cx="2140585" cy="1915795"/>
            <wp:effectExtent l="0" t="0" r="0" b="0"/>
            <wp:docPr id="350" name="Picture 825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82532" descr=""/>
                    <pic:cNvPicPr>
                      <a:picLocks noChangeAspect="1" noChangeArrowheads="1"/>
                    </pic:cNvPicPr>
                  </pic:nvPicPr>
                  <pic:blipFill>
                    <a:blip r:embed="rId606"/>
                    <a:stretch>
                      <a:fillRect/>
                    </a:stretch>
                  </pic:blipFill>
                  <pic:spPr bwMode="auto">
                    <a:xfrm>
                      <a:off x="0" y="0"/>
                      <a:ext cx="2140585" cy="1915795"/>
                    </a:xfrm>
                    <a:prstGeom prst="rect">
                      <a:avLst/>
                    </a:prstGeom>
                  </pic:spPr>
                </pic:pic>
              </a:graphicData>
            </a:graphic>
          </wp:inline>
        </w:drawing>
      </w:r>
      <w:r>
        <w:rPr/>
        <w:t xml:space="preserve"> </w:t>
      </w:r>
    </w:p>
    <w:p>
      <w:pPr>
        <w:pStyle w:val="Normal1"/>
        <w:spacing w:lineRule="auto" w:line="256" w:before="0" w:after="0"/>
        <w:ind w:left="378" w:right="0" w:hanging="0"/>
        <w:jc w:val="center"/>
        <w:rPr/>
      </w:pPr>
      <w:r>
        <w:rPr/>
        <w:t xml:space="preserve"> </w:t>
      </w:r>
    </w:p>
    <w:p>
      <w:pPr>
        <w:pStyle w:val="Normal1"/>
        <w:spacing w:lineRule="auto" w:line="268" w:before="0" w:after="3"/>
        <w:ind w:left="2559" w:right="0" w:hanging="2058"/>
        <w:jc w:val="left"/>
        <w:rPr/>
      </w:pPr>
      <w:r>
        <w:rPr>
          <w:rStyle w:val="DefaultParagraphFont"/>
          <w:b/>
          <w:i/>
          <w:sz w:val="16"/>
        </w:rPr>
        <w:t>Рис. 4.13.</w:t>
      </w:r>
      <w:r>
        <w:rPr>
          <w:rStyle w:val="DefaultParagraphFont"/>
          <w:i/>
          <w:sz w:val="16"/>
        </w:rPr>
        <w:t xml:space="preserve"> Схема формирования ключа шифрования из пароля пользователя в результате хеширования </w:t>
      </w:r>
    </w:p>
    <w:p>
      <w:pPr>
        <w:pStyle w:val="Normal1"/>
        <w:spacing w:lineRule="auto" w:line="256"/>
        <w:ind w:left="0" w:right="0" w:hanging="0"/>
        <w:jc w:val="left"/>
        <w:rPr/>
      </w:pPr>
      <w:r>
        <w:rPr>
          <w:rStyle w:val="DefaultParagraphFont"/>
          <w:b/>
          <w:i/>
        </w:rPr>
        <w:t xml:space="preserve"> </w:t>
      </w:r>
    </w:p>
    <w:p>
      <w:pPr>
        <w:pStyle w:val="4"/>
        <w:tabs>
          <w:tab w:val="left" w:pos="391" w:leader="none"/>
        </w:tabs>
        <w:ind w:left="391" w:right="427" w:hanging="0"/>
        <w:rPr/>
      </w:pPr>
      <w:r>
        <w:rPr/>
        <w:t xml:space="preserve">Протокол Radius </w:t>
      </w:r>
    </w:p>
    <w:p>
      <w:pPr>
        <w:pStyle w:val="Normal1"/>
        <w:ind w:left="8" w:right="11" w:firstLine="378"/>
        <w:rPr/>
      </w:pPr>
      <w:r>
        <w:rPr/>
        <w:t>Протокол аутентификации RADIUS</w:t>
      </w:r>
      <w:r>
        <w:rPr>
          <w:rStyle w:val="DefaultParagraphFont"/>
          <w:i/>
        </w:rPr>
        <w:t xml:space="preserve"> (RemoteAuthenticationDial-inUserService)</w:t>
      </w:r>
      <w:r>
        <w:rPr/>
        <w:t xml:space="preserve"> рассматривается как механизм аутентификации и авторизации удаленных пользователей в условиях распределенной сетевой инфраструктуры (к примеру, телефонные линии, Internet), предоставляющий централизованные услуги по проверке подлинности и учету для служб удаленного доступа. </w:t>
      </w:r>
      <w:r>
        <w:rPr>
          <w:rStyle w:val="DefaultParagraphFont"/>
          <w:sz w:val="13"/>
        </w:rPr>
        <w:t xml:space="preserve"> </w:t>
      </w:r>
    </w:p>
    <w:p>
      <w:pPr>
        <w:pStyle w:val="Normal1"/>
        <w:spacing w:lineRule="auto" w:line="256" w:before="0" w:after="19"/>
        <w:ind w:left="0" w:right="0" w:hanging="0"/>
        <w:jc w:val="center"/>
        <w:rPr/>
      </w:pPr>
      <w:r>
        <w:rPr>
          <w:rStyle w:val="DefaultParagraphFont"/>
          <w:b/>
          <w:i/>
        </w:rPr>
        <w:t xml:space="preserve"> </w:t>
      </w:r>
    </w:p>
    <w:p>
      <w:pPr>
        <w:pStyle w:val="Normal1"/>
        <w:spacing w:lineRule="auto" w:line="256"/>
        <w:ind w:left="391" w:right="428" w:hanging="10"/>
        <w:jc w:val="center"/>
        <w:rPr/>
      </w:pPr>
      <w:r>
        <w:rPr>
          <w:rStyle w:val="DefaultParagraphFont"/>
          <w:b/>
          <w:i/>
        </w:rPr>
        <w:t xml:space="preserve">Свойства RADIUS: </w:t>
      </w:r>
    </w:p>
    <w:p>
      <w:pPr>
        <w:pStyle w:val="Normal1"/>
        <w:numPr>
          <w:ilvl w:val="0"/>
          <w:numId w:val="172"/>
        </w:numPr>
        <w:ind w:right="11" w:firstLine="467"/>
        <w:rPr/>
      </w:pPr>
      <w:r>
        <w:rPr/>
        <w:t xml:space="preserve">базируется на протоколе UDP (User Datagram Protocol – не использует прямых соединений); </w:t>
      </w:r>
    </w:p>
    <w:p>
      <w:pPr>
        <w:pStyle w:val="Normal1"/>
        <w:numPr>
          <w:ilvl w:val="0"/>
          <w:numId w:val="172"/>
        </w:numPr>
        <w:ind w:right="11" w:firstLine="467"/>
        <w:rPr/>
      </w:pPr>
      <w:r>
        <w:rPr/>
        <w:t xml:space="preserve">поддерживает аутентификацию по протоколам PAP и CHAP по PPP; </w:t>
      </w:r>
    </w:p>
    <w:p>
      <w:pPr>
        <w:pStyle w:val="Normal1"/>
        <w:numPr>
          <w:ilvl w:val="0"/>
          <w:numId w:val="172"/>
        </w:numPr>
        <w:ind w:right="11" w:firstLine="467"/>
        <w:rPr/>
      </w:pPr>
      <w:r>
        <w:rPr/>
        <w:t xml:space="preserve">использует хэширование MD5 для скрытия паролей; </w:t>
      </w:r>
    </w:p>
    <w:p>
      <w:pPr>
        <w:sectPr>
          <w:headerReference w:type="even" r:id="rId607"/>
          <w:headerReference w:type="default" r:id="rId608"/>
          <w:footerReference w:type="even" r:id="rId609"/>
          <w:footerReference w:type="default" r:id="rId610"/>
          <w:type w:val="nextPage"/>
          <w:pgSz w:w="7937" w:h="11339"/>
          <w:pgMar w:left="755" w:right="709" w:gutter="0" w:header="530" w:top="812" w:footer="541" w:bottom="847"/>
          <w:pgNumType w:fmt="decimal"/>
          <w:formProt w:val="false"/>
          <w:textDirection w:val="lrTb"/>
          <w:docGrid w:type="default" w:linePitch="600" w:charSpace="36864"/>
        </w:sectPr>
        <w:pStyle w:val="Normal1"/>
        <w:numPr>
          <w:ilvl w:val="0"/>
          <w:numId w:val="172"/>
        </w:numPr>
        <w:ind w:right="11" w:firstLine="467"/>
        <w:rPr/>
      </w:pPr>
      <w:r>
        <w:rPr/>
        <w:t>поддерживает модель AAA (</w:t>
      </w:r>
      <w:r>
        <w:rPr>
          <w:rStyle w:val="DefaultParagraphFont"/>
          <w:color w:val="161616"/>
        </w:rPr>
        <w:t xml:space="preserve">от англ. </w:t>
      </w:r>
      <w:r>
        <w:rPr>
          <w:rStyle w:val="DefaultParagraphFont"/>
          <w:i/>
          <w:color w:val="161616"/>
        </w:rPr>
        <w:t xml:space="preserve">Authentication – </w:t>
      </w:r>
      <w:r>
        <w:rPr>
          <w:rStyle w:val="DefaultParagraphFont"/>
          <w:color w:val="161616"/>
        </w:rPr>
        <w:t>аутентификация</w:t>
      </w:r>
      <w:r>
        <w:rPr>
          <w:rStyle w:val="DefaultParagraphFont"/>
          <w:i/>
          <w:color w:val="161616"/>
        </w:rPr>
        <w:t xml:space="preserve">, Authorization – </w:t>
      </w:r>
      <w:r>
        <w:rPr>
          <w:rStyle w:val="DefaultParagraphFont"/>
          <w:color w:val="161616"/>
        </w:rPr>
        <w:t>авторизация, проверка полномочий, проверка уровня доступа</w:t>
      </w:r>
      <w:r>
        <w:rPr>
          <w:rStyle w:val="DefaultParagraphFont"/>
          <w:i/>
          <w:color w:val="161616"/>
        </w:rPr>
        <w:t xml:space="preserve">, Accounting – </w:t>
      </w:r>
      <w:r>
        <w:rPr>
          <w:rStyle w:val="DefaultParagraphFont"/>
          <w:color w:val="161616"/>
        </w:rPr>
        <w:t xml:space="preserve">учет, слежение за потреблением ресурсов пользователем, запись </w:t>
      </w:r>
      <w:r>
        <w:br w:type="page"/>
      </w:r>
    </w:p>
    <w:p>
      <w:pPr>
        <w:pStyle w:val="Normal1"/>
        <w:ind w:left="-2" w:right="0" w:hanging="0"/>
        <w:rPr/>
      </w:pPr>
      <w:r>
        <w:rPr>
          <w:rStyle w:val="DefaultParagraphFont"/>
          <w:color w:val="161616"/>
        </w:rPr>
        <w:t xml:space="preserve">фактов получения доступа к системе) – используется для описания процесса предоставления доступа и контроля над ним. </w:t>
      </w:r>
    </w:p>
    <w:p>
      <w:pPr>
        <w:pStyle w:val="Normal1"/>
        <w:ind w:left="8" w:right="11" w:firstLine="472"/>
        <w:rPr/>
      </w:pPr>
      <w:r>
        <w:rPr/>
        <w:t>Протокол аутентификации RADIUS</w:t>
      </w:r>
      <w:r>
        <w:rPr>
          <w:rStyle w:val="DefaultParagraphFont"/>
          <w:i/>
        </w:rPr>
        <w:t xml:space="preserve"> </w:t>
      </w:r>
      <w:r>
        <w:rPr/>
        <w:t xml:space="preserve">поддерживается большинством коммерческих устройств удаленного доступа. </w:t>
      </w:r>
    </w:p>
    <w:p>
      <w:pPr>
        <w:pStyle w:val="Normal1"/>
        <w:spacing w:lineRule="auto" w:line="256" w:before="0" w:after="0"/>
        <w:ind w:left="0" w:right="0" w:hanging="0"/>
        <w:jc w:val="left"/>
        <w:rPr/>
      </w:pPr>
      <w:r>
        <w:rPr/>
        <w:t xml:space="preserve"> </w:t>
      </w:r>
    </w:p>
    <w:p>
      <w:pPr>
        <w:pStyle w:val="Normal1"/>
        <w:spacing w:lineRule="auto" w:line="256" w:before="0" w:after="0"/>
        <w:ind w:left="1267" w:right="0" w:hanging="0"/>
        <w:jc w:val="left"/>
        <w:rPr/>
      </w:pPr>
      <w:r>
        <w:rPr/>
        <w:drawing>
          <wp:inline distT="0" distB="0" distL="0" distR="0">
            <wp:extent cx="2469515" cy="1104900"/>
            <wp:effectExtent l="0" t="0" r="0" b="0"/>
            <wp:docPr id="351" name="Picture 827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82711" descr=""/>
                    <pic:cNvPicPr>
                      <a:picLocks noChangeAspect="1" noChangeArrowheads="1"/>
                    </pic:cNvPicPr>
                  </pic:nvPicPr>
                  <pic:blipFill>
                    <a:blip r:embed="rId611"/>
                    <a:stretch>
                      <a:fillRect/>
                    </a:stretch>
                  </pic:blipFill>
                  <pic:spPr bwMode="auto">
                    <a:xfrm>
                      <a:off x="0" y="0"/>
                      <a:ext cx="2469515" cy="1104900"/>
                    </a:xfrm>
                    <a:prstGeom prst="rect">
                      <a:avLst/>
                    </a:prstGeom>
                  </pic:spPr>
                </pic:pic>
              </a:graphicData>
            </a:graphic>
          </wp:inline>
        </w:drawing>
      </w:r>
      <w:r>
        <w:rPr/>
        <w:t xml:space="preserve"> </w:t>
      </w:r>
    </w:p>
    <w:p>
      <w:pPr>
        <w:pStyle w:val="Normal1"/>
        <w:spacing w:lineRule="auto" w:line="256" w:before="0" w:after="0"/>
        <w:ind w:left="44" w:right="0" w:hanging="0"/>
        <w:jc w:val="center"/>
        <w:rPr/>
      </w:pPr>
      <w:r>
        <w:rPr/>
        <w:t xml:space="preserve"> </w:t>
      </w:r>
    </w:p>
    <w:p>
      <w:pPr>
        <w:pStyle w:val="Normal1"/>
        <w:spacing w:lineRule="auto" w:line="256" w:before="0" w:after="9"/>
        <w:ind w:left="0" w:right="7" w:hanging="0"/>
        <w:jc w:val="center"/>
        <w:rPr/>
      </w:pPr>
      <w:r>
        <w:rPr>
          <w:rStyle w:val="DefaultParagraphFont"/>
          <w:b/>
          <w:i/>
          <w:sz w:val="16"/>
        </w:rPr>
        <w:t xml:space="preserve">Рис. 4.14. </w:t>
      </w:r>
      <w:r>
        <w:rPr>
          <w:rStyle w:val="DefaultParagraphFont"/>
          <w:i/>
          <w:color w:val="161616"/>
          <w:sz w:val="16"/>
          <w:shd w:fill="F7F7F7" w:val="clear"/>
        </w:rPr>
        <w:t>Аутентификация и авторизация через RADIUS-сервер</w:t>
      </w:r>
      <w:r>
        <w:rPr>
          <w:rStyle w:val="DefaultParagraphFont"/>
          <w:i/>
          <w:sz w:val="16"/>
        </w:rPr>
        <w:t xml:space="preserve"> </w:t>
      </w:r>
    </w:p>
    <w:p>
      <w:pPr>
        <w:pStyle w:val="Normal1"/>
        <w:spacing w:lineRule="auto" w:line="256" w:before="0" w:after="0"/>
        <w:ind w:left="0" w:right="0" w:hanging="0"/>
        <w:jc w:val="left"/>
        <w:rPr/>
      </w:pPr>
      <w:r>
        <w:rPr/>
        <w:t xml:space="preserve"> </w:t>
      </w:r>
    </w:p>
    <w:p>
      <w:pPr>
        <w:pStyle w:val="Normal1"/>
        <w:ind w:left="8" w:right="11" w:firstLine="378"/>
        <w:rPr/>
      </w:pPr>
      <w:r>
        <w:rPr/>
        <w:t>Протокол RADIUS имеет недостаточный уровень безопасности в некоторых реализациях. В случае использования нескольких промежуточных серверов RADIUS все они имеют возможность просматривать передающиеся через них аутентификационные данные – сертификаты и пароли.</w:t>
      </w:r>
      <w:r>
        <w:rPr>
          <w:rStyle w:val="DefaultParagraphFont"/>
          <w:b/>
        </w:rPr>
        <w:t xml:space="preserve"> </w:t>
      </w:r>
    </w:p>
    <w:p>
      <w:pPr>
        <w:pStyle w:val="Normal1"/>
        <w:spacing w:lineRule="auto" w:line="256" w:before="0" w:after="21"/>
        <w:ind w:left="428" w:right="0" w:hanging="0"/>
        <w:jc w:val="center"/>
        <w:rPr/>
      </w:pPr>
      <w:r>
        <w:rPr>
          <w:rStyle w:val="DefaultParagraphFont"/>
          <w:b/>
          <w:sz w:val="21"/>
        </w:rPr>
        <w:t xml:space="preserve"> </w:t>
      </w:r>
    </w:p>
    <w:p>
      <w:pPr>
        <w:pStyle w:val="3"/>
        <w:tabs>
          <w:tab w:val="left" w:pos="77" w:leader="none"/>
        </w:tabs>
        <w:spacing w:lineRule="auto" w:line="256" w:before="0" w:after="0"/>
        <w:ind w:left="77" w:right="0" w:hanging="0"/>
        <w:jc w:val="left"/>
        <w:rPr/>
      </w:pPr>
      <w:r>
        <w:rPr/>
        <w:t xml:space="preserve">4.6. Персональные криптографические средства аутентификации </w:t>
      </w:r>
    </w:p>
    <w:p>
      <w:pPr>
        <w:pStyle w:val="Normal1"/>
        <w:spacing w:lineRule="auto" w:line="256" w:before="0" w:after="0"/>
        <w:ind w:left="378" w:right="0" w:hanging="0"/>
        <w:jc w:val="left"/>
        <w:rPr/>
      </w:pPr>
      <w:r>
        <w:rPr>
          <w:rStyle w:val="DefaultParagraphFont"/>
          <w:b/>
          <w:sz w:val="21"/>
        </w:rPr>
        <w:t xml:space="preserve">  </w:t>
      </w:r>
    </w:p>
    <w:p>
      <w:pPr>
        <w:pStyle w:val="Normal1"/>
        <w:spacing w:before="0" w:after="2111"/>
        <w:ind w:left="8" w:right="11" w:firstLine="378"/>
        <w:rPr/>
      </w:pPr>
      <w:r>
        <w:rPr/>
        <w:t xml:space="preserve">Персональными криптографическими средствами аутентификации являются </w:t>
      </w:r>
      <w:r>
        <w:rPr>
          <w:rStyle w:val="DefaultParagraphFont"/>
          <w:i/>
        </w:rPr>
        <w:t>токены</w:t>
      </w:r>
      <w:r>
        <w:rPr/>
        <w:t xml:space="preserve">. Токены – это компактные СКЗИ (от англ. </w:t>
      </w:r>
      <w:r>
        <w:rPr>
          <w:rStyle w:val="DefaultParagraphFont"/>
          <w:i/>
          <w:color w:val="161616"/>
        </w:rPr>
        <w:t>Token</w:t>
      </w:r>
      <w:r>
        <w:rPr>
          <w:rStyle w:val="DefaultParagraphFont"/>
          <w:color w:val="161616"/>
        </w:rPr>
        <w:t xml:space="preserve"> – знак, символ; опознавательный знак; жетон</w:t>
      </w:r>
      <w:r>
        <w:rPr/>
        <w:t xml:space="preserve">), контактные смарт-карты с USB-интерфейсом, аппаратные ключи, предназначенные для безопасного хранения цифровых сертификатов, </w:t>
      </w:r>
      <w:r>
        <w:rPr>
          <w:rStyle w:val="DefaultParagraphFont"/>
          <w:color w:val="161616"/>
        </w:rPr>
        <w:t xml:space="preserve">средства для многофакторной аутентификации пользователей, электронной подписи и безопасного хранения криптографических ключей. </w:t>
      </w:r>
    </w:p>
    <w:p>
      <w:pPr>
        <w:pStyle w:val="Normal1"/>
        <w:spacing w:lineRule="auto" w:line="259" w:before="0" w:after="43"/>
        <w:ind w:left="1010" w:right="264" w:hanging="10"/>
        <w:jc w:val="left"/>
        <w:rPr/>
      </w:pPr>
      <w:r>
        <mc:AlternateContent>
          <mc:Choice Requires="wpg">
            <w:drawing>
              <wp:anchor behindDoc="1" distT="0" distB="0" distL="0" distR="0" simplePos="0" locked="0" layoutInCell="0" allowOverlap="1" relativeHeight="353">
                <wp:simplePos x="0" y="0"/>
                <wp:positionH relativeFrom="column">
                  <wp:posOffset>240030</wp:posOffset>
                </wp:positionH>
                <wp:positionV relativeFrom="paragraph">
                  <wp:posOffset>-1375410</wp:posOffset>
                </wp:positionV>
                <wp:extent cx="3584575" cy="1716405"/>
                <wp:effectExtent l="0" t="0" r="0" b="635"/>
                <wp:wrapSquare wrapText="bothSides"/>
                <wp:docPr id="352" name="Group 621331"/>
                <a:graphic xmlns:a="http://schemas.openxmlformats.org/drawingml/2006/main">
                  <a:graphicData uri="http://schemas.microsoft.com/office/word/2010/wordprocessingGroup">
                    <wpg:wgp>
                      <wpg:cNvGrpSpPr/>
                      <wpg:grpSpPr>
                        <a:xfrm>
                          <a:off x="0" y="0"/>
                          <a:ext cx="3584520" cy="1716480"/>
                          <a:chOff x="0" y="0"/>
                          <a:chExt cx="3584520" cy="1716480"/>
                        </a:xfrm>
                      </wpg:grpSpPr>
                      <pic:pic xmlns:pic="http://schemas.openxmlformats.org/drawingml/2006/picture">
                        <pic:nvPicPr>
                          <pic:cNvPr id="159" name="Picture 82824" descr=""/>
                          <pic:cNvPicPr/>
                        </pic:nvPicPr>
                        <pic:blipFill>
                          <a:blip r:embed="rId612"/>
                          <a:stretch/>
                        </pic:blipFill>
                        <pic:spPr>
                          <a:xfrm>
                            <a:off x="0" y="0"/>
                            <a:ext cx="1581840" cy="1230120"/>
                          </a:xfrm>
                          <a:prstGeom prst="rect">
                            <a:avLst/>
                          </a:prstGeom>
                          <a:ln w="12600">
                            <a:noFill/>
                          </a:ln>
                        </pic:spPr>
                      </pic:pic>
                      <wps:wsp>
                        <wps:cNvSpPr/>
                        <wps:spPr>
                          <a:xfrm>
                            <a:off x="1581840" y="112536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color w:val="161616"/>
                                </w:rPr>
                                <w:t xml:space="preserve"> </w:t>
                              </w:r>
                            </w:p>
                          </w:txbxContent>
                        </wps:txbx>
                        <wps:bodyPr lIns="0" rIns="0" tIns="0" bIns="0" anchor="t">
                          <a:noAutofit/>
                        </wps:bodyPr>
                      </wps:wsp>
                      <pic:pic xmlns:pic="http://schemas.openxmlformats.org/drawingml/2006/picture">
                        <pic:nvPicPr>
                          <pic:cNvPr id="160" name="Picture 82827" descr=""/>
                          <pic:cNvPicPr/>
                        </pic:nvPicPr>
                        <pic:blipFill>
                          <a:blip r:embed="rId613"/>
                          <a:stretch/>
                        </pic:blipFill>
                        <pic:spPr>
                          <a:xfrm>
                            <a:off x="2190240" y="0"/>
                            <a:ext cx="1394640" cy="1109520"/>
                          </a:xfrm>
                          <a:prstGeom prst="rect">
                            <a:avLst/>
                          </a:prstGeom>
                          <a:ln w="12600">
                            <a:noFill/>
                          </a:ln>
                        </pic:spPr>
                      </pic:pic>
                      <wps:wsp>
                        <wps:cNvSpPr/>
                        <wps:spPr>
                          <a:xfrm>
                            <a:off x="840600" y="1256040"/>
                            <a:ext cx="6984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а</w:t>
                              </w:r>
                            </w:p>
                          </w:txbxContent>
                        </wps:txbx>
                        <wps:bodyPr lIns="0" rIns="0" tIns="0" bIns="0" anchor="t">
                          <a:noAutofit/>
                        </wps:bodyPr>
                      </wps:wsp>
                      <wps:wsp>
                        <wps:cNvSpPr/>
                        <wps:spPr>
                          <a:xfrm>
                            <a:off x="1200960" y="123264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1500480" y="123264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1800360" y="123264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2100600" y="123264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2399760" y="1256040"/>
                            <a:ext cx="80640" cy="14364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б</w:t>
                              </w:r>
                            </w:p>
                          </w:txbxContent>
                        </wps:txbx>
                        <wps:bodyPr lIns="0" rIns="0" tIns="0" bIns="0" anchor="t">
                          <a:noAutofit/>
                        </wps:bodyPr>
                      </wps:wsp>
                      <wps:wsp>
                        <wps:cNvSpPr/>
                        <wps:spPr>
                          <a:xfrm>
                            <a:off x="2459880" y="123264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2700000" y="123264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2999160" y="123264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859320" y="1363320"/>
                            <a:ext cx="2563560" cy="119520"/>
                          </a:xfrm>
                          <a:custGeom>
                            <a:avLst/>
                            <a:gdLst>
                              <a:gd name="textAreaLeft" fmla="*/ 0 w 1453320"/>
                              <a:gd name="textAreaRight" fmla="*/ 1453680 w 1453320"/>
                              <a:gd name="textAreaTop" fmla="*/ 0 h 67680"/>
                              <a:gd name="textAreaBottom" fmla="*/ 68040 h 67680"/>
                            </a:gdLst>
                            <a:ahLst/>
                            <a:rect l="textAreaLeft" t="textAreaTop" r="textAreaRight" b="textAreaBottom"/>
                            <a:pathLst>
                              <a:path w="2563781" h="119880">
                                <a:moveTo>
                                  <a:pt x="0" y="0"/>
                                </a:moveTo>
                                <a:lnTo>
                                  <a:pt x="2563781" y="0"/>
                                </a:lnTo>
                                <a:lnTo>
                                  <a:pt x="2563781" y="119880"/>
                                </a:lnTo>
                                <a:lnTo>
                                  <a:pt x="0" y="119880"/>
                                </a:lnTo>
                                <a:lnTo>
                                  <a:pt x="0" y="0"/>
                                </a:lnTo>
                              </a:path>
                            </a:pathLst>
                          </a:custGeom>
                          <a:solidFill>
                            <a:srgbClr val="f7f7f7"/>
                          </a:solidFill>
                          <a:ln w="12600">
                            <a:noFill/>
                          </a:ln>
                        </wps:spPr>
                        <wps:style>
                          <a:lnRef idx="0"/>
                          <a:fillRef idx="0"/>
                          <a:effectRef idx="0"/>
                          <a:fontRef idx="minor"/>
                        </wps:style>
                        <wps:bodyPr/>
                      </wps:wsp>
                      <wps:wsp>
                        <wps:cNvSpPr/>
                        <wps:spPr>
                          <a:xfrm>
                            <a:off x="394920" y="1479600"/>
                            <a:ext cx="2810520" cy="119520"/>
                          </a:xfrm>
                          <a:custGeom>
                            <a:avLst/>
                            <a:gdLst>
                              <a:gd name="textAreaLeft" fmla="*/ 0 w 1593360"/>
                              <a:gd name="textAreaRight" fmla="*/ 1593720 w 1593360"/>
                              <a:gd name="textAreaTop" fmla="*/ 0 h 67680"/>
                              <a:gd name="textAreaBottom" fmla="*/ 68040 h 67680"/>
                            </a:gdLst>
                            <a:ahLst/>
                            <a:rect l="textAreaLeft" t="textAreaTop" r="textAreaRight" b="textAreaBottom"/>
                            <a:pathLst>
                              <a:path w="2810483" h="119880">
                                <a:moveTo>
                                  <a:pt x="0" y="0"/>
                                </a:moveTo>
                                <a:lnTo>
                                  <a:pt x="2810483" y="0"/>
                                </a:lnTo>
                                <a:lnTo>
                                  <a:pt x="2810483" y="119880"/>
                                </a:lnTo>
                                <a:lnTo>
                                  <a:pt x="0" y="119880"/>
                                </a:lnTo>
                                <a:lnTo>
                                  <a:pt x="0" y="0"/>
                                </a:lnTo>
                              </a:path>
                            </a:pathLst>
                          </a:custGeom>
                          <a:solidFill>
                            <a:srgbClr val="f7f7f7"/>
                          </a:solidFill>
                          <a:ln w="12600">
                            <a:noFill/>
                          </a:ln>
                        </wps:spPr>
                        <wps:style>
                          <a:lnRef idx="0"/>
                          <a:fillRef idx="0"/>
                          <a:effectRef idx="0"/>
                          <a:fontRef idx="minor"/>
                        </wps:style>
                        <wps:bodyPr/>
                      </wps:wsp>
                      <wps:wsp>
                        <wps:cNvSpPr/>
                        <wps:spPr>
                          <a:xfrm>
                            <a:off x="726480" y="1596960"/>
                            <a:ext cx="2147400" cy="119520"/>
                          </a:xfrm>
                          <a:custGeom>
                            <a:avLst/>
                            <a:gdLst>
                              <a:gd name="textAreaLeft" fmla="*/ 0 w 1217520"/>
                              <a:gd name="textAreaRight" fmla="*/ 1217880 w 1217520"/>
                              <a:gd name="textAreaTop" fmla="*/ 0 h 67680"/>
                              <a:gd name="textAreaBottom" fmla="*/ 68040 h 67680"/>
                            </a:gdLst>
                            <a:ahLst/>
                            <a:rect l="textAreaLeft" t="textAreaTop" r="textAreaRight" b="textAreaBottom"/>
                            <a:pathLst>
                              <a:path w="2148097" h="119880">
                                <a:moveTo>
                                  <a:pt x="0" y="0"/>
                                </a:moveTo>
                                <a:lnTo>
                                  <a:pt x="2148097" y="0"/>
                                </a:lnTo>
                                <a:lnTo>
                                  <a:pt x="2148097" y="119880"/>
                                </a:lnTo>
                                <a:lnTo>
                                  <a:pt x="0" y="119880"/>
                                </a:lnTo>
                                <a:lnTo>
                                  <a:pt x="0" y="0"/>
                                </a:lnTo>
                              </a:path>
                            </a:pathLst>
                          </a:custGeom>
                          <a:solidFill>
                            <a:srgbClr val="f7f7f7"/>
                          </a:solidFill>
                          <a:ln w="12600">
                            <a:noFill/>
                          </a:ln>
                        </wps:spPr>
                        <wps:style>
                          <a:lnRef idx="0"/>
                          <a:fillRef idx="0"/>
                          <a:effectRef idx="0"/>
                          <a:fontRef idx="minor"/>
                        </wps:style>
                        <wps:bodyPr/>
                      </wps:wsp>
                    </wpg:wgp>
                  </a:graphicData>
                </a:graphic>
              </wp:anchor>
            </w:drawing>
          </mc:Choice>
          <mc:Fallback>
            <w:pict>
              <v:group id="shape_0" alt="Group 621331" style="position:absolute;margin-left:18.9pt;margin-top:-108.3pt;width:282.3pt;height:135.15pt" coordorigin="378,-2166" coordsize="5646,2703">
                <v:shape id="shape_0" ID="Picture 82824" stroked="f" o:allowincell="f" style="position:absolute;left:378;top:-2166;width:2490;height:1936;mso-wrap-style:none;v-text-anchor:middle" type="_x0000_t75">
                  <v:imagedata r:id="rId614" o:detectmouseclick="t"/>
                  <v:stroke color="#41719c" weight="12600" joinstyle="miter" endcap="flat"/>
                  <w10:wrap type="square"/>
                </v:shape>
                <v:shape id="shape_0" ID="Rectangle 82825" coordsize="21600,21600" path="m0,0l21600,0l21600,21600l0,21600xe" stroked="f" o:allowincell="f" style="position:absolute;left:2869;top:-394;width:61;height:274;mso-wrap-style:square;v-text-anchor:top">
                  <v:textbox>
                    <w:txbxContent>
                      <w:p>
                        <w:pPr>
                          <w:bidi w:val="0"/>
                          <w:spacing w:before="0" w:after="160" w:lineRule="auto" w:line="256"/>
                          <w:ind w:left="0" w:right="0" w:hanging="0"/>
                          <w:jc w:val="left"/>
                          <w:rPr/>
                        </w:pPr>
                        <w:r>
                          <w:rPr>
                            <w:color w:val="161616"/>
                          </w:rPr>
                          <w:t xml:space="preserve"> </w:t>
                        </w:r>
                      </w:p>
                    </w:txbxContent>
                  </v:textbox>
                  <v:fill o:detectmouseclick="t" on="false"/>
                  <v:stroke color="#41719c" weight="12600" joinstyle="miter" endcap="flat"/>
                  <w10:wrap type="square"/>
                </v:shape>
                <v:shape id="shape_0" ID="Picture 82827" stroked="f" o:allowincell="f" style="position:absolute;left:3827;top:-2166;width:2195;height:1746;mso-wrap-style:none;v-text-anchor:middle" type="_x0000_t75">
                  <v:imagedata r:id="rId615" o:detectmouseclick="t"/>
                  <v:stroke color="#41719c" weight="12600" joinstyle="miter" endcap="flat"/>
                  <w10:wrap type="square"/>
                </v:shape>
                <v:shape id="shape_0" ID="Rectangle 82828" coordsize="21600,21600" path="m0,0l21600,0l21600,21600l0,21600xe" stroked="f" o:allowincell="f" style="position:absolute;left:1702;top:-188;width:109;height:225;mso-wrap-style:square;v-text-anchor:top">
                  <v:textbox>
                    <w:txbxContent>
                      <w:p>
                        <w:pPr>
                          <w:bidi w:val="0"/>
                          <w:spacing w:before="0" w:after="160" w:lineRule="auto" w:line="256"/>
                          <w:ind w:left="0" w:right="0" w:hanging="0"/>
                          <w:jc w:val="left"/>
                          <w:rPr/>
                        </w:pPr>
                        <w:r>
                          <w:rPr/>
                          <w:t>а</w:t>
                        </w:r>
                      </w:p>
                    </w:txbxContent>
                  </v:textbox>
                  <v:fill o:detectmouseclick="t" on="false"/>
                  <v:stroke color="#41719c" weight="12600" joinstyle="miter" endcap="flat"/>
                  <w10:wrap type="square"/>
                </v:shape>
                <v:shape id="shape_0" ID="Rectangle 113510" coordsize="21600,21600" path="m0,0l21600,0l21600,21600l0,21600xe" stroked="f" o:allowincell="f" style="position:absolute;left:2269;top:-225;width:61;height:274;mso-wrap-style:square;v-text-anchor: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113511" coordsize="21600,21600" path="m0,0l21600,0l21600,21600l0,21600xe" stroked="f" o:allowincell="f" style="position:absolute;left:2741;top:-225;width:61;height:274;mso-wrap-style:square;v-text-anchor: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113512" coordsize="21600,21600" path="m0,0l21600,0l21600,21600l0,21600xe" stroked="f" o:allowincell="f" style="position:absolute;left:3213;top:-225;width:61;height:274;mso-wrap-style:square;v-text-anchor: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113513" coordsize="21600,21600" path="m0,0l21600,0l21600,21600l0,21600xe" stroked="f" o:allowincell="f" style="position:absolute;left:3686;top:-225;width:61;height:274;mso-wrap-style:square;v-text-anchor: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82830" coordsize="21600,21600" path="m0,0l21600,0l21600,21600l0,21600xe" stroked="f" o:allowincell="f" style="position:absolute;left:4157;top:-188;width:126;height:225;mso-wrap-style:square;v-text-anchor:top">
                  <v:textbox>
                    <w:txbxContent>
                      <w:p>
                        <w:pPr>
                          <w:bidi w:val="0"/>
                          <w:spacing w:before="0" w:after="160" w:lineRule="auto" w:line="256"/>
                          <w:ind w:left="0" w:right="0" w:hanging="0"/>
                          <w:jc w:val="left"/>
                          <w:rPr/>
                        </w:pPr>
                        <w:r>
                          <w:rPr/>
                          <w:t>б</w:t>
                        </w:r>
                      </w:p>
                    </w:txbxContent>
                  </v:textbox>
                  <v:fill o:detectmouseclick="t" on="false"/>
                  <v:stroke color="#41719c" weight="12600" joinstyle="miter" endcap="flat"/>
                  <w10:wrap type="square"/>
                </v:shape>
                <v:shape id="shape_0" ID="Rectangle 113514" coordsize="21600,21600" path="m0,0l21600,0l21600,21600l0,21600xe" stroked="f" o:allowincell="f" style="position:absolute;left:4252;top:-225;width:61;height:274;mso-wrap-style:square;v-text-anchor: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113515" coordsize="21600,21600" path="m0,0l21600,0l21600,21600l0,21600xe" stroked="f" o:allowincell="f" style="position:absolute;left:4630;top:-225;width:61;height:274;mso-wrap-style:square;v-text-anchor: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Rectangle 113516" coordsize="21600,21600" path="m0,0l21600,0l21600,21600l0,21600xe" stroked="f" o:allowincell="f" style="position:absolute;left:5101;top:-225;width:61;height:274;mso-wrap-style:square;v-text-anchor: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Shape 657726" coordsize="2563781,119880" path="m0,0l2563781,0l2563781,119880l0,119880l0,0e" fillcolor="#f7f7f7" stroked="f" o:allowincell="f" style="position:absolute;left:1731;top:-19;width:4036;height:187;mso-wrap-style:none;v-text-anchor:middle">
                  <v:fill o:detectmouseclick="t" type="solid" color2="#080808"/>
                  <v:stroke color="#41719c" weight="12600" joinstyle="miter" endcap="flat"/>
                  <w10:wrap type="square"/>
                </v:shape>
                <v:shape id="shape_0" ID="Shape 657727" coordsize="2810483,119880" path="m0,0l2810483,0l2810483,119880l0,119880l0,0e" fillcolor="#f7f7f7" stroked="f" o:allowincell="f" style="position:absolute;left:1000;top:164;width:4425;height:187;mso-wrap-style:none;v-text-anchor:middle">
                  <v:fill o:detectmouseclick="t" type="solid" color2="#080808"/>
                  <v:stroke color="#41719c" weight="12600" joinstyle="miter" endcap="flat"/>
                  <w10:wrap type="square"/>
                </v:shape>
                <v:shape id="shape_0" ID="Shape 657728" coordsize="2148097,119880" path="m0,0l2148097,0l2148097,119880l0,119880l0,0e" fillcolor="#f7f7f7" stroked="f" o:allowincell="f" style="position:absolute;left:1522;top:349;width:3381;height:187;mso-wrap-style:none;v-text-anchor:middle">
                  <v:fill o:detectmouseclick="t" type="solid" color2="#080808"/>
                  <v:stroke color="#41719c" weight="12600" joinstyle="miter" endcap="flat"/>
                  <w10:wrap type="square"/>
                </v:shape>
              </v:group>
            </w:pict>
          </mc:Fallback>
        </mc:AlternateContent>
      </w:r>
      <w:r>
        <w:rPr>
          <w:rStyle w:val="DefaultParagraphFont"/>
          <w:b/>
          <w:i/>
          <w:sz w:val="16"/>
        </w:rPr>
        <w:t>Рис. 4.15.</w:t>
      </w:r>
      <w:r>
        <w:rPr>
          <w:rStyle w:val="DefaultParagraphFont"/>
          <w:i/>
          <w:sz w:val="16"/>
        </w:rPr>
        <w:t xml:space="preserve"> </w:t>
      </w:r>
      <w:r>
        <w:rPr>
          <w:rStyle w:val="DefaultParagraphFont"/>
          <w:i/>
          <w:color w:val="161616"/>
          <w:sz w:val="16"/>
        </w:rPr>
        <w:t>Смарт-карта и USB-ключ eToken PRO, eToken NG-FLASH,  eToken NG-OTP, eToken PRO (Java), eToken PASS (а) и рутокены  компании Актив в различных форм-факторах (б)</w:t>
      </w:r>
      <w:r>
        <w:rPr>
          <w:rStyle w:val="DefaultParagraphFont"/>
          <w:i/>
          <w:sz w:val="16"/>
        </w:rPr>
        <w:t xml:space="preserve"> </w:t>
      </w:r>
    </w:p>
    <w:p>
      <w:pPr>
        <w:pStyle w:val="Normal1"/>
        <w:ind w:left="8" w:right="11" w:firstLine="378"/>
        <w:rPr/>
      </w:pPr>
      <w:r>
        <w:rPr/>
        <w:t xml:space="preserve">Основу токена составляет </w:t>
      </w:r>
      <w:r>
        <w:rPr>
          <w:rStyle w:val="DefaultParagraphFont"/>
          <w:i/>
        </w:rPr>
        <w:t>микроконтроллер</w:t>
      </w:r>
      <w:r>
        <w:rPr/>
        <w:t xml:space="preserve">, который выполняет криптографическое преобразование данных, и </w:t>
      </w:r>
      <w:r>
        <w:rPr>
          <w:rStyle w:val="DefaultParagraphFont"/>
          <w:i/>
        </w:rPr>
        <w:t>память,</w:t>
      </w:r>
      <w:r>
        <w:rPr/>
        <w:t xml:space="preserve"> в которой хранятся данные пользователя (пароли, сертификаты, ключи шифрования и т.д.). </w:t>
      </w:r>
    </w:p>
    <w:p>
      <w:pPr>
        <w:pStyle w:val="Normal1"/>
        <w:spacing w:lineRule="auto" w:line="256" w:before="0" w:after="11"/>
        <w:ind w:left="1501" w:right="1495" w:hanging="10"/>
        <w:jc w:val="center"/>
        <w:rPr/>
      </w:pPr>
      <w:r>
        <w:rPr>
          <w:rStyle w:val="DefaultParagraphFont"/>
          <w:sz w:val="13"/>
        </w:rPr>
        <w:t xml:space="preserve">321 </w:t>
      </w:r>
    </w:p>
    <w:p>
      <w:pPr>
        <w:pStyle w:val="Normal1"/>
        <w:ind w:left="-2" w:right="0" w:firstLine="378"/>
        <w:rPr/>
      </w:pPr>
      <w:r>
        <w:rPr>
          <w:rStyle w:val="DefaultParagraphFont"/>
          <w:color w:val="161616"/>
        </w:rPr>
        <w:t>eToken (</w:t>
      </w:r>
      <w:r>
        <w:rPr/>
        <w:t xml:space="preserve">от англ. </w:t>
      </w:r>
      <w:r>
        <w:rPr>
          <w:rStyle w:val="DefaultParagraphFont"/>
          <w:i/>
          <w:color w:val="161616"/>
        </w:rPr>
        <w:t>electronic</w:t>
      </w:r>
      <w:r>
        <w:rPr>
          <w:rStyle w:val="DefaultParagraphFont"/>
          <w:color w:val="161616"/>
        </w:rPr>
        <w:t xml:space="preserve"> – электронный и </w:t>
      </w:r>
      <w:r>
        <w:rPr/>
        <w:t xml:space="preserve">от англ. </w:t>
      </w:r>
      <w:r>
        <w:rPr>
          <w:rStyle w:val="DefaultParagraphFont"/>
          <w:i/>
          <w:color w:val="161616"/>
        </w:rPr>
        <w:t>token</w:t>
      </w:r>
      <w:r>
        <w:rPr>
          <w:rStyle w:val="DefaultParagraphFont"/>
          <w:color w:val="161616"/>
        </w:rPr>
        <w:t xml:space="preserve"> – признак, жетон) – торговая марка для линейки персональных средств </w:t>
      </w:r>
      <w:r>
        <w:rPr/>
        <w:t xml:space="preserve">аутентификации </w:t>
      </w:r>
      <w:r>
        <w:rPr>
          <w:rStyle w:val="DefaultParagraphFont"/>
          <w:color w:val="161616"/>
        </w:rPr>
        <w:t xml:space="preserve">в виде </w:t>
      </w:r>
      <w:r>
        <w:rPr/>
        <w:t>USB</w:t>
      </w:r>
      <w:r>
        <w:rPr>
          <w:rStyle w:val="DefaultParagraphFont"/>
          <w:color w:val="161616"/>
        </w:rPr>
        <w:t xml:space="preserve">-ключей и </w:t>
      </w:r>
      <w:r>
        <w:rPr/>
        <w:t>смарткарт</w:t>
      </w:r>
      <w:r>
        <w:rPr>
          <w:rStyle w:val="DefaultParagraphFont"/>
          <w:color w:val="161616"/>
        </w:rPr>
        <w:t xml:space="preserve">, а также программные решения с их использованием. Торговая марка была создана израильской компанией </w:t>
      </w:r>
      <w:r>
        <w:rPr/>
        <w:t>Aladdin Knowledge Systems</w:t>
      </w:r>
      <w:r>
        <w:rPr>
          <w:rStyle w:val="DefaultParagraphFont"/>
          <w:color w:val="161616"/>
        </w:rPr>
        <w:t xml:space="preserve">, впоследствии приобретенной </w:t>
      </w:r>
      <w:r>
        <w:rPr/>
        <w:t>SafeNet</w:t>
      </w:r>
      <w:r>
        <w:rPr>
          <w:rStyle w:val="DefaultParagraphFont"/>
          <w:color w:val="161616"/>
        </w:rPr>
        <w:t xml:space="preserve">. </w:t>
      </w:r>
    </w:p>
    <w:p>
      <w:pPr>
        <w:pStyle w:val="Normal1"/>
        <w:spacing w:lineRule="auto" w:line="259" w:before="0" w:after="3"/>
        <w:ind w:left="10" w:right="54" w:hanging="10"/>
        <w:jc w:val="right"/>
        <w:rPr/>
      </w:pPr>
      <w:r>
        <w:rPr/>
        <w:t xml:space="preserve">eToken PRO представляет собой защищенное устройство для строгой </w:t>
      </w:r>
    </w:p>
    <w:p>
      <w:pPr>
        <w:pStyle w:val="Normal1"/>
        <w:ind w:left="17" w:right="11" w:hanging="0"/>
        <w:rPr/>
      </w:pPr>
      <w:r>
        <w:rPr/>
        <w:t xml:space="preserve">аутентификации, безопасного хранения секретных данных, выполнения криптографических вычислений и работы с асимметричными ключами и цифровыми сертификатами. USB-ключ архитектурно реализован как USB-картридер с встроенной в него микросхемой (чипом) смарт-карты. Ключ выполнен в виде брелка и напрямую подключается к USB- порту компьютера, при этом не требует для своей работы каких-либо дополнительных устройств. </w:t>
      </w:r>
    </w:p>
    <w:p>
      <w:pPr>
        <w:pStyle w:val="Normal1"/>
        <w:ind w:left="-2" w:right="0" w:firstLine="378"/>
        <w:rPr/>
      </w:pPr>
      <w:r>
        <w:rPr>
          <w:rStyle w:val="DefaultParagraphFont"/>
          <w:color w:val="161616"/>
        </w:rPr>
        <w:t>Рутокен (</w:t>
      </w:r>
      <w:r>
        <w:rPr/>
        <w:t xml:space="preserve">от англ. </w:t>
      </w:r>
      <w:r>
        <w:rPr>
          <w:rStyle w:val="DefaultParagraphFont"/>
          <w:i/>
        </w:rPr>
        <w:t>russian</w:t>
      </w:r>
      <w:r>
        <w:rPr/>
        <w:t xml:space="preserve"> – русский и англ. </w:t>
      </w:r>
      <w:r>
        <w:rPr>
          <w:rStyle w:val="DefaultParagraphFont"/>
          <w:i/>
        </w:rPr>
        <w:t>token</w:t>
      </w:r>
      <w:r>
        <w:rPr/>
        <w:t xml:space="preserve"> – признак</w:t>
      </w:r>
      <w:r>
        <w:rPr>
          <w:rStyle w:val="DefaultParagraphFont"/>
          <w:color w:val="161616"/>
        </w:rPr>
        <w:t xml:space="preserve">, жетон) – программные и аппаратные средства для многофакторной аутентификации пользователей, электронной подписи и безопасного хранения криптографических ключей. Разрабатываются и выпускаются российской компанией «Актив» </w:t>
      </w:r>
      <w:r>
        <w:rPr/>
        <w:t>https://ru.wikipedia.org/wiki/%D0%A0%D1%83%D1%82%D0%BE%D0%BA%D0 %B5%D0%BD – cite_note-1</w:t>
      </w:r>
      <w:r>
        <w:rPr>
          <w:rStyle w:val="DefaultParagraphFont"/>
          <w:color w:val="161616"/>
        </w:rPr>
        <w:t xml:space="preserve">. Особенностью данных устройств является возможность аппаратного осуществления криптографических операций (в том числе по стандартам ГОСТ) и надежное хранение ключевой информации внутри микроконтроллера.  </w:t>
      </w:r>
    </w:p>
    <w:p>
      <w:pPr>
        <w:pStyle w:val="Normal1"/>
        <w:ind w:left="8" w:right="11" w:firstLine="378"/>
        <w:rPr/>
      </w:pPr>
      <w:r>
        <w:rPr/>
        <w:t xml:space="preserve">Устройство Рутокен ЭЦП Flash представляет собой криптографический USB-токен Рутокен ЭЦП, дополненный управляемой Flash-памятью объемом от 4 до 64 ГБ. Flash-память устройства можно использовать для хранения дистрибутива программного обеспечения, автоматического запуска приложений при подключении токена, доверенной загрузки операционной системы. На базе данного устройства возможно создание специализированных программно-аппаратных решений. Имеет сертификат ФСБ о соответствии требованиям, предъявляемым к СКЗИ по классу КС2 и к средствам электронной подписи в соответствии с № 63-ФЗ «Об электронной подписи». </w:t>
      </w:r>
    </w:p>
    <w:p>
      <w:pPr>
        <w:pStyle w:val="Normal1"/>
        <w:ind w:left="8" w:right="11" w:firstLine="378"/>
        <w:rPr/>
      </w:pPr>
      <w:r>
        <w:rPr/>
        <w:t xml:space="preserve">Важной особенностью электронного идентификатора Рутокен ЭЦП Flash является наличие управляемой Flash-памяти. Она может быть разделена на разделы, доступ к которым разграничивается с помощью PIN-кодов. Предусмотрена возможность создания скрытых и CD-ROM разделов. Доступ и управление доступом к Flash-памяти осуществляется непосредственно через микропроцессор токена без использования каких-либо дополнительных электронных компонентов (хабов, контроллеров и т.п.). Для каждого раздела Flash-диска определяются индивидуальные права доступа на чтение и запись, которые могут быть изменены «на лету» прямо во время работы устройства. </w:t>
      </w:r>
    </w:p>
    <w:p>
      <w:pPr>
        <w:pStyle w:val="Normal1"/>
        <w:spacing w:lineRule="auto" w:line="256" w:before="0" w:after="3"/>
        <w:ind w:left="0" w:right="79" w:hanging="0"/>
        <w:jc w:val="right"/>
        <w:rPr/>
      </w:pPr>
      <w:r>
        <w:rPr/>
        <w:drawing>
          <wp:inline distT="0" distB="0" distL="0" distR="0">
            <wp:extent cx="3941445" cy="1676400"/>
            <wp:effectExtent l="0" t="0" r="0" b="0"/>
            <wp:docPr id="353" name="Picture 83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83296" descr=""/>
                    <pic:cNvPicPr>
                      <a:picLocks noChangeAspect="1" noChangeArrowheads="1"/>
                    </pic:cNvPicPr>
                  </pic:nvPicPr>
                  <pic:blipFill>
                    <a:blip r:embed="rId616"/>
                    <a:stretch>
                      <a:fillRect/>
                    </a:stretch>
                  </pic:blipFill>
                  <pic:spPr bwMode="auto">
                    <a:xfrm>
                      <a:off x="0" y="0"/>
                      <a:ext cx="3941445" cy="1676400"/>
                    </a:xfrm>
                    <a:prstGeom prst="rect">
                      <a:avLst/>
                    </a:prstGeom>
                  </pic:spPr>
                </pic:pic>
              </a:graphicData>
            </a:graphic>
          </wp:inline>
        </w:drawing>
      </w:r>
      <w:r>
        <w:rPr>
          <w:rStyle w:val="DefaultParagraphFont"/>
          <w:sz w:val="13"/>
        </w:rPr>
        <w:t xml:space="preserve"> </w:t>
      </w:r>
    </w:p>
    <w:p>
      <w:pPr>
        <w:pStyle w:val="Normal1"/>
        <w:spacing w:lineRule="auto" w:line="256" w:before="0" w:after="127"/>
        <w:ind w:left="0" w:right="3" w:hanging="0"/>
        <w:jc w:val="center"/>
        <w:rPr/>
      </w:pPr>
      <w:r>
        <w:rPr>
          <w:rStyle w:val="DefaultParagraphFont"/>
          <w:b/>
          <w:i/>
          <w:color w:val="161616"/>
          <w:sz w:val="16"/>
        </w:rPr>
        <w:t>Рис. 4.16.</w:t>
      </w:r>
      <w:r>
        <w:rPr>
          <w:rStyle w:val="DefaultParagraphFont"/>
          <w:i/>
          <w:color w:val="161616"/>
          <w:sz w:val="16"/>
        </w:rPr>
        <w:t xml:space="preserve"> Рутокен ЭЦП Flash </w:t>
      </w:r>
    </w:p>
    <w:p>
      <w:pPr>
        <w:pStyle w:val="Normal1"/>
        <w:ind w:left="17" w:right="11" w:hanging="0"/>
        <w:rPr/>
      </w:pPr>
      <w:r>
        <w:rPr/>
        <w:t xml:space="preserve"> </w:t>
      </w:r>
      <w:r>
        <w:rPr/>
        <w:t xml:space="preserve">Подобные аппаратные СКЗИ широко представлены на рынке, и каждый может выбрать наиболее оптимальное для своих целей устройство. Особенность ключей состоит в том, что один и тот же ключ может позволять производить авторизацию для доступа по Wi-Fi в сеть, для установления VPN соединения и для шифрования данных на жестком диске. </w:t>
      </w:r>
    </w:p>
    <w:p>
      <w:pPr>
        <w:pStyle w:val="Normal1"/>
        <w:ind w:left="-2" w:right="0" w:firstLine="378"/>
        <w:rPr/>
      </w:pPr>
      <w:r>
        <w:rPr>
          <w:rStyle w:val="DefaultParagraphFont"/>
          <w:color w:val="161616"/>
        </w:rPr>
        <w:t xml:space="preserve">Токены Рутокен получили свое название, поскольку позиционируются как отечественные решения – практически все их комплектующие российского производства, и сборка устройств производится на территории России. </w:t>
      </w:r>
    </w:p>
    <w:p>
      <w:pPr>
        <w:pStyle w:val="Normal1"/>
        <w:ind w:left="8" w:right="11" w:firstLine="378"/>
        <w:rPr/>
      </w:pPr>
      <w:r>
        <w:rPr/>
        <w:t xml:space="preserve">На продукты Рутокен имеются сертификаты ФСБ и ФСТЭК России, поэтому устройства Рутокен являются основными ключевыми носителями в массовых российских проектах, базирующихся на технологиях электронной подписи (ЭП) и инфраструктуре открытых ключей (PKI). Продукты на базе Рутокен широко используются в коммерческих и государственных проектах. </w:t>
      </w:r>
    </w:p>
    <w:p>
      <w:pPr>
        <w:pStyle w:val="Normal1"/>
        <w:ind w:left="387" w:right="11" w:hanging="0"/>
        <w:rPr/>
      </w:pPr>
      <w:r>
        <w:rPr/>
        <w:t xml:space="preserve">Основные характеристики </w:t>
      </w:r>
      <w:r>
        <w:rPr>
          <w:rStyle w:val="DefaultParagraphFont"/>
          <w:i/>
        </w:rPr>
        <w:t>рутокена:</w:t>
      </w:r>
      <w:r>
        <w:rPr/>
        <w:t xml:space="preserve"> </w:t>
      </w:r>
    </w:p>
    <w:p>
      <w:pPr>
        <w:pStyle w:val="Normal1"/>
        <w:numPr>
          <w:ilvl w:val="0"/>
          <w:numId w:val="173"/>
        </w:numPr>
        <w:ind w:right="11" w:firstLine="472"/>
        <w:rPr/>
      </w:pPr>
      <w:r>
        <w:rPr/>
        <w:t xml:space="preserve">аппаратное шифрование по ГОСТ 28147-89; </w:t>
      </w:r>
    </w:p>
    <w:p>
      <w:pPr>
        <w:pStyle w:val="Normal1"/>
        <w:numPr>
          <w:ilvl w:val="0"/>
          <w:numId w:val="173"/>
        </w:numPr>
        <w:ind w:right="11" w:firstLine="472"/>
        <w:rPr/>
      </w:pPr>
      <w:r>
        <w:rPr/>
        <w:t xml:space="preserve">файловая система по ISO 7816; </w:t>
      </w:r>
    </w:p>
    <w:p>
      <w:pPr>
        <w:pStyle w:val="Normal1"/>
        <w:numPr>
          <w:ilvl w:val="0"/>
          <w:numId w:val="173"/>
        </w:numPr>
        <w:ind w:right="11" w:firstLine="472"/>
        <w:rPr/>
      </w:pPr>
      <w:r>
        <w:rPr/>
        <w:t xml:space="preserve">8, 16 или 32 Кбайт энергонезависимой памяти. </w:t>
      </w:r>
    </w:p>
    <w:p>
      <w:pPr>
        <w:pStyle w:val="Normal1"/>
        <w:spacing w:lineRule="auto" w:line="256" w:before="0" w:after="15"/>
        <w:ind w:left="472" w:right="0" w:hanging="0"/>
        <w:jc w:val="left"/>
        <w:rPr/>
      </w:pPr>
      <w:r>
        <w:rPr/>
        <w:t xml:space="preserve"> </w:t>
      </w:r>
    </w:p>
    <w:p>
      <w:pPr>
        <w:pStyle w:val="Normal1"/>
        <w:ind w:left="481" w:right="11" w:hanging="0"/>
        <w:rPr/>
      </w:pPr>
      <w:r>
        <w:rPr/>
        <w:t xml:space="preserve">Общие технические характеристики: </w:t>
      </w:r>
    </w:p>
    <w:p>
      <w:pPr>
        <w:pStyle w:val="Normal1"/>
        <w:numPr>
          <w:ilvl w:val="0"/>
          <w:numId w:val="173"/>
        </w:numPr>
        <w:ind w:right="11" w:firstLine="472"/>
        <w:rPr/>
      </w:pPr>
      <w:r>
        <w:rPr/>
        <w:t xml:space="preserve">2-факторная аутентификация (по факту наличия рутокена и по факту предъявления PIN-кода); </w:t>
      </w:r>
    </w:p>
    <w:p>
      <w:pPr>
        <w:pStyle w:val="Normal1"/>
        <w:numPr>
          <w:ilvl w:val="0"/>
          <w:numId w:val="173"/>
        </w:numPr>
        <w:ind w:right="11" w:firstLine="472"/>
        <w:rPr/>
      </w:pPr>
      <w:r>
        <w:rPr/>
        <w:t xml:space="preserve">32-битовый уникальный серийный номер; </w:t>
      </w:r>
    </w:p>
    <w:p>
      <w:pPr>
        <w:pStyle w:val="Normal1"/>
        <w:numPr>
          <w:ilvl w:val="0"/>
          <w:numId w:val="173"/>
        </w:numPr>
        <w:ind w:right="11" w:firstLine="472"/>
        <w:rPr/>
      </w:pPr>
      <w:r>
        <w:rPr/>
        <w:t xml:space="preserve">поддержка стандартов ISO/IEC 7816, PC/SC, ГОСТ 28147-89, MS </w:t>
      </w:r>
    </w:p>
    <w:p>
      <w:pPr>
        <w:pStyle w:val="Normal1"/>
        <w:ind w:left="17" w:right="11" w:hanging="0"/>
        <w:rPr/>
      </w:pPr>
      <w:r>
        <w:rPr/>
        <w:t xml:space="preserve">CryptoAPI и MS SmartcardAPI, PKCS#11 (v.2.10+); </w:t>
      </w:r>
    </w:p>
    <w:p>
      <w:pPr>
        <w:pStyle w:val="Normal1"/>
        <w:numPr>
          <w:ilvl w:val="0"/>
          <w:numId w:val="173"/>
        </w:numPr>
        <w:ind w:right="11" w:firstLine="472"/>
        <w:rPr/>
      </w:pPr>
      <w:r>
        <w:rPr/>
        <w:t xml:space="preserve">собственные CryptoServiceProvider и ICC ServiceProvider со стандартными наборами интерфейсов и функций API; </w:t>
      </w:r>
    </w:p>
    <w:p>
      <w:pPr>
        <w:pStyle w:val="Normal1"/>
        <w:numPr>
          <w:ilvl w:val="0"/>
          <w:numId w:val="173"/>
        </w:numPr>
        <w:ind w:right="11" w:firstLine="472"/>
        <w:rPr/>
      </w:pPr>
      <w:r>
        <w:rPr/>
        <w:t xml:space="preserve">поддержка стандарта X.509 и алгоритмов RSA, DES (3DES), RC2, RC4, MD4, MD5, SHA-1; </w:t>
      </w:r>
    </w:p>
    <w:p>
      <w:pPr>
        <w:pStyle w:val="Normal1"/>
        <w:numPr>
          <w:ilvl w:val="0"/>
          <w:numId w:val="173"/>
        </w:numPr>
        <w:ind w:right="11" w:firstLine="472"/>
        <w:rPr/>
      </w:pPr>
      <w:r>
        <w:rPr/>
        <w:t xml:space="preserve">защищенное хранение ключей асимметричного шифрования и цифровых сертификатов; </w:t>
      </w:r>
    </w:p>
    <w:p>
      <w:pPr>
        <w:pStyle w:val="Normal1"/>
        <w:numPr>
          <w:ilvl w:val="0"/>
          <w:numId w:val="173"/>
        </w:numPr>
        <w:ind w:right="11" w:firstLine="472"/>
        <w:rPr/>
      </w:pPr>
      <w:r>
        <w:rPr/>
        <w:t xml:space="preserve">возможность использовать рутокен для асимметричного шифрования данных и работы с цифровыми сертификатами из любых smartcard-приложений стандарта PC/SC. </w:t>
      </w:r>
    </w:p>
    <w:p>
      <w:pPr>
        <w:pStyle w:val="Normal1"/>
        <w:ind w:left="-2" w:right="0" w:firstLine="378"/>
        <w:rPr/>
      </w:pPr>
      <w:r>
        <w:rPr>
          <w:rStyle w:val="DefaultParagraphFont"/>
          <w:color w:val="161616"/>
        </w:rPr>
        <w:t xml:space="preserve">PKCS относится к группе </w:t>
      </w:r>
      <w:r>
        <w:rPr>
          <w:rStyle w:val="DefaultParagraphFont"/>
          <w:i/>
          <w:color w:val="161616"/>
        </w:rPr>
        <w:t>Public Key Cryptography Standarts</w:t>
      </w:r>
      <w:r>
        <w:rPr>
          <w:rStyle w:val="DefaultParagraphFont"/>
          <w:color w:val="161616"/>
        </w:rPr>
        <w:t xml:space="preserve"> (Стандарты криптографии с открытым ключом), разработанным и опубликованным </w:t>
      </w:r>
      <w:r>
        <w:rPr/>
        <w:t xml:space="preserve">RSA </w:t>
      </w:r>
    </w:p>
    <w:p>
      <w:pPr>
        <w:pStyle w:val="Normal1"/>
        <w:ind w:left="17" w:right="11" w:hanging="0"/>
        <w:rPr/>
      </w:pPr>
      <w:r>
        <w:rPr/>
        <w:t>Laboratories</w:t>
      </w:r>
      <w:r>
        <w:rPr>
          <w:rStyle w:val="DefaultParagraphFont"/>
          <w:color w:val="161616"/>
        </w:rPr>
        <w:t>.</w:t>
      </w:r>
      <w:r>
        <w:rPr/>
        <w:t xml:space="preserve"> </w:t>
      </w:r>
    </w:p>
    <w:p>
      <w:pPr>
        <w:pStyle w:val="Normal1"/>
        <w:ind w:left="8" w:right="11" w:firstLine="378"/>
        <w:rPr/>
      </w:pPr>
      <w:r>
        <w:rPr/>
        <w:t xml:space="preserve">Ключевые носители eToken предоставляют для криптопровайдеров надежный отчуждаемый носитель для защищенного хранения ключевой информации. </w:t>
      </w:r>
    </w:p>
    <w:p>
      <w:pPr>
        <w:pStyle w:val="Normal1"/>
        <w:ind w:left="8" w:right="11" w:firstLine="378"/>
        <w:rPr/>
      </w:pPr>
      <w:r>
        <w:rPr>
          <w:rStyle w:val="DefaultParagraphFont"/>
          <w:i/>
        </w:rPr>
        <w:t>Недостаток:</w:t>
      </w:r>
      <w:r>
        <w:rPr/>
        <w:t xml:space="preserve"> PIN-код вводится не с собственной клавиатуры устройства, а с клавиатуры терминала, к которому устройство подключено, таким образом, с помощью троянской программы злоумышленник может перехватить PIN-код и произвести неоднократное несанкционированное подписывание или шифрование любой информации от имени владельца устройства. </w:t>
      </w:r>
    </w:p>
    <w:p>
      <w:pPr>
        <w:pStyle w:val="Normal1"/>
        <w:spacing w:lineRule="auto" w:line="256" w:before="0" w:after="0"/>
        <w:ind w:left="2351" w:right="16" w:firstLine="3143"/>
        <w:rPr/>
      </w:pPr>
      <w:r>
        <w:rPr>
          <w:rStyle w:val="DefaultParagraphFont"/>
          <w:i/>
        </w:rPr>
        <w:t xml:space="preserve">Таблица 4.4 </w:t>
      </w:r>
      <w:r>
        <w:rPr>
          <w:rStyle w:val="DefaultParagraphFont"/>
          <w:b/>
          <w:sz w:val="16"/>
        </w:rPr>
        <w:t xml:space="preserve">Сравнение eToken и Рутокен </w:t>
      </w:r>
    </w:p>
    <w:tbl>
      <w:tblPr>
        <w:tblW w:w="6281" w:type="dxa"/>
        <w:jc w:val="left"/>
        <w:tblInd w:w="-5" w:type="dxa"/>
        <w:tblLayout w:type="fixed"/>
        <w:tblCellMar>
          <w:top w:w="6" w:type="dxa"/>
          <w:left w:w="2" w:type="dxa"/>
          <w:bottom w:w="0" w:type="dxa"/>
          <w:right w:w="0" w:type="dxa"/>
        </w:tblCellMar>
      </w:tblPr>
      <w:tblGrid>
        <w:gridCol w:w="1533"/>
        <w:gridCol w:w="2199"/>
        <w:gridCol w:w="2549"/>
      </w:tblGrid>
      <w:tr>
        <w:trPr>
          <w:trHeight w:val="222" w:hRule="atLeast"/>
        </w:trPr>
        <w:tc>
          <w:tcPr>
            <w:tcW w:w="15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99" w:right="0" w:hanging="0"/>
              <w:jc w:val="left"/>
              <w:rPr/>
            </w:pPr>
            <w:r>
              <w:rPr/>
              <w:t xml:space="preserve"> </w:t>
            </w:r>
          </w:p>
        </w:tc>
        <w:tc>
          <w:tcPr>
            <w:tcW w:w="21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99" w:right="0" w:hanging="0"/>
              <w:jc w:val="left"/>
              <w:rPr/>
            </w:pPr>
            <w:r>
              <w:rPr/>
              <w:t xml:space="preserve">eToken Pro </w:t>
            </w:r>
          </w:p>
        </w:tc>
        <w:tc>
          <w:tcPr>
            <w:tcW w:w="254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98" w:right="0" w:hanging="0"/>
              <w:jc w:val="left"/>
              <w:rPr/>
            </w:pPr>
            <w:r>
              <w:rPr/>
              <w:t xml:space="preserve">Рутокен S </w:t>
            </w:r>
          </w:p>
        </w:tc>
      </w:tr>
      <w:tr>
        <w:trPr>
          <w:trHeight w:val="221" w:hRule="atLeast"/>
        </w:trPr>
        <w:tc>
          <w:tcPr>
            <w:tcW w:w="15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1" w:right="0" w:hanging="0"/>
              <w:jc w:val="left"/>
              <w:rPr/>
            </w:pPr>
            <w:r>
              <w:rPr/>
              <w:t xml:space="preserve">Производитель </w:t>
            </w:r>
          </w:p>
        </w:tc>
        <w:tc>
          <w:tcPr>
            <w:tcW w:w="21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5" w:right="0" w:hanging="0"/>
              <w:jc w:val="center"/>
              <w:rPr/>
            </w:pPr>
            <w:r>
              <w:rPr/>
              <w:t xml:space="preserve">SafeNet (Аладдин) </w:t>
            </w:r>
          </w:p>
        </w:tc>
        <w:tc>
          <w:tcPr>
            <w:tcW w:w="254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98" w:right="0" w:hanging="0"/>
              <w:jc w:val="left"/>
              <w:rPr/>
            </w:pPr>
            <w:r>
              <w:rPr/>
              <w:t xml:space="preserve">Актив </w:t>
            </w:r>
          </w:p>
        </w:tc>
      </w:tr>
      <w:tr>
        <w:trPr>
          <w:trHeight w:val="579" w:hRule="atLeast"/>
        </w:trPr>
        <w:tc>
          <w:tcPr>
            <w:tcW w:w="15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1" w:right="0" w:hanging="0"/>
              <w:jc w:val="left"/>
              <w:rPr/>
            </w:pPr>
            <w:r>
              <w:rPr/>
              <w:t xml:space="preserve">Поддержка операционных систем </w:t>
            </w:r>
          </w:p>
        </w:tc>
        <w:tc>
          <w:tcPr>
            <w:tcW w:w="2199"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99" w:right="0" w:hanging="0"/>
              <w:jc w:val="left"/>
              <w:rPr/>
            </w:pPr>
            <w:r>
              <w:rPr/>
              <w:t xml:space="preserve">MS Windows </w:t>
            </w:r>
          </w:p>
        </w:tc>
        <w:tc>
          <w:tcPr>
            <w:tcW w:w="2549"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98" w:right="0" w:hanging="0"/>
              <w:jc w:val="left"/>
              <w:rPr/>
            </w:pPr>
            <w:r>
              <w:rPr/>
              <w:t xml:space="preserve">MS Windows </w:t>
            </w:r>
          </w:p>
        </w:tc>
      </w:tr>
      <w:tr>
        <w:trPr>
          <w:trHeight w:val="650" w:hRule="atLeast"/>
        </w:trPr>
        <w:tc>
          <w:tcPr>
            <w:tcW w:w="1533"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21" w:right="0" w:hanging="0"/>
              <w:jc w:val="left"/>
              <w:rPr/>
            </w:pPr>
            <w:r>
              <w:rPr/>
              <w:t xml:space="preserve"> </w:t>
            </w:r>
          </w:p>
        </w:tc>
        <w:tc>
          <w:tcPr>
            <w:tcW w:w="21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1" w:right="0" w:hanging="0"/>
              <w:rPr/>
            </w:pPr>
            <w:r>
              <w:rPr/>
              <w:t>2000/XP/2003/Vista/2008/7</w:t>
            </w:r>
          </w:p>
          <w:p>
            <w:pPr>
              <w:pStyle w:val="Normal1"/>
              <w:spacing w:lineRule="auto" w:line="256" w:before="0" w:after="0"/>
              <w:ind w:left="21" w:right="0" w:hanging="0"/>
              <w:jc w:val="left"/>
              <w:rPr/>
            </w:pPr>
            <w:r>
              <w:rPr/>
              <w:t xml:space="preserve">/2012/8 (32/64-бит), Mac </w:t>
            </w:r>
          </w:p>
          <w:p>
            <w:pPr>
              <w:pStyle w:val="Normal1"/>
              <w:spacing w:lineRule="auto" w:line="256" w:before="0" w:after="0"/>
              <w:ind w:left="21" w:right="0" w:hanging="0"/>
              <w:jc w:val="left"/>
              <w:rPr/>
            </w:pPr>
            <w:r>
              <w:rPr/>
              <w:t xml:space="preserve">OS X, GNU/Linux </w:t>
            </w:r>
          </w:p>
        </w:tc>
        <w:tc>
          <w:tcPr>
            <w:tcW w:w="254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1" w:right="0" w:hanging="0"/>
              <w:jc w:val="left"/>
              <w:rPr/>
            </w:pPr>
            <w:r>
              <w:rPr/>
              <w:t>2000/XP/2003/Vista/2008/7/201</w:t>
            </w:r>
          </w:p>
          <w:p>
            <w:pPr>
              <w:pStyle w:val="Normal1"/>
              <w:spacing w:lineRule="auto" w:line="256" w:before="0" w:after="0"/>
              <w:ind w:left="21" w:right="0" w:hanging="0"/>
              <w:jc w:val="left"/>
              <w:rPr/>
            </w:pPr>
            <w:r>
              <w:rPr/>
              <w:t xml:space="preserve">2/8 (32/64-бит), Mac OS X, </w:t>
            </w:r>
          </w:p>
          <w:p>
            <w:pPr>
              <w:pStyle w:val="Normal1"/>
              <w:spacing w:lineRule="auto" w:line="256" w:before="0" w:after="0"/>
              <w:ind w:left="21" w:right="0" w:hanging="0"/>
              <w:jc w:val="left"/>
              <w:rPr/>
            </w:pPr>
            <w:r>
              <w:rPr/>
              <w:t xml:space="preserve">GNU/Linux </w:t>
            </w:r>
          </w:p>
        </w:tc>
      </w:tr>
      <w:tr>
        <w:trPr>
          <w:trHeight w:val="579" w:hRule="atLeast"/>
        </w:trPr>
        <w:tc>
          <w:tcPr>
            <w:tcW w:w="15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1" w:right="0" w:hanging="0"/>
              <w:jc w:val="left"/>
              <w:rPr/>
            </w:pPr>
            <w:r>
              <w:rPr/>
              <w:t xml:space="preserve">Объем защищенной памяти </w:t>
            </w:r>
          </w:p>
        </w:tc>
        <w:tc>
          <w:tcPr>
            <w:tcW w:w="21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1" w:right="0" w:hanging="0"/>
              <w:jc w:val="left"/>
              <w:rPr/>
            </w:pPr>
            <w:r>
              <w:rPr/>
              <w:t xml:space="preserve">72 КБ (из них 47 КБ доступно пользователю) </w:t>
            </w:r>
          </w:p>
        </w:tc>
        <w:tc>
          <w:tcPr>
            <w:tcW w:w="2549"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0" w:right="0" w:hanging="0"/>
              <w:jc w:val="center"/>
              <w:rPr/>
            </w:pPr>
            <w:r>
              <w:rPr/>
              <w:t xml:space="preserve">32, 64, 128 КБ </w:t>
            </w:r>
          </w:p>
        </w:tc>
      </w:tr>
      <w:tr>
        <w:trPr>
          <w:trHeight w:val="774" w:hRule="atLeast"/>
        </w:trPr>
        <w:tc>
          <w:tcPr>
            <w:tcW w:w="15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1" w:right="0" w:hanging="0"/>
              <w:jc w:val="left"/>
              <w:rPr/>
            </w:pPr>
            <w:r>
              <w:rPr/>
              <w:t xml:space="preserve">Количество контейнеров КриптоПро CSP </w:t>
            </w:r>
          </w:p>
        </w:tc>
        <w:tc>
          <w:tcPr>
            <w:tcW w:w="2199"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99" w:right="0" w:hanging="0"/>
              <w:jc w:val="left"/>
              <w:rPr/>
            </w:pPr>
            <w:r>
              <w:rPr/>
              <w:t xml:space="preserve">до 10 </w:t>
            </w:r>
          </w:p>
        </w:tc>
        <w:tc>
          <w:tcPr>
            <w:tcW w:w="2549"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398" w:right="0" w:hanging="0"/>
              <w:jc w:val="left"/>
              <w:rPr/>
            </w:pPr>
            <w:r>
              <w:rPr/>
              <w:t xml:space="preserve">от 7 до 31 </w:t>
            </w:r>
          </w:p>
        </w:tc>
      </w:tr>
      <w:tr>
        <w:trPr>
          <w:trHeight w:val="222" w:hRule="atLeast"/>
        </w:trPr>
        <w:tc>
          <w:tcPr>
            <w:tcW w:w="15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1" w:right="0" w:hanging="0"/>
              <w:jc w:val="left"/>
              <w:rPr/>
            </w:pPr>
            <w:r>
              <w:rPr/>
              <w:t xml:space="preserve">Сертификация </w:t>
            </w:r>
          </w:p>
        </w:tc>
        <w:tc>
          <w:tcPr>
            <w:tcW w:w="21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99" w:right="0" w:hanging="0"/>
              <w:jc w:val="left"/>
              <w:rPr/>
            </w:pPr>
            <w:r>
              <w:rPr/>
              <w:t xml:space="preserve">НДВ4 </w:t>
            </w:r>
          </w:p>
        </w:tc>
        <w:tc>
          <w:tcPr>
            <w:tcW w:w="254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98" w:right="0" w:hanging="0"/>
              <w:jc w:val="left"/>
              <w:rPr/>
            </w:pPr>
            <w:r>
              <w:rPr/>
              <w:t xml:space="preserve">НДВ3, НДВ4, ФСБ </w:t>
            </w:r>
          </w:p>
        </w:tc>
      </w:tr>
      <w:tr>
        <w:trPr>
          <w:trHeight w:val="435" w:hRule="atLeast"/>
        </w:trPr>
        <w:tc>
          <w:tcPr>
            <w:tcW w:w="15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1" w:right="0" w:hanging="0"/>
              <w:jc w:val="left"/>
              <w:rPr/>
            </w:pPr>
            <w:r>
              <w:rPr/>
              <w:t xml:space="preserve">Радиометки (RFID) </w:t>
            </w:r>
          </w:p>
        </w:tc>
        <w:tc>
          <w:tcPr>
            <w:tcW w:w="2199"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0" w:right="0" w:hanging="0"/>
              <w:jc w:val="left"/>
              <w:rPr/>
            </w:pPr>
            <w:r>
              <w:rPr/>
              <w:t xml:space="preserve">встраивание возможно </w:t>
            </w:r>
          </w:p>
        </w:tc>
        <w:tc>
          <w:tcPr>
            <w:tcW w:w="2549"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0" w:right="0" w:hanging="0"/>
              <w:jc w:val="left"/>
              <w:rPr/>
            </w:pPr>
            <w:r>
              <w:rPr/>
              <w:t xml:space="preserve">встраивание возможно </w:t>
            </w:r>
          </w:p>
        </w:tc>
      </w:tr>
      <w:tr>
        <w:trPr>
          <w:trHeight w:val="437" w:hRule="atLeast"/>
        </w:trPr>
        <w:tc>
          <w:tcPr>
            <w:tcW w:w="15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1" w:right="0" w:hanging="0"/>
              <w:jc w:val="left"/>
              <w:rPr/>
            </w:pPr>
            <w:r>
              <w:rPr/>
              <w:t xml:space="preserve">Форм-факторы устройства </w:t>
            </w:r>
          </w:p>
        </w:tc>
        <w:tc>
          <w:tcPr>
            <w:tcW w:w="21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700" w:hanging="0"/>
              <w:jc w:val="left"/>
              <w:rPr/>
            </w:pPr>
            <w:r>
              <w:rPr>
                <w:rStyle w:val="DefaultParagraphFont"/>
                <w:rFonts w:eastAsia="Segoe UI Symbol" w:cs="Segoe UI Symbol" w:ascii="Segoe UI Symbol" w:hAnsi="Segoe UI Symbol"/>
                <w:sz w:val="13"/>
              </w:rPr>
              <w:t></w:t>
            </w:r>
            <w:r>
              <w:rPr>
                <w:rStyle w:val="DefaultParagraphFont"/>
                <w:rFonts w:eastAsia="Arial" w:cs="Arial" w:ascii="Arial" w:hAnsi="Arial"/>
                <w:sz w:val="13"/>
              </w:rPr>
              <w:t xml:space="preserve"> </w:t>
            </w:r>
            <w:r>
              <w:rPr>
                <w:rStyle w:val="DefaultParagraphFont"/>
                <w:rFonts w:eastAsia="Arial" w:cs="Arial" w:ascii="Arial" w:hAnsi="Arial"/>
                <w:sz w:val="13"/>
              </w:rPr>
              <w:tab/>
            </w:r>
            <w:r>
              <w:rPr/>
              <w:t xml:space="preserve">USB-ключ </w:t>
            </w:r>
            <w:r>
              <w:rPr>
                <w:rStyle w:val="DefaultParagraphFont"/>
                <w:rFonts w:eastAsia="Segoe UI Symbol" w:cs="Segoe UI Symbol" w:ascii="Segoe UI Symbol" w:hAnsi="Segoe UI Symbol"/>
                <w:sz w:val="13"/>
              </w:rPr>
              <w:t></w:t>
            </w:r>
            <w:r>
              <w:rPr>
                <w:rStyle w:val="DefaultParagraphFont"/>
                <w:rFonts w:eastAsia="Arial" w:cs="Arial" w:ascii="Arial" w:hAnsi="Arial"/>
                <w:sz w:val="13"/>
              </w:rPr>
              <w:t xml:space="preserve"> </w:t>
              <w:tab/>
            </w:r>
            <w:r>
              <w:rPr/>
              <w:t xml:space="preserve">смарт-карты </w:t>
            </w:r>
          </w:p>
        </w:tc>
        <w:tc>
          <w:tcPr>
            <w:tcW w:w="254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974" w:hanging="0"/>
              <w:jc w:val="left"/>
              <w:rPr/>
            </w:pPr>
            <w:r>
              <w:rPr>
                <w:rStyle w:val="DefaultParagraphFont"/>
                <w:rFonts w:eastAsia="Segoe UI Symbol" w:cs="Segoe UI Symbol" w:ascii="Segoe UI Symbol" w:hAnsi="Segoe UI Symbol"/>
                <w:sz w:val="13"/>
              </w:rPr>
              <w:t></w:t>
            </w:r>
            <w:r>
              <w:rPr>
                <w:rStyle w:val="DefaultParagraphFont"/>
                <w:rFonts w:eastAsia="Arial" w:cs="Arial" w:ascii="Arial" w:hAnsi="Arial"/>
                <w:sz w:val="13"/>
              </w:rPr>
              <w:t xml:space="preserve"> </w:t>
            </w:r>
            <w:r>
              <w:rPr>
                <w:rStyle w:val="DefaultParagraphFont"/>
                <w:rFonts w:eastAsia="Arial" w:cs="Arial" w:ascii="Arial" w:hAnsi="Arial"/>
                <w:sz w:val="13"/>
              </w:rPr>
              <w:tab/>
            </w:r>
            <w:r>
              <w:rPr/>
              <w:t xml:space="preserve">USB-ключи </w:t>
            </w:r>
            <w:r>
              <w:rPr>
                <w:rStyle w:val="DefaultParagraphFont"/>
                <w:rFonts w:eastAsia="Segoe UI Symbol" w:cs="Segoe UI Symbol" w:ascii="Segoe UI Symbol" w:hAnsi="Segoe UI Symbol"/>
                <w:sz w:val="13"/>
              </w:rPr>
              <w:t></w:t>
            </w:r>
            <w:r>
              <w:rPr>
                <w:rStyle w:val="DefaultParagraphFont"/>
                <w:rFonts w:eastAsia="Arial" w:cs="Arial" w:ascii="Arial" w:hAnsi="Arial"/>
                <w:sz w:val="13"/>
              </w:rPr>
              <w:t xml:space="preserve"> </w:t>
              <w:tab/>
            </w:r>
            <w:r>
              <w:rPr/>
              <w:t xml:space="preserve">micro-токены </w:t>
            </w:r>
          </w:p>
        </w:tc>
      </w:tr>
      <w:tr>
        <w:trPr>
          <w:trHeight w:val="650" w:hRule="atLeast"/>
        </w:trPr>
        <w:tc>
          <w:tcPr>
            <w:tcW w:w="1533"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0"/>
              <w:ind w:left="21" w:right="0" w:hanging="0"/>
              <w:jc w:val="left"/>
              <w:rPr/>
            </w:pPr>
            <w:r>
              <w:rPr/>
              <w:t xml:space="preserve">Брендирование </w:t>
            </w:r>
          </w:p>
        </w:tc>
        <w:tc>
          <w:tcPr>
            <w:tcW w:w="2199" w:type="dxa"/>
            <w:tcBorders>
              <w:top w:val="single" w:sz="4" w:space="0" w:color="000000"/>
              <w:left w:val="single" w:sz="4" w:space="0" w:color="000000"/>
              <w:bottom w:val="single" w:sz="4" w:space="0" w:color="000000"/>
              <w:right w:val="single" w:sz="4" w:space="0" w:color="000000"/>
            </w:tcBorders>
            <w:vAlign w:val="center"/>
          </w:tcPr>
          <w:p>
            <w:pPr>
              <w:pStyle w:val="Normal1"/>
              <w:spacing w:lineRule="auto" w:line="256" w:before="0" w:after="16"/>
              <w:ind w:left="0" w:right="0" w:hanging="0"/>
              <w:rPr/>
            </w:pPr>
            <w:r>
              <w:rPr/>
              <w:t xml:space="preserve">заказной цвет устройства, </w:t>
            </w:r>
          </w:p>
          <w:p>
            <w:pPr>
              <w:pStyle w:val="Normal1"/>
              <w:spacing w:lineRule="auto" w:line="256" w:before="0" w:after="0"/>
              <w:ind w:left="21" w:right="0" w:hanging="0"/>
              <w:jc w:val="left"/>
              <w:rPr/>
            </w:pPr>
            <w:r>
              <w:rPr/>
              <w:t xml:space="preserve">тампопечать </w:t>
            </w:r>
          </w:p>
        </w:tc>
        <w:tc>
          <w:tcPr>
            <w:tcW w:w="254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16"/>
              <w:ind w:left="0" w:right="0" w:hanging="0"/>
              <w:jc w:val="left"/>
              <w:rPr/>
            </w:pPr>
            <w:r>
              <w:rPr/>
              <w:t>заказной цвет устройства, гра-</w:t>
            </w:r>
          </w:p>
          <w:p>
            <w:pPr>
              <w:pStyle w:val="Normal1"/>
              <w:spacing w:lineRule="auto" w:line="256" w:before="0" w:after="0"/>
              <w:ind w:left="21" w:right="0" w:hanging="0"/>
              <w:jc w:val="left"/>
              <w:rPr/>
            </w:pPr>
            <w:r>
              <w:rPr/>
              <w:t xml:space="preserve">вировка, тампопечать, брендированная упаковка </w:t>
            </w:r>
          </w:p>
        </w:tc>
      </w:tr>
    </w:tbl>
    <w:p>
      <w:pPr>
        <w:pStyle w:val="Normal1"/>
        <w:spacing w:lineRule="auto" w:line="256" w:before="0" w:after="18"/>
        <w:ind w:left="378" w:right="0" w:hanging="0"/>
        <w:jc w:val="left"/>
        <w:rPr/>
      </w:pPr>
      <w:r>
        <w:rPr>
          <w:rStyle w:val="DefaultParagraphFont"/>
          <w:color w:val="141414"/>
        </w:rPr>
        <w:t xml:space="preserve"> </w:t>
      </w:r>
    </w:p>
    <w:p>
      <w:pPr>
        <w:pStyle w:val="Normal1"/>
        <w:ind w:left="54" w:right="2" w:firstLine="378"/>
        <w:rPr/>
      </w:pPr>
      <w:r>
        <w:rPr>
          <w:rStyle w:val="DefaultParagraphFont"/>
          <w:color w:val="141414"/>
        </w:rPr>
        <w:t xml:space="preserve">НДВ – недекларированные возможности – функциональные возможности средств вычислительной техники, не описанные или не соответствующие описанным в документации, при использовании которых возможно нарушение конфиденциальности, доступности или целостности обрабатываемой информации. Сертификацию по НДВ проводит ФСТЭК. </w:t>
      </w:r>
    </w:p>
    <w:p>
      <w:pPr>
        <w:pStyle w:val="Normal1"/>
        <w:spacing w:lineRule="auto" w:line="256" w:before="0" w:after="25"/>
        <w:ind w:left="378" w:right="0" w:hanging="0"/>
        <w:jc w:val="left"/>
        <w:rPr/>
      </w:pPr>
      <w:r>
        <w:rPr/>
        <w:t xml:space="preserve"> </w:t>
      </w:r>
    </w:p>
    <w:p>
      <w:pPr>
        <w:pStyle w:val="4"/>
        <w:tabs>
          <w:tab w:val="left" w:pos="391" w:leader="none"/>
        </w:tabs>
        <w:ind w:left="391" w:right="386" w:hanging="0"/>
        <w:rPr/>
      </w:pPr>
      <w:r>
        <w:rPr/>
        <w:t xml:space="preserve">Вопросы и задания для самостоятельной работы </w:t>
      </w:r>
    </w:p>
    <w:p>
      <w:pPr>
        <w:pStyle w:val="Normal1"/>
        <w:spacing w:lineRule="auto" w:line="256" w:before="0" w:after="70"/>
        <w:ind w:left="0" w:right="0" w:hanging="0"/>
        <w:jc w:val="left"/>
        <w:rPr/>
      </w:pPr>
      <w:r>
        <w:rPr>
          <w:rStyle w:val="DefaultParagraphFont"/>
          <w:b/>
          <w:sz w:val="13"/>
        </w:rPr>
        <w:t xml:space="preserve"> </w:t>
      </w:r>
    </w:p>
    <w:p>
      <w:pPr>
        <w:pStyle w:val="Normal1"/>
        <w:numPr>
          <w:ilvl w:val="0"/>
          <w:numId w:val="174"/>
        </w:numPr>
        <w:ind w:right="11" w:firstLine="472"/>
        <w:rPr/>
      </w:pPr>
      <w:r>
        <w:rPr/>
        <w:t xml:space="preserve">Какая технология лежит в основе СКЗИ сетевого взаимодействия? </w:t>
      </w:r>
    </w:p>
    <w:p>
      <w:pPr>
        <w:pStyle w:val="Normal1"/>
        <w:numPr>
          <w:ilvl w:val="0"/>
          <w:numId w:val="174"/>
        </w:numPr>
        <w:ind w:right="11" w:firstLine="472"/>
        <w:rPr/>
      </w:pPr>
      <w:r>
        <w:rPr/>
        <w:t>В чем состоит принцип туннелирования в компьютерных сетях?</w:t>
      </w:r>
      <w:r>
        <w:rPr>
          <w:rStyle w:val="DefaultParagraphFont"/>
          <w:sz w:val="13"/>
        </w:rPr>
        <w:t xml:space="preserve"> </w:t>
      </w:r>
    </w:p>
    <w:p>
      <w:pPr>
        <w:pStyle w:val="Normal1"/>
        <w:numPr>
          <w:ilvl w:val="0"/>
          <w:numId w:val="174"/>
        </w:numPr>
        <w:ind w:right="11" w:firstLine="472"/>
        <w:rPr/>
      </w:pPr>
      <w:r>
        <w:rPr/>
        <w:t xml:space="preserve">Чем отличается криптографическая защита на прикладном уровне от криптозащиты на сетевом уровне? Какая защита надежней? </w:t>
      </w:r>
    </w:p>
    <w:p>
      <w:pPr>
        <w:pStyle w:val="Normal1"/>
        <w:numPr>
          <w:ilvl w:val="0"/>
          <w:numId w:val="174"/>
        </w:numPr>
        <w:ind w:right="11" w:firstLine="472"/>
        <w:rPr/>
      </w:pPr>
      <w:r>
        <w:rPr/>
        <w:t xml:space="preserve">На каких уровнях модели сетевого взаимодействия строится криптографическая защита удаленного доступа к локальной сети? </w:t>
      </w:r>
    </w:p>
    <w:p>
      <w:pPr>
        <w:pStyle w:val="Normal1"/>
        <w:numPr>
          <w:ilvl w:val="0"/>
          <w:numId w:val="174"/>
        </w:numPr>
        <w:ind w:right="11" w:firstLine="472"/>
        <w:rPr/>
      </w:pPr>
      <w:r>
        <w:rPr/>
        <w:t xml:space="preserve">Чем отличается криптографическая защита на базе криптошлюзов от защиты по протоколу IPSek? </w:t>
      </w:r>
    </w:p>
    <w:p>
      <w:pPr>
        <w:pStyle w:val="Normal1"/>
        <w:numPr>
          <w:ilvl w:val="0"/>
          <w:numId w:val="174"/>
        </w:numPr>
        <w:ind w:right="11" w:firstLine="472"/>
        <w:rPr/>
      </w:pPr>
      <w:r>
        <w:rPr/>
        <w:t xml:space="preserve">Какие преимущества имеют сертифицированные криптошлюзы при защите удаленного доступа? </w:t>
      </w:r>
    </w:p>
    <w:p>
      <w:pPr>
        <w:pStyle w:val="Normal1"/>
        <w:numPr>
          <w:ilvl w:val="0"/>
          <w:numId w:val="174"/>
        </w:numPr>
        <w:ind w:right="11" w:firstLine="472"/>
        <w:rPr/>
      </w:pPr>
      <w:r>
        <w:rPr/>
        <w:t xml:space="preserve">Приведите пример сертифицированных криптошлюзов для защиты удаленного доступа. </w:t>
      </w:r>
    </w:p>
    <w:p>
      <w:pPr>
        <w:pStyle w:val="Normal1"/>
        <w:numPr>
          <w:ilvl w:val="0"/>
          <w:numId w:val="174"/>
        </w:numPr>
        <w:ind w:right="11" w:firstLine="472"/>
        <w:rPr/>
      </w:pPr>
      <w:r>
        <w:rPr/>
        <w:t xml:space="preserve">Какие алгоритмы шифрования поддерживает протокол IPSek? </w:t>
      </w:r>
    </w:p>
    <w:p>
      <w:pPr>
        <w:pStyle w:val="Normal1"/>
        <w:numPr>
          <w:ilvl w:val="0"/>
          <w:numId w:val="174"/>
        </w:numPr>
        <w:ind w:right="11" w:firstLine="472"/>
        <w:rPr/>
      </w:pPr>
      <w:r>
        <w:rPr/>
        <w:t xml:space="preserve">Как обеспечивается аутентификация источника передаваемых IPпакетов по протоколу IPSek? </w:t>
      </w:r>
    </w:p>
    <w:p>
      <w:pPr>
        <w:pStyle w:val="Normal1"/>
        <w:numPr>
          <w:ilvl w:val="0"/>
          <w:numId w:val="174"/>
        </w:numPr>
        <w:ind w:right="11" w:firstLine="472"/>
        <w:rPr/>
      </w:pPr>
      <w:r>
        <w:rPr/>
        <w:t xml:space="preserve">Какие ограничения по применению для защиты удаленного доступа имеют СКЗИ компании CiscoSystems? </w:t>
      </w:r>
    </w:p>
    <w:p>
      <w:pPr>
        <w:pStyle w:val="Normal1"/>
        <w:numPr>
          <w:ilvl w:val="0"/>
          <w:numId w:val="174"/>
        </w:numPr>
        <w:ind w:right="11" w:firstLine="472"/>
        <w:rPr/>
      </w:pPr>
      <w:r>
        <w:rPr/>
        <w:t xml:space="preserve">Приведите пример сертифицированных СКЗИ для передачи данных в локальных сетях. </w:t>
      </w:r>
    </w:p>
    <w:p>
      <w:pPr>
        <w:pStyle w:val="Normal1"/>
        <w:numPr>
          <w:ilvl w:val="0"/>
          <w:numId w:val="174"/>
        </w:numPr>
        <w:ind w:right="11" w:firstLine="472"/>
        <w:rPr/>
      </w:pPr>
      <w:r>
        <w:rPr/>
        <w:t xml:space="preserve">Каким образом в СКЗИ VPN может быть реализована защита от DoSатак в процессе сетевого взаимодействия? Приведите пример СКЗИ с защитой от DoS-атак. </w:t>
      </w:r>
    </w:p>
    <w:p>
      <w:pPr>
        <w:pStyle w:val="Normal1"/>
        <w:numPr>
          <w:ilvl w:val="0"/>
          <w:numId w:val="174"/>
        </w:numPr>
        <w:ind w:right="11" w:firstLine="472"/>
        <w:rPr/>
      </w:pPr>
      <w:r>
        <w:rPr/>
        <w:t xml:space="preserve">Какой функциональный блок является ядром СКЗИ VPN? Приведите пример. </w:t>
      </w:r>
    </w:p>
    <w:p>
      <w:pPr>
        <w:pStyle w:val="Normal1"/>
        <w:numPr>
          <w:ilvl w:val="0"/>
          <w:numId w:val="174"/>
        </w:numPr>
        <w:ind w:right="11" w:firstLine="472"/>
        <w:rPr/>
      </w:pPr>
      <w:r>
        <w:rPr/>
        <w:t xml:space="preserve">Как происходит авторизация криптомаршрутизаторов в VPN-сети? </w:t>
      </w:r>
    </w:p>
    <w:p>
      <w:pPr>
        <w:pStyle w:val="Normal1"/>
        <w:numPr>
          <w:ilvl w:val="0"/>
          <w:numId w:val="174"/>
        </w:numPr>
        <w:ind w:right="11" w:firstLine="472"/>
        <w:rPr/>
      </w:pPr>
      <w:r>
        <w:rPr/>
        <w:t xml:space="preserve">От чего зависит функциональность реализуемой VPN-сети? </w:t>
      </w:r>
    </w:p>
    <w:p>
      <w:pPr>
        <w:pStyle w:val="Normal1"/>
        <w:numPr>
          <w:ilvl w:val="0"/>
          <w:numId w:val="174"/>
        </w:numPr>
        <w:ind w:right="11" w:firstLine="472"/>
        <w:rPr/>
      </w:pPr>
      <w:r>
        <w:rPr/>
        <w:t xml:space="preserve">Назовите криптографические протоколы канального уровня. В чем их сходство и отличие? </w:t>
      </w:r>
    </w:p>
    <w:p>
      <w:pPr>
        <w:pStyle w:val="Normal1"/>
        <w:numPr>
          <w:ilvl w:val="0"/>
          <w:numId w:val="174"/>
        </w:numPr>
        <w:ind w:right="11" w:firstLine="472"/>
        <w:rPr/>
      </w:pPr>
      <w:r>
        <w:rPr/>
        <w:t xml:space="preserve">Какие возможности дает построение виртуальных сетей на сеансовом уровне? С какими ограничениями связана криптозащита на этом уровне?  </w:t>
      </w:r>
    </w:p>
    <w:p>
      <w:pPr>
        <w:pStyle w:val="Normal1"/>
        <w:numPr>
          <w:ilvl w:val="0"/>
          <w:numId w:val="174"/>
        </w:numPr>
        <w:ind w:right="11" w:firstLine="472"/>
        <w:rPr/>
      </w:pPr>
      <w:r>
        <w:rPr/>
        <w:t xml:space="preserve">На каком уровне модели OSI можно достичь оптимального соотношения между прозрачностью и качеством защиты? </w:t>
      </w:r>
    </w:p>
    <w:p>
      <w:pPr>
        <w:pStyle w:val="Normal1"/>
        <w:numPr>
          <w:ilvl w:val="0"/>
          <w:numId w:val="174"/>
        </w:numPr>
        <w:ind w:right="11" w:firstLine="472"/>
        <w:rPr/>
      </w:pPr>
      <w:r>
        <w:rPr/>
        <w:t xml:space="preserve">Какие функции защиты обеспечивает протокол IPSek? </w:t>
      </w:r>
    </w:p>
    <w:p>
      <w:pPr>
        <w:pStyle w:val="Normal1"/>
        <w:numPr>
          <w:ilvl w:val="0"/>
          <w:numId w:val="174"/>
        </w:numPr>
        <w:ind w:right="11" w:firstLine="472"/>
        <w:rPr/>
      </w:pPr>
      <w:r>
        <w:rPr/>
        <w:t xml:space="preserve">Какие режимы аутентификации поддерживает протокол SSL, и какие алгоритмы для этого используются? </w:t>
      </w:r>
    </w:p>
    <w:p>
      <w:pPr>
        <w:pStyle w:val="Normal1"/>
        <w:numPr>
          <w:ilvl w:val="0"/>
          <w:numId w:val="174"/>
        </w:numPr>
        <w:ind w:right="11" w:firstLine="472"/>
        <w:rPr/>
      </w:pPr>
      <w:r>
        <w:rPr/>
        <w:t xml:space="preserve">Какие особенности протокола аутентификации Kerberos обеспечивают высокий уровень сетевой безопасности? </w:t>
      </w:r>
    </w:p>
    <w:p>
      <w:pPr>
        <w:sectPr>
          <w:headerReference w:type="even" r:id="rId617"/>
          <w:headerReference w:type="default" r:id="rId618"/>
          <w:headerReference w:type="first" r:id="rId619"/>
          <w:footerReference w:type="even" r:id="rId620"/>
          <w:footerReference w:type="default" r:id="rId621"/>
          <w:footerReference w:type="first" r:id="rId622"/>
          <w:type w:val="nextPage"/>
          <w:pgSz w:w="7937" w:h="11339"/>
          <w:pgMar w:left="755" w:right="752" w:gutter="0" w:header="530" w:top="852" w:footer="720" w:bottom="717"/>
          <w:pgNumType w:fmt="decimal"/>
          <w:formProt w:val="false"/>
          <w:titlePg/>
          <w:textDirection w:val="lrTb"/>
          <w:docGrid w:type="default" w:linePitch="600" w:charSpace="36864"/>
        </w:sectPr>
        <w:pStyle w:val="Normal1"/>
        <w:numPr>
          <w:ilvl w:val="0"/>
          <w:numId w:val="174"/>
        </w:numPr>
        <w:ind w:right="11" w:firstLine="472"/>
        <w:rPr/>
      </w:pPr>
      <w:r>
        <w:rPr/>
        <w:t xml:space="preserve">В чем преимущества и недостатки СКЗИ-токенов? </w:t>
      </w:r>
      <w:r>
        <w:br w:type="page"/>
      </w:r>
    </w:p>
    <w:p>
      <w:pPr>
        <w:pStyle w:val="Normal1"/>
        <w:spacing w:lineRule="auto" w:line="256" w:before="0" w:after="497"/>
        <w:ind w:left="120" w:right="0" w:hanging="0"/>
        <w:jc w:val="left"/>
        <w:rPr/>
      </w:pPr>
      <w:r>
        <w:rPr>
          <w:rStyle w:val="DefaultParagraphFont"/>
          <w:sz w:val="13"/>
        </w:rPr>
        <w:t xml:space="preserve"> </w:t>
      </w:r>
    </w:p>
    <w:p>
      <w:pPr>
        <w:pStyle w:val="1"/>
        <w:tabs>
          <w:tab w:val="left" w:pos="0" w:leader="none"/>
        </w:tabs>
        <w:ind w:left="0" w:right="101" w:hanging="0"/>
        <w:rPr/>
      </w:pPr>
      <w:r>
        <w:rPr/>
        <w:t xml:space="preserve">Приложения </w:t>
      </w:r>
    </w:p>
    <w:p>
      <w:pPr>
        <w:pStyle w:val="Normal1"/>
        <w:spacing w:lineRule="auto" w:line="256" w:before="0" w:after="16"/>
        <w:ind w:left="0" w:right="176" w:hanging="0"/>
        <w:jc w:val="right"/>
        <w:rPr/>
      </w:pPr>
      <w:r>
        <w:rPr>
          <w:rStyle w:val="DefaultParagraphFont"/>
          <w:i/>
        </w:rPr>
        <w:t xml:space="preserve"> </w:t>
      </w:r>
    </w:p>
    <w:p>
      <w:pPr>
        <w:pStyle w:val="Normal1"/>
        <w:spacing w:lineRule="auto" w:line="256" w:before="0" w:after="69"/>
        <w:ind w:left="10" w:right="222" w:hanging="10"/>
        <w:jc w:val="right"/>
        <w:rPr/>
      </w:pPr>
      <w:r>
        <w:rPr>
          <w:rStyle w:val="DefaultParagraphFont"/>
          <w:i/>
        </w:rPr>
        <w:t xml:space="preserve">Приложение 1 </w:t>
      </w:r>
    </w:p>
    <w:p>
      <w:pPr>
        <w:pStyle w:val="Normal1"/>
        <w:spacing w:lineRule="auto" w:line="256" w:before="0" w:after="3"/>
        <w:ind w:left="1022" w:right="1022" w:hanging="10"/>
        <w:jc w:val="center"/>
        <w:rPr/>
      </w:pPr>
      <w:r>
        <w:rPr>
          <w:rStyle w:val="DefaultParagraphFont"/>
          <w:b/>
          <w:sz w:val="24"/>
        </w:rPr>
        <w:t xml:space="preserve"> </w:t>
      </w:r>
      <w:r>
        <w:rPr>
          <w:rStyle w:val="DefaultParagraphFont"/>
          <w:b/>
        </w:rPr>
        <w:t>Пример зашифрования текста различными  шифрами.</w:t>
      </w:r>
      <w:r>
        <w:rPr>
          <w:rStyle w:val="DefaultParagraphFont"/>
          <w:b/>
          <w:sz w:val="24"/>
        </w:rPr>
        <w:t xml:space="preserve">  </w:t>
      </w:r>
    </w:p>
    <w:p>
      <w:pPr>
        <w:pStyle w:val="Normal1"/>
        <w:spacing w:lineRule="auto" w:line="256" w:before="0" w:after="0"/>
        <w:ind w:left="0" w:right="56" w:hanging="0"/>
        <w:jc w:val="center"/>
        <w:rPr/>
      </w:pPr>
      <w:r>
        <w:rPr/>
        <w:t xml:space="preserve"> </w:t>
      </w:r>
    </w:p>
    <w:p>
      <w:pPr>
        <w:pStyle w:val="Normal1"/>
        <w:spacing w:lineRule="auto" w:line="247" w:before="0" w:after="13"/>
        <w:ind w:left="10" w:right="0" w:hanging="10"/>
        <w:jc w:val="center"/>
        <w:rPr/>
      </w:pPr>
      <w:r>
        <w:rPr/>
        <w:t xml:space="preserve">В рассматриваемых способах шифрования в качестве примера используется следующая пословица: </w:t>
      </w:r>
    </w:p>
    <w:p>
      <w:pPr>
        <w:pStyle w:val="Normal1"/>
        <w:spacing w:lineRule="auto" w:line="256" w:before="0" w:after="70"/>
        <w:ind w:left="360" w:right="0" w:hanging="0"/>
        <w:jc w:val="left"/>
        <w:rPr/>
      </w:pPr>
      <w:r>
        <w:rPr>
          <w:rStyle w:val="DefaultParagraphFont"/>
          <w:b/>
        </w:rPr>
        <w:t xml:space="preserve"> </w:t>
      </w:r>
    </w:p>
    <w:p>
      <w:pPr>
        <w:pStyle w:val="2"/>
        <w:pBdr>
          <w:top w:val="single" w:sz="4" w:space="0" w:color="000000"/>
          <w:left w:val="single" w:sz="4" w:space="0" w:color="000000"/>
          <w:bottom w:val="single" w:sz="4" w:space="0" w:color="000000"/>
          <w:right w:val="single" w:sz="4" w:space="0" w:color="000000"/>
        </w:pBdr>
        <w:tabs>
          <w:tab w:val="left" w:pos="720" w:leader="none"/>
        </w:tabs>
        <w:spacing w:before="0" w:after="78"/>
        <w:ind w:left="720" w:right="0" w:hanging="0"/>
        <w:rPr/>
      </w:pPr>
      <w:r>
        <w:rPr>
          <w:rStyle w:val="DefaultParagraphFont"/>
          <w:sz w:val="21"/>
        </w:rPr>
        <w:t xml:space="preserve">Выпущенное слово и камень не имеют возврата </w:t>
      </w:r>
    </w:p>
    <w:p>
      <w:pPr>
        <w:pStyle w:val="Normal1"/>
        <w:spacing w:lineRule="auto" w:line="256" w:before="0" w:after="53"/>
        <w:ind w:left="360" w:right="0" w:hanging="0"/>
        <w:jc w:val="left"/>
        <w:rPr/>
      </w:pPr>
      <w:r>
        <w:rPr/>
        <w:t xml:space="preserve"> </w:t>
      </w:r>
    </w:p>
    <w:p>
      <w:pPr>
        <w:pStyle w:val="3"/>
        <w:tabs>
          <w:tab w:val="left" w:pos="384" w:leader="none"/>
        </w:tabs>
        <w:spacing w:lineRule="auto" w:line="256" w:before="0" w:after="0"/>
        <w:ind w:left="384" w:right="241" w:hanging="0"/>
        <w:rPr/>
      </w:pPr>
      <w:r>
        <w:rPr>
          <w:rStyle w:val="DefaultParagraphFont"/>
          <w:i/>
        </w:rPr>
        <w:t>Шифр простой замены</w:t>
      </w:r>
      <w:r>
        <w:rPr>
          <w:rStyle w:val="DefaultParagraphFont"/>
          <w:b w:val="false"/>
          <w:i/>
        </w:rPr>
        <w:t xml:space="preserve"> </w:t>
      </w:r>
      <w:r>
        <w:rPr>
          <w:rStyle w:val="DefaultParagraphFont"/>
          <w:i/>
        </w:rPr>
        <w:t>АТБАШ</w:t>
      </w:r>
      <w:r>
        <w:rPr>
          <w:rStyle w:val="DefaultParagraphFont"/>
          <w:b w:val="false"/>
          <w:i/>
        </w:rPr>
        <w:t xml:space="preserve"> </w:t>
      </w:r>
    </w:p>
    <w:p>
      <w:pPr>
        <w:pStyle w:val="Normal1"/>
        <w:ind w:left="120" w:right="221" w:firstLine="240"/>
        <w:rPr/>
      </w:pPr>
      <w:r>
        <w:rPr/>
        <w:t xml:space="preserve">Одним из первых шифров был </w:t>
      </w:r>
      <w:r>
        <w:rPr>
          <w:rStyle w:val="DefaultParagraphFont"/>
          <w:b/>
          <w:i/>
        </w:rPr>
        <w:t>шифр простой замены</w:t>
      </w:r>
      <w:r>
        <w:rPr/>
        <w:t xml:space="preserve"> «</w:t>
      </w:r>
      <w:r>
        <w:rPr>
          <w:rStyle w:val="DefaultParagraphFont"/>
          <w:b/>
        </w:rPr>
        <w:t>АТБАШ</w:t>
      </w:r>
      <w:r>
        <w:rPr/>
        <w:t xml:space="preserve">». Алгоритм шифрования представлял следующее: каждой букве алфавита соответствовала буква, цифра или комбинация.  </w:t>
      </w:r>
    </w:p>
    <w:p>
      <w:pPr>
        <w:pStyle w:val="Normal1"/>
        <w:spacing w:lineRule="auto" w:line="256" w:before="0" w:after="57"/>
        <w:ind w:left="360" w:right="0" w:hanging="0"/>
        <w:jc w:val="left"/>
        <w:rPr/>
      </w:pPr>
      <w:r>
        <w:rPr/>
        <w:t xml:space="preserve"> </w:t>
      </w:r>
    </w:p>
    <w:p>
      <w:pPr>
        <w:pStyle w:val="Normal1"/>
        <w:pBdr>
          <w:top w:val="single" w:sz="4" w:space="0" w:color="000000"/>
          <w:left w:val="single" w:sz="4" w:space="0" w:color="000000"/>
          <w:bottom w:val="single" w:sz="4" w:space="0" w:color="000000"/>
          <w:right w:val="single" w:sz="4" w:space="0" w:color="000000"/>
        </w:pBdr>
        <w:spacing w:lineRule="auto" w:line="256" w:before="0" w:after="22"/>
        <w:ind w:left="2281" w:right="0" w:hanging="0"/>
        <w:jc w:val="left"/>
        <w:rPr/>
      </w:pPr>
      <w:r>
        <w:rPr>
          <w:rStyle w:val="DefaultParagraphFont"/>
          <w:b/>
        </w:rPr>
        <w:t>Y</w:t>
      </w:r>
      <w:r>
        <w:rPr>
          <w:rStyle w:val="DefaultParagraphFont"/>
          <w:b/>
          <w:sz w:val="12"/>
        </w:rPr>
        <w:t>i</w:t>
      </w:r>
      <w:r>
        <w:rPr>
          <w:rStyle w:val="DefaultParagraphFont"/>
          <w:b/>
        </w:rPr>
        <w:t xml:space="preserve"> = X</w:t>
      </w:r>
      <w:r>
        <w:rPr>
          <w:rStyle w:val="DefaultParagraphFont"/>
          <w:b/>
          <w:sz w:val="12"/>
        </w:rPr>
        <w:t>(n-i +1)</w:t>
      </w:r>
      <w:r>
        <w:rPr>
          <w:rStyle w:val="DefaultParagraphFont"/>
          <w:b/>
        </w:rPr>
        <w:t xml:space="preserve"> </w:t>
      </w:r>
    </w:p>
    <w:p>
      <w:pPr>
        <w:pStyle w:val="Normal1"/>
        <w:ind w:left="369" w:right="11" w:hanging="0"/>
        <w:rPr/>
      </w:pPr>
      <w:r>
        <w:rPr/>
        <w:t xml:space="preserve">Где:  </w:t>
      </w:r>
    </w:p>
    <w:p>
      <w:pPr>
        <w:pStyle w:val="Normal1"/>
        <w:spacing w:before="0" w:after="30"/>
        <w:ind w:left="369" w:right="11" w:hanging="0"/>
        <w:rPr/>
      </w:pPr>
      <w:r>
        <w:rPr/>
        <w:t xml:space="preserve">Y – исходный (открытый) текст </w:t>
      </w:r>
    </w:p>
    <w:p>
      <w:pPr>
        <w:pStyle w:val="Normal1"/>
        <w:ind w:left="369" w:right="11" w:hanging="0"/>
        <w:rPr/>
      </w:pPr>
      <w:r>
        <w:rPr/>
        <w:t>X</w:t>
      </w:r>
      <w:r>
        <w:rPr>
          <w:rStyle w:val="DefaultParagraphFont"/>
          <w:position w:val="-1"/>
          <w:sz w:val="12"/>
        </w:rPr>
        <w:t xml:space="preserve">(n-i +1) </w:t>
      </w:r>
      <w:r>
        <w:rPr/>
        <w:t xml:space="preserve">– зашифрованный текст  </w:t>
      </w:r>
    </w:p>
    <w:p>
      <w:pPr>
        <w:pStyle w:val="Normal1"/>
        <w:ind w:left="369" w:right="1771" w:hanging="0"/>
        <w:rPr/>
      </w:pPr>
      <w:r>
        <w:rPr/>
        <w:t xml:space="preserve">i – порядковый номер буквы открытого текста, i=(1…n)  n – количество букв в выбранном алфавите. </w:t>
      </w:r>
    </w:p>
    <w:p>
      <w:pPr>
        <w:pStyle w:val="Normal1"/>
        <w:ind w:left="369" w:right="11" w:hanging="0"/>
        <w:rPr/>
      </w:pPr>
      <w:r>
        <w:rPr/>
        <w:t xml:space="preserve">То есть букве Б соответствовала буква Я при n=33 и i=2 </w:t>
      </w:r>
    </w:p>
    <w:p>
      <w:pPr>
        <w:pStyle w:val="Normal1"/>
        <w:ind w:left="120" w:right="11" w:firstLine="240"/>
        <w:rPr/>
      </w:pPr>
      <w:r>
        <w:rPr/>
        <w:t xml:space="preserve">Таким образом, рассматриваемая пословица преобразуется в зашифрованный текст с помощью следующей таблицы: </w:t>
      </w:r>
    </w:p>
    <w:p>
      <w:pPr>
        <w:pStyle w:val="Normal1"/>
        <w:spacing w:lineRule="auto" w:line="256" w:before="0" w:after="0"/>
        <w:ind w:left="360" w:right="0" w:hanging="0"/>
        <w:jc w:val="left"/>
        <w:rPr/>
      </w:pPr>
      <w:r>
        <w:rPr/>
        <w:t xml:space="preserve"> </w:t>
      </w:r>
    </w:p>
    <w:tbl>
      <w:tblPr>
        <w:tblW w:w="5775" w:type="dxa"/>
        <w:jc w:val="left"/>
        <w:tblInd w:w="105" w:type="dxa"/>
        <w:tblLayout w:type="fixed"/>
        <w:tblCellMar>
          <w:top w:w="40" w:type="dxa"/>
          <w:left w:w="72" w:type="dxa"/>
          <w:bottom w:w="0" w:type="dxa"/>
          <w:right w:w="18" w:type="dxa"/>
        </w:tblCellMar>
      </w:tblPr>
      <w:tblGrid>
        <w:gridCol w:w="269"/>
        <w:gridCol w:w="269"/>
        <w:gridCol w:w="278"/>
        <w:gridCol w:w="333"/>
        <w:gridCol w:w="278"/>
        <w:gridCol w:w="270"/>
        <w:gridCol w:w="311"/>
        <w:gridCol w:w="317"/>
        <w:gridCol w:w="318"/>
        <w:gridCol w:w="315"/>
        <w:gridCol w:w="352"/>
        <w:gridCol w:w="352"/>
        <w:gridCol w:w="352"/>
        <w:gridCol w:w="352"/>
        <w:gridCol w:w="352"/>
        <w:gridCol w:w="352"/>
        <w:gridCol w:w="352"/>
        <w:gridCol w:w="353"/>
      </w:tblGrid>
      <w:tr>
        <w:trPr>
          <w:trHeight w:val="221" w:hRule="atLeast"/>
        </w:trPr>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Y </w:t>
            </w:r>
          </w:p>
        </w:tc>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А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Б </w:t>
            </w:r>
          </w:p>
        </w:tc>
        <w:tc>
          <w:tcPr>
            <w:tcW w:w="3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В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Г </w:t>
            </w:r>
          </w:p>
        </w:tc>
        <w:tc>
          <w:tcPr>
            <w:tcW w:w="27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Д </w:t>
            </w:r>
          </w:p>
        </w:tc>
        <w:tc>
          <w:tcPr>
            <w:tcW w:w="31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Е </w:t>
            </w:r>
          </w:p>
        </w:tc>
        <w:tc>
          <w:tcPr>
            <w:tcW w:w="31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Ж </w:t>
            </w:r>
          </w:p>
        </w:tc>
        <w:tc>
          <w:tcPr>
            <w:tcW w:w="31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З </w:t>
            </w:r>
          </w:p>
        </w:tc>
        <w:tc>
          <w:tcPr>
            <w:tcW w:w="31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И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Й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К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Л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М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Н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О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П </w:t>
            </w:r>
          </w:p>
        </w:tc>
        <w:tc>
          <w:tcPr>
            <w:tcW w:w="35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Р </w:t>
            </w:r>
          </w:p>
        </w:tc>
      </w:tr>
      <w:tr>
        <w:trPr>
          <w:trHeight w:val="221" w:hRule="atLeast"/>
        </w:trPr>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X </w:t>
            </w:r>
          </w:p>
        </w:tc>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Я </w:t>
            </w:r>
          </w:p>
        </w:tc>
        <w:tc>
          <w:tcPr>
            <w:tcW w:w="3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Ю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Э </w:t>
            </w:r>
          </w:p>
        </w:tc>
        <w:tc>
          <w:tcPr>
            <w:tcW w:w="27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Ь </w:t>
            </w:r>
          </w:p>
        </w:tc>
        <w:tc>
          <w:tcPr>
            <w:tcW w:w="31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Ы </w:t>
            </w:r>
          </w:p>
        </w:tc>
        <w:tc>
          <w:tcPr>
            <w:tcW w:w="31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Ъ </w:t>
            </w:r>
          </w:p>
        </w:tc>
        <w:tc>
          <w:tcPr>
            <w:tcW w:w="31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Щ </w:t>
            </w:r>
          </w:p>
        </w:tc>
        <w:tc>
          <w:tcPr>
            <w:tcW w:w="31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Ш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Ч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Ц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Х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Ф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У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Т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С </w:t>
            </w:r>
          </w:p>
        </w:tc>
        <w:tc>
          <w:tcPr>
            <w:tcW w:w="35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Р </w:t>
            </w:r>
          </w:p>
        </w:tc>
      </w:tr>
      <w:tr>
        <w:trPr>
          <w:trHeight w:val="222" w:hRule="atLeast"/>
        </w:trPr>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i </w:t>
            </w:r>
          </w:p>
        </w:tc>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1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2 </w:t>
            </w:r>
          </w:p>
        </w:tc>
        <w:tc>
          <w:tcPr>
            <w:tcW w:w="3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3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4 </w:t>
            </w:r>
          </w:p>
        </w:tc>
        <w:tc>
          <w:tcPr>
            <w:tcW w:w="27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5 </w:t>
            </w:r>
          </w:p>
        </w:tc>
        <w:tc>
          <w:tcPr>
            <w:tcW w:w="31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6 </w:t>
            </w:r>
          </w:p>
        </w:tc>
        <w:tc>
          <w:tcPr>
            <w:tcW w:w="31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7 </w:t>
            </w:r>
          </w:p>
        </w:tc>
        <w:tc>
          <w:tcPr>
            <w:tcW w:w="31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8 </w:t>
            </w:r>
          </w:p>
        </w:tc>
        <w:tc>
          <w:tcPr>
            <w:tcW w:w="31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9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10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11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12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13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14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15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16 </w:t>
            </w:r>
          </w:p>
        </w:tc>
        <w:tc>
          <w:tcPr>
            <w:tcW w:w="35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17 </w:t>
            </w:r>
          </w:p>
        </w:tc>
      </w:tr>
    </w:tbl>
    <w:p>
      <w:pPr>
        <w:pStyle w:val="Normal1"/>
        <w:spacing w:lineRule="auto" w:line="256" w:before="0" w:after="0"/>
        <w:ind w:left="360" w:right="0" w:hanging="0"/>
        <w:jc w:val="left"/>
        <w:rPr/>
      </w:pPr>
      <w:r>
        <w:rPr/>
        <w:t xml:space="preserve"> </w:t>
      </w:r>
    </w:p>
    <w:tbl>
      <w:tblPr>
        <w:tblW w:w="5902" w:type="dxa"/>
        <w:jc w:val="left"/>
        <w:tblInd w:w="105" w:type="dxa"/>
        <w:tblLayout w:type="fixed"/>
        <w:tblCellMar>
          <w:top w:w="40" w:type="dxa"/>
          <w:left w:w="69" w:type="dxa"/>
          <w:bottom w:w="0" w:type="dxa"/>
          <w:right w:w="20" w:type="dxa"/>
        </w:tblCellMar>
      </w:tblPr>
      <w:tblGrid>
        <w:gridCol w:w="269"/>
        <w:gridCol w:w="352"/>
        <w:gridCol w:w="352"/>
        <w:gridCol w:w="352"/>
        <w:gridCol w:w="352"/>
        <w:gridCol w:w="352"/>
        <w:gridCol w:w="352"/>
        <w:gridCol w:w="352"/>
        <w:gridCol w:w="352"/>
        <w:gridCol w:w="352"/>
        <w:gridCol w:w="352"/>
        <w:gridCol w:w="352"/>
        <w:gridCol w:w="352"/>
        <w:gridCol w:w="352"/>
        <w:gridCol w:w="352"/>
        <w:gridCol w:w="352"/>
        <w:gridCol w:w="353"/>
      </w:tblGrid>
      <w:tr>
        <w:trPr>
          <w:trHeight w:val="221" w:hRule="atLeast"/>
        </w:trPr>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b/>
              </w:rPr>
              <w:t xml:space="preserve">Y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С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jc w:val="left"/>
              <w:rPr/>
            </w:pPr>
            <w:r>
              <w:rPr>
                <w:rStyle w:val="DefaultParagraphFont"/>
                <w:rFonts w:eastAsia="Arial" w:cs="Arial" w:ascii="Arial" w:hAnsi="Arial"/>
              </w:rPr>
              <w:t xml:space="preserve">Т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jc w:val="left"/>
              <w:rPr/>
            </w:pPr>
            <w:r>
              <w:rPr>
                <w:rStyle w:val="DefaultParagraphFont"/>
                <w:rFonts w:eastAsia="Arial" w:cs="Arial" w:ascii="Arial" w:hAnsi="Arial"/>
              </w:rPr>
              <w:t xml:space="preserve">У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Ф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jc w:val="left"/>
              <w:rPr/>
            </w:pPr>
            <w:r>
              <w:rPr>
                <w:rStyle w:val="DefaultParagraphFont"/>
                <w:rFonts w:eastAsia="Arial" w:cs="Arial" w:ascii="Arial" w:hAnsi="Arial"/>
              </w:rPr>
              <w:t xml:space="preserve">Х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Ц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jc w:val="left"/>
              <w:rPr/>
            </w:pPr>
            <w:r>
              <w:rPr>
                <w:rStyle w:val="DefaultParagraphFont"/>
                <w:rFonts w:eastAsia="Arial" w:cs="Arial" w:ascii="Arial" w:hAnsi="Arial"/>
              </w:rPr>
              <w:t xml:space="preserve">Ч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Ш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Щ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Ъ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Ы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jc w:val="left"/>
              <w:rPr/>
            </w:pPr>
            <w:r>
              <w:rPr>
                <w:rStyle w:val="DefaultParagraphFont"/>
                <w:rFonts w:eastAsia="Arial" w:cs="Arial" w:ascii="Arial" w:hAnsi="Arial"/>
              </w:rPr>
              <w:t xml:space="preserve">Ь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jc w:val="left"/>
              <w:rPr/>
            </w:pPr>
            <w:r>
              <w:rPr>
                <w:rStyle w:val="DefaultParagraphFont"/>
                <w:rFonts w:eastAsia="Arial" w:cs="Arial" w:ascii="Arial" w:hAnsi="Arial"/>
              </w:rPr>
              <w:t xml:space="preserve">Э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Ю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jc w:val="left"/>
              <w:rPr/>
            </w:pPr>
            <w:r>
              <w:rPr>
                <w:rStyle w:val="DefaultParagraphFont"/>
                <w:rFonts w:eastAsia="Arial" w:cs="Arial" w:ascii="Arial" w:hAnsi="Arial"/>
              </w:rPr>
              <w:t xml:space="preserve">Я </w:t>
            </w:r>
          </w:p>
        </w:tc>
        <w:tc>
          <w:tcPr>
            <w:tcW w:w="35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r>
      <w:tr>
        <w:trPr>
          <w:trHeight w:val="221" w:hRule="atLeast"/>
        </w:trPr>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b/>
              </w:rPr>
              <w:t xml:space="preserve">X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jc w:val="left"/>
              <w:rPr/>
            </w:pPr>
            <w:r>
              <w:rPr>
                <w:rStyle w:val="DefaultParagraphFont"/>
                <w:rFonts w:eastAsia="Arial" w:cs="Arial" w:ascii="Arial" w:hAnsi="Arial"/>
              </w:rPr>
              <w:t xml:space="preserve">П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О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Н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М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jc w:val="left"/>
              <w:rPr/>
            </w:pPr>
            <w:r>
              <w:rPr>
                <w:rStyle w:val="DefaultParagraphFont"/>
                <w:rFonts w:eastAsia="Arial" w:cs="Arial" w:ascii="Arial" w:hAnsi="Arial"/>
              </w:rPr>
              <w:t xml:space="preserve">Л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jc w:val="left"/>
              <w:rPr/>
            </w:pPr>
            <w:r>
              <w:rPr>
                <w:rStyle w:val="DefaultParagraphFont"/>
                <w:rFonts w:eastAsia="Arial" w:cs="Arial" w:ascii="Arial" w:hAnsi="Arial"/>
              </w:rPr>
              <w:t xml:space="preserve">К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jc w:val="left"/>
              <w:rPr/>
            </w:pPr>
            <w:r>
              <w:rPr>
                <w:rStyle w:val="DefaultParagraphFont"/>
                <w:rFonts w:eastAsia="Arial" w:cs="Arial" w:ascii="Arial" w:hAnsi="Arial"/>
              </w:rPr>
              <w:t xml:space="preserve">Й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jc w:val="left"/>
              <w:rPr/>
            </w:pPr>
            <w:r>
              <w:rPr>
                <w:rStyle w:val="DefaultParagraphFont"/>
                <w:rFonts w:eastAsia="Arial" w:cs="Arial" w:ascii="Arial" w:hAnsi="Arial"/>
              </w:rPr>
              <w:t xml:space="preserve">И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jc w:val="left"/>
              <w:rPr/>
            </w:pPr>
            <w:r>
              <w:rPr>
                <w:rStyle w:val="DefaultParagraphFont"/>
                <w:rFonts w:eastAsia="Arial" w:cs="Arial" w:ascii="Arial" w:hAnsi="Arial"/>
              </w:rPr>
              <w:t xml:space="preserve">З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Ж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jc w:val="left"/>
              <w:rPr/>
            </w:pPr>
            <w:r>
              <w:rPr>
                <w:rStyle w:val="DefaultParagraphFont"/>
                <w:rFonts w:eastAsia="Arial" w:cs="Arial" w:ascii="Arial" w:hAnsi="Arial"/>
              </w:rPr>
              <w:t xml:space="preserve">Е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jc w:val="left"/>
              <w:rPr/>
            </w:pPr>
            <w:r>
              <w:rPr>
                <w:rStyle w:val="DefaultParagraphFont"/>
                <w:rFonts w:eastAsia="Arial" w:cs="Arial" w:ascii="Arial" w:hAnsi="Arial"/>
              </w:rPr>
              <w:t xml:space="preserve">Д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jc w:val="left"/>
              <w:rPr/>
            </w:pPr>
            <w:r>
              <w:rPr>
                <w:rStyle w:val="DefaultParagraphFont"/>
                <w:rFonts w:eastAsia="Arial" w:cs="Arial" w:ascii="Arial" w:hAnsi="Arial"/>
              </w:rPr>
              <w:t xml:space="preserve">Г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jc w:val="left"/>
              <w:rPr/>
            </w:pPr>
            <w:r>
              <w:rPr>
                <w:rStyle w:val="DefaultParagraphFont"/>
                <w:rFonts w:eastAsia="Arial" w:cs="Arial" w:ascii="Arial" w:hAnsi="Arial"/>
              </w:rPr>
              <w:t xml:space="preserve">В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jc w:val="left"/>
              <w:rPr/>
            </w:pPr>
            <w:r>
              <w:rPr>
                <w:rStyle w:val="DefaultParagraphFont"/>
                <w:rFonts w:eastAsia="Arial" w:cs="Arial" w:ascii="Arial" w:hAnsi="Arial"/>
              </w:rPr>
              <w:t xml:space="preserve">Б </w:t>
            </w:r>
          </w:p>
        </w:tc>
        <w:tc>
          <w:tcPr>
            <w:tcW w:w="35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jc w:val="left"/>
              <w:rPr/>
            </w:pPr>
            <w:r>
              <w:rPr>
                <w:rStyle w:val="DefaultParagraphFont"/>
                <w:rFonts w:eastAsia="Arial" w:cs="Arial" w:ascii="Arial" w:hAnsi="Arial"/>
              </w:rPr>
              <w:t xml:space="preserve">А </w:t>
            </w:r>
          </w:p>
        </w:tc>
      </w:tr>
      <w:tr>
        <w:trPr>
          <w:trHeight w:val="222" w:hRule="atLeast"/>
        </w:trPr>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jc w:val="left"/>
              <w:rPr/>
            </w:pPr>
            <w:r>
              <w:rPr>
                <w:rStyle w:val="DefaultParagraphFont"/>
                <w:rFonts w:eastAsia="Arial" w:cs="Arial" w:ascii="Arial" w:hAnsi="Arial"/>
                <w:b/>
              </w:rPr>
              <w:t xml:space="preserve">i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18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19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20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21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22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23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24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25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26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27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28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29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30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31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32 </w:t>
            </w:r>
          </w:p>
        </w:tc>
        <w:tc>
          <w:tcPr>
            <w:tcW w:w="35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3" w:right="0" w:hanging="0"/>
              <w:rPr/>
            </w:pPr>
            <w:r>
              <w:rPr>
                <w:rStyle w:val="DefaultParagraphFont"/>
                <w:rFonts w:eastAsia="Arial" w:cs="Arial" w:ascii="Arial" w:hAnsi="Arial"/>
              </w:rPr>
              <w:t xml:space="preserve">33 </w:t>
            </w:r>
          </w:p>
        </w:tc>
      </w:tr>
    </w:tbl>
    <w:p>
      <w:pPr>
        <w:pStyle w:val="Normal1"/>
        <w:spacing w:lineRule="auto" w:line="256" w:before="0" w:after="17"/>
        <w:ind w:left="120" w:right="0" w:hanging="0"/>
        <w:jc w:val="left"/>
        <w:rPr/>
      </w:pPr>
      <w:r>
        <w:rPr/>
        <w:t xml:space="preserve"> </w:t>
      </w:r>
    </w:p>
    <w:p>
      <w:pPr>
        <w:pStyle w:val="Normal1"/>
        <w:ind w:left="129" w:right="11" w:hanging="0"/>
        <w:rPr/>
      </w:pPr>
      <w:r>
        <w:rPr/>
        <w:t xml:space="preserve">Полученный зашифрованный текст выгладит следующим образом: </w:t>
      </w:r>
    </w:p>
    <w:tbl>
      <w:tblPr>
        <w:tblW w:w="6433" w:type="dxa"/>
        <w:jc w:val="left"/>
        <w:tblInd w:w="-5" w:type="dxa"/>
        <w:tblLayout w:type="fixed"/>
        <w:tblCellMar>
          <w:top w:w="41" w:type="dxa"/>
          <w:left w:w="0" w:type="dxa"/>
          <w:bottom w:w="0" w:type="dxa"/>
          <w:right w:w="0" w:type="dxa"/>
        </w:tblCellMar>
      </w:tblPr>
      <w:tblGrid>
        <w:gridCol w:w="283"/>
        <w:gridCol w:w="237"/>
        <w:gridCol w:w="243"/>
        <w:gridCol w:w="245"/>
        <w:gridCol w:w="231"/>
        <w:gridCol w:w="276"/>
        <w:gridCol w:w="231"/>
        <w:gridCol w:w="232"/>
        <w:gridCol w:w="230"/>
        <w:gridCol w:w="276"/>
        <w:gridCol w:w="245"/>
        <w:gridCol w:w="245"/>
        <w:gridCol w:w="237"/>
        <w:gridCol w:w="230"/>
        <w:gridCol w:w="283"/>
        <w:gridCol w:w="231"/>
        <w:gridCol w:w="245"/>
        <w:gridCol w:w="279"/>
        <w:gridCol w:w="245"/>
        <w:gridCol w:w="245"/>
        <w:gridCol w:w="195"/>
        <w:gridCol w:w="261"/>
        <w:gridCol w:w="276"/>
        <w:gridCol w:w="231"/>
        <w:gridCol w:w="243"/>
        <w:gridCol w:w="258"/>
      </w:tblGrid>
      <w:tr>
        <w:trPr>
          <w:trHeight w:val="222" w:hRule="atLeast"/>
        </w:trPr>
        <w:tc>
          <w:tcPr>
            <w:tcW w:w="28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4" w:right="0" w:hanging="0"/>
              <w:rPr/>
            </w:pPr>
            <w:r>
              <w:rPr>
                <w:rStyle w:val="DefaultParagraphFont"/>
                <w:rFonts w:eastAsia="Arial" w:cs="Arial" w:ascii="Arial" w:hAnsi="Arial"/>
                <w:b/>
              </w:rPr>
              <w:t>Ю</w:t>
            </w:r>
          </w:p>
        </w:tc>
        <w:tc>
          <w:tcPr>
            <w:tcW w:w="23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1" w:right="0" w:hanging="0"/>
              <w:rPr/>
            </w:pPr>
            <w:r>
              <w:rPr>
                <w:rStyle w:val="DefaultParagraphFont"/>
                <w:rFonts w:eastAsia="Arial" w:cs="Arial" w:ascii="Arial" w:hAnsi="Arial"/>
                <w:b/>
              </w:rPr>
              <w:t xml:space="preserve"> </w:t>
            </w:r>
            <w:r>
              <w:rPr>
                <w:rStyle w:val="DefaultParagraphFont"/>
                <w:rFonts w:eastAsia="Arial" w:cs="Arial" w:ascii="Arial" w:hAnsi="Arial"/>
                <w:b/>
              </w:rPr>
              <w:t xml:space="preserve">Е </w:t>
            </w:r>
          </w:p>
        </w:tc>
        <w:tc>
          <w:tcPr>
            <w:tcW w:w="24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2" w:right="0" w:hanging="0"/>
              <w:rPr/>
            </w:pPr>
            <w:r>
              <w:rPr>
                <w:rStyle w:val="DefaultParagraphFont"/>
                <w:rFonts w:eastAsia="Arial" w:cs="Arial" w:ascii="Arial" w:hAnsi="Arial"/>
                <w:b/>
              </w:rPr>
              <w:t xml:space="preserve">С </w:t>
            </w:r>
          </w:p>
        </w:tc>
        <w:tc>
          <w:tcPr>
            <w:tcW w:w="24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4" w:right="0" w:hanging="0"/>
              <w:rPr/>
            </w:pPr>
            <w:r>
              <w:rPr>
                <w:rStyle w:val="DefaultParagraphFont"/>
                <w:rFonts w:eastAsia="Arial" w:cs="Arial" w:ascii="Arial" w:hAnsi="Arial"/>
                <w:b/>
              </w:rPr>
              <w:t xml:space="preserve">Н </w:t>
            </w:r>
          </w:p>
        </w:tc>
        <w:tc>
          <w:tcPr>
            <w:tcW w:w="23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2" w:right="0" w:hanging="0"/>
              <w:rPr/>
            </w:pPr>
            <w:r>
              <w:rPr>
                <w:rStyle w:val="DefaultParagraphFont"/>
                <w:rFonts w:eastAsia="Arial" w:cs="Arial" w:ascii="Arial" w:hAnsi="Arial"/>
                <w:b/>
              </w:rPr>
              <w:t xml:space="preserve">З </w:t>
            </w:r>
          </w:p>
        </w:tc>
        <w:tc>
          <w:tcPr>
            <w:tcW w:w="27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2" w:right="0" w:hanging="0"/>
              <w:rPr/>
            </w:pPr>
            <w:r>
              <w:rPr>
                <w:rStyle w:val="DefaultParagraphFont"/>
                <w:rFonts w:eastAsia="Arial" w:cs="Arial" w:ascii="Arial" w:hAnsi="Arial"/>
                <w:b/>
              </w:rPr>
              <w:t>Ы</w:t>
            </w:r>
          </w:p>
        </w:tc>
        <w:tc>
          <w:tcPr>
            <w:tcW w:w="23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6" w:right="0" w:hanging="0"/>
              <w:rPr/>
            </w:pPr>
            <w:r>
              <w:rPr>
                <w:rStyle w:val="DefaultParagraphFont"/>
                <w:rFonts w:eastAsia="Arial" w:cs="Arial" w:ascii="Arial" w:hAnsi="Arial"/>
                <w:b/>
              </w:rPr>
              <w:t xml:space="preserve"> </w:t>
            </w:r>
            <w:r>
              <w:rPr>
                <w:rStyle w:val="DefaultParagraphFont"/>
                <w:rFonts w:eastAsia="Arial" w:cs="Arial" w:ascii="Arial" w:hAnsi="Arial"/>
                <w:b/>
              </w:rPr>
              <w:t xml:space="preserve">У </w:t>
            </w:r>
          </w:p>
        </w:tc>
        <w:tc>
          <w:tcPr>
            <w:tcW w:w="23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2" w:right="0" w:hanging="0"/>
              <w:rPr/>
            </w:pPr>
            <w:r>
              <w:rPr>
                <w:rStyle w:val="DefaultParagraphFont"/>
                <w:rFonts w:eastAsia="Arial" w:cs="Arial" w:ascii="Arial" w:hAnsi="Arial"/>
                <w:b/>
              </w:rPr>
              <w:t xml:space="preserve">У </w:t>
            </w:r>
          </w:p>
        </w:tc>
        <w:tc>
          <w:tcPr>
            <w:tcW w:w="2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4" w:right="0" w:hanging="0"/>
              <w:rPr/>
            </w:pPr>
            <w:r>
              <w:rPr>
                <w:rStyle w:val="DefaultParagraphFont"/>
                <w:rFonts w:eastAsia="Arial" w:cs="Arial" w:ascii="Arial" w:hAnsi="Arial"/>
                <w:b/>
              </w:rPr>
              <w:t xml:space="preserve">Т </w:t>
            </w:r>
          </w:p>
        </w:tc>
        <w:tc>
          <w:tcPr>
            <w:tcW w:w="27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4" w:right="0" w:hanging="0"/>
              <w:rPr/>
            </w:pPr>
            <w:r>
              <w:rPr>
                <w:rStyle w:val="DefaultParagraphFont"/>
                <w:rFonts w:eastAsia="Arial" w:cs="Arial" w:ascii="Arial" w:hAnsi="Arial"/>
                <w:b/>
              </w:rPr>
              <w:t>Ы</w:t>
            </w:r>
          </w:p>
        </w:tc>
        <w:tc>
          <w:tcPr>
            <w:tcW w:w="24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4" w:right="0" w:hanging="0"/>
              <w:rPr/>
            </w:pPr>
            <w:r>
              <w:rPr>
                <w:rStyle w:val="DefaultParagraphFont"/>
                <w:rFonts w:eastAsia="Arial" w:cs="Arial" w:ascii="Arial" w:hAnsi="Arial"/>
                <w:b/>
              </w:rPr>
              <w:t xml:space="preserve"> </w:t>
            </w:r>
            <w:r>
              <w:rPr>
                <w:rStyle w:val="DefaultParagraphFont"/>
                <w:rFonts w:eastAsia="Arial" w:cs="Arial" w:ascii="Arial" w:hAnsi="Arial"/>
                <w:b/>
              </w:rPr>
              <w:t xml:space="preserve">А </w:t>
            </w:r>
          </w:p>
        </w:tc>
        <w:tc>
          <w:tcPr>
            <w:tcW w:w="24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4" w:right="0" w:hanging="0"/>
              <w:rPr/>
            </w:pPr>
            <w:r>
              <w:rPr>
                <w:rStyle w:val="DefaultParagraphFont"/>
                <w:rFonts w:eastAsia="Arial" w:cs="Arial" w:ascii="Arial" w:hAnsi="Arial"/>
                <w:b/>
              </w:rPr>
              <w:t xml:space="preserve">П </w:t>
            </w:r>
          </w:p>
        </w:tc>
        <w:tc>
          <w:tcPr>
            <w:tcW w:w="23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2" w:right="0" w:hanging="0"/>
              <w:rPr/>
            </w:pPr>
            <w:r>
              <w:rPr>
                <w:rStyle w:val="DefaultParagraphFont"/>
                <w:rFonts w:eastAsia="Arial" w:cs="Arial" w:ascii="Arial" w:hAnsi="Arial"/>
                <w:b/>
              </w:rPr>
              <w:t xml:space="preserve">Х </w:t>
            </w:r>
          </w:p>
        </w:tc>
        <w:tc>
          <w:tcPr>
            <w:tcW w:w="2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2" w:right="0" w:hanging="0"/>
              <w:rPr/>
            </w:pPr>
            <w:r>
              <w:rPr>
                <w:rStyle w:val="DefaultParagraphFont"/>
                <w:rFonts w:eastAsia="Arial" w:cs="Arial" w:ascii="Arial" w:hAnsi="Arial"/>
                <w:b/>
              </w:rPr>
              <w:t xml:space="preserve">Т </w:t>
            </w:r>
          </w:p>
        </w:tc>
        <w:tc>
          <w:tcPr>
            <w:tcW w:w="28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4" w:right="0" w:hanging="0"/>
              <w:rPr/>
            </w:pPr>
            <w:r>
              <w:rPr>
                <w:rStyle w:val="DefaultParagraphFont"/>
                <w:rFonts w:eastAsia="Arial" w:cs="Arial" w:ascii="Arial" w:hAnsi="Arial"/>
                <w:b/>
              </w:rPr>
              <w:t>Ю</w:t>
            </w:r>
          </w:p>
        </w:tc>
        <w:tc>
          <w:tcPr>
            <w:tcW w:w="23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1" w:right="0" w:hanging="0"/>
              <w:rPr/>
            </w:pPr>
            <w:r>
              <w:rPr>
                <w:rStyle w:val="DefaultParagraphFont"/>
                <w:rFonts w:eastAsia="Arial" w:cs="Arial" w:ascii="Arial" w:hAnsi="Arial"/>
                <w:b/>
              </w:rPr>
              <w:t xml:space="preserve"> </w:t>
            </w:r>
            <w:r>
              <w:rPr>
                <w:rStyle w:val="DefaultParagraphFont"/>
                <w:rFonts w:eastAsia="Arial" w:cs="Arial" w:ascii="Arial" w:hAnsi="Arial"/>
                <w:b/>
              </w:rPr>
              <w:t xml:space="preserve">Т </w:t>
            </w:r>
          </w:p>
        </w:tc>
        <w:tc>
          <w:tcPr>
            <w:tcW w:w="24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2" w:right="0" w:hanging="0"/>
              <w:rPr/>
            </w:pPr>
            <w:r>
              <w:rPr>
                <w:rStyle w:val="DefaultParagraphFont"/>
                <w:rFonts w:eastAsia="Arial" w:cs="Arial" w:ascii="Arial" w:hAnsi="Arial"/>
                <w:b/>
              </w:rPr>
              <w:t xml:space="preserve">А </w:t>
            </w:r>
          </w:p>
        </w:tc>
        <w:tc>
          <w:tcPr>
            <w:tcW w:w="27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2" w:right="0" w:hanging="0"/>
              <w:rPr/>
            </w:pPr>
            <w:r>
              <w:rPr>
                <w:rStyle w:val="DefaultParagraphFont"/>
                <w:rFonts w:eastAsia="Arial" w:cs="Arial" w:ascii="Arial" w:hAnsi="Arial"/>
                <w:b/>
              </w:rPr>
              <w:t>Ш</w:t>
            </w:r>
          </w:p>
        </w:tc>
        <w:tc>
          <w:tcPr>
            <w:tcW w:w="24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4" w:right="0" w:hanging="0"/>
              <w:rPr/>
            </w:pPr>
            <w:r>
              <w:rPr>
                <w:rStyle w:val="DefaultParagraphFont"/>
                <w:rFonts w:eastAsia="Arial" w:cs="Arial" w:ascii="Arial" w:hAnsi="Arial"/>
                <w:b/>
              </w:rPr>
              <w:t xml:space="preserve"> </w:t>
            </w:r>
            <w:r>
              <w:rPr>
                <w:rStyle w:val="DefaultParagraphFont"/>
                <w:rFonts w:eastAsia="Arial" w:cs="Arial" w:ascii="Arial" w:hAnsi="Arial"/>
                <w:b/>
              </w:rPr>
              <w:t xml:space="preserve">А </w:t>
            </w:r>
          </w:p>
        </w:tc>
        <w:tc>
          <w:tcPr>
            <w:tcW w:w="24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2" w:right="0" w:hanging="0"/>
              <w:rPr/>
            </w:pPr>
            <w:r>
              <w:rPr>
                <w:rStyle w:val="DefaultParagraphFont"/>
                <w:rFonts w:eastAsia="Arial" w:cs="Arial" w:ascii="Arial" w:hAnsi="Arial"/>
                <w:b/>
              </w:rPr>
              <w:t xml:space="preserve">Ц </w:t>
            </w:r>
          </w:p>
        </w:tc>
        <w:tc>
          <w:tcPr>
            <w:tcW w:w="1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2" w:right="0" w:hanging="0"/>
              <w:jc w:val="left"/>
              <w:rPr/>
            </w:pPr>
            <w:r>
              <w:rPr>
                <w:rStyle w:val="DefaultParagraphFont"/>
                <w:rFonts w:eastAsia="Arial" w:cs="Arial" w:ascii="Arial" w:hAnsi="Arial"/>
                <w:b/>
              </w:rPr>
              <w:t xml:space="preserve">- </w:t>
            </w:r>
          </w:p>
        </w:tc>
        <w:tc>
          <w:tcPr>
            <w:tcW w:w="26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2" w:right="0" w:hanging="0"/>
              <w:rPr/>
            </w:pPr>
            <w:r>
              <w:rPr>
                <w:rStyle w:val="DefaultParagraphFont"/>
                <w:rFonts w:eastAsia="Arial" w:cs="Arial" w:ascii="Arial" w:hAnsi="Arial"/>
                <w:b/>
              </w:rPr>
              <w:t xml:space="preserve">Ф </w:t>
            </w:r>
          </w:p>
        </w:tc>
        <w:tc>
          <w:tcPr>
            <w:tcW w:w="27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2" w:right="0" w:hanging="0"/>
              <w:rPr/>
            </w:pPr>
            <w:r>
              <w:rPr>
                <w:rStyle w:val="DefaultParagraphFont"/>
                <w:rFonts w:eastAsia="Arial" w:cs="Arial" w:ascii="Arial" w:hAnsi="Arial"/>
                <w:b/>
              </w:rPr>
              <w:t>Ы</w:t>
            </w:r>
          </w:p>
        </w:tc>
        <w:tc>
          <w:tcPr>
            <w:tcW w:w="23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6" w:right="0" w:hanging="0"/>
              <w:rPr/>
            </w:pPr>
            <w:r>
              <w:rPr>
                <w:rStyle w:val="DefaultParagraphFont"/>
                <w:rFonts w:eastAsia="Arial" w:cs="Arial" w:ascii="Arial" w:hAnsi="Arial"/>
                <w:b/>
              </w:rPr>
              <w:t xml:space="preserve"> </w:t>
            </w:r>
            <w:r>
              <w:rPr>
                <w:rStyle w:val="DefaultParagraphFont"/>
                <w:rFonts w:eastAsia="Arial" w:cs="Arial" w:ascii="Arial" w:hAnsi="Arial"/>
                <w:b/>
              </w:rPr>
              <w:t xml:space="preserve">У </w:t>
            </w:r>
          </w:p>
        </w:tc>
        <w:tc>
          <w:tcPr>
            <w:tcW w:w="24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2" w:right="0" w:hanging="0"/>
              <w:rPr/>
            </w:pPr>
            <w:r>
              <w:rPr>
                <w:rStyle w:val="DefaultParagraphFont"/>
                <w:rFonts w:eastAsia="Arial" w:cs="Arial" w:ascii="Arial" w:hAnsi="Arial"/>
                <w:b/>
              </w:rPr>
              <w:t xml:space="preserve">Д </w:t>
            </w:r>
          </w:p>
        </w:tc>
        <w:tc>
          <w:tcPr>
            <w:tcW w:w="25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72" w:right="0" w:hanging="0"/>
              <w:rPr/>
            </w:pPr>
            <w:r>
              <w:rPr>
                <w:rStyle w:val="DefaultParagraphFont"/>
                <w:rFonts w:eastAsia="Arial" w:cs="Arial" w:ascii="Arial" w:hAnsi="Arial"/>
                <w:b/>
              </w:rPr>
              <w:t>А</w:t>
            </w:r>
          </w:p>
        </w:tc>
      </w:tr>
    </w:tbl>
    <w:p>
      <w:pPr>
        <w:pStyle w:val="Normal1"/>
        <w:spacing w:lineRule="auto" w:line="256" w:before="0" w:after="0"/>
        <w:ind w:left="0" w:right="6603" w:hanging="0"/>
        <w:jc w:val="right"/>
        <w:rPr/>
      </w:pPr>
      <w:r>
        <w:rPr/>
        <w:t xml:space="preserve"> </w:t>
      </w:r>
    </w:p>
    <w:p>
      <w:pPr>
        <w:pStyle w:val="Normal1"/>
        <w:spacing w:lineRule="auto" w:line="256" w:before="0" w:after="0"/>
        <w:ind w:left="120" w:right="0" w:hanging="0"/>
        <w:jc w:val="left"/>
        <w:rPr/>
      </w:pPr>
      <w:r>
        <w:rPr/>
        <w:t xml:space="preserve"> </w:t>
      </w:r>
    </w:p>
    <w:tbl>
      <w:tblPr>
        <w:tblW w:w="4949" w:type="dxa"/>
        <w:jc w:val="left"/>
        <w:tblInd w:w="105" w:type="dxa"/>
        <w:tblLayout w:type="fixed"/>
        <w:tblCellMar>
          <w:top w:w="40" w:type="dxa"/>
          <w:left w:w="72" w:type="dxa"/>
          <w:bottom w:w="0" w:type="dxa"/>
          <w:right w:w="18" w:type="dxa"/>
        </w:tblCellMar>
      </w:tblPr>
      <w:tblGrid>
        <w:gridCol w:w="261"/>
        <w:gridCol w:w="326"/>
        <w:gridCol w:w="280"/>
        <w:gridCol w:w="331"/>
        <w:gridCol w:w="304"/>
        <w:gridCol w:w="328"/>
        <w:gridCol w:w="279"/>
        <w:gridCol w:w="290"/>
        <w:gridCol w:w="280"/>
        <w:gridCol w:w="336"/>
        <w:gridCol w:w="259"/>
        <w:gridCol w:w="334"/>
        <w:gridCol w:w="336"/>
        <w:gridCol w:w="269"/>
        <w:gridCol w:w="240"/>
        <w:gridCol w:w="290"/>
        <w:gridCol w:w="206"/>
      </w:tblGrid>
      <w:tr>
        <w:trPr>
          <w:trHeight w:val="222" w:hRule="atLeast"/>
        </w:trPr>
        <w:tc>
          <w:tcPr>
            <w:tcW w:w="26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У </w:t>
            </w:r>
          </w:p>
        </w:tc>
        <w:tc>
          <w:tcPr>
            <w:tcW w:w="32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Ы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b/>
              </w:rPr>
              <w:t xml:space="preserve">А </w:t>
            </w:r>
          </w:p>
        </w:tc>
        <w:tc>
          <w:tcPr>
            <w:tcW w:w="33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Ш </w:t>
            </w:r>
          </w:p>
        </w:tc>
        <w:tc>
          <w:tcPr>
            <w:tcW w:w="30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b/>
              </w:rPr>
              <w:t xml:space="preserve">Ф </w:t>
            </w:r>
          </w:p>
        </w:tc>
        <w:tc>
          <w:tcPr>
            <w:tcW w:w="32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Ы </w:t>
            </w:r>
          </w:p>
        </w:tc>
        <w:tc>
          <w:tcPr>
            <w:tcW w:w="27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В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b/>
              </w:rPr>
              <w:t xml:space="preserve">О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А </w:t>
            </w:r>
          </w:p>
        </w:tc>
        <w:tc>
          <w:tcPr>
            <w:tcW w:w="33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Ю </w:t>
            </w:r>
          </w:p>
        </w:tc>
        <w:tc>
          <w:tcPr>
            <w:tcW w:w="25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Т </w:t>
            </w:r>
          </w:p>
        </w:tc>
        <w:tc>
          <w:tcPr>
            <w:tcW w:w="33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Щ </w:t>
            </w:r>
          </w:p>
        </w:tc>
        <w:tc>
          <w:tcPr>
            <w:tcW w:w="33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Ю </w:t>
            </w:r>
          </w:p>
        </w:tc>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b/>
              </w:rPr>
              <w:t xml:space="preserve">Р </w:t>
            </w:r>
          </w:p>
        </w:tc>
        <w:tc>
          <w:tcPr>
            <w:tcW w:w="24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b/>
              </w:rPr>
              <w:t xml:space="preserve">-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b/>
              </w:rPr>
              <w:t xml:space="preserve">О </w:t>
            </w:r>
          </w:p>
        </w:tc>
        <w:tc>
          <w:tcPr>
            <w:tcW w:w="20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 </w:t>
            </w:r>
          </w:p>
        </w:tc>
      </w:tr>
    </w:tbl>
    <w:p>
      <w:pPr>
        <w:pStyle w:val="Normal1"/>
        <w:spacing w:lineRule="auto" w:line="256" w:before="0" w:after="0"/>
        <w:ind w:left="0" w:right="50" w:hanging="0"/>
        <w:jc w:val="center"/>
        <w:rPr/>
      </w:pPr>
      <w:r>
        <w:rPr>
          <w:rStyle w:val="DefaultParagraphFont"/>
          <w:b/>
          <w:i/>
          <w:sz w:val="21"/>
        </w:rPr>
        <w:t xml:space="preserve"> </w:t>
      </w:r>
    </w:p>
    <w:p>
      <w:pPr>
        <w:pStyle w:val="Normal1"/>
        <w:spacing w:lineRule="auto" w:line="256" w:before="0" w:after="0"/>
        <w:ind w:left="0" w:right="50" w:hanging="0"/>
        <w:jc w:val="center"/>
        <w:rPr/>
      </w:pPr>
      <w:r>
        <w:rPr>
          <w:rStyle w:val="DefaultParagraphFont"/>
          <w:b/>
          <w:i/>
          <w:sz w:val="21"/>
        </w:rPr>
        <w:t xml:space="preserve"> </w:t>
      </w:r>
    </w:p>
    <w:p>
      <w:pPr>
        <w:pStyle w:val="3"/>
        <w:tabs>
          <w:tab w:val="left" w:pos="384" w:leader="none"/>
        </w:tabs>
        <w:spacing w:lineRule="auto" w:line="256" w:before="0" w:after="0"/>
        <w:ind w:left="384" w:right="481" w:hanging="0"/>
        <w:rPr/>
      </w:pPr>
      <w:r>
        <w:rPr>
          <w:rStyle w:val="DefaultParagraphFont"/>
          <w:i/>
        </w:rPr>
        <w:t xml:space="preserve">Шифр циклических подстановок Цезаря </w:t>
      </w:r>
    </w:p>
    <w:p>
      <w:pPr>
        <w:pStyle w:val="Normal1"/>
        <w:ind w:left="120" w:right="221" w:firstLine="240"/>
        <w:rPr/>
      </w:pPr>
      <w:r>
        <w:rPr/>
        <w:t xml:space="preserve">Криптология – древняя наука и обычно это подчеркивают рассказом о Юлии Цезаре (100–44 гг. до н.э.), переписка которого с Цицероном (106–43 гг. до н.э.) и другими «абонентами» в Древнем Риме шифровалась. </w:t>
      </w:r>
      <w:r>
        <w:rPr>
          <w:rStyle w:val="DefaultParagraphFont"/>
          <w:b/>
        </w:rPr>
        <w:t>Шифр Цезаря</w:t>
      </w:r>
      <w:r>
        <w:rPr/>
        <w:t xml:space="preserve">, иначе шифр циклических подстановок, состоит в замене каждой буквы в сообщении буквой алфавита, отстоящей от нее на фиксированное число букв. Алфавит считается циклическим, то есть после Z следует A. Цезарь заменял букву буквой, отстоящей от исходной на три. </w:t>
      </w:r>
    </w:p>
    <w:p>
      <w:pPr>
        <w:pStyle w:val="Normal1"/>
        <w:spacing w:lineRule="auto" w:line="256" w:before="0" w:after="30"/>
        <w:ind w:left="360" w:right="0" w:hanging="0"/>
        <w:jc w:val="left"/>
        <w:rPr/>
      </w:pPr>
      <w:r>
        <w:rPr/>
        <w:t xml:space="preserve"> </w:t>
      </w:r>
    </w:p>
    <w:p>
      <w:pPr>
        <w:pStyle w:val="4"/>
        <w:pBdr>
          <w:top w:val="single" w:sz="4" w:space="0" w:color="000000"/>
          <w:left w:val="single" w:sz="4" w:space="0" w:color="000000"/>
          <w:bottom w:val="single" w:sz="4" w:space="0" w:color="000000"/>
          <w:right w:val="single" w:sz="4" w:space="0" w:color="000000"/>
        </w:pBdr>
        <w:tabs>
          <w:tab w:val="left" w:pos="2291" w:leader="none"/>
        </w:tabs>
        <w:spacing w:before="0" w:after="2"/>
        <w:ind w:left="2291" w:right="0" w:hanging="0"/>
        <w:jc w:val="left"/>
        <w:rPr/>
      </w:pPr>
      <w:r>
        <w:rPr>
          <w:rStyle w:val="DefaultParagraphFont"/>
          <w:i w:val="false"/>
        </w:rPr>
        <w:t>Y</w:t>
      </w:r>
      <w:r>
        <w:rPr>
          <w:rStyle w:val="DefaultParagraphFont"/>
          <w:i w:val="false"/>
          <w:sz w:val="12"/>
        </w:rPr>
        <w:t>i</w:t>
      </w:r>
      <w:r>
        <w:rPr>
          <w:rStyle w:val="DefaultParagraphFont"/>
          <w:i w:val="false"/>
        </w:rPr>
        <w:t xml:space="preserve"> = X</w:t>
      </w:r>
      <w:r>
        <w:rPr>
          <w:rStyle w:val="DefaultParagraphFont"/>
          <w:i w:val="false"/>
          <w:sz w:val="12"/>
        </w:rPr>
        <w:t xml:space="preserve">i +3 </w:t>
      </w:r>
      <w:r>
        <w:rPr>
          <w:rStyle w:val="DefaultParagraphFont"/>
          <w:i w:val="false"/>
        </w:rPr>
        <w:t xml:space="preserve">mod n </w:t>
      </w:r>
    </w:p>
    <w:p>
      <w:pPr>
        <w:pStyle w:val="Normal1"/>
        <w:spacing w:lineRule="auto" w:line="256"/>
        <w:ind w:left="360" w:right="0" w:hanging="0"/>
        <w:jc w:val="left"/>
        <w:rPr/>
      </w:pPr>
      <w:r>
        <w:rPr/>
        <w:t xml:space="preserve"> </w:t>
      </w:r>
    </w:p>
    <w:p>
      <w:pPr>
        <w:pStyle w:val="Normal1"/>
        <w:ind w:left="369" w:right="11" w:hanging="0"/>
        <w:rPr/>
      </w:pPr>
      <w:r>
        <w:rPr/>
        <w:t xml:space="preserve">Где:  </w:t>
      </w:r>
    </w:p>
    <w:p>
      <w:pPr>
        <w:pStyle w:val="Normal1"/>
        <w:ind w:left="369" w:right="3655" w:hanging="0"/>
        <w:rPr/>
      </w:pPr>
      <w:r>
        <w:rPr/>
        <w:t>Y – исходный (открытый) текст X</w:t>
      </w:r>
      <w:r>
        <w:rPr>
          <w:rStyle w:val="DefaultParagraphFont"/>
          <w:position w:val="-1"/>
          <w:sz w:val="12"/>
        </w:rPr>
        <w:t xml:space="preserve">i +1 </w:t>
      </w:r>
      <w:r>
        <w:rPr/>
        <w:t xml:space="preserve">– зашифрованный текст  </w:t>
      </w:r>
    </w:p>
    <w:p>
      <w:pPr>
        <w:pStyle w:val="Normal1"/>
        <w:ind w:left="360" w:right="1956" w:hanging="0"/>
        <w:jc w:val="left"/>
        <w:rPr/>
      </w:pPr>
      <w:r>
        <w:rPr/>
        <w:t xml:space="preserve">i – порядковый номер буквы открытого текста, i=(1…n)  n – количество букв в выбранном алфавите. То есть букве Б соответствовала буква Д при i=2 </w:t>
      </w:r>
    </w:p>
    <w:p>
      <w:pPr>
        <w:pStyle w:val="Normal1"/>
        <w:ind w:left="120" w:right="11" w:firstLine="240"/>
        <w:rPr/>
      </w:pPr>
      <w:r>
        <w:rPr/>
        <w:t xml:space="preserve">Таким образом, рассматриваемая пословица преобразуется в зашифрованный текст с помощью следующей таблицы: </w:t>
      </w:r>
    </w:p>
    <w:p>
      <w:pPr>
        <w:pStyle w:val="Normal1"/>
        <w:spacing w:lineRule="auto" w:line="256" w:before="0" w:after="0"/>
        <w:ind w:left="360" w:right="0" w:hanging="0"/>
        <w:jc w:val="left"/>
        <w:rPr/>
      </w:pPr>
      <w:r>
        <w:rPr/>
        <w:t xml:space="preserve"> </w:t>
      </w:r>
    </w:p>
    <w:tbl>
      <w:tblPr>
        <w:tblW w:w="5612" w:type="dxa"/>
        <w:jc w:val="left"/>
        <w:tblInd w:w="105" w:type="dxa"/>
        <w:tblLayout w:type="fixed"/>
        <w:tblCellMar>
          <w:top w:w="40" w:type="dxa"/>
          <w:left w:w="72" w:type="dxa"/>
          <w:bottom w:w="0" w:type="dxa"/>
          <w:right w:w="20" w:type="dxa"/>
        </w:tblCellMar>
      </w:tblPr>
      <w:tblGrid>
        <w:gridCol w:w="269"/>
        <w:gridCol w:w="269"/>
        <w:gridCol w:w="270"/>
        <w:gridCol w:w="269"/>
        <w:gridCol w:w="317"/>
        <w:gridCol w:w="270"/>
        <w:gridCol w:w="279"/>
        <w:gridCol w:w="317"/>
        <w:gridCol w:w="258"/>
        <w:gridCol w:w="278"/>
        <w:gridCol w:w="352"/>
        <w:gridCol w:w="352"/>
        <w:gridCol w:w="352"/>
        <w:gridCol w:w="352"/>
        <w:gridCol w:w="352"/>
        <w:gridCol w:w="352"/>
        <w:gridCol w:w="352"/>
        <w:gridCol w:w="352"/>
      </w:tblGrid>
      <w:tr>
        <w:trPr>
          <w:trHeight w:val="222" w:hRule="atLeast"/>
        </w:trPr>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Y </w:t>
            </w:r>
          </w:p>
        </w:tc>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А </w:t>
            </w:r>
          </w:p>
        </w:tc>
        <w:tc>
          <w:tcPr>
            <w:tcW w:w="27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Б </w:t>
            </w:r>
          </w:p>
        </w:tc>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В </w:t>
            </w:r>
          </w:p>
        </w:tc>
        <w:tc>
          <w:tcPr>
            <w:tcW w:w="31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Г </w:t>
            </w:r>
          </w:p>
        </w:tc>
        <w:tc>
          <w:tcPr>
            <w:tcW w:w="27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Д </w:t>
            </w:r>
          </w:p>
        </w:tc>
        <w:tc>
          <w:tcPr>
            <w:tcW w:w="27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Е </w:t>
            </w:r>
          </w:p>
        </w:tc>
        <w:tc>
          <w:tcPr>
            <w:tcW w:w="31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Ж </w:t>
            </w:r>
          </w:p>
        </w:tc>
        <w:tc>
          <w:tcPr>
            <w:tcW w:w="25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З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И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Й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К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Л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М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Н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О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П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Р </w:t>
            </w:r>
          </w:p>
        </w:tc>
      </w:tr>
      <w:tr>
        <w:trPr>
          <w:trHeight w:val="221" w:hRule="atLeast"/>
        </w:trPr>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X </w:t>
            </w:r>
          </w:p>
        </w:tc>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Г </w:t>
            </w:r>
          </w:p>
        </w:tc>
        <w:tc>
          <w:tcPr>
            <w:tcW w:w="27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Д </w:t>
            </w:r>
          </w:p>
        </w:tc>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Е </w:t>
            </w:r>
          </w:p>
        </w:tc>
        <w:tc>
          <w:tcPr>
            <w:tcW w:w="31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Ж </w:t>
            </w:r>
          </w:p>
        </w:tc>
        <w:tc>
          <w:tcPr>
            <w:tcW w:w="27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З </w:t>
            </w:r>
          </w:p>
        </w:tc>
        <w:tc>
          <w:tcPr>
            <w:tcW w:w="27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И </w:t>
            </w:r>
          </w:p>
        </w:tc>
        <w:tc>
          <w:tcPr>
            <w:tcW w:w="31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Й </w:t>
            </w:r>
          </w:p>
        </w:tc>
        <w:tc>
          <w:tcPr>
            <w:tcW w:w="25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К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Л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М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Н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О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П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Р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С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Т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У </w:t>
            </w:r>
          </w:p>
        </w:tc>
      </w:tr>
      <w:tr>
        <w:trPr>
          <w:trHeight w:val="221" w:hRule="atLeast"/>
        </w:trPr>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i </w:t>
            </w:r>
          </w:p>
        </w:tc>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1 </w:t>
            </w:r>
          </w:p>
        </w:tc>
        <w:tc>
          <w:tcPr>
            <w:tcW w:w="27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2 </w:t>
            </w:r>
          </w:p>
        </w:tc>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3 </w:t>
            </w:r>
          </w:p>
        </w:tc>
        <w:tc>
          <w:tcPr>
            <w:tcW w:w="31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4 </w:t>
            </w:r>
          </w:p>
        </w:tc>
        <w:tc>
          <w:tcPr>
            <w:tcW w:w="27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5 </w:t>
            </w:r>
          </w:p>
        </w:tc>
        <w:tc>
          <w:tcPr>
            <w:tcW w:w="27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6 </w:t>
            </w:r>
          </w:p>
        </w:tc>
        <w:tc>
          <w:tcPr>
            <w:tcW w:w="31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7 </w:t>
            </w:r>
          </w:p>
        </w:tc>
        <w:tc>
          <w:tcPr>
            <w:tcW w:w="25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8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9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10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11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12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13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14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15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16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17 </w:t>
            </w:r>
          </w:p>
        </w:tc>
      </w:tr>
    </w:tbl>
    <w:p>
      <w:pPr>
        <w:pStyle w:val="Normal1"/>
        <w:spacing w:lineRule="auto" w:line="256" w:before="0" w:after="0"/>
        <w:ind w:left="360" w:right="0" w:hanging="0"/>
        <w:jc w:val="left"/>
        <w:rPr/>
      </w:pPr>
      <w:r>
        <w:rPr/>
        <w:t xml:space="preserve"> </w:t>
      </w:r>
    </w:p>
    <w:tbl>
      <w:tblPr>
        <w:tblW w:w="5633" w:type="dxa"/>
        <w:jc w:val="left"/>
        <w:tblInd w:w="105" w:type="dxa"/>
        <w:tblLayout w:type="fixed"/>
        <w:tblCellMar>
          <w:top w:w="40" w:type="dxa"/>
          <w:left w:w="72" w:type="dxa"/>
          <w:bottom w:w="0" w:type="dxa"/>
          <w:right w:w="20" w:type="dxa"/>
        </w:tblCellMar>
      </w:tblPr>
      <w:tblGrid>
        <w:gridCol w:w="352"/>
        <w:gridCol w:w="352"/>
        <w:gridCol w:w="352"/>
        <w:gridCol w:w="352"/>
        <w:gridCol w:w="352"/>
        <w:gridCol w:w="352"/>
        <w:gridCol w:w="352"/>
        <w:gridCol w:w="352"/>
        <w:gridCol w:w="352"/>
        <w:gridCol w:w="352"/>
        <w:gridCol w:w="352"/>
        <w:gridCol w:w="352"/>
        <w:gridCol w:w="352"/>
        <w:gridCol w:w="352"/>
        <w:gridCol w:w="352"/>
        <w:gridCol w:w="353"/>
      </w:tblGrid>
      <w:tr>
        <w:trPr>
          <w:trHeight w:val="221" w:hRule="atLeast"/>
        </w:trPr>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С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Т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У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Ф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Х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Ц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Ч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Ш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Щ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Ъ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Ы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Ь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Э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Ю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Я </w:t>
            </w:r>
          </w:p>
        </w:tc>
        <w:tc>
          <w:tcPr>
            <w:tcW w:w="35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r>
      <w:tr>
        <w:trPr>
          <w:trHeight w:val="221" w:hRule="atLeast"/>
        </w:trPr>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Ф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Х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Ц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Ч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Ш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Щ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Ъ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Ы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Ь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Э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Ю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Я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А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Б </w:t>
            </w:r>
          </w:p>
        </w:tc>
        <w:tc>
          <w:tcPr>
            <w:tcW w:w="35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В </w:t>
            </w:r>
          </w:p>
        </w:tc>
      </w:tr>
      <w:tr>
        <w:trPr>
          <w:trHeight w:val="222" w:hRule="atLeast"/>
        </w:trPr>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18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19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20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21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22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23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24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25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26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27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28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29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30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31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32 </w:t>
            </w:r>
          </w:p>
        </w:tc>
        <w:tc>
          <w:tcPr>
            <w:tcW w:w="35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33 </w:t>
            </w:r>
          </w:p>
        </w:tc>
      </w:tr>
    </w:tbl>
    <w:p>
      <w:pPr>
        <w:pStyle w:val="Normal1"/>
        <w:spacing w:lineRule="auto" w:line="256" w:before="0" w:after="17"/>
        <w:ind w:left="360" w:right="0" w:hanging="0"/>
        <w:jc w:val="left"/>
        <w:rPr/>
      </w:pPr>
      <w:r>
        <w:rPr/>
        <w:t xml:space="preserve">  </w:t>
      </w:r>
    </w:p>
    <w:p>
      <w:pPr>
        <w:pStyle w:val="Normal1"/>
        <w:ind w:left="369" w:right="11" w:hanging="0"/>
        <w:rPr/>
      </w:pPr>
      <w:r>
        <w:rPr/>
        <w:t xml:space="preserve">Полученная в результате шифрограмма выглядит следующим образом: </w:t>
      </w:r>
    </w:p>
    <w:p>
      <w:pPr>
        <w:pStyle w:val="Normal1"/>
        <w:spacing w:lineRule="auto" w:line="256" w:before="0" w:after="0"/>
        <w:ind w:left="360" w:right="0" w:hanging="0"/>
        <w:jc w:val="left"/>
        <w:rPr/>
      </w:pPr>
      <w:r>
        <w:rPr/>
        <w:t xml:space="preserve"> </w:t>
      </w:r>
    </w:p>
    <w:tbl>
      <w:tblPr>
        <w:tblW w:w="3628" w:type="dxa"/>
        <w:jc w:val="left"/>
        <w:tblInd w:w="105" w:type="dxa"/>
        <w:tblLayout w:type="fixed"/>
        <w:tblCellMar>
          <w:top w:w="40" w:type="dxa"/>
          <w:left w:w="72" w:type="dxa"/>
          <w:bottom w:w="0" w:type="dxa"/>
          <w:right w:w="18" w:type="dxa"/>
        </w:tblCellMar>
      </w:tblPr>
      <w:tblGrid>
        <w:gridCol w:w="269"/>
        <w:gridCol w:w="333"/>
        <w:gridCol w:w="258"/>
        <w:gridCol w:w="283"/>
        <w:gridCol w:w="267"/>
        <w:gridCol w:w="278"/>
        <w:gridCol w:w="269"/>
        <w:gridCol w:w="269"/>
        <w:gridCol w:w="278"/>
        <w:gridCol w:w="278"/>
        <w:gridCol w:w="269"/>
        <w:gridCol w:w="286"/>
        <w:gridCol w:w="291"/>
      </w:tblGrid>
      <w:tr>
        <w:trPr>
          <w:trHeight w:val="222" w:hRule="atLeast"/>
        </w:trPr>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Е </w:t>
            </w:r>
          </w:p>
        </w:tc>
        <w:tc>
          <w:tcPr>
            <w:tcW w:w="3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Ю </w:t>
            </w:r>
          </w:p>
        </w:tc>
        <w:tc>
          <w:tcPr>
            <w:tcW w:w="25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Т </w:t>
            </w:r>
          </w:p>
        </w:tc>
        <w:tc>
          <w:tcPr>
            <w:tcW w:w="28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Ц </w:t>
            </w:r>
          </w:p>
        </w:tc>
        <w:tc>
          <w:tcPr>
            <w:tcW w:w="26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Ь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И </w:t>
            </w:r>
          </w:p>
        </w:tc>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Р </w:t>
            </w:r>
          </w:p>
        </w:tc>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Р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С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И </w:t>
            </w:r>
          </w:p>
        </w:tc>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В </w:t>
            </w:r>
          </w:p>
        </w:tc>
        <w:tc>
          <w:tcPr>
            <w:tcW w:w="2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Ф </w:t>
            </w:r>
          </w:p>
        </w:tc>
        <w:tc>
          <w:tcPr>
            <w:tcW w:w="29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О </w:t>
            </w:r>
          </w:p>
        </w:tc>
      </w:tr>
    </w:tbl>
    <w:p>
      <w:pPr>
        <w:pStyle w:val="Normal1"/>
        <w:spacing w:lineRule="auto" w:line="256" w:before="0" w:after="0"/>
        <w:ind w:left="360" w:right="0" w:hanging="0"/>
        <w:jc w:val="left"/>
        <w:rPr/>
      </w:pPr>
      <w:r>
        <w:rPr/>
        <w:t xml:space="preserve"> </w:t>
      </w:r>
    </w:p>
    <w:tbl>
      <w:tblPr>
        <w:tblW w:w="4807" w:type="dxa"/>
        <w:jc w:val="left"/>
        <w:tblInd w:w="105" w:type="dxa"/>
        <w:tblLayout w:type="fixed"/>
        <w:tblCellMar>
          <w:top w:w="40" w:type="dxa"/>
          <w:left w:w="72" w:type="dxa"/>
          <w:bottom w:w="0" w:type="dxa"/>
          <w:right w:w="18" w:type="dxa"/>
        </w:tblCellMar>
      </w:tblPr>
      <w:tblGrid>
        <w:gridCol w:w="268"/>
        <w:gridCol w:w="268"/>
        <w:gridCol w:w="277"/>
        <w:gridCol w:w="268"/>
        <w:gridCol w:w="266"/>
        <w:gridCol w:w="278"/>
        <w:gridCol w:w="277"/>
        <w:gridCol w:w="268"/>
        <w:gridCol w:w="268"/>
        <w:gridCol w:w="266"/>
        <w:gridCol w:w="268"/>
        <w:gridCol w:w="278"/>
        <w:gridCol w:w="254"/>
        <w:gridCol w:w="268"/>
        <w:gridCol w:w="262"/>
        <w:gridCol w:w="247"/>
        <w:gridCol w:w="268"/>
        <w:gridCol w:w="258"/>
      </w:tblGrid>
      <w:tr>
        <w:trPr>
          <w:trHeight w:val="221" w:hRule="atLeast"/>
        </w:trPr>
        <w:tc>
          <w:tcPr>
            <w:tcW w:w="2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В </w:t>
            </w:r>
          </w:p>
        </w:tc>
        <w:tc>
          <w:tcPr>
            <w:tcW w:w="2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Р </w:t>
            </w:r>
          </w:p>
        </w:tc>
        <w:tc>
          <w:tcPr>
            <w:tcW w:w="27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И </w:t>
            </w:r>
          </w:p>
        </w:tc>
        <w:tc>
          <w:tcPr>
            <w:tcW w:w="2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В </w:t>
            </w:r>
          </w:p>
        </w:tc>
        <w:tc>
          <w:tcPr>
            <w:tcW w:w="2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Л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П </w:t>
            </w:r>
          </w:p>
        </w:tc>
        <w:tc>
          <w:tcPr>
            <w:tcW w:w="27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И </w:t>
            </w:r>
          </w:p>
        </w:tc>
        <w:tc>
          <w:tcPr>
            <w:tcW w:w="2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А </w:t>
            </w:r>
          </w:p>
        </w:tc>
        <w:tc>
          <w:tcPr>
            <w:tcW w:w="2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Х </w:t>
            </w:r>
          </w:p>
        </w:tc>
        <w:tc>
          <w:tcPr>
            <w:tcW w:w="26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В </w:t>
            </w:r>
          </w:p>
        </w:tc>
        <w:tc>
          <w:tcPr>
            <w:tcW w:w="2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Е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С </w:t>
            </w:r>
          </w:p>
        </w:tc>
        <w:tc>
          <w:tcPr>
            <w:tcW w:w="25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К </w:t>
            </w:r>
          </w:p>
        </w:tc>
        <w:tc>
          <w:tcPr>
            <w:tcW w:w="2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Е </w:t>
            </w:r>
          </w:p>
        </w:tc>
        <w:tc>
          <w:tcPr>
            <w:tcW w:w="26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У </w:t>
            </w:r>
          </w:p>
        </w:tc>
        <w:tc>
          <w:tcPr>
            <w:tcW w:w="247"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Г </w:t>
            </w:r>
          </w:p>
        </w:tc>
        <w:tc>
          <w:tcPr>
            <w:tcW w:w="26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Х </w:t>
            </w:r>
          </w:p>
        </w:tc>
        <w:tc>
          <w:tcPr>
            <w:tcW w:w="25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Г </w:t>
            </w:r>
          </w:p>
        </w:tc>
      </w:tr>
    </w:tbl>
    <w:p>
      <w:pPr>
        <w:pStyle w:val="Normal1"/>
        <w:spacing w:lineRule="auto" w:line="256" w:before="0" w:after="25"/>
        <w:ind w:left="0" w:right="50" w:hanging="0"/>
        <w:jc w:val="center"/>
        <w:rPr/>
      </w:pPr>
      <w:r>
        <w:rPr>
          <w:rStyle w:val="DefaultParagraphFont"/>
          <w:b/>
          <w:i/>
          <w:sz w:val="21"/>
        </w:rPr>
        <w:t xml:space="preserve"> </w:t>
      </w:r>
    </w:p>
    <w:p>
      <w:pPr>
        <w:pStyle w:val="3"/>
        <w:tabs>
          <w:tab w:val="left" w:pos="384" w:leader="none"/>
        </w:tabs>
        <w:spacing w:lineRule="auto" w:line="256" w:before="0" w:after="0"/>
        <w:ind w:left="384" w:right="480" w:hanging="0"/>
        <w:rPr/>
      </w:pPr>
      <w:r>
        <w:rPr>
          <w:rStyle w:val="DefaultParagraphFont"/>
          <w:i/>
        </w:rPr>
        <w:t xml:space="preserve">Шифр маршрутной перестановки с числовым ключом </w:t>
      </w:r>
    </w:p>
    <w:p>
      <w:pPr>
        <w:pStyle w:val="Normal1"/>
        <w:ind w:left="120" w:right="222" w:firstLine="240"/>
        <w:rPr/>
      </w:pPr>
      <w:r>
        <w:rPr/>
        <w:t xml:space="preserve">В </w:t>
      </w:r>
      <w:r>
        <w:rPr>
          <w:rStyle w:val="DefaultParagraphFont"/>
          <w:b/>
        </w:rPr>
        <w:t>шифре маршрутной перестановки</w:t>
      </w:r>
      <w:r>
        <w:rPr/>
        <w:t xml:space="preserve"> буквы открытого текста не замещаются на другие, а меняется сам порядок их следования. Таким образом ключом данного шифра является маршрут – определенное число или количество букв в ключевом слове. В шифре маршрутной перестановки исходный (открытый) текст записывается построчно в таблицу, запись осуществляется слева направо или справа налево, или и тем и другим способом поочередно. При этом число букв исходного текста, размещаемых в строке таблицы, фиксировано, то есть равно определенному выбранному числу или количеству букв в выбранном ключевом слове.  </w:t>
      </w:r>
    </w:p>
    <w:p>
      <w:pPr>
        <w:pStyle w:val="Normal1"/>
        <w:ind w:left="120" w:right="221" w:firstLine="240"/>
        <w:rPr/>
      </w:pPr>
      <w:r>
        <w:rPr/>
        <w:t xml:space="preserve">Например, ключом является число 8, тогда число букв в строке таблицы равно 8, рассматриваемая пословица записывается в таблицу слева направо, потом справа налево и т.д., в оставшиеся пустые клетки таблицы записываются любые буквы. Таблица выглядит следующим образом: </w:t>
      </w:r>
    </w:p>
    <w:p>
      <w:pPr>
        <w:pStyle w:val="Normal1"/>
        <w:spacing w:lineRule="auto" w:line="256" w:before="0" w:after="0"/>
        <w:ind w:left="360" w:right="0" w:hanging="0"/>
        <w:jc w:val="left"/>
        <w:rPr/>
      </w:pPr>
      <w:r>
        <w:rPr/>
        <w:t xml:space="preserve"> </w:t>
      </w:r>
    </w:p>
    <w:tbl>
      <w:tblPr>
        <w:tblW w:w="2380" w:type="dxa"/>
        <w:jc w:val="left"/>
        <w:tblInd w:w="1675" w:type="dxa"/>
        <w:tblLayout w:type="fixed"/>
        <w:tblCellMar>
          <w:top w:w="40" w:type="dxa"/>
          <w:left w:w="72" w:type="dxa"/>
          <w:bottom w:w="0" w:type="dxa"/>
          <w:right w:w="20" w:type="dxa"/>
        </w:tblCellMar>
      </w:tblPr>
      <w:tblGrid>
        <w:gridCol w:w="278"/>
        <w:gridCol w:w="311"/>
        <w:gridCol w:w="299"/>
        <w:gridCol w:w="290"/>
        <w:gridCol w:w="333"/>
        <w:gridCol w:w="278"/>
        <w:gridCol w:w="301"/>
        <w:gridCol w:w="290"/>
      </w:tblGrid>
      <w:tr>
        <w:trPr>
          <w:trHeight w:val="221" w:hRule="atLeast"/>
        </w:trPr>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 </w:t>
            </w:r>
          </w:p>
        </w:tc>
        <w:tc>
          <w:tcPr>
            <w:tcW w:w="31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b/>
              </w:rPr>
              <w:t xml:space="preserve">2 </w:t>
            </w:r>
          </w:p>
        </w:tc>
        <w:tc>
          <w:tcPr>
            <w:tcW w:w="2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3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4 </w:t>
            </w:r>
          </w:p>
        </w:tc>
        <w:tc>
          <w:tcPr>
            <w:tcW w:w="3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5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6 </w:t>
            </w:r>
          </w:p>
        </w:tc>
        <w:tc>
          <w:tcPr>
            <w:tcW w:w="3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b/>
              </w:rPr>
              <w:t xml:space="preserve">7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8 </w:t>
            </w:r>
          </w:p>
        </w:tc>
      </w:tr>
      <w:tr>
        <w:trPr>
          <w:trHeight w:val="222" w:hRule="atLeast"/>
        </w:trPr>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В </w:t>
            </w:r>
          </w:p>
        </w:tc>
        <w:tc>
          <w:tcPr>
            <w:tcW w:w="31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Ы </w:t>
            </w:r>
          </w:p>
        </w:tc>
        <w:tc>
          <w:tcPr>
            <w:tcW w:w="2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П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У </w:t>
            </w:r>
          </w:p>
        </w:tc>
        <w:tc>
          <w:tcPr>
            <w:tcW w:w="3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Щ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Е </w:t>
            </w:r>
          </w:p>
        </w:tc>
        <w:tc>
          <w:tcPr>
            <w:tcW w:w="3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Н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Н </w:t>
            </w:r>
          </w:p>
        </w:tc>
      </w:tr>
      <w:tr>
        <w:trPr>
          <w:trHeight w:val="221" w:hRule="atLeast"/>
        </w:trPr>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И </w:t>
            </w:r>
          </w:p>
        </w:tc>
        <w:tc>
          <w:tcPr>
            <w:tcW w:w="31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О </w:t>
            </w:r>
          </w:p>
        </w:tc>
        <w:tc>
          <w:tcPr>
            <w:tcW w:w="2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В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О </w:t>
            </w:r>
          </w:p>
        </w:tc>
        <w:tc>
          <w:tcPr>
            <w:tcW w:w="3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Л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С </w:t>
            </w:r>
          </w:p>
        </w:tc>
        <w:tc>
          <w:tcPr>
            <w:tcW w:w="3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Е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О </w:t>
            </w:r>
          </w:p>
        </w:tc>
      </w:tr>
      <w:tr>
        <w:trPr>
          <w:trHeight w:val="221" w:hRule="atLeast"/>
        </w:trPr>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К </w:t>
            </w:r>
          </w:p>
        </w:tc>
        <w:tc>
          <w:tcPr>
            <w:tcW w:w="31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А </w:t>
            </w:r>
          </w:p>
        </w:tc>
        <w:tc>
          <w:tcPr>
            <w:tcW w:w="2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М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Е </w:t>
            </w:r>
          </w:p>
        </w:tc>
        <w:tc>
          <w:tcPr>
            <w:tcW w:w="3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Н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Ь </w:t>
            </w:r>
          </w:p>
        </w:tc>
        <w:tc>
          <w:tcPr>
            <w:tcW w:w="3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Н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Е </w:t>
            </w:r>
          </w:p>
        </w:tc>
      </w:tr>
      <w:tr>
        <w:trPr>
          <w:trHeight w:val="222" w:hRule="atLeast"/>
        </w:trPr>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З </w:t>
            </w:r>
          </w:p>
        </w:tc>
        <w:tc>
          <w:tcPr>
            <w:tcW w:w="31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О </w:t>
            </w:r>
          </w:p>
        </w:tc>
        <w:tc>
          <w:tcPr>
            <w:tcW w:w="2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В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Т </w:t>
            </w:r>
          </w:p>
        </w:tc>
        <w:tc>
          <w:tcPr>
            <w:tcW w:w="3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Ю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Е </w:t>
            </w:r>
          </w:p>
        </w:tc>
        <w:tc>
          <w:tcPr>
            <w:tcW w:w="3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М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И </w:t>
            </w:r>
          </w:p>
        </w:tc>
      </w:tr>
      <w:tr>
        <w:trPr>
          <w:trHeight w:val="221" w:hRule="atLeast"/>
        </w:trPr>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В </w:t>
            </w:r>
          </w:p>
        </w:tc>
        <w:tc>
          <w:tcPr>
            <w:tcW w:w="31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Р </w:t>
            </w:r>
          </w:p>
        </w:tc>
        <w:tc>
          <w:tcPr>
            <w:tcW w:w="2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А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Т </w:t>
            </w:r>
          </w:p>
        </w:tc>
        <w:tc>
          <w:tcPr>
            <w:tcW w:w="3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А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Й </w:t>
            </w:r>
          </w:p>
        </w:tc>
        <w:tc>
          <w:tcPr>
            <w:tcW w:w="3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Ц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У </w:t>
            </w:r>
          </w:p>
        </w:tc>
      </w:tr>
    </w:tbl>
    <w:p>
      <w:pPr>
        <w:pStyle w:val="Normal1"/>
        <w:spacing w:lineRule="auto" w:line="256" w:before="0" w:after="17"/>
        <w:ind w:left="360" w:right="0" w:hanging="0"/>
        <w:jc w:val="left"/>
        <w:rPr/>
      </w:pPr>
      <w:r>
        <w:rPr/>
        <w:t xml:space="preserve"> </w:t>
      </w:r>
    </w:p>
    <w:p>
      <w:pPr>
        <w:pStyle w:val="Normal1"/>
        <w:ind w:left="120" w:right="221" w:firstLine="240"/>
        <w:rPr/>
      </w:pPr>
      <w:r>
        <w:rPr/>
        <w:t xml:space="preserve">Далее из полученной таблицы выписываются столбцы – буквы первого столбца записываются в очередности сверху вниз, буквы второго столбца – в очередности снизу вверх, и так далее. При этом можно выписывать по 4 буквы, по 5 букв, по 6 букв и т.д. В данном случае выпишем буквы по их количеству в столбце сверху вниз, зашифрованный текст будет иметь следующий вид: </w:t>
      </w:r>
    </w:p>
    <w:p>
      <w:pPr>
        <w:pStyle w:val="Normal1"/>
        <w:spacing w:lineRule="auto" w:line="256" w:before="0" w:after="0"/>
        <w:ind w:left="360" w:right="0" w:hanging="0"/>
        <w:jc w:val="left"/>
        <w:rPr/>
      </w:pPr>
      <w:r>
        <w:rPr/>
        <w:t xml:space="preserve"> </w:t>
      </w:r>
    </w:p>
    <w:p>
      <w:pPr>
        <w:pStyle w:val="Normal1"/>
        <w:spacing w:lineRule="auto" w:line="256" w:before="0" w:after="0"/>
        <w:ind w:left="177" w:right="0" w:hanging="10"/>
        <w:jc w:val="left"/>
        <w:rPr/>
      </w:pPr>
      <w:r>
        <w:rPr>
          <w:rStyle w:val="DefaultParagraphFont"/>
          <w:rFonts w:eastAsia="Arial" w:cs="Arial" w:ascii="Arial" w:hAnsi="Arial"/>
          <w:b/>
        </w:rPr>
        <w:t xml:space="preserve">В И К З В  Ы О А О Р  П  В М В А  У  О Е Т Т  </w:t>
      </w:r>
    </w:p>
    <w:p>
      <w:pPr>
        <w:pStyle w:val="Normal1"/>
        <w:spacing w:lineRule="auto" w:line="256" w:before="0" w:after="0"/>
        <w:ind w:left="360" w:right="0" w:hanging="0"/>
        <w:jc w:val="left"/>
        <w:rPr/>
      </w:pPr>
      <w:r>
        <w:rPr/>
        <w:t xml:space="preserve"> </w:t>
      </w:r>
    </w:p>
    <w:p>
      <w:pPr>
        <w:pStyle w:val="Normal1"/>
        <w:spacing w:lineRule="auto" w:line="256" w:before="0" w:after="0"/>
        <w:ind w:left="177" w:right="0" w:hanging="10"/>
        <w:jc w:val="left"/>
        <w:rPr/>
      </w:pPr>
      <w:r>
        <w:rPr>
          <w:rStyle w:val="DefaultParagraphFont"/>
          <w:rFonts w:eastAsia="Arial" w:cs="Arial" w:ascii="Arial" w:hAnsi="Arial"/>
          <w:b/>
        </w:rPr>
        <w:t xml:space="preserve">Щ Л Н Ю А  Е С Ь Е Й  Н Е Н М Ц  Н О Е И У </w:t>
      </w:r>
    </w:p>
    <w:p>
      <w:pPr>
        <w:pStyle w:val="Normal1"/>
        <w:spacing w:lineRule="auto" w:line="256" w:before="0" w:after="56"/>
        <w:ind w:left="360" w:right="0" w:hanging="0"/>
        <w:jc w:val="left"/>
        <w:rPr/>
      </w:pPr>
      <w:r>
        <w:rPr/>
        <w:t xml:space="preserve"> </w:t>
      </w:r>
    </w:p>
    <w:p>
      <w:pPr>
        <w:pStyle w:val="Normal1"/>
        <w:spacing w:lineRule="auto" w:line="256" w:before="0" w:after="0"/>
        <w:ind w:left="859" w:right="0" w:hanging="0"/>
        <w:jc w:val="left"/>
        <w:rPr/>
      </w:pPr>
      <w:r>
        <w:rPr>
          <w:rStyle w:val="DefaultParagraphFont"/>
          <w:b/>
          <w:i/>
          <w:sz w:val="21"/>
        </w:rPr>
        <w:t xml:space="preserve">Шифр маршрутной перестановки с ключевым словом </w:t>
      </w:r>
    </w:p>
    <w:p>
      <w:pPr>
        <w:pStyle w:val="Normal1"/>
        <w:ind w:left="120" w:right="220" w:firstLine="240"/>
        <w:rPr/>
      </w:pPr>
      <w:r>
        <w:rPr/>
        <w:t xml:space="preserve"> </w:t>
      </w:r>
      <w:r>
        <w:rPr/>
        <w:t xml:space="preserve">Если ключом является слово, то буквам этого слова присваиваются номера их очередности в алфавите и столбцы таблицы выписываются в полученной очередности. Например, пусть ключевым словом является «ВЛАДИМИР», очередность букв получается следующая: </w:t>
      </w:r>
    </w:p>
    <w:p>
      <w:pPr>
        <w:pStyle w:val="Normal1"/>
        <w:spacing w:lineRule="auto" w:line="256" w:before="0" w:after="0"/>
        <w:ind w:left="360" w:right="0" w:hanging="0"/>
        <w:jc w:val="left"/>
        <w:rPr/>
      </w:pPr>
      <w:r>
        <w:rPr/>
        <w:t xml:space="preserve"> </w:t>
      </w:r>
    </w:p>
    <w:tbl>
      <w:tblPr>
        <w:tblW w:w="2237" w:type="dxa"/>
        <w:jc w:val="left"/>
        <w:tblInd w:w="1675" w:type="dxa"/>
        <w:tblLayout w:type="fixed"/>
        <w:tblCellMar>
          <w:top w:w="40" w:type="dxa"/>
          <w:left w:w="72" w:type="dxa"/>
          <w:bottom w:w="0" w:type="dxa"/>
          <w:right w:w="18" w:type="dxa"/>
        </w:tblCellMar>
      </w:tblPr>
      <w:tblGrid>
        <w:gridCol w:w="280"/>
        <w:gridCol w:w="276"/>
        <w:gridCol w:w="278"/>
        <w:gridCol w:w="278"/>
        <w:gridCol w:w="278"/>
        <w:gridCol w:w="299"/>
        <w:gridCol w:w="278"/>
        <w:gridCol w:w="270"/>
      </w:tblGrid>
      <w:tr>
        <w:trPr>
          <w:trHeight w:val="221" w:hRule="atLeast"/>
        </w:trPr>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В </w:t>
            </w:r>
          </w:p>
        </w:tc>
        <w:tc>
          <w:tcPr>
            <w:tcW w:w="27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Л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А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b/>
              </w:rPr>
              <w:t xml:space="preserve">Д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И </w:t>
            </w:r>
          </w:p>
        </w:tc>
        <w:tc>
          <w:tcPr>
            <w:tcW w:w="2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М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b/>
              </w:rPr>
              <w:t xml:space="preserve">И </w:t>
            </w:r>
          </w:p>
        </w:tc>
        <w:tc>
          <w:tcPr>
            <w:tcW w:w="27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b/>
              </w:rPr>
              <w:t xml:space="preserve">Р </w:t>
            </w:r>
          </w:p>
        </w:tc>
      </w:tr>
      <w:tr>
        <w:trPr>
          <w:trHeight w:val="221" w:hRule="atLeast"/>
        </w:trPr>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2 </w:t>
            </w:r>
          </w:p>
        </w:tc>
        <w:tc>
          <w:tcPr>
            <w:tcW w:w="27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6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1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3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4 </w:t>
            </w:r>
          </w:p>
        </w:tc>
        <w:tc>
          <w:tcPr>
            <w:tcW w:w="2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7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5 </w:t>
            </w:r>
          </w:p>
        </w:tc>
        <w:tc>
          <w:tcPr>
            <w:tcW w:w="27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8 </w:t>
            </w:r>
          </w:p>
        </w:tc>
      </w:tr>
    </w:tbl>
    <w:p>
      <w:pPr>
        <w:pStyle w:val="Normal1"/>
        <w:spacing w:lineRule="auto" w:line="256" w:before="0" w:after="18"/>
        <w:ind w:left="360" w:right="0" w:hanging="0"/>
        <w:jc w:val="left"/>
        <w:rPr/>
      </w:pPr>
      <w:r>
        <w:rPr/>
        <w:t xml:space="preserve"> </w:t>
      </w:r>
    </w:p>
    <w:p>
      <w:pPr>
        <w:pStyle w:val="Normal1"/>
        <w:ind w:left="369" w:right="11" w:hanging="0"/>
        <w:rPr/>
      </w:pPr>
      <w:r>
        <w:rPr/>
        <w:t xml:space="preserve">Таблица с исходным текстом имеет вид: </w:t>
      </w:r>
    </w:p>
    <w:p>
      <w:pPr>
        <w:pStyle w:val="Normal1"/>
        <w:spacing w:lineRule="auto" w:line="256" w:before="0" w:after="0"/>
        <w:ind w:left="360" w:right="0" w:hanging="0"/>
        <w:jc w:val="left"/>
        <w:rPr/>
      </w:pPr>
      <w:r>
        <w:rPr/>
        <w:t xml:space="preserve"> </w:t>
      </w:r>
    </w:p>
    <w:p>
      <w:pPr>
        <w:pStyle w:val="Normal1"/>
        <w:spacing w:lineRule="auto" w:line="256" w:before="0" w:after="0"/>
        <w:ind w:left="1735" w:right="2378" w:hanging="10"/>
        <w:jc w:val="left"/>
        <w:rPr/>
      </w:pPr>
      <w:r>
        <w:rPr>
          <w:rStyle w:val="DefaultParagraphFont"/>
          <w:rFonts w:eastAsia="Arial" w:cs="Arial" w:ascii="Arial" w:hAnsi="Arial"/>
          <w:b/>
        </w:rPr>
        <w:t xml:space="preserve">В Л А Д И М И Р </w:t>
      </w:r>
    </w:p>
    <w:tbl>
      <w:tblPr>
        <w:tblW w:w="2400" w:type="dxa"/>
        <w:jc w:val="left"/>
        <w:tblInd w:w="1646" w:type="dxa"/>
        <w:tblLayout w:type="fixed"/>
        <w:tblCellMar>
          <w:top w:w="40" w:type="dxa"/>
          <w:left w:w="72" w:type="dxa"/>
          <w:bottom w:w="0" w:type="dxa"/>
          <w:right w:w="18" w:type="dxa"/>
        </w:tblCellMar>
      </w:tblPr>
      <w:tblGrid>
        <w:gridCol w:w="281"/>
        <w:gridCol w:w="308"/>
        <w:gridCol w:w="300"/>
        <w:gridCol w:w="288"/>
        <w:gridCol w:w="330"/>
        <w:gridCol w:w="300"/>
        <w:gridCol w:w="298"/>
        <w:gridCol w:w="295"/>
      </w:tblGrid>
      <w:tr>
        <w:trPr>
          <w:trHeight w:val="221" w:hRule="atLeast"/>
        </w:trPr>
        <w:tc>
          <w:tcPr>
            <w:tcW w:w="28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В </w:t>
            </w:r>
          </w:p>
        </w:tc>
        <w:tc>
          <w:tcPr>
            <w:tcW w:w="30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Ы </w:t>
            </w:r>
          </w:p>
        </w:tc>
        <w:tc>
          <w:tcPr>
            <w:tcW w:w="3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П </w:t>
            </w:r>
          </w:p>
        </w:tc>
        <w:tc>
          <w:tcPr>
            <w:tcW w:w="28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У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Щ </w:t>
            </w:r>
          </w:p>
        </w:tc>
        <w:tc>
          <w:tcPr>
            <w:tcW w:w="3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Е </w:t>
            </w:r>
          </w:p>
        </w:tc>
        <w:tc>
          <w:tcPr>
            <w:tcW w:w="2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Н </w:t>
            </w:r>
          </w:p>
        </w:tc>
        <w:tc>
          <w:tcPr>
            <w:tcW w:w="2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Н </w:t>
            </w:r>
          </w:p>
        </w:tc>
      </w:tr>
      <w:tr>
        <w:trPr>
          <w:trHeight w:val="222" w:hRule="atLeast"/>
        </w:trPr>
        <w:tc>
          <w:tcPr>
            <w:tcW w:w="28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И </w:t>
            </w:r>
          </w:p>
        </w:tc>
        <w:tc>
          <w:tcPr>
            <w:tcW w:w="30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О </w:t>
            </w:r>
          </w:p>
        </w:tc>
        <w:tc>
          <w:tcPr>
            <w:tcW w:w="3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В </w:t>
            </w:r>
          </w:p>
        </w:tc>
        <w:tc>
          <w:tcPr>
            <w:tcW w:w="28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О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Л </w:t>
            </w:r>
          </w:p>
        </w:tc>
        <w:tc>
          <w:tcPr>
            <w:tcW w:w="3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С </w:t>
            </w:r>
          </w:p>
        </w:tc>
        <w:tc>
          <w:tcPr>
            <w:tcW w:w="2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Е </w:t>
            </w:r>
          </w:p>
        </w:tc>
        <w:tc>
          <w:tcPr>
            <w:tcW w:w="2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О </w:t>
            </w:r>
          </w:p>
        </w:tc>
      </w:tr>
      <w:tr>
        <w:trPr>
          <w:trHeight w:val="221" w:hRule="atLeast"/>
        </w:trPr>
        <w:tc>
          <w:tcPr>
            <w:tcW w:w="28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К </w:t>
            </w:r>
          </w:p>
        </w:tc>
        <w:tc>
          <w:tcPr>
            <w:tcW w:w="30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А </w:t>
            </w:r>
          </w:p>
        </w:tc>
        <w:tc>
          <w:tcPr>
            <w:tcW w:w="3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М </w:t>
            </w:r>
          </w:p>
        </w:tc>
        <w:tc>
          <w:tcPr>
            <w:tcW w:w="28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Е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Н </w:t>
            </w:r>
          </w:p>
        </w:tc>
        <w:tc>
          <w:tcPr>
            <w:tcW w:w="3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Ь </w:t>
            </w:r>
          </w:p>
        </w:tc>
        <w:tc>
          <w:tcPr>
            <w:tcW w:w="2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Н </w:t>
            </w:r>
          </w:p>
        </w:tc>
        <w:tc>
          <w:tcPr>
            <w:tcW w:w="2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Е </w:t>
            </w:r>
          </w:p>
        </w:tc>
      </w:tr>
      <w:tr>
        <w:trPr>
          <w:trHeight w:val="221" w:hRule="atLeast"/>
        </w:trPr>
        <w:tc>
          <w:tcPr>
            <w:tcW w:w="28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З </w:t>
            </w:r>
          </w:p>
        </w:tc>
        <w:tc>
          <w:tcPr>
            <w:tcW w:w="30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О </w:t>
            </w:r>
          </w:p>
        </w:tc>
        <w:tc>
          <w:tcPr>
            <w:tcW w:w="3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В </w:t>
            </w:r>
          </w:p>
        </w:tc>
        <w:tc>
          <w:tcPr>
            <w:tcW w:w="28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Т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Ю </w:t>
            </w:r>
          </w:p>
        </w:tc>
        <w:tc>
          <w:tcPr>
            <w:tcW w:w="3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Е </w:t>
            </w:r>
          </w:p>
        </w:tc>
        <w:tc>
          <w:tcPr>
            <w:tcW w:w="2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М </w:t>
            </w:r>
          </w:p>
        </w:tc>
        <w:tc>
          <w:tcPr>
            <w:tcW w:w="2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И </w:t>
            </w:r>
          </w:p>
        </w:tc>
      </w:tr>
      <w:tr>
        <w:trPr>
          <w:trHeight w:val="222" w:hRule="atLeast"/>
        </w:trPr>
        <w:tc>
          <w:tcPr>
            <w:tcW w:w="28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В </w:t>
            </w:r>
          </w:p>
        </w:tc>
        <w:tc>
          <w:tcPr>
            <w:tcW w:w="30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Р </w:t>
            </w:r>
          </w:p>
        </w:tc>
        <w:tc>
          <w:tcPr>
            <w:tcW w:w="3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А </w:t>
            </w:r>
          </w:p>
        </w:tc>
        <w:tc>
          <w:tcPr>
            <w:tcW w:w="28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Т </w:t>
            </w:r>
          </w:p>
        </w:tc>
        <w:tc>
          <w:tcPr>
            <w:tcW w:w="33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А </w:t>
            </w:r>
          </w:p>
        </w:tc>
        <w:tc>
          <w:tcPr>
            <w:tcW w:w="3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Й </w:t>
            </w:r>
          </w:p>
        </w:tc>
        <w:tc>
          <w:tcPr>
            <w:tcW w:w="2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Ц </w:t>
            </w:r>
          </w:p>
        </w:tc>
        <w:tc>
          <w:tcPr>
            <w:tcW w:w="29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У </w:t>
            </w:r>
          </w:p>
        </w:tc>
      </w:tr>
    </w:tbl>
    <w:p>
      <w:pPr>
        <w:pStyle w:val="Normal1"/>
        <w:ind w:left="120" w:right="11" w:firstLine="240"/>
        <w:rPr/>
      </w:pPr>
      <w:r>
        <w:rPr/>
        <w:t xml:space="preserve">Выпишем буквы аналогично предыдущему примеру, и шифрограмма пословицы будет выглядеть так: </w:t>
      </w:r>
    </w:p>
    <w:p>
      <w:pPr>
        <w:pStyle w:val="Normal1"/>
        <w:spacing w:lineRule="auto" w:line="256" w:before="0" w:after="0"/>
        <w:ind w:left="360" w:right="0" w:hanging="0"/>
        <w:jc w:val="left"/>
        <w:rPr/>
      </w:pPr>
      <w:r>
        <w:rPr/>
        <w:t xml:space="preserve"> </w:t>
      </w:r>
    </w:p>
    <w:p>
      <w:pPr>
        <w:pStyle w:val="Normal1"/>
        <w:spacing w:lineRule="auto" w:line="256" w:before="0" w:after="0"/>
        <w:ind w:left="177" w:right="0" w:hanging="10"/>
        <w:jc w:val="left"/>
        <w:rPr/>
      </w:pPr>
      <w:r>
        <w:rPr>
          <w:rStyle w:val="DefaultParagraphFont"/>
          <w:rFonts w:eastAsia="Arial" w:cs="Arial" w:ascii="Arial" w:hAnsi="Arial"/>
          <w:b/>
        </w:rPr>
        <w:t xml:space="preserve">П В М В А  В И К З В  У О Е Т Т  Щ Л Н Ю А  </w:t>
      </w:r>
    </w:p>
    <w:p>
      <w:pPr>
        <w:pStyle w:val="Normal1"/>
        <w:spacing w:lineRule="auto" w:line="256" w:before="0" w:after="0"/>
        <w:ind w:left="360" w:right="0" w:hanging="0"/>
        <w:jc w:val="left"/>
        <w:rPr/>
      </w:pPr>
      <w:r>
        <w:rPr>
          <w:rStyle w:val="DefaultParagraphFont"/>
          <w:b/>
        </w:rPr>
        <w:t xml:space="preserve"> </w:t>
      </w:r>
    </w:p>
    <w:p>
      <w:pPr>
        <w:pStyle w:val="Normal1"/>
        <w:spacing w:lineRule="auto" w:line="256" w:before="0" w:after="0"/>
        <w:ind w:left="177" w:right="0" w:hanging="10"/>
        <w:jc w:val="left"/>
        <w:rPr/>
      </w:pPr>
      <w:r>
        <w:rPr>
          <w:rStyle w:val="DefaultParagraphFont"/>
          <w:rFonts w:eastAsia="Arial" w:cs="Arial" w:ascii="Arial" w:hAnsi="Arial"/>
          <w:b/>
        </w:rPr>
        <w:t xml:space="preserve">Н Е Н М Ц  Ы О А О Р  Е С Ь Е Й  Н О Е И У </w:t>
      </w:r>
    </w:p>
    <w:p>
      <w:pPr>
        <w:pStyle w:val="Normal1"/>
        <w:spacing w:lineRule="auto" w:line="256" w:before="0" w:after="54"/>
        <w:ind w:left="360" w:right="0" w:hanging="0"/>
        <w:jc w:val="left"/>
        <w:rPr/>
      </w:pPr>
      <w:r>
        <w:rPr/>
        <w:t xml:space="preserve"> </w:t>
      </w:r>
    </w:p>
    <w:p>
      <w:pPr>
        <w:pStyle w:val="3"/>
        <w:tabs>
          <w:tab w:val="left" w:pos="384" w:leader="none"/>
        </w:tabs>
        <w:spacing w:lineRule="auto" w:line="256" w:before="0" w:after="0"/>
        <w:ind w:left="384" w:right="482" w:hanging="0"/>
        <w:rPr/>
      </w:pPr>
      <w:r>
        <w:rPr>
          <w:rStyle w:val="DefaultParagraphFont"/>
          <w:i/>
        </w:rPr>
        <w:t>Поворотная решетка Кардано</w:t>
      </w:r>
      <w:r>
        <w:rPr>
          <w:rStyle w:val="DefaultParagraphFont"/>
          <w:b w:val="false"/>
          <w:i/>
        </w:rPr>
        <w:t xml:space="preserve"> </w:t>
      </w:r>
    </w:p>
    <w:p>
      <w:pPr>
        <w:pStyle w:val="Normal1"/>
        <w:ind w:left="120" w:right="221" w:firstLine="240"/>
        <w:rPr/>
      </w:pPr>
      <w:r>
        <w:rPr/>
        <w:t xml:space="preserve">Интересным шифром маршрутной перестановки является </w:t>
      </w:r>
      <w:r>
        <w:rPr>
          <w:rStyle w:val="DefaultParagraphFont"/>
          <w:b/>
        </w:rPr>
        <w:t>решетка Кардано</w:t>
      </w:r>
      <w:r>
        <w:rPr/>
        <w:t xml:space="preserve">. Выбирается квадрат, в котором количество клеток равно количеству букв исходного текста. Если в исходном тексте нечетное количество букв, то последняя буква отсекается. В квадрате определенным образом заштриховывается (отмечается) некоторое количество клеток, получаемое следующим образом: общее количество клеток квадрата делится на 4, так как решетка Кардано предусматривает только 4 перемещения – поворота. Ключом для данного шифра является расположение вырезанных клеток.  </w:t>
      </w:r>
    </w:p>
    <w:p>
      <w:pPr>
        <w:pStyle w:val="Normal1"/>
        <w:ind w:left="120" w:right="11" w:firstLine="240"/>
        <w:rPr/>
      </w:pPr>
      <w:r>
        <w:rPr/>
        <w:t xml:space="preserve">Для исходного текста пословицы решетка Кардано представляет собой квадрат: </w:t>
      </w:r>
    </w:p>
    <w:tbl>
      <w:tblPr>
        <w:tblW w:w="1199" w:type="dxa"/>
        <w:jc w:val="left"/>
        <w:tblInd w:w="2729" w:type="dxa"/>
        <w:tblLayout w:type="fixed"/>
        <w:tblCellMar>
          <w:top w:w="39" w:type="dxa"/>
          <w:left w:w="71" w:type="dxa"/>
          <w:bottom w:w="0" w:type="dxa"/>
          <w:right w:w="24" w:type="dxa"/>
        </w:tblCellMar>
      </w:tblPr>
      <w:tblGrid>
        <w:gridCol w:w="198"/>
        <w:gridCol w:w="200"/>
        <w:gridCol w:w="200"/>
        <w:gridCol w:w="200"/>
        <w:gridCol w:w="200"/>
        <w:gridCol w:w="201"/>
      </w:tblGrid>
      <w:tr>
        <w:trPr>
          <w:trHeight w:val="220" w:hRule="atLeast"/>
        </w:trPr>
        <w:tc>
          <w:tcPr>
            <w:tcW w:w="1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r>
      <w:tr>
        <w:trPr>
          <w:trHeight w:val="221" w:hRule="atLeast"/>
        </w:trPr>
        <w:tc>
          <w:tcPr>
            <w:tcW w:w="1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r>
      <w:tr>
        <w:trPr>
          <w:trHeight w:val="222" w:hRule="atLeast"/>
        </w:trPr>
        <w:tc>
          <w:tcPr>
            <w:tcW w:w="1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r>
      <w:tr>
        <w:trPr>
          <w:trHeight w:val="221" w:hRule="atLeast"/>
        </w:trPr>
        <w:tc>
          <w:tcPr>
            <w:tcW w:w="1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r>
      <w:tr>
        <w:trPr>
          <w:trHeight w:val="221" w:hRule="atLeast"/>
        </w:trPr>
        <w:tc>
          <w:tcPr>
            <w:tcW w:w="1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r>
      <w:tr>
        <w:trPr>
          <w:trHeight w:val="222" w:hRule="atLeast"/>
        </w:trPr>
        <w:tc>
          <w:tcPr>
            <w:tcW w:w="1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r>
    </w:tbl>
    <w:p>
      <w:pPr>
        <w:pStyle w:val="Normal1"/>
        <w:spacing w:lineRule="auto" w:line="256" w:before="0" w:after="17"/>
        <w:ind w:left="360" w:right="0" w:hanging="0"/>
        <w:jc w:val="left"/>
        <w:rPr/>
      </w:pPr>
      <w:r>
        <w:rPr/>
        <w:t xml:space="preserve">  </w:t>
      </w:r>
    </w:p>
    <w:p>
      <w:pPr>
        <w:pStyle w:val="Normal1"/>
        <w:ind w:left="369" w:right="11" w:hanging="0"/>
        <w:rPr/>
      </w:pPr>
      <w:r>
        <w:rPr/>
        <w:t xml:space="preserve">В данный квадрат в отмеченные клетки вписывается исходный текст: </w:t>
      </w:r>
    </w:p>
    <w:p>
      <w:pPr>
        <w:pStyle w:val="Normal1"/>
        <w:spacing w:lineRule="auto" w:line="256" w:before="0" w:after="0"/>
        <w:ind w:left="360" w:right="0" w:hanging="0"/>
        <w:jc w:val="left"/>
        <w:rPr/>
      </w:pPr>
      <w:r>
        <w:rPr/>
        <w:t xml:space="preserve"> </w:t>
      </w:r>
    </w:p>
    <w:tbl>
      <w:tblPr>
        <w:tblW w:w="1730" w:type="dxa"/>
        <w:jc w:val="left"/>
        <w:tblInd w:w="2463" w:type="dxa"/>
        <w:tblLayout w:type="fixed"/>
        <w:tblCellMar>
          <w:top w:w="40" w:type="dxa"/>
          <w:left w:w="72" w:type="dxa"/>
          <w:bottom w:w="0" w:type="dxa"/>
          <w:right w:w="18" w:type="dxa"/>
        </w:tblCellMar>
      </w:tblPr>
      <w:tblGrid>
        <w:gridCol w:w="280"/>
        <w:gridCol w:w="278"/>
        <w:gridCol w:w="278"/>
        <w:gridCol w:w="290"/>
        <w:gridCol w:w="335"/>
        <w:gridCol w:w="269"/>
      </w:tblGrid>
      <w:tr>
        <w:trPr>
          <w:trHeight w:val="222" w:hRule="atLeast"/>
        </w:trPr>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b/>
              </w:rPr>
              <w:t xml:space="preserve">В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b/>
              </w:rPr>
              <w:t xml:space="preserve">  </w:t>
            </w:r>
          </w:p>
        </w:tc>
        <w:tc>
          <w:tcPr>
            <w:tcW w:w="33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b/>
              </w:rPr>
              <w:t xml:space="preserve">Ы </w:t>
            </w:r>
          </w:p>
        </w:tc>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b/>
              </w:rPr>
              <w:t xml:space="preserve">  </w:t>
            </w:r>
          </w:p>
        </w:tc>
      </w:tr>
      <w:tr>
        <w:trPr>
          <w:trHeight w:val="221" w:hRule="atLeast"/>
        </w:trPr>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b/>
              </w:rPr>
              <w:t xml:space="preserve">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П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b/>
              </w:rPr>
              <w:t xml:space="preserve">  </w:t>
            </w:r>
          </w:p>
        </w:tc>
        <w:tc>
          <w:tcPr>
            <w:tcW w:w="33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b/>
              </w:rPr>
              <w:t xml:space="preserve">  </w:t>
            </w:r>
          </w:p>
        </w:tc>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b/>
              </w:rPr>
              <w:t xml:space="preserve">  </w:t>
            </w:r>
          </w:p>
        </w:tc>
      </w:tr>
      <w:tr>
        <w:trPr>
          <w:trHeight w:val="221" w:hRule="atLeast"/>
        </w:trPr>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b/>
              </w:rPr>
              <w:t xml:space="preserve">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У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b/>
              </w:rPr>
              <w:t xml:space="preserve">  </w:t>
            </w:r>
          </w:p>
        </w:tc>
        <w:tc>
          <w:tcPr>
            <w:tcW w:w="33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b/>
              </w:rPr>
              <w:t xml:space="preserve">Щ </w:t>
            </w:r>
          </w:p>
        </w:tc>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b/>
              </w:rPr>
              <w:t xml:space="preserve">  </w:t>
            </w:r>
          </w:p>
        </w:tc>
      </w:tr>
      <w:tr>
        <w:trPr>
          <w:trHeight w:val="221" w:hRule="atLeast"/>
        </w:trPr>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b/>
              </w:rPr>
              <w:t xml:space="preserve">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b/>
              </w:rPr>
              <w:t xml:space="preserve">  </w:t>
            </w:r>
          </w:p>
        </w:tc>
        <w:tc>
          <w:tcPr>
            <w:tcW w:w="33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b/>
              </w:rPr>
              <w:t xml:space="preserve">  </w:t>
            </w:r>
          </w:p>
        </w:tc>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b/>
              </w:rPr>
              <w:t xml:space="preserve">Е </w:t>
            </w:r>
          </w:p>
        </w:tc>
      </w:tr>
      <w:tr>
        <w:trPr>
          <w:trHeight w:val="222" w:hRule="atLeast"/>
        </w:trPr>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b/>
              </w:rPr>
              <w:t xml:space="preserve">Н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Н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b/>
              </w:rPr>
              <w:t xml:space="preserve">  </w:t>
            </w:r>
          </w:p>
        </w:tc>
        <w:tc>
          <w:tcPr>
            <w:tcW w:w="33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b/>
              </w:rPr>
              <w:t xml:space="preserve">  </w:t>
            </w:r>
          </w:p>
        </w:tc>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b/>
              </w:rPr>
              <w:t xml:space="preserve">  </w:t>
            </w:r>
          </w:p>
        </w:tc>
      </w:tr>
      <w:tr>
        <w:trPr>
          <w:trHeight w:val="435" w:hRule="atLeast"/>
        </w:trPr>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b/>
              </w:rPr>
              <w:t xml:space="preserve">  </w:t>
            </w:r>
          </w:p>
          <w:p>
            <w:pPr>
              <w:pStyle w:val="Normal1"/>
              <w:spacing w:lineRule="auto" w:line="256" w:before="0" w:after="0"/>
              <w:ind w:left="2" w:right="0" w:hanging="0"/>
              <w:jc w:val="left"/>
              <w:rPr/>
            </w:pPr>
            <w:r>
              <w:rPr>
                <w:rStyle w:val="DefaultParagraphFont"/>
                <w:rFonts w:eastAsia="Arial" w:cs="Arial" w:ascii="Arial" w:hAnsi="Arial"/>
                <w:b/>
              </w:rPr>
              <w:t xml:space="preserve">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  </w:t>
            </w:r>
          </w:p>
          <w:p>
            <w:pPr>
              <w:pStyle w:val="Normal1"/>
              <w:spacing w:lineRule="auto" w:line="256" w:before="0" w:after="0"/>
              <w:ind w:left="0" w:right="0" w:hanging="0"/>
              <w:jc w:val="left"/>
              <w:rPr/>
            </w:pPr>
            <w:r>
              <w:rPr>
                <w:rStyle w:val="DefaultParagraphFont"/>
                <w:rFonts w:eastAsia="Arial" w:cs="Arial" w:ascii="Arial" w:hAnsi="Arial"/>
                <w:b/>
              </w:rPr>
              <w:t xml:space="preserve">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  </w:t>
            </w:r>
          </w:p>
          <w:p>
            <w:pPr>
              <w:pStyle w:val="Normal1"/>
              <w:spacing w:lineRule="auto" w:line="256" w:before="0" w:after="0"/>
              <w:ind w:left="0" w:right="0" w:hanging="0"/>
              <w:jc w:val="left"/>
              <w:rPr/>
            </w:pPr>
            <w:r>
              <w:rPr>
                <w:rStyle w:val="DefaultParagraphFont"/>
                <w:rFonts w:eastAsia="Arial" w:cs="Arial" w:ascii="Arial" w:hAnsi="Arial"/>
                <w:b/>
              </w:rPr>
              <w:t xml:space="preserve">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b/>
              </w:rPr>
              <w:t xml:space="preserve">О </w:t>
            </w:r>
          </w:p>
          <w:p>
            <w:pPr>
              <w:pStyle w:val="Normal1"/>
              <w:spacing w:lineRule="auto" w:line="256" w:before="0" w:after="0"/>
              <w:ind w:left="2" w:right="0" w:hanging="0"/>
              <w:jc w:val="left"/>
              <w:rPr/>
            </w:pPr>
            <w:r>
              <w:rPr>
                <w:rStyle w:val="DefaultParagraphFont"/>
                <w:rFonts w:eastAsia="Arial" w:cs="Arial" w:ascii="Arial" w:hAnsi="Arial"/>
                <w:b/>
              </w:rPr>
              <w:t xml:space="preserve"> </w:t>
            </w:r>
          </w:p>
        </w:tc>
        <w:tc>
          <w:tcPr>
            <w:tcW w:w="33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b/>
              </w:rPr>
              <w:t xml:space="preserve">  </w:t>
            </w:r>
          </w:p>
          <w:p>
            <w:pPr>
              <w:pStyle w:val="Normal1"/>
              <w:spacing w:lineRule="auto" w:line="256" w:before="0" w:after="0"/>
              <w:ind w:left="2" w:right="0" w:hanging="0"/>
              <w:jc w:val="left"/>
              <w:rPr/>
            </w:pPr>
            <w:r>
              <w:rPr>
                <w:rStyle w:val="DefaultParagraphFont"/>
                <w:rFonts w:eastAsia="Arial" w:cs="Arial" w:ascii="Arial" w:hAnsi="Arial"/>
                <w:b/>
              </w:rPr>
              <w:t xml:space="preserve"> </w:t>
            </w:r>
          </w:p>
        </w:tc>
        <w:tc>
          <w:tcPr>
            <w:tcW w:w="26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b/>
              </w:rPr>
              <w:t xml:space="preserve">  </w:t>
            </w:r>
          </w:p>
          <w:p>
            <w:pPr>
              <w:pStyle w:val="Normal1"/>
              <w:spacing w:lineRule="auto" w:line="256" w:before="0" w:after="0"/>
              <w:ind w:left="2" w:right="0" w:hanging="0"/>
              <w:jc w:val="left"/>
              <w:rPr/>
            </w:pPr>
            <w:r>
              <w:rPr>
                <w:rStyle w:val="DefaultParagraphFont"/>
                <w:rFonts w:eastAsia="Arial" w:cs="Arial" w:ascii="Arial" w:hAnsi="Arial"/>
                <w:b/>
              </w:rPr>
              <w:t xml:space="preserve"> </w:t>
            </w:r>
          </w:p>
        </w:tc>
      </w:tr>
    </w:tbl>
    <w:p>
      <w:pPr>
        <w:pStyle w:val="Normal1"/>
        <w:spacing w:lineRule="auto" w:line="256" w:before="0" w:after="0"/>
        <w:ind w:left="360" w:right="0" w:hanging="0"/>
        <w:jc w:val="left"/>
        <w:rPr/>
      </w:pPr>
      <w:r>
        <w:rPr/>
        <w:t xml:space="preserve"> </w:t>
      </w:r>
    </w:p>
    <w:p>
      <w:pPr>
        <w:pStyle w:val="Normal1"/>
        <w:ind w:left="120" w:right="11" w:firstLine="240"/>
        <w:rPr/>
      </w:pPr>
      <w:r>
        <w:rPr/>
        <w:t xml:space="preserve">Далее решетка Кардано поворачивается относительно своей вертикальной оси, и продолжаем записывать исходный текст в отмеченные клетки: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t xml:space="preserve"> </w:t>
      </w:r>
    </w:p>
    <w:p>
      <w:pPr>
        <w:pStyle w:val="Normal1"/>
        <w:spacing w:lineRule="auto" w:line="256" w:before="0" w:after="0"/>
        <w:ind w:left="360" w:right="0" w:hanging="0"/>
        <w:jc w:val="left"/>
        <w:rPr/>
      </w:pPr>
      <w:r>
        <w:rPr/>
        <w:t xml:space="preserve"> </w:t>
      </w:r>
    </w:p>
    <w:tbl>
      <w:tblPr>
        <w:tblW w:w="3344" w:type="dxa"/>
        <w:jc w:val="left"/>
        <w:tblInd w:w="1656" w:type="dxa"/>
        <w:tblLayout w:type="fixed"/>
        <w:tblCellMar>
          <w:top w:w="39" w:type="dxa"/>
          <w:left w:w="72" w:type="dxa"/>
          <w:bottom w:w="0" w:type="dxa"/>
          <w:right w:w="18" w:type="dxa"/>
        </w:tblCellMar>
      </w:tblPr>
      <w:tblGrid>
        <w:gridCol w:w="203"/>
        <w:gridCol w:w="205"/>
        <w:gridCol w:w="205"/>
        <w:gridCol w:w="205"/>
        <w:gridCol w:w="205"/>
        <w:gridCol w:w="205"/>
        <w:gridCol w:w="388"/>
        <w:gridCol w:w="286"/>
        <w:gridCol w:w="286"/>
        <w:gridCol w:w="276"/>
        <w:gridCol w:w="286"/>
        <w:gridCol w:w="314"/>
        <w:gridCol w:w="280"/>
      </w:tblGrid>
      <w:tr>
        <w:trPr>
          <w:trHeight w:val="221" w:hRule="atLeast"/>
        </w:trPr>
        <w:tc>
          <w:tcPr>
            <w:tcW w:w="20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388" w:type="dxa"/>
            <w:vMerge w:val="restart"/>
            <w:tcBorders>
              <w:left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p>
            <w:pPr>
              <w:pStyle w:val="Normal1"/>
              <w:spacing w:lineRule="auto" w:line="256" w:before="0" w:after="0"/>
              <w:ind w:left="2" w:right="0" w:hanging="0"/>
              <w:jc w:val="left"/>
              <w:rPr/>
            </w:pPr>
            <w:r>
              <w:rPr>
                <w:rStyle w:val="DefaultParagraphFont"/>
                <w:rFonts w:eastAsia="Arial" w:cs="Arial" w:ascii="Arial" w:hAnsi="Arial"/>
              </w:rPr>
              <w:t xml:space="preserve">  </w:t>
            </w:r>
          </w:p>
          <w:p>
            <w:pPr>
              <w:pStyle w:val="Normal1"/>
              <w:spacing w:lineRule="auto" w:line="256" w:before="0" w:after="0"/>
              <w:ind w:left="2" w:right="0" w:hanging="0"/>
              <w:jc w:val="left"/>
              <w:rPr/>
            </w:pPr>
            <w:r>
              <w:rPr>
                <w:rStyle w:val="DefaultParagraphFont"/>
                <w:rFonts w:eastAsia="Arial" w:cs="Arial" w:ascii="Arial" w:hAnsi="Arial"/>
              </w:rPr>
              <w:t xml:space="preserve">  </w:t>
            </w:r>
          </w:p>
          <w:p>
            <w:pPr>
              <w:pStyle w:val="Normal1"/>
              <w:spacing w:lineRule="auto" w:line="256" w:before="0" w:after="0"/>
              <w:ind w:left="2" w:right="0" w:hanging="0"/>
              <w:jc w:val="left"/>
              <w:rPr/>
            </w:pPr>
            <w:r>
              <w:rPr>
                <w:rStyle w:val="DefaultParagraphFont"/>
                <w:rFonts w:eastAsia="Arial" w:cs="Arial" w:ascii="Arial" w:hAnsi="Arial"/>
              </w:rPr>
              <w:t xml:space="preserve">  </w:t>
            </w:r>
          </w:p>
          <w:p>
            <w:pPr>
              <w:pStyle w:val="Normal1"/>
              <w:spacing w:lineRule="auto" w:line="256" w:before="0" w:after="0"/>
              <w:ind w:left="2" w:right="0" w:hanging="0"/>
              <w:jc w:val="left"/>
              <w:rPr/>
            </w:pPr>
            <w:r>
              <w:rPr>
                <w:rStyle w:val="DefaultParagraphFont"/>
                <w:rFonts w:eastAsia="Arial" w:cs="Arial" w:ascii="Arial" w:hAnsi="Arial"/>
              </w:rPr>
              <w:t xml:space="preserve">  </w:t>
            </w:r>
          </w:p>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В </w:t>
            </w:r>
          </w:p>
        </w:tc>
        <w:tc>
          <w:tcPr>
            <w:tcW w:w="2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Е </w:t>
            </w:r>
          </w:p>
        </w:tc>
        <w:tc>
          <w:tcPr>
            <w:tcW w:w="27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31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Ы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С </w:t>
            </w:r>
          </w:p>
        </w:tc>
      </w:tr>
      <w:tr>
        <w:trPr>
          <w:trHeight w:val="222" w:hRule="atLeast"/>
        </w:trPr>
        <w:tc>
          <w:tcPr>
            <w:tcW w:w="20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388" w:type="dxa"/>
            <w:vMerge w:val="continue"/>
            <w:tcBorders>
              <w:left w:val="single" w:sz="4" w:space="0" w:color="000000"/>
              <w:right w:val="single" w:sz="4" w:space="0" w:color="000000"/>
            </w:tcBorders>
          </w:tcPr>
          <w:p>
            <w:pPr>
              <w:pStyle w:val="Normal"/>
              <w:rPr/>
            </w:pPr>
            <w:r>
              <w:rPr/>
            </w:r>
          </w:p>
        </w:tc>
        <w:tc>
          <w:tcPr>
            <w:tcW w:w="2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П </w:t>
            </w:r>
          </w:p>
        </w:tc>
        <w:tc>
          <w:tcPr>
            <w:tcW w:w="27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31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Л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r>
      <w:tr>
        <w:trPr>
          <w:trHeight w:val="221" w:hRule="atLeast"/>
        </w:trPr>
        <w:tc>
          <w:tcPr>
            <w:tcW w:w="20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388" w:type="dxa"/>
            <w:vMerge w:val="continue"/>
            <w:tcBorders>
              <w:left w:val="single" w:sz="4" w:space="0" w:color="000000"/>
              <w:right w:val="single" w:sz="4" w:space="0" w:color="000000"/>
            </w:tcBorders>
          </w:tcPr>
          <w:p>
            <w:pPr>
              <w:pStyle w:val="Normal"/>
              <w:rPr/>
            </w:pPr>
            <w:r>
              <w:rPr/>
            </w:r>
          </w:p>
        </w:tc>
        <w:tc>
          <w:tcPr>
            <w:tcW w:w="2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О </w:t>
            </w:r>
          </w:p>
        </w:tc>
        <w:tc>
          <w:tcPr>
            <w:tcW w:w="27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У </w:t>
            </w:r>
          </w:p>
        </w:tc>
        <w:tc>
          <w:tcPr>
            <w:tcW w:w="2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В </w:t>
            </w:r>
          </w:p>
        </w:tc>
        <w:tc>
          <w:tcPr>
            <w:tcW w:w="31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Щ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r>
      <w:tr>
        <w:trPr>
          <w:trHeight w:val="222" w:hRule="atLeast"/>
        </w:trPr>
        <w:tc>
          <w:tcPr>
            <w:tcW w:w="20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388" w:type="dxa"/>
            <w:vMerge w:val="continue"/>
            <w:tcBorders>
              <w:left w:val="single" w:sz="4" w:space="0" w:color="000000"/>
              <w:right w:val="single" w:sz="4" w:space="0" w:color="000000"/>
            </w:tcBorders>
          </w:tcPr>
          <w:p>
            <w:pPr>
              <w:pStyle w:val="Normal"/>
              <w:rPr/>
            </w:pPr>
            <w:r>
              <w:rPr/>
            </w:r>
          </w:p>
        </w:tc>
        <w:tc>
          <w:tcPr>
            <w:tcW w:w="2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О </w:t>
            </w:r>
          </w:p>
        </w:tc>
        <w:tc>
          <w:tcPr>
            <w:tcW w:w="2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7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31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Е </w:t>
            </w:r>
          </w:p>
        </w:tc>
      </w:tr>
      <w:tr>
        <w:trPr>
          <w:trHeight w:val="222" w:hRule="atLeast"/>
        </w:trPr>
        <w:tc>
          <w:tcPr>
            <w:tcW w:w="20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388" w:type="dxa"/>
            <w:vMerge w:val="continue"/>
            <w:tcBorders>
              <w:left w:val="single" w:sz="4" w:space="0" w:color="000000"/>
              <w:right w:val="single" w:sz="4" w:space="0" w:color="000000"/>
            </w:tcBorders>
          </w:tcPr>
          <w:p>
            <w:pPr>
              <w:pStyle w:val="Normal"/>
              <w:rPr/>
            </w:pPr>
            <w:r>
              <w:rPr/>
            </w:r>
          </w:p>
        </w:tc>
        <w:tc>
          <w:tcPr>
            <w:tcW w:w="2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Н </w:t>
            </w:r>
          </w:p>
        </w:tc>
        <w:tc>
          <w:tcPr>
            <w:tcW w:w="2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7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Н </w:t>
            </w:r>
          </w:p>
        </w:tc>
        <w:tc>
          <w:tcPr>
            <w:tcW w:w="2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И </w:t>
            </w:r>
          </w:p>
        </w:tc>
        <w:tc>
          <w:tcPr>
            <w:tcW w:w="31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К </w:t>
            </w:r>
          </w:p>
        </w:tc>
      </w:tr>
      <w:tr>
        <w:trPr>
          <w:trHeight w:val="220" w:hRule="atLeast"/>
        </w:trPr>
        <w:tc>
          <w:tcPr>
            <w:tcW w:w="20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5"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388" w:type="dxa"/>
            <w:vMerge w:val="continue"/>
            <w:tcBorders>
              <w:left w:val="single" w:sz="4" w:space="0" w:color="000000"/>
              <w:right w:val="single" w:sz="4" w:space="0" w:color="000000"/>
            </w:tcBorders>
          </w:tcPr>
          <w:p>
            <w:pPr>
              <w:pStyle w:val="Normal"/>
              <w:rPr/>
            </w:pPr>
            <w:r>
              <w:rPr/>
            </w:r>
          </w:p>
        </w:tc>
        <w:tc>
          <w:tcPr>
            <w:tcW w:w="2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7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А </w:t>
            </w:r>
          </w:p>
        </w:tc>
        <w:tc>
          <w:tcPr>
            <w:tcW w:w="28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О </w:t>
            </w:r>
          </w:p>
        </w:tc>
        <w:tc>
          <w:tcPr>
            <w:tcW w:w="31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r>
    </w:tbl>
    <w:p>
      <w:pPr>
        <w:pStyle w:val="Normal1"/>
        <w:spacing w:lineRule="auto" w:line="256" w:before="0" w:after="17"/>
        <w:ind w:left="360" w:right="0" w:hanging="0"/>
        <w:jc w:val="left"/>
        <w:rPr/>
      </w:pPr>
      <w:r>
        <w:rPr/>
        <w:t xml:space="preserve"> </w:t>
      </w:r>
    </w:p>
    <w:p>
      <w:pPr>
        <w:pStyle w:val="Normal1"/>
        <w:ind w:left="369" w:right="11" w:hanging="0"/>
        <w:rPr/>
      </w:pPr>
      <w:r>
        <w:rPr/>
        <w:t xml:space="preserve"> </w:t>
      </w:r>
      <w:r>
        <w:rPr/>
        <w:t xml:space="preserve">Во второй раз решетка поворачивается относительно горизонтальной оси: </w:t>
      </w:r>
    </w:p>
    <w:p>
      <w:pPr>
        <w:pStyle w:val="Normal1"/>
        <w:spacing w:lineRule="auto" w:line="256" w:before="0" w:after="0"/>
        <w:ind w:left="360" w:right="0" w:hanging="0"/>
        <w:jc w:val="left"/>
        <w:rPr/>
      </w:pPr>
      <w:r>
        <w:rPr/>
        <w:t xml:space="preserve">  </w:t>
      </w:r>
    </w:p>
    <w:tbl>
      <w:tblPr>
        <w:tblW w:w="3377" w:type="dxa"/>
        <w:jc w:val="left"/>
        <w:tblInd w:w="1329" w:type="dxa"/>
        <w:tblLayout w:type="fixed"/>
        <w:tblCellMar>
          <w:top w:w="39" w:type="dxa"/>
          <w:left w:w="71" w:type="dxa"/>
          <w:bottom w:w="0" w:type="dxa"/>
          <w:right w:w="20" w:type="dxa"/>
        </w:tblCellMar>
      </w:tblPr>
      <w:tblGrid>
        <w:gridCol w:w="198"/>
        <w:gridCol w:w="200"/>
        <w:gridCol w:w="200"/>
        <w:gridCol w:w="200"/>
        <w:gridCol w:w="200"/>
        <w:gridCol w:w="200"/>
        <w:gridCol w:w="401"/>
        <w:gridCol w:w="290"/>
        <w:gridCol w:w="299"/>
        <w:gridCol w:w="301"/>
        <w:gridCol w:w="290"/>
        <w:gridCol w:w="318"/>
        <w:gridCol w:w="280"/>
      </w:tblGrid>
      <w:tr>
        <w:trPr>
          <w:trHeight w:val="220" w:hRule="atLeast"/>
        </w:trPr>
        <w:tc>
          <w:tcPr>
            <w:tcW w:w="1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401" w:type="dxa"/>
            <w:vMerge w:val="restart"/>
            <w:tcBorders>
              <w:left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p>
            <w:pPr>
              <w:pStyle w:val="Normal1"/>
              <w:spacing w:lineRule="auto" w:line="256" w:before="0" w:after="0"/>
              <w:ind w:left="2" w:right="0" w:hanging="0"/>
              <w:jc w:val="left"/>
              <w:rPr/>
            </w:pPr>
            <w:r>
              <w:rPr>
                <w:rStyle w:val="DefaultParagraphFont"/>
                <w:rFonts w:eastAsia="Arial" w:cs="Arial" w:ascii="Arial" w:hAnsi="Arial"/>
              </w:rPr>
              <w:t xml:space="preserve">  </w:t>
            </w:r>
          </w:p>
          <w:p>
            <w:pPr>
              <w:pStyle w:val="Normal1"/>
              <w:spacing w:lineRule="auto" w:line="256" w:before="0" w:after="0"/>
              <w:ind w:left="2" w:right="0" w:hanging="0"/>
              <w:jc w:val="left"/>
              <w:rPr/>
            </w:pPr>
            <w:r>
              <w:rPr>
                <w:rStyle w:val="DefaultParagraphFont"/>
                <w:rFonts w:eastAsia="Arial" w:cs="Arial" w:ascii="Arial" w:hAnsi="Arial"/>
              </w:rPr>
              <w:t xml:space="preserve">  </w:t>
            </w:r>
          </w:p>
          <w:p>
            <w:pPr>
              <w:pStyle w:val="Normal1"/>
              <w:spacing w:lineRule="auto" w:line="256" w:before="0" w:after="0"/>
              <w:ind w:left="2" w:right="0" w:hanging="0"/>
              <w:jc w:val="left"/>
              <w:rPr/>
            </w:pPr>
            <w:r>
              <w:rPr>
                <w:rStyle w:val="DefaultParagraphFont"/>
                <w:rFonts w:eastAsia="Arial" w:cs="Arial" w:ascii="Arial" w:hAnsi="Arial"/>
              </w:rPr>
              <w:t xml:space="preserve">  </w:t>
            </w:r>
          </w:p>
          <w:p>
            <w:pPr>
              <w:pStyle w:val="Normal1"/>
              <w:spacing w:lineRule="auto" w:line="256" w:before="0" w:after="0"/>
              <w:ind w:left="2" w:right="0" w:hanging="0"/>
              <w:jc w:val="left"/>
              <w:rPr/>
            </w:pPr>
            <w:r>
              <w:rPr>
                <w:rStyle w:val="DefaultParagraphFont"/>
                <w:rFonts w:eastAsia="Arial" w:cs="Arial" w:ascii="Arial" w:hAnsi="Arial"/>
              </w:rPr>
              <w:t xml:space="preserve">  </w:t>
            </w:r>
          </w:p>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rPr/>
            </w:pPr>
            <w:r>
              <w:rPr>
                <w:rStyle w:val="DefaultParagraphFont"/>
                <w:rFonts w:eastAsia="Arial" w:cs="Arial" w:ascii="Arial" w:hAnsi="Arial"/>
              </w:rPr>
              <w:t xml:space="preserve">В </w:t>
            </w:r>
          </w:p>
        </w:tc>
        <w:tc>
          <w:tcPr>
            <w:tcW w:w="2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rPr/>
            </w:pPr>
            <w:r>
              <w:rPr>
                <w:rStyle w:val="DefaultParagraphFont"/>
                <w:rFonts w:eastAsia="Arial" w:cs="Arial" w:ascii="Arial" w:hAnsi="Arial"/>
              </w:rPr>
              <w:t xml:space="preserve">Е </w:t>
            </w:r>
          </w:p>
        </w:tc>
        <w:tc>
          <w:tcPr>
            <w:tcW w:w="3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М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left"/>
              <w:rPr/>
            </w:pPr>
            <w:r>
              <w:rPr>
                <w:rStyle w:val="DefaultParagraphFont"/>
                <w:rFonts w:eastAsia="Arial" w:cs="Arial" w:ascii="Arial" w:hAnsi="Arial"/>
              </w:rPr>
              <w:t xml:space="preserve">  </w:t>
            </w:r>
          </w:p>
        </w:tc>
        <w:tc>
          <w:tcPr>
            <w:tcW w:w="31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rPr/>
            </w:pPr>
            <w:r>
              <w:rPr>
                <w:rStyle w:val="DefaultParagraphFont"/>
                <w:rFonts w:eastAsia="Arial" w:cs="Arial" w:ascii="Arial" w:hAnsi="Arial"/>
              </w:rPr>
              <w:t xml:space="preserve">Ы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С </w:t>
            </w:r>
          </w:p>
        </w:tc>
      </w:tr>
      <w:tr>
        <w:trPr>
          <w:trHeight w:val="222" w:hRule="atLeast"/>
        </w:trPr>
        <w:tc>
          <w:tcPr>
            <w:tcW w:w="1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401" w:type="dxa"/>
            <w:vMerge w:val="continue"/>
            <w:tcBorders>
              <w:left w:val="single" w:sz="4" w:space="0" w:color="000000"/>
              <w:right w:val="single" w:sz="4" w:space="0" w:color="000000"/>
            </w:tcBorders>
          </w:tcPr>
          <w:p>
            <w:pPr>
              <w:pStyle w:val="Normal"/>
              <w:rPr/>
            </w:pPr>
            <w:r>
              <w:rPr/>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left"/>
              <w:rPr/>
            </w:pPr>
            <w:r>
              <w:rPr>
                <w:rStyle w:val="DefaultParagraphFont"/>
                <w:rFonts w:eastAsia="Arial" w:cs="Arial" w:ascii="Arial" w:hAnsi="Arial"/>
              </w:rPr>
              <w:t xml:space="preserve">  </w:t>
            </w:r>
          </w:p>
        </w:tc>
        <w:tc>
          <w:tcPr>
            <w:tcW w:w="2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rPr/>
            </w:pPr>
            <w:r>
              <w:rPr>
                <w:rStyle w:val="DefaultParagraphFont"/>
                <w:rFonts w:eastAsia="Arial" w:cs="Arial" w:ascii="Arial" w:hAnsi="Arial"/>
              </w:rPr>
              <w:t xml:space="preserve">П </w:t>
            </w:r>
          </w:p>
        </w:tc>
        <w:tc>
          <w:tcPr>
            <w:tcW w:w="3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rPr/>
            </w:pPr>
            <w:r>
              <w:rPr>
                <w:rStyle w:val="DefaultParagraphFont"/>
                <w:rFonts w:eastAsia="Arial" w:cs="Arial" w:ascii="Arial" w:hAnsi="Arial"/>
              </w:rPr>
              <w:t xml:space="preserve">Е </w:t>
            </w:r>
          </w:p>
        </w:tc>
        <w:tc>
          <w:tcPr>
            <w:tcW w:w="31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rPr/>
            </w:pPr>
            <w:r>
              <w:rPr>
                <w:rStyle w:val="DefaultParagraphFont"/>
                <w:rFonts w:eastAsia="Arial" w:cs="Arial" w:ascii="Arial" w:hAnsi="Arial"/>
              </w:rPr>
              <w:t xml:space="preserve">Л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Н </w:t>
            </w:r>
          </w:p>
        </w:tc>
      </w:tr>
      <w:tr>
        <w:trPr>
          <w:trHeight w:val="222" w:hRule="atLeast"/>
        </w:trPr>
        <w:tc>
          <w:tcPr>
            <w:tcW w:w="1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401" w:type="dxa"/>
            <w:vMerge w:val="continue"/>
            <w:tcBorders>
              <w:left w:val="single" w:sz="4" w:space="0" w:color="000000"/>
              <w:right w:val="single" w:sz="4" w:space="0" w:color="000000"/>
            </w:tcBorders>
          </w:tcPr>
          <w:p>
            <w:pPr>
              <w:pStyle w:val="Normal"/>
              <w:rPr/>
            </w:pPr>
            <w:r>
              <w:rPr/>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rPr/>
            </w:pPr>
            <w:r>
              <w:rPr>
                <w:rStyle w:val="DefaultParagraphFont"/>
                <w:rFonts w:eastAsia="Arial" w:cs="Arial" w:ascii="Arial" w:hAnsi="Arial"/>
              </w:rPr>
              <w:t xml:space="preserve">Ь </w:t>
            </w:r>
          </w:p>
        </w:tc>
        <w:tc>
          <w:tcPr>
            <w:tcW w:w="2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rPr/>
            </w:pPr>
            <w:r>
              <w:rPr>
                <w:rStyle w:val="DefaultParagraphFont"/>
                <w:rFonts w:eastAsia="Arial" w:cs="Arial" w:ascii="Arial" w:hAnsi="Arial"/>
              </w:rPr>
              <w:t xml:space="preserve">О </w:t>
            </w:r>
          </w:p>
        </w:tc>
        <w:tc>
          <w:tcPr>
            <w:tcW w:w="3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У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rPr/>
            </w:pPr>
            <w:r>
              <w:rPr>
                <w:rStyle w:val="DefaultParagraphFont"/>
                <w:rFonts w:eastAsia="Arial" w:cs="Arial" w:ascii="Arial" w:hAnsi="Arial"/>
              </w:rPr>
              <w:t xml:space="preserve">В </w:t>
            </w:r>
          </w:p>
        </w:tc>
        <w:tc>
          <w:tcPr>
            <w:tcW w:w="31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rPr/>
            </w:pPr>
            <w:r>
              <w:rPr>
                <w:rStyle w:val="DefaultParagraphFont"/>
                <w:rFonts w:eastAsia="Arial" w:cs="Arial" w:ascii="Arial" w:hAnsi="Arial"/>
              </w:rPr>
              <w:t xml:space="preserve">Щ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r>
      <w:tr>
        <w:trPr>
          <w:trHeight w:val="221" w:hRule="atLeast"/>
        </w:trPr>
        <w:tc>
          <w:tcPr>
            <w:tcW w:w="1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401" w:type="dxa"/>
            <w:vMerge w:val="continue"/>
            <w:tcBorders>
              <w:left w:val="single" w:sz="4" w:space="0" w:color="000000"/>
              <w:right w:val="single" w:sz="4" w:space="0" w:color="000000"/>
            </w:tcBorders>
          </w:tcPr>
          <w:p>
            <w:pPr>
              <w:pStyle w:val="Normal"/>
              <w:rPr/>
            </w:pPr>
            <w:r>
              <w:rPr/>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rPr/>
            </w:pPr>
            <w:r>
              <w:rPr>
                <w:rStyle w:val="DefaultParagraphFont"/>
                <w:rFonts w:eastAsia="Arial" w:cs="Arial" w:ascii="Arial" w:hAnsi="Arial"/>
              </w:rPr>
              <w:t xml:space="preserve">О </w:t>
            </w:r>
          </w:p>
        </w:tc>
        <w:tc>
          <w:tcPr>
            <w:tcW w:w="2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rPr/>
            </w:pPr>
            <w:r>
              <w:rPr>
                <w:rStyle w:val="DefaultParagraphFont"/>
                <w:rFonts w:eastAsia="Arial" w:cs="Arial" w:ascii="Arial" w:hAnsi="Arial"/>
              </w:rPr>
              <w:t xml:space="preserve">Н </w:t>
            </w:r>
          </w:p>
        </w:tc>
        <w:tc>
          <w:tcPr>
            <w:tcW w:w="3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rPr/>
            </w:pPr>
            <w:r>
              <w:rPr>
                <w:rStyle w:val="DefaultParagraphFont"/>
                <w:rFonts w:eastAsia="Arial" w:cs="Arial" w:ascii="Arial" w:hAnsi="Arial"/>
              </w:rPr>
              <w:t xml:space="preserve">Е </w:t>
            </w:r>
          </w:p>
        </w:tc>
        <w:tc>
          <w:tcPr>
            <w:tcW w:w="31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left"/>
              <w:rPr/>
            </w:pPr>
            <w:r>
              <w:rPr>
                <w:rStyle w:val="DefaultParagraphFont"/>
                <w:rFonts w:eastAsia="Arial" w:cs="Arial" w:ascii="Arial" w:hAnsi="Arial"/>
              </w:rPr>
              <w:t xml:space="preserve">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Е </w:t>
            </w:r>
          </w:p>
        </w:tc>
      </w:tr>
      <w:tr>
        <w:trPr>
          <w:trHeight w:val="221" w:hRule="atLeast"/>
        </w:trPr>
        <w:tc>
          <w:tcPr>
            <w:tcW w:w="1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401" w:type="dxa"/>
            <w:vMerge w:val="continue"/>
            <w:tcBorders>
              <w:left w:val="single" w:sz="4" w:space="0" w:color="000000"/>
              <w:right w:val="single" w:sz="4" w:space="0" w:color="000000"/>
            </w:tcBorders>
          </w:tcPr>
          <w:p>
            <w:pPr>
              <w:pStyle w:val="Normal"/>
              <w:rPr/>
            </w:pPr>
            <w:r>
              <w:rPr/>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rPr/>
            </w:pPr>
            <w:r>
              <w:rPr>
                <w:rStyle w:val="DefaultParagraphFont"/>
                <w:rFonts w:eastAsia="Arial" w:cs="Arial" w:ascii="Arial" w:hAnsi="Arial"/>
              </w:rPr>
              <w:t xml:space="preserve">Н </w:t>
            </w:r>
          </w:p>
        </w:tc>
        <w:tc>
          <w:tcPr>
            <w:tcW w:w="2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left"/>
              <w:rPr/>
            </w:pPr>
            <w:r>
              <w:rPr>
                <w:rStyle w:val="DefaultParagraphFont"/>
                <w:rFonts w:eastAsia="Arial" w:cs="Arial" w:ascii="Arial" w:hAnsi="Arial"/>
              </w:rPr>
              <w:t xml:space="preserve">  </w:t>
            </w:r>
          </w:p>
        </w:tc>
        <w:tc>
          <w:tcPr>
            <w:tcW w:w="3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Н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rPr/>
            </w:pPr>
            <w:r>
              <w:rPr>
                <w:rStyle w:val="DefaultParagraphFont"/>
                <w:rFonts w:eastAsia="Arial" w:cs="Arial" w:ascii="Arial" w:hAnsi="Arial"/>
              </w:rPr>
              <w:t xml:space="preserve">И </w:t>
            </w:r>
          </w:p>
        </w:tc>
        <w:tc>
          <w:tcPr>
            <w:tcW w:w="31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rPr/>
            </w:pPr>
            <w:r>
              <w:rPr>
                <w:rStyle w:val="DefaultParagraphFont"/>
                <w:rFonts w:eastAsia="Arial" w:cs="Arial" w:ascii="Arial" w:hAnsi="Arial"/>
              </w:rPr>
              <w:t xml:space="preserve">И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К </w:t>
            </w:r>
          </w:p>
        </w:tc>
      </w:tr>
      <w:tr>
        <w:trPr>
          <w:trHeight w:val="222" w:hRule="atLeast"/>
        </w:trPr>
        <w:tc>
          <w:tcPr>
            <w:tcW w:w="1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401" w:type="dxa"/>
            <w:vMerge w:val="continue"/>
            <w:tcBorders>
              <w:left w:val="single" w:sz="4" w:space="0" w:color="000000"/>
              <w:right w:val="single" w:sz="4" w:space="0" w:color="000000"/>
            </w:tcBorders>
          </w:tcPr>
          <w:p>
            <w:pPr>
              <w:pStyle w:val="Normal"/>
              <w:rPr/>
            </w:pPr>
            <w:r>
              <w:rPr/>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left"/>
              <w:rPr/>
            </w:pPr>
            <w:r>
              <w:rPr>
                <w:rStyle w:val="DefaultParagraphFont"/>
                <w:rFonts w:eastAsia="Arial" w:cs="Arial" w:ascii="Arial" w:hAnsi="Arial"/>
              </w:rPr>
              <w:t xml:space="preserve">  </w:t>
            </w:r>
          </w:p>
        </w:tc>
        <w:tc>
          <w:tcPr>
            <w:tcW w:w="2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rPr/>
            </w:pPr>
            <w:r>
              <w:rPr>
                <w:rStyle w:val="DefaultParagraphFont"/>
                <w:rFonts w:eastAsia="Arial" w:cs="Arial" w:ascii="Arial" w:hAnsi="Arial"/>
              </w:rPr>
              <w:t xml:space="preserve">М </w:t>
            </w:r>
          </w:p>
        </w:tc>
        <w:tc>
          <w:tcPr>
            <w:tcW w:w="3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А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rPr/>
            </w:pPr>
            <w:r>
              <w:rPr>
                <w:rStyle w:val="DefaultParagraphFont"/>
                <w:rFonts w:eastAsia="Arial" w:cs="Arial" w:ascii="Arial" w:hAnsi="Arial"/>
              </w:rPr>
              <w:t xml:space="preserve">О </w:t>
            </w:r>
          </w:p>
        </w:tc>
        <w:tc>
          <w:tcPr>
            <w:tcW w:w="31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1" w:right="0" w:hanging="0"/>
              <w:jc w:val="left"/>
              <w:rPr/>
            </w:pPr>
            <w:r>
              <w:rPr>
                <w:rStyle w:val="DefaultParagraphFont"/>
                <w:rFonts w:eastAsia="Arial" w:cs="Arial" w:ascii="Arial" w:hAnsi="Arial"/>
              </w:rPr>
              <w:t xml:space="preserve">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Е </w:t>
            </w:r>
          </w:p>
        </w:tc>
      </w:tr>
    </w:tbl>
    <w:p>
      <w:pPr>
        <w:pStyle w:val="Normal1"/>
        <w:spacing w:lineRule="auto" w:line="256" w:before="0" w:after="0"/>
        <w:ind w:left="360" w:right="0" w:hanging="0"/>
        <w:jc w:val="left"/>
        <w:rPr/>
      </w:pPr>
      <w:r>
        <w:rPr/>
        <w:t xml:space="preserve">  </w:t>
      </w:r>
    </w:p>
    <w:p>
      <w:pPr>
        <w:pStyle w:val="Normal1"/>
        <w:ind w:left="120" w:right="223" w:firstLine="240"/>
        <w:rPr/>
      </w:pPr>
      <w:r>
        <w:rPr/>
        <w:t xml:space="preserve">В третий раз решетка снова поворачивается относительно вертикальной оси, текст записывается в оставшиеся клетки и шифрограмма принимает окончательный вид: </w:t>
      </w:r>
    </w:p>
    <w:p>
      <w:pPr>
        <w:pStyle w:val="Normal1"/>
        <w:spacing w:lineRule="auto" w:line="256" w:before="0" w:after="0"/>
        <w:ind w:left="360" w:right="0" w:hanging="0"/>
        <w:jc w:val="left"/>
        <w:rPr/>
      </w:pPr>
      <w:r>
        <w:rPr/>
        <w:t xml:space="preserve"> </w:t>
      </w:r>
    </w:p>
    <w:tbl>
      <w:tblPr>
        <w:tblW w:w="3431" w:type="dxa"/>
        <w:jc w:val="left"/>
        <w:tblInd w:w="1309" w:type="dxa"/>
        <w:tblLayout w:type="fixed"/>
        <w:tblCellMar>
          <w:top w:w="39" w:type="dxa"/>
          <w:left w:w="72" w:type="dxa"/>
          <w:bottom w:w="0" w:type="dxa"/>
          <w:right w:w="18" w:type="dxa"/>
        </w:tblCellMar>
      </w:tblPr>
      <w:tblGrid>
        <w:gridCol w:w="198"/>
        <w:gridCol w:w="200"/>
        <w:gridCol w:w="200"/>
        <w:gridCol w:w="200"/>
        <w:gridCol w:w="200"/>
        <w:gridCol w:w="200"/>
        <w:gridCol w:w="400"/>
        <w:gridCol w:w="290"/>
        <w:gridCol w:w="301"/>
        <w:gridCol w:w="299"/>
        <w:gridCol w:w="333"/>
        <w:gridCol w:w="320"/>
        <w:gridCol w:w="290"/>
      </w:tblGrid>
      <w:tr>
        <w:trPr>
          <w:trHeight w:val="220" w:hRule="atLeast"/>
        </w:trPr>
        <w:tc>
          <w:tcPr>
            <w:tcW w:w="1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400" w:type="dxa"/>
            <w:vMerge w:val="restart"/>
            <w:tcBorders>
              <w:left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p>
            <w:pPr>
              <w:pStyle w:val="Normal1"/>
              <w:spacing w:lineRule="auto" w:line="256" w:before="0" w:after="0"/>
              <w:ind w:left="2" w:right="0" w:hanging="0"/>
              <w:jc w:val="left"/>
              <w:rPr/>
            </w:pPr>
            <w:r>
              <w:rPr>
                <w:rStyle w:val="DefaultParagraphFont"/>
                <w:rFonts w:eastAsia="Arial" w:cs="Arial" w:ascii="Arial" w:hAnsi="Arial"/>
              </w:rPr>
              <w:t xml:space="preserve">  </w:t>
            </w:r>
          </w:p>
          <w:p>
            <w:pPr>
              <w:pStyle w:val="Normal1"/>
              <w:spacing w:lineRule="auto" w:line="256" w:before="0" w:after="0"/>
              <w:ind w:left="2" w:right="0" w:hanging="0"/>
              <w:jc w:val="left"/>
              <w:rPr/>
            </w:pPr>
            <w:r>
              <w:rPr>
                <w:rStyle w:val="DefaultParagraphFont"/>
                <w:rFonts w:eastAsia="Arial" w:cs="Arial" w:ascii="Arial" w:hAnsi="Arial"/>
              </w:rPr>
              <w:t xml:space="preserve">  </w:t>
            </w:r>
          </w:p>
          <w:p>
            <w:pPr>
              <w:pStyle w:val="Normal1"/>
              <w:spacing w:lineRule="auto" w:line="256" w:before="0" w:after="0"/>
              <w:ind w:left="2" w:right="0" w:hanging="0"/>
              <w:jc w:val="left"/>
              <w:rPr/>
            </w:pPr>
            <w:r>
              <w:rPr>
                <w:rStyle w:val="DefaultParagraphFont"/>
                <w:rFonts w:eastAsia="Arial" w:cs="Arial" w:ascii="Arial" w:hAnsi="Arial"/>
              </w:rPr>
              <w:t xml:space="preserve">  </w:t>
            </w:r>
          </w:p>
          <w:p>
            <w:pPr>
              <w:pStyle w:val="Normal1"/>
              <w:spacing w:lineRule="auto" w:line="256" w:before="0" w:after="0"/>
              <w:ind w:left="2" w:right="0" w:hanging="0"/>
              <w:jc w:val="left"/>
              <w:rPr/>
            </w:pPr>
            <w:r>
              <w:rPr>
                <w:rStyle w:val="DefaultParagraphFont"/>
                <w:rFonts w:eastAsia="Arial" w:cs="Arial" w:ascii="Arial" w:hAnsi="Arial"/>
              </w:rPr>
              <w:t xml:space="preserve">  </w:t>
            </w:r>
          </w:p>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В </w:t>
            </w:r>
          </w:p>
        </w:tc>
        <w:tc>
          <w:tcPr>
            <w:tcW w:w="3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Е </w:t>
            </w:r>
          </w:p>
        </w:tc>
        <w:tc>
          <w:tcPr>
            <w:tcW w:w="2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М </w:t>
            </w:r>
          </w:p>
        </w:tc>
        <w:tc>
          <w:tcPr>
            <w:tcW w:w="3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Ю </w:t>
            </w:r>
          </w:p>
        </w:tc>
        <w:tc>
          <w:tcPr>
            <w:tcW w:w="32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Ы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С </w:t>
            </w:r>
          </w:p>
        </w:tc>
      </w:tr>
      <w:tr>
        <w:trPr>
          <w:trHeight w:val="221" w:hRule="atLeast"/>
        </w:trPr>
        <w:tc>
          <w:tcPr>
            <w:tcW w:w="1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400" w:type="dxa"/>
            <w:vMerge w:val="continue"/>
            <w:tcBorders>
              <w:left w:val="single" w:sz="4" w:space="0" w:color="000000"/>
              <w:right w:val="single" w:sz="4" w:space="0" w:color="000000"/>
            </w:tcBorders>
          </w:tcPr>
          <w:p>
            <w:pPr>
              <w:pStyle w:val="Normal"/>
              <w:rPr/>
            </w:pPr>
            <w:r>
              <w:rPr/>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Т </w:t>
            </w:r>
          </w:p>
        </w:tc>
        <w:tc>
          <w:tcPr>
            <w:tcW w:w="3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П </w:t>
            </w:r>
          </w:p>
        </w:tc>
        <w:tc>
          <w:tcPr>
            <w:tcW w:w="2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В </w:t>
            </w:r>
          </w:p>
        </w:tc>
        <w:tc>
          <w:tcPr>
            <w:tcW w:w="3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Е </w:t>
            </w:r>
          </w:p>
        </w:tc>
        <w:tc>
          <w:tcPr>
            <w:tcW w:w="32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Л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Н </w:t>
            </w:r>
          </w:p>
        </w:tc>
      </w:tr>
      <w:tr>
        <w:trPr>
          <w:trHeight w:val="222" w:hRule="atLeast"/>
        </w:trPr>
        <w:tc>
          <w:tcPr>
            <w:tcW w:w="1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400" w:type="dxa"/>
            <w:vMerge w:val="continue"/>
            <w:tcBorders>
              <w:left w:val="single" w:sz="4" w:space="0" w:color="000000"/>
              <w:right w:val="single" w:sz="4" w:space="0" w:color="000000"/>
            </w:tcBorders>
          </w:tcPr>
          <w:p>
            <w:pPr>
              <w:pStyle w:val="Normal"/>
              <w:rPr/>
            </w:pPr>
            <w:r>
              <w:rPr/>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Ь </w:t>
            </w:r>
          </w:p>
        </w:tc>
        <w:tc>
          <w:tcPr>
            <w:tcW w:w="3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О </w:t>
            </w:r>
          </w:p>
        </w:tc>
        <w:tc>
          <w:tcPr>
            <w:tcW w:w="2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У </w:t>
            </w:r>
          </w:p>
        </w:tc>
        <w:tc>
          <w:tcPr>
            <w:tcW w:w="3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В </w:t>
            </w:r>
          </w:p>
        </w:tc>
        <w:tc>
          <w:tcPr>
            <w:tcW w:w="32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Щ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О </w:t>
            </w:r>
          </w:p>
        </w:tc>
      </w:tr>
      <w:tr>
        <w:trPr>
          <w:trHeight w:val="221" w:hRule="atLeast"/>
        </w:trPr>
        <w:tc>
          <w:tcPr>
            <w:tcW w:w="1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400" w:type="dxa"/>
            <w:vMerge w:val="continue"/>
            <w:tcBorders>
              <w:left w:val="single" w:sz="4" w:space="0" w:color="000000"/>
              <w:right w:val="single" w:sz="4" w:space="0" w:color="000000"/>
            </w:tcBorders>
          </w:tcPr>
          <w:p>
            <w:pPr>
              <w:pStyle w:val="Normal"/>
              <w:rPr/>
            </w:pPr>
            <w:r>
              <w:rPr/>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О </w:t>
            </w:r>
          </w:p>
        </w:tc>
        <w:tc>
          <w:tcPr>
            <w:tcW w:w="3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Н </w:t>
            </w:r>
          </w:p>
        </w:tc>
        <w:tc>
          <w:tcPr>
            <w:tcW w:w="2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З </w:t>
            </w:r>
          </w:p>
        </w:tc>
        <w:tc>
          <w:tcPr>
            <w:tcW w:w="3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Е </w:t>
            </w:r>
          </w:p>
        </w:tc>
        <w:tc>
          <w:tcPr>
            <w:tcW w:w="32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В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Е </w:t>
            </w:r>
          </w:p>
        </w:tc>
      </w:tr>
      <w:tr>
        <w:trPr>
          <w:trHeight w:val="221" w:hRule="atLeast"/>
        </w:trPr>
        <w:tc>
          <w:tcPr>
            <w:tcW w:w="1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400" w:type="dxa"/>
            <w:vMerge w:val="continue"/>
            <w:tcBorders>
              <w:left w:val="single" w:sz="4" w:space="0" w:color="000000"/>
              <w:right w:val="single" w:sz="4" w:space="0" w:color="000000"/>
            </w:tcBorders>
          </w:tcPr>
          <w:p>
            <w:pPr>
              <w:pStyle w:val="Normal"/>
              <w:rPr/>
            </w:pPr>
            <w:r>
              <w:rPr/>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Н </w:t>
            </w:r>
          </w:p>
        </w:tc>
        <w:tc>
          <w:tcPr>
            <w:tcW w:w="3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Р </w:t>
            </w:r>
          </w:p>
        </w:tc>
        <w:tc>
          <w:tcPr>
            <w:tcW w:w="2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Н </w:t>
            </w:r>
          </w:p>
        </w:tc>
        <w:tc>
          <w:tcPr>
            <w:tcW w:w="3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И </w:t>
            </w:r>
          </w:p>
        </w:tc>
        <w:tc>
          <w:tcPr>
            <w:tcW w:w="32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И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К </w:t>
            </w:r>
          </w:p>
        </w:tc>
      </w:tr>
      <w:tr>
        <w:trPr>
          <w:trHeight w:val="222" w:hRule="atLeast"/>
        </w:trPr>
        <w:tc>
          <w:tcPr>
            <w:tcW w:w="19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20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rStyle w:val="DefaultParagraphFont"/>
                <w:rFonts w:eastAsia="Arial" w:cs="Arial" w:ascii="Arial" w:hAnsi="Arial"/>
              </w:rPr>
              <w:t xml:space="preserve">  </w:t>
            </w:r>
          </w:p>
        </w:tc>
        <w:tc>
          <w:tcPr>
            <w:tcW w:w="400" w:type="dxa"/>
            <w:vMerge w:val="continue"/>
            <w:tcBorders>
              <w:left w:val="single" w:sz="4" w:space="0" w:color="000000"/>
              <w:right w:val="single" w:sz="4" w:space="0" w:color="000000"/>
            </w:tcBorders>
          </w:tcPr>
          <w:p>
            <w:pPr>
              <w:pStyle w:val="Normal"/>
              <w:rPr/>
            </w:pPr>
            <w:r>
              <w:rPr/>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А </w:t>
            </w:r>
          </w:p>
        </w:tc>
        <w:tc>
          <w:tcPr>
            <w:tcW w:w="301"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М </w:t>
            </w:r>
          </w:p>
        </w:tc>
        <w:tc>
          <w:tcPr>
            <w:tcW w:w="29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А </w:t>
            </w:r>
          </w:p>
        </w:tc>
        <w:tc>
          <w:tcPr>
            <w:tcW w:w="33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О </w:t>
            </w:r>
          </w:p>
        </w:tc>
        <w:tc>
          <w:tcPr>
            <w:tcW w:w="32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rStyle w:val="DefaultParagraphFont"/>
                <w:rFonts w:eastAsia="Arial" w:cs="Arial" w:ascii="Arial" w:hAnsi="Arial"/>
              </w:rPr>
              <w:t xml:space="preserve">Т </w:t>
            </w:r>
          </w:p>
        </w:tc>
        <w:tc>
          <w:tcPr>
            <w:tcW w:w="29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rPr>
              <w:t xml:space="preserve">Е </w:t>
            </w:r>
          </w:p>
        </w:tc>
      </w:tr>
    </w:tbl>
    <w:p>
      <w:pPr>
        <w:pStyle w:val="Normal1"/>
        <w:spacing w:lineRule="auto" w:line="256" w:before="0" w:after="54"/>
        <w:ind w:left="360" w:right="0" w:hanging="0"/>
        <w:jc w:val="left"/>
        <w:rPr/>
      </w:pPr>
      <w:r>
        <w:rPr/>
        <w:t xml:space="preserve"> </w:t>
      </w:r>
    </w:p>
    <w:p>
      <w:pPr>
        <w:pStyle w:val="3"/>
        <w:tabs>
          <w:tab w:val="left" w:pos="384" w:leader="none"/>
        </w:tabs>
        <w:spacing w:lineRule="auto" w:line="256" w:before="0" w:after="0"/>
        <w:ind w:left="384" w:right="484" w:hanging="0"/>
        <w:rPr/>
      </w:pPr>
      <w:r>
        <w:rPr>
          <w:rStyle w:val="DefaultParagraphFont"/>
          <w:i/>
        </w:rPr>
        <w:t xml:space="preserve">Шифр биграммной замены Квадрат Полибия </w:t>
      </w:r>
    </w:p>
    <w:p>
      <w:pPr>
        <w:pStyle w:val="Normal1"/>
        <w:ind w:left="120" w:right="221" w:firstLine="240"/>
        <w:rPr/>
      </w:pPr>
      <w:r>
        <w:rPr/>
        <w:t xml:space="preserve">Шифр замены, называемый </w:t>
      </w:r>
      <w:r>
        <w:rPr>
          <w:rStyle w:val="DefaultParagraphFont"/>
          <w:b/>
        </w:rPr>
        <w:t>Квадратом Полибия</w:t>
      </w:r>
      <w:r>
        <w:rPr/>
        <w:t xml:space="preserve"> был изобретен во 2 веке до нашей эры, он использовался для предупреждения об опасности. Текст алфавита помещается в таблицу, где каждой букве соответствуют два числа – номер строки i и номер столбца j. </w:t>
      </w:r>
    </w:p>
    <w:p>
      <w:pPr>
        <w:pStyle w:val="Normal1"/>
        <w:spacing w:lineRule="auto" w:line="256" w:before="0" w:after="0"/>
        <w:ind w:left="360" w:right="0" w:hanging="0"/>
        <w:jc w:val="left"/>
        <w:rPr/>
      </w:pPr>
      <w:r>
        <w:rPr/>
        <w:t xml:space="preserve"> </w:t>
      </w:r>
    </w:p>
    <w:p>
      <w:pPr>
        <w:pStyle w:val="Normal1"/>
        <w:spacing w:lineRule="auto" w:line="256" w:before="0" w:after="0"/>
        <w:ind w:left="120" w:right="0" w:hanging="0"/>
        <w:jc w:val="left"/>
        <w:rPr/>
      </w:pPr>
      <w:r>
        <w:rPr/>
        <w:t xml:space="preserve"> </w:t>
      </w:r>
    </w:p>
    <w:p>
      <w:pPr>
        <w:pStyle w:val="Normal1"/>
        <w:tabs>
          <w:tab w:val="center" w:pos="360" w:leader="none"/>
          <w:tab w:val="center" w:pos="2349" w:leader="none"/>
          <w:tab w:val="center" w:pos="2649" w:leader="none"/>
          <w:tab w:val="center" w:pos="2985" w:leader="none"/>
          <w:tab w:val="center" w:pos="3474" w:leader="none"/>
          <w:tab w:val="center" w:pos="4095" w:leader="none"/>
        </w:tabs>
        <w:spacing w:lineRule="auto" w:line="256" w:before="0" w:after="153"/>
        <w:ind w:left="0" w:right="0" w:hanging="0"/>
        <w:jc w:val="left"/>
        <w:rPr/>
      </w:pPr>
      <w:r>
        <w:rPr>
          <w:rStyle w:val="DefaultParagraphFont"/>
          <w:rFonts w:eastAsia="Calibri" w:cs="Calibri" w:ascii="Calibri" w:hAnsi="Calibri"/>
          <w:sz w:val="22"/>
        </w:rPr>
        <w:tab/>
      </w:r>
      <w:r>
        <w:rPr/>
        <w:t xml:space="preserve"> </w:t>
        <w:tab/>
      </w:r>
      <w:r>
        <w:rPr>
          <w:rStyle w:val="DefaultParagraphFont"/>
          <w:rFonts w:eastAsia="Arial" w:cs="Arial" w:ascii="Arial" w:hAnsi="Arial"/>
          <w:b/>
        </w:rPr>
        <w:t xml:space="preserve"> </w:t>
        <w:tab/>
        <w:t xml:space="preserve">1 </w:t>
        <w:tab/>
        <w:t xml:space="preserve">2 </w:t>
        <w:tab/>
        <w:t xml:space="preserve">3 4 </w:t>
        <w:tab/>
        <w:t xml:space="preserve">5 6 </w:t>
      </w:r>
    </w:p>
    <w:tbl>
      <w:tblPr>
        <w:tblW w:w="1866" w:type="dxa"/>
        <w:jc w:val="left"/>
        <w:tblInd w:w="-5" w:type="dxa"/>
        <w:tblLayout w:type="fixed"/>
        <w:tblCellMar>
          <w:top w:w="40" w:type="dxa"/>
          <w:left w:w="72" w:type="dxa"/>
          <w:bottom w:w="0" w:type="dxa"/>
          <w:right w:w="20" w:type="dxa"/>
        </w:tblCellMar>
      </w:tblPr>
      <w:tblGrid>
        <w:gridCol w:w="336"/>
        <w:gridCol w:w="336"/>
        <w:gridCol w:w="306"/>
        <w:gridCol w:w="328"/>
        <w:gridCol w:w="280"/>
        <w:gridCol w:w="280"/>
      </w:tblGrid>
      <w:tr>
        <w:trPr>
          <w:trHeight w:val="223" w:hRule="atLeast"/>
        </w:trPr>
        <w:tc>
          <w:tcPr>
            <w:tcW w:w="33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А </w:t>
            </w:r>
          </w:p>
        </w:tc>
        <w:tc>
          <w:tcPr>
            <w:tcW w:w="33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Б </w:t>
            </w:r>
          </w:p>
        </w:tc>
        <w:tc>
          <w:tcPr>
            <w:tcW w:w="30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В </w:t>
            </w:r>
          </w:p>
        </w:tc>
        <w:tc>
          <w:tcPr>
            <w:tcW w:w="32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Г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Д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Е </w:t>
            </w:r>
          </w:p>
        </w:tc>
      </w:tr>
      <w:tr>
        <w:trPr>
          <w:trHeight w:val="221" w:hRule="atLeast"/>
        </w:trPr>
        <w:tc>
          <w:tcPr>
            <w:tcW w:w="33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Ж </w:t>
            </w:r>
          </w:p>
        </w:tc>
        <w:tc>
          <w:tcPr>
            <w:tcW w:w="33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З </w:t>
            </w:r>
          </w:p>
        </w:tc>
        <w:tc>
          <w:tcPr>
            <w:tcW w:w="30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И </w:t>
            </w:r>
          </w:p>
        </w:tc>
        <w:tc>
          <w:tcPr>
            <w:tcW w:w="32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Й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К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Л </w:t>
            </w:r>
          </w:p>
        </w:tc>
      </w:tr>
      <w:tr>
        <w:trPr>
          <w:trHeight w:val="221" w:hRule="atLeast"/>
        </w:trPr>
        <w:tc>
          <w:tcPr>
            <w:tcW w:w="33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М </w:t>
            </w:r>
          </w:p>
        </w:tc>
        <w:tc>
          <w:tcPr>
            <w:tcW w:w="33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Н </w:t>
            </w:r>
          </w:p>
        </w:tc>
        <w:tc>
          <w:tcPr>
            <w:tcW w:w="30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О </w:t>
            </w:r>
          </w:p>
        </w:tc>
        <w:tc>
          <w:tcPr>
            <w:tcW w:w="32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П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Р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С </w:t>
            </w:r>
          </w:p>
        </w:tc>
      </w:tr>
      <w:tr>
        <w:trPr>
          <w:trHeight w:val="222" w:hRule="atLeast"/>
        </w:trPr>
        <w:tc>
          <w:tcPr>
            <w:tcW w:w="33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Т </w:t>
            </w:r>
          </w:p>
        </w:tc>
        <w:tc>
          <w:tcPr>
            <w:tcW w:w="33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У </w:t>
            </w:r>
          </w:p>
        </w:tc>
        <w:tc>
          <w:tcPr>
            <w:tcW w:w="30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Ф </w:t>
            </w:r>
          </w:p>
        </w:tc>
        <w:tc>
          <w:tcPr>
            <w:tcW w:w="32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Х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Ц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Ч </w:t>
            </w:r>
          </w:p>
        </w:tc>
      </w:tr>
      <w:tr>
        <w:trPr>
          <w:trHeight w:val="221" w:hRule="atLeast"/>
        </w:trPr>
        <w:tc>
          <w:tcPr>
            <w:tcW w:w="33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Ш </w:t>
            </w:r>
          </w:p>
        </w:tc>
        <w:tc>
          <w:tcPr>
            <w:tcW w:w="33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Щ </w:t>
            </w:r>
          </w:p>
        </w:tc>
        <w:tc>
          <w:tcPr>
            <w:tcW w:w="30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Ъ </w:t>
            </w:r>
          </w:p>
        </w:tc>
        <w:tc>
          <w:tcPr>
            <w:tcW w:w="32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Ы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Ь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Э </w:t>
            </w:r>
          </w:p>
        </w:tc>
      </w:tr>
      <w:tr>
        <w:trPr>
          <w:trHeight w:val="221" w:hRule="atLeast"/>
        </w:trPr>
        <w:tc>
          <w:tcPr>
            <w:tcW w:w="33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Ю </w:t>
            </w:r>
          </w:p>
        </w:tc>
        <w:tc>
          <w:tcPr>
            <w:tcW w:w="33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Я </w:t>
            </w:r>
          </w:p>
        </w:tc>
        <w:tc>
          <w:tcPr>
            <w:tcW w:w="306"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 </w:t>
            </w:r>
          </w:p>
        </w:tc>
        <w:tc>
          <w:tcPr>
            <w:tcW w:w="32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  </w:t>
            </w:r>
          </w:p>
        </w:tc>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  </w:t>
            </w:r>
          </w:p>
        </w:tc>
      </w:tr>
    </w:tbl>
    <w:p>
      <w:pPr>
        <w:pStyle w:val="Normal1"/>
        <w:tabs>
          <w:tab w:val="center" w:pos="360" w:leader="none"/>
          <w:tab w:val="center" w:pos="2401" w:leader="none"/>
        </w:tabs>
        <w:spacing w:lineRule="auto" w:line="256" w:before="0" w:after="67"/>
        <w:ind w:left="0" w:right="0" w:hanging="0"/>
        <w:jc w:val="left"/>
        <w:rPr/>
      </w:pPr>
      <w:r>
        <w:rPr>
          <w:rStyle w:val="DefaultParagraphFont"/>
          <w:rFonts w:eastAsia="Calibri" w:cs="Calibri" w:ascii="Calibri" w:hAnsi="Calibri"/>
          <w:sz w:val="22"/>
        </w:rPr>
        <w:tab/>
      </w:r>
      <w:r>
        <w:rPr/>
        <w:t xml:space="preserve"> </w:t>
        <w:tab/>
      </w:r>
      <w:r>
        <w:rPr>
          <w:rStyle w:val="DefaultParagraphFont"/>
          <w:rFonts w:eastAsia="Arial" w:cs="Arial" w:ascii="Arial" w:hAnsi="Arial"/>
          <w:b/>
        </w:rPr>
        <w:t xml:space="preserve">1 </w:t>
      </w:r>
    </w:p>
    <w:p>
      <w:pPr>
        <w:pStyle w:val="Normal1"/>
        <w:tabs>
          <w:tab w:val="center" w:pos="360" w:leader="none"/>
          <w:tab w:val="center" w:pos="2401" w:leader="none"/>
        </w:tabs>
        <w:spacing w:lineRule="auto" w:line="256" w:before="0" w:after="67"/>
        <w:ind w:left="0" w:right="0" w:hanging="0"/>
        <w:jc w:val="left"/>
        <w:rPr/>
      </w:pPr>
      <w:r>
        <w:rPr>
          <w:rStyle w:val="DefaultParagraphFont"/>
          <w:rFonts w:eastAsia="Calibri" w:cs="Calibri" w:ascii="Calibri" w:hAnsi="Calibri"/>
          <w:sz w:val="22"/>
        </w:rPr>
        <w:tab/>
      </w:r>
      <w:r>
        <w:rPr/>
        <w:t xml:space="preserve"> </w:t>
        <w:tab/>
      </w:r>
      <w:r>
        <w:rPr>
          <w:rStyle w:val="DefaultParagraphFont"/>
          <w:rFonts w:eastAsia="Arial" w:cs="Arial" w:ascii="Arial" w:hAnsi="Arial"/>
          <w:b/>
        </w:rPr>
        <w:t xml:space="preserve">2 </w:t>
      </w:r>
    </w:p>
    <w:p>
      <w:pPr>
        <w:pStyle w:val="Normal1"/>
        <w:tabs>
          <w:tab w:val="center" w:pos="360" w:leader="none"/>
          <w:tab w:val="center" w:pos="2401" w:leader="none"/>
        </w:tabs>
        <w:spacing w:lineRule="auto" w:line="256" w:before="0" w:after="67"/>
        <w:ind w:left="0" w:right="0" w:hanging="0"/>
        <w:jc w:val="left"/>
        <w:rPr/>
      </w:pPr>
      <w:r>
        <w:rPr>
          <w:rStyle w:val="DefaultParagraphFont"/>
          <w:rFonts w:eastAsia="Calibri" w:cs="Calibri" w:ascii="Calibri" w:hAnsi="Calibri"/>
          <w:sz w:val="22"/>
        </w:rPr>
        <w:tab/>
      </w:r>
      <w:r>
        <w:rPr/>
        <w:t xml:space="preserve"> </w:t>
        <w:tab/>
      </w:r>
      <w:r>
        <w:rPr>
          <w:rStyle w:val="DefaultParagraphFont"/>
          <w:rFonts w:eastAsia="Arial" w:cs="Arial" w:ascii="Arial" w:hAnsi="Arial"/>
          <w:b/>
        </w:rPr>
        <w:t xml:space="preserve">3 </w:t>
      </w:r>
    </w:p>
    <w:p>
      <w:pPr>
        <w:pStyle w:val="Normal1"/>
        <w:tabs>
          <w:tab w:val="center" w:pos="360" w:leader="none"/>
          <w:tab w:val="center" w:pos="2401" w:leader="none"/>
        </w:tabs>
        <w:spacing w:lineRule="auto" w:line="256" w:before="0" w:after="67"/>
        <w:ind w:left="0" w:right="0" w:hanging="0"/>
        <w:jc w:val="left"/>
        <w:rPr/>
      </w:pPr>
      <w:r>
        <w:rPr>
          <w:rStyle w:val="DefaultParagraphFont"/>
          <w:rFonts w:eastAsia="Calibri" w:cs="Calibri" w:ascii="Calibri" w:hAnsi="Calibri"/>
          <w:sz w:val="22"/>
        </w:rPr>
        <w:tab/>
      </w:r>
      <w:r>
        <w:rPr/>
        <w:t xml:space="preserve"> </w:t>
        <w:tab/>
      </w:r>
      <w:r>
        <w:rPr>
          <w:rStyle w:val="DefaultParagraphFont"/>
          <w:rFonts w:eastAsia="Arial" w:cs="Arial" w:ascii="Arial" w:hAnsi="Arial"/>
          <w:b/>
        </w:rPr>
        <w:t xml:space="preserve">4 </w:t>
      </w:r>
    </w:p>
    <w:p>
      <w:pPr>
        <w:pStyle w:val="Normal1"/>
        <w:tabs>
          <w:tab w:val="center" w:pos="360" w:leader="none"/>
          <w:tab w:val="center" w:pos="2401" w:leader="none"/>
        </w:tabs>
        <w:spacing w:lineRule="auto" w:line="256" w:before="0" w:after="12"/>
        <w:ind w:left="0" w:right="0" w:hanging="0"/>
        <w:jc w:val="left"/>
        <w:rPr/>
      </w:pPr>
      <w:r>
        <w:rPr>
          <w:rStyle w:val="DefaultParagraphFont"/>
          <w:rFonts w:eastAsia="Calibri" w:cs="Calibri" w:ascii="Calibri" w:hAnsi="Calibri"/>
          <w:sz w:val="22"/>
        </w:rPr>
        <w:tab/>
      </w:r>
      <w:r>
        <w:rPr/>
        <w:t xml:space="preserve"> </w:t>
        <w:tab/>
      </w:r>
      <w:r>
        <w:rPr>
          <w:rStyle w:val="DefaultParagraphFont"/>
          <w:rFonts w:eastAsia="Arial" w:cs="Arial" w:ascii="Arial" w:hAnsi="Arial"/>
          <w:b/>
        </w:rPr>
        <w:t xml:space="preserve">5 </w:t>
      </w:r>
    </w:p>
    <w:p>
      <w:pPr>
        <w:pStyle w:val="Normal1"/>
        <w:spacing w:lineRule="auto" w:line="256" w:before="0" w:after="67"/>
        <w:ind w:left="2359" w:right="2378" w:hanging="10"/>
        <w:jc w:val="left"/>
        <w:rPr/>
      </w:pPr>
      <w:r>
        <w:rPr>
          <w:rStyle w:val="DefaultParagraphFont"/>
          <w:rFonts w:eastAsia="Arial" w:cs="Arial" w:ascii="Arial" w:hAnsi="Arial"/>
          <w:b/>
        </w:rPr>
        <w:t xml:space="preserve">6 </w:t>
      </w:r>
    </w:p>
    <w:p>
      <w:pPr>
        <w:pStyle w:val="Normal1"/>
        <w:ind w:left="369" w:right="11" w:hanging="0"/>
        <w:rPr/>
      </w:pPr>
      <w:r>
        <w:rPr/>
        <w:t xml:space="preserve">Шифрование производится по формуле:  </w:t>
      </w:r>
    </w:p>
    <w:p>
      <w:pPr>
        <w:pStyle w:val="Normal1"/>
        <w:spacing w:lineRule="auto" w:line="256" w:before="0" w:after="18"/>
        <w:ind w:left="360" w:right="0" w:hanging="0"/>
        <w:jc w:val="left"/>
        <w:rPr/>
      </w:pPr>
      <w:r>
        <w:rPr/>
        <w:t xml:space="preserve"> </w:t>
      </w:r>
    </w:p>
    <w:p>
      <w:pPr>
        <w:pStyle w:val="4"/>
        <w:pBdr>
          <w:top w:val="single" w:sz="4" w:space="0" w:color="000000"/>
          <w:left w:val="single" w:sz="4" w:space="0" w:color="000000"/>
          <w:bottom w:val="single" w:sz="4" w:space="0" w:color="000000"/>
          <w:right w:val="single" w:sz="4" w:space="0" w:color="000000"/>
        </w:pBdr>
        <w:tabs>
          <w:tab w:val="left" w:pos="2171" w:leader="none"/>
        </w:tabs>
        <w:spacing w:before="0" w:after="2"/>
        <w:ind w:left="2171" w:right="0" w:hanging="0"/>
        <w:jc w:val="left"/>
        <w:rPr/>
      </w:pPr>
      <w:r>
        <w:rPr>
          <w:rStyle w:val="DefaultParagraphFont"/>
          <w:i w:val="false"/>
        </w:rPr>
        <w:t>Y</w:t>
      </w:r>
      <w:r>
        <w:rPr>
          <w:rStyle w:val="DefaultParagraphFont"/>
          <w:i w:val="false"/>
          <w:position w:val="-1"/>
          <w:sz w:val="12"/>
        </w:rPr>
        <w:t>ij</w:t>
      </w:r>
      <w:r>
        <w:rPr>
          <w:rStyle w:val="DefaultParagraphFont"/>
          <w:i w:val="false"/>
        </w:rPr>
        <w:t xml:space="preserve"> = ij  </w:t>
      </w:r>
    </w:p>
    <w:p>
      <w:pPr>
        <w:pStyle w:val="Normal1"/>
        <w:spacing w:lineRule="auto" w:line="256" w:before="0" w:after="14"/>
        <w:ind w:left="360" w:right="0" w:hanging="0"/>
        <w:jc w:val="left"/>
        <w:rPr/>
      </w:pPr>
      <w:r>
        <w:rPr/>
        <w:t xml:space="preserve"> </w:t>
      </w:r>
    </w:p>
    <w:p>
      <w:pPr>
        <w:pStyle w:val="Normal1"/>
        <w:ind w:left="369" w:right="11" w:hanging="0"/>
        <w:rPr/>
      </w:pPr>
      <w:r>
        <w:rPr/>
        <w:t xml:space="preserve">Где: </w:t>
      </w:r>
    </w:p>
    <w:p>
      <w:pPr>
        <w:pStyle w:val="Normal1"/>
        <w:ind w:left="369" w:right="3718" w:hanging="0"/>
        <w:rPr/>
      </w:pPr>
      <w:r>
        <w:rPr/>
        <w:t>Y – исходный (открытый) текст ij</w:t>
      </w:r>
      <w:r>
        <w:rPr>
          <w:rStyle w:val="DefaultParagraphFont"/>
          <w:position w:val="-1"/>
          <w:sz w:val="12"/>
        </w:rPr>
        <w:t xml:space="preserve"> </w:t>
      </w:r>
      <w:r>
        <w:rPr/>
        <w:t xml:space="preserve">– зашифрованный текст  </w:t>
      </w:r>
    </w:p>
    <w:p>
      <w:pPr>
        <w:pStyle w:val="Normal1"/>
        <w:ind w:left="120" w:right="11" w:firstLine="240"/>
        <w:rPr/>
      </w:pPr>
      <w:r>
        <w:rPr/>
        <w:t xml:space="preserve">Например, букве «И» соответствует число 23, где 2 – номер строки, 3 – номер столбца.  </w:t>
      </w:r>
    </w:p>
    <w:p>
      <w:pPr>
        <w:pStyle w:val="Normal1"/>
        <w:ind w:left="120" w:right="11" w:firstLine="240"/>
        <w:rPr/>
      </w:pPr>
      <w:r>
        <w:rPr/>
        <w:t xml:space="preserve">Таким образом, рассматриваемая половица в зашифрованном виде представляет собой: </w:t>
      </w:r>
    </w:p>
    <w:p>
      <w:pPr>
        <w:pStyle w:val="Normal1"/>
        <w:spacing w:lineRule="auto" w:line="256" w:before="0" w:after="0"/>
        <w:ind w:left="360" w:right="0" w:hanging="0"/>
        <w:jc w:val="left"/>
        <w:rPr/>
      </w:pPr>
      <w:r>
        <w:rPr/>
        <w:t xml:space="preserve"> </w:t>
      </w:r>
    </w:p>
    <w:tbl>
      <w:tblPr>
        <w:tblW w:w="6508" w:type="dxa"/>
        <w:jc w:val="left"/>
        <w:tblInd w:w="105" w:type="dxa"/>
        <w:tblLayout w:type="fixed"/>
        <w:tblCellMar>
          <w:top w:w="40" w:type="dxa"/>
          <w:left w:w="0" w:type="dxa"/>
          <w:bottom w:w="0" w:type="dxa"/>
          <w:right w:w="114" w:type="dxa"/>
        </w:tblCellMar>
      </w:tblPr>
      <w:tblGrid>
        <w:gridCol w:w="415"/>
        <w:gridCol w:w="342"/>
        <w:gridCol w:w="341"/>
        <w:gridCol w:w="342"/>
        <w:gridCol w:w="342"/>
        <w:gridCol w:w="343"/>
        <w:gridCol w:w="342"/>
        <w:gridCol w:w="342"/>
        <w:gridCol w:w="344"/>
        <w:gridCol w:w="342"/>
        <w:gridCol w:w="343"/>
        <w:gridCol w:w="342"/>
        <w:gridCol w:w="342"/>
        <w:gridCol w:w="342"/>
        <w:gridCol w:w="344"/>
        <w:gridCol w:w="343"/>
        <w:gridCol w:w="342"/>
        <w:gridCol w:w="342"/>
        <w:gridCol w:w="273"/>
      </w:tblGrid>
      <w:tr>
        <w:trPr>
          <w:trHeight w:val="437" w:hRule="atLeast"/>
        </w:trPr>
        <w:tc>
          <w:tcPr>
            <w:tcW w:w="415" w:type="dxa"/>
            <w:tcBorders>
              <w:top w:val="single" w:sz="4" w:space="0" w:color="000000"/>
              <w:left w:val="single" w:sz="4" w:space="0" w:color="000000"/>
              <w:bottom w:val="single" w:sz="4" w:space="0" w:color="000000"/>
            </w:tcBorders>
          </w:tcPr>
          <w:p>
            <w:pPr>
              <w:pStyle w:val="Normal1"/>
              <w:spacing w:lineRule="auto" w:line="256" w:before="0" w:after="0"/>
              <w:ind w:left="72" w:right="0" w:hanging="0"/>
              <w:jc w:val="left"/>
              <w:rPr/>
            </w:pPr>
            <w:r>
              <w:rPr>
                <w:rStyle w:val="DefaultParagraphFont"/>
                <w:rFonts w:eastAsia="Arial" w:cs="Arial" w:ascii="Arial" w:hAnsi="Arial"/>
                <w:b/>
              </w:rPr>
              <w:t>1</w:t>
            </w:r>
          </w:p>
          <w:p>
            <w:pPr>
              <w:pStyle w:val="Normal1"/>
              <w:spacing w:lineRule="auto" w:line="256" w:before="0" w:after="0"/>
              <w:ind w:left="72" w:right="0" w:hanging="0"/>
              <w:jc w:val="left"/>
              <w:rPr/>
            </w:pPr>
            <w:r>
              <w:rPr>
                <w:rStyle w:val="DefaultParagraphFont"/>
                <w:rFonts w:eastAsia="Arial" w:cs="Arial" w:ascii="Arial" w:hAnsi="Arial"/>
                <w:b/>
              </w:rPr>
              <w:t xml:space="preserve">3 </w:t>
            </w:r>
          </w:p>
        </w:tc>
        <w:tc>
          <w:tcPr>
            <w:tcW w:w="342" w:type="dxa"/>
            <w:tcBorders>
              <w:top w:val="single" w:sz="4" w:space="0" w:color="000000"/>
              <w:bottom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5</w:t>
            </w:r>
          </w:p>
          <w:p>
            <w:pPr>
              <w:pStyle w:val="Normal1"/>
              <w:spacing w:lineRule="auto" w:line="256" w:before="0" w:after="0"/>
              <w:ind w:left="0" w:right="0" w:hanging="0"/>
              <w:jc w:val="left"/>
              <w:rPr/>
            </w:pPr>
            <w:r>
              <w:rPr>
                <w:rStyle w:val="DefaultParagraphFont"/>
                <w:rFonts w:eastAsia="Arial" w:cs="Arial" w:ascii="Arial" w:hAnsi="Arial"/>
                <w:b/>
              </w:rPr>
              <w:t xml:space="preserve">4 </w:t>
            </w:r>
          </w:p>
        </w:tc>
        <w:tc>
          <w:tcPr>
            <w:tcW w:w="341" w:type="dxa"/>
            <w:tcBorders>
              <w:top w:val="single" w:sz="4" w:space="0" w:color="000000"/>
              <w:bottom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3</w:t>
            </w:r>
          </w:p>
          <w:p>
            <w:pPr>
              <w:pStyle w:val="Normal1"/>
              <w:spacing w:lineRule="auto" w:line="256" w:before="0" w:after="0"/>
              <w:ind w:left="0" w:right="0" w:hanging="0"/>
              <w:jc w:val="left"/>
              <w:rPr/>
            </w:pPr>
            <w:r>
              <w:rPr>
                <w:rStyle w:val="DefaultParagraphFont"/>
                <w:rFonts w:eastAsia="Arial" w:cs="Arial" w:ascii="Arial" w:hAnsi="Arial"/>
                <w:b/>
              </w:rPr>
              <w:t xml:space="preserve">4 </w:t>
            </w:r>
          </w:p>
        </w:tc>
        <w:tc>
          <w:tcPr>
            <w:tcW w:w="342" w:type="dxa"/>
            <w:tcBorders>
              <w:top w:val="single" w:sz="4" w:space="0" w:color="000000"/>
              <w:bottom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4</w:t>
            </w:r>
          </w:p>
          <w:p>
            <w:pPr>
              <w:pStyle w:val="Normal1"/>
              <w:spacing w:lineRule="auto" w:line="256" w:before="0" w:after="0"/>
              <w:ind w:left="0" w:right="0" w:hanging="0"/>
              <w:jc w:val="left"/>
              <w:rPr/>
            </w:pPr>
            <w:r>
              <w:rPr>
                <w:rStyle w:val="DefaultParagraphFont"/>
                <w:rFonts w:eastAsia="Arial" w:cs="Arial" w:ascii="Arial" w:hAnsi="Arial"/>
                <w:b/>
              </w:rPr>
              <w:t xml:space="preserve">2 </w:t>
            </w:r>
          </w:p>
        </w:tc>
        <w:tc>
          <w:tcPr>
            <w:tcW w:w="342" w:type="dxa"/>
            <w:tcBorders>
              <w:top w:val="single" w:sz="4" w:space="0" w:color="000000"/>
              <w:bottom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5</w:t>
            </w:r>
          </w:p>
          <w:p>
            <w:pPr>
              <w:pStyle w:val="Normal1"/>
              <w:spacing w:lineRule="auto" w:line="256" w:before="0" w:after="0"/>
              <w:ind w:left="0" w:right="0" w:hanging="0"/>
              <w:jc w:val="left"/>
              <w:rPr/>
            </w:pPr>
            <w:r>
              <w:rPr>
                <w:rStyle w:val="DefaultParagraphFont"/>
                <w:rFonts w:eastAsia="Arial" w:cs="Arial" w:ascii="Arial" w:hAnsi="Arial"/>
                <w:b/>
              </w:rPr>
              <w:t xml:space="preserve">2 </w:t>
            </w:r>
          </w:p>
        </w:tc>
        <w:tc>
          <w:tcPr>
            <w:tcW w:w="343" w:type="dxa"/>
            <w:tcBorders>
              <w:top w:val="single" w:sz="4" w:space="0" w:color="000000"/>
              <w:bottom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1</w:t>
            </w:r>
          </w:p>
          <w:p>
            <w:pPr>
              <w:pStyle w:val="Normal1"/>
              <w:spacing w:lineRule="auto" w:line="256" w:before="0" w:after="0"/>
              <w:ind w:left="0" w:right="0" w:hanging="0"/>
              <w:jc w:val="left"/>
              <w:rPr/>
            </w:pPr>
            <w:r>
              <w:rPr>
                <w:rStyle w:val="DefaultParagraphFont"/>
                <w:rFonts w:eastAsia="Arial" w:cs="Arial" w:ascii="Arial" w:hAnsi="Arial"/>
                <w:b/>
              </w:rPr>
              <w:t xml:space="preserve">6 </w:t>
            </w:r>
          </w:p>
        </w:tc>
        <w:tc>
          <w:tcPr>
            <w:tcW w:w="342" w:type="dxa"/>
            <w:tcBorders>
              <w:top w:val="single" w:sz="4" w:space="0" w:color="000000"/>
              <w:bottom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3</w:t>
            </w:r>
          </w:p>
          <w:p>
            <w:pPr>
              <w:pStyle w:val="Normal1"/>
              <w:spacing w:lineRule="auto" w:line="256" w:before="0" w:after="0"/>
              <w:ind w:left="0" w:right="0" w:hanging="0"/>
              <w:jc w:val="left"/>
              <w:rPr/>
            </w:pPr>
            <w:r>
              <w:rPr>
                <w:rStyle w:val="DefaultParagraphFont"/>
                <w:rFonts w:eastAsia="Arial" w:cs="Arial" w:ascii="Arial" w:hAnsi="Arial"/>
                <w:b/>
              </w:rPr>
              <w:t xml:space="preserve">2 </w:t>
            </w:r>
          </w:p>
        </w:tc>
        <w:tc>
          <w:tcPr>
            <w:tcW w:w="342" w:type="dxa"/>
            <w:tcBorders>
              <w:top w:val="single" w:sz="4" w:space="0" w:color="000000"/>
              <w:bottom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3</w:t>
            </w:r>
          </w:p>
          <w:p>
            <w:pPr>
              <w:pStyle w:val="Normal1"/>
              <w:spacing w:lineRule="auto" w:line="256" w:before="0" w:after="0"/>
              <w:ind w:left="0" w:right="0" w:hanging="0"/>
              <w:jc w:val="left"/>
              <w:rPr/>
            </w:pPr>
            <w:r>
              <w:rPr>
                <w:rStyle w:val="DefaultParagraphFont"/>
                <w:rFonts w:eastAsia="Arial" w:cs="Arial" w:ascii="Arial" w:hAnsi="Arial"/>
                <w:b/>
              </w:rPr>
              <w:t xml:space="preserve">2 </w:t>
            </w:r>
          </w:p>
        </w:tc>
        <w:tc>
          <w:tcPr>
            <w:tcW w:w="344" w:type="dxa"/>
            <w:tcBorders>
              <w:top w:val="single" w:sz="4" w:space="0" w:color="000000"/>
              <w:bottom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3</w:t>
            </w:r>
          </w:p>
          <w:p>
            <w:pPr>
              <w:pStyle w:val="Normal1"/>
              <w:spacing w:lineRule="auto" w:line="256" w:before="0" w:after="0"/>
              <w:ind w:left="0" w:right="0" w:hanging="0"/>
              <w:jc w:val="left"/>
              <w:rPr/>
            </w:pPr>
            <w:r>
              <w:rPr>
                <w:rStyle w:val="DefaultParagraphFont"/>
                <w:rFonts w:eastAsia="Arial" w:cs="Arial" w:ascii="Arial" w:hAnsi="Arial"/>
                <w:b/>
              </w:rPr>
              <w:t xml:space="preserve">3 </w:t>
            </w:r>
          </w:p>
        </w:tc>
        <w:tc>
          <w:tcPr>
            <w:tcW w:w="342" w:type="dxa"/>
            <w:tcBorders>
              <w:top w:val="single" w:sz="4" w:space="0" w:color="000000"/>
              <w:bottom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1</w:t>
            </w:r>
          </w:p>
          <w:p>
            <w:pPr>
              <w:pStyle w:val="Normal1"/>
              <w:spacing w:lineRule="auto" w:line="256" w:before="0" w:after="0"/>
              <w:ind w:left="0" w:right="0" w:hanging="0"/>
              <w:jc w:val="left"/>
              <w:rPr/>
            </w:pPr>
            <w:r>
              <w:rPr>
                <w:rStyle w:val="DefaultParagraphFont"/>
                <w:rFonts w:eastAsia="Arial" w:cs="Arial" w:ascii="Arial" w:hAnsi="Arial"/>
                <w:b/>
              </w:rPr>
              <w:t xml:space="preserve">6 </w:t>
            </w:r>
          </w:p>
        </w:tc>
        <w:tc>
          <w:tcPr>
            <w:tcW w:w="343" w:type="dxa"/>
            <w:tcBorders>
              <w:top w:val="single" w:sz="4" w:space="0" w:color="000000"/>
              <w:bottom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6</w:t>
            </w:r>
          </w:p>
          <w:p>
            <w:pPr>
              <w:pStyle w:val="Normal1"/>
              <w:spacing w:lineRule="auto" w:line="256" w:before="0" w:after="0"/>
              <w:ind w:left="0" w:right="0" w:hanging="0"/>
              <w:jc w:val="left"/>
              <w:rPr/>
            </w:pPr>
            <w:r>
              <w:rPr>
                <w:rStyle w:val="DefaultParagraphFont"/>
                <w:rFonts w:eastAsia="Arial" w:cs="Arial" w:ascii="Arial" w:hAnsi="Arial"/>
                <w:b/>
              </w:rPr>
              <w:t xml:space="preserve">3 </w:t>
            </w:r>
          </w:p>
        </w:tc>
        <w:tc>
          <w:tcPr>
            <w:tcW w:w="342" w:type="dxa"/>
            <w:tcBorders>
              <w:top w:val="single" w:sz="4" w:space="0" w:color="000000"/>
              <w:bottom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3</w:t>
            </w:r>
          </w:p>
          <w:p>
            <w:pPr>
              <w:pStyle w:val="Normal1"/>
              <w:spacing w:lineRule="auto" w:line="256" w:before="0" w:after="0"/>
              <w:ind w:left="0" w:right="0" w:hanging="0"/>
              <w:jc w:val="left"/>
              <w:rPr/>
            </w:pPr>
            <w:r>
              <w:rPr>
                <w:rStyle w:val="DefaultParagraphFont"/>
                <w:rFonts w:eastAsia="Arial" w:cs="Arial" w:ascii="Arial" w:hAnsi="Arial"/>
                <w:b/>
              </w:rPr>
              <w:t xml:space="preserve">6 </w:t>
            </w:r>
          </w:p>
        </w:tc>
        <w:tc>
          <w:tcPr>
            <w:tcW w:w="342" w:type="dxa"/>
            <w:tcBorders>
              <w:top w:val="single" w:sz="4" w:space="0" w:color="000000"/>
              <w:bottom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2</w:t>
            </w:r>
          </w:p>
          <w:p>
            <w:pPr>
              <w:pStyle w:val="Normal1"/>
              <w:spacing w:lineRule="auto" w:line="256" w:before="0" w:after="0"/>
              <w:ind w:left="0" w:right="0" w:hanging="0"/>
              <w:jc w:val="left"/>
              <w:rPr/>
            </w:pPr>
            <w:r>
              <w:rPr>
                <w:rStyle w:val="DefaultParagraphFont"/>
                <w:rFonts w:eastAsia="Arial" w:cs="Arial" w:ascii="Arial" w:hAnsi="Arial"/>
                <w:b/>
              </w:rPr>
              <w:t xml:space="preserve">6 </w:t>
            </w:r>
          </w:p>
        </w:tc>
        <w:tc>
          <w:tcPr>
            <w:tcW w:w="342" w:type="dxa"/>
            <w:tcBorders>
              <w:top w:val="single" w:sz="4" w:space="0" w:color="000000"/>
              <w:bottom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3</w:t>
            </w:r>
          </w:p>
          <w:p>
            <w:pPr>
              <w:pStyle w:val="Normal1"/>
              <w:spacing w:lineRule="auto" w:line="256" w:before="0" w:after="0"/>
              <w:ind w:left="0" w:right="0" w:hanging="0"/>
              <w:jc w:val="left"/>
              <w:rPr/>
            </w:pPr>
            <w:r>
              <w:rPr>
                <w:rStyle w:val="DefaultParagraphFont"/>
                <w:rFonts w:eastAsia="Arial" w:cs="Arial" w:ascii="Arial" w:hAnsi="Arial"/>
                <w:b/>
              </w:rPr>
              <w:t xml:space="preserve">3 </w:t>
            </w:r>
          </w:p>
        </w:tc>
        <w:tc>
          <w:tcPr>
            <w:tcW w:w="344" w:type="dxa"/>
            <w:tcBorders>
              <w:top w:val="single" w:sz="4" w:space="0" w:color="000000"/>
              <w:bottom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1</w:t>
            </w:r>
          </w:p>
          <w:p>
            <w:pPr>
              <w:pStyle w:val="Normal1"/>
              <w:spacing w:lineRule="auto" w:line="256" w:before="0" w:after="0"/>
              <w:ind w:left="0" w:right="0" w:hanging="0"/>
              <w:jc w:val="left"/>
              <w:rPr/>
            </w:pPr>
            <w:r>
              <w:rPr>
                <w:rStyle w:val="DefaultParagraphFont"/>
                <w:rFonts w:eastAsia="Arial" w:cs="Arial" w:ascii="Arial" w:hAnsi="Arial"/>
                <w:b/>
              </w:rPr>
              <w:t xml:space="preserve">3 </w:t>
            </w:r>
          </w:p>
        </w:tc>
        <w:tc>
          <w:tcPr>
            <w:tcW w:w="343" w:type="dxa"/>
            <w:tcBorders>
              <w:top w:val="single" w:sz="4" w:space="0" w:color="000000"/>
              <w:bottom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3</w:t>
            </w:r>
          </w:p>
          <w:p>
            <w:pPr>
              <w:pStyle w:val="Normal1"/>
              <w:spacing w:lineRule="auto" w:line="256" w:before="0" w:after="0"/>
              <w:ind w:left="0" w:right="0" w:hanging="0"/>
              <w:jc w:val="left"/>
              <w:rPr/>
            </w:pPr>
            <w:r>
              <w:rPr>
                <w:rStyle w:val="DefaultParagraphFont"/>
                <w:rFonts w:eastAsia="Arial" w:cs="Arial" w:ascii="Arial" w:hAnsi="Arial"/>
                <w:b/>
              </w:rPr>
              <w:t xml:space="preserve">3 </w:t>
            </w:r>
          </w:p>
        </w:tc>
        <w:tc>
          <w:tcPr>
            <w:tcW w:w="342" w:type="dxa"/>
            <w:tcBorders>
              <w:top w:val="single" w:sz="4" w:space="0" w:color="000000"/>
              <w:bottom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6</w:t>
            </w:r>
          </w:p>
          <w:p>
            <w:pPr>
              <w:pStyle w:val="Normal1"/>
              <w:spacing w:lineRule="auto" w:line="256" w:before="0" w:after="0"/>
              <w:ind w:left="0" w:right="0" w:hanging="0"/>
              <w:jc w:val="left"/>
              <w:rPr/>
            </w:pPr>
            <w:r>
              <w:rPr>
                <w:rStyle w:val="DefaultParagraphFont"/>
                <w:rFonts w:eastAsia="Arial" w:cs="Arial" w:ascii="Arial" w:hAnsi="Arial"/>
                <w:b/>
              </w:rPr>
              <w:t xml:space="preserve">3 </w:t>
            </w:r>
          </w:p>
        </w:tc>
        <w:tc>
          <w:tcPr>
            <w:tcW w:w="342" w:type="dxa"/>
            <w:tcBorders>
              <w:top w:val="single" w:sz="4" w:space="0" w:color="000000"/>
              <w:bottom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2</w:t>
            </w:r>
          </w:p>
          <w:p>
            <w:pPr>
              <w:pStyle w:val="Normal1"/>
              <w:spacing w:lineRule="auto" w:line="256" w:before="0" w:after="0"/>
              <w:ind w:left="0" w:right="0" w:hanging="0"/>
              <w:jc w:val="left"/>
              <w:rPr/>
            </w:pPr>
            <w:r>
              <w:rPr>
                <w:rStyle w:val="DefaultParagraphFont"/>
                <w:rFonts w:eastAsia="Arial" w:cs="Arial" w:ascii="Arial" w:hAnsi="Arial"/>
                <w:b/>
              </w:rPr>
              <w:t xml:space="preserve">3 </w:t>
            </w:r>
          </w:p>
        </w:tc>
        <w:tc>
          <w:tcPr>
            <w:tcW w:w="273" w:type="dxa"/>
            <w:tcBorders>
              <w:top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6</w:t>
            </w:r>
          </w:p>
          <w:p>
            <w:pPr>
              <w:pStyle w:val="Normal1"/>
              <w:spacing w:lineRule="auto" w:line="256" w:before="0" w:after="0"/>
              <w:ind w:left="0" w:right="0" w:hanging="0"/>
              <w:jc w:val="left"/>
              <w:rPr/>
            </w:pPr>
            <w:r>
              <w:rPr>
                <w:rStyle w:val="DefaultParagraphFont"/>
                <w:rFonts w:eastAsia="Arial" w:cs="Arial" w:ascii="Arial" w:hAnsi="Arial"/>
                <w:b/>
              </w:rPr>
              <w:t xml:space="preserve">3 </w:t>
            </w:r>
          </w:p>
        </w:tc>
      </w:tr>
    </w:tbl>
    <w:p>
      <w:pPr>
        <w:pStyle w:val="Normal1"/>
        <w:spacing w:lineRule="auto" w:line="256" w:before="0" w:after="0"/>
        <w:ind w:left="360" w:right="0" w:hanging="0"/>
        <w:jc w:val="left"/>
        <w:rPr/>
      </w:pPr>
      <w:r>
        <w:rPr>
          <w:rStyle w:val="DefaultParagraphFont"/>
          <w:b/>
        </w:rPr>
        <w:t xml:space="preserve"> </w:t>
      </w:r>
    </w:p>
    <w:p>
      <w:pPr>
        <w:pStyle w:val="Normal1"/>
        <w:spacing w:lineRule="auto" w:line="256" w:before="0" w:after="0"/>
        <w:ind w:left="177" w:right="0" w:hanging="10"/>
        <w:jc w:val="left"/>
        <w:rPr/>
      </w:pPr>
      <w:r>
        <w:rPr>
          <w:rStyle w:val="DefaultParagraphFont"/>
          <w:rFonts w:eastAsia="Arial" w:cs="Arial" w:ascii="Arial" w:hAnsi="Arial"/>
          <w:b/>
        </w:rPr>
        <w:t xml:space="preserve">25 11 31 16 32 55 63 32 16 63 23 31 16 61 41 63 </w:t>
      </w:r>
    </w:p>
    <w:p>
      <w:pPr>
        <w:pStyle w:val="Normal1"/>
        <w:spacing w:lineRule="auto" w:line="256" w:before="0" w:after="0"/>
        <w:ind w:left="360" w:right="0" w:hanging="0"/>
        <w:jc w:val="left"/>
        <w:rPr/>
      </w:pPr>
      <w:r>
        <w:rPr>
          <w:rStyle w:val="DefaultParagraphFont"/>
          <w:b/>
        </w:rPr>
        <w:t xml:space="preserve"> </w:t>
      </w:r>
    </w:p>
    <w:p>
      <w:pPr>
        <w:pStyle w:val="Normal1"/>
        <w:spacing w:lineRule="auto" w:line="256" w:before="0" w:after="0"/>
        <w:ind w:left="177" w:right="0" w:hanging="10"/>
        <w:jc w:val="left"/>
        <w:rPr/>
      </w:pPr>
      <w:r>
        <w:rPr>
          <w:rStyle w:val="DefaultParagraphFont"/>
          <w:rFonts w:eastAsia="Arial" w:cs="Arial" w:ascii="Arial" w:hAnsi="Arial"/>
          <w:b/>
        </w:rPr>
        <w:t xml:space="preserve">13 33 22 13 35 11 41 11 </w:t>
      </w:r>
    </w:p>
    <w:p>
      <w:pPr>
        <w:pStyle w:val="Normal1"/>
        <w:spacing w:lineRule="auto" w:line="256" w:before="0" w:after="0"/>
        <w:ind w:left="360" w:right="0" w:hanging="0"/>
        <w:jc w:val="left"/>
        <w:rPr/>
      </w:pPr>
      <w:r>
        <w:rPr/>
        <w:t xml:space="preserve"> </w:t>
      </w:r>
    </w:p>
    <w:p>
      <w:pPr>
        <w:pStyle w:val="Normal1"/>
        <w:spacing w:lineRule="auto" w:line="256" w:before="0" w:after="54"/>
        <w:ind w:left="360" w:right="0" w:hanging="0"/>
        <w:jc w:val="left"/>
        <w:rPr/>
      </w:pPr>
      <w:r>
        <w:rPr/>
        <w:t xml:space="preserve"> </w:t>
      </w:r>
    </w:p>
    <w:p>
      <w:pPr>
        <w:pStyle w:val="3"/>
        <w:tabs>
          <w:tab w:val="left" w:pos="384" w:leader="none"/>
        </w:tabs>
        <w:spacing w:lineRule="auto" w:line="256" w:before="0" w:after="0"/>
        <w:ind w:left="384" w:right="484" w:hanging="0"/>
        <w:rPr/>
      </w:pPr>
      <w:r>
        <w:rPr>
          <w:rStyle w:val="DefaultParagraphFont"/>
          <w:i/>
        </w:rPr>
        <w:t xml:space="preserve">Многоалфавитный шифр с ключевым словом </w:t>
      </w:r>
    </w:p>
    <w:p>
      <w:pPr>
        <w:pStyle w:val="Normal1"/>
        <w:ind w:left="120" w:right="221" w:firstLine="240"/>
        <w:rPr/>
      </w:pPr>
      <w:r>
        <w:rPr/>
        <w:t xml:space="preserve">Шифрование по </w:t>
      </w:r>
      <w:r>
        <w:rPr>
          <w:rStyle w:val="DefaultParagraphFont"/>
          <w:b/>
        </w:rPr>
        <w:t>Многоалфавитному шифру</w:t>
      </w:r>
      <w:r>
        <w:rPr/>
        <w:t xml:space="preserve"> с ключевым словом (паролем) представляет собой квадрат, в котором количество строк и столбцов соответствуют количеству букв в алфавите. Таким образом, каждая строка (начиная со второй) имеет сдвиг влево на одну букву, а вытесненные буквы переходят в конец строки. </w:t>
      </w:r>
    </w:p>
    <w:p>
      <w:pPr>
        <w:pStyle w:val="Normal1"/>
        <w:ind w:left="120" w:right="221" w:firstLine="240"/>
        <w:rPr/>
      </w:pPr>
      <w:r>
        <w:rPr/>
        <w:t xml:space="preserve">Далее выбирается слово пароль, например, «Ноябрь». В соответствии с алфавитом, записанным в левом столбце и соответствующим количеству строк таблицы, на основе букв ключевого слова, определяются строки, которые будут использоваться для шифрования.  </w:t>
      </w:r>
    </w:p>
    <w:p>
      <w:pPr>
        <w:pStyle w:val="Normal1"/>
        <w:spacing w:lineRule="auto" w:line="256" w:before="0" w:after="0"/>
        <w:ind w:left="360" w:right="0" w:hanging="0"/>
        <w:jc w:val="left"/>
        <w:rPr/>
      </w:pPr>
      <w:r>
        <w:rPr/>
        <w:t xml:space="preserve"> </w:t>
      </w:r>
    </w:p>
    <w:p>
      <w:pPr>
        <w:pStyle w:val="Normal1"/>
        <w:spacing w:lineRule="auto" w:line="256" w:before="0" w:after="0"/>
        <w:ind w:left="0" w:right="178" w:hanging="0"/>
        <w:jc w:val="right"/>
        <w:rPr/>
      </w:pPr>
      <w:r>
        <w:rPr/>
        <w:drawing>
          <wp:inline distT="0" distB="0" distL="0" distR="0">
            <wp:extent cx="4078605" cy="665480"/>
            <wp:effectExtent l="0" t="0" r="0" b="0"/>
            <wp:docPr id="354" name="Picture 90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90198" descr=""/>
                    <pic:cNvPicPr>
                      <a:picLocks noChangeAspect="1" noChangeArrowheads="1"/>
                    </pic:cNvPicPr>
                  </pic:nvPicPr>
                  <pic:blipFill>
                    <a:blip r:embed="rId623"/>
                    <a:stretch>
                      <a:fillRect/>
                    </a:stretch>
                  </pic:blipFill>
                  <pic:spPr bwMode="auto">
                    <a:xfrm>
                      <a:off x="0" y="0"/>
                      <a:ext cx="4078605" cy="665480"/>
                    </a:xfrm>
                    <a:prstGeom prst="rect">
                      <a:avLst/>
                    </a:prstGeom>
                  </pic:spPr>
                </pic:pic>
              </a:graphicData>
            </a:graphic>
          </wp:inline>
        </w:drawing>
      </w:r>
      <w:r>
        <w:rPr/>
        <w:t xml:space="preserve"> </w:t>
      </w:r>
    </w:p>
    <w:p>
      <w:pPr>
        <w:pStyle w:val="Normal1"/>
        <w:spacing w:lineRule="auto" w:line="256" w:before="0" w:after="0"/>
        <w:ind w:left="360" w:right="0" w:hanging="0"/>
        <w:jc w:val="left"/>
        <w:rPr/>
      </w:pPr>
      <w:r>
        <w:rPr/>
        <w:t xml:space="preserve"> </w:t>
      </w:r>
    </w:p>
    <w:p>
      <w:pPr>
        <w:pStyle w:val="Normal1"/>
        <w:ind w:left="120" w:right="222" w:firstLine="240"/>
        <w:rPr/>
      </w:pPr>
      <w:r>
        <w:rPr/>
        <w:t xml:space="preserve">По первой вспомогательной строке таблицы с алфавитом выбирается первая буква исходного текста, в нашем случае, это буква «В», далее по первой букве ключевого слова выбирается строка, в которой букве «В» соответствует определенная буква зашифрованного текста – буква «П». Затем по горизонтали (первая вспомогательная строка таблицы) выбирается вторая буква исходного текста «Ы» и по вертикали (вспомогательный левый столбец) определяется строка по второй букве ключевого слова, в данной строке букве «Ы» соответствует буква «Й» зашифрованного текста и т.д. </w:t>
      </w:r>
    </w:p>
    <w:p>
      <w:pPr>
        <w:pStyle w:val="Normal1"/>
        <w:ind w:left="120" w:right="11" w:firstLine="240"/>
        <w:rPr/>
      </w:pPr>
      <w:r>
        <w:rPr/>
        <w:t xml:space="preserve">Шифрограмма пословицы «Выпущенное слово и камень не имеют возврата» имеет вид: </w:t>
      </w:r>
    </w:p>
    <w:p>
      <w:pPr>
        <w:pStyle w:val="Normal1"/>
        <w:spacing w:lineRule="auto" w:line="216" w:before="0" w:after="67"/>
        <w:ind w:left="3333" w:right="179" w:hanging="3213"/>
        <w:jc w:val="left"/>
        <w:rPr/>
      </w:pPr>
      <w:r>
        <w:rPr/>
        <w:drawing>
          <wp:inline distT="0" distB="0" distL="0" distR="0">
            <wp:extent cx="4077970" cy="463550"/>
            <wp:effectExtent l="0" t="0" r="0" b="0"/>
            <wp:docPr id="355" name="Picture 90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90243" descr=""/>
                    <pic:cNvPicPr>
                      <a:picLocks noChangeAspect="1" noChangeArrowheads="1"/>
                    </pic:cNvPicPr>
                  </pic:nvPicPr>
                  <pic:blipFill>
                    <a:blip r:embed="rId624"/>
                    <a:stretch>
                      <a:fillRect/>
                    </a:stretch>
                  </pic:blipFill>
                  <pic:spPr bwMode="auto">
                    <a:xfrm>
                      <a:off x="0" y="0"/>
                      <a:ext cx="4077970" cy="463550"/>
                    </a:xfrm>
                    <a:prstGeom prst="rect">
                      <a:avLst/>
                    </a:prstGeom>
                  </pic:spPr>
                </pic:pic>
              </a:graphicData>
            </a:graphic>
          </wp:inline>
        </w:drawing>
      </w:r>
      <w:r>
        <w:rPr/>
        <w:t xml:space="preserve"> </w:t>
      </w:r>
      <w:r>
        <w:rPr>
          <w:rStyle w:val="DefaultParagraphFont"/>
          <w:b/>
          <w:i/>
          <w:sz w:val="21"/>
        </w:rPr>
        <w:t xml:space="preserve"> </w:t>
      </w:r>
    </w:p>
    <w:p>
      <w:pPr>
        <w:pStyle w:val="3"/>
        <w:tabs>
          <w:tab w:val="left" w:pos="384" w:leader="none"/>
        </w:tabs>
        <w:spacing w:lineRule="auto" w:line="256" w:before="0" w:after="0"/>
        <w:ind w:left="384" w:right="480" w:hanging="0"/>
        <w:rPr/>
      </w:pPr>
      <w:r>
        <w:rPr>
          <w:rStyle w:val="DefaultParagraphFont"/>
          <w:i/>
        </w:rPr>
        <w:t xml:space="preserve">Шифр гаммирования </w:t>
      </w:r>
    </w:p>
    <w:p>
      <w:pPr>
        <w:pStyle w:val="Normal1"/>
        <w:ind w:left="120" w:right="220" w:firstLine="240"/>
        <w:rPr/>
      </w:pPr>
      <w:r>
        <w:rPr>
          <w:rStyle w:val="DefaultParagraphFont"/>
          <w:b/>
        </w:rPr>
        <w:t>Шифр «Гаммирование»</w:t>
      </w:r>
      <w:r>
        <w:rPr/>
        <w:t xml:space="preserve"> был изобретен в XIX веке. Он представляет собой запись текста в цифровом виде, которая получается в следующем порядке. Выбирается некоторое число гамма, например 5129. Алфавит представляется в виде двухзначных цифр. </w:t>
      </w:r>
    </w:p>
    <w:p>
      <w:pPr>
        <w:pStyle w:val="Normal1"/>
        <w:spacing w:lineRule="auto" w:line="256" w:before="0" w:after="0"/>
        <w:ind w:left="360" w:right="0" w:hanging="0"/>
        <w:jc w:val="left"/>
        <w:rPr/>
      </w:pPr>
      <w:r>
        <w:rPr/>
        <w:t xml:space="preserve"> </w:t>
      </w:r>
    </w:p>
    <w:p>
      <w:pPr>
        <w:pStyle w:val="Normal1"/>
        <w:tabs>
          <w:tab w:val="center" w:pos="538" w:leader="none"/>
          <w:tab w:val="center" w:pos="889" w:leader="none"/>
          <w:tab w:val="center" w:pos="1242" w:leader="none"/>
          <w:tab w:val="center" w:pos="1582" w:leader="none"/>
          <w:tab w:val="center" w:pos="1947" w:leader="none"/>
          <w:tab w:val="center" w:pos="2298" w:leader="none"/>
          <w:tab w:val="center" w:pos="2820" w:leader="none"/>
          <w:tab w:val="center" w:pos="3359" w:leader="none"/>
          <w:tab w:val="center" w:pos="3711" w:leader="none"/>
          <w:tab w:val="center" w:pos="4050" w:leader="none"/>
          <w:tab w:val="center" w:pos="4409" w:leader="none"/>
          <w:tab w:val="center" w:pos="4943" w:leader="none"/>
          <w:tab w:val="center" w:pos="5647" w:leader="none"/>
          <w:tab w:val="center" w:pos="6171" w:leader="none"/>
        </w:tabs>
        <w:spacing w:lineRule="auto" w:line="256" w:before="0" w:after="0"/>
        <w:ind w:left="0" w:right="0" w:hanging="0"/>
        <w:jc w:val="left"/>
        <w:rPr/>
      </w:pPr>
      <w:r>
        <w:rPr>
          <w:rStyle w:val="DefaultParagraphFont"/>
          <w:rFonts w:eastAsia="Calibri" w:cs="Calibri" w:ascii="Calibri" w:hAnsi="Calibri"/>
          <w:sz w:val="22"/>
        </w:rPr>
        <w:tab/>
      </w:r>
      <w:r>
        <w:rPr>
          <w:rStyle w:val="DefaultParagraphFont"/>
          <w:rFonts w:eastAsia="Arial" w:cs="Arial" w:ascii="Arial" w:hAnsi="Arial"/>
        </w:rPr>
        <w:t xml:space="preserve">А </w:t>
        <w:tab/>
        <w:t xml:space="preserve">Б </w:t>
        <w:tab/>
        <w:t xml:space="preserve">В </w:t>
        <w:tab/>
        <w:t xml:space="preserve">Г </w:t>
        <w:tab/>
        <w:t xml:space="preserve">Д </w:t>
        <w:tab/>
        <w:t xml:space="preserve">Е </w:t>
        <w:tab/>
        <w:t xml:space="preserve">Ж З </w:t>
        <w:tab/>
        <w:t xml:space="preserve">И </w:t>
        <w:tab/>
        <w:t xml:space="preserve">Й </w:t>
        <w:tab/>
        <w:t xml:space="preserve">К </w:t>
        <w:tab/>
        <w:t xml:space="preserve">Л </w:t>
        <w:tab/>
        <w:t xml:space="preserve">М Н </w:t>
        <w:tab/>
        <w:t xml:space="preserve">О П </w:t>
        <w:tab/>
        <w:t xml:space="preserve">Р </w:t>
      </w:r>
    </w:p>
    <w:p>
      <w:pPr>
        <w:pStyle w:val="Normal1"/>
        <w:spacing w:lineRule="auto" w:line="256" w:before="0" w:after="0"/>
        <w:ind w:left="32" w:right="0" w:hanging="10"/>
        <w:jc w:val="center"/>
        <w:rPr/>
      </w:pPr>
      <w:r>
        <w:rPr>
          <w:rStyle w:val="DefaultParagraphFont"/>
          <w:rFonts w:eastAsia="Arial" w:cs="Arial" w:ascii="Arial" w:hAnsi="Arial"/>
        </w:rPr>
        <w:t xml:space="preserve">01 02 03 04 05 06 07 08 09 10 11 12 13 14 15 16 17 </w:t>
      </w:r>
    </w:p>
    <w:p>
      <w:pPr>
        <w:pStyle w:val="Normal1"/>
        <w:spacing w:lineRule="auto" w:line="256" w:before="0" w:after="0"/>
        <w:ind w:left="360" w:right="0" w:hanging="0"/>
        <w:jc w:val="left"/>
        <w:rPr/>
      </w:pPr>
      <w:r>
        <w:rPr/>
        <w:t xml:space="preserve"> </w:t>
      </w:r>
    </w:p>
    <w:p>
      <w:pPr>
        <w:pStyle w:val="Normal1"/>
        <w:tabs>
          <w:tab w:val="center" w:pos="689" w:leader="none"/>
          <w:tab w:val="center" w:pos="1030" w:leader="none"/>
          <w:tab w:val="center" w:pos="1384" w:leader="none"/>
          <w:tab w:val="center" w:pos="1748" w:leader="none"/>
          <w:tab w:val="center" w:pos="2092" w:leader="none"/>
          <w:tab w:val="center" w:pos="2451" w:leader="none"/>
          <w:tab w:val="center" w:pos="2796" w:leader="none"/>
          <w:tab w:val="center" w:pos="3851" w:leader="none"/>
          <w:tab w:val="center" w:pos="4913" w:leader="none"/>
          <w:tab w:val="center" w:pos="5441" w:leader="none"/>
          <w:tab w:val="center" w:pos="5933" w:leader="none"/>
        </w:tabs>
        <w:spacing w:lineRule="auto" w:line="256" w:before="0" w:after="0"/>
        <w:ind w:left="0" w:right="0" w:hanging="0"/>
        <w:jc w:val="left"/>
        <w:rPr/>
      </w:pPr>
      <w:r>
        <w:rPr>
          <w:rStyle w:val="DefaultParagraphFont"/>
          <w:rFonts w:eastAsia="Calibri" w:cs="Calibri" w:ascii="Calibri" w:hAnsi="Calibri"/>
          <w:sz w:val="22"/>
        </w:rPr>
        <w:tab/>
      </w:r>
      <w:r>
        <w:rPr>
          <w:rStyle w:val="DefaultParagraphFont"/>
          <w:rFonts w:eastAsia="Arial" w:cs="Arial" w:ascii="Arial" w:hAnsi="Arial"/>
        </w:rPr>
        <w:t xml:space="preserve">С </w:t>
        <w:tab/>
        <w:t xml:space="preserve">Т </w:t>
        <w:tab/>
        <w:t xml:space="preserve">У </w:t>
        <w:tab/>
        <w:t xml:space="preserve">Ф </w:t>
        <w:tab/>
        <w:t xml:space="preserve">Х </w:t>
        <w:tab/>
        <w:t xml:space="preserve">Ц </w:t>
        <w:tab/>
        <w:t xml:space="preserve">Ч </w:t>
        <w:tab/>
        <w:t xml:space="preserve">Ш Щ Ъ Ы Ь </w:t>
        <w:tab/>
        <w:t xml:space="preserve">Э </w:t>
        <w:tab/>
        <w:t xml:space="preserve">Ю Я </w:t>
        <w:tab/>
        <w:t xml:space="preserve">- </w:t>
      </w:r>
    </w:p>
    <w:p>
      <w:pPr>
        <w:pStyle w:val="Normal1"/>
        <w:spacing w:lineRule="auto" w:line="256" w:before="0" w:after="0"/>
        <w:ind w:left="32" w:right="61" w:hanging="10"/>
        <w:jc w:val="center"/>
        <w:rPr/>
      </w:pPr>
      <w:r>
        <w:rPr>
          <w:rStyle w:val="DefaultParagraphFont"/>
          <w:rFonts w:eastAsia="Arial" w:cs="Arial" w:ascii="Arial" w:hAnsi="Arial"/>
        </w:rPr>
        <w:t xml:space="preserve">18 19 20 21 22 23 24 25 26 27 28 29 30 31 32 33 </w:t>
      </w:r>
    </w:p>
    <w:p>
      <w:pPr>
        <w:pStyle w:val="Normal1"/>
        <w:spacing w:lineRule="auto" w:line="256" w:before="0" w:after="0"/>
        <w:ind w:left="360" w:right="0" w:hanging="0"/>
        <w:jc w:val="left"/>
        <w:rPr/>
      </w:pPr>
      <w:r>
        <w:rPr/>
        <w:t xml:space="preserve"> </w:t>
      </w:r>
    </w:p>
    <w:p>
      <w:pPr>
        <w:pStyle w:val="Normal1"/>
        <w:ind w:left="120" w:right="11" w:firstLine="240"/>
        <w:rPr/>
      </w:pPr>
      <w:r>
        <w:rPr/>
        <w:t xml:space="preserve">Исходный текст записывается в виде цифр по 2 буквы и к нему прибавляется число-гамма. Например: </w:t>
      </w:r>
    </w:p>
    <w:p>
      <w:pPr>
        <w:pStyle w:val="Normal1"/>
        <w:spacing w:lineRule="auto" w:line="247" w:before="0" w:after="13"/>
        <w:ind w:left="481" w:right="333" w:hanging="10"/>
        <w:jc w:val="center"/>
        <w:rPr/>
      </w:pPr>
      <w:r>
        <w:rPr/>
        <w:t xml:space="preserve">П – 16 </w:t>
      </w:r>
    </w:p>
    <w:p>
      <w:pPr>
        <w:pStyle w:val="Normal1"/>
        <w:spacing w:lineRule="auto" w:line="247" w:before="0" w:after="13"/>
        <w:ind w:left="481" w:right="333" w:hanging="10"/>
        <w:jc w:val="center"/>
        <w:rPr/>
      </w:pPr>
      <w:r>
        <w:rPr/>
        <w:t xml:space="preserve">И – 09 </w:t>
      </w:r>
    </w:p>
    <w:p>
      <w:pPr>
        <w:pStyle w:val="Normal1"/>
        <w:spacing w:lineRule="auto" w:line="256" w:before="0" w:after="0"/>
        <w:ind w:left="184" w:right="0" w:hanging="0"/>
        <w:jc w:val="center"/>
        <w:rPr/>
      </w:pPr>
      <w:r>
        <w:rPr/>
        <w:t xml:space="preserve"> </w:t>
      </w:r>
    </w:p>
    <w:p>
      <w:pPr>
        <w:pStyle w:val="Normal1"/>
        <w:spacing w:lineRule="auto" w:line="247" w:before="0" w:after="13"/>
        <w:ind w:left="3223" w:right="3031" w:hanging="10"/>
        <w:jc w:val="center"/>
        <w:rPr/>
      </w:pPr>
      <w:r>
        <w:rPr/>
        <w:t xml:space="preserve">1609 + </w:t>
      </w:r>
    </w:p>
    <w:p>
      <w:pPr>
        <w:pStyle w:val="Normal1"/>
        <w:spacing w:lineRule="auto" w:line="247" w:before="0" w:after="13"/>
        <w:ind w:left="481" w:right="289" w:hanging="10"/>
        <w:jc w:val="center"/>
        <w:rPr/>
      </w:pPr>
      <w:r>
        <w:rPr/>
        <w:t>5129</w:t>
      </w:r>
      <w:r>
        <w:rPr/>
        <w:drawing>
          <wp:inline distT="0" distB="0" distL="0" distR="0">
            <wp:extent cx="240665" cy="100330"/>
            <wp:effectExtent l="0" t="0" r="0" b="0"/>
            <wp:docPr id="356" name="Picture 640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640309" descr=""/>
                    <pic:cNvPicPr>
                      <a:picLocks noChangeAspect="1" noChangeArrowheads="1"/>
                    </pic:cNvPicPr>
                  </pic:nvPicPr>
                  <pic:blipFill>
                    <a:blip r:embed="rId625"/>
                    <a:stretch>
                      <a:fillRect/>
                    </a:stretch>
                  </pic:blipFill>
                  <pic:spPr bwMode="auto">
                    <a:xfrm>
                      <a:off x="0" y="0"/>
                      <a:ext cx="240665" cy="100330"/>
                    </a:xfrm>
                    <a:prstGeom prst="rect">
                      <a:avLst/>
                    </a:prstGeom>
                  </pic:spPr>
                </pic:pic>
              </a:graphicData>
            </a:graphic>
          </wp:inline>
        </w:drawing>
      </w:r>
      <w:r>
        <w:rPr/>
        <w:t xml:space="preserve"> </w:t>
      </w:r>
    </w:p>
    <w:p>
      <w:pPr>
        <w:pStyle w:val="Normal1"/>
        <w:spacing w:lineRule="auto" w:line="247" w:before="0" w:after="13"/>
        <w:ind w:left="481" w:right="335" w:hanging="10"/>
        <w:jc w:val="center"/>
        <w:rPr/>
      </w:pPr>
      <w:r>
        <w:rPr/>
        <w:t xml:space="preserve">6738 </w:t>
      </w:r>
    </w:p>
    <w:p>
      <w:pPr>
        <w:pStyle w:val="Normal1"/>
        <w:spacing w:lineRule="auto" w:line="256" w:before="0" w:after="0"/>
        <w:ind w:left="360" w:right="0" w:hanging="0"/>
        <w:jc w:val="left"/>
        <w:rPr/>
      </w:pPr>
      <w:r>
        <w:rPr/>
        <w:t xml:space="preserve"> </w:t>
      </w:r>
    </w:p>
    <w:p>
      <w:pPr>
        <w:pStyle w:val="Normal1"/>
        <w:ind w:left="120" w:right="11" w:firstLine="240"/>
        <w:rPr/>
      </w:pPr>
      <w:r>
        <w:rPr/>
        <w:t xml:space="preserve">Шифрограмма рассматриваемой пословицы представляет собой следующие комбинации чисел: </w:t>
      </w:r>
    </w:p>
    <w:p>
      <w:pPr>
        <w:pStyle w:val="Normal1"/>
        <w:spacing w:lineRule="auto" w:line="256" w:before="0" w:after="0"/>
        <w:ind w:left="360" w:right="0" w:hanging="0"/>
        <w:jc w:val="left"/>
        <w:rPr/>
      </w:pPr>
      <w:r>
        <w:rPr/>
        <w:t xml:space="preserve"> </w:t>
      </w:r>
    </w:p>
    <w:p>
      <w:pPr>
        <w:pStyle w:val="Normal1"/>
        <w:spacing w:lineRule="auto" w:line="256" w:before="0" w:after="0"/>
        <w:ind w:left="970" w:right="0" w:hanging="10"/>
        <w:jc w:val="left"/>
        <w:rPr/>
      </w:pPr>
      <w:r>
        <w:rPr>
          <w:rStyle w:val="DefaultParagraphFont"/>
          <w:rFonts w:eastAsia="Arial" w:cs="Arial" w:ascii="Arial" w:hAnsi="Arial"/>
          <w:b/>
        </w:rPr>
        <w:t xml:space="preserve">5457 6749 7735 6543 6635 8447 6344 5444 </w:t>
      </w:r>
    </w:p>
    <w:p>
      <w:pPr>
        <w:pStyle w:val="Normal1"/>
        <w:spacing w:lineRule="auto" w:line="256" w:before="0" w:after="0"/>
        <w:ind w:left="360" w:right="0" w:hanging="0"/>
        <w:jc w:val="left"/>
        <w:rPr/>
      </w:pPr>
      <w:r>
        <w:rPr>
          <w:rStyle w:val="DefaultParagraphFont"/>
          <w:b/>
        </w:rPr>
        <w:t xml:space="preserve"> </w:t>
      </w:r>
    </w:p>
    <w:p>
      <w:pPr>
        <w:pStyle w:val="Normal1"/>
        <w:spacing w:lineRule="auto" w:line="256" w:before="0" w:after="0"/>
        <w:ind w:left="970" w:right="0" w:hanging="10"/>
        <w:jc w:val="left"/>
        <w:rPr/>
      </w:pPr>
      <w:r>
        <w:rPr>
          <w:rStyle w:val="DefaultParagraphFont"/>
          <w:rFonts w:eastAsia="Arial" w:cs="Arial" w:ascii="Arial" w:hAnsi="Arial"/>
          <w:b/>
        </w:rPr>
        <w:t xml:space="preserve">8438 8440 5242 5743 8062 6535 8438 6435 </w:t>
      </w:r>
    </w:p>
    <w:p>
      <w:pPr>
        <w:pStyle w:val="Normal1"/>
        <w:spacing w:lineRule="auto" w:line="256" w:before="0" w:after="0"/>
        <w:ind w:left="360" w:right="0" w:hanging="0"/>
        <w:jc w:val="left"/>
        <w:rPr/>
      </w:pPr>
      <w:r>
        <w:rPr>
          <w:rStyle w:val="DefaultParagraphFont"/>
          <w:b/>
        </w:rPr>
        <w:t xml:space="preserve"> </w:t>
      </w:r>
    </w:p>
    <w:p>
      <w:pPr>
        <w:pStyle w:val="Normal1"/>
        <w:spacing w:lineRule="auto" w:line="256" w:before="0" w:after="0"/>
        <w:ind w:left="970" w:right="0" w:hanging="10"/>
        <w:jc w:val="left"/>
        <w:rPr/>
      </w:pPr>
      <w:r>
        <w:rPr>
          <w:rStyle w:val="DefaultParagraphFont"/>
          <w:rFonts w:eastAsia="Arial" w:cs="Arial" w:ascii="Arial" w:hAnsi="Arial"/>
          <w:b/>
        </w:rPr>
        <w:t xml:space="preserve">8248 8432 6637 5446 5248 5130 </w:t>
      </w:r>
    </w:p>
    <w:p>
      <w:pPr>
        <w:pStyle w:val="Normal1"/>
        <w:spacing w:lineRule="auto" w:line="256" w:before="0" w:after="0"/>
        <w:ind w:left="0" w:right="50" w:hanging="0"/>
        <w:jc w:val="center"/>
        <w:rPr/>
      </w:pPr>
      <w:r>
        <w:rPr>
          <w:rStyle w:val="DefaultParagraphFont"/>
          <w:b/>
          <w:i/>
          <w:sz w:val="21"/>
        </w:rPr>
        <w:t xml:space="preserve"> </w:t>
      </w:r>
    </w:p>
    <w:p>
      <w:pPr>
        <w:pStyle w:val="Normal1"/>
        <w:spacing w:lineRule="auto" w:line="256" w:before="0" w:after="0"/>
        <w:ind w:left="0" w:right="50" w:hanging="0"/>
        <w:jc w:val="center"/>
        <w:rPr/>
      </w:pPr>
      <w:r>
        <w:rPr>
          <w:rStyle w:val="DefaultParagraphFont"/>
          <w:b/>
          <w:i/>
          <w:sz w:val="21"/>
        </w:rPr>
        <w:t xml:space="preserve"> </w:t>
      </w:r>
    </w:p>
    <w:p>
      <w:pPr>
        <w:pStyle w:val="3"/>
        <w:tabs>
          <w:tab w:val="left" w:pos="384" w:leader="none"/>
        </w:tabs>
        <w:spacing w:lineRule="auto" w:line="256" w:before="0" w:after="0"/>
        <w:ind w:left="384" w:right="480" w:hanging="0"/>
        <w:rPr/>
      </w:pPr>
      <w:r>
        <w:rPr>
          <w:rStyle w:val="DefaultParagraphFont"/>
          <w:i/>
        </w:rPr>
        <w:t xml:space="preserve">Криптосистема без передачи ключа </w:t>
      </w:r>
    </w:p>
    <w:p>
      <w:pPr>
        <w:pStyle w:val="Normal1"/>
        <w:ind w:left="120" w:right="221" w:firstLine="240"/>
        <w:rPr/>
      </w:pPr>
      <w:r>
        <w:rPr>
          <w:rStyle w:val="DefaultParagraphFont"/>
          <w:b/>
        </w:rPr>
        <w:t xml:space="preserve">Симметричное шифрование, </w:t>
      </w:r>
      <w:r>
        <w:rPr/>
        <w:t xml:space="preserve">то есть шифрование с секретным ключом, основано на том, что отправитель и получатель информации используют один и тот же ключ. Этот ключ должен храниться в тайне и передаваться способом, исключающим его перехват. </w:t>
      </w:r>
    </w:p>
    <w:p>
      <w:pPr>
        <w:pStyle w:val="Normal1"/>
        <w:ind w:left="369" w:right="11" w:hanging="0"/>
        <w:rPr/>
      </w:pPr>
      <w:r>
        <w:rPr/>
        <w:t xml:space="preserve"> </w:t>
      </w:r>
      <w:r>
        <w:rPr/>
        <w:t xml:space="preserve">Обмен информацией осуществляется в 3 этапа:  </w:t>
      </w:r>
    </w:p>
    <w:p>
      <w:pPr>
        <w:pStyle w:val="Normal1"/>
        <w:numPr>
          <w:ilvl w:val="0"/>
          <w:numId w:val="175"/>
        </w:numPr>
        <w:ind w:right="11" w:firstLine="240"/>
        <w:rPr/>
      </w:pPr>
      <w:r>
        <w:rPr/>
        <w:t xml:space="preserve">отправитель передает получателю ключ (в случае сети с несколькими абонентами у каждой пары абонентов должен быть свой ключ, отличный от ключей других пар);  </w:t>
      </w:r>
    </w:p>
    <w:p>
      <w:pPr>
        <w:pStyle w:val="Normal1"/>
        <w:numPr>
          <w:ilvl w:val="0"/>
          <w:numId w:val="175"/>
        </w:numPr>
        <w:ind w:right="11" w:firstLine="240"/>
        <w:rPr/>
      </w:pPr>
      <w:r>
        <w:rPr/>
        <w:t xml:space="preserve">отправитель, используя ключ, зашифровывает сообщение, которое пересылается получателю;  </w:t>
      </w:r>
    </w:p>
    <w:p>
      <w:pPr>
        <w:pStyle w:val="Normal1"/>
        <w:numPr>
          <w:ilvl w:val="0"/>
          <w:numId w:val="175"/>
        </w:numPr>
        <w:ind w:right="11" w:firstLine="240"/>
        <w:rPr/>
      </w:pPr>
      <w:r>
        <w:rPr/>
        <w:t xml:space="preserve">получатель получает сообщение и расшифровывает его.  </w:t>
      </w:r>
    </w:p>
    <w:p>
      <w:pPr>
        <w:pStyle w:val="Normal1"/>
        <w:ind w:left="120" w:right="11" w:firstLine="240"/>
        <w:rPr/>
      </w:pPr>
      <w:r>
        <w:rPr/>
        <w:t xml:space="preserve"> </w:t>
      </w:r>
      <w:r>
        <w:rPr/>
        <w:t xml:space="preserve">Если для каждого дня и для каждого сеанса связи будет использоваться уникальный ключ, это повысит защищенность системы. </w:t>
      </w:r>
    </w:p>
    <w:p>
      <w:pPr>
        <w:pStyle w:val="Normal1"/>
        <w:ind w:left="369" w:right="11" w:hanging="0"/>
        <w:rPr/>
      </w:pPr>
      <w:r>
        <w:rPr/>
        <w:t xml:space="preserve">Рассмотрим алгоритм симметричного шифрования. </w:t>
      </w:r>
    </w:p>
    <w:p>
      <w:pPr>
        <w:pStyle w:val="Normal1"/>
        <w:ind w:left="120" w:right="225" w:firstLine="240"/>
        <w:rPr/>
      </w:pPr>
      <w:r>
        <w:rPr/>
        <w:t xml:space="preserve">Два абонента условились организовать переписку, для этого они выбирают большое простое число Р – такое, что Р-1 легко раскладывалось на не очень большие простые числа-сомножители. Для примера возьмем небольшое число Р=33.  </w:t>
      </w:r>
    </w:p>
    <w:p>
      <w:pPr>
        <w:pStyle w:val="Normal1"/>
        <w:ind w:left="120" w:right="221" w:firstLine="240"/>
        <w:jc w:val="left"/>
        <w:rPr/>
      </w:pPr>
      <w:r>
        <w:rPr/>
        <w:t>Далее решаем функцию Эйлера, так как число 33 не является простым и раскладывается на множители 3 и 11. То есть мы получаем Р</w:t>
      </w:r>
      <w:r>
        <w:rPr>
          <w:rStyle w:val="DefaultParagraphFont"/>
          <w:position w:val="-1"/>
          <w:sz w:val="12"/>
        </w:rPr>
        <w:t xml:space="preserve">1 </w:t>
      </w:r>
      <w:r>
        <w:rPr/>
        <w:t>= 3, Р</w:t>
      </w:r>
      <w:r>
        <w:rPr>
          <w:rStyle w:val="DefaultParagraphFont"/>
          <w:position w:val="-1"/>
          <w:sz w:val="12"/>
        </w:rPr>
        <w:t>2</w:t>
      </w:r>
      <w:r>
        <w:rPr/>
        <w:t xml:space="preserve"> = 11. Функция Эйлера: </w:t>
      </w:r>
    </w:p>
    <w:p>
      <w:pPr>
        <w:pStyle w:val="Normal1"/>
        <w:spacing w:lineRule="auto" w:line="256" w:before="0" w:after="0"/>
        <w:ind w:left="360" w:right="0" w:hanging="0"/>
        <w:jc w:val="left"/>
        <w:rPr/>
      </w:pPr>
      <w:r>
        <w:rPr/>
        <w:t xml:space="preserve"> </w:t>
      </w:r>
    </w:p>
    <w:p>
      <w:pPr>
        <w:pStyle w:val="Normal1"/>
        <w:ind w:left="1630" w:right="11" w:hanging="0"/>
        <w:rPr/>
      </w:pPr>
      <w:r>
        <w:rPr/>
        <w:t>Y (Р</w:t>
      </w:r>
      <w:r>
        <w:rPr>
          <w:rStyle w:val="DefaultParagraphFont"/>
          <w:position w:val="-1"/>
          <w:sz w:val="12"/>
        </w:rPr>
        <w:t>1</w:t>
      </w:r>
      <w:r>
        <w:rPr/>
        <w:t>, Р</w:t>
      </w:r>
      <w:r>
        <w:rPr>
          <w:rStyle w:val="DefaultParagraphFont"/>
          <w:position w:val="-1"/>
          <w:sz w:val="12"/>
        </w:rPr>
        <w:t>2</w:t>
      </w:r>
      <w:r>
        <w:rPr/>
        <w:t>) = Y (Р</w:t>
      </w:r>
      <w:r>
        <w:rPr>
          <w:rStyle w:val="DefaultParagraphFont"/>
          <w:position w:val="-1"/>
          <w:sz w:val="12"/>
        </w:rPr>
        <w:t>1</w:t>
      </w:r>
      <w:r>
        <w:rPr/>
        <w:t>) х Y (P</w:t>
      </w:r>
      <w:r>
        <w:rPr>
          <w:rStyle w:val="DefaultParagraphFont"/>
          <w:position w:val="-1"/>
          <w:sz w:val="12"/>
        </w:rPr>
        <w:t>2</w:t>
      </w:r>
      <w:r>
        <w:rPr/>
        <w:t xml:space="preserve">) = (3-1) х (11-1) = 20 </w:t>
      </w:r>
    </w:p>
    <w:p>
      <w:pPr>
        <w:pStyle w:val="Normal1"/>
        <w:spacing w:lineRule="auto" w:line="256" w:before="0" w:after="0"/>
        <w:ind w:left="360" w:right="0" w:hanging="0"/>
        <w:jc w:val="left"/>
        <w:rPr/>
      </w:pPr>
      <w:r>
        <w:rPr/>
        <w:t xml:space="preserve"> </w:t>
      </w:r>
    </w:p>
    <w:p>
      <w:pPr>
        <w:pStyle w:val="Normal1"/>
        <w:ind w:left="120" w:right="221" w:firstLine="240"/>
        <w:rPr/>
      </w:pPr>
      <w:r>
        <w:rPr/>
        <w:t xml:space="preserve">Таким образом получаем модуль для сравнения первой степени, и при выбранном ключе 3 (взаимно-простое число с полученным модулем 20) имеем следующее сравнение: </w:t>
      </w:r>
    </w:p>
    <w:p>
      <w:pPr>
        <w:pStyle w:val="Normal1"/>
        <w:spacing w:lineRule="auto" w:line="256" w:before="0" w:after="0"/>
        <w:ind w:left="360" w:right="0" w:hanging="0"/>
        <w:jc w:val="left"/>
        <w:rPr/>
      </w:pPr>
      <w:r>
        <w:rPr/>
        <w:t xml:space="preserve"> </w:t>
      </w:r>
    </w:p>
    <w:p>
      <w:pPr>
        <w:pStyle w:val="Normal1"/>
        <w:spacing w:lineRule="auto" w:line="247" w:before="0" w:after="13"/>
        <w:ind w:left="481" w:right="332" w:hanging="10"/>
        <w:jc w:val="center"/>
        <w:rPr/>
      </w:pPr>
      <w:r>
        <w:rPr/>
        <w:t xml:space="preserve">3 * Х </w:t>
      </w:r>
      <w:r>
        <w:rPr>
          <w:rStyle w:val="DefaultParagraphFont"/>
          <w:u w:val="single" w:color="000000"/>
        </w:rPr>
        <w:t>=</w:t>
      </w:r>
      <w:r>
        <w:rPr/>
        <w:t xml:space="preserve"> 1 (mod 20) </w:t>
      </w:r>
    </w:p>
    <w:p>
      <w:pPr>
        <w:pStyle w:val="Normal1"/>
        <w:spacing w:lineRule="auto" w:line="256" w:before="0" w:after="0"/>
        <w:ind w:left="360" w:right="0" w:hanging="0"/>
        <w:jc w:val="left"/>
        <w:rPr/>
      </w:pPr>
      <w:r>
        <w:rPr/>
        <w:t xml:space="preserve"> </w:t>
      </w:r>
    </w:p>
    <w:p>
      <w:pPr>
        <w:pStyle w:val="Normal1"/>
        <w:ind w:left="120" w:right="11" w:firstLine="240"/>
        <w:rPr/>
      </w:pPr>
      <w:r>
        <w:rPr/>
        <w:t xml:space="preserve">Для решения данного сравнения вычисляется НОД (Наибольший общий делитель) </w:t>
      </w:r>
    </w:p>
    <w:p>
      <w:pPr>
        <w:pStyle w:val="Normal1"/>
        <w:spacing w:lineRule="auto" w:line="247" w:before="0" w:after="13"/>
        <w:ind w:left="481" w:right="336" w:hanging="10"/>
        <w:jc w:val="center"/>
        <w:rPr/>
      </w:pPr>
      <w:r>
        <w:rPr/>
        <w:t xml:space="preserve">20/3=6 остаток 2 </w:t>
      </w:r>
    </w:p>
    <w:p>
      <w:pPr>
        <w:pStyle w:val="Normal1"/>
        <w:spacing w:lineRule="auto" w:line="247" w:before="0" w:after="13"/>
        <w:ind w:left="481" w:right="335" w:hanging="10"/>
        <w:jc w:val="center"/>
        <w:rPr/>
      </w:pPr>
      <w:r>
        <w:rPr/>
        <w:t xml:space="preserve">3/2=1 остаток 1 </w:t>
      </w:r>
    </w:p>
    <w:p>
      <w:pPr>
        <w:pStyle w:val="Normal1"/>
        <w:spacing w:lineRule="auto" w:line="247" w:before="0" w:after="13"/>
        <w:ind w:left="481" w:right="335" w:hanging="10"/>
        <w:jc w:val="center"/>
        <w:rPr/>
      </w:pPr>
      <w:r>
        <w:rPr/>
        <w:t xml:space="preserve">2/1=2 остаток 0 </w:t>
      </w:r>
    </w:p>
    <w:p>
      <w:pPr>
        <w:pStyle w:val="Normal1"/>
        <w:spacing w:lineRule="auto" w:line="256" w:before="0" w:after="16"/>
        <w:ind w:left="360" w:right="0" w:hanging="0"/>
        <w:jc w:val="left"/>
        <w:rPr/>
      </w:pPr>
      <w:r>
        <w:rPr/>
        <w:t xml:space="preserve">  </w:t>
      </w:r>
    </w:p>
    <w:p>
      <w:pPr>
        <w:pStyle w:val="Normal1"/>
        <w:ind w:left="369" w:right="11" w:hanging="0"/>
        <w:rPr/>
      </w:pPr>
      <w:r>
        <w:rPr/>
        <w:t xml:space="preserve">Результаты заносятся в таблицу </w:t>
      </w:r>
    </w:p>
    <w:p>
      <w:pPr>
        <w:pStyle w:val="Normal1"/>
        <w:spacing w:lineRule="auto" w:line="256" w:before="0" w:after="0"/>
        <w:ind w:left="360" w:right="0" w:hanging="0"/>
        <w:jc w:val="left"/>
        <w:rPr/>
      </w:pPr>
      <w:r>
        <w:rPr/>
        <w:t xml:space="preserve"> </w:t>
      </w:r>
    </w:p>
    <w:p>
      <w:pPr>
        <w:pStyle w:val="Normal1"/>
        <w:ind w:left="1401" w:right="3634" w:hanging="0"/>
        <w:rPr/>
      </w:pPr>
      <w:r>
        <w:rPr/>
        <w:t xml:space="preserve">M </w:t>
        <w:tab/>
        <w:t xml:space="preserve"> </w:t>
        <w:tab/>
        <w:t xml:space="preserve">1 </w:t>
        <w:tab/>
        <w:t xml:space="preserve">2 </w:t>
        <w:tab/>
        <w:t>3 q</w:t>
      </w:r>
      <w:r>
        <w:rPr>
          <w:rStyle w:val="DefaultParagraphFont"/>
          <w:position w:val="-1"/>
          <w:sz w:val="12"/>
        </w:rPr>
        <w:t xml:space="preserve">m </w:t>
        <w:tab/>
      </w:r>
      <w:r>
        <w:rPr/>
        <w:t xml:space="preserve"> </w:t>
        <w:tab/>
        <w:t xml:space="preserve">6 </w:t>
        <w:tab/>
        <w:t xml:space="preserve">1 </w:t>
        <w:tab/>
        <w:t xml:space="preserve">2 </w:t>
      </w:r>
    </w:p>
    <w:p>
      <w:pPr>
        <w:pStyle w:val="Normal1"/>
        <w:tabs>
          <w:tab w:val="center" w:pos="1491" w:leader="none"/>
          <w:tab w:val="center" w:pos="1889" w:leader="none"/>
          <w:tab w:val="center" w:pos="2223" w:leader="none"/>
          <w:tab w:val="center" w:pos="2556" w:leader="none"/>
          <w:tab w:val="center" w:pos="2902" w:leader="none"/>
        </w:tabs>
        <w:ind w:left="0" w:right="0" w:hanging="0"/>
        <w:jc w:val="left"/>
        <w:rPr/>
      </w:pPr>
      <w:r>
        <w:rPr>
          <w:rStyle w:val="DefaultParagraphFont"/>
          <w:rFonts w:eastAsia="Calibri" w:cs="Calibri" w:ascii="Calibri" w:hAnsi="Calibri"/>
          <w:sz w:val="22"/>
        </w:rPr>
        <w:tab/>
      </w:r>
      <w:r>
        <w:rPr/>
        <w:t>P</w:t>
      </w:r>
      <w:r>
        <w:rPr>
          <w:rStyle w:val="DefaultParagraphFont"/>
          <w:position w:val="-1"/>
          <w:sz w:val="12"/>
        </w:rPr>
        <w:t xml:space="preserve">m </w:t>
        <w:tab/>
      </w:r>
      <w:r>
        <w:rPr/>
        <w:t xml:space="preserve">1 </w:t>
        <w:tab/>
        <w:t xml:space="preserve">6 </w:t>
        <w:tab/>
        <w:t xml:space="preserve">7 </w:t>
        <w:tab/>
        <w:t xml:space="preserve">20 </w:t>
      </w:r>
    </w:p>
    <w:p>
      <w:pPr>
        <w:pStyle w:val="Normal1"/>
        <w:ind w:left="369" w:right="11" w:hanging="0"/>
        <w:rPr/>
      </w:pPr>
      <w:r>
        <w:rPr/>
        <w:t>Где m – число делителей, q</w:t>
      </w:r>
      <w:r>
        <w:rPr>
          <w:rStyle w:val="DefaultParagraphFont"/>
          <w:position w:val="-1"/>
          <w:sz w:val="12"/>
        </w:rPr>
        <w:t xml:space="preserve">m </w:t>
      </w:r>
      <w:r>
        <w:rPr/>
        <w:t>– делители, P</w:t>
      </w:r>
      <w:r>
        <w:rPr>
          <w:rStyle w:val="DefaultParagraphFont"/>
          <w:position w:val="-1"/>
          <w:sz w:val="12"/>
        </w:rPr>
        <w:t xml:space="preserve">m </w:t>
      </w:r>
      <w:r>
        <w:rPr/>
        <w:t xml:space="preserve">неполное частное деление  </w:t>
      </w:r>
    </w:p>
    <w:p>
      <w:pPr>
        <w:pStyle w:val="Normal1"/>
        <w:spacing w:lineRule="auto" w:line="256" w:before="0" w:after="39"/>
        <w:ind w:left="360" w:right="0" w:hanging="0"/>
        <w:jc w:val="left"/>
        <w:rPr/>
      </w:pPr>
      <w:r>
        <w:rPr/>
        <w:t xml:space="preserve"> </w:t>
      </w:r>
    </w:p>
    <w:p>
      <w:pPr>
        <w:pStyle w:val="Normal1"/>
        <w:spacing w:lineRule="auto" w:line="256" w:before="0" w:after="0"/>
        <w:ind w:left="267" w:right="124" w:hanging="10"/>
        <w:jc w:val="center"/>
        <w:rPr/>
      </w:pPr>
      <w:r>
        <w:rPr/>
        <w:t>Р</w:t>
      </w:r>
      <w:r>
        <w:rPr>
          <w:rStyle w:val="DefaultParagraphFont"/>
          <w:sz w:val="12"/>
        </w:rPr>
        <w:t>m</w:t>
      </w:r>
      <w:r>
        <w:rPr/>
        <w:t xml:space="preserve"> = g</w:t>
      </w:r>
      <w:r>
        <w:rPr>
          <w:rStyle w:val="DefaultParagraphFont"/>
          <w:sz w:val="12"/>
        </w:rPr>
        <w:t xml:space="preserve">m * </w:t>
      </w:r>
      <w:r>
        <w:rPr/>
        <w:t>P</w:t>
      </w:r>
      <w:r>
        <w:rPr>
          <w:rStyle w:val="DefaultParagraphFont"/>
          <w:sz w:val="12"/>
        </w:rPr>
        <w:t>m-1</w:t>
      </w:r>
      <w:r>
        <w:rPr/>
        <w:t xml:space="preserve"> + P</w:t>
      </w:r>
      <w:r>
        <w:rPr>
          <w:rStyle w:val="DefaultParagraphFont"/>
          <w:sz w:val="12"/>
        </w:rPr>
        <w:t xml:space="preserve">m-2 </w:t>
      </w:r>
    </w:p>
    <w:p>
      <w:pPr>
        <w:pStyle w:val="Normal1"/>
        <w:spacing w:lineRule="auto" w:line="256" w:before="0" w:after="17"/>
        <w:ind w:left="360" w:right="0" w:hanging="0"/>
        <w:jc w:val="left"/>
        <w:rPr/>
      </w:pPr>
      <w:r>
        <w:rPr/>
        <w:t xml:space="preserve"> </w:t>
      </w:r>
    </w:p>
    <w:p>
      <w:pPr>
        <w:pStyle w:val="Normal1"/>
        <w:ind w:left="369" w:right="11" w:hanging="0"/>
        <w:rPr/>
      </w:pPr>
      <w:r>
        <w:rPr/>
        <w:t xml:space="preserve"> </w:t>
      </w:r>
      <w:r>
        <w:rPr/>
        <w:t xml:space="preserve">Заполнив таблицу согласно данной формуле, можем вычислить Х: </w:t>
      </w:r>
    </w:p>
    <w:p>
      <w:pPr>
        <w:pStyle w:val="Normal1"/>
        <w:spacing w:lineRule="auto" w:line="256" w:before="0" w:after="23"/>
        <w:ind w:left="360" w:right="0" w:hanging="0"/>
        <w:jc w:val="left"/>
        <w:rPr/>
      </w:pPr>
      <w:r>
        <w:rPr/>
        <w:t xml:space="preserve">  </w:t>
      </w:r>
    </w:p>
    <w:p>
      <w:pPr>
        <w:pStyle w:val="Normal1"/>
        <w:spacing w:lineRule="auto" w:line="247" w:before="0" w:after="13"/>
        <w:ind w:left="481" w:right="336" w:hanging="10"/>
        <w:jc w:val="center"/>
        <w:rPr/>
      </w:pPr>
      <w:r>
        <w:rPr/>
        <w:t>Х = Р</w:t>
      </w:r>
      <w:r>
        <w:rPr>
          <w:rStyle w:val="DefaultParagraphFont"/>
          <w:position w:val="-1"/>
          <w:sz w:val="12"/>
        </w:rPr>
        <w:t>m-1</w:t>
      </w:r>
      <w:r>
        <w:rPr/>
        <w:t xml:space="preserve"> = 7 </w:t>
      </w:r>
    </w:p>
    <w:p>
      <w:pPr>
        <w:pStyle w:val="Normal1"/>
        <w:spacing w:lineRule="auto" w:line="256" w:before="0" w:after="16"/>
        <w:ind w:left="360" w:right="0" w:hanging="0"/>
        <w:jc w:val="left"/>
        <w:rPr/>
      </w:pPr>
      <w:r>
        <w:rPr/>
        <w:t xml:space="preserve"> </w:t>
      </w:r>
    </w:p>
    <w:p>
      <w:pPr>
        <w:pStyle w:val="Normal1"/>
        <w:ind w:left="369" w:right="11" w:hanging="0"/>
        <w:rPr/>
      </w:pPr>
      <w:r>
        <w:rPr/>
        <w:t xml:space="preserve">Решение сравнения примет вид: </w:t>
      </w:r>
    </w:p>
    <w:p>
      <w:pPr>
        <w:pStyle w:val="Normal1"/>
        <w:spacing w:lineRule="auto" w:line="256" w:before="0" w:after="0"/>
        <w:ind w:left="360" w:right="0" w:hanging="0"/>
        <w:jc w:val="left"/>
        <w:rPr/>
      </w:pPr>
      <w:r>
        <w:rPr/>
        <w:t xml:space="preserve"> </w:t>
      </w:r>
    </w:p>
    <w:p>
      <w:pPr>
        <w:pStyle w:val="Normal1"/>
        <w:spacing w:lineRule="auto" w:line="247" w:before="0" w:after="13"/>
        <w:ind w:left="481" w:right="332" w:hanging="10"/>
        <w:jc w:val="center"/>
        <w:rPr/>
      </w:pPr>
      <w:r>
        <w:rPr/>
        <w:t xml:space="preserve">3 * 7 </w:t>
      </w:r>
      <w:r>
        <w:rPr>
          <w:rStyle w:val="DefaultParagraphFont"/>
          <w:u w:val="single" w:color="000000"/>
        </w:rPr>
        <w:t>=</w:t>
      </w:r>
      <w:r>
        <w:rPr/>
        <w:t xml:space="preserve"> 1 (mod 20) </w:t>
      </w:r>
    </w:p>
    <w:p>
      <w:pPr>
        <w:pStyle w:val="Normal1"/>
        <w:spacing w:lineRule="auto" w:line="256" w:before="0" w:after="0"/>
        <w:ind w:left="184" w:right="0" w:hanging="0"/>
        <w:jc w:val="center"/>
        <w:rPr/>
      </w:pPr>
      <w:r>
        <w:rPr/>
        <w:t xml:space="preserve"> </w:t>
      </w:r>
    </w:p>
    <w:p>
      <w:pPr>
        <w:pStyle w:val="Normal1"/>
        <w:ind w:left="120" w:right="11" w:firstLine="240"/>
        <w:rPr/>
      </w:pPr>
      <w:r>
        <w:rPr/>
        <w:t xml:space="preserve">Зашифруем текст рассматриваемой пословицы выбранным ключом 3 по формуле:  </w:t>
      </w:r>
    </w:p>
    <w:p>
      <w:pPr>
        <w:pStyle w:val="Normal1"/>
        <w:spacing w:lineRule="auto" w:line="256" w:before="0" w:after="1"/>
        <w:ind w:left="360" w:right="0" w:hanging="0"/>
        <w:jc w:val="left"/>
        <w:rPr/>
      </w:pPr>
      <w:r>
        <w:rPr/>
        <w:t xml:space="preserve"> </w:t>
      </w:r>
    </w:p>
    <w:p>
      <w:pPr>
        <w:pStyle w:val="Normal1"/>
        <w:spacing w:lineRule="auto" w:line="247" w:before="0" w:after="13"/>
        <w:ind w:left="481" w:right="335" w:hanging="10"/>
        <w:jc w:val="center"/>
        <w:rPr/>
      </w:pPr>
      <w:r>
        <w:rPr/>
        <w:t>Y</w:t>
      </w:r>
      <w:r>
        <w:rPr>
          <w:rStyle w:val="DefaultParagraphFont"/>
          <w:position w:val="-1"/>
          <w:sz w:val="12"/>
        </w:rPr>
        <w:t>1</w:t>
      </w:r>
      <w:r>
        <w:rPr/>
        <w:t>=Y</w:t>
      </w:r>
      <w:r>
        <w:rPr>
          <w:rStyle w:val="DefaultParagraphFont"/>
          <w:position w:val="6"/>
          <w:sz w:val="12"/>
        </w:rPr>
        <w:t>A</w:t>
      </w:r>
      <w:r>
        <w:rPr/>
        <w:t xml:space="preserve">(mod P) </w:t>
      </w:r>
    </w:p>
    <w:p>
      <w:pPr>
        <w:pStyle w:val="Normal1"/>
        <w:spacing w:lineRule="auto" w:line="256" w:before="0" w:after="8"/>
        <w:ind w:left="360" w:right="0" w:hanging="0"/>
        <w:jc w:val="left"/>
        <w:rPr/>
      </w:pPr>
      <w:r>
        <w:rPr/>
        <w:t xml:space="preserve"> </w:t>
      </w:r>
    </w:p>
    <w:p>
      <w:pPr>
        <w:pStyle w:val="Normal1"/>
        <w:ind w:left="369" w:right="11" w:hanging="0"/>
        <w:rPr/>
      </w:pPr>
      <w:r>
        <w:rPr/>
        <w:t xml:space="preserve">Где: </w:t>
      </w:r>
    </w:p>
    <w:p>
      <w:pPr>
        <w:pStyle w:val="Normal1"/>
        <w:ind w:left="369" w:right="11" w:hanging="0"/>
        <w:rPr/>
      </w:pPr>
      <w:r>
        <w:rPr/>
        <w:t>Y</w:t>
      </w:r>
      <w:r>
        <w:rPr>
          <w:rStyle w:val="DefaultParagraphFont"/>
          <w:position w:val="-1"/>
          <w:sz w:val="12"/>
        </w:rPr>
        <w:t>1</w:t>
      </w:r>
      <w:r>
        <w:rPr/>
        <w:t xml:space="preserve"> – зашифрованный текст  </w:t>
      </w:r>
    </w:p>
    <w:p>
      <w:pPr>
        <w:pStyle w:val="Normal1"/>
        <w:ind w:left="369" w:right="11" w:hanging="0"/>
        <w:rPr/>
      </w:pPr>
      <w:r>
        <w:rPr/>
        <w:t xml:space="preserve">Y – исходный текст  </w:t>
      </w:r>
    </w:p>
    <w:p>
      <w:pPr>
        <w:pStyle w:val="Normal1"/>
        <w:spacing w:lineRule="auto" w:line="256" w:before="0" w:after="0"/>
        <w:ind w:left="360" w:right="0" w:hanging="0"/>
        <w:jc w:val="left"/>
        <w:rPr/>
      </w:pPr>
      <w:r>
        <w:rPr/>
        <w:t xml:space="preserve"> </w:t>
      </w:r>
    </w:p>
    <w:tbl>
      <w:tblPr>
        <w:tblW w:w="6822" w:type="dxa"/>
        <w:jc w:val="left"/>
        <w:tblInd w:w="-82" w:type="dxa"/>
        <w:tblLayout w:type="fixed"/>
        <w:tblCellMar>
          <w:top w:w="40" w:type="dxa"/>
          <w:left w:w="72" w:type="dxa"/>
          <w:bottom w:w="0" w:type="dxa"/>
          <w:right w:w="20" w:type="dxa"/>
        </w:tblCellMar>
      </w:tblPr>
      <w:tblGrid>
        <w:gridCol w:w="280"/>
        <w:gridCol w:w="279"/>
        <w:gridCol w:w="352"/>
        <w:gridCol w:w="352"/>
        <w:gridCol w:w="352"/>
        <w:gridCol w:w="352"/>
        <w:gridCol w:w="352"/>
        <w:gridCol w:w="352"/>
        <w:gridCol w:w="278"/>
        <w:gridCol w:w="352"/>
        <w:gridCol w:w="352"/>
        <w:gridCol w:w="352"/>
        <w:gridCol w:w="352"/>
        <w:gridCol w:w="352"/>
        <w:gridCol w:w="352"/>
        <w:gridCol w:w="352"/>
        <w:gridCol w:w="352"/>
        <w:gridCol w:w="352"/>
        <w:gridCol w:w="352"/>
        <w:gridCol w:w="353"/>
      </w:tblGrid>
      <w:tr>
        <w:trPr>
          <w:trHeight w:val="221" w:hRule="atLeast"/>
        </w:trPr>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А </w:t>
            </w:r>
          </w:p>
        </w:tc>
        <w:tc>
          <w:tcPr>
            <w:tcW w:w="27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Б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В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Г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Д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Е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Ж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З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И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Й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К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Л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М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Н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О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П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Р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С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Т </w:t>
            </w:r>
          </w:p>
        </w:tc>
        <w:tc>
          <w:tcPr>
            <w:tcW w:w="35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У </w:t>
            </w:r>
          </w:p>
        </w:tc>
      </w:tr>
      <w:tr>
        <w:trPr>
          <w:trHeight w:val="222" w:hRule="atLeast"/>
        </w:trPr>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 </w:t>
            </w:r>
          </w:p>
        </w:tc>
        <w:tc>
          <w:tcPr>
            <w:tcW w:w="27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2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3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4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5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6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7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8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9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10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11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12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13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14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15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16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17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18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19 </w:t>
            </w:r>
          </w:p>
        </w:tc>
        <w:tc>
          <w:tcPr>
            <w:tcW w:w="35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20 </w:t>
            </w:r>
          </w:p>
        </w:tc>
      </w:tr>
      <w:tr>
        <w:trPr>
          <w:trHeight w:val="221" w:hRule="atLeast"/>
        </w:trPr>
        <w:tc>
          <w:tcPr>
            <w:tcW w:w="280"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 </w:t>
            </w:r>
          </w:p>
        </w:tc>
        <w:tc>
          <w:tcPr>
            <w:tcW w:w="279"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8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27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31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26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18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13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17 </w:t>
            </w:r>
          </w:p>
        </w:tc>
        <w:tc>
          <w:tcPr>
            <w:tcW w:w="27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3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10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11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12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19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5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9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4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29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24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28 </w:t>
            </w:r>
          </w:p>
        </w:tc>
        <w:tc>
          <w:tcPr>
            <w:tcW w:w="35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14 </w:t>
            </w:r>
          </w:p>
        </w:tc>
      </w:tr>
    </w:tbl>
    <w:p>
      <w:pPr>
        <w:pStyle w:val="Normal1"/>
        <w:spacing w:lineRule="auto" w:line="256" w:before="0" w:after="0"/>
        <w:ind w:left="360" w:right="0" w:hanging="0"/>
        <w:jc w:val="left"/>
        <w:rPr/>
      </w:pPr>
      <w:r>
        <w:rPr/>
        <w:t xml:space="preserve"> </w:t>
      </w:r>
    </w:p>
    <w:tbl>
      <w:tblPr>
        <w:tblW w:w="4577" w:type="dxa"/>
        <w:jc w:val="left"/>
        <w:tblInd w:w="104" w:type="dxa"/>
        <w:tblLayout w:type="fixed"/>
        <w:tblCellMar>
          <w:top w:w="40" w:type="dxa"/>
          <w:left w:w="74" w:type="dxa"/>
          <w:bottom w:w="0" w:type="dxa"/>
          <w:right w:w="18" w:type="dxa"/>
        </w:tblCellMar>
      </w:tblPr>
      <w:tblGrid>
        <w:gridCol w:w="352"/>
        <w:gridCol w:w="352"/>
        <w:gridCol w:w="352"/>
        <w:gridCol w:w="352"/>
        <w:gridCol w:w="352"/>
        <w:gridCol w:w="352"/>
        <w:gridCol w:w="352"/>
        <w:gridCol w:w="352"/>
        <w:gridCol w:w="352"/>
        <w:gridCol w:w="352"/>
        <w:gridCol w:w="352"/>
        <w:gridCol w:w="352"/>
        <w:gridCol w:w="353"/>
      </w:tblGrid>
      <w:tr>
        <w:trPr>
          <w:trHeight w:val="223" w:hRule="atLeast"/>
        </w:trPr>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Ф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Х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Ц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Ч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Ш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Щ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Ъ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Ы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Ь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Э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Ю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Я </w:t>
            </w:r>
          </w:p>
        </w:tc>
        <w:tc>
          <w:tcPr>
            <w:tcW w:w="35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 </w:t>
            </w:r>
          </w:p>
        </w:tc>
      </w:tr>
      <w:tr>
        <w:trPr>
          <w:trHeight w:val="221" w:hRule="atLeast"/>
        </w:trPr>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21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22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23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24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25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26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27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28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29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30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31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32 </w:t>
            </w:r>
          </w:p>
        </w:tc>
        <w:tc>
          <w:tcPr>
            <w:tcW w:w="35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33 </w:t>
            </w:r>
          </w:p>
        </w:tc>
      </w:tr>
      <w:tr>
        <w:trPr>
          <w:trHeight w:val="221" w:hRule="atLeast"/>
        </w:trPr>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21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22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23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30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16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20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15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7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2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6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25 </w:t>
            </w:r>
          </w:p>
        </w:tc>
        <w:tc>
          <w:tcPr>
            <w:tcW w:w="352"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32 </w:t>
            </w:r>
          </w:p>
        </w:tc>
        <w:tc>
          <w:tcPr>
            <w:tcW w:w="353"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0 </w:t>
            </w:r>
          </w:p>
        </w:tc>
      </w:tr>
    </w:tbl>
    <w:p>
      <w:pPr>
        <w:pStyle w:val="Normal1"/>
        <w:spacing w:lineRule="auto" w:line="256" w:before="0" w:after="18"/>
        <w:ind w:left="360" w:right="0" w:hanging="0"/>
        <w:jc w:val="left"/>
        <w:rPr/>
      </w:pPr>
      <w:r>
        <w:rPr/>
        <w:t xml:space="preserve"> </w:t>
      </w:r>
    </w:p>
    <w:p>
      <w:pPr>
        <w:pStyle w:val="Normal1"/>
        <w:ind w:left="369" w:right="11" w:hanging="0"/>
        <w:rPr/>
      </w:pPr>
      <w:r>
        <w:rPr/>
        <w:t xml:space="preserve">В результате получается шифрограмма: </w:t>
      </w:r>
    </w:p>
    <w:p>
      <w:pPr>
        <w:pStyle w:val="Normal1"/>
        <w:spacing w:lineRule="auto" w:line="256" w:before="0" w:after="0"/>
        <w:ind w:left="360" w:right="0" w:hanging="0"/>
        <w:jc w:val="left"/>
        <w:rPr/>
      </w:pPr>
      <w:r>
        <w:rPr/>
        <w:t xml:space="preserve"> </w:t>
      </w:r>
    </w:p>
    <w:tbl>
      <w:tblPr>
        <w:tblW w:w="5493" w:type="dxa"/>
        <w:jc w:val="left"/>
        <w:tblInd w:w="632" w:type="dxa"/>
        <w:tblLayout w:type="fixed"/>
        <w:tblCellMar>
          <w:top w:w="40" w:type="dxa"/>
          <w:left w:w="0" w:type="dxa"/>
          <w:bottom w:w="0" w:type="dxa"/>
          <w:right w:w="79" w:type="dxa"/>
        </w:tblCellMar>
      </w:tblPr>
      <w:tblGrid>
        <w:gridCol w:w="751"/>
        <w:gridCol w:w="336"/>
        <w:gridCol w:w="1368"/>
        <w:gridCol w:w="336"/>
        <w:gridCol w:w="836"/>
        <w:gridCol w:w="1866"/>
      </w:tblGrid>
      <w:tr>
        <w:trPr>
          <w:trHeight w:val="221" w:hRule="atLeast"/>
        </w:trPr>
        <w:tc>
          <w:tcPr>
            <w:tcW w:w="751" w:type="dxa"/>
            <w:tcBorders>
              <w:top w:val="single" w:sz="4" w:space="0" w:color="000000"/>
              <w:left w:val="single" w:sz="4" w:space="0" w:color="000000"/>
              <w:bottom w:val="single" w:sz="4" w:space="0" w:color="000000"/>
            </w:tcBorders>
          </w:tcPr>
          <w:p>
            <w:pPr>
              <w:pStyle w:val="Normal1"/>
              <w:spacing w:lineRule="auto" w:line="256" w:before="0" w:after="0"/>
              <w:ind w:left="74" w:right="0" w:hanging="0"/>
              <w:jc w:val="left"/>
              <w:rPr/>
            </w:pPr>
            <w:r>
              <w:rPr>
                <w:rStyle w:val="DefaultParagraphFont"/>
                <w:rFonts w:eastAsia="Arial" w:cs="Arial" w:ascii="Arial" w:hAnsi="Arial"/>
                <w:b/>
              </w:rPr>
              <w:t xml:space="preserve">27 7 </w:t>
            </w:r>
          </w:p>
        </w:tc>
        <w:tc>
          <w:tcPr>
            <w:tcW w:w="336" w:type="dxa"/>
            <w:tcBorders>
              <w:top w:val="single" w:sz="4" w:space="0" w:color="000000"/>
              <w:bottom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4 </w:t>
            </w:r>
          </w:p>
        </w:tc>
        <w:tc>
          <w:tcPr>
            <w:tcW w:w="1368" w:type="dxa"/>
            <w:tcBorders>
              <w:top w:val="single" w:sz="4" w:space="0" w:color="000000"/>
              <w:bottom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14 20 18 5 </w:t>
            </w:r>
          </w:p>
        </w:tc>
        <w:tc>
          <w:tcPr>
            <w:tcW w:w="336" w:type="dxa"/>
            <w:tcBorders>
              <w:top w:val="single" w:sz="4" w:space="0" w:color="000000"/>
              <w:bottom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5 </w:t>
            </w:r>
          </w:p>
        </w:tc>
        <w:tc>
          <w:tcPr>
            <w:tcW w:w="836" w:type="dxa"/>
            <w:tcBorders>
              <w:top w:val="single" w:sz="4" w:space="0" w:color="000000"/>
              <w:bottom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9 18 0 </w:t>
            </w:r>
          </w:p>
        </w:tc>
        <w:tc>
          <w:tcPr>
            <w:tcW w:w="1866" w:type="dxa"/>
            <w:tcBorders>
              <w:top w:val="single" w:sz="4" w:space="0" w:color="000000"/>
              <w:bottom w:val="single" w:sz="4" w:space="0" w:color="000000"/>
              <w:right w:val="single" w:sz="4" w:space="0" w:color="000000"/>
            </w:tcBorders>
          </w:tcPr>
          <w:p>
            <w:pPr>
              <w:pStyle w:val="Normal1"/>
              <w:spacing w:lineRule="auto" w:line="256" w:before="0" w:after="0"/>
              <w:ind w:left="86" w:right="0" w:hanging="0"/>
              <w:jc w:val="left"/>
              <w:rPr/>
            </w:pPr>
            <w:r>
              <w:rPr>
                <w:rStyle w:val="DefaultParagraphFont"/>
                <w:rFonts w:eastAsia="Arial" w:cs="Arial" w:ascii="Arial" w:hAnsi="Arial"/>
                <w:b/>
              </w:rPr>
              <w:t xml:space="preserve">24 12 9 27 9 0 </w:t>
            </w:r>
          </w:p>
        </w:tc>
      </w:tr>
    </w:tbl>
    <w:p>
      <w:pPr>
        <w:pStyle w:val="Normal1"/>
        <w:spacing w:lineRule="auto" w:line="256" w:before="0" w:after="0"/>
        <w:ind w:left="360" w:right="0" w:hanging="0"/>
        <w:jc w:val="left"/>
        <w:rPr/>
      </w:pPr>
      <w:r>
        <w:rPr/>
        <w:t xml:space="preserve"> </w:t>
      </w:r>
    </w:p>
    <w:tbl>
      <w:tblPr>
        <w:tblW w:w="5949" w:type="dxa"/>
        <w:jc w:val="left"/>
        <w:tblInd w:w="298" w:type="dxa"/>
        <w:tblLayout w:type="fixed"/>
        <w:tblCellMar>
          <w:top w:w="40" w:type="dxa"/>
          <w:left w:w="0" w:type="dxa"/>
          <w:bottom w:w="0" w:type="dxa"/>
          <w:right w:w="6" w:type="dxa"/>
        </w:tblCellMar>
      </w:tblPr>
      <w:tblGrid>
        <w:gridCol w:w="752"/>
        <w:gridCol w:w="1611"/>
        <w:gridCol w:w="423"/>
        <w:gridCol w:w="337"/>
        <w:gridCol w:w="838"/>
        <w:gridCol w:w="1988"/>
      </w:tblGrid>
      <w:tr>
        <w:trPr>
          <w:trHeight w:val="221" w:hRule="atLeast"/>
        </w:trPr>
        <w:tc>
          <w:tcPr>
            <w:tcW w:w="752" w:type="dxa"/>
            <w:tcBorders>
              <w:top w:val="single" w:sz="4" w:space="0" w:color="000000"/>
              <w:left w:val="single" w:sz="4" w:space="0" w:color="000000"/>
              <w:bottom w:val="single" w:sz="4" w:space="0" w:color="000000"/>
            </w:tcBorders>
          </w:tcPr>
          <w:p>
            <w:pPr>
              <w:pStyle w:val="Normal1"/>
              <w:spacing w:lineRule="auto" w:line="256" w:before="0" w:after="0"/>
              <w:ind w:left="74" w:right="0" w:hanging="0"/>
              <w:jc w:val="left"/>
              <w:rPr/>
            </w:pPr>
            <w:r>
              <w:rPr>
                <w:rStyle w:val="DefaultParagraphFont"/>
                <w:rFonts w:eastAsia="Arial" w:cs="Arial" w:ascii="Arial" w:hAnsi="Arial"/>
                <w:b/>
              </w:rPr>
              <w:t xml:space="preserve">10 0 </w:t>
            </w:r>
          </w:p>
        </w:tc>
        <w:tc>
          <w:tcPr>
            <w:tcW w:w="1611" w:type="dxa"/>
            <w:tcBorders>
              <w:top w:val="single" w:sz="4" w:space="0" w:color="000000"/>
              <w:bottom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11 1 19 18 5 </w:t>
            </w:r>
          </w:p>
        </w:tc>
        <w:tc>
          <w:tcPr>
            <w:tcW w:w="423" w:type="dxa"/>
            <w:tcBorders>
              <w:top w:val="single" w:sz="4" w:space="0" w:color="000000"/>
              <w:bottom w:val="single" w:sz="4" w:space="0" w:color="000000"/>
            </w:tcBorders>
          </w:tcPr>
          <w:p>
            <w:pPr>
              <w:pStyle w:val="Normal1"/>
              <w:spacing w:lineRule="auto" w:line="256" w:before="0" w:after="0"/>
              <w:ind w:left="0" w:right="0" w:hanging="0"/>
              <w:rPr/>
            </w:pPr>
            <w:r>
              <w:rPr>
                <w:rStyle w:val="DefaultParagraphFont"/>
                <w:rFonts w:eastAsia="Arial" w:cs="Arial" w:ascii="Arial" w:hAnsi="Arial"/>
                <w:b/>
              </w:rPr>
              <w:t xml:space="preserve">2 0 </w:t>
            </w:r>
          </w:p>
        </w:tc>
        <w:tc>
          <w:tcPr>
            <w:tcW w:w="337" w:type="dxa"/>
            <w:tcBorders>
              <w:top w:val="single" w:sz="4" w:space="0" w:color="000000"/>
              <w:bottom w:val="single" w:sz="4" w:space="0" w:color="000000"/>
            </w:tcBorders>
          </w:tcPr>
          <w:p>
            <w:pPr>
              <w:pStyle w:val="Normal1"/>
              <w:spacing w:lineRule="auto" w:line="256" w:before="0" w:after="0"/>
              <w:ind w:left="0" w:right="52" w:hanging="0"/>
              <w:jc w:val="right"/>
              <w:rPr/>
            </w:pPr>
            <w:r>
              <w:rPr>
                <w:rStyle w:val="DefaultParagraphFont"/>
                <w:rFonts w:eastAsia="Arial" w:cs="Arial" w:ascii="Arial" w:hAnsi="Arial"/>
                <w:b/>
              </w:rPr>
              <w:t xml:space="preserve">5 </w:t>
            </w:r>
          </w:p>
        </w:tc>
        <w:tc>
          <w:tcPr>
            <w:tcW w:w="838" w:type="dxa"/>
            <w:tcBorders>
              <w:top w:val="single" w:sz="4" w:space="0" w:color="000000"/>
              <w:bottom w:val="single" w:sz="4" w:space="0" w:color="000000"/>
            </w:tcBorders>
          </w:tcPr>
          <w:p>
            <w:pPr>
              <w:pStyle w:val="Normal1"/>
              <w:spacing w:lineRule="auto" w:line="256" w:before="0" w:after="0"/>
              <w:ind w:left="162" w:right="0" w:hanging="0"/>
              <w:jc w:val="left"/>
              <w:rPr/>
            </w:pPr>
            <w:r>
              <w:rPr>
                <w:rStyle w:val="DefaultParagraphFont"/>
                <w:rFonts w:eastAsia="Arial" w:cs="Arial" w:ascii="Arial" w:hAnsi="Arial"/>
                <w:b/>
              </w:rPr>
              <w:t xml:space="preserve">18 0 </w:t>
            </w:r>
          </w:p>
        </w:tc>
        <w:tc>
          <w:tcPr>
            <w:tcW w:w="1988" w:type="dxa"/>
            <w:tcBorders>
              <w:top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rStyle w:val="DefaultParagraphFont"/>
                <w:rFonts w:eastAsia="Arial" w:cs="Arial" w:ascii="Arial" w:hAnsi="Arial"/>
                <w:b/>
              </w:rPr>
              <w:t xml:space="preserve">10 19 18 25 28 0 </w:t>
            </w:r>
          </w:p>
        </w:tc>
      </w:tr>
    </w:tbl>
    <w:p>
      <w:pPr>
        <w:pStyle w:val="Normal1"/>
        <w:spacing w:lineRule="auto" w:line="256" w:before="0" w:after="0"/>
        <w:ind w:left="360" w:right="0" w:hanging="0"/>
        <w:jc w:val="left"/>
        <w:rPr/>
      </w:pPr>
      <w:r>
        <w:rPr/>
        <w:t xml:space="preserve"> </w:t>
      </w:r>
    </w:p>
    <w:p>
      <w:pPr>
        <w:pStyle w:val="Normal1"/>
        <w:spacing w:lineRule="auto" w:line="256" w:before="0" w:after="0"/>
        <w:ind w:left="1570" w:right="0" w:hanging="10"/>
        <w:jc w:val="left"/>
        <w:rPr/>
      </w:pPr>
      <w:r>
        <w:rPr>
          <w:rStyle w:val="DefaultParagraphFont"/>
          <w:rFonts w:eastAsia="Arial" w:cs="Arial" w:ascii="Arial" w:hAnsi="Arial"/>
          <w:b/>
        </w:rPr>
        <w:t xml:space="preserve">27 9 17 27 29 1 28 1 </w:t>
      </w:r>
    </w:p>
    <w:p>
      <w:pPr>
        <w:pStyle w:val="Normal1"/>
        <w:spacing w:lineRule="auto" w:line="256" w:before="0" w:after="0"/>
        <w:ind w:left="120" w:right="0" w:hanging="0"/>
        <w:jc w:val="left"/>
        <w:rPr/>
      </w:pPr>
      <w:r>
        <w:rPr/>
        <w:t xml:space="preserve"> </w:t>
      </w:r>
    </w:p>
    <w:p>
      <w:pPr>
        <w:pStyle w:val="Normal1"/>
        <w:spacing w:lineRule="auto" w:line="256" w:before="0" w:after="0"/>
        <w:ind w:left="120" w:right="0" w:hanging="0"/>
        <w:jc w:val="left"/>
        <w:rPr/>
      </w:pPr>
      <w:r>
        <w:rPr/>
        <w:t xml:space="preserve"> </w:t>
      </w:r>
    </w:p>
    <w:p>
      <w:pPr>
        <w:pStyle w:val="Normal1"/>
        <w:spacing w:lineRule="auto" w:line="256" w:before="0" w:after="0"/>
        <w:ind w:left="10" w:right="223" w:hanging="10"/>
        <w:jc w:val="right"/>
        <w:rPr/>
      </w:pPr>
      <w:r>
        <w:rPr>
          <w:rStyle w:val="DefaultParagraphFont"/>
          <w:i/>
        </w:rPr>
        <w:t xml:space="preserve">Приложение 2 </w:t>
      </w:r>
    </w:p>
    <w:p>
      <w:pPr>
        <w:pStyle w:val="Normal1"/>
        <w:spacing w:lineRule="auto" w:line="256" w:before="0" w:after="79"/>
        <w:ind w:left="120" w:right="0" w:hanging="0"/>
        <w:jc w:val="left"/>
        <w:rPr/>
      </w:pPr>
      <w:r>
        <w:rPr>
          <w:rStyle w:val="DefaultParagraphFont"/>
          <w:sz w:val="13"/>
        </w:rPr>
        <w:t xml:space="preserve"> </w:t>
      </w:r>
    </w:p>
    <w:p>
      <w:pPr>
        <w:pStyle w:val="Normal1"/>
        <w:spacing w:lineRule="auto" w:line="256" w:before="0" w:after="3"/>
        <w:ind w:left="1022" w:right="1115" w:hanging="10"/>
        <w:jc w:val="center"/>
        <w:rPr/>
      </w:pPr>
      <w:r>
        <w:rPr>
          <w:rStyle w:val="DefaultParagraphFont"/>
          <w:b/>
        </w:rPr>
        <w:t xml:space="preserve">Надежность криптосистем </w:t>
      </w:r>
    </w:p>
    <w:p>
      <w:pPr>
        <w:pStyle w:val="Normal1"/>
        <w:spacing w:lineRule="auto" w:line="256" w:before="0" w:after="19"/>
        <w:ind w:left="0" w:right="56" w:hanging="0"/>
        <w:jc w:val="center"/>
        <w:rPr/>
      </w:pPr>
      <w:r>
        <w:rPr>
          <w:rStyle w:val="DefaultParagraphFont"/>
          <w:b/>
          <w:i/>
        </w:rPr>
        <w:t xml:space="preserve"> </w:t>
      </w:r>
    </w:p>
    <w:p>
      <w:pPr>
        <w:pStyle w:val="4"/>
        <w:tabs>
          <w:tab w:val="left" w:pos="391" w:leader="none"/>
        </w:tabs>
        <w:ind w:left="391" w:right="483" w:hanging="0"/>
        <w:rPr/>
      </w:pPr>
      <w:r>
        <w:rPr/>
        <w:t xml:space="preserve">Ненадежность криптосистем </w:t>
      </w:r>
    </w:p>
    <w:p>
      <w:pPr>
        <w:pStyle w:val="Normal1"/>
        <w:ind w:left="120" w:right="220" w:firstLine="360"/>
        <w:rPr/>
      </w:pPr>
      <w:r>
        <w:rPr/>
        <w:t xml:space="preserve">В современном программном обеспечении </w:t>
      </w:r>
      <w:r>
        <w:rPr>
          <w:rStyle w:val="DefaultParagraphFont"/>
          <w:i/>
        </w:rPr>
        <w:t xml:space="preserve">(ПО) </w:t>
      </w:r>
      <w:r>
        <w:rPr/>
        <w:t>криптоалгоритмы широко применяются не только для задач шифрования данных, но и для аутентификации и проверки целостности. На сегодняшний день существуют хорошо известные и апробированные криптоалгоритмы (как с симметричными, так и несимметричными ключами), криптостойкость которых либо доказана математически, либо основана на необходимости решения математически сложной задачи (факторизации, дискретного логарифмирования и т.п.). К наиболее известным из них относятся</w:t>
      </w:r>
      <w:r>
        <w:rPr>
          <w:rStyle w:val="DefaultParagraphFont"/>
          <w:i/>
        </w:rPr>
        <w:t xml:space="preserve"> DES, ГОСТ, RSA. </w:t>
      </w:r>
      <w:r>
        <w:rPr/>
        <w:t xml:space="preserve">Таким образом, они не могут быть вскрыты иначе, чем полным перебором или решением указанной задачи. </w:t>
      </w:r>
    </w:p>
    <w:p>
      <w:pPr>
        <w:pStyle w:val="Normal1"/>
        <w:ind w:left="120" w:right="221" w:firstLine="360"/>
        <w:rPr/>
      </w:pPr>
      <w:r>
        <w:rPr/>
        <w:t>С другой стороны, в компьютерном и околокомпьютерном мире все время появляется информация об ошибках или «дырах» в той или иной программе (в т.ч. применяющей криптоалгоритмы), или о том, что она была взломана (</w:t>
      </w:r>
      <w:r>
        <w:rPr>
          <w:rStyle w:val="DefaultParagraphFont"/>
          <w:i/>
        </w:rPr>
        <w:t>cracked</w:t>
      </w:r>
      <w:r>
        <w:rPr/>
        <w:t xml:space="preserve">). Это создает недоверие как к конкретным программам, так и к возможности вообще защитить что-либо криптографичеcкими методами не только от спецслужб, но и от простых хакеров. </w:t>
      </w:r>
    </w:p>
    <w:p>
      <w:pPr>
        <w:pStyle w:val="Normal1"/>
        <w:ind w:left="120" w:right="221" w:firstLine="360"/>
        <w:rPr/>
      </w:pPr>
      <w:r>
        <w:rPr/>
        <w:t xml:space="preserve">Поэтому знание истории атак и «дыр» в криптосистемах, а также понимание причин, по которым они имели место, является одним из необходимых условий разработки защищенных систем. Перспективным направлением исследований в этой области является анализ успешно проведенных атак или выявленных уязвимостей в криптосистемах с целью их обобщения, классификации и выявления причин и закономерностей их появления и существования. Это и будет являться задачей данной статьи. </w:t>
      </w:r>
    </w:p>
    <w:p>
      <w:pPr>
        <w:pStyle w:val="Normal1"/>
        <w:ind w:left="120" w:right="11" w:firstLine="360"/>
        <w:rPr/>
      </w:pPr>
      <w:r>
        <w:rPr/>
        <w:t xml:space="preserve">По аналогии с таксономией причин нарушения безопасности ВС, выделим следующие причины ненадежности криптографических программ (см. рис. 1): </w:t>
      </w:r>
    </w:p>
    <w:p>
      <w:pPr>
        <w:pStyle w:val="Normal1"/>
        <w:numPr>
          <w:ilvl w:val="0"/>
          <w:numId w:val="176"/>
        </w:numPr>
        <w:ind w:right="11" w:hanging="208"/>
        <w:rPr/>
      </w:pPr>
      <w:r>
        <w:rPr/>
        <w:t xml:space="preserve">Невозможность применения стойких криптоалгоритмов.  </w:t>
      </w:r>
    </w:p>
    <w:p>
      <w:pPr>
        <w:pStyle w:val="Normal1"/>
        <w:numPr>
          <w:ilvl w:val="0"/>
          <w:numId w:val="176"/>
        </w:numPr>
        <w:ind w:right="11" w:hanging="208"/>
        <w:rPr/>
      </w:pPr>
      <w:r>
        <w:rPr/>
        <w:t xml:space="preserve">Ошибки в реализации криптоалгоритмов.  </w:t>
      </w:r>
    </w:p>
    <w:p>
      <w:pPr>
        <w:pStyle w:val="Normal1"/>
        <w:numPr>
          <w:ilvl w:val="0"/>
          <w:numId w:val="176"/>
        </w:numPr>
        <w:ind w:right="11" w:hanging="208"/>
        <w:rPr/>
      </w:pPr>
      <w:r>
        <w:rPr/>
        <w:t xml:space="preserve">Неправильное применение криптоалгоритмов.  </w:t>
      </w:r>
    </w:p>
    <w:p>
      <w:pPr>
        <w:pStyle w:val="Normal1"/>
        <w:numPr>
          <w:ilvl w:val="0"/>
          <w:numId w:val="176"/>
        </w:numPr>
        <w:ind w:right="11" w:hanging="208"/>
        <w:rPr/>
      </w:pPr>
      <w:r>
        <w:rPr/>
        <w:t xml:space="preserve">Человеческий фактор.  </w:t>
      </w:r>
    </w:p>
    <w:p>
      <w:pPr>
        <w:pStyle w:val="Normal1"/>
        <w:ind w:left="120" w:right="221" w:firstLine="360"/>
        <w:rPr/>
      </w:pPr>
      <w:r>
        <w:rPr/>
        <w:t xml:space="preserve">Отметим сразу, что рассматриваемые ниже причины покрывают только два вида потенциально возможных угроз: </w:t>
      </w:r>
      <w:r>
        <w:rPr>
          <w:rStyle w:val="DefaultParagraphFont"/>
          <w:i/>
        </w:rPr>
        <w:t>раскрытия</w:t>
      </w:r>
      <w:r>
        <w:rPr/>
        <w:t xml:space="preserve"> и </w:t>
      </w:r>
      <w:r>
        <w:rPr>
          <w:rStyle w:val="DefaultParagraphFont"/>
          <w:i/>
        </w:rPr>
        <w:t>целостности</w:t>
      </w:r>
      <w:r>
        <w:rPr/>
        <w:t xml:space="preserve">, оставляя в стороне угрозу </w:t>
      </w:r>
      <w:r>
        <w:rPr>
          <w:rStyle w:val="DefaultParagraphFont"/>
          <w:i/>
        </w:rPr>
        <w:t>отказа в обслуживании</w:t>
      </w:r>
      <w:r>
        <w:rPr/>
        <w:t xml:space="preserve">, которая приобретает все большее значение по мере развития распределенных криптосистем. </w:t>
      </w:r>
    </w:p>
    <w:p>
      <w:pPr>
        <w:pStyle w:val="Normal1"/>
        <w:spacing w:lineRule="auto" w:line="256" w:before="0" w:after="0"/>
        <w:ind w:left="0" w:right="251" w:hanging="0"/>
        <w:jc w:val="right"/>
        <w:rPr/>
      </w:pPr>
      <w:r>
        <w:rPr/>
        <w:drawing>
          <wp:inline distT="0" distB="0" distL="0" distR="0">
            <wp:extent cx="3803650" cy="5412105"/>
            <wp:effectExtent l="0" t="0" r="0" b="0"/>
            <wp:docPr id="357" name="Picture 918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91889" descr=""/>
                    <pic:cNvPicPr>
                      <a:picLocks noChangeAspect="1" noChangeArrowheads="1"/>
                    </pic:cNvPicPr>
                  </pic:nvPicPr>
                  <pic:blipFill>
                    <a:blip r:embed="rId626"/>
                    <a:stretch>
                      <a:fillRect/>
                    </a:stretch>
                  </pic:blipFill>
                  <pic:spPr bwMode="auto">
                    <a:xfrm>
                      <a:off x="0" y="0"/>
                      <a:ext cx="3803650" cy="5412105"/>
                    </a:xfrm>
                    <a:prstGeom prst="rect">
                      <a:avLst/>
                    </a:prstGeom>
                  </pic:spPr>
                </pic:pic>
              </a:graphicData>
            </a:graphic>
          </wp:inline>
        </w:drawing>
      </w:r>
      <w:r>
        <w:rPr/>
        <w:t xml:space="preserve"> </w:t>
      </w:r>
    </w:p>
    <w:p>
      <w:pPr>
        <w:pStyle w:val="Normal1"/>
        <w:spacing w:lineRule="auto" w:line="256" w:before="0" w:after="0"/>
        <w:ind w:left="302" w:right="0" w:hanging="0"/>
        <w:jc w:val="center"/>
        <w:rPr/>
      </w:pPr>
      <w:r>
        <w:rPr>
          <w:rStyle w:val="DefaultParagraphFont"/>
          <w:b/>
        </w:rPr>
        <w:t xml:space="preserve"> </w:t>
      </w:r>
    </w:p>
    <w:p>
      <w:pPr>
        <w:pStyle w:val="Normal1"/>
        <w:spacing w:before="0" w:after="4"/>
        <w:ind w:left="541" w:right="278" w:hanging="10"/>
        <w:jc w:val="center"/>
        <w:rPr/>
      </w:pPr>
      <w:r>
        <w:rPr>
          <w:rStyle w:val="DefaultParagraphFont"/>
          <w:b/>
          <w:i/>
          <w:sz w:val="16"/>
        </w:rPr>
        <w:t>Рис. 1.</w:t>
      </w:r>
      <w:r>
        <w:rPr>
          <w:rStyle w:val="DefaultParagraphFont"/>
          <w:i/>
          <w:sz w:val="16"/>
        </w:rPr>
        <w:t xml:space="preserve"> Причины ненадежности криптосистем </w:t>
      </w:r>
    </w:p>
    <w:p>
      <w:pPr>
        <w:pStyle w:val="Normal1"/>
        <w:ind w:left="489" w:right="11" w:hanging="0"/>
        <w:rPr/>
      </w:pPr>
      <w:r>
        <w:rPr/>
        <w:t xml:space="preserve">. </w:t>
      </w:r>
    </w:p>
    <w:p>
      <w:pPr>
        <w:pStyle w:val="4"/>
        <w:tabs>
          <w:tab w:val="left" w:pos="391" w:leader="none"/>
        </w:tabs>
        <w:ind w:left="391" w:right="484" w:hanging="0"/>
        <w:rPr/>
      </w:pPr>
      <w:r>
        <w:rPr/>
        <w:t xml:space="preserve">Малая скорость стойких криптоалгоритмов </w:t>
      </w:r>
    </w:p>
    <w:p>
      <w:pPr>
        <w:pStyle w:val="Normal1"/>
        <w:ind w:left="120" w:right="220" w:firstLine="360"/>
        <w:rPr/>
      </w:pPr>
      <w:r>
        <w:rPr/>
        <w:t>Это основной фактор, затрудняющий применение хороших алгоритмов в, например, системах «тотального» шифрования или шифрования «на лету». В частности, программа</w:t>
      </w:r>
      <w:r>
        <w:rPr>
          <w:rStyle w:val="DefaultParagraphFont"/>
          <w:b/>
        </w:rPr>
        <w:t xml:space="preserve"> </w:t>
      </w:r>
      <w:r>
        <w:rPr>
          <w:rStyle w:val="DefaultParagraphFont"/>
          <w:rFonts w:eastAsia="Courier New" w:cs="Courier New" w:ascii="Courier New" w:hAnsi="Courier New"/>
        </w:rPr>
        <w:t>Norton DiskReet</w:t>
      </w:r>
      <w:r>
        <w:rPr/>
        <w:t xml:space="preserve">, хотя и имеет реализацию </w:t>
      </w:r>
      <w:r>
        <w:rPr>
          <w:rStyle w:val="DefaultParagraphFont"/>
          <w:i/>
        </w:rPr>
        <w:t>DES</w:t>
      </w:r>
      <w:r>
        <w:rPr/>
        <w:t xml:space="preserve">, при смене пользователем ключа может не перешифровывать весь диск, т.к. это займет слишком много времени. Аналогично, программа компрессии «на лету» </w:t>
      </w:r>
      <w:r>
        <w:rPr>
          <w:rStyle w:val="DefaultParagraphFont"/>
          <w:rFonts w:eastAsia="Courier New" w:cs="Courier New" w:ascii="Courier New" w:hAnsi="Courier New"/>
        </w:rPr>
        <w:t>Stacker</w:t>
      </w:r>
      <w:r>
        <w:rPr>
          <w:rStyle w:val="DefaultParagraphFont"/>
          <w:i/>
        </w:rPr>
        <w:t xml:space="preserve"> </w:t>
      </w:r>
      <w:r>
        <w:rPr/>
        <w:t xml:space="preserve">фирмы </w:t>
      </w:r>
      <w:r>
        <w:rPr>
          <w:rStyle w:val="DefaultParagraphFont"/>
          <w:i/>
        </w:rPr>
        <w:t>Stac Electronics</w:t>
      </w:r>
      <w:r>
        <w:rPr/>
        <w:t xml:space="preserve"> имеет опцию закрытия паролем компрессируемых данных. Однако она не имеет физической возможности зашифровать этим паролем свой файл, обычно имеющий размеры в несколько сот мегабайт, поэтому она ограничивается очень слабым алгоритмом и хранит хэш-функцию от пароля вместе с защищаемыми данными. Величина криптостойкости этой функции была исследована и оказалась равной 2</w:t>
      </w:r>
      <w:r>
        <w:rPr>
          <w:rStyle w:val="DefaultParagraphFont"/>
          <w:position w:val="6"/>
          <w:sz w:val="12"/>
        </w:rPr>
        <w:t>8</w:t>
      </w:r>
      <w:r>
        <w:rPr/>
        <w:t xml:space="preserve">, т.е. пароль может быть вскрыт тривиально. </w:t>
      </w:r>
    </w:p>
    <w:p>
      <w:pPr>
        <w:pStyle w:val="Normal1"/>
        <w:spacing w:lineRule="auto" w:line="256" w:before="0" w:after="24"/>
        <w:ind w:left="480" w:right="0" w:hanging="0"/>
        <w:jc w:val="left"/>
        <w:rPr/>
      </w:pPr>
      <w:r>
        <w:rPr/>
        <w:t xml:space="preserve"> </w:t>
      </w:r>
    </w:p>
    <w:p>
      <w:pPr>
        <w:pStyle w:val="4"/>
        <w:tabs>
          <w:tab w:val="left" w:pos="391" w:leader="none"/>
        </w:tabs>
        <w:ind w:left="391" w:right="485" w:hanging="0"/>
        <w:rPr/>
      </w:pPr>
      <w:r>
        <w:rPr/>
        <w:t xml:space="preserve">Экспортные ограничения </w:t>
      </w:r>
    </w:p>
    <w:p>
      <w:pPr>
        <w:pStyle w:val="Normal1"/>
        <w:ind w:left="120" w:right="221" w:firstLine="360"/>
        <w:rPr/>
      </w:pPr>
      <w:r>
        <w:rPr/>
        <w:t xml:space="preserve">Это причина, связанная с экспортом криптоалгоритмов или с необходимостью приобретать патент или права на них. В частности, из США запрещен экспорт криптоалгоритмов с длиной ключа более 40 бит. Очевидно, что такая криптостойкость не может считаться надежной при современных вычислительных мощностях, и даже на персональном компьютере, положив скорость перебора в 50 000 паролей/сек, получим время перебора в среднем порядка 4 месяцев. </w:t>
      </w:r>
    </w:p>
    <w:p>
      <w:pPr>
        <w:pStyle w:val="Normal1"/>
        <w:spacing w:lineRule="auto" w:line="259" w:before="0" w:after="26"/>
        <w:ind w:left="10" w:right="221" w:hanging="10"/>
        <w:jc w:val="right"/>
        <w:rPr/>
      </w:pPr>
      <w:r>
        <w:rPr/>
        <w:t xml:space="preserve">Известные примеры программ, подверженных экспортным ограничениям, </w:t>
      </w:r>
    </w:p>
    <w:p>
      <w:pPr>
        <w:pStyle w:val="Normal1"/>
        <w:ind w:left="129" w:right="221" w:hanging="0"/>
        <w:rPr/>
      </w:pPr>
      <w:r>
        <w:rPr/>
        <w:t xml:space="preserve">– </w:t>
      </w:r>
      <w:r>
        <w:rPr/>
        <w:t xml:space="preserve">это последние версии </w:t>
      </w:r>
      <w:r>
        <w:rPr>
          <w:rStyle w:val="DefaultParagraphFont"/>
          <w:i/>
        </w:rPr>
        <w:t xml:space="preserve">броузеров (browser) </w:t>
      </w:r>
      <w:r>
        <w:rPr/>
        <w:t xml:space="preserve">Интернета, в частности </w:t>
      </w:r>
      <w:r>
        <w:rPr>
          <w:rStyle w:val="DefaultParagraphFont"/>
          <w:rFonts w:eastAsia="Courier New" w:cs="Courier New" w:ascii="Courier New" w:hAnsi="Courier New"/>
        </w:rPr>
        <w:t xml:space="preserve">Netscape Navigator </w:t>
      </w:r>
      <w:r>
        <w:rPr/>
        <w:t xml:space="preserve">фирмы </w:t>
      </w:r>
      <w:r>
        <w:rPr>
          <w:rStyle w:val="DefaultParagraphFont"/>
          <w:i/>
        </w:rPr>
        <w:t>Netscape Communications</w:t>
      </w:r>
      <w:r>
        <w:rPr/>
        <w:t xml:space="preserve"> и </w:t>
      </w:r>
      <w:r>
        <w:rPr>
          <w:rStyle w:val="DefaultParagraphFont"/>
          <w:rFonts w:eastAsia="Courier New" w:cs="Courier New" w:ascii="Courier New" w:hAnsi="Courier New"/>
        </w:rPr>
        <w:t xml:space="preserve">Internet Explorer </w:t>
      </w:r>
      <w:r>
        <w:rPr/>
        <w:t xml:space="preserve">фирмы </w:t>
      </w:r>
      <w:r>
        <w:rPr>
          <w:rStyle w:val="DefaultParagraphFont"/>
          <w:i/>
        </w:rPr>
        <w:t>Microsoft</w:t>
      </w:r>
      <w:r>
        <w:rPr/>
        <w:t xml:space="preserve">. Они предоставляют шифрование со 128-битным ключом для пользователей внутри США и с 40-битным ключом для всех остальных. </w:t>
      </w:r>
    </w:p>
    <w:p>
      <w:pPr>
        <w:pStyle w:val="Normal1"/>
        <w:ind w:left="120" w:right="221" w:firstLine="360"/>
        <w:rPr/>
      </w:pPr>
      <w:r>
        <w:rPr/>
        <w:t xml:space="preserve">Также в эту группу попадает последняя версия архиватора ARJ 2.60, известного своим слабым алгоритмом шифрования архивов. Теперь пользователи внутри США могут использовать криптостойкий алгоритм ГОСТ. Комизм ситуации в том, что хотя этот алгоритм является российским, даже россияне по законам США все равно не могут воспользоваться им в программе ARJ. </w:t>
      </w:r>
    </w:p>
    <w:p>
      <w:pPr>
        <w:pStyle w:val="Normal1"/>
        <w:spacing w:lineRule="auto" w:line="256" w:before="0" w:after="24"/>
        <w:ind w:left="480" w:right="0" w:hanging="0"/>
        <w:jc w:val="left"/>
        <w:rPr/>
      </w:pPr>
      <w:r>
        <w:rPr/>
        <w:t xml:space="preserve"> </w:t>
      </w:r>
    </w:p>
    <w:p>
      <w:pPr>
        <w:pStyle w:val="4"/>
        <w:tabs>
          <w:tab w:val="left" w:pos="391" w:leader="none"/>
        </w:tabs>
        <w:ind w:left="391" w:right="486" w:hanging="0"/>
        <w:rPr/>
      </w:pPr>
      <w:r>
        <w:rPr/>
        <w:t xml:space="preserve">Неправильная реализация криптоалгоритмов </w:t>
      </w:r>
    </w:p>
    <w:p>
      <w:pPr>
        <w:pStyle w:val="Normal1"/>
        <w:ind w:left="120" w:right="221" w:firstLine="360"/>
        <w:rPr/>
      </w:pPr>
      <w:r>
        <w:rPr/>
        <w:t xml:space="preserve">Несмотря на то, что в этом случае применяются криптостойкие или сертифицированные алгоритмы, эта группа причин приводит к нарушениям безопасности криптосистем из-за их неправильной реализации. </w:t>
      </w:r>
    </w:p>
    <w:p>
      <w:pPr>
        <w:pStyle w:val="Normal1"/>
        <w:ind w:left="489" w:right="11" w:hanging="0"/>
        <w:rPr/>
      </w:pPr>
      <w:r>
        <w:rPr/>
        <w:t xml:space="preserve">. </w:t>
      </w:r>
    </w:p>
    <w:p>
      <w:pPr>
        <w:pStyle w:val="4"/>
        <w:tabs>
          <w:tab w:val="left" w:pos="391" w:leader="none"/>
        </w:tabs>
        <w:ind w:left="391" w:right="487" w:hanging="0"/>
        <w:rPr/>
      </w:pPr>
      <w:r>
        <w:rPr/>
        <w:t xml:space="preserve">Отсутствие проверки на слабые ключи </w:t>
      </w:r>
    </w:p>
    <w:p>
      <w:pPr>
        <w:pStyle w:val="Normal1"/>
        <w:ind w:left="120" w:right="220" w:firstLine="360"/>
        <w:rPr/>
      </w:pPr>
      <w:r>
        <w:rPr/>
        <w:t xml:space="preserve">Некоторые криптоалгоритмы (в частности, DES, IDEA) при шифровании со специфическими ключами не могут обеспечить должный уровень криптостойкости. Такие ключи называют слабыми </w:t>
      </w:r>
      <w:r>
        <w:rPr>
          <w:rStyle w:val="DefaultParagraphFont"/>
          <w:i/>
        </w:rPr>
        <w:t xml:space="preserve">(weak). </w:t>
      </w:r>
      <w:r>
        <w:rPr/>
        <w:t xml:space="preserve">Для DES известно 4 слабых и 12 полуслабых </w:t>
      </w:r>
      <w:r>
        <w:rPr>
          <w:rStyle w:val="DefaultParagraphFont"/>
          <w:i/>
        </w:rPr>
        <w:t>(semi-weak)</w:t>
      </w:r>
      <w:r>
        <w:rPr/>
        <w:t xml:space="preserve"> ключей. И хотя вероятность попасть в них равняется ~2х10</w:t>
      </w:r>
      <w:r>
        <w:rPr>
          <w:rStyle w:val="DefaultParagraphFont"/>
          <w:position w:val="6"/>
          <w:sz w:val="12"/>
        </w:rPr>
        <w:t>-16</w:t>
      </w:r>
      <w:r>
        <w:rPr/>
        <w:t xml:space="preserve">, для серьезных криптографических систем пренебрегать ею нельзя. </w:t>
      </w:r>
    </w:p>
    <w:p>
      <w:pPr>
        <w:pStyle w:val="Normal1"/>
        <w:ind w:left="120" w:right="222" w:firstLine="360"/>
        <w:rPr/>
      </w:pPr>
      <w:r>
        <w:rPr/>
        <w:t>Мощность множества слабых ключей IDEA составляет ни много ни мало – 2</w:t>
      </w:r>
      <w:r>
        <w:rPr>
          <w:rStyle w:val="DefaultParagraphFont"/>
          <w:position w:val="6"/>
          <w:sz w:val="12"/>
        </w:rPr>
        <w:t>51</w:t>
      </w:r>
      <w:r>
        <w:rPr/>
        <w:t xml:space="preserve"> (впрочем, из-за того, что всего ключей 2</w:t>
      </w:r>
      <w:r>
        <w:rPr>
          <w:rStyle w:val="DefaultParagraphFont"/>
          <w:position w:val="6"/>
          <w:sz w:val="12"/>
        </w:rPr>
        <w:t>128</w:t>
      </w:r>
      <w:r>
        <w:rPr/>
        <w:t>, вероятность попасть в него в 3Ї10</w:t>
      </w:r>
      <w:r>
        <w:rPr>
          <w:rStyle w:val="DefaultParagraphFont"/>
          <w:position w:val="6"/>
          <w:sz w:val="12"/>
        </w:rPr>
        <w:t xml:space="preserve">7 </w:t>
      </w:r>
      <w:r>
        <w:rPr/>
        <w:t xml:space="preserve">раз меньше, чем у DES). </w:t>
      </w:r>
    </w:p>
    <w:p>
      <w:pPr>
        <w:pStyle w:val="Normal1"/>
        <w:spacing w:lineRule="auto" w:line="256" w:before="0" w:after="24"/>
        <w:ind w:left="480" w:right="0" w:hanging="0"/>
        <w:jc w:val="left"/>
        <w:rPr/>
      </w:pPr>
      <w:r>
        <w:rPr/>
        <w:t xml:space="preserve"> </w:t>
      </w:r>
    </w:p>
    <w:p>
      <w:pPr>
        <w:pStyle w:val="4"/>
        <w:tabs>
          <w:tab w:val="left" w:pos="391" w:leader="none"/>
        </w:tabs>
        <w:ind w:left="391" w:right="486" w:hanging="0"/>
        <w:rPr/>
      </w:pPr>
      <w:r>
        <w:rPr/>
        <w:t xml:space="preserve">Недостаточная защищенность от РПС </w:t>
      </w:r>
    </w:p>
    <w:p>
      <w:pPr>
        <w:pStyle w:val="Normal1"/>
        <w:ind w:left="120" w:right="221" w:firstLine="360"/>
        <w:rPr/>
      </w:pPr>
      <w:r>
        <w:rPr/>
        <w:t xml:space="preserve">РПС (разрушающие программные средства) – это компьютерные вирусы, троянских кони, программные закладки и т.п. программы, способные перехватить секретный ключ или сами нешифрованные данные, а также просто подменить алгоритм на некриптостойкий. В случае, если программист не предусмотрел достаточных способов защиты от РПС, они легко способны нарушить безопасность криптосистемы. Особенно это актуально для операционных систем, не имеющих встроенных средств защиты или средств разграничения доступа – типа MS DOS или Windows 95: </w:t>
      </w:r>
    </w:p>
    <w:p>
      <w:pPr>
        <w:pStyle w:val="Normal1"/>
        <w:numPr>
          <w:ilvl w:val="0"/>
          <w:numId w:val="177"/>
        </w:numPr>
        <w:spacing w:before="0" w:after="27"/>
        <w:ind w:right="221" w:firstLine="360"/>
        <w:rPr/>
      </w:pPr>
      <w:r>
        <w:rPr>
          <w:rStyle w:val="DefaultParagraphFont"/>
          <w:i/>
        </w:rPr>
        <w:t>Перехват пароля.</w:t>
      </w:r>
      <w:r>
        <w:rPr/>
        <w:t xml:space="preserve"> Как пример можно привести самый старый способ похищения пароля, известный еще со времен больших ЭВМ, когда программа«фантом» эмулирует приглашение ОС, предлагая ввести имя пользователя и пароль, запоминает его в некотором файле и прекращает работу с сообщением </w:t>
      </w:r>
      <w:r>
        <w:rPr>
          <w:rStyle w:val="DefaultParagraphFont"/>
          <w:i/>
        </w:rPr>
        <w:t>«Invalid password»</w:t>
      </w:r>
      <w:r>
        <w:rPr/>
        <w:t xml:space="preserve">. Для MS DOS и Windows существует множество закладок для чтения и сохранения паролей, набираемых на клавиатуре (через перехват соответствующего прерывания), например, при работе утилиты </w:t>
      </w:r>
      <w:r>
        <w:rPr>
          <w:rStyle w:val="DefaultParagraphFont"/>
          <w:rFonts w:eastAsia="Courier New" w:cs="Courier New" w:ascii="Courier New" w:hAnsi="Courier New"/>
        </w:rPr>
        <w:t xml:space="preserve">Diskreet v. </w:t>
      </w:r>
    </w:p>
    <w:p>
      <w:pPr>
        <w:pStyle w:val="Normal1"/>
        <w:spacing w:lineRule="auto" w:line="256" w:before="0" w:after="26"/>
        <w:ind w:left="130" w:right="0" w:hanging="10"/>
        <w:jc w:val="left"/>
        <w:rPr/>
      </w:pPr>
      <w:r>
        <w:rPr>
          <w:rStyle w:val="DefaultParagraphFont"/>
          <w:rFonts w:eastAsia="Courier New" w:cs="Courier New" w:ascii="Courier New" w:hAnsi="Courier New"/>
        </w:rPr>
        <w:t>6.0.</w:t>
      </w:r>
      <w:r>
        <w:rPr/>
        <w:t xml:space="preserve">  </w:t>
      </w:r>
    </w:p>
    <w:p>
      <w:pPr>
        <w:pStyle w:val="Normal1"/>
        <w:numPr>
          <w:ilvl w:val="0"/>
          <w:numId w:val="177"/>
        </w:numPr>
        <w:ind w:right="221" w:firstLine="360"/>
        <w:rPr/>
      </w:pPr>
      <w:r>
        <w:rPr>
          <w:rStyle w:val="DefaultParagraphFont"/>
          <w:i/>
        </w:rPr>
        <w:t xml:space="preserve">Подмена криптоалгоритма. </w:t>
      </w:r>
      <w:r>
        <w:rPr/>
        <w:t xml:space="preserve">Примером реализации этого случая является закладка, маскируемая под прикладную программу-«ускоритель» типа </w:t>
      </w:r>
      <w:r>
        <w:rPr>
          <w:rStyle w:val="DefaultParagraphFont"/>
          <w:i/>
        </w:rPr>
        <w:t>Turbo Krypton</w:t>
      </w:r>
      <w:r>
        <w:rPr/>
        <w:t xml:space="preserve">. Эта закладка заменяет алгоритм шифрования ГОСТ 28147-89, реализуемой платой </w:t>
      </w:r>
      <w:r>
        <w:rPr>
          <w:rStyle w:val="DefaultParagraphFont"/>
          <w:i/>
        </w:rPr>
        <w:t>«Krypton-3»</w:t>
      </w:r>
      <w:r>
        <w:rPr/>
        <w:t xml:space="preserve"> (демонстрационный вариант), другим, простым и легко дешифруемым алгоритмом.  </w:t>
      </w:r>
    </w:p>
    <w:p>
      <w:pPr>
        <w:pStyle w:val="Normal1"/>
        <w:numPr>
          <w:ilvl w:val="0"/>
          <w:numId w:val="177"/>
        </w:numPr>
        <w:ind w:right="221" w:firstLine="360"/>
        <w:rPr/>
      </w:pPr>
      <w:r>
        <w:rPr>
          <w:rStyle w:val="DefaultParagraphFont"/>
          <w:i/>
        </w:rPr>
        <w:t>Троянский конь в электронной почте.</w:t>
      </w:r>
      <w:r>
        <w:rPr/>
        <w:t xml:space="preserve"> Последним примером служит имевшие место в июне 1998 года попытки проникновения троянского коня через электронную почту. В письмо были вложены порнографическая картинка и EXE-файл FREECD.EXE, который за то время, пока пользователь развлекался с письмом, расшифровывал пароли на соединение с провайдером (Dial-Up) и отправлял их на адрес ispp@usa.net.  </w:t>
      </w:r>
    </w:p>
    <w:p>
      <w:pPr>
        <w:pStyle w:val="Normal1"/>
        <w:spacing w:lineRule="auto" w:line="256" w:before="0" w:after="24"/>
        <w:ind w:left="120" w:right="0" w:hanging="0"/>
        <w:jc w:val="left"/>
        <w:rPr/>
      </w:pPr>
      <w:r>
        <w:rPr/>
        <w:t xml:space="preserve"> </w:t>
      </w:r>
    </w:p>
    <w:p>
      <w:pPr>
        <w:pStyle w:val="4"/>
        <w:tabs>
          <w:tab w:val="left" w:pos="391" w:leader="none"/>
        </w:tabs>
        <w:ind w:left="391" w:right="483" w:hanging="0"/>
        <w:rPr/>
      </w:pPr>
      <w:r>
        <w:rPr/>
        <w:t xml:space="preserve">Малая длина ключа </w:t>
      </w:r>
    </w:p>
    <w:p>
      <w:pPr>
        <w:pStyle w:val="Normal1"/>
        <w:ind w:left="120" w:right="11" w:firstLine="360"/>
        <w:rPr/>
      </w:pPr>
      <w:r>
        <w:rPr/>
        <w:t xml:space="preserve">Это самая очевидная причина. Возникает вопрос: как стойкие криптоалгоритмы могут иметь малую длину ключа? Видимо, вследствие двух факторов. </w:t>
      </w:r>
    </w:p>
    <w:p>
      <w:pPr>
        <w:pStyle w:val="Normal1"/>
        <w:numPr>
          <w:ilvl w:val="0"/>
          <w:numId w:val="178"/>
        </w:numPr>
        <w:ind w:right="220" w:firstLine="360"/>
        <w:rPr/>
      </w:pPr>
      <w:r>
        <w:rPr/>
        <w:t xml:space="preserve">Некоторые алгоритмы могут работать с переменной длиной ключа, обеспечивая разную криптостойкость, и именно задача разработчика выбрать необходимую длину, исходя из желаемой криптостойкости и эффективности. </w:t>
      </w:r>
    </w:p>
    <w:p>
      <w:pPr>
        <w:pStyle w:val="Normal1"/>
        <w:ind w:left="129" w:right="11" w:hanging="0"/>
        <w:rPr/>
      </w:pPr>
      <w:r>
        <w:rPr/>
        <w:t xml:space="preserve">Иногда на это желание накладываются и иные обстоятельства – такие, как экспортные ограничения.  </w:t>
      </w:r>
    </w:p>
    <w:p>
      <w:pPr>
        <w:pStyle w:val="Normal1"/>
        <w:numPr>
          <w:ilvl w:val="0"/>
          <w:numId w:val="178"/>
        </w:numPr>
        <w:ind w:right="220" w:firstLine="360"/>
        <w:rPr/>
      </w:pPr>
      <w:r>
        <w:rPr/>
        <w:t xml:space="preserve">Некоторые алгоритмы разрабатывались весьма давно, когда длина используемого в них ключа считалась более чем достаточной для соблюдения нужного уровня защиты.  </w:t>
      </w:r>
    </w:p>
    <w:p>
      <w:pPr>
        <w:pStyle w:val="Normal1"/>
        <w:ind w:left="120" w:right="220" w:firstLine="360"/>
        <w:rPr/>
      </w:pPr>
      <w:r>
        <w:rPr/>
        <w:t xml:space="preserve">С резким скачком производительности вычислительной техники сначала столкнулся алгоритм RSA, для вскрытия которого необходимо решать задачу факторизации. В марте 1994 года была закончена длившаяся в течение 8 месяцев факторизация числа из 129 цифр (428 бит). Для этого было задействовано 600 добровольцев и 1600 машин, связанных посредством электронной почты. Затраченное машинное время было эквивалентно примерно 5000 MIPS-лет. </w:t>
      </w:r>
    </w:p>
    <w:p>
      <w:pPr>
        <w:pStyle w:val="Normal1"/>
        <w:ind w:left="120" w:right="222" w:firstLine="360"/>
        <w:rPr/>
      </w:pPr>
      <w:r>
        <w:rPr/>
        <w:t xml:space="preserve">Прогресс в решении проблемы факторизации во многом связан не только с ростом вычислительных мощностей, но и с появлением в последнее время новых эффективных алгоритмов. (На факторизацию следующего числа из 130 цифр ушло всего 500 MIPS-лет.) На сегодняшний день в принципе реально факторизовать 512-битные числа. Если вспомнить, что такие числа еще недавно использовались в программе PGP, то можно утверждать, что это самая быстро развивающаяся область криптографии и теории чисел. </w:t>
      </w:r>
    </w:p>
    <w:p>
      <w:pPr>
        <w:pStyle w:val="Normal1"/>
        <w:ind w:left="120" w:right="221" w:firstLine="360"/>
        <w:rPr/>
      </w:pPr>
      <w:r>
        <w:rPr/>
        <w:t xml:space="preserve">29 января 1997 года фирмой RSA Labs был объявлен конкурс на вскрытие симметричного алгоритма RC5. 40-битный ключ был вскрыт через 3,5 часа после начала конкурса! (Для этого даже не потребовалась связывать компьютеры через Интернет – хватило локальной сети из 250 машин в Берклевском университете.) Через 313 часов был вскрыт и 48-битный ключ. Таким образом, всем стало очевидно, что длина ключа, удовлетворяющая экспортным ограничениям, не может обеспечить даже минимальной надежности.  </w:t>
      </w:r>
    </w:p>
    <w:p>
      <w:pPr>
        <w:pStyle w:val="Normal1"/>
        <w:ind w:left="120" w:right="221" w:firstLine="360"/>
        <w:rPr/>
      </w:pPr>
      <w:r>
        <w:rPr/>
        <w:t xml:space="preserve">Параллельно со вскрытием RC5 был дан вызов и столпу американской криптографии – алгоритму DES, имеющему ключ в 56 бит. И он пал 17 июня 1997 года, через 140 дней после начала конкурса (при этом было протестировано около 25% всех возможных ключей и затрачено примерно 450 MIPS-лет). Это было безусловно выдающееся достижение, которое означало фактическую смерть DES как стандарта шифрования. И действительно, когда в начала 1998 года следующее соревнование по нахождению ключа DES привело к успеху всего за 39 дней, национальный институт стандартов США (NIST) объявил конкурс на утверждение нового стандарта AES (Advanced Encryption Standard). </w:t>
      </w:r>
    </w:p>
    <w:p>
      <w:pPr>
        <w:pStyle w:val="Normal1"/>
        <w:ind w:left="129" w:right="11" w:hanging="0"/>
        <w:rPr/>
      </w:pPr>
      <w:r>
        <w:rPr/>
        <w:t xml:space="preserve">AES должен быть полностью открытым симметричным алгоритмом с ключом размером 128, 192, 256 бит и блоком шифрования размером 128 бит. </w:t>
      </w:r>
    </w:p>
    <w:p>
      <w:pPr>
        <w:pStyle w:val="Normal1"/>
        <w:spacing w:lineRule="auto" w:line="256" w:before="0" w:after="24"/>
        <w:ind w:left="480" w:right="0" w:hanging="0"/>
        <w:jc w:val="left"/>
        <w:rPr/>
      </w:pPr>
      <w:r>
        <w:rPr/>
        <w:t xml:space="preserve"> </w:t>
      </w:r>
    </w:p>
    <w:p>
      <w:pPr>
        <w:pStyle w:val="4"/>
        <w:tabs>
          <w:tab w:val="left" w:pos="391" w:leader="none"/>
        </w:tabs>
        <w:ind w:left="391" w:right="486" w:hanging="0"/>
        <w:rPr/>
      </w:pPr>
      <w:r>
        <w:rPr/>
        <w:t xml:space="preserve">Повторное наложение гаммы шифра </w:t>
      </w:r>
    </w:p>
    <w:p>
      <w:pPr>
        <w:pStyle w:val="Normal1"/>
        <w:ind w:left="120" w:right="222" w:firstLine="360"/>
        <w:rPr/>
      </w:pPr>
      <w:r>
        <w:rPr/>
        <w:t xml:space="preserve">Уже классическим примером стала уязвимость в Windows 3.x и первых версиях Windows 95, связанная с шифрованием. В этом случае программисты фирмы Microsoft, хорошо известные своими знаниями в области безопасности, применяли алгоритм RC4 (представляющем собой не что иное, как шифрование гаммированием), не меняя гаммы, несколько раз к разным данным – сетевым ресурсам, хранящимся в файлах типа </w:t>
      </w:r>
      <w:r>
        <w:rPr>
          <w:rStyle w:val="DefaultParagraphFont"/>
          <w:rFonts w:eastAsia="Courier New" w:cs="Courier New" w:ascii="Courier New" w:hAnsi="Courier New"/>
        </w:rPr>
        <w:t>.pwl</w:t>
      </w:r>
      <w:r>
        <w:rPr/>
        <w:t xml:space="preserve">. </w:t>
      </w:r>
    </w:p>
    <w:p>
      <w:pPr>
        <w:pStyle w:val="Normal1"/>
        <w:ind w:left="120" w:right="223" w:firstLine="360"/>
        <w:rPr/>
      </w:pPr>
      <w:r>
        <w:rPr/>
        <w:t xml:space="preserve">Оказалось, что один из наборов данных файла </w:t>
      </w:r>
      <w:r>
        <w:rPr>
          <w:rStyle w:val="DefaultParagraphFont"/>
          <w:rFonts w:eastAsia="Courier New" w:cs="Courier New" w:ascii="Courier New" w:hAnsi="Courier New"/>
        </w:rPr>
        <w:t>.pwl</w:t>
      </w:r>
      <w:r>
        <w:rPr/>
        <w:t xml:space="preserve"> представлял из себя более чем специфичный текст – 20-символьное имя пользователя (в верхнем регистре) и набор указателей на ресурсы (см. рис. 2). Таким образом, угадав имя пользователя (которое в большинстве случаев к тому же совпадает с именем файла), можно вычислить по крайней мере 20 байт гаммы. Т.к. гамма не меняется при шифровании других ресурсов (в этом состоит основная ошибка применения RC4 в этом случае), могут быть вычислены первые 20 байт всех ресурсов, в которые входит длина каждого из них. Вычислив длину, можно найти значения указателей и тем самым прибавить еще несколько десятков байт к угаданной гамме. Этот алгоритм реализован в известной программе glide. </w:t>
      </w:r>
    </w:p>
    <w:p>
      <w:pPr>
        <w:pStyle w:val="Normal1"/>
        <w:spacing w:lineRule="auto" w:line="256" w:before="0" w:after="0"/>
        <w:ind w:left="480" w:right="0" w:hanging="0"/>
        <w:jc w:val="left"/>
        <w:rPr/>
      </w:pPr>
      <w:r>
        <w:rPr/>
        <w:t xml:space="preserve"> </w:t>
      </w:r>
    </w:p>
    <w:p>
      <w:pPr>
        <w:pStyle w:val="Normal1"/>
        <w:spacing w:lineRule="auto" w:line="256" w:before="0" w:after="0"/>
        <w:ind w:left="0" w:right="682" w:hanging="0"/>
        <w:jc w:val="right"/>
        <w:rPr/>
      </w:pPr>
      <w:r>
        <w:rPr/>
        <w:drawing>
          <wp:inline distT="0" distB="0" distL="0" distR="0">
            <wp:extent cx="3529965" cy="1181735"/>
            <wp:effectExtent l="0" t="0" r="0" b="0"/>
            <wp:docPr id="358" name="Picture 923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92387" descr=""/>
                    <pic:cNvPicPr>
                      <a:picLocks noChangeAspect="1" noChangeArrowheads="1"/>
                    </pic:cNvPicPr>
                  </pic:nvPicPr>
                  <pic:blipFill>
                    <a:blip r:embed="rId627"/>
                    <a:stretch>
                      <a:fillRect/>
                    </a:stretch>
                  </pic:blipFill>
                  <pic:spPr bwMode="auto">
                    <a:xfrm>
                      <a:off x="0" y="0"/>
                      <a:ext cx="3529965" cy="1181735"/>
                    </a:xfrm>
                    <a:prstGeom prst="rect">
                      <a:avLst/>
                    </a:prstGeom>
                  </pic:spPr>
                </pic:pic>
              </a:graphicData>
            </a:graphic>
          </wp:inline>
        </w:drawing>
      </w:r>
      <w:r>
        <w:rPr/>
        <w:t xml:space="preserve"> </w:t>
      </w:r>
    </w:p>
    <w:p>
      <w:pPr>
        <w:pStyle w:val="Normal1"/>
        <w:spacing w:before="0" w:after="4"/>
        <w:ind w:left="541" w:right="277" w:hanging="10"/>
        <w:jc w:val="center"/>
        <w:rPr/>
      </w:pPr>
      <w:r>
        <w:rPr>
          <w:rStyle w:val="DefaultParagraphFont"/>
          <w:b/>
          <w:i/>
          <w:sz w:val="16"/>
        </w:rPr>
        <w:t>Рис. 2.</w:t>
      </w:r>
      <w:r>
        <w:rPr>
          <w:rStyle w:val="DefaultParagraphFont"/>
          <w:i/>
          <w:sz w:val="16"/>
        </w:rPr>
        <w:t xml:space="preserve"> Формат файла .PWL </w:t>
      </w:r>
    </w:p>
    <w:p>
      <w:pPr>
        <w:pStyle w:val="Normal1"/>
        <w:spacing w:lineRule="auto" w:line="256" w:before="0" w:after="0"/>
        <w:ind w:left="480" w:right="0" w:hanging="0"/>
        <w:jc w:val="left"/>
        <w:rPr/>
      </w:pPr>
      <w:r>
        <w:rPr>
          <w:rStyle w:val="DefaultParagraphFont"/>
          <w:b/>
        </w:rPr>
        <w:t xml:space="preserve"> </w:t>
      </w:r>
    </w:p>
    <w:p>
      <w:pPr>
        <w:pStyle w:val="Normal1"/>
        <w:spacing w:lineRule="auto" w:line="256" w:before="0" w:after="23"/>
        <w:ind w:left="480" w:right="0" w:hanging="0"/>
        <w:jc w:val="left"/>
        <w:rPr/>
      </w:pPr>
      <w:r>
        <w:rPr>
          <w:rStyle w:val="DefaultParagraphFont"/>
          <w:b/>
        </w:rPr>
        <w:t xml:space="preserve"> </w:t>
      </w:r>
    </w:p>
    <w:p>
      <w:pPr>
        <w:pStyle w:val="4"/>
        <w:tabs>
          <w:tab w:val="left" w:pos="391" w:leader="none"/>
        </w:tabs>
        <w:ind w:left="391" w:right="122" w:hanging="0"/>
        <w:rPr/>
      </w:pPr>
      <w:r>
        <w:rPr/>
        <w:t xml:space="preserve">Хранение ключа вместе с данными </w:t>
      </w:r>
    </w:p>
    <w:p>
      <w:pPr>
        <w:pStyle w:val="Normal1"/>
        <w:ind w:left="120" w:right="221" w:firstLine="360"/>
        <w:rPr/>
      </w:pPr>
      <w:r>
        <w:rPr/>
        <w:t xml:space="preserve">Эта причина приводит к тому, что данные, зашифрованные с помощью криптостойкого и корректно реализованного алгоритма, могут быть легко дешифрованы. Это связано со спецификой решаемой задачи, при которой невозможно вводить ключ извне и он хранится где-то внутри в практически незашифрованном виде. Иначе говоря, здесь наиболее уязвимым будет алгоритм шифрования не ключом, а ключа (с помощью некоего вторичного ключа). Но так как (что опять-таки очевидно следует из специфики задачи) этот вторичный ключ хранить извне нельзя, то основные данные рано или поздно будут расшифрованы без использования методов перебора. </w:t>
      </w:r>
    </w:p>
    <w:p>
      <w:pPr>
        <w:pStyle w:val="Normal1"/>
        <w:ind w:left="120" w:right="222" w:firstLine="360"/>
        <w:rPr/>
      </w:pPr>
      <w:r>
        <w:rPr/>
        <w:t xml:space="preserve">Типичным примером здесь будут все WWW-, ftp-, e-mail-клиенты. Дело в том, что для базовой (наиболее часто встречающейся) аутентификации в этих протоколах пароль должен передаваться серверу в открытом виде. Поэтому клиентские программы вынуждены шифровать (а не хэшировать) пароль, причем с фиксированным ключом, чтобы не надоедать пользователю постоянными вопросами. Отсюда следует, что где-то внутри любого броузера, почтового или ftp-клиента (будь то Netscape Communicator, Eudora, Outlook, FAR и т.п.) лежат все ваши пароли в практически открытом виде, и что расшифровать их не представляет труда. (Чаще всего, кстати, пароль в таких программах даже не шифруется, а кодируется алгоритмом типа base-64.) </w:t>
      </w:r>
    </w:p>
    <w:p>
      <w:pPr>
        <w:pStyle w:val="Normal1"/>
        <w:spacing w:lineRule="auto" w:line="256" w:before="0" w:after="26"/>
        <w:ind w:left="480" w:right="0" w:hanging="0"/>
        <w:jc w:val="left"/>
        <w:rPr/>
      </w:pPr>
      <w:r>
        <w:rPr/>
        <w:t xml:space="preserve"> </w:t>
      </w:r>
    </w:p>
    <w:p>
      <w:pPr>
        <w:pStyle w:val="4"/>
        <w:tabs>
          <w:tab w:val="left" w:pos="391" w:leader="none"/>
        </w:tabs>
        <w:ind w:left="391" w:right="482" w:hanging="0"/>
        <w:rPr/>
      </w:pPr>
      <w:r>
        <w:rPr/>
        <w:t xml:space="preserve">Человеческий фактор </w:t>
      </w:r>
    </w:p>
    <w:p>
      <w:pPr>
        <w:pStyle w:val="Normal1"/>
        <w:ind w:left="120" w:right="225" w:firstLine="360"/>
        <w:rPr/>
      </w:pPr>
      <w:r>
        <w:rPr/>
        <w:t xml:space="preserve">В любой критической системе ошибки человека-оператора являются чуть ли не самыми дорогостоящими и распространенными. В случае криптосистем непрофессиональные действия пользователя сводят на нет самый стойкий криптоалгоритм и самую корректную его реализацию и применение. </w:t>
      </w:r>
    </w:p>
    <w:p>
      <w:pPr>
        <w:pStyle w:val="Normal1"/>
        <w:ind w:left="120" w:right="221" w:firstLine="360"/>
        <w:rPr/>
      </w:pPr>
      <w:r>
        <w:rPr/>
        <w:t xml:space="preserve">В первую очередь это связано с выбором паролей. Очевидно, что короткие или осмысленные пароли легко запоминаются человеком, но они гораздо проще для вскрытия. Использование длинных и бессмысленных паролей безусловно лучше с точки зрения криптостойкости, но человек обычно не может их запомнить и записывает на бумажке, которая потом либо теряется, либо попадает в руки злоумышленнику. </w:t>
      </w:r>
    </w:p>
    <w:p>
      <w:pPr>
        <w:pStyle w:val="Normal1"/>
        <w:ind w:left="120" w:right="221" w:firstLine="360"/>
        <w:rPr/>
      </w:pPr>
      <w:r>
        <w:rPr/>
        <w:t xml:space="preserve">В последние годы много внимания уделяется разрешению этого противоречия, но рекомендации по выбору хороших паролей выходят за рамки этой статьи. </w:t>
      </w:r>
    </w:p>
    <w:p>
      <w:pPr>
        <w:pStyle w:val="Normal1"/>
        <w:ind w:left="120" w:right="221" w:firstLine="360"/>
        <w:rPr/>
      </w:pPr>
      <w:r>
        <w:rPr/>
        <w:t xml:space="preserve">Именно из-за того, что неискушенные пользователи обычно выбирают либо короткие, либо осмысленные пароли, существуют два метода их вскрытия: </w:t>
      </w:r>
      <w:r>
        <w:rPr>
          <w:rStyle w:val="DefaultParagraphFont"/>
          <w:i/>
        </w:rPr>
        <w:t>атака полным перебором и атака по словарю</w:t>
      </w:r>
      <w:r>
        <w:rPr/>
        <w:t xml:space="preserve">. </w:t>
      </w:r>
    </w:p>
    <w:p>
      <w:pPr>
        <w:pStyle w:val="Normal1"/>
        <w:ind w:left="120" w:right="220" w:firstLine="360"/>
        <w:rPr/>
      </w:pPr>
      <w:r>
        <w:rPr/>
        <w:t>С связи с резким ростом вычислительных мощностей атаки полным перебором имеют гораздо больше шансов на успех, чем раньше (см. также «</w:t>
      </w:r>
      <w:r>
        <w:rPr>
          <w:rStyle w:val="DefaultParagraphFont"/>
          <w:i/>
        </w:rPr>
        <w:t>Малая длина ключа</w:t>
      </w:r>
      <w:r>
        <w:rPr/>
        <w:t xml:space="preserve">»). Если для системы UNIX функция crypt(), которая отвечает за хэширование паролей, была реализована так, что выполнялась почти 1 секунду на машину класса PDP, то за двадцать лет скорость ее вычисления увеличилась в 15000 раз (!). Поэтому если раньше хакеры (и разработчики, которые ограничили длину пароля 8 символами) и представить себе не могли полный перебор, то сегодня такая атака в среднем приведет к успеху за 80 дней. Скорость перебора паролей для различных криптосистем приведена в табл. 1. </w:t>
      </w:r>
    </w:p>
    <w:p>
      <w:pPr>
        <w:pStyle w:val="Normal1"/>
        <w:ind w:left="120" w:right="221" w:firstLine="360"/>
        <w:rPr/>
      </w:pPr>
      <w:r>
        <w:rPr/>
        <w:t xml:space="preserve">Однако вернемся на несколько лет назад, когда вычислительной мощности для полного перебора всех паролей не хватало. Тем не менее, хакерами был придуман остроумный метод, основанный на том, что в качестве пароля человеком выбирается существующее слово или какая-либо информация о себе или своих знакомых (имя, дата рождения и т.п.). Ну, а поскольку в любом языке не более 100 000 слов, то их перебор займет весьма небольшое время, и от 40 до 80% существующих паролей может быть угадано с помощью такой простой схемы, называемой «атакой по словарю». </w:t>
      </w:r>
    </w:p>
    <w:p>
      <w:pPr>
        <w:pStyle w:val="Normal1"/>
        <w:spacing w:lineRule="auto" w:line="256" w:before="0" w:after="0"/>
        <w:ind w:left="120" w:right="0" w:hanging="0"/>
        <w:jc w:val="left"/>
        <w:rPr/>
      </w:pPr>
      <w:r>
        <w:rPr/>
        <w:t xml:space="preserve"> </w:t>
      </w:r>
    </w:p>
    <w:p>
      <w:pPr>
        <w:pStyle w:val="Normal1"/>
        <w:spacing w:lineRule="auto" w:line="256" w:before="0" w:after="0"/>
        <w:ind w:left="0" w:right="176" w:hanging="0"/>
        <w:jc w:val="right"/>
        <w:rPr/>
      </w:pPr>
      <w:r>
        <w:rPr/>
        <w:t xml:space="preserve"> </w:t>
      </w:r>
    </w:p>
    <w:p>
      <w:pPr>
        <w:pStyle w:val="Normal1"/>
        <w:spacing w:lineRule="auto" w:line="256" w:before="0" w:after="0"/>
        <w:ind w:left="0" w:right="176" w:hanging="0"/>
        <w:jc w:val="right"/>
        <w:rPr/>
      </w:pPr>
      <w:r>
        <w:rPr/>
        <w:t xml:space="preserve"> </w:t>
      </w:r>
    </w:p>
    <w:p>
      <w:pPr>
        <w:pStyle w:val="Normal1"/>
        <w:spacing w:lineRule="auto" w:line="256" w:before="0" w:after="0"/>
        <w:ind w:left="0" w:right="176" w:hanging="0"/>
        <w:jc w:val="right"/>
        <w:rPr/>
      </w:pPr>
      <w:r>
        <w:rPr/>
        <w:t xml:space="preserve"> </w:t>
      </w:r>
    </w:p>
    <w:p>
      <w:pPr>
        <w:pStyle w:val="Normal1"/>
        <w:spacing w:lineRule="auto" w:line="256" w:before="0" w:after="0"/>
        <w:ind w:left="0" w:right="176" w:hanging="0"/>
        <w:jc w:val="right"/>
        <w:rPr/>
      </w:pPr>
      <w:r>
        <w:rPr/>
        <w:t xml:space="preserve"> </w:t>
      </w:r>
    </w:p>
    <w:p>
      <w:pPr>
        <w:pStyle w:val="Normal1"/>
        <w:spacing w:lineRule="auto" w:line="256" w:before="0" w:after="0"/>
        <w:ind w:left="10" w:right="222" w:hanging="10"/>
        <w:jc w:val="right"/>
        <w:rPr/>
      </w:pPr>
      <w:r>
        <w:rPr>
          <w:rStyle w:val="DefaultParagraphFont"/>
          <w:i/>
        </w:rPr>
        <w:t xml:space="preserve">Таблица 1 </w:t>
      </w:r>
    </w:p>
    <w:p>
      <w:pPr>
        <w:pStyle w:val="Normal1"/>
        <w:spacing w:lineRule="auto" w:line="256" w:before="0" w:after="0"/>
        <w:ind w:left="1224" w:right="0" w:hanging="0"/>
        <w:jc w:val="left"/>
        <w:rPr/>
      </w:pPr>
      <w:r>
        <w:rPr>
          <w:rStyle w:val="DefaultParagraphFont"/>
          <w:b/>
          <w:sz w:val="16"/>
          <w:u w:val="single" w:color="000000"/>
        </w:rPr>
        <w:t>Скорость полного перебора на компьютере класса Pentium</w:t>
      </w:r>
      <w:r>
        <w:rPr>
          <w:rStyle w:val="DefaultParagraphFont"/>
          <w:b/>
          <w:sz w:val="16"/>
        </w:rPr>
        <w:t xml:space="preserve">/166 </w:t>
      </w:r>
    </w:p>
    <w:tbl>
      <w:tblPr>
        <w:tblW w:w="4225" w:type="dxa"/>
        <w:jc w:val="left"/>
        <w:tblInd w:w="1215" w:type="dxa"/>
        <w:tblLayout w:type="fixed"/>
        <w:tblCellMar>
          <w:top w:w="22" w:type="dxa"/>
          <w:left w:w="20" w:type="dxa"/>
          <w:bottom w:w="0" w:type="dxa"/>
          <w:right w:w="115" w:type="dxa"/>
        </w:tblCellMar>
      </w:tblPr>
      <w:tblGrid>
        <w:gridCol w:w="2365"/>
        <w:gridCol w:w="1860"/>
      </w:tblGrid>
      <w:tr>
        <w:trPr>
          <w:trHeight w:val="35" w:hRule="atLeast"/>
        </w:trPr>
        <w:tc>
          <w:tcPr>
            <w:tcW w:w="4225" w:type="dxa"/>
            <w:gridSpan w:val="2"/>
            <w:tcBorders>
              <w:left w:val="single" w:sz="4" w:space="0" w:color="000000"/>
              <w:bottom w:val="single" w:sz="4" w:space="0" w:color="000000"/>
              <w:right w:val="single" w:sz="4" w:space="0" w:color="000000"/>
            </w:tcBorders>
          </w:tcPr>
          <w:p>
            <w:pPr>
              <w:pStyle w:val="Normal1"/>
              <w:spacing w:lineRule="auto" w:line="256" w:before="0" w:after="160"/>
              <w:ind w:left="0" w:right="0" w:hanging="0"/>
              <w:jc w:val="left"/>
              <w:rPr/>
            </w:pPr>
            <w:r>
              <w:rPr/>
            </w:r>
          </w:p>
        </w:tc>
      </w:tr>
      <w:tr>
        <w:trPr>
          <w:trHeight w:val="454" w:hRule="atLeast"/>
        </w:trPr>
        <w:tc>
          <w:tcPr>
            <w:tcW w:w="2365" w:type="dxa"/>
            <w:tcBorders>
              <w:top w:val="single" w:sz="4" w:space="0" w:color="000000"/>
              <w:left w:val="double" w:sz="4" w:space="0" w:color="000000"/>
              <w:bottom w:val="double" w:sz="4" w:space="0" w:color="000000"/>
              <w:right w:val="double" w:sz="4" w:space="0" w:color="000000"/>
            </w:tcBorders>
          </w:tcPr>
          <w:p>
            <w:pPr>
              <w:pStyle w:val="Normal1"/>
              <w:spacing w:lineRule="auto" w:line="256" w:before="0" w:after="0"/>
              <w:ind w:left="358" w:right="0" w:hanging="0"/>
              <w:jc w:val="left"/>
              <w:rPr/>
            </w:pPr>
            <w:r>
              <w:rPr/>
              <w:t xml:space="preserve">Криптосистема </w:t>
            </w:r>
          </w:p>
        </w:tc>
        <w:tc>
          <w:tcPr>
            <w:tcW w:w="1860" w:type="dxa"/>
            <w:tcBorders>
              <w:top w:val="single" w:sz="4" w:space="0" w:color="000000"/>
              <w:left w:val="double" w:sz="4" w:space="0" w:color="000000"/>
              <w:bottom w:val="double" w:sz="4" w:space="0" w:color="000000"/>
              <w:right w:val="double" w:sz="4" w:space="0" w:color="000000"/>
            </w:tcBorders>
          </w:tcPr>
          <w:p>
            <w:pPr>
              <w:pStyle w:val="Normal1"/>
              <w:spacing w:lineRule="auto" w:line="256" w:before="0" w:after="0"/>
              <w:ind w:left="0" w:right="0" w:firstLine="360"/>
              <w:jc w:val="left"/>
              <w:rPr/>
            </w:pPr>
            <w:r>
              <w:rPr/>
              <w:t xml:space="preserve">Скорость, паролей/cек </w:t>
            </w:r>
          </w:p>
        </w:tc>
      </w:tr>
      <w:tr>
        <w:trPr>
          <w:trHeight w:val="254" w:hRule="atLeast"/>
        </w:trPr>
        <w:tc>
          <w:tcPr>
            <w:tcW w:w="2365" w:type="dxa"/>
            <w:tcBorders>
              <w:top w:val="double" w:sz="4" w:space="0" w:color="000000"/>
              <w:left w:val="double" w:sz="4" w:space="0" w:color="000000"/>
              <w:bottom w:val="double" w:sz="4" w:space="0" w:color="000000"/>
              <w:right w:val="double" w:sz="4" w:space="0" w:color="000000"/>
            </w:tcBorders>
          </w:tcPr>
          <w:p>
            <w:pPr>
              <w:pStyle w:val="Normal1"/>
              <w:spacing w:lineRule="auto" w:line="256" w:before="0" w:after="0"/>
              <w:ind w:left="358" w:right="0" w:hanging="0"/>
              <w:jc w:val="left"/>
              <w:rPr/>
            </w:pPr>
            <w:r>
              <w:rPr/>
              <w:t xml:space="preserve">ARJ 2.50 </w:t>
            </w:r>
          </w:p>
        </w:tc>
        <w:tc>
          <w:tcPr>
            <w:tcW w:w="1860" w:type="dxa"/>
            <w:tcBorders>
              <w:top w:val="double" w:sz="4" w:space="0" w:color="000000"/>
              <w:left w:val="double" w:sz="4" w:space="0" w:color="000000"/>
              <w:bottom w:val="double" w:sz="4" w:space="0" w:color="000000"/>
              <w:right w:val="double" w:sz="4" w:space="0" w:color="000000"/>
            </w:tcBorders>
          </w:tcPr>
          <w:p>
            <w:pPr>
              <w:pStyle w:val="Normal1"/>
              <w:spacing w:lineRule="auto" w:line="256" w:before="0" w:after="0"/>
              <w:ind w:left="360" w:right="0" w:hanging="0"/>
              <w:jc w:val="left"/>
              <w:rPr/>
            </w:pPr>
            <w:r>
              <w:rPr/>
              <w:t xml:space="preserve">350 000 </w:t>
            </w:r>
          </w:p>
        </w:tc>
      </w:tr>
      <w:tr>
        <w:trPr>
          <w:trHeight w:val="254" w:hRule="atLeast"/>
        </w:trPr>
        <w:tc>
          <w:tcPr>
            <w:tcW w:w="2365" w:type="dxa"/>
            <w:tcBorders>
              <w:top w:val="double" w:sz="4" w:space="0" w:color="000000"/>
              <w:left w:val="double" w:sz="4" w:space="0" w:color="000000"/>
              <w:bottom w:val="double" w:sz="4" w:space="0" w:color="000000"/>
              <w:right w:val="double" w:sz="4" w:space="0" w:color="000000"/>
            </w:tcBorders>
          </w:tcPr>
          <w:p>
            <w:pPr>
              <w:pStyle w:val="Normal1"/>
              <w:spacing w:lineRule="auto" w:line="256" w:before="0" w:after="0"/>
              <w:ind w:left="358" w:right="0" w:hanging="0"/>
              <w:jc w:val="left"/>
              <w:rPr/>
            </w:pPr>
            <w:r>
              <w:rPr/>
              <w:t xml:space="preserve">RC5 – 56 бит </w:t>
            </w:r>
          </w:p>
        </w:tc>
        <w:tc>
          <w:tcPr>
            <w:tcW w:w="1860" w:type="dxa"/>
            <w:tcBorders>
              <w:top w:val="double" w:sz="4" w:space="0" w:color="000000"/>
              <w:left w:val="double" w:sz="4" w:space="0" w:color="000000"/>
              <w:bottom w:val="double" w:sz="4" w:space="0" w:color="000000"/>
              <w:right w:val="double" w:sz="4" w:space="0" w:color="000000"/>
            </w:tcBorders>
          </w:tcPr>
          <w:p>
            <w:pPr>
              <w:pStyle w:val="Normal1"/>
              <w:spacing w:lineRule="auto" w:line="256" w:before="0" w:after="0"/>
              <w:ind w:left="360" w:right="0" w:hanging="0"/>
              <w:jc w:val="left"/>
              <w:rPr/>
            </w:pPr>
            <w:r>
              <w:rPr/>
              <w:t xml:space="preserve">150 000 </w:t>
            </w:r>
          </w:p>
        </w:tc>
      </w:tr>
      <w:tr>
        <w:trPr>
          <w:trHeight w:val="254" w:hRule="atLeast"/>
        </w:trPr>
        <w:tc>
          <w:tcPr>
            <w:tcW w:w="2365" w:type="dxa"/>
            <w:tcBorders>
              <w:top w:val="double" w:sz="4" w:space="0" w:color="000000"/>
              <w:left w:val="double" w:sz="4" w:space="0" w:color="000000"/>
              <w:bottom w:val="double" w:sz="4" w:space="0" w:color="000000"/>
              <w:right w:val="double" w:sz="4" w:space="0" w:color="000000"/>
            </w:tcBorders>
          </w:tcPr>
          <w:p>
            <w:pPr>
              <w:pStyle w:val="Normal1"/>
              <w:spacing w:lineRule="auto" w:line="256" w:before="0" w:after="0"/>
              <w:ind w:left="358" w:right="0" w:hanging="0"/>
              <w:jc w:val="left"/>
              <w:rPr/>
            </w:pPr>
            <w:r>
              <w:rPr/>
              <w:t xml:space="preserve">LM-хэш </w:t>
            </w:r>
          </w:p>
        </w:tc>
        <w:tc>
          <w:tcPr>
            <w:tcW w:w="1860" w:type="dxa"/>
            <w:tcBorders>
              <w:top w:val="double" w:sz="4" w:space="0" w:color="000000"/>
              <w:left w:val="double" w:sz="4" w:space="0" w:color="000000"/>
              <w:bottom w:val="double" w:sz="4" w:space="0" w:color="000000"/>
              <w:right w:val="double" w:sz="4" w:space="0" w:color="000000"/>
            </w:tcBorders>
          </w:tcPr>
          <w:p>
            <w:pPr>
              <w:pStyle w:val="Normal1"/>
              <w:spacing w:lineRule="auto" w:line="256" w:before="0" w:after="0"/>
              <w:ind w:left="360" w:right="0" w:hanging="0"/>
              <w:jc w:val="left"/>
              <w:rPr/>
            </w:pPr>
            <w:r>
              <w:rPr/>
              <w:t xml:space="preserve">50 000 </w:t>
            </w:r>
          </w:p>
        </w:tc>
      </w:tr>
      <w:tr>
        <w:trPr>
          <w:trHeight w:val="256" w:hRule="atLeast"/>
        </w:trPr>
        <w:tc>
          <w:tcPr>
            <w:tcW w:w="2365" w:type="dxa"/>
            <w:tcBorders>
              <w:top w:val="double" w:sz="4" w:space="0" w:color="000000"/>
              <w:left w:val="double" w:sz="4" w:space="0" w:color="000000"/>
              <w:bottom w:val="double" w:sz="4" w:space="0" w:color="000000"/>
              <w:right w:val="double" w:sz="4" w:space="0" w:color="000000"/>
            </w:tcBorders>
          </w:tcPr>
          <w:p>
            <w:pPr>
              <w:pStyle w:val="Normal1"/>
              <w:spacing w:lineRule="auto" w:line="256" w:before="0" w:after="0"/>
              <w:ind w:left="0" w:right="46" w:hanging="0"/>
              <w:jc w:val="center"/>
              <w:rPr/>
            </w:pPr>
            <w:r>
              <w:rPr/>
              <w:t xml:space="preserve">Novell Netware 3.x </w:t>
            </w:r>
          </w:p>
        </w:tc>
        <w:tc>
          <w:tcPr>
            <w:tcW w:w="1860" w:type="dxa"/>
            <w:tcBorders>
              <w:top w:val="double" w:sz="4" w:space="0" w:color="000000"/>
              <w:left w:val="double" w:sz="4" w:space="0" w:color="000000"/>
              <w:bottom w:val="double" w:sz="4" w:space="0" w:color="000000"/>
              <w:right w:val="double" w:sz="4" w:space="0" w:color="000000"/>
            </w:tcBorders>
          </w:tcPr>
          <w:p>
            <w:pPr>
              <w:pStyle w:val="Normal1"/>
              <w:spacing w:lineRule="auto" w:line="256" w:before="0" w:after="0"/>
              <w:ind w:left="360" w:right="0" w:hanging="0"/>
              <w:jc w:val="left"/>
              <w:rPr/>
            </w:pPr>
            <w:r>
              <w:rPr/>
              <w:t xml:space="preserve">25 000 </w:t>
            </w:r>
          </w:p>
        </w:tc>
      </w:tr>
      <w:tr>
        <w:trPr>
          <w:trHeight w:val="254" w:hRule="atLeast"/>
        </w:trPr>
        <w:tc>
          <w:tcPr>
            <w:tcW w:w="2365" w:type="dxa"/>
            <w:tcBorders>
              <w:top w:val="double" w:sz="4" w:space="0" w:color="000000"/>
              <w:left w:val="double" w:sz="4" w:space="0" w:color="000000"/>
              <w:bottom w:val="double" w:sz="4" w:space="0" w:color="000000"/>
              <w:right w:val="double" w:sz="4" w:space="0" w:color="000000"/>
            </w:tcBorders>
          </w:tcPr>
          <w:p>
            <w:pPr>
              <w:pStyle w:val="Normal1"/>
              <w:spacing w:lineRule="auto" w:line="256" w:before="0" w:after="0"/>
              <w:ind w:left="358" w:right="0" w:hanging="0"/>
              <w:jc w:val="left"/>
              <w:rPr/>
            </w:pPr>
            <w:r>
              <w:rPr/>
              <w:t xml:space="preserve">MS Office 97 </w:t>
            </w:r>
          </w:p>
        </w:tc>
        <w:tc>
          <w:tcPr>
            <w:tcW w:w="1860" w:type="dxa"/>
            <w:tcBorders>
              <w:top w:val="double" w:sz="4" w:space="0" w:color="000000"/>
              <w:left w:val="double" w:sz="4" w:space="0" w:color="000000"/>
              <w:bottom w:val="double" w:sz="4" w:space="0" w:color="000000"/>
              <w:right w:val="double" w:sz="4" w:space="0" w:color="000000"/>
            </w:tcBorders>
          </w:tcPr>
          <w:p>
            <w:pPr>
              <w:pStyle w:val="Normal1"/>
              <w:spacing w:lineRule="auto" w:line="256" w:before="0" w:after="0"/>
              <w:ind w:left="360" w:right="0" w:hanging="0"/>
              <w:jc w:val="left"/>
              <w:rPr/>
            </w:pPr>
            <w:r>
              <w:rPr/>
              <w:t xml:space="preserve">15 000 </w:t>
            </w:r>
          </w:p>
        </w:tc>
      </w:tr>
      <w:tr>
        <w:trPr>
          <w:trHeight w:val="254" w:hRule="atLeast"/>
        </w:trPr>
        <w:tc>
          <w:tcPr>
            <w:tcW w:w="2365" w:type="dxa"/>
            <w:tcBorders>
              <w:top w:val="double" w:sz="4" w:space="0" w:color="000000"/>
              <w:left w:val="double" w:sz="4" w:space="0" w:color="000000"/>
              <w:bottom w:val="double" w:sz="4" w:space="0" w:color="000000"/>
              <w:right w:val="double" w:sz="4" w:space="0" w:color="000000"/>
            </w:tcBorders>
          </w:tcPr>
          <w:p>
            <w:pPr>
              <w:pStyle w:val="Normal1"/>
              <w:spacing w:lineRule="auto" w:line="256" w:before="0" w:after="0"/>
              <w:ind w:left="358" w:right="0" w:hanging="0"/>
              <w:jc w:val="left"/>
              <w:rPr/>
            </w:pPr>
            <w:r>
              <w:rPr/>
              <w:t xml:space="preserve">UNIX – crypt() </w:t>
            </w:r>
          </w:p>
        </w:tc>
        <w:tc>
          <w:tcPr>
            <w:tcW w:w="1860" w:type="dxa"/>
            <w:tcBorders>
              <w:top w:val="double" w:sz="4" w:space="0" w:color="000000"/>
              <w:left w:val="double" w:sz="4" w:space="0" w:color="000000"/>
              <w:bottom w:val="double" w:sz="4" w:space="0" w:color="000000"/>
              <w:right w:val="double" w:sz="4" w:space="0" w:color="000000"/>
            </w:tcBorders>
          </w:tcPr>
          <w:p>
            <w:pPr>
              <w:pStyle w:val="Normal1"/>
              <w:spacing w:lineRule="auto" w:line="256" w:before="0" w:after="0"/>
              <w:ind w:left="360" w:right="0" w:hanging="0"/>
              <w:jc w:val="left"/>
              <w:rPr/>
            </w:pPr>
            <w:r>
              <w:rPr/>
              <w:t xml:space="preserve">15 000 </w:t>
            </w:r>
          </w:p>
        </w:tc>
      </w:tr>
      <w:tr>
        <w:trPr>
          <w:trHeight w:val="254" w:hRule="atLeast"/>
        </w:trPr>
        <w:tc>
          <w:tcPr>
            <w:tcW w:w="2365" w:type="dxa"/>
            <w:tcBorders>
              <w:top w:val="double" w:sz="4" w:space="0" w:color="000000"/>
              <w:left w:val="double" w:sz="4" w:space="0" w:color="000000"/>
              <w:bottom w:val="double" w:sz="4" w:space="0" w:color="000000"/>
              <w:right w:val="double" w:sz="4" w:space="0" w:color="000000"/>
            </w:tcBorders>
          </w:tcPr>
          <w:p>
            <w:pPr>
              <w:pStyle w:val="Normal1"/>
              <w:spacing w:lineRule="auto" w:line="256" w:before="0" w:after="0"/>
              <w:ind w:left="358" w:right="0" w:hanging="0"/>
              <w:jc w:val="left"/>
              <w:rPr/>
            </w:pPr>
            <w:r>
              <w:rPr/>
              <w:t xml:space="preserve">RAR 2.0 </w:t>
            </w:r>
          </w:p>
        </w:tc>
        <w:tc>
          <w:tcPr>
            <w:tcW w:w="1860" w:type="dxa"/>
            <w:tcBorders>
              <w:top w:val="double" w:sz="4" w:space="0" w:color="000000"/>
              <w:left w:val="double" w:sz="4" w:space="0" w:color="000000"/>
              <w:bottom w:val="double" w:sz="4" w:space="0" w:color="000000"/>
              <w:right w:val="double" w:sz="4" w:space="0" w:color="000000"/>
            </w:tcBorders>
          </w:tcPr>
          <w:p>
            <w:pPr>
              <w:pStyle w:val="Normal1"/>
              <w:spacing w:lineRule="auto" w:line="256" w:before="0" w:after="0"/>
              <w:ind w:left="360" w:right="0" w:hanging="0"/>
              <w:jc w:val="left"/>
              <w:rPr/>
            </w:pPr>
            <w:r>
              <w:rPr/>
              <w:t xml:space="preserve">1 000 </w:t>
            </w:r>
          </w:p>
        </w:tc>
      </w:tr>
      <w:tr>
        <w:trPr>
          <w:trHeight w:val="256" w:hRule="atLeast"/>
        </w:trPr>
        <w:tc>
          <w:tcPr>
            <w:tcW w:w="2365" w:type="dxa"/>
            <w:tcBorders>
              <w:top w:val="double" w:sz="4" w:space="0" w:color="000000"/>
              <w:left w:val="double" w:sz="4" w:space="0" w:color="000000"/>
              <w:bottom w:val="double" w:sz="4" w:space="0" w:color="000000"/>
              <w:right w:val="double" w:sz="4" w:space="0" w:color="000000"/>
            </w:tcBorders>
          </w:tcPr>
          <w:p>
            <w:pPr>
              <w:pStyle w:val="Normal1"/>
              <w:spacing w:lineRule="auto" w:line="256" w:before="0" w:after="0"/>
              <w:ind w:left="358" w:right="0" w:hanging="0"/>
              <w:jc w:val="left"/>
              <w:rPr/>
            </w:pPr>
            <w:r>
              <w:rPr/>
              <w:t xml:space="preserve">UNIX -MD5 </w:t>
            </w:r>
          </w:p>
        </w:tc>
        <w:tc>
          <w:tcPr>
            <w:tcW w:w="1860" w:type="dxa"/>
            <w:tcBorders>
              <w:top w:val="double" w:sz="4" w:space="0" w:color="000000"/>
              <w:left w:val="double" w:sz="4" w:space="0" w:color="000000"/>
              <w:bottom w:val="double" w:sz="4" w:space="0" w:color="000000"/>
              <w:right w:val="double" w:sz="4" w:space="0" w:color="000000"/>
            </w:tcBorders>
          </w:tcPr>
          <w:p>
            <w:pPr>
              <w:pStyle w:val="Normal1"/>
              <w:spacing w:lineRule="auto" w:line="256" w:before="0" w:after="0"/>
              <w:ind w:left="360" w:right="0" w:hanging="0"/>
              <w:jc w:val="left"/>
              <w:rPr/>
            </w:pPr>
            <w:r>
              <w:rPr/>
              <w:t xml:space="preserve">500 </w:t>
            </w:r>
          </w:p>
        </w:tc>
      </w:tr>
    </w:tbl>
    <w:p>
      <w:pPr>
        <w:pStyle w:val="Normal1"/>
        <w:spacing w:lineRule="auto" w:line="256" w:before="0" w:after="17"/>
        <w:ind w:left="480" w:right="0" w:hanging="0"/>
        <w:jc w:val="left"/>
        <w:rPr/>
      </w:pPr>
      <w:r>
        <w:rPr/>
        <w:t xml:space="preserve"> </w:t>
      </w:r>
    </w:p>
    <w:p>
      <w:pPr>
        <w:pStyle w:val="Normal1"/>
        <w:ind w:left="120" w:right="221" w:firstLine="360"/>
        <w:rPr/>
      </w:pPr>
      <w:r>
        <w:rPr/>
        <w:t xml:space="preserve"> </w:t>
      </w:r>
      <w:r>
        <w:rPr/>
        <w:t xml:space="preserve">(Кстати, до 80% этих паролей может быть угадано с использованием словаря размером всего 1000 слов!) Даже вирус Морриса (в 1988 г.!) применял такой способ, тем более что в UNIX «под рукой» часто оказывается файл-словарь, обычно используемый программами-корректорами. Что же касается «собственных» паролей, то файл /etc/passwd может дать немало информации о пользователе: его входное имя, имя и фамилию, домашний каталог. Вирус Морриса с успехом пользовался следующими предположениями: </w:t>
      </w:r>
    </w:p>
    <w:p>
      <w:pPr>
        <w:pStyle w:val="Normal1"/>
        <w:numPr>
          <w:ilvl w:val="0"/>
          <w:numId w:val="179"/>
        </w:numPr>
        <w:ind w:right="11" w:hanging="0"/>
        <w:rPr/>
      </w:pPr>
      <w:r>
        <w:rPr/>
        <w:t xml:space="preserve">в качестве пароля берется входное имя пользователя;  </w:t>
      </w:r>
    </w:p>
    <w:p>
      <w:pPr>
        <w:pStyle w:val="Normal1"/>
        <w:numPr>
          <w:ilvl w:val="0"/>
          <w:numId w:val="179"/>
        </w:numPr>
        <w:ind w:right="11" w:hanging="0"/>
        <w:rPr/>
      </w:pPr>
      <w:r>
        <w:rPr/>
        <w:t xml:space="preserve">пароль представляет собой двойной повтор имени пользователя;  </w:t>
      </w:r>
    </w:p>
    <w:p>
      <w:pPr>
        <w:pStyle w:val="Normal1"/>
        <w:numPr>
          <w:ilvl w:val="0"/>
          <w:numId w:val="179"/>
        </w:numPr>
        <w:ind w:right="11" w:hanging="0"/>
        <w:rPr/>
      </w:pPr>
      <w:r>
        <w:rPr/>
        <w:t xml:space="preserve">то же, но прочитанное справа налево;  </w:t>
      </w:r>
      <w:r>
        <w:rPr>
          <w:rStyle w:val="DefaultParagraphFont"/>
          <w:rFonts w:eastAsia="Segoe UI Symbol" w:cs="Segoe UI Symbol" w:ascii="Segoe UI Symbol" w:hAnsi="Segoe UI Symbol"/>
          <w:sz w:val="13"/>
        </w:rPr>
        <w:t></w:t>
      </w:r>
      <w:r>
        <w:rPr>
          <w:rStyle w:val="DefaultParagraphFont"/>
          <w:rFonts w:eastAsia="Arial" w:cs="Arial" w:ascii="Arial" w:hAnsi="Arial"/>
          <w:sz w:val="13"/>
        </w:rPr>
        <w:t xml:space="preserve"> </w:t>
      </w:r>
      <w:r>
        <w:rPr/>
        <w:t xml:space="preserve">имя или фамилия пользователя;  </w:t>
      </w:r>
      <w:r>
        <w:rPr>
          <w:rStyle w:val="DefaultParagraphFont"/>
          <w:rFonts w:eastAsia="Segoe UI Symbol" w:cs="Segoe UI Symbol" w:ascii="Segoe UI Symbol" w:hAnsi="Segoe UI Symbol"/>
          <w:sz w:val="13"/>
        </w:rPr>
        <w:t></w:t>
      </w:r>
      <w:r>
        <w:rPr>
          <w:rStyle w:val="DefaultParagraphFont"/>
          <w:rFonts w:eastAsia="Arial" w:cs="Arial" w:ascii="Arial" w:hAnsi="Arial"/>
          <w:sz w:val="13"/>
        </w:rPr>
        <w:t xml:space="preserve"> </w:t>
      </w:r>
      <w:r>
        <w:rPr/>
        <w:t xml:space="preserve">то же, но в нижнем регистре.  </w:t>
      </w:r>
    </w:p>
    <w:p>
      <w:pPr>
        <w:pStyle w:val="Normal1"/>
        <w:ind w:left="120" w:right="221" w:firstLine="360"/>
        <w:rPr/>
      </w:pPr>
      <w:r>
        <w:rPr/>
        <w:t xml:space="preserve">Пусть сегодня пользователи уже понимают, что выбирать такие пароли нельзя, но до тех пор, пока с компьютером работает человек, эксперты по компьютерной безопасности не дождутся использования таких простых и радующих душу паролей, как </w:t>
      </w:r>
      <w:r>
        <w:rPr>
          <w:rStyle w:val="DefaultParagraphFont"/>
          <w:i/>
        </w:rPr>
        <w:t>34jXs5U@bTa!6</w:t>
      </w:r>
      <w:r>
        <w:rPr/>
        <w:t xml:space="preserve">. Поэтому даже искушенный пользователь хитрит и выбирает такие пароли, как </w:t>
      </w:r>
      <w:r>
        <w:rPr>
          <w:rStyle w:val="DefaultParagraphFont"/>
          <w:i/>
        </w:rPr>
        <w:t>hope1, user1997, pAsSwOrD, toor, roottoor, parol, gfhjkm, asxz</w:t>
      </w:r>
      <w:r>
        <w:rPr/>
        <w:t xml:space="preserve">. Видно, что все они, как правило, базируются на осмысленном слове и некотором простом правиле его преобразования: прибавить цифру, прибавить год, перевести через букву в другой регистр, записать слово наоборот, прибавить записанное наоборот слово, записать русское слово латинскими буквами, набрать русское слово на клавиатуре с латинской раскладкой, составить пароль из рядом расположенных на клавиатуре клавиш и т.п. </w:t>
      </w:r>
    </w:p>
    <w:p>
      <w:pPr>
        <w:pStyle w:val="Normal1"/>
        <w:ind w:left="120" w:right="223" w:firstLine="360"/>
        <w:rPr/>
      </w:pPr>
      <w:r>
        <w:rPr/>
        <w:t>Поэтому не надо удивляться, если такой «хитрый» пароль будет вскрыт хакерами – они не глупее самих пользователей, и уже вставили в свои программы те правила, по которым может идти преобразование слов. В самых продвинутых программах (John The Ripper</w:t>
      </w:r>
      <w:r>
        <w:rPr>
          <w:rStyle w:val="DefaultParagraphFont"/>
          <w:i/>
        </w:rPr>
        <w:t xml:space="preserve">, </w:t>
      </w:r>
      <w:r>
        <w:rPr/>
        <w:t xml:space="preserve">Password Cracking Library) эти правила могут быть программируемыми и задаваться с помощью специального языка самим хакером. </w:t>
      </w:r>
    </w:p>
    <w:p>
      <w:pPr>
        <w:pStyle w:val="Normal1"/>
        <w:ind w:left="120" w:right="221" w:firstLine="360"/>
        <w:rPr/>
      </w:pPr>
      <w:r>
        <w:rPr/>
        <w:t xml:space="preserve">Приведем пример эффективности такой стратегии перебора. Во многих книгах по безопасности предлагается выбирать в качестве надежного пароля два осмысленных слова, разделенных некоторым знаком, например </w:t>
      </w:r>
      <w:r>
        <w:rPr>
          <w:rStyle w:val="DefaultParagraphFont"/>
          <w:i/>
        </w:rPr>
        <w:t>«good!password»</w:t>
      </w:r>
      <w:r>
        <w:rPr/>
        <w:t xml:space="preserve">. Подсчитаем, за сколько времени в среднем будут сломаны такие пароли, если такое правило включено в набор программы-взломщика (пусть словарь 10000 слов, разделительными знаками могут быть 10 цифр и 32 знака препинания и специальных символа, машина класса Pentium со скоростью 15000 crypt/сек): =140 000 секунд или менее 1,5 дней! </w:t>
      </w:r>
    </w:p>
    <w:p>
      <w:pPr>
        <w:pStyle w:val="Normal1"/>
        <w:spacing w:lineRule="auto" w:line="256" w:before="0" w:after="0"/>
        <w:ind w:left="480" w:right="0" w:hanging="0"/>
        <w:jc w:val="left"/>
        <w:rPr/>
      </w:pPr>
      <w:r>
        <w:rPr/>
        <w:t xml:space="preserve"> </w:t>
      </w:r>
    </w:p>
    <w:p>
      <w:pPr>
        <w:pStyle w:val="Normal1"/>
        <w:spacing w:lineRule="auto" w:line="256" w:before="0" w:after="0"/>
        <w:ind w:left="480" w:right="0" w:hanging="0"/>
        <w:jc w:val="left"/>
        <w:rPr/>
      </w:pPr>
      <w:r>
        <w:rPr/>
        <w:t xml:space="preserve"> </w:t>
      </w:r>
      <w:r>
        <w:br w:type="page"/>
      </w:r>
    </w:p>
    <w:p>
      <w:pPr>
        <w:pStyle w:val="Normal1"/>
        <w:spacing w:lineRule="auto" w:line="256" w:before="0" w:after="0"/>
        <w:ind w:left="10" w:right="223" w:hanging="10"/>
        <w:jc w:val="right"/>
        <w:rPr/>
      </w:pPr>
      <w:r>
        <w:rPr>
          <w:rStyle w:val="DefaultParagraphFont"/>
          <w:i/>
        </w:rPr>
        <w:t xml:space="preserve">Приложение 3 </w:t>
      </w:r>
    </w:p>
    <w:p>
      <w:pPr>
        <w:pStyle w:val="Normal1"/>
        <w:spacing w:lineRule="auto" w:line="247" w:before="0" w:after="140"/>
        <w:ind w:left="3333" w:right="1999" w:hanging="1392"/>
        <w:jc w:val="left"/>
        <w:rPr/>
      </w:pPr>
      <w:r>
        <w:rPr>
          <w:rStyle w:val="DefaultParagraphFont"/>
          <w:b/>
        </w:rPr>
        <w:t xml:space="preserve">ШИФРОВАЛЬНЫЕ МАШИНЫ  </w:t>
      </w:r>
    </w:p>
    <w:p>
      <w:pPr>
        <w:pStyle w:val="Normal1"/>
        <w:spacing w:lineRule="auto" w:line="256" w:before="0" w:after="156"/>
        <w:ind w:left="1022" w:right="1116" w:hanging="10"/>
        <w:jc w:val="center"/>
        <w:rPr/>
      </w:pPr>
      <w:r>
        <w:rPr>
          <w:rStyle w:val="DefaultParagraphFont"/>
          <w:b/>
        </w:rPr>
        <w:t xml:space="preserve">ШИФРОВАЛЬНЫЕ МАШИНЫ ДРЕВНОСТИ </w:t>
      </w:r>
    </w:p>
    <w:p>
      <w:pPr>
        <w:pStyle w:val="4"/>
        <w:tabs>
          <w:tab w:val="left" w:pos="115" w:leader="none"/>
        </w:tabs>
        <w:spacing w:before="0" w:after="3"/>
        <w:ind w:left="115" w:right="0" w:hanging="0"/>
        <w:jc w:val="left"/>
        <w:rPr/>
      </w:pPr>
      <w:r>
        <w:rPr>
          <w:rStyle w:val="DefaultParagraphFont"/>
          <w:sz w:val="21"/>
          <w:u w:val="single" w:color="000000"/>
        </w:rPr>
        <w:t xml:space="preserve">● </w:t>
      </w:r>
      <w:r>
        <w:rPr>
          <w:rStyle w:val="DefaultParagraphFont"/>
          <w:sz w:val="21"/>
          <w:u w:val="single" w:color="000000"/>
        </w:rPr>
        <w:t>Сцитала</w:t>
      </w:r>
      <w:r>
        <w:rPr>
          <w:rStyle w:val="DefaultParagraphFont"/>
          <w:sz w:val="21"/>
        </w:rPr>
        <w:t xml:space="preserve"> </w:t>
      </w:r>
    </w:p>
    <w:p>
      <w:pPr>
        <w:pStyle w:val="Normal1"/>
        <w:ind w:left="120" w:right="221" w:firstLine="360"/>
        <w:rPr/>
      </w:pPr>
      <w:r>
        <w:rPr/>
        <w:t xml:space="preserve">Одним из первых физических приборов, реализующих шифр перестановки, является прибор Сцитала. Он был изобретен в древней Спарте во времена Ликурга (5 век до нашей эры). Для зашифрования текста использовался цилиндр обусловленного диаметра. На цилиндр наматывался тонкий ремень из пергамента, и текст выписывался построчно по образующей цилиндра (вдоль его оси). Затем ремень сматывался и отправлялся получателю сообщения. Получатель наматывал его на цилиндр того же диаметра и читал текст по оси цилиндра.  </w:t>
      </w:r>
    </w:p>
    <w:p>
      <w:pPr>
        <w:pStyle w:val="Normal1"/>
        <w:ind w:left="120" w:right="220" w:firstLine="360"/>
        <w:rPr/>
      </w:pPr>
      <w:r>
        <w:rPr/>
        <w:t xml:space="preserve">Изобретение дешифровального устройства – Антисцитала – приписывается Аристотелю. Он предложил использовать конусообразное копье, на которое наматывается перехваченный ремень. Этот ремень передвигается по оси до того положения, пока не появляется открытый текст. </w:t>
      </w:r>
    </w:p>
    <w:p>
      <w:pPr>
        <w:pStyle w:val="Normal1"/>
        <w:spacing w:lineRule="auto" w:line="256" w:before="0" w:after="0"/>
        <w:ind w:left="480" w:right="0" w:hanging="0"/>
        <w:jc w:val="left"/>
        <w:rPr/>
      </w:pPr>
      <w:r>
        <w:rPr/>
        <w:t xml:space="preserve"> </w:t>
      </w:r>
    </w:p>
    <w:p>
      <w:pPr>
        <w:pStyle w:val="Normal1"/>
        <w:spacing w:lineRule="auto" w:line="256" w:before="0" w:after="0"/>
        <w:ind w:left="0" w:right="1109" w:hanging="0"/>
        <w:jc w:val="right"/>
        <w:rPr/>
      </w:pPr>
      <w:r>
        <w:rPr/>
        <w:drawing>
          <wp:inline distT="0" distB="0" distL="0" distR="0">
            <wp:extent cx="2667635" cy="946785"/>
            <wp:effectExtent l="0" t="0" r="0" b="0"/>
            <wp:docPr id="359" name="Picture 930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93045" descr=""/>
                    <pic:cNvPicPr>
                      <a:picLocks noChangeAspect="1" noChangeArrowheads="1"/>
                    </pic:cNvPicPr>
                  </pic:nvPicPr>
                  <pic:blipFill>
                    <a:blip r:embed="rId628"/>
                    <a:stretch>
                      <a:fillRect/>
                    </a:stretch>
                  </pic:blipFill>
                  <pic:spPr bwMode="auto">
                    <a:xfrm>
                      <a:off x="0" y="0"/>
                      <a:ext cx="2667635" cy="946785"/>
                    </a:xfrm>
                    <a:prstGeom prst="rect">
                      <a:avLst/>
                    </a:prstGeom>
                  </pic:spPr>
                </pic:pic>
              </a:graphicData>
            </a:graphic>
          </wp:inline>
        </w:drawing>
      </w:r>
      <w:r>
        <w:rPr/>
        <w:t xml:space="preserve"> </w:t>
      </w:r>
    </w:p>
    <w:p>
      <w:pPr>
        <w:pStyle w:val="Normal1"/>
        <w:spacing w:lineRule="auto" w:line="256" w:before="0" w:after="0"/>
        <w:ind w:left="480" w:right="0" w:hanging="0"/>
        <w:jc w:val="left"/>
        <w:rPr/>
      </w:pPr>
      <w:r>
        <w:rPr>
          <w:rStyle w:val="DefaultParagraphFont"/>
          <w:b/>
        </w:rPr>
        <w:t xml:space="preserve"> </w:t>
      </w:r>
    </w:p>
    <w:p>
      <w:pPr>
        <w:pStyle w:val="Normal1"/>
        <w:spacing w:lineRule="auto" w:line="256" w:before="0" w:after="49"/>
        <w:ind w:left="480" w:right="0" w:hanging="0"/>
        <w:jc w:val="left"/>
        <w:rPr/>
      </w:pPr>
      <w:r>
        <w:rPr>
          <w:rStyle w:val="DefaultParagraphFont"/>
          <w:b/>
        </w:rPr>
        <w:t xml:space="preserve"> </w:t>
      </w:r>
    </w:p>
    <w:p>
      <w:pPr>
        <w:pStyle w:val="4"/>
        <w:tabs>
          <w:tab w:val="left" w:pos="490" w:leader="none"/>
        </w:tabs>
        <w:spacing w:before="0" w:after="3"/>
        <w:ind w:left="490" w:right="0" w:hanging="0"/>
        <w:jc w:val="left"/>
        <w:rPr/>
      </w:pPr>
      <w:r>
        <w:rPr>
          <w:rStyle w:val="DefaultParagraphFont"/>
          <w:sz w:val="21"/>
          <w:u w:val="single" w:color="000000"/>
        </w:rPr>
        <w:t>●</w:t>
      </w:r>
      <w:r>
        <w:rPr>
          <w:rStyle w:val="DefaultParagraphFont"/>
          <w:sz w:val="21"/>
          <w:u w:val="single" w:color="000000"/>
        </w:rPr>
        <w:t>Диск Энея</w:t>
      </w:r>
      <w:r>
        <w:rPr>
          <w:rStyle w:val="DefaultParagraphFont"/>
          <w:sz w:val="21"/>
        </w:rPr>
        <w:t xml:space="preserve"> </w:t>
      </w:r>
    </w:p>
    <w:p>
      <w:pPr>
        <w:pStyle w:val="Normal1"/>
        <w:ind w:left="120" w:right="11" w:firstLine="472"/>
        <w:rPr/>
      </w:pPr>
      <w:r>
        <w:rPr/>
        <w:t xml:space="preserve">Были и другие способы защиты информации, разработанные в античные времена. </w:t>
      </w:r>
    </w:p>
    <w:p>
      <w:pPr>
        <w:pStyle w:val="Normal1"/>
        <w:ind w:left="601" w:right="11" w:hanging="0"/>
        <w:rPr/>
      </w:pPr>
      <w:r>
        <w:rPr/>
        <w:t xml:space="preserve">В области тайнописи два изобретения принадлежат Энею. </w:t>
      </w:r>
    </w:p>
    <w:p>
      <w:pPr>
        <w:pStyle w:val="Normal1"/>
        <w:ind w:left="601" w:right="11" w:hanging="0"/>
        <w:rPr/>
      </w:pPr>
      <w:r>
        <w:rPr/>
        <w:t xml:space="preserve">Первое из них – диск Энея. Его принцип был прост: </w:t>
      </w:r>
    </w:p>
    <w:p>
      <w:pPr>
        <w:pStyle w:val="Normal1"/>
        <w:ind w:left="120" w:right="221" w:firstLine="360"/>
        <w:rPr/>
      </w:pPr>
      <w:r>
        <w:rPr/>
        <w:t xml:space="preserve">На диске диаметром 10–15 см и толщиной 1–2 см высверливались отверстия по числу букв алфавита. В центре диска помещалась катушка с намотанной на ней ниткой достаточной длины. При зашифровании нитка вытягивалась с катушки и последовательно протягивалась через отверстия в соответствии с буквами шифруемого текста. Диск и являлся посланием. Получатель послания последовательно вытягивал нитку из отверстий, что позволяло ему получать передаваемое сообщение, но в обратном порядке следования букв. При перехвате диска недоброжелатель имел возможность прочитать сообщение тем же образом, что и получатель. Но Эней предусмотрел возможность легкого уничтожения сообщения при угрозе захвата диска. Для этого было достаточно выдернуть катушку с закрепленным на ней концом нити до полного выхода всей нити из отверстий диска. </w:t>
      </w:r>
    </w:p>
    <w:p>
      <w:pPr>
        <w:pStyle w:val="4"/>
        <w:tabs>
          <w:tab w:val="left" w:pos="115" w:leader="none"/>
        </w:tabs>
        <w:spacing w:before="0" w:after="3"/>
        <w:ind w:left="115" w:right="0" w:hanging="0"/>
        <w:jc w:val="left"/>
        <w:rPr/>
      </w:pPr>
      <w:r>
        <w:rPr>
          <w:rStyle w:val="DefaultParagraphFont"/>
          <w:sz w:val="21"/>
          <w:u w:val="single" w:color="000000"/>
        </w:rPr>
        <w:t>●</w:t>
      </w:r>
      <w:r>
        <w:rPr>
          <w:rStyle w:val="DefaultParagraphFont"/>
          <w:sz w:val="21"/>
          <w:u w:val="single" w:color="000000"/>
        </w:rPr>
        <w:t>Квадрат Полибия</w:t>
      </w:r>
      <w:r>
        <w:rPr>
          <w:rStyle w:val="DefaultParagraphFont"/>
          <w:b w:val="false"/>
          <w:sz w:val="21"/>
        </w:rPr>
        <w:t xml:space="preserve"> </w:t>
      </w:r>
    </w:p>
    <w:p>
      <w:pPr>
        <w:pStyle w:val="Normal1"/>
        <w:ind w:left="120" w:right="223" w:firstLine="360"/>
        <w:rPr/>
      </w:pPr>
      <w:r>
        <w:rPr/>
        <w:t xml:space="preserve">Еще одно изобретение древних греков – так называемый квадрат Полибия (Полибий – греческий государственный деятель, 3 век до нашей эры). Применительно к современному латинскому языку из 26 букв шифрование по этому квадрату заключалось в следующем. В квадрат размером 5 на 5 клеток выписываются все буквы алфавита, при этом буквы I, j учитываются за одну. </w:t>
      </w:r>
    </w:p>
    <w:p>
      <w:pPr>
        <w:pStyle w:val="Normal1"/>
        <w:ind w:left="120" w:right="11" w:firstLine="472"/>
        <w:rPr/>
      </w:pPr>
      <w:r>
        <w:rPr/>
        <w:t xml:space="preserve">Шифруемая буква заменялась на координаты квадрата, в котором она записана.  </w:t>
      </w:r>
    </w:p>
    <w:p>
      <w:pPr>
        <w:pStyle w:val="Normal1"/>
        <w:spacing w:lineRule="auto" w:line="256" w:before="0" w:after="0"/>
        <w:ind w:left="480" w:right="0" w:hanging="0"/>
        <w:jc w:val="left"/>
        <w:rPr/>
      </w:pPr>
      <w:r>
        <w:rPr/>
        <w:t xml:space="preserve"> </w:t>
      </w:r>
    </w:p>
    <w:p>
      <w:pPr>
        <w:pStyle w:val="Normal1"/>
        <w:spacing w:lineRule="auto" w:line="256" w:before="0" w:after="0"/>
        <w:ind w:left="303" w:right="0" w:hanging="0"/>
        <w:jc w:val="center"/>
        <w:rPr/>
      </w:pPr>
      <w:r>
        <w:rPr/>
        <w:drawing>
          <wp:inline distT="0" distB="0" distL="0" distR="0">
            <wp:extent cx="1801495" cy="1191895"/>
            <wp:effectExtent l="0" t="0" r="0" b="0"/>
            <wp:docPr id="360" name="Picture 93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93116" descr=""/>
                    <pic:cNvPicPr>
                      <a:picLocks noChangeAspect="1" noChangeArrowheads="1"/>
                    </pic:cNvPicPr>
                  </pic:nvPicPr>
                  <pic:blipFill>
                    <a:blip r:embed="rId629"/>
                    <a:stretch>
                      <a:fillRect/>
                    </a:stretch>
                  </pic:blipFill>
                  <pic:spPr bwMode="auto">
                    <a:xfrm>
                      <a:off x="0" y="0"/>
                      <a:ext cx="1801495" cy="1191895"/>
                    </a:xfrm>
                    <a:prstGeom prst="rect">
                      <a:avLst/>
                    </a:prstGeom>
                  </pic:spPr>
                </pic:pic>
              </a:graphicData>
            </a:graphic>
          </wp:inline>
        </w:drawing>
      </w:r>
      <w:r>
        <w:rPr/>
        <w:t xml:space="preserve"> </w:t>
      </w:r>
    </w:p>
    <w:p>
      <w:pPr>
        <w:pStyle w:val="Normal1"/>
        <w:spacing w:lineRule="auto" w:line="256" w:before="0" w:after="0"/>
        <w:ind w:left="480" w:right="0" w:hanging="0"/>
        <w:jc w:val="left"/>
        <w:rPr/>
      </w:pPr>
      <w:r>
        <w:rPr/>
        <w:t xml:space="preserve"> </w:t>
      </w:r>
    </w:p>
    <w:p>
      <w:pPr>
        <w:pStyle w:val="Normal1"/>
        <w:ind w:left="120" w:right="11" w:firstLine="360"/>
        <w:rPr/>
      </w:pPr>
      <w:r>
        <w:rPr/>
        <w:t xml:space="preserve">Усложненный вариант квадрата Полибия заключается в записи букв в квадрат в произвольном порядке. Этот порядок является ключом. </w:t>
      </w:r>
    </w:p>
    <w:p>
      <w:pPr>
        <w:pStyle w:val="Normal1"/>
        <w:spacing w:lineRule="auto" w:line="256" w:before="0" w:after="19"/>
        <w:ind w:left="120" w:right="0" w:hanging="0"/>
        <w:jc w:val="left"/>
        <w:rPr/>
      </w:pPr>
      <w:r>
        <w:rPr>
          <w:rStyle w:val="DefaultParagraphFont"/>
          <w:b/>
        </w:rPr>
        <w:t xml:space="preserve"> </w:t>
      </w:r>
    </w:p>
    <w:p>
      <w:pPr>
        <w:pStyle w:val="5"/>
        <w:tabs>
          <w:tab w:val="left" w:pos="1690" w:leader="none"/>
        </w:tabs>
        <w:spacing w:lineRule="auto" w:line="247" w:before="0" w:after="9"/>
        <w:ind w:left="1690" w:right="0" w:hanging="0"/>
        <w:jc w:val="left"/>
        <w:rPr/>
      </w:pPr>
      <w:r>
        <w:rPr>
          <w:rStyle w:val="DefaultParagraphFont"/>
          <w:i w:val="false"/>
        </w:rPr>
        <w:t xml:space="preserve">ШИФРОВАЛЬНЫЕ МАШИНЫ ХХ ВЕКА </w:t>
      </w:r>
    </w:p>
    <w:p>
      <w:pPr>
        <w:pStyle w:val="Normal1"/>
        <w:ind w:left="120" w:right="221" w:firstLine="360"/>
        <w:rPr/>
      </w:pPr>
      <w:r>
        <w:rPr/>
        <w:t xml:space="preserve">После окончания Гражданской войны Советское правительство продолжило наращивание усилий по становлению и развитию шифровальной службы как отдельной структуры во всех ведомствах и звеньях государства. Основные усилия были направлены на организацию скрытого управления войсками. С этой целью 15 ноября 1929 года были созданы «Курсы усовершенствования командного состава РККА», на которых готовились офицерские кадры шифровальной службы. Данные только в армии и на флоте, но так же готовили специалистов для органов НКВД, дипломатии и других ведомств. Подготовка велась серьезно и основательно. Их стен школы выходили высокопрофессиональные специалисты своего дела, обладающие всеми необходимыми навыками по организации и осуществлению скрытой связи на порученных участках работы. Именно эти Курсы впоследствии послужили основой создания среднего, а затем и высшего военного училища по подготовке офицеров-шифровальщиков. </w:t>
      </w:r>
    </w:p>
    <w:p>
      <w:pPr>
        <w:pStyle w:val="Normal1"/>
        <w:ind w:left="120" w:right="221" w:firstLine="360"/>
        <w:rPr/>
      </w:pPr>
      <w:r>
        <w:rPr/>
        <w:t xml:space="preserve">В это время были впервые разработаны и внедрены в войска ручные шифры высокой степени стойкости, обеспечивающие необходимую скрытность любых сообщений.  </w:t>
      </w:r>
    </w:p>
    <w:p>
      <w:pPr>
        <w:pStyle w:val="Normal1"/>
        <w:ind w:left="120" w:right="11" w:firstLine="360"/>
        <w:rPr/>
      </w:pPr>
      <w:r>
        <w:rPr/>
        <w:t xml:space="preserve">Аналогичным образом развивалось шифровальное дело и в странах противоположного лагеря. </w:t>
      </w:r>
    </w:p>
    <w:p>
      <w:pPr>
        <w:pStyle w:val="Normal1"/>
        <w:ind w:left="120" w:right="221" w:firstLine="360"/>
        <w:rPr/>
      </w:pPr>
      <w:r>
        <w:rPr/>
        <w:t xml:space="preserve">К началу 30-х годов прошлого столетия уже стало ясно, что имеющиеся ручные системы и способы шифрования и кодирования, сколько бы их ни совершенствовали и модернизировали, не в состоянии справиться со все возрастающими потоками информации в силу слабой скорости ее обработки. Встал вопрос о механизации данного процесса. </w:t>
      </w:r>
    </w:p>
    <w:p>
      <w:pPr>
        <w:pStyle w:val="Normal1"/>
        <w:ind w:left="120" w:right="221" w:firstLine="360"/>
        <w:rPr/>
      </w:pPr>
      <w:r>
        <w:rPr/>
        <w:t xml:space="preserve">Попытки создания механических и электромеханических шифровальных и кодировочных машин в мире уже были. Это, в первую очередь, знаменитая шифрмашина германского производства «Энигма» и менее известные машины подобного класса – «Крига», «Фуллера и Бурга». Но вся эта шифровальная техника обладала малой криптографической стойкостью в силу того, что периодичность применяемого ключа составляла от 5 до 10 суток. Например, телеграммы германского правительства 30-х годов, зашифрованные с помощью «Энигмы», без особых сложностей читались дешифровальщиками Англии и США. Аналогичным образом обстояло дело и со знаменитой «Пурпурной кодировочной машиной» Японии. Кодограммы, получаемые посредством применения «пурпурного» кода, свободно декодировались американскими и советскими специалистами в конце 30-х – начале 40-х годов. </w:t>
      </w:r>
    </w:p>
    <w:p>
      <w:pPr>
        <w:pStyle w:val="Normal1"/>
        <w:ind w:left="120" w:right="221" w:firstLine="360"/>
        <w:rPr/>
      </w:pPr>
      <w:r>
        <w:rPr/>
        <w:t xml:space="preserve">В СССР же к тому времени уже была создана довольно устойчивая система машинного шифрования, радикально отличающаяся от западных образцов. Теоретическую основу создания шифровальной техники такого типа впервые предложил на заседании научного совета РККА 29.6.1930 инженер-конструктор Волосок Иван Павлович. Впоследствии именно он стал ведущим конструктором многих образцов шифровальной и кодировочной техники довоенного и послевоенного периодов. За основу был взят принцип наложения комбинаций так называемой гаммы бесконечного ключа на комбинации знаков открытого текста. В итоге получалась нечитаемая криптограмма с гарантированной стойкостью. В качестве носителя знаков гаммы использовалась перфолента, изготовленная с помощью специального устройства, получившего название «X». Это было оригинальным и удачным изобретением, позволяющим получать шифрленты с гаммой случайной последовательности, что обеспечивало необходимую гарантированную стойкость шифрования любых сообщений. </w:t>
      </w:r>
    </w:p>
    <w:p>
      <w:pPr>
        <w:pStyle w:val="6"/>
        <w:tabs>
          <w:tab w:val="left" w:pos="120" w:leader="none"/>
        </w:tabs>
        <w:spacing w:before="0" w:after="12"/>
        <w:ind w:left="120" w:right="0" w:hanging="0"/>
        <w:jc w:val="left"/>
        <w:rPr/>
      </w:pPr>
      <w:r>
        <w:rPr>
          <w:rStyle w:val="DefaultParagraphFont"/>
          <w:u w:val="single" w:color="000000"/>
        </w:rPr>
        <w:t>●</w:t>
      </w:r>
      <w:r>
        <w:rPr>
          <w:rStyle w:val="DefaultParagraphFont"/>
          <w:u w:val="single" w:color="000000"/>
        </w:rPr>
        <w:t>Шифровальная машина М-100</w:t>
      </w:r>
      <w:r>
        <w:rPr/>
        <w:t xml:space="preserve"> </w:t>
      </w:r>
    </w:p>
    <w:p>
      <w:pPr>
        <w:pStyle w:val="Normal1"/>
        <w:ind w:left="120" w:right="220" w:firstLine="360"/>
        <w:rPr/>
      </w:pPr>
      <w:r>
        <w:rPr/>
        <w:t xml:space="preserve">В 1931 году при 8-м отделе Главного штаба РККА (а именно с этого времени шифровальная служба получила условное наименование – «8-й отдел») была создана техническая лаборатория. И уже в 1932 году под руководством инженера И.П. Волоска был создан первый опытный образец советской шифровальной машины, получившей название «ШМВ-1». В том же году были разработаны опытные образцы механических шифрующих приспособлений к телеграфным аппаратам, которые, впрочем, не получили дальнейшего развития. В силу своей громоздкости и механической ненадежности «ШМВ-1» не пошла в серию, однако послужила прототипом для последующего создания новых серийных образцов. И вскоре, 31 января 1934 года, начальник Главного штаба РККА маршал А.И. Егоров утверждает «Акт о принятии на вооружение электромеханической шифровальной машины «В-4», получившей впоследствии индекс «М-100». Именно с этого образца инженерно-криптографической мысли начался отсчет создания серии шифровальных машин, обеспечивающих и поныне гарантированную стойкость применяемых шифров. </w:t>
      </w:r>
    </w:p>
    <w:p>
      <w:pPr>
        <w:pStyle w:val="Normal1"/>
        <w:ind w:left="120" w:right="223" w:firstLine="360"/>
        <w:rPr/>
      </w:pPr>
      <w:r>
        <w:rPr/>
        <w:t xml:space="preserve">Шифровальная машина М-100 состояла из трех основных узлов (клавиатура с контактными группами, лентопротяжный механизм с трансмиттером и приспособление, устанавливаемое на клавиатуру пишущей машинки) и семи дополнительных. Общий вес комплекта достигал 141 килограмма. </w:t>
      </w:r>
    </w:p>
    <w:p>
      <w:pPr>
        <w:pStyle w:val="Normal1"/>
        <w:ind w:left="120" w:right="221" w:firstLine="360"/>
        <w:rPr/>
      </w:pPr>
      <w:r>
        <w:rPr/>
        <w:t xml:space="preserve">Только одни аккумуляторы для автономного питания электрической части машины весили 32 килограмма. Тем не менее данная техника выпускалась серийно и в 1938 году была успешно испытана в боевых условиях на Хасане, в 1939 году – на Халхин-Голе, в Испании и в 1939–1940 годах – во время финской войны. Шифрованная связь в этих конфликтах осуществлялась в звене Генеральный штаб – штаб армии. Непосредственное руководство эксплуатацией техники осуществлял И.П. Волосок. </w:t>
      </w:r>
    </w:p>
    <w:p>
      <w:pPr>
        <w:pStyle w:val="Normal1"/>
        <w:ind w:left="120" w:right="221" w:firstLine="360"/>
        <w:rPr/>
      </w:pPr>
      <w:r>
        <w:rPr/>
        <w:t xml:space="preserve">Полученный боевой опыт осуществления скрытого управления войсками показал, что для успешного применения машинного шифрования необходима обособленная работа шифровальных органов РККА. Кроме того, необходимо было обеспечить конспирацию в работе шифровальщиков и их достаточную мобильность при передислокации войск. Для этих целей в 1939 году в США были закуплены 100 автобусов «Студебеккер» и переоборудованы под спецаппараты-шифрорганы. Стало возможным зашифровывать и расшифровывать телеграммы не только во время остановок, но и во время движения колонн. </w:t>
      </w:r>
    </w:p>
    <w:p>
      <w:pPr>
        <w:pStyle w:val="Normal1"/>
        <w:spacing w:before="0" w:after="40"/>
        <w:ind w:left="120" w:right="221" w:firstLine="360"/>
        <w:rPr/>
      </w:pPr>
      <w:r>
        <w:rPr/>
        <w:t xml:space="preserve">К этому времени лаборатория 8-го отдела Генерального штаба РККА переросла в довольно мощное конструкторское бюро. Сам 8-й отдел возглавлял с 1938 года Петр Николаевич Белюсов. Это был талантливейший руководитель шифровальной службы, великолепный администратор, тонкий психолог, прослуживший на своем посту до 1961 года. Под его началом находилась сильная команда конструкторов первых советских шифровальных и кодировочных машин – Волосок И.П., Судаков П.А., Рытов В.Н., Строителев П.И., Гусев Н.И., Шарыгин Н.М., Козлов М.С. </w:t>
      </w:r>
    </w:p>
    <w:p>
      <w:pPr>
        <w:pStyle w:val="4"/>
        <w:tabs>
          <w:tab w:val="left" w:pos="115" w:leader="none"/>
        </w:tabs>
        <w:spacing w:before="0" w:after="3"/>
        <w:ind w:left="115" w:right="0" w:hanging="0"/>
        <w:jc w:val="left"/>
        <w:rPr/>
      </w:pPr>
      <w:r>
        <w:rPr>
          <w:rStyle w:val="DefaultParagraphFont"/>
          <w:sz w:val="21"/>
          <w:u w:val="single" w:color="000000"/>
        </w:rPr>
        <w:t>●</w:t>
      </w:r>
      <w:r>
        <w:rPr>
          <w:rStyle w:val="DefaultParagraphFont"/>
          <w:sz w:val="21"/>
          <w:u w:val="single" w:color="000000"/>
        </w:rPr>
        <w:t>Шифровальная машина М-101 («Изумруд»)</w:t>
      </w:r>
      <w:r>
        <w:rPr>
          <w:rStyle w:val="DefaultParagraphFont"/>
          <w:sz w:val="21"/>
        </w:rPr>
        <w:t xml:space="preserve"> </w:t>
      </w:r>
    </w:p>
    <w:p>
      <w:pPr>
        <w:pStyle w:val="Normal1"/>
        <w:spacing w:before="0" w:after="46"/>
        <w:ind w:left="120" w:right="220" w:firstLine="360"/>
        <w:rPr/>
      </w:pPr>
      <w:r>
        <w:rPr/>
        <w:t xml:space="preserve">Козлов М.С. в тридцатые годы был первым офицером-шифровальщиком в СССР с высшим военным образованием. Закончив в 1937 году Военную академию связи в Ленинграде (по специальности «Военный инженер-электрик»), он находился на отдыхе в черноморском санатории Саки. Здесь он и познакомился с Волоском И.П. Тот, увидев в молодом офицере талант конструктора, предложил продолжить службу в лаборатории 8-го отдела ГШ РККА. Идея конструирования и предстоящие изобретения необычного захватили Михаила, и вся последующая жизнь его была связана с созданием и внедрением аппаратуры скрытой связи. Он принимал непосредственное участие в создании нового образца – шифрмашины М-101, пришедшей на смену морально устаревшей М100. Данная аппаратура шифрования состояла уже из двух основных узлов и по габаритам была уменьшена более чем в 6 раз, а по весу – более чем в 2 раза. Некоторые узлы и механизмы данной техники были разработаны и изобретены лично офицером Козловым М.С. Ведущим конструктором этой модели был Шарыгин Николай Михайлович. Общее руководство проектом осуществлял бессменный Волосок И.П. За создание и внедрение шифровальной машины М101 «Изумруд» в 1943 год Волоску И.П., Судакову П.А. и Рытову В.Н. были присуждены государственные премии. Орденами были награждены Шарыгин Н.М., Козлов М.С., Строителев П.И. и Гусев Н.И. Кроме того, Волоску И.П. была присвоена ученая степень «кандидат технических наук» (без защиты диссертации). В этом же году в войска было отправлено свыше 90 комплектов М101. </w:t>
      </w:r>
    </w:p>
    <w:p>
      <w:pPr>
        <w:pStyle w:val="4"/>
        <w:tabs>
          <w:tab w:val="left" w:pos="115" w:leader="none"/>
        </w:tabs>
        <w:spacing w:before="0" w:after="3"/>
        <w:ind w:left="115" w:right="0" w:hanging="0"/>
        <w:jc w:val="left"/>
        <w:rPr/>
      </w:pPr>
      <w:r>
        <w:rPr>
          <w:rStyle w:val="DefaultParagraphFont"/>
          <w:sz w:val="21"/>
          <w:u w:val="single" w:color="000000"/>
        </w:rPr>
        <w:t>●</w:t>
      </w:r>
      <w:r>
        <w:rPr>
          <w:rStyle w:val="DefaultParagraphFont"/>
          <w:sz w:val="21"/>
          <w:u w:val="single" w:color="000000"/>
        </w:rPr>
        <w:t>Шифровальная машина К-37 («Кристалл»)</w:t>
      </w:r>
      <w:r>
        <w:rPr>
          <w:rStyle w:val="DefaultParagraphFont"/>
          <w:sz w:val="21"/>
        </w:rPr>
        <w:t xml:space="preserve"> </w:t>
      </w:r>
    </w:p>
    <w:p>
      <w:pPr>
        <w:pStyle w:val="Normal1"/>
        <w:ind w:left="120" w:right="221" w:firstLine="360"/>
        <w:rPr/>
      </w:pPr>
      <w:r>
        <w:rPr/>
        <w:t xml:space="preserve">К тому времени в войсках уже несколько лет успешно эксплуатировалась малогабаритная дисковая кодировочная машина К-37 «Кристалл», призванная собой заменить документы ручного кодирования в оперативном звене управления (армия – корпус – дивизия). Это было довольно компактное устройство, состоящее из одной упаковки весом 19 килограммов. </w:t>
      </w:r>
    </w:p>
    <w:p>
      <w:pPr>
        <w:pStyle w:val="Normal1"/>
        <w:ind w:left="120" w:right="220" w:firstLine="360"/>
        <w:rPr/>
      </w:pPr>
      <w:r>
        <w:rPr/>
        <w:t xml:space="preserve">Только за 1940 год было выпущено 100 комплектов К-37. А всего к началу Великой Отечественной войны было принято на вооружение шифрорганов СССР свыше 150 комплектов К-37 и 96 комплектов М-100. К июню 1941 года всего на шифровальной службе насчитывалось 1857 человек. Шифровальная техника позволила в 5-6 раз по сравнению с ручным способом повысить скорость обработки телеграмм, сохраняя при этом гарантированную стойкость передаваемых сообщений. </w:t>
      </w:r>
    </w:p>
    <w:p>
      <w:pPr>
        <w:pStyle w:val="Normal1"/>
        <w:spacing w:before="0" w:after="47"/>
        <w:ind w:left="120" w:right="220" w:firstLine="360"/>
        <w:rPr/>
      </w:pPr>
      <w:r>
        <w:rPr/>
        <w:t xml:space="preserve">В конце 1945 года были подведены итоги эксплуатации шифровальнокодировочной техники в действующей армии. В это же время проводится исследовательская работа по дальнейшему повышению криптостойкости применяемой техники, и намечаются пути и направления по созданию новых образцов аппаратуры с гарантированной стойкостью. Наряду с шифром гаммирования все большее применение находит шифр колонной замены, техническая реализация которого была заложена еще в 30-е годы в дисковой кодировочной машине К-37. </w:t>
      </w:r>
    </w:p>
    <w:p>
      <w:pPr>
        <w:pStyle w:val="4"/>
        <w:tabs>
          <w:tab w:val="left" w:pos="115" w:leader="none"/>
        </w:tabs>
        <w:spacing w:before="0" w:after="3"/>
        <w:ind w:left="115" w:right="0" w:hanging="0"/>
        <w:jc w:val="left"/>
        <w:rPr/>
      </w:pPr>
      <w:r>
        <w:rPr>
          <w:rStyle w:val="DefaultParagraphFont"/>
          <w:sz w:val="21"/>
          <w:u w:val="single" w:color="000000"/>
        </w:rPr>
        <w:t>●</w:t>
      </w:r>
      <w:r>
        <w:rPr>
          <w:rStyle w:val="DefaultParagraphFont"/>
          <w:sz w:val="21"/>
          <w:u w:val="single" w:color="000000"/>
        </w:rPr>
        <w:t>Шифровальная машина KRYHA</w:t>
      </w:r>
      <w:r>
        <w:rPr>
          <w:rStyle w:val="DefaultParagraphFont"/>
          <w:sz w:val="21"/>
        </w:rPr>
        <w:t xml:space="preserve"> </w:t>
      </w:r>
    </w:p>
    <w:p>
      <w:pPr>
        <w:pStyle w:val="Normal1"/>
        <w:spacing w:before="0" w:after="44"/>
        <w:ind w:left="120" w:right="220" w:firstLine="360"/>
        <w:rPr/>
      </w:pPr>
      <w:r>
        <w:rPr/>
        <w:t xml:space="preserve">Механическое шифровальное устройство «KRYHA», созданное в 1924 году, активно использовалось немецкими дипломатами в годы Второй мировой войны, не знавшими того, что этот шифр был раскрыт американцами. Специальный шифровальный диск приводился в действие при помощи пружинного двигателя. </w:t>
      </w:r>
    </w:p>
    <w:p>
      <w:pPr>
        <w:pStyle w:val="4"/>
        <w:tabs>
          <w:tab w:val="left" w:pos="115" w:leader="none"/>
        </w:tabs>
        <w:spacing w:before="0" w:after="3"/>
        <w:ind w:left="115" w:right="0" w:hanging="0"/>
        <w:jc w:val="left"/>
        <w:rPr/>
      </w:pPr>
      <w:r>
        <w:rPr>
          <w:rStyle w:val="DefaultParagraphFont"/>
          <w:sz w:val="21"/>
          <w:u w:val="single" w:color="000000"/>
        </w:rPr>
        <w:t>●</w:t>
      </w:r>
      <w:r>
        <w:rPr>
          <w:rStyle w:val="DefaultParagraphFont"/>
          <w:sz w:val="21"/>
          <w:u w:val="single" w:color="000000"/>
        </w:rPr>
        <w:t>Шифровальная машина М-94</w:t>
      </w:r>
      <w:r>
        <w:rPr>
          <w:rStyle w:val="DefaultParagraphFont"/>
          <w:sz w:val="21"/>
        </w:rPr>
        <w:t xml:space="preserve"> </w:t>
      </w:r>
    </w:p>
    <w:p>
      <w:pPr>
        <w:pStyle w:val="Normal1"/>
        <w:ind w:left="120" w:right="221" w:firstLine="360"/>
        <w:rPr/>
      </w:pPr>
      <w:r>
        <w:rPr/>
        <w:t xml:space="preserve">Механическое устройство М-94 использовалось в американской армии с 1924 по 1943 год. В основу его работы был положен принцип действия шифровального приспособления XVIII века, состоявшего из нескольких вращающихся дисков, по окружности которых были выгравированы буквы и цифры. </w:t>
      </w:r>
    </w:p>
    <w:p>
      <w:pPr>
        <w:pStyle w:val="4"/>
        <w:tabs>
          <w:tab w:val="left" w:pos="115" w:leader="none"/>
        </w:tabs>
        <w:spacing w:before="0" w:after="3"/>
        <w:ind w:left="115" w:right="0" w:hanging="0"/>
        <w:jc w:val="left"/>
        <w:rPr/>
      </w:pPr>
      <w:r>
        <w:rPr>
          <w:rStyle w:val="DefaultParagraphFont"/>
          <w:i w:val="false"/>
          <w:u w:val="single" w:color="000000"/>
        </w:rPr>
        <w:t>●</w:t>
      </w:r>
      <w:r>
        <w:rPr>
          <w:rStyle w:val="DefaultParagraphFont"/>
          <w:sz w:val="21"/>
          <w:u w:val="single" w:color="000000"/>
        </w:rPr>
        <w:t>Шифровальное колесо Болтона</w:t>
      </w:r>
      <w:r>
        <w:rPr>
          <w:rStyle w:val="DefaultParagraphFont"/>
          <w:i w:val="false"/>
          <w:u w:val="single" w:color="000000"/>
        </w:rPr>
        <w:t xml:space="preserve"> </w:t>
      </w:r>
      <w:r>
        <w:rPr>
          <w:rStyle w:val="DefaultParagraphFont"/>
          <w:i w:val="false"/>
        </w:rPr>
        <w:t xml:space="preserve"> </w:t>
      </w:r>
    </w:p>
    <w:p>
      <w:pPr>
        <w:pStyle w:val="Normal1"/>
        <w:spacing w:before="0" w:after="48"/>
        <w:ind w:left="120" w:right="223" w:firstLine="360"/>
        <w:rPr/>
      </w:pPr>
      <w:r>
        <w:rPr/>
        <w:t xml:space="preserve">В основу этого устройства был положен шифровальный диск Леона Батиста Альберти, итальянского ученого и криптографа XV века. Это устройство представляло собой типичную конструкцию конца XIX века и производило простую замену одной буквы другой. </w:t>
      </w:r>
    </w:p>
    <w:p>
      <w:pPr>
        <w:pStyle w:val="4"/>
        <w:tabs>
          <w:tab w:val="left" w:pos="115" w:leader="none"/>
        </w:tabs>
        <w:spacing w:before="0" w:after="3"/>
        <w:ind w:left="115" w:right="0" w:hanging="0"/>
        <w:jc w:val="left"/>
        <w:rPr/>
      </w:pPr>
      <w:r>
        <w:rPr>
          <w:rStyle w:val="DefaultParagraphFont"/>
          <w:sz w:val="21"/>
          <w:u w:val="single" w:color="000000"/>
        </w:rPr>
        <w:t>●</w:t>
      </w:r>
      <w:r>
        <w:rPr>
          <w:rStyle w:val="DefaultParagraphFont"/>
          <w:sz w:val="21"/>
          <w:u w:val="single" w:color="000000"/>
        </w:rPr>
        <w:t>Шифровальная машина Хеберна</w:t>
      </w:r>
      <w:r>
        <w:rPr>
          <w:rStyle w:val="DefaultParagraphFont"/>
          <w:sz w:val="21"/>
        </w:rPr>
        <w:t xml:space="preserve"> </w:t>
      </w:r>
    </w:p>
    <w:p>
      <w:pPr>
        <w:pStyle w:val="Normal1"/>
        <w:ind w:left="120" w:right="220" w:firstLine="360"/>
        <w:rPr/>
      </w:pPr>
      <w:r>
        <w:rPr/>
        <w:t xml:space="preserve">Эдвард Хеберн (1869–1952) был американским изобретателем-самоучкой. С 1909 года он разработал целую серию электромеханических шифровальных машин с вращающимися дисками. Шифровальные машины Хеберна предназначались для защиты секретной переписки между различными компаниями от возможного перехвата конкурентами. В 1915 году Э. Хеберн предложил конструкцию из двух пишущих машинок, соединенных проводами с центральным диском. Для своего времени это было весьма оригинальное решение. Впоследствии оно было использовано японцами при создании шифровальных машин для защиты дипломатической переписки. </w:t>
      </w:r>
    </w:p>
    <w:p>
      <w:pPr>
        <w:pStyle w:val="Normal1"/>
        <w:spacing w:before="0" w:after="43"/>
        <w:ind w:left="120" w:right="221" w:firstLine="360"/>
        <w:rPr/>
      </w:pPr>
      <w:r>
        <w:rPr/>
        <w:t xml:space="preserve"> </w:t>
      </w:r>
      <w:r>
        <w:rPr/>
        <w:t xml:space="preserve">Поначалу руководство американского военно-морского флота с большим вниманием отнеслось к достижениям Э. Хеберна, однако во время испытания стойкости предложенного шифра выдающемуся американскому криптографу Уильяму Фридману (1891–1969) удалось «взломать» его. Но неутомимый Эдвард разработал новую машину Mark II (SIGABA), которая оказалась самой надежной американской шифровальной системой в годы Второй мировой войны. </w:t>
      </w:r>
    </w:p>
    <w:p>
      <w:pPr>
        <w:pStyle w:val="4"/>
        <w:tabs>
          <w:tab w:val="left" w:pos="115" w:leader="none"/>
        </w:tabs>
        <w:spacing w:before="0" w:after="3"/>
        <w:ind w:left="115" w:right="0" w:hanging="0"/>
        <w:jc w:val="left"/>
        <w:rPr/>
      </w:pPr>
      <w:r>
        <w:rPr>
          <w:rStyle w:val="DefaultParagraphFont"/>
          <w:sz w:val="21"/>
          <w:u w:val="single" w:color="000000"/>
        </w:rPr>
        <w:t>●</w:t>
      </w:r>
      <w:r>
        <w:rPr>
          <w:rStyle w:val="DefaultParagraphFont"/>
          <w:sz w:val="21"/>
          <w:u w:val="single" w:color="000000"/>
        </w:rPr>
        <w:t>Шифровальная машина Конвертер М-209</w:t>
      </w:r>
      <w:r>
        <w:rPr>
          <w:rStyle w:val="DefaultParagraphFont"/>
          <w:sz w:val="21"/>
        </w:rPr>
        <w:t xml:space="preserve"> </w:t>
      </w:r>
    </w:p>
    <w:p>
      <w:pPr>
        <w:pStyle w:val="Normal1"/>
        <w:tabs>
          <w:tab w:val="center" w:pos="1150" w:leader="none"/>
          <w:tab w:val="center" w:pos="2008" w:leader="none"/>
        </w:tabs>
        <w:spacing w:lineRule="auto" w:line="256" w:before="0" w:after="0"/>
        <w:ind w:left="0" w:right="0" w:hanging="0"/>
        <w:jc w:val="left"/>
        <w:rPr/>
      </w:pPr>
      <w:r>
        <w:rPr>
          <w:rStyle w:val="DefaultParagraphFont"/>
          <w:rFonts w:eastAsia="Calibri" w:cs="Calibri" w:ascii="Calibri" w:hAnsi="Calibri"/>
          <w:sz w:val="22"/>
        </w:rPr>
        <w:tab/>
      </w:r>
      <w:r>
        <w:rPr/>
        <w:drawing>
          <wp:inline distT="0" distB="0" distL="0" distR="0">
            <wp:extent cx="763905" cy="763905"/>
            <wp:effectExtent l="0" t="0" r="0" b="0"/>
            <wp:docPr id="361" name="Picture 936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93641" descr=""/>
                    <pic:cNvPicPr>
                      <a:picLocks noChangeAspect="1" noChangeArrowheads="1"/>
                    </pic:cNvPicPr>
                  </pic:nvPicPr>
                  <pic:blipFill>
                    <a:blip r:embed="rId630"/>
                    <a:stretch>
                      <a:fillRect/>
                    </a:stretch>
                  </pic:blipFill>
                  <pic:spPr bwMode="auto">
                    <a:xfrm>
                      <a:off x="0" y="0"/>
                      <a:ext cx="763905" cy="763905"/>
                    </a:xfrm>
                    <a:prstGeom prst="rect">
                      <a:avLst/>
                    </a:prstGeom>
                  </pic:spPr>
                </pic:pic>
              </a:graphicData>
            </a:graphic>
          </wp:inline>
        </w:drawing>
      </w:r>
      <w:r>
        <w:rPr>
          <w:rStyle w:val="DefaultParagraphFont"/>
          <w:b/>
        </w:rPr>
        <w:t xml:space="preserve"> </w:t>
        <w:tab/>
        <w:t xml:space="preserve"> </w:t>
      </w:r>
    </w:p>
    <w:p>
      <w:pPr>
        <w:pStyle w:val="Normal1"/>
        <w:spacing w:lineRule="auto" w:line="256" w:before="0" w:after="0"/>
        <w:ind w:left="480" w:right="0" w:hanging="0"/>
        <w:jc w:val="left"/>
        <w:rPr/>
      </w:pPr>
      <w:r>
        <w:rPr>
          <w:rStyle w:val="DefaultParagraphFont"/>
          <w:b/>
        </w:rPr>
        <w:t xml:space="preserve"> </w:t>
      </w:r>
    </w:p>
    <w:p>
      <w:pPr>
        <w:pStyle w:val="Normal1"/>
        <w:spacing w:before="0" w:after="44"/>
        <w:ind w:left="120" w:right="221" w:firstLine="360"/>
        <w:rPr/>
      </w:pPr>
      <w:r>
        <w:rPr/>
        <w:t xml:space="preserve">В 1934 году по заданию французских спецслужб шведский криптограф Борис Хагелин (1892–1983) разработал оригинальную шифровальную машину. На ее основе ему удалось создать знаменитый Конвертер М-209. Эта шифровальная машина, выпущенная серией более 140 тысяч экземпляров, использовалась американской армией во время Второй мировой войны. Она представляла собой портативное устройство с набором специальных роторов для зашифровки и расшифровки секретных сообщений. Шифруемое с помощью М-209 сообщение распечатывалось на бумажной ленте в виде пятизначных групп. Затем оно передавалось по радио и расшифровывалось на приемном конце при помощи другой такой же машины. </w:t>
      </w:r>
    </w:p>
    <w:p>
      <w:pPr>
        <w:pStyle w:val="4"/>
        <w:tabs>
          <w:tab w:val="left" w:pos="115" w:leader="none"/>
        </w:tabs>
        <w:spacing w:before="0" w:after="3"/>
        <w:ind w:left="115" w:right="0" w:hanging="0"/>
        <w:jc w:val="left"/>
        <w:rPr/>
      </w:pPr>
      <w:r>
        <w:rPr>
          <w:rStyle w:val="DefaultParagraphFont"/>
          <w:sz w:val="21"/>
          <w:u w:val="single" w:color="000000"/>
        </w:rPr>
        <w:t>●</w:t>
      </w:r>
      <w:r>
        <w:rPr>
          <w:rStyle w:val="DefaultParagraphFont"/>
          <w:sz w:val="21"/>
          <w:u w:val="single" w:color="000000"/>
        </w:rPr>
        <w:t>Шифровальное устройство CD-57</w:t>
      </w:r>
      <w:r>
        <w:rPr>
          <w:rStyle w:val="DefaultParagraphFont"/>
          <w:sz w:val="21"/>
        </w:rPr>
        <w:t xml:space="preserve"> </w:t>
      </w:r>
    </w:p>
    <w:p>
      <w:pPr>
        <w:pStyle w:val="Normal1"/>
        <w:spacing w:before="0" w:after="49"/>
        <w:ind w:left="120" w:right="220" w:firstLine="360"/>
        <w:rPr/>
      </w:pPr>
      <w:r>
        <w:rPr>
          <w:rStyle w:val="DefaultParagraphFont"/>
          <w:b/>
        </w:rPr>
        <w:t xml:space="preserve"> </w:t>
      </w:r>
      <w:r>
        <w:rPr/>
        <w:t xml:space="preserve">Разработано Б. Хагелином для французской секретной полиции. Оно было столь миниатюрным, что легко умещалось в кармане и приводилось действие одним большим пальцем, оставляя вторую руку свободной для записи сообщений. </w:t>
      </w:r>
    </w:p>
    <w:p>
      <w:pPr>
        <w:pStyle w:val="4"/>
        <w:tabs>
          <w:tab w:val="left" w:pos="0" w:leader="none"/>
        </w:tabs>
        <w:spacing w:before="0" w:after="3"/>
        <w:ind w:left="0" w:right="0" w:hanging="0"/>
        <w:jc w:val="left"/>
        <w:rPr/>
      </w:pPr>
      <w:r>
        <w:rPr>
          <w:rStyle w:val="DefaultParagraphFont"/>
          <w:sz w:val="21"/>
          <w:u w:val="single" w:color="000000"/>
        </w:rPr>
        <w:t>●</w:t>
      </w:r>
      <w:r>
        <w:rPr>
          <w:rStyle w:val="DefaultParagraphFont"/>
          <w:sz w:val="21"/>
          <w:u w:val="single" w:color="000000"/>
        </w:rPr>
        <w:t>Шифровальная машина Enigma</w:t>
      </w:r>
      <w:r>
        <w:rPr>
          <w:rStyle w:val="DefaultParagraphFont"/>
          <w:b w:val="false"/>
          <w:sz w:val="21"/>
        </w:rPr>
        <w:t xml:space="preserve"> </w:t>
      </w:r>
    </w:p>
    <w:p>
      <w:pPr>
        <w:pStyle w:val="Normal1"/>
        <w:spacing w:lineRule="auto" w:line="256" w:before="0" w:after="0"/>
        <w:ind w:left="480" w:right="0" w:hanging="0"/>
        <w:jc w:val="left"/>
        <w:rPr/>
      </w:pPr>
      <w:r>
        <w:rPr>
          <w:rStyle w:val="DefaultParagraphFont"/>
          <w:color w:val="262626"/>
        </w:rPr>
        <w:t xml:space="preserve"> </w:t>
      </w:r>
    </w:p>
    <w:p>
      <w:pPr>
        <w:pStyle w:val="Normal1"/>
        <w:spacing w:lineRule="auto" w:line="256" w:before="0" w:after="0"/>
        <w:ind w:left="0" w:right="2274" w:hanging="0"/>
        <w:jc w:val="center"/>
        <w:rPr/>
      </w:pPr>
      <w:r>
        <w:rPr/>
        <w:drawing>
          <wp:inline distT="0" distB="0" distL="0" distR="0">
            <wp:extent cx="2214880" cy="1661160"/>
            <wp:effectExtent l="0" t="0" r="0" b="0"/>
            <wp:docPr id="362" name="Picture 936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93696" descr=""/>
                    <pic:cNvPicPr>
                      <a:picLocks noChangeAspect="1" noChangeArrowheads="1"/>
                    </pic:cNvPicPr>
                  </pic:nvPicPr>
                  <pic:blipFill>
                    <a:blip r:embed="rId631"/>
                    <a:stretch>
                      <a:fillRect/>
                    </a:stretch>
                  </pic:blipFill>
                  <pic:spPr bwMode="auto">
                    <a:xfrm>
                      <a:off x="0" y="0"/>
                      <a:ext cx="2214880" cy="1661160"/>
                    </a:xfrm>
                    <a:prstGeom prst="rect">
                      <a:avLst/>
                    </a:prstGeom>
                  </pic:spPr>
                </pic:pic>
              </a:graphicData>
            </a:graphic>
          </wp:inline>
        </w:drawing>
      </w:r>
      <w:r>
        <w:rPr>
          <w:rStyle w:val="DefaultParagraphFont"/>
          <w:color w:val="262626"/>
        </w:rPr>
        <w:t xml:space="preserve"> </w:t>
      </w:r>
    </w:p>
    <w:p>
      <w:pPr>
        <w:pStyle w:val="Normal1"/>
        <w:spacing w:lineRule="auto" w:line="256" w:before="0" w:after="17"/>
        <w:ind w:left="480" w:right="0" w:hanging="0"/>
        <w:jc w:val="left"/>
        <w:rPr/>
      </w:pPr>
      <w:r>
        <w:rPr>
          <w:rStyle w:val="DefaultParagraphFont"/>
          <w:color w:val="262626"/>
        </w:rPr>
        <w:t xml:space="preserve"> </w:t>
      </w:r>
    </w:p>
    <w:p>
      <w:pPr>
        <w:pStyle w:val="Normal1"/>
        <w:ind w:left="120" w:right="221" w:firstLine="360"/>
        <w:rPr/>
      </w:pPr>
      <w:r>
        <w:rPr>
          <w:rStyle w:val="DefaultParagraphFont"/>
          <w:color w:val="262626"/>
        </w:rPr>
        <w:t xml:space="preserve"> </w:t>
      </w:r>
      <w:r>
        <w:rPr/>
        <w:t xml:space="preserve">Основой стратегии фашистской Германии во Второй мировой войне была ставка на внезапность и высокую мобильность всех видов вооруженных сил в ходе военных действий. Разумеется, это возможно только при наличии надежных быстродействующих каналов связи, хорошо защищенных от перехвата противником. </w:t>
      </w:r>
    </w:p>
    <w:p>
      <w:pPr>
        <w:pStyle w:val="Normal1"/>
        <w:ind w:left="120" w:right="220" w:firstLine="360"/>
        <w:rPr/>
      </w:pPr>
      <w:r>
        <w:rPr/>
        <w:t xml:space="preserve"> </w:t>
      </w:r>
      <w:r>
        <w:rPr/>
        <w:t xml:space="preserve">Первая версия шифровальной машины Enigma предназначалась для защиты коммерческих секретов от промышленного шпионажа. Затем появились модели для использования в армии, службе безопасности и разведке. Уже в ходе войны Enigma подвергалась постоянной модернизации. Только в 1943 году, используя электронно-вычислительную технику, удалось раскрыть применявшийся в ней шифр. По мнению историков, этот факт сыграл решающую роль в победе союзников над нацистами во Второй мировой войне. Созданная в 1923 году Enigma представляла собой электромеханическое устройство для зашифровки и расшифровки текстовой информации. Каждая буква сообщения зашифровывалась самостоятельно при помощи целого набора механических роторов и электрических разъемов. </w:t>
      </w:r>
    </w:p>
    <w:p>
      <w:pPr>
        <w:pStyle w:val="Normal1"/>
        <w:spacing w:lineRule="auto" w:line="256" w:before="0" w:after="25"/>
        <w:ind w:left="480" w:right="0" w:hanging="0"/>
        <w:jc w:val="left"/>
        <w:rPr/>
      </w:pPr>
      <w:r>
        <w:rPr/>
        <w:t xml:space="preserve"> </w:t>
      </w:r>
    </w:p>
    <w:p>
      <w:pPr>
        <w:pStyle w:val="5"/>
        <w:tabs>
          <w:tab w:val="left" w:pos="391" w:leader="none"/>
        </w:tabs>
        <w:ind w:left="391" w:right="482" w:hanging="0"/>
        <w:rPr/>
      </w:pPr>
      <w:r>
        <w:rPr/>
        <w:t xml:space="preserve">Вскрытие шифра Enigm'ы </w:t>
      </w:r>
    </w:p>
    <w:p>
      <w:pPr>
        <w:pStyle w:val="Normal1"/>
        <w:ind w:left="120" w:right="221" w:firstLine="360"/>
        <w:rPr/>
      </w:pPr>
      <w:r>
        <w:rPr>
          <w:rStyle w:val="DefaultParagraphFont"/>
          <w:b/>
        </w:rPr>
        <w:t xml:space="preserve"> </w:t>
      </w:r>
      <w:r>
        <w:rPr/>
        <w:t xml:space="preserve">В 1939 году англичане начали работы по вскрытию шифра немецкой шифровальной машины Enigma. Для этого неподалеку от Лондона в местечке Блечли Парк была организована «шифровальная школа» (Code and Cipher School at Bletchly Park) – исследовательское подразделение, где собрали математиков, лингвистов и других специалистов в области криптографии для расшифровки кодов Enigm'ы, а затем и других шифров. </w:t>
      </w:r>
    </w:p>
    <w:p>
      <w:pPr>
        <w:pStyle w:val="Normal1"/>
        <w:ind w:left="120" w:right="223" w:firstLine="360"/>
        <w:rPr/>
      </w:pPr>
      <w:r>
        <w:rPr/>
        <w:t xml:space="preserve"> </w:t>
      </w:r>
      <w:r>
        <w:rPr/>
        <w:t xml:space="preserve">Ученые столкнулись с двумя сложными проблемами: раскрытием начальной установки шифрующих элементов, производимой в начале каждого рабочего дня, и конструктивными отличиями шифровальных машин Enigma, применявшихся в различных ведомствах Германии. </w:t>
      </w:r>
    </w:p>
    <w:p>
      <w:pPr>
        <w:pStyle w:val="Normal1"/>
        <w:ind w:left="120" w:right="220" w:firstLine="360"/>
        <w:rPr/>
      </w:pPr>
      <w:r>
        <w:rPr/>
        <w:t xml:space="preserve"> </w:t>
      </w:r>
      <w:r>
        <w:rPr/>
        <w:t xml:space="preserve">Перед войной польским криптографам удалось расшифровать некоторые сообщения, выполненные с помощью Enigm'ы. Но, увы, немцы постоянно совершенствовали свою шифровальную технику, делая Enigm'у все сложнее. И хотя англичанам удалось развить достижение поляков, они поначалу несколько не поспевали за процессом модернизации Enigm'ы. Наконец, молодому и очень талантливому математику Алану Терингу (1912–1954) удалось сконструировать специальную релейную схему, которая существенно ускоряла процесс дешифровки. Уже в 24 года он изложил в своей работе некоторые принципы действия современных компьютеров. Работая в Блечли Парк, он всерьез увлекся использованием появившихся тогда первых электронно-вычислительных машин для вскрытия шифров. Именно с их помощью удалось взломать шифр даже такой сложной шифровальной машины, как немецкая «Geheimschreiber». </w:t>
      </w:r>
    </w:p>
    <w:p>
      <w:pPr>
        <w:pStyle w:val="Normal1"/>
        <w:ind w:left="120" w:right="220" w:firstLine="360"/>
        <w:rPr/>
      </w:pPr>
      <w:r>
        <w:rPr/>
        <w:t xml:space="preserve"> </w:t>
      </w:r>
      <w:r>
        <w:rPr/>
        <w:t xml:space="preserve">В ходе работ по вскрытию шифров английские криптографы провели громадную аналитическую работу. Основываясь на догадках и предположениях, строя всевозможные гипотезы, много экспериментируя, они пытались по структуре буквенных сочетаний в зашифрованных сообщениях распознать начальную установку немецких шифровальных машин. Так, например, математик Гордон Уэлчман разработал своеобразный сетевой анализ, помогавший отслеживать, из каких именно организаций противника поступали зашифрованные сообщения. Это позволяло идентифицировать модель Enigm'ы, использовавшейся для зашифровки, и экономить массу времени при вскрытии ее шифра.  </w:t>
      </w:r>
    </w:p>
    <w:p>
      <w:pPr>
        <w:pStyle w:val="Normal1"/>
        <w:spacing w:before="0" w:after="32"/>
        <w:ind w:left="120" w:right="221" w:firstLine="360"/>
        <w:rPr/>
      </w:pPr>
      <w:r>
        <w:rPr/>
        <w:t xml:space="preserve"> </w:t>
      </w:r>
      <w:r>
        <w:rPr/>
        <w:t xml:space="preserve">Следует отметить, что сообщения немецкого военно-морского флота расшифровывались англичанами на всем протяжении 1941–1945 годов в основном благодаря захваченным образцам шифровальных машин и документам, содержавшим важную информацию об их работе. </w:t>
      </w:r>
    </w:p>
    <w:p>
      <w:pPr>
        <w:pStyle w:val="4"/>
        <w:tabs>
          <w:tab w:val="left" w:pos="115" w:leader="none"/>
        </w:tabs>
        <w:spacing w:before="0" w:after="3"/>
        <w:ind w:left="115" w:right="0" w:hanging="0"/>
        <w:jc w:val="left"/>
        <w:rPr/>
      </w:pPr>
      <w:r>
        <w:rPr>
          <w:rStyle w:val="DefaultParagraphFont"/>
          <w:sz w:val="21"/>
          <w:u w:val="single" w:color="000000"/>
        </w:rPr>
        <w:t>●</w:t>
      </w:r>
      <w:r>
        <w:rPr>
          <w:rStyle w:val="DefaultParagraphFont"/>
          <w:sz w:val="21"/>
          <w:u w:val="single" w:color="000000"/>
        </w:rPr>
        <w:t>Шифровальная машина «Geheimschreiber»</w:t>
      </w:r>
      <w:r>
        <w:rPr>
          <w:rStyle w:val="DefaultParagraphFont"/>
          <w:sz w:val="21"/>
        </w:rPr>
        <w:t xml:space="preserve"> </w:t>
      </w:r>
    </w:p>
    <w:p>
      <w:pPr>
        <w:pStyle w:val="Normal1"/>
        <w:spacing w:before="0" w:after="45"/>
        <w:ind w:left="120" w:right="221" w:firstLine="360"/>
        <w:rPr/>
      </w:pPr>
      <w:r>
        <w:rPr/>
        <w:t xml:space="preserve"> </w:t>
      </w:r>
      <w:r>
        <w:rPr/>
        <w:t xml:space="preserve">Электромеханическое устройство с таким зубодробительным названием, которое по-немецки означает всего-навсего «некто, пишущий что-то секретное», обладало 10 или даже 12 шифровальными колесами-роторами. По понятным причинам «взломать» шифр Geheimshreiber'а было исключительно трудно. Эта шифровальная машина была очень громоздкой и устанавливалась только в основных центрах связи Германии на территориях, контролируемых немецкими властями. </w:t>
      </w:r>
    </w:p>
    <w:p>
      <w:pPr>
        <w:pStyle w:val="4"/>
        <w:tabs>
          <w:tab w:val="left" w:pos="115" w:leader="none"/>
        </w:tabs>
        <w:spacing w:before="0" w:after="3"/>
        <w:ind w:left="115" w:right="0" w:hanging="0"/>
        <w:jc w:val="left"/>
        <w:rPr/>
      </w:pPr>
      <w:r>
        <w:rPr>
          <w:rStyle w:val="DefaultParagraphFont"/>
          <w:sz w:val="21"/>
          <w:u w:val="single" w:color="000000"/>
        </w:rPr>
        <w:t xml:space="preserve">● </w:t>
      </w:r>
      <w:r>
        <w:rPr>
          <w:rStyle w:val="DefaultParagraphFont"/>
          <w:sz w:val="21"/>
          <w:u w:val="single" w:color="000000"/>
        </w:rPr>
        <w:t>«Пурпурная» шифровальная машина</w:t>
      </w:r>
      <w:r>
        <w:rPr>
          <w:rStyle w:val="DefaultParagraphFont"/>
          <w:sz w:val="21"/>
        </w:rPr>
        <w:t xml:space="preserve"> </w:t>
      </w:r>
    </w:p>
    <w:p>
      <w:pPr>
        <w:pStyle w:val="Normal1"/>
        <w:ind w:left="120" w:right="221" w:firstLine="360"/>
        <w:rPr/>
      </w:pPr>
      <w:r>
        <w:rPr/>
        <w:t xml:space="preserve">  </w:t>
      </w:r>
      <w:r>
        <w:rPr/>
        <w:t xml:space="preserve">В этом японском шифровальном устройстве две электрические пишущие машинки были соединены при помощи двух специальных переключающих устройств. В то время как исходный текст печатался на первой машинке, на второй появлялось зашифрованное сообщение. </w:t>
      </w:r>
    </w:p>
    <w:p>
      <w:pPr>
        <w:pStyle w:val="Normal1"/>
        <w:spacing w:lineRule="auto" w:line="256" w:before="0" w:after="0"/>
        <w:ind w:left="302" w:right="0" w:hanging="0"/>
        <w:jc w:val="center"/>
        <w:rPr/>
      </w:pPr>
      <w:r>
        <w:rPr>
          <w:rStyle w:val="DefaultParagraphFont"/>
          <w:b/>
          <w:i/>
        </w:rPr>
        <w:t xml:space="preserve"> </w:t>
      </w:r>
    </w:p>
    <w:p>
      <w:pPr>
        <w:pStyle w:val="Normal1"/>
        <w:spacing w:lineRule="auto" w:line="256" w:before="0" w:after="18"/>
        <w:ind w:left="302" w:right="0" w:hanging="0"/>
        <w:jc w:val="center"/>
        <w:rPr/>
      </w:pPr>
      <w:r>
        <w:rPr>
          <w:rStyle w:val="DefaultParagraphFont"/>
          <w:b/>
          <w:i/>
        </w:rPr>
        <w:t xml:space="preserve"> </w:t>
      </w:r>
    </w:p>
    <w:p>
      <w:pPr>
        <w:pStyle w:val="5"/>
        <w:tabs>
          <w:tab w:val="left" w:pos="391" w:leader="none"/>
        </w:tabs>
        <w:ind w:left="391" w:right="124" w:hanging="0"/>
        <w:rPr/>
      </w:pPr>
      <w:r>
        <w:rPr/>
        <w:t>«Пурпурный код»</w:t>
      </w:r>
      <w:r>
        <w:rPr>
          <w:rStyle w:val="DefaultParagraphFont"/>
          <w:b w:val="false"/>
        </w:rPr>
        <w:t xml:space="preserve"> </w:t>
      </w:r>
    </w:p>
    <w:p>
      <w:pPr>
        <w:pStyle w:val="Normal1"/>
        <w:ind w:left="120" w:right="221" w:firstLine="360"/>
        <w:rPr/>
      </w:pPr>
      <w:r>
        <w:rPr/>
        <w:t xml:space="preserve">  </w:t>
      </w:r>
      <w:r>
        <w:rPr/>
        <w:t xml:space="preserve">В 1939 году японцы начали использовать для передачи дипломатической корреспонденции новую шифровальную машину «Типа 97». В Соединенных Штатах она получила романтическое кодовое название «Пурпурной». Тип 97 был модернизацией предыдущей модели, так называемой «Красной» машины. К тому времени американцы уже «взломали» ее шифр, и специалисты соответствующего подразделения радиоконтрразведки начали работу по разгадыванию нового шифра. Ведущую роль в этих работах играл Уильям Фридман (1891– 1969). Эмигрант из Советского Союза, он к этому времени был уже автором нескольких оригинальных работ, где излагались основные принципы современной криптографии. Его жена Элизабет также была криптографом, и иногда они работали вместе. После войны успешная работа Фридмана привела к созданию в США Агентства Национальной безопасности, и по сей день отвечающего за безопасность государственных каналов связи, зашифровку своих и расшифровку чужих сообщений. </w:t>
      </w:r>
    </w:p>
    <w:p>
      <w:pPr>
        <w:pStyle w:val="Normal1"/>
        <w:ind w:left="120" w:right="221" w:firstLine="360"/>
        <w:rPr/>
      </w:pPr>
      <w:r>
        <w:rPr/>
        <w:t xml:space="preserve">Но это случилось в далеком 1952 году, а пока американцы продолжали перехват сообщений, зашифрованных «Пурпурным» и «Красным» кодами. Это было единственной информацией, которая могла бы помочь создать свой аналог «Пурпурной» машины. Прорыв состоялся, когда криптографы попытались использовать шаговые искатели, применяемые в телефонии. По счастливому совпадению они работали, основываясь на том же принципе, что и переключатели «Пурпурной» машины. В конце 1940 года У. Фридман и его команда из военно-морской контрразведки были в состоянии создать свой вариант «Пурпурной» машины. Он оказался столь эффективным, что текст официального объявления войны Японией, направленный ею в свое посольство в Вашингтоне за день до атаки на Перл Харбор (чтобы посольские шифровальщики успели расшифровать и распечатать сообщение), оказался на столе американской разведки еще до официального вручения текста японцами. </w:t>
      </w:r>
    </w:p>
    <w:p>
      <w:pPr>
        <w:pStyle w:val="Normal1"/>
        <w:spacing w:lineRule="auto" w:line="256" w:before="0" w:after="159"/>
        <w:ind w:left="10" w:right="223" w:hanging="10"/>
        <w:jc w:val="right"/>
        <w:rPr/>
      </w:pPr>
      <w:r>
        <w:rPr>
          <w:rStyle w:val="DefaultParagraphFont"/>
          <w:i/>
        </w:rPr>
        <w:t xml:space="preserve">Приложение 4 </w:t>
      </w:r>
    </w:p>
    <w:p>
      <w:pPr>
        <w:pStyle w:val="2"/>
        <w:tabs>
          <w:tab w:val="left" w:pos="266" w:leader="none"/>
        </w:tabs>
        <w:spacing w:lineRule="auto" w:line="268" w:before="0" w:after="5"/>
        <w:ind w:left="266" w:right="0" w:hanging="0"/>
        <w:jc w:val="center"/>
        <w:rPr/>
      </w:pPr>
      <w:r>
        <w:rPr>
          <w:rStyle w:val="DefaultParagraphFont"/>
          <w:sz w:val="21"/>
        </w:rPr>
        <w:t xml:space="preserve">СТАНДАРТЫ ШИФРОВАНИЯ Стандарт шифрования DES </w:t>
      </w:r>
    </w:p>
    <w:p>
      <w:pPr>
        <w:pStyle w:val="Normal1"/>
        <w:spacing w:lineRule="auto" w:line="256" w:before="0" w:after="23"/>
        <w:ind w:left="480" w:right="0" w:hanging="0"/>
        <w:jc w:val="left"/>
        <w:rPr/>
      </w:pPr>
      <w:r>
        <w:rPr/>
        <w:t xml:space="preserve"> </w:t>
      </w:r>
    </w:p>
    <w:p>
      <w:pPr>
        <w:pStyle w:val="3"/>
        <w:tabs>
          <w:tab w:val="left" w:pos="391" w:leader="none"/>
        </w:tabs>
        <w:spacing w:lineRule="auto" w:line="256"/>
        <w:ind w:left="391" w:right="122" w:hanging="0"/>
        <w:rPr/>
      </w:pPr>
      <w:r>
        <w:rPr>
          <w:rStyle w:val="DefaultParagraphFont"/>
          <w:i/>
          <w:sz w:val="19"/>
        </w:rPr>
        <w:t xml:space="preserve">История </w:t>
      </w:r>
    </w:p>
    <w:p>
      <w:pPr>
        <w:pStyle w:val="Normal1"/>
        <w:ind w:left="120" w:right="221" w:firstLine="360"/>
        <w:rPr/>
      </w:pPr>
      <w:r>
        <w:rPr/>
        <w:t xml:space="preserve">В 1972 году, после проведения исследования потребностей правительства США в компьютерной безопасности, американское НБС (Национальное Бюро Стандартов) – теперь переименовано НИСТ (Национальный Институт Стандартов и Технологий) – определило необходимость в общеправительственном стандарте шифрования некритичной информации. 15 мая 1973 года после консультации с УНБ (Управлением национальной безопасности) НБС объявило конкурс на шифр, который удовлетворит строгим критериям проекта, но ни один конкурсант не обеспечивал выполнение всех требований. Второй конкурс был начат 27 августа 1974 года. На сей раз, шифр представленный IBM и развитый в течение периода 1973–1974, сочли приемлемым, он был основан на более раннем алгоритме Хорста Фейстеля. </w:t>
      </w:r>
    </w:p>
    <w:p>
      <w:pPr>
        <w:pStyle w:val="Normal1"/>
        <w:ind w:left="120" w:right="220" w:firstLine="360"/>
        <w:rPr/>
      </w:pPr>
      <w:r>
        <w:rPr/>
        <w:t xml:space="preserve">17 марта 1975 года предложенный алгоритм DES был издан в Федеральном Регистре. В следующем году было проведено 2 открытых симпозиума по обсуждению этого стандарта, где подверглись жесткой критике изменения, внесенные в алгоритм УНБ: уменьшение первоначальной длины ключа и таинственные S-перестановки. УНБ подозревалось в сознательном ослаблении алгоритма с целью, чтобы УНБ могло легко просматривать зашифрованные сообщения. После чего сенатом США была проведена проверка действий УНБ, результатом которой стало заявление, опубликованное в 1978-м, в котором говорилось о том, что в процессе разработки DES УНБ убедило IBM, что уменьшенной длины ключа более чем достаточно для всех коммерческих приложений, использующих DES, косвенно помогало в разработке S-перестановок, а также, что окончательный алгоритм DES был лучшим, по их мнению, алгоритмом шифрования и был лишен статистической или математической слабости. Также было обнаружено, что УНБ никогда не вмешивалось в разработку этого алгоритма. </w:t>
      </w:r>
    </w:p>
    <w:p>
      <w:pPr>
        <w:pStyle w:val="Normal1"/>
        <w:ind w:left="120" w:right="221" w:firstLine="360"/>
        <w:rPr/>
      </w:pPr>
      <w:r>
        <w:rPr/>
        <w:t xml:space="preserve">Часть подозрений в скрытой слабости S-перестановок была снята в 1990-м, когда были опубликованы результаты независимых исследований Эли Бьяма (Eli Biham) и Ади Шамира (Adi Shamir) по дифференциальному криптоанализу – основному методу взлома блочных алгоритмов шифрования с симметричным ключом. S-перестановки алгоритма DES оказались намного более устойчивыми к атакам, чем если бы их выбрали случайно. Это означает, что IBM была известна такая техника анализа еще в 70-х годах XX века. </w:t>
      </w:r>
    </w:p>
    <w:p>
      <w:pPr>
        <w:pStyle w:val="Normal1"/>
        <w:ind w:left="120" w:right="221" w:firstLine="360"/>
        <w:rPr/>
      </w:pPr>
      <w:r>
        <w:rPr/>
        <w:t xml:space="preserve">DES (англ. Data Encryption Standart) – симметричный алгоритм шифрования, в котором один ключ используется как для зашифровывания, так и для расшифровывания сообщений. Также известен как алгоритм шифрования данных DEA (англ. Data Encryption Algorithm). Алгоритм, который с 1977 года является федеральным стандартом для шифрования в США. Создан в исследовательской лаборатории корпорации IBM (1972–1975 годы) под руководством дра У. Тачмена. Длинна ключа 56 бит (64, но 8 из них не используются). Размер блока 64 бит. Число раундов – 16. Является симметричным алгоритмом. С использованием современных вычислительных систем вскрывается за время около 1-2 дней. Именно по причине недостаточной криптостойкости (на сегодняшний день) был объявлен конкурс на новый стандарт (AES). Существует крипточип (Deep Crack), который позволяет перебирать ключи для DES со скоростью 88 миллиардов ключей в секунду. Этот чип взламывает DES за время, не превышающее 3 дня. Современные распределенные вычислительные системы и суперкомпьютеры вскрывают зашифрованные по алгоритму DES сообщения за еще меньшее время.  </w:t>
      </w:r>
    </w:p>
    <w:p>
      <w:pPr>
        <w:pStyle w:val="Normal1"/>
        <w:ind w:left="489" w:right="11" w:hanging="0"/>
        <w:rPr/>
      </w:pPr>
      <w:r>
        <w:rPr/>
        <w:t xml:space="preserve">Один из шагов алгоритма DES заключается в следующем.  </w:t>
      </w:r>
    </w:p>
    <w:p>
      <w:pPr>
        <w:pStyle w:val="Normal1"/>
        <w:ind w:left="120" w:right="221" w:firstLine="360"/>
        <w:rPr/>
      </w:pPr>
      <w:r>
        <w:rPr/>
        <w:t xml:space="preserve">Входной блок данных делится пополам на левую (L’) и правую (R’) части. После этого формируется выходной массив так, что его левая часть L’’ представлена правой частью R’ входного слова, из 32-битового слова R’ с помощью битовых перестановок формируется 48-битовое слово. Полученное 48-битовое слово «XOR’ится» с 48-битовым раундовым ключом. Результирующее 48битовое слово разбивается на восемь 6-битовых групп, каждая 6-битовая группа посредством соответствующего S-блока заменяется на 4-битовую группу, и из полученных восьми 4-битовых групп составляется 32-битовое слово. Полученное слово «XOR’ится» с L’, в результате получается R’’. Можно убедиться, что все произведенные операции могут быть обращены и расшифровывание осуществляется за число операций, линейно зависящее от размера блока. После нескольких таких перемешиваний можно считать, что каждый бит выходного блока шифровки может зависеть от каждого бита сообщения.  </w:t>
      </w:r>
    </w:p>
    <w:p>
      <w:pPr>
        <w:pStyle w:val="Normal1"/>
        <w:ind w:left="120" w:right="222" w:firstLine="360"/>
        <w:rPr/>
      </w:pPr>
      <w:r>
        <w:rPr/>
        <w:t xml:space="preserve">Поскольку текст, зашифрованный двойным алгоритмом DES, оказывается нестойким при криптографической атаке, то текст шифруется три раза. Таким образом, длина ключа возрастает до 168 бит (56×3). </w:t>
      </w:r>
    </w:p>
    <w:p>
      <w:pPr>
        <w:pStyle w:val="Normal1"/>
        <w:ind w:left="489" w:right="11" w:hanging="0"/>
        <w:rPr/>
      </w:pPr>
      <w:r>
        <w:rPr/>
        <w:t xml:space="preserve">Типы тройного шифрования DES: </w:t>
      </w:r>
    </w:p>
    <w:p>
      <w:pPr>
        <w:pStyle w:val="Normal1"/>
        <w:ind w:left="489" w:right="11" w:hanging="0"/>
        <w:rPr/>
      </w:pPr>
      <w:r>
        <w:rPr/>
        <w:t xml:space="preserve">DES-EEE3: шифруется три раза с тремя различными ключами.  </w:t>
      </w:r>
    </w:p>
    <w:p>
      <w:pPr>
        <w:pStyle w:val="Normal1"/>
        <w:ind w:left="120" w:right="11" w:firstLine="360"/>
        <w:rPr/>
      </w:pPr>
      <w:r>
        <w:rPr/>
        <w:t xml:space="preserve">DES-EDE3: три DES-операции «шифровка-расшифровка-шифровка» с тремя различными ключами.  </w:t>
      </w:r>
    </w:p>
    <w:p>
      <w:pPr>
        <w:pStyle w:val="Normal1"/>
        <w:ind w:left="120" w:right="11" w:firstLine="360"/>
        <w:rPr/>
      </w:pPr>
      <w:r>
        <w:rPr/>
        <w:t xml:space="preserve">DES-EEE2 и DES-EDE2: как и предыдущие, за исключением того, что первая и третья операции используют одинаковый ключ.  </w:t>
      </w:r>
    </w:p>
    <w:p>
      <w:pPr>
        <w:pStyle w:val="Normal1"/>
        <w:spacing w:lineRule="auto" w:line="256" w:before="0" w:after="23"/>
        <w:ind w:left="480" w:right="0" w:hanging="0"/>
        <w:jc w:val="left"/>
        <w:rPr/>
      </w:pPr>
      <w:r>
        <w:rPr/>
        <w:t xml:space="preserve"> </w:t>
      </w:r>
    </w:p>
    <w:p>
      <w:pPr>
        <w:pStyle w:val="Normal1"/>
        <w:spacing w:lineRule="auto" w:line="256" w:before="0" w:after="3"/>
        <w:ind w:left="1022" w:right="755" w:hanging="10"/>
        <w:jc w:val="center"/>
        <w:rPr/>
      </w:pPr>
      <w:r>
        <w:rPr>
          <w:rStyle w:val="DefaultParagraphFont"/>
          <w:b/>
        </w:rPr>
        <w:t xml:space="preserve">Стандарт шифрования данных (DES) </w:t>
      </w:r>
    </w:p>
    <w:p>
      <w:pPr>
        <w:pStyle w:val="Normal1"/>
        <w:ind w:left="120" w:right="221" w:firstLine="360"/>
        <w:rPr/>
      </w:pPr>
      <w:r>
        <w:rPr/>
        <w:t xml:space="preserve">Выражение Data Encryption Standard дословно переводится как «стандарт шифрования данных». И, наверное, подобное название вполне оправданно. Ведь это самый известный в мире алгоритм шифрования информации, на котором основываются множество других вариантов кодирования данных. В период с 1977 по 2001 год DES был федеральным стандартом Соединенных Штатов Америки. За это время он приобрел такую популярность, что стал основой многих разработок в области блочных шифров, а также был использован в большом количестве коммерческих продуктов.  </w:t>
      </w:r>
    </w:p>
    <w:p>
      <w:pPr>
        <w:pStyle w:val="Normal1"/>
        <w:ind w:left="120" w:right="223" w:firstLine="360"/>
        <w:rPr/>
      </w:pPr>
      <w:r>
        <w:rPr/>
        <w:t xml:space="preserve">По своей сути DES – симметричный блочный алгоритм шифрования. Его архитектуру можно классифицировать как классическую сбалансированную сеть Фейстеля с начальной и конечной битовыми перестановками общего вида. </w:t>
      </w:r>
    </w:p>
    <w:p>
      <w:pPr>
        <w:pStyle w:val="Normal1"/>
        <w:ind w:left="480" w:right="3809" w:hanging="360"/>
        <w:jc w:val="left"/>
        <w:rPr/>
      </w:pPr>
      <w:r>
        <w:rPr/>
        <w:t xml:space="preserve">Основные параметры DES таковы:  pазмер блока – 64 бита;  размер ключа – 64 бита;  число раундов – 16;  </w:t>
      </w:r>
    </w:p>
    <w:p>
      <w:pPr>
        <w:pStyle w:val="Normal1"/>
        <w:ind w:left="489" w:right="2773" w:hanging="0"/>
        <w:rPr/>
      </w:pPr>
      <w:r>
        <w:rPr/>
        <w:t xml:space="preserve">pазмер ключевого элемента – 48 бит;  число ключевых элементов – 16.  </w:t>
      </w:r>
    </w:p>
    <w:p>
      <w:pPr>
        <w:pStyle w:val="Normal1"/>
        <w:spacing w:lineRule="auto" w:line="256" w:before="0" w:after="23"/>
        <w:ind w:left="480" w:right="0" w:hanging="0"/>
        <w:jc w:val="left"/>
        <w:rPr/>
      </w:pPr>
      <w:r>
        <w:rPr/>
        <w:t xml:space="preserve"> </w:t>
      </w:r>
    </w:p>
    <w:p>
      <w:pPr>
        <w:pStyle w:val="Normal1"/>
        <w:spacing w:lineRule="auto" w:line="256" w:before="0" w:after="3"/>
        <w:ind w:left="1022" w:right="756" w:hanging="10"/>
        <w:jc w:val="center"/>
        <w:rPr/>
      </w:pPr>
      <w:r>
        <w:rPr>
          <w:rStyle w:val="DefaultParagraphFont"/>
          <w:b/>
        </w:rPr>
        <w:t xml:space="preserve">Экскурс в историю </w:t>
      </w:r>
    </w:p>
    <w:p>
      <w:pPr>
        <w:pStyle w:val="Normal1"/>
        <w:ind w:left="120" w:right="221" w:firstLine="360"/>
        <w:rPr/>
      </w:pPr>
      <w:r>
        <w:rPr/>
        <w:t xml:space="preserve">Стандарт DES подвергался многим и, надо признаться, вполне справедливым нападкам. Самый главный недостаток этого алгоритма шифрования лежит наверху. Речь идет о чрезвычайно малой длине ключа. 64 бита явно недостаточно для обеспечения надежной защиты. А если учесть, что реально используются в процессе шифрования только 56 бит, а остальные служат только для контроля четности, то становится понятно, почему алгоритм DES нельзя применять сегодня для защиты важной информации.  </w:t>
      </w:r>
    </w:p>
    <w:p>
      <w:pPr>
        <w:pStyle w:val="Normal1"/>
        <w:ind w:left="120" w:right="221" w:firstLine="360"/>
        <w:rPr/>
      </w:pPr>
      <w:r>
        <w:rPr/>
        <w:t xml:space="preserve">Но почему же была выбрана столь малая длина ключа? Многие люди считают, что это произошло по настоянию Агентства национальной безопасности США (АНБ). Эта спецслужба Америки всегда была самой хорошо оснащенной в компьютерном плане. Считается, что ее возможности позволяли вскрывать информацию, зашифрованную алгоритмом DES, за вполне приемлемое время. Если же использовать алгоритм с ключом большей длины, то АНБ в то время не могло декодировать интересующие ее данные. Правда, подобная теория больше похожа на домыслы журналистов, чем на правду. Скорее всего, дело обстояло совсем не так. Компьютеры в 1977 году, когда разрабатывался DES, мягко говоря, очень сильно отличались по мощности от современных машин. Для них шифрование информации и с таким ключом – процесс весьма длительный. Вообще, в 70–80-х годах большую роль в разрабатываемых алгоритмах играла не надежность, а именно скорость.  </w:t>
      </w:r>
    </w:p>
    <w:p>
      <w:pPr>
        <w:pStyle w:val="Normal1"/>
        <w:ind w:left="120" w:right="220" w:firstLine="360"/>
        <w:rPr/>
      </w:pPr>
      <w:r>
        <w:rPr/>
        <w:t xml:space="preserve">Хотя, если говорить откровенно, скорость DES при шифровании информации также оставляет желать лучшего. Давайте для примера сравним его с российским алгоритмом, описанным в ГОСТе 28147-89. Кстати, уважаемые читатели, обратите внимание, что, несмотря на 1989 год принятия этого стандарта, разработан он был примерно в то же время, что и DES. ГОСТ 28147-89 предполагает использование ключа длиной 128 бит. Естественно, это обеспечивает большую надежность. Кроме того, согласно исследованиям, процесс шифрования информации на обычном компьютере с процессором Intel x86 с использованием российского алгоритма осуществляется в 3–5 раз быстрее, нежели с применением DES. Причина этого кроется в архитектуре шифра, которая сразу же разрабатывалась с учетом как аппаратных, так и программных реализаций.  </w:t>
      </w:r>
    </w:p>
    <w:p>
      <w:pPr>
        <w:pStyle w:val="Normal1"/>
        <w:ind w:left="120" w:right="221" w:firstLine="360"/>
        <w:rPr/>
      </w:pPr>
      <w:r>
        <w:rPr/>
        <w:t xml:space="preserve">И все-таки, несмотря на очевидные недостатки, стандарт DES прослужил до 2001 года. И за это время не было найдено никаких «обходных путей», облегчающих его взлом. Специалисты предложили несколько способов немного ускорить взлом способом полного перебора всех вариантов ключа. Так, например, в 80-х годах проводились исследования, которые закончились удачной расшифровкой информации. Правда, на этот процесс ушло больше 50 дней. Естественно, подобный срок вряд ли можно считать приемлемым. Но с тех пор возможности вычислительной техники выросли очень сильно. Так, например, в феврале 1998 года алгоритм DES был взломан за 39 дней. Правда, для этого потребовалась работа общенациональной сети компьютеров. Небольшой успех. Но уже в июле того же года организация Electronic Frontiers Foundation объявила об успешном декодировании текста всего за 56 часов. Подобное время является вполне приемлемым. Тем более что работа велась с использованием всего одного обычного персонального компьютера. Конечно, этот ПК был переоборудован. Стоимость дополнительно установленной аппаратуры составила около 200 тысяч долларов. На первый взгляд эта цифра просто астрономическая. Но, во-первых, сегодня подобное оборудование гораздо дешевле, а во-вторых, государственные и коммерческие тайны зачастую стоят в десятки раз дороже. Так что алгоритм DES на сегодняшний день не может считаться действительно надежным.  </w:t>
      </w:r>
    </w:p>
    <w:p>
      <w:pPr>
        <w:pStyle w:val="3"/>
        <w:tabs>
          <w:tab w:val="left" w:pos="490" w:leader="none"/>
        </w:tabs>
        <w:spacing w:lineRule="auto" w:line="247" w:before="0" w:after="9"/>
        <w:ind w:left="490" w:right="0" w:hanging="0"/>
        <w:jc w:val="left"/>
        <w:rPr/>
      </w:pPr>
      <w:r>
        <w:rPr>
          <w:rStyle w:val="DefaultParagraphFont"/>
          <w:sz w:val="19"/>
        </w:rPr>
        <w:t xml:space="preserve">Режимы шифрования  </w:t>
      </w:r>
    </w:p>
    <w:p>
      <w:pPr>
        <w:pStyle w:val="Normal1"/>
        <w:ind w:left="120" w:right="220" w:firstLine="360"/>
        <w:rPr/>
      </w:pPr>
      <w:r>
        <w:rPr/>
        <w:t xml:space="preserve">Стандарт DES предусматривает наличие нескольких режимов работы алгоритма шифрования. Первый из них – ECB (электронная кодовая книга). Это наиболее простой вариант: каждый блок исходного текста (64 бита) кодируется с помощью одного и того же 56-битового ключа. Второй режим, CBC, несколько сложнее. Каждый блок исходного текста перед обработкой суммируется с предыдущим, уже зашифрованным. Таким образом, один и тот же отрывок информации в закодированном виде будет выглядеть по-разному в зависимости от его положения. CBC – самый часто используемый режим шифрования информации по алгоритму DES.  </w:t>
      </w:r>
    </w:p>
    <w:p>
      <w:pPr>
        <w:pStyle w:val="Normal1"/>
        <w:ind w:left="120" w:right="221" w:firstLine="360"/>
        <w:rPr/>
      </w:pPr>
      <w:r>
        <w:rPr/>
        <w:t xml:space="preserve">Остальные режимы алгоритма DES используются гораздо реже первых двух. Режим FSB – шифрование с обратной связью. Он позволяет использовать алгоритм DES с блоками исходной информации менее 64 бит. Режим OFB фактически превращает начальный стандарт в потоковый шифр.  </w:t>
      </w:r>
    </w:p>
    <w:p>
      <w:pPr>
        <w:pStyle w:val="Normal1"/>
        <w:spacing w:lineRule="auto" w:line="256" w:before="0" w:after="24"/>
        <w:ind w:left="480" w:right="0" w:hanging="0"/>
        <w:jc w:val="left"/>
        <w:rPr/>
      </w:pPr>
      <w:r>
        <w:rPr/>
        <w:t xml:space="preserve"> </w:t>
      </w:r>
    </w:p>
    <w:p>
      <w:pPr>
        <w:pStyle w:val="4"/>
        <w:tabs>
          <w:tab w:val="left" w:pos="391" w:leader="none"/>
        </w:tabs>
        <w:ind w:left="391" w:right="484" w:hanging="0"/>
        <w:rPr/>
      </w:pPr>
      <w:r>
        <w:rPr/>
        <w:t xml:space="preserve">Разновидности DES </w:t>
      </w:r>
    </w:p>
    <w:p>
      <w:pPr>
        <w:pStyle w:val="Normal1"/>
        <w:ind w:left="120" w:right="220" w:firstLine="360"/>
        <w:rPr/>
      </w:pPr>
      <w:r>
        <w:rPr/>
        <w:t xml:space="preserve">За более чем двадцатилетний срок действия стандарта DES специалисты предлагали различные «улучшенные» варианты этого алгоритма шифрования. Первым из них был G-DES. Создатели этого варианта утверждали, что смогли добиться значительного повышения скорости шифрования данных при оставшейся на прежнем уровне надежности. Это якобы достигалось за счет использования DES-основанного шифра с большим размером блока, но при тех же требованиях к вычислительным ресурсам. Правда, независимые эксперты вскоре доказали, что G-DES довольно быстро взламывается.  </w:t>
      </w:r>
    </w:p>
    <w:p>
      <w:pPr>
        <w:pStyle w:val="Normal1"/>
        <w:ind w:left="120" w:right="221" w:firstLine="360"/>
        <w:rPr/>
      </w:pPr>
      <w:r>
        <w:rPr/>
        <w:t xml:space="preserve">Во второй разновидности DES использовались субключи. То есть перед началом процесса шифрования на основе 56-битового секретного ключа пользователя алгоритм получает шестнадцать 48-битовых субключей для использования в каждом из 16 раундов. К сожалению, оказалось, что это замедляет процесс кодирования и при этом практически не повышает надежность защиты. Конечно, взлом способом полного поиска ключа сильно усложняется. Но на эффективность других атак, например дифференциального или линейного криптоанализа, использование субключей влияет не сильно.  </w:t>
      </w:r>
    </w:p>
    <w:p>
      <w:pPr>
        <w:pStyle w:val="Normal1"/>
        <w:ind w:left="120" w:right="220" w:firstLine="360"/>
        <w:rPr/>
      </w:pPr>
      <w:r>
        <w:rPr/>
        <w:t xml:space="preserve">Следующая разновидность стандарта DES – DESX. Она представляет собой усиленный вариант алгоритма, поддерживаемый инструментарием RSA Security. В этом варианте шифра каждый бит входного открытого текста логически суммируется с 64 битами дополнительного ключа. Такой способ практически ничего не добавляет к защите от атак с помощью дифференциального или линейного криптоанализа, но зато существенно увеличивает стойкость шифра к полному перебору всех вариантов ключей. Причем он очень прост в реализации, а также не отличается от стандартного DES по скорости работы. Поэтому DESX получил некоторое распространение в различных коммерческих продуктах.  </w:t>
      </w:r>
    </w:p>
    <w:p>
      <w:pPr>
        <w:pStyle w:val="Normal1"/>
        <w:ind w:left="120" w:right="221" w:firstLine="360"/>
        <w:rPr/>
      </w:pPr>
      <w:r>
        <w:rPr/>
        <w:t xml:space="preserve">Triple DES – наиболее удачный улучшенный вариант стандарта DES. Его суть заключается в последовательном трехкратном применении шифрования к исходному тексту. При этом ANSI (Американский национальный институт станда́ртов – American National Standards Institute, ANSI – объединение американских промышленных и деловых групп, разрабатывающее торговые и коммуникационные стандарты) X9.52 предусматривает три различных варианта использования Triple DES. Первый – это применение к тексту алгоритма шифрования с тремя различными ключами. Второй вариант – когда первый и третий ключи одинаковые, а средний – отличается от них. Ну и последний случай – все три ключа абсолютно идентичны. Такой способ шифрования информации получил достаточно большую популярность. Многие компания, занимающиеся разработкой коммерческих продуктов, выпустили даже специальные версии своих программ, в которые включили Triple DES.  </w:t>
      </w:r>
    </w:p>
    <w:p>
      <w:pPr>
        <w:pStyle w:val="Normal1"/>
        <w:spacing w:lineRule="auto" w:line="256" w:before="0" w:after="46"/>
        <w:ind w:left="120" w:right="0" w:hanging="0"/>
        <w:jc w:val="left"/>
        <w:rPr/>
      </w:pPr>
      <w:r>
        <w:rPr>
          <w:rStyle w:val="DefaultParagraphFont"/>
          <w:b/>
          <w:i/>
        </w:rPr>
        <w:t xml:space="preserve"> </w:t>
      </w:r>
    </w:p>
    <w:p>
      <w:pPr>
        <w:pStyle w:val="2"/>
        <w:tabs>
          <w:tab w:val="left" w:pos="1698" w:leader="none"/>
        </w:tabs>
        <w:ind w:left="1698" w:right="0" w:hanging="0"/>
        <w:rPr/>
      </w:pPr>
      <w:r>
        <w:rPr>
          <w:rStyle w:val="DefaultParagraphFont"/>
          <w:sz w:val="21"/>
        </w:rPr>
        <w:t xml:space="preserve">Стандарт шифрования ГОСТ 28147-89 </w:t>
      </w:r>
    </w:p>
    <w:p>
      <w:pPr>
        <w:pStyle w:val="Normal1"/>
        <w:spacing w:lineRule="auto" w:line="256" w:before="0" w:after="19"/>
        <w:ind w:left="480" w:right="0" w:hanging="0"/>
        <w:jc w:val="left"/>
        <w:rPr/>
      </w:pPr>
      <w:r>
        <w:rPr>
          <w:rStyle w:val="DefaultParagraphFont"/>
          <w:b/>
        </w:rPr>
        <w:t xml:space="preserve"> </w:t>
      </w:r>
    </w:p>
    <w:p>
      <w:pPr>
        <w:pStyle w:val="3"/>
        <w:tabs>
          <w:tab w:val="left" w:pos="391" w:leader="none"/>
        </w:tabs>
        <w:spacing w:lineRule="auto" w:line="256"/>
        <w:ind w:left="391" w:right="483" w:hanging="0"/>
        <w:rPr/>
      </w:pPr>
      <w:r>
        <w:rPr>
          <w:rStyle w:val="DefaultParagraphFont"/>
          <w:i/>
          <w:sz w:val="19"/>
        </w:rPr>
        <w:t xml:space="preserve">История </w:t>
      </w:r>
    </w:p>
    <w:p>
      <w:pPr>
        <w:pStyle w:val="Normal1"/>
        <w:ind w:left="120" w:right="221" w:firstLine="360"/>
        <w:rPr/>
      </w:pPr>
      <w:r>
        <w:rPr/>
        <w:t xml:space="preserve">ГОСТ 28147-89 – советский и российский стандарт симметричного шифрования, введенный в 1990 году. Полное название «ГОСТ 28147-89 Системы обработки информации. Защита криптографическая. Алгоритм криптографического преобразования». Американцы называют его «русский аналог DES». Но в отличие от DES алгоритм ГОСТ 28147-89 он значительно более криптостоек и сложен. </w:t>
      </w:r>
    </w:p>
    <w:p>
      <w:pPr>
        <w:pStyle w:val="Normal1"/>
        <w:ind w:left="120" w:right="223" w:firstLine="360"/>
        <w:rPr/>
      </w:pPr>
      <w:r>
        <w:rPr/>
        <w:t xml:space="preserve">Разработан в одном из институтов КГБ в конце 1970-х годов. В 1989 году принял статус официального стандарта шифрования СССР, а после распада СССР – стандарта Российской Федерации на шифрование и имитозащиту данных. Авторы, само собой, неизвестны. Алгоритм использует несколько различных этапов на каждой итерации.  </w:t>
      </w:r>
    </w:p>
    <w:p>
      <w:pPr>
        <w:pStyle w:val="Normal1"/>
        <w:ind w:left="120" w:right="223" w:firstLine="360"/>
        <w:rPr/>
      </w:pPr>
      <w:r>
        <w:rPr/>
        <w:t xml:space="preserve">С момента опубликования ГОСТа на нем стоял ограничительный гриф «Для служебного пользования», и формально шифр был объявлен «полностью открытым» только в мае 1994 года. К сожалению, история создания шифра и критерии его проектирования до сих пор неизвестны. </w:t>
      </w:r>
    </w:p>
    <w:p>
      <w:pPr>
        <w:pStyle w:val="Normal1"/>
        <w:spacing w:lineRule="auto" w:line="256" w:before="0" w:after="18"/>
        <w:ind w:left="480" w:right="0" w:hanging="0"/>
        <w:jc w:val="left"/>
        <w:rPr/>
      </w:pPr>
      <w:r>
        <w:rPr>
          <w:rStyle w:val="DefaultParagraphFont"/>
          <w:b/>
        </w:rPr>
        <w:t xml:space="preserve"> </w:t>
      </w:r>
    </w:p>
    <w:p>
      <w:pPr>
        <w:pStyle w:val="Normal1"/>
        <w:spacing w:lineRule="auto" w:line="256" w:before="0" w:after="3"/>
        <w:ind w:left="1022" w:right="757" w:hanging="10"/>
        <w:jc w:val="center"/>
        <w:rPr/>
      </w:pPr>
      <w:r>
        <w:rPr>
          <w:rStyle w:val="DefaultParagraphFont"/>
          <w:b/>
        </w:rPr>
        <w:t xml:space="preserve">Описание </w:t>
      </w:r>
    </w:p>
    <w:p>
      <w:pPr>
        <w:pStyle w:val="Normal1"/>
        <w:ind w:left="120" w:right="220" w:firstLine="360"/>
        <w:rPr/>
      </w:pPr>
      <w:r>
        <w:rPr/>
        <w:t xml:space="preserve">ГОСТ 28147-89 – блочный шифр с 256-битным ключом и 32 циклами преобразования, оперирующий 64-битными блоками. Основа алгоритма шифра – сеть Фейстеля. Базовым режимом шифрования по ГОСТ 28147-89 является режим простой замены, хотя он имеет три режима работы (простая замена, гаммирование и гаммирование с обратной связью) и один режим выработки имитовставки. Первый из режимов шифрования предназначен для шифрования ключевой информации и не может использоваться для шифрования других данных; для этого предусмотрены два других режима шифрования. Режим выработки ИМИТОВСТАВКИ (криптографической контрольной комбинации) предназначен для ИМИТОЗАЩИТЫ шифруемых данных, то есть для их защиты от случайных или преднамеренных несанкционированных изменений. </w:t>
      </w:r>
    </w:p>
    <w:p>
      <w:pPr>
        <w:pStyle w:val="Normal1"/>
        <w:ind w:left="120" w:right="220" w:firstLine="360"/>
        <w:rPr/>
      </w:pPr>
      <w:r>
        <w:rPr/>
        <w:t xml:space="preserve"> </w:t>
      </w:r>
      <w:r>
        <w:rPr/>
        <w:t xml:space="preserve">При разработке этого криптоалгоритма были учтены недостатки и недоработки DES. Так, он оптимизирован на программную реализацию, использует вдвое больше раундов шифрования с гораздо более простыми операциями и в 5 раз более длинный ключ. Кроме того, S-блоки в ГОСТ не являются фиксированными и представляют собой долговременный ключ. </w:t>
      </w:r>
    </w:p>
    <w:p>
      <w:pPr>
        <w:pStyle w:val="Normal1"/>
        <w:ind w:left="489" w:right="11" w:hanging="0"/>
        <w:rPr/>
      </w:pPr>
      <w:r>
        <w:rPr/>
        <w:t xml:space="preserve">Рекомендован к применению в системах защиты информации.  </w:t>
      </w:r>
    </w:p>
    <w:p>
      <w:pPr>
        <w:pStyle w:val="Normal1"/>
        <w:ind w:left="120" w:right="11" w:firstLine="360"/>
        <w:rPr/>
      </w:pPr>
      <w:r>
        <w:rPr/>
        <w:t>Для зашифрования в этом режиме открытый текст сначала разбивается на левую и правую половины L и R. На i-м цикле используется подключ k</w:t>
      </w:r>
      <w:r>
        <w:rPr>
          <w:rStyle w:val="DefaultParagraphFont"/>
          <w:position w:val="-1"/>
          <w:sz w:val="12"/>
        </w:rPr>
        <w:t>i</w:t>
      </w:r>
      <w:r>
        <w:rPr/>
        <w:t xml:space="preserve">: </w:t>
      </w:r>
    </w:p>
    <w:p>
      <w:pPr>
        <w:pStyle w:val="Normal1"/>
        <w:spacing w:lineRule="auto" w:line="256" w:before="0" w:after="21"/>
        <w:ind w:left="480" w:right="0" w:hanging="0"/>
        <w:jc w:val="left"/>
        <w:rPr/>
      </w:pPr>
      <w:r>
        <w:rPr/>
        <w:t xml:space="preserve"> </w:t>
      </w:r>
    </w:p>
    <w:p>
      <w:pPr>
        <w:pStyle w:val="Normal1"/>
        <w:spacing w:lineRule="auto" w:line="256" w:before="0" w:after="0"/>
        <w:ind w:left="267" w:right="0" w:hanging="10"/>
        <w:jc w:val="center"/>
        <w:rPr/>
      </w:pPr>
      <w:r>
        <w:rPr/>
        <w:t>R</w:t>
      </w:r>
      <w:r>
        <w:rPr>
          <w:rStyle w:val="DefaultParagraphFont"/>
          <w:sz w:val="12"/>
        </w:rPr>
        <w:t>i + 1</w:t>
      </w:r>
      <w:r>
        <w:rPr/>
        <w:t xml:space="preserve"> = L</w:t>
      </w:r>
      <w:r>
        <w:rPr>
          <w:rStyle w:val="DefaultParagraphFont"/>
          <w:sz w:val="12"/>
        </w:rPr>
        <w:t>i</w:t>
      </w:r>
      <w:r>
        <w:rPr/>
        <w:t xml:space="preserve"> </w:t>
      </w:r>
    </w:p>
    <w:p>
      <w:pPr>
        <w:pStyle w:val="Normal1"/>
        <w:spacing w:lineRule="auto" w:line="247" w:before="0" w:after="13"/>
        <w:ind w:left="481" w:right="214" w:hanging="10"/>
        <w:jc w:val="center"/>
        <w:rPr/>
      </w:pPr>
      <w:r>
        <w:rPr>
          <w:rStyle w:val="DefaultParagraphFont"/>
          <w:rFonts w:eastAsia="Calibri" w:cs="Calibri" w:ascii="Calibri" w:hAnsi="Calibri"/>
          <w:sz w:val="22"/>
        </w:rPr>
        <mc:AlternateContent>
          <mc:Choice Requires="wpg">
            <w:drawing>
              <wp:inline distT="0" distB="0" distL="0" distR="0">
                <wp:extent cx="1322705" cy="215900"/>
                <wp:effectExtent l="0" t="0" r="0" b="0"/>
                <wp:docPr id="363" name="Group 629733"/>
                <a:graphic xmlns:a="http://schemas.openxmlformats.org/drawingml/2006/main">
                  <a:graphicData uri="http://schemas.microsoft.com/office/word/2010/wordprocessingGroup">
                    <wpg:wgp>
                      <wpg:cNvGrpSpPr/>
                      <wpg:grpSpPr>
                        <a:xfrm>
                          <a:off x="0" y="0"/>
                          <a:ext cx="1322640" cy="216000"/>
                          <a:chOff x="0" y="0"/>
                          <a:chExt cx="1322640" cy="216000"/>
                        </a:xfrm>
                      </wpg:grpSpPr>
                      <pic:pic xmlns:pic="http://schemas.openxmlformats.org/drawingml/2006/picture">
                        <pic:nvPicPr>
                          <pic:cNvPr id="161" name="Picture 94784" descr=""/>
                          <pic:cNvPicPr/>
                        </pic:nvPicPr>
                        <pic:blipFill>
                          <a:blip r:embed="rId632"/>
                          <a:stretch/>
                        </pic:blipFill>
                        <pic:spPr>
                          <a:xfrm>
                            <a:off x="0" y="0"/>
                            <a:ext cx="1193760" cy="146160"/>
                          </a:xfrm>
                          <a:prstGeom prst="rect">
                            <a:avLst/>
                          </a:prstGeom>
                          <a:ln w="12600">
                            <a:noFill/>
                          </a:ln>
                        </pic:spPr>
                      </pic:pic>
                      <wps:wsp>
                        <wps:cNvSpPr/>
                        <wps:spPr>
                          <a:xfrm>
                            <a:off x="1194480" y="41400"/>
                            <a:ext cx="5220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w:t>
                              </w:r>
                            </w:p>
                          </w:txbxContent>
                        </wps:txbx>
                        <wps:bodyPr lIns="0" rIns="0" tIns="0" bIns="0" anchor="t">
                          <a:noAutofit/>
                        </wps:bodyPr>
                      </wps:wsp>
                      <pic:pic xmlns:pic="http://schemas.openxmlformats.org/drawingml/2006/picture">
                        <pic:nvPicPr>
                          <pic:cNvPr id="162" name="Picture 94787" descr=""/>
                          <pic:cNvPicPr/>
                        </pic:nvPicPr>
                        <pic:blipFill>
                          <a:blip r:embed="rId633"/>
                          <a:stretch/>
                        </pic:blipFill>
                        <pic:spPr>
                          <a:xfrm>
                            <a:off x="1233000" y="57240"/>
                            <a:ext cx="89640" cy="88920"/>
                          </a:xfrm>
                          <a:prstGeom prst="rect">
                            <a:avLst/>
                          </a:prstGeom>
                          <a:ln w="12600">
                            <a:noFill/>
                          </a:ln>
                        </pic:spPr>
                      </pic:pic>
                    </wpg:wgp>
                  </a:graphicData>
                </a:graphic>
              </wp:inline>
            </w:drawing>
          </mc:Choice>
          <mc:Fallback>
            <w:pict>
              <v:group id="shape_0" alt="Group 629733" style="position:absolute;margin-left:0pt;margin-top:-17.05pt;width:104.15pt;height:17pt" coordorigin="0,-341" coordsize="2083,340">
                <v:shape id="shape_0" ID="Picture 94784" stroked="f" o:allowincell="f" style="position:absolute;left:0;top:-341;width:1879;height:229;mso-wrap-style:none;v-text-anchor:middle;mso-position-vertical:top" type="_x0000_t75">
                  <v:imagedata r:id="rId634" o:detectmouseclick="t"/>
                  <v:stroke color="#41719c" weight="12600" joinstyle="miter" endcap="flat"/>
                  <w10:wrap type="square"/>
                </v:shape>
                <v:shape id="shape_0" ID="Rectangle 94785" coordsize="21600,21600" path="m0,0l21600,0l21600,21600l0,21600xe" stroked="f" o:allowincell="f" style="position:absolute;left:1881;top:-276;width:81;height:274;mso-wrap-style:square;v-text-anchor:top;mso-position-vertical:top">
                  <v:textbox>
                    <w:txbxContent>
                      <w:p>
                        <w:pPr>
                          <w:bidi w:val="0"/>
                          <w:spacing w:before="0" w:after="160" w:lineRule="auto" w:line="256"/>
                          <w:ind w:left="0" w:right="0" w:hanging="0"/>
                          <w:jc w:val="left"/>
                          <w:rPr/>
                        </w:pPr>
                        <w:r>
                          <w:rPr/>
                          <w:t>(</w:t>
                        </w:r>
                      </w:p>
                    </w:txbxContent>
                  </v:textbox>
                  <v:fill o:detectmouseclick="t" on="false"/>
                  <v:stroke color="#41719c" weight="12600" joinstyle="miter" endcap="flat"/>
                  <w10:wrap type="square"/>
                </v:shape>
                <v:shape id="shape_0" ID="Picture 94787" stroked="f" o:allowincell="f" style="position:absolute;left:1942;top:-251;width:140;height:139;mso-wrap-style:none;v-text-anchor:middle;mso-position-vertical:top" type="_x0000_t75">
                  <v:imagedata r:id="rId635" o:detectmouseclick="t"/>
                  <v:stroke color="#41719c" weight="12600" joinstyle="miter" endcap="flat"/>
                  <w10:wrap type="square"/>
                </v:shape>
              </v:group>
            </w:pict>
          </mc:Fallback>
        </mc:AlternateContent>
      </w:r>
      <w:r>
        <w:rPr/>
        <w:t xml:space="preserve"> </w:t>
      </w:r>
      <w:r>
        <w:rPr/>
        <w:t xml:space="preserve">= xor) </w:t>
      </w:r>
    </w:p>
    <w:p>
      <w:pPr>
        <w:pStyle w:val="Normal1"/>
        <w:spacing w:lineRule="auto" w:line="256" w:before="0" w:after="17"/>
        <w:ind w:left="480" w:right="0" w:hanging="0"/>
        <w:jc w:val="left"/>
        <w:rPr/>
      </w:pPr>
      <w:r>
        <w:rPr/>
        <w:t xml:space="preserve"> </w:t>
      </w:r>
    </w:p>
    <w:p>
      <w:pPr>
        <w:pStyle w:val="Normal1"/>
        <w:ind w:left="120" w:right="11" w:firstLine="360"/>
        <w:rPr/>
      </w:pPr>
      <w:r>
        <w:rPr/>
        <w:t>Для генерации подключей исходный 256-битный ключ разбивается на восемь 32-битных блоков: K</w:t>
      </w:r>
      <w:r>
        <w:rPr>
          <w:rStyle w:val="DefaultParagraphFont"/>
          <w:position w:val="-1"/>
          <w:sz w:val="12"/>
        </w:rPr>
        <w:t>1</w:t>
      </w:r>
      <w:r>
        <w:rPr/>
        <w:t>…K</w:t>
      </w:r>
      <w:r>
        <w:rPr>
          <w:rStyle w:val="DefaultParagraphFont"/>
          <w:position w:val="-1"/>
          <w:sz w:val="12"/>
        </w:rPr>
        <w:t>8</w:t>
      </w:r>
      <w:r>
        <w:rPr/>
        <w:t xml:space="preserve">. </w:t>
      </w:r>
    </w:p>
    <w:p>
      <w:pPr>
        <w:pStyle w:val="Normal1"/>
        <w:ind w:left="120" w:right="11" w:firstLine="360"/>
        <w:rPr/>
      </w:pPr>
      <w:r>
        <w:rPr/>
        <w:t>Расшифрование выполняется так же, как и зашифрование, но инвертируется порядок подключей K</w:t>
      </w:r>
      <w:r>
        <w:rPr>
          <w:rStyle w:val="DefaultParagraphFont"/>
          <w:position w:val="-1"/>
          <w:sz w:val="12"/>
        </w:rPr>
        <w:t>i</w:t>
      </w:r>
      <w:r>
        <w:rPr/>
        <w:t xml:space="preserve">. </w:t>
      </w:r>
    </w:p>
    <w:p>
      <w:pPr>
        <w:pStyle w:val="Normal1"/>
        <w:spacing w:before="0" w:after="35"/>
        <w:ind w:left="489" w:right="11" w:hanging="0"/>
        <w:rPr/>
      </w:pPr>
      <w:r>
        <w:rPr/>
        <w:t>Функция f(L</w:t>
      </w:r>
      <w:r>
        <w:rPr>
          <w:rStyle w:val="DefaultParagraphFont"/>
          <w:position w:val="-1"/>
          <w:sz w:val="12"/>
        </w:rPr>
        <w:t>i</w:t>
      </w:r>
      <w:r>
        <w:rPr/>
        <w:t>,K</w:t>
      </w:r>
      <w:r>
        <w:rPr>
          <w:rStyle w:val="DefaultParagraphFont"/>
          <w:position w:val="-1"/>
          <w:sz w:val="12"/>
        </w:rPr>
        <w:t>i</w:t>
      </w:r>
      <w:r>
        <w:rPr/>
        <w:t xml:space="preserve">) вычисляется следующим образом: </w:t>
      </w:r>
    </w:p>
    <w:p>
      <w:pPr>
        <w:pStyle w:val="Normal1"/>
        <w:ind w:left="489" w:right="11" w:hanging="0"/>
        <w:rPr/>
      </w:pPr>
      <w:r>
        <w:rPr/>
        <w:t>R</w:t>
      </w:r>
      <w:r>
        <w:rPr>
          <w:rStyle w:val="DefaultParagraphFont"/>
          <w:position w:val="-1"/>
          <w:sz w:val="12"/>
        </w:rPr>
        <w:t>i-1</w:t>
      </w:r>
      <w:r>
        <w:rPr/>
        <w:t xml:space="preserve"> и K</w:t>
      </w:r>
      <w:r>
        <w:rPr>
          <w:rStyle w:val="DefaultParagraphFont"/>
          <w:position w:val="-1"/>
          <w:sz w:val="12"/>
        </w:rPr>
        <w:t>i</w:t>
      </w:r>
      <w:r>
        <w:rPr/>
        <w:t xml:space="preserve"> складываются по модулю 2</w:t>
      </w:r>
      <w:r>
        <w:rPr>
          <w:rStyle w:val="DefaultParagraphFont"/>
          <w:position w:val="6"/>
          <w:sz w:val="12"/>
        </w:rPr>
        <w:t>32</w:t>
      </w:r>
      <w:r>
        <w:rPr/>
        <w:t xml:space="preserve">. </w:t>
      </w:r>
    </w:p>
    <w:p>
      <w:pPr>
        <w:pStyle w:val="Normal1"/>
        <w:ind w:left="120" w:right="222" w:firstLine="360"/>
        <w:rPr/>
      </w:pPr>
      <w:r>
        <w:rPr/>
        <w:t xml:space="preserve">Результат разбивается на восемь 4-битовых подпоследовательностей, каждая из которых поступает на вход своего S-блока. Общее количество S-блоков ГОСТа – восемь, т.е. столько же, сколько и подпоследовательностей. Каждый S-блок представляет собой перестановку чисел от 0 до 15. Первая 4-битная подпоследовательность попадает на вход первого S-блока, вторая – на вход второго и т.д. </w:t>
      </w:r>
    </w:p>
    <w:p>
      <w:pPr>
        <w:pStyle w:val="Normal1"/>
        <w:ind w:left="489" w:right="11" w:hanging="0"/>
        <w:rPr/>
      </w:pPr>
      <w:r>
        <w:rPr/>
        <w:t xml:space="preserve">Если S-блок выглядит так: </w:t>
      </w:r>
    </w:p>
    <w:p>
      <w:pPr>
        <w:pStyle w:val="Normal1"/>
        <w:ind w:left="489" w:right="11" w:hanging="0"/>
        <w:rPr/>
      </w:pPr>
      <w:r>
        <w:rPr/>
        <w:t xml:space="preserve">1, 15, 13, 0, 5, 7, 10, 4, 9, 2, 3, 14, 6, 11, 8, 12 </w:t>
      </w:r>
    </w:p>
    <w:p>
      <w:pPr>
        <w:pStyle w:val="Normal1"/>
        <w:ind w:left="120" w:right="11" w:firstLine="360"/>
        <w:rPr/>
      </w:pPr>
      <w:r>
        <w:rPr/>
        <w:t xml:space="preserve">и на входе S-блока 0, то на выходе будет 1, если 5, то на выходе будет 7 и т.д. </w:t>
      </w:r>
    </w:p>
    <w:p>
      <w:pPr>
        <w:pStyle w:val="Normal1"/>
        <w:ind w:left="120" w:right="11" w:firstLine="360"/>
        <w:rPr/>
      </w:pPr>
      <w:r>
        <w:rPr/>
        <w:t xml:space="preserve">Выходы всех восьми S-блоков объединяются в 32-битное слово, затем все слово циклически сдвигается влево на 11 бит. </w:t>
      </w:r>
    </w:p>
    <w:p>
      <w:pPr>
        <w:pStyle w:val="Normal1"/>
        <w:ind w:left="120" w:right="221" w:firstLine="360"/>
        <w:rPr/>
      </w:pPr>
      <w:r>
        <w:rPr/>
        <w:t xml:space="preserve">Все восемь S-блоков могут быть различными. Фактически они могут являтся дополнительным ключевым материалом, но чаще являются параметром схемы, общим для определенной группы пользователей, например, по некоторым данным. Центральный Банк использует следующие S-блоки: </w:t>
      </w:r>
    </w:p>
    <w:p>
      <w:pPr>
        <w:pStyle w:val="Normal1"/>
        <w:spacing w:lineRule="auto" w:line="256" w:before="0" w:after="41"/>
        <w:ind w:left="480" w:right="0" w:hanging="0"/>
        <w:jc w:val="left"/>
        <w:rPr/>
      </w:pPr>
      <w:r>
        <w:rPr/>
        <w:t xml:space="preserve"> </w:t>
      </w:r>
    </w:p>
    <w:p>
      <w:pPr>
        <w:pStyle w:val="Normal1"/>
        <w:tabs>
          <w:tab w:val="center" w:pos="1496" w:leader="none"/>
          <w:tab w:val="center" w:pos="2766" w:leader="none"/>
        </w:tabs>
        <w:ind w:left="0" w:right="0" w:hanging="0"/>
        <w:jc w:val="left"/>
        <w:rPr/>
      </w:pPr>
      <w:r>
        <w:rPr>
          <w:rStyle w:val="DefaultParagraphFont"/>
          <w:rFonts w:eastAsia="Calibri" w:cs="Calibri" w:ascii="Calibri" w:hAnsi="Calibri"/>
          <w:sz w:val="22"/>
        </w:rPr>
        <w:tab/>
      </w:r>
      <w:r>
        <w:rPr/>
        <w:t xml:space="preserve">№ S-блока </w:t>
        <w:tab/>
        <w:t xml:space="preserve">Значение </w:t>
      </w:r>
    </w:p>
    <w:p>
      <w:pPr>
        <w:pStyle w:val="Normal1"/>
        <w:numPr>
          <w:ilvl w:val="0"/>
          <w:numId w:val="180"/>
        </w:numPr>
        <w:ind w:right="11" w:hanging="1058"/>
        <w:rPr/>
      </w:pPr>
      <w:r>
        <w:rPr/>
        <w:t xml:space="preserve">4 10 9 2 13 8 0 14 6 11 1 12 7 15 5 3 </w:t>
      </w:r>
    </w:p>
    <w:p>
      <w:pPr>
        <w:pStyle w:val="Normal1"/>
        <w:numPr>
          <w:ilvl w:val="0"/>
          <w:numId w:val="180"/>
        </w:numPr>
        <w:ind w:right="11" w:hanging="1058"/>
        <w:rPr/>
      </w:pPr>
      <w:r>
        <w:rPr/>
        <w:t xml:space="preserve">14 11 4 12 6 13 15 10 2 3 8 1 0 7 5 9 </w:t>
      </w:r>
    </w:p>
    <w:p>
      <w:pPr>
        <w:pStyle w:val="Normal1"/>
        <w:numPr>
          <w:ilvl w:val="0"/>
          <w:numId w:val="180"/>
        </w:numPr>
        <w:ind w:right="11" w:hanging="1058"/>
        <w:rPr/>
      </w:pPr>
      <w:r>
        <w:rPr/>
        <w:t xml:space="preserve">5 8 1 13 10 3 4 2 14 15 12 7 6 0 9 11 </w:t>
      </w:r>
    </w:p>
    <w:p>
      <w:pPr>
        <w:pStyle w:val="Normal1"/>
        <w:numPr>
          <w:ilvl w:val="0"/>
          <w:numId w:val="180"/>
        </w:numPr>
        <w:ind w:right="11" w:hanging="1058"/>
        <w:rPr/>
      </w:pPr>
      <w:r>
        <w:rPr/>
        <w:t xml:space="preserve">7 13 10 1 0 8 9 15 14 4 6 12 11 2 5 3 </w:t>
      </w:r>
    </w:p>
    <w:p>
      <w:pPr>
        <w:pStyle w:val="Normal1"/>
        <w:numPr>
          <w:ilvl w:val="0"/>
          <w:numId w:val="180"/>
        </w:numPr>
        <w:ind w:right="11" w:hanging="1058"/>
        <w:rPr/>
      </w:pPr>
      <w:r>
        <w:rPr/>
        <w:t xml:space="preserve">6 12 7 1 5 15 13 8 4 10 9 14 0 3 11 2 </w:t>
      </w:r>
    </w:p>
    <w:p>
      <w:pPr>
        <w:pStyle w:val="Normal1"/>
        <w:numPr>
          <w:ilvl w:val="0"/>
          <w:numId w:val="180"/>
        </w:numPr>
        <w:ind w:right="11" w:hanging="1058"/>
        <w:rPr/>
      </w:pPr>
      <w:r>
        <w:rPr/>
        <w:t xml:space="preserve">4 11 10 0 7 2 1 13 3 6 8 5 9 12 15 14 </w:t>
      </w:r>
    </w:p>
    <w:p>
      <w:pPr>
        <w:pStyle w:val="Normal1"/>
        <w:numPr>
          <w:ilvl w:val="0"/>
          <w:numId w:val="180"/>
        </w:numPr>
        <w:ind w:right="11" w:hanging="1058"/>
        <w:rPr/>
      </w:pPr>
      <w:r>
        <w:rPr/>
        <w:t xml:space="preserve">13 11 4 1 3 15 5 9 0 10 14 7 6 8 2 12 </w:t>
      </w:r>
    </w:p>
    <w:p>
      <w:pPr>
        <w:pStyle w:val="Normal1"/>
        <w:numPr>
          <w:ilvl w:val="0"/>
          <w:numId w:val="180"/>
        </w:numPr>
        <w:ind w:right="11" w:hanging="1058"/>
        <w:rPr/>
      </w:pPr>
      <w:r>
        <w:rPr/>
        <w:t xml:space="preserve">1 15 13 0 5 7 10 4 9 2 3 14 6 11 8 12 </w:t>
      </w:r>
    </w:p>
    <w:p>
      <w:pPr>
        <w:pStyle w:val="Normal1"/>
        <w:spacing w:lineRule="auto" w:line="256" w:before="0" w:after="17"/>
        <w:ind w:left="480" w:right="0" w:hanging="0"/>
        <w:jc w:val="left"/>
        <w:rPr/>
      </w:pPr>
      <w:r>
        <w:rPr/>
        <w:t xml:space="preserve"> </w:t>
      </w:r>
    </w:p>
    <w:p>
      <w:pPr>
        <w:pStyle w:val="Normal1"/>
        <w:ind w:left="120" w:right="222" w:firstLine="360"/>
        <w:rPr/>
      </w:pPr>
      <w:r>
        <w:rPr/>
        <w:t xml:space="preserve">Алгоритм построен по тому же принципу, что и DES, – классический блочный шифр с секретным ключом, однако он отличается от DES большей длиной ключа, большим количеством раундов и более простой схемой построения самих раундов. Ниже приведены его основные параметры, для удобства – в сравнении с параметрами DES.  </w:t>
      </w:r>
    </w:p>
    <w:p>
      <w:pPr>
        <w:pStyle w:val="Normal1"/>
        <w:ind w:left="120" w:right="222" w:firstLine="360"/>
        <w:rPr/>
      </w:pPr>
      <w:r>
        <w:rPr/>
        <w:t xml:space="preserve">В силу намного большей длины ключа ГОСТ гораздо устойчивей, чем DES, к вскрытию путем полного перебора по множеству возможных значений ключа. </w:t>
      </w:r>
    </w:p>
    <w:p>
      <w:pPr>
        <w:pStyle w:val="Normal1"/>
        <w:ind w:left="120" w:right="223" w:firstLine="360"/>
        <w:rPr/>
      </w:pPr>
      <w:r>
        <w:rPr/>
        <w:t xml:space="preserve">Функция шифрования ГОСТ гораздо проще функции шифрования DES, она не содержит операций битовых перестановок, которыми изобилует DES, и которые крайне неэффективно реализуются на современных универсальных процессорах (хотя их очень просто реализовать аппаратно – путем разводки проводников в кристалле или на плате). Таким образом, при вдвое большем количестве раундов (32 против 16) программная реализация ГОСТ на процессорах Intel x86 в среднем более чем в два раза превосходит по быстродействию реализацию DES. </w:t>
      </w:r>
    </w:p>
    <w:p>
      <w:pPr>
        <w:pStyle w:val="Normal1"/>
        <w:ind w:left="120" w:right="220" w:firstLine="360"/>
        <w:rPr/>
      </w:pPr>
      <w:r>
        <w:rPr/>
        <w:t xml:space="preserve">На сегодняшний день существует огромное множество различных алгоритмов шифрования. Надежность некоторых из них подтверждена исследованиями экспертов в области криптографии, другие не могут этим похвастать. А еще есть целая группа алгоритмов, принятых в качестве стандартов в тех или иных странах. Естественно, это говорит об их высоком качестве: надежности, скорости обработки данных, универсальности и т.п. Еще одним преимуществом этой группы является то, что по мере устаревания алгоритма в качестве национального стандарта принимается новая, более современная разработка. Так было, например, с американским стандартом шифрования. Первоначально им был алгоритм DES, а в конце прошлого века ему на смену пришла более современная разработка AES.  </w:t>
      </w:r>
    </w:p>
    <w:p>
      <w:pPr>
        <w:pStyle w:val="Normal1"/>
        <w:ind w:left="120" w:right="221" w:firstLine="360"/>
        <w:rPr/>
      </w:pPr>
      <w:r>
        <w:rPr/>
        <w:t xml:space="preserve">В нашей стране в качестве стандарта используется технология, описанная в ГОСТе 28147-89 «Системы обработки информации. Защита криптографическая. Алгоритм криптографического преобразования». Как видно из названия, этот ГОСТ был принят в 1989 году и с тех пор не изменялся. Но мало кто знает, что этот алгоритм шифрования разработали в КГБ еще в конце 70-х годов. Но стоит ли доверять такому старому алгоритму? Не подведет ли он? И не лучше ли обратить свое внимание на более современные разработки? Что ж, давайте попробуем разобраться в этом вопросе.  </w:t>
      </w:r>
    </w:p>
    <w:p>
      <w:pPr>
        <w:pStyle w:val="Normal1"/>
        <w:ind w:left="120" w:right="220" w:firstLine="360"/>
        <w:rPr/>
      </w:pPr>
      <w:r>
        <w:rPr/>
        <w:t xml:space="preserve">Во-первых, нужно учитывать, что алгоритм, описанный в ГОСТе 28147-89, создавался с достаточно большим «запасом прочности». По этому параметру он на порядок превосходил американский DES, который сначала заменили на тройной DES (то есть одну и ту же информацию «прогоняли» три раза), а потом на AES. Таким образом, и на сегодняшний день криптостойкость российского стандарта вполне удовлетворяет всем современным требованиям. Вторая причина большого распространения ГОСТа 28147-89 – наше законодательство. Так, например, государственные организации и многие коммерческие структуры обязаны использовать для защиты данных сертифицированные средства защиты. Однако получение сертификата возможно только в том случае, если «в указанных криптосредствах реализованы криптографические алгоритмы, объявленные государственными или отраслевыми стандартами Российской Федерации». Таким образом, у многих компаний просто-напросто нет выбора. Однако, как мы уже говорили, ГОСТ 28147-89 удовлетворяет всем современным требованиям, а поэтому вряд ли кто-то будет расстраиваться из-за необходимости его использования.  </w:t>
      </w:r>
    </w:p>
    <w:p>
      <w:pPr>
        <w:pStyle w:val="Normal1"/>
        <w:ind w:left="120" w:right="221" w:firstLine="360"/>
        <w:rPr/>
      </w:pPr>
      <w:r>
        <w:rPr/>
        <w:t xml:space="preserve">Алгоритм, описанный в ГОСТе 28147-89, является типичным представителем класса симметричных. В его основе лежит так называемая сеть Фейстеля. Принцип ее работы заключается в следующем. Первоначальный блок данных (в ГОСТе 28147-89 это 64 бита) разбивается на несколько подблоков. Часть этих подблоков преобразовывается по определенным законам, а потом накладывается на необработанные подблоки. Затем они меняются местами и снова обрабатываются. И все эти действия повторяются определенное число раз.  </w:t>
      </w:r>
    </w:p>
    <w:p>
      <w:pPr>
        <w:pStyle w:val="Normal1"/>
        <w:spacing w:lineRule="auto" w:line="256" w:before="0" w:after="0"/>
        <w:ind w:left="480" w:right="0" w:hanging="0"/>
        <w:jc w:val="left"/>
        <w:rPr/>
      </w:pPr>
      <w:r>
        <w:rPr/>
        <w:t xml:space="preserve"> </w:t>
      </w:r>
    </w:p>
    <w:p>
      <w:pPr>
        <w:pStyle w:val="Normal1"/>
        <w:spacing w:lineRule="auto" w:line="256" w:before="0" w:after="3"/>
        <w:ind w:left="1890" w:right="0" w:hanging="0"/>
        <w:jc w:val="left"/>
        <w:rPr/>
      </w:pPr>
      <w:r>
        <w:rPr>
          <w:rStyle w:val="DefaultParagraphFont"/>
          <w:rFonts w:eastAsia="Calibri" w:cs="Calibri" w:ascii="Calibri" w:hAnsi="Calibri"/>
          <w:sz w:val="22"/>
        </w:rPr>
        <mc:AlternateContent>
          <mc:Choice Requires="wpg">
            <w:drawing>
              <wp:inline distT="0" distB="0" distL="0" distR="0">
                <wp:extent cx="1838325" cy="1598930"/>
                <wp:effectExtent l="0" t="0" r="0" b="0"/>
                <wp:docPr id="364" name="Group 635534"/>
                <a:graphic xmlns:a="http://schemas.openxmlformats.org/drawingml/2006/main">
                  <a:graphicData uri="http://schemas.microsoft.com/office/word/2010/wordprocessingGroup">
                    <wpg:wgp>
                      <wpg:cNvGrpSpPr/>
                      <wpg:grpSpPr>
                        <a:xfrm>
                          <a:off x="0" y="0"/>
                          <a:ext cx="1838160" cy="1598760"/>
                          <a:chOff x="0" y="0"/>
                          <a:chExt cx="1838160" cy="1598760"/>
                        </a:xfrm>
                      </wpg:grpSpPr>
                      <wps:wsp>
                        <wps:cNvSpPr/>
                        <wps:spPr>
                          <a:xfrm>
                            <a:off x="276120" y="142416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wps:wsp>
                        <wps:cNvSpPr/>
                        <wps:spPr>
                          <a:xfrm>
                            <a:off x="0" y="0"/>
                            <a:ext cx="9000" cy="9000"/>
                          </a:xfrm>
                          <a:custGeom>
                            <a:avLst/>
                            <a:gdLst>
                              <a:gd name="textAreaLeft" fmla="*/ 0 w 5040"/>
                              <a:gd name="textAreaRight" fmla="*/ 5400 w 5040"/>
                              <a:gd name="textAreaTop" fmla="*/ 0 h 5040"/>
                              <a:gd name="textAreaBottom" fmla="*/ 5400 h 5040"/>
                            </a:gdLst>
                            <a:ahLst/>
                            <a:rect l="textAreaLeft" t="textAreaTop" r="textAreaRight" b="textAreaBottom"/>
                            <a:pathLst>
                              <a:path w="9144" h="9144">
                                <a:moveTo>
                                  <a:pt x="0" y="0"/>
                                </a:moveTo>
                                <a:lnTo>
                                  <a:pt x="9144" y="0"/>
                                </a:lnTo>
                                <a:lnTo>
                                  <a:pt x="9144"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3960" y="0"/>
                            <a:ext cx="1824840" cy="9000"/>
                          </a:xfrm>
                          <a:custGeom>
                            <a:avLst/>
                            <a:gdLst>
                              <a:gd name="textAreaLeft" fmla="*/ 0 w 1034640"/>
                              <a:gd name="textAreaRight" fmla="*/ 1035000 w 1034640"/>
                              <a:gd name="textAreaTop" fmla="*/ 0 h 5040"/>
                              <a:gd name="textAreaBottom" fmla="*/ 5400 h 5040"/>
                            </a:gdLst>
                            <a:ahLst/>
                            <a:rect l="textAreaLeft" t="textAreaTop" r="textAreaRight" b="textAreaBottom"/>
                            <a:pathLst>
                              <a:path w="1825032" h="9144">
                                <a:moveTo>
                                  <a:pt x="0" y="0"/>
                                </a:moveTo>
                                <a:lnTo>
                                  <a:pt x="1825032" y="0"/>
                                </a:lnTo>
                                <a:lnTo>
                                  <a:pt x="1825032"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1829520" y="0"/>
                            <a:ext cx="9000" cy="9000"/>
                          </a:xfrm>
                          <a:custGeom>
                            <a:avLst/>
                            <a:gdLst>
                              <a:gd name="textAreaLeft" fmla="*/ 0 w 5040"/>
                              <a:gd name="textAreaRight" fmla="*/ 5400 w 5040"/>
                              <a:gd name="textAreaTop" fmla="*/ 0 h 5040"/>
                              <a:gd name="textAreaBottom" fmla="*/ 5400 h 5040"/>
                            </a:gdLst>
                            <a:ahLst/>
                            <a:rect l="textAreaLeft" t="textAreaTop" r="textAreaRight" b="textAreaBottom"/>
                            <a:pathLst>
                              <a:path w="9144" h="9144">
                                <a:moveTo>
                                  <a:pt x="0" y="0"/>
                                </a:moveTo>
                                <a:lnTo>
                                  <a:pt x="9144" y="0"/>
                                </a:lnTo>
                                <a:lnTo>
                                  <a:pt x="9144"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0" y="4320"/>
                            <a:ext cx="9000" cy="1555200"/>
                          </a:xfrm>
                          <a:custGeom>
                            <a:avLst/>
                            <a:gdLst>
                              <a:gd name="textAreaLeft" fmla="*/ 0 w 5040"/>
                              <a:gd name="textAreaRight" fmla="*/ 5400 w 5040"/>
                              <a:gd name="textAreaTop" fmla="*/ 0 h 881640"/>
                              <a:gd name="textAreaBottom" fmla="*/ 882000 h 881640"/>
                            </a:gdLst>
                            <a:ahLst/>
                            <a:rect l="textAreaLeft" t="textAreaTop" r="textAreaRight" b="textAreaBottom"/>
                            <a:pathLst>
                              <a:path w="9144" h="1555556">
                                <a:moveTo>
                                  <a:pt x="0" y="0"/>
                                </a:moveTo>
                                <a:lnTo>
                                  <a:pt x="9144" y="0"/>
                                </a:lnTo>
                                <a:lnTo>
                                  <a:pt x="9144" y="1555556"/>
                                </a:lnTo>
                                <a:lnTo>
                                  <a:pt x="0" y="1555556"/>
                                </a:lnTo>
                                <a:lnTo>
                                  <a:pt x="0" y="0"/>
                                </a:lnTo>
                              </a:path>
                            </a:pathLst>
                          </a:custGeom>
                          <a:solidFill>
                            <a:srgbClr val="000000"/>
                          </a:solidFill>
                          <a:ln w="12600">
                            <a:noFill/>
                          </a:ln>
                        </wps:spPr>
                        <wps:style>
                          <a:lnRef idx="0"/>
                          <a:fillRef idx="0"/>
                          <a:effectRef idx="0"/>
                          <a:fontRef idx="minor"/>
                        </wps:style>
                        <wps:bodyPr/>
                      </wps:wsp>
                      <wps:wsp>
                        <wps:cNvSpPr/>
                        <wps:spPr>
                          <a:xfrm>
                            <a:off x="0" y="1560240"/>
                            <a:ext cx="9000" cy="9000"/>
                          </a:xfrm>
                          <a:custGeom>
                            <a:avLst/>
                            <a:gdLst>
                              <a:gd name="textAreaLeft" fmla="*/ 0 w 5040"/>
                              <a:gd name="textAreaRight" fmla="*/ 5400 w 5040"/>
                              <a:gd name="textAreaTop" fmla="*/ 0 h 5040"/>
                              <a:gd name="textAreaBottom" fmla="*/ 5400 h 5040"/>
                            </a:gdLst>
                            <a:ahLst/>
                            <a:rect l="textAreaLeft" t="textAreaTop" r="textAreaRight" b="textAreaBottom"/>
                            <a:pathLst>
                              <a:path w="9144" h="9144">
                                <a:moveTo>
                                  <a:pt x="0" y="0"/>
                                </a:moveTo>
                                <a:lnTo>
                                  <a:pt x="9144" y="0"/>
                                </a:lnTo>
                                <a:lnTo>
                                  <a:pt x="9144"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3960" y="1560240"/>
                            <a:ext cx="1824840" cy="9000"/>
                          </a:xfrm>
                          <a:custGeom>
                            <a:avLst/>
                            <a:gdLst>
                              <a:gd name="textAreaLeft" fmla="*/ 0 w 1034640"/>
                              <a:gd name="textAreaRight" fmla="*/ 1035000 w 1034640"/>
                              <a:gd name="textAreaTop" fmla="*/ 0 h 5040"/>
                              <a:gd name="textAreaBottom" fmla="*/ 5400 h 5040"/>
                            </a:gdLst>
                            <a:ahLst/>
                            <a:rect l="textAreaLeft" t="textAreaTop" r="textAreaRight" b="textAreaBottom"/>
                            <a:pathLst>
                              <a:path w="1825032" h="9144">
                                <a:moveTo>
                                  <a:pt x="0" y="0"/>
                                </a:moveTo>
                                <a:lnTo>
                                  <a:pt x="1825032" y="0"/>
                                </a:lnTo>
                                <a:lnTo>
                                  <a:pt x="1825032" y="9144"/>
                                </a:lnTo>
                                <a:lnTo>
                                  <a:pt x="0" y="9144"/>
                                </a:lnTo>
                                <a:lnTo>
                                  <a:pt x="0" y="0"/>
                                </a:lnTo>
                              </a:path>
                            </a:pathLst>
                          </a:custGeom>
                          <a:solidFill>
                            <a:srgbClr val="000000"/>
                          </a:solidFill>
                          <a:ln w="12600">
                            <a:noFill/>
                          </a:ln>
                        </wps:spPr>
                        <wps:style>
                          <a:lnRef idx="0"/>
                          <a:fillRef idx="0"/>
                          <a:effectRef idx="0"/>
                          <a:fontRef idx="minor"/>
                        </wps:style>
                        <wps:bodyPr/>
                      </wps:wsp>
                      <wps:wsp>
                        <wps:cNvSpPr/>
                        <wps:spPr>
                          <a:xfrm>
                            <a:off x="1829520" y="4320"/>
                            <a:ext cx="9000" cy="1555200"/>
                          </a:xfrm>
                          <a:custGeom>
                            <a:avLst/>
                            <a:gdLst>
                              <a:gd name="textAreaLeft" fmla="*/ 0 w 5040"/>
                              <a:gd name="textAreaRight" fmla="*/ 5400 w 5040"/>
                              <a:gd name="textAreaTop" fmla="*/ 0 h 881640"/>
                              <a:gd name="textAreaBottom" fmla="*/ 882000 h 881640"/>
                            </a:gdLst>
                            <a:ahLst/>
                            <a:rect l="textAreaLeft" t="textAreaTop" r="textAreaRight" b="textAreaBottom"/>
                            <a:pathLst>
                              <a:path w="9144" h="1555556">
                                <a:moveTo>
                                  <a:pt x="0" y="0"/>
                                </a:moveTo>
                                <a:lnTo>
                                  <a:pt x="9144" y="0"/>
                                </a:lnTo>
                                <a:lnTo>
                                  <a:pt x="9144" y="1555556"/>
                                </a:lnTo>
                                <a:lnTo>
                                  <a:pt x="0" y="1555556"/>
                                </a:lnTo>
                                <a:lnTo>
                                  <a:pt x="0" y="0"/>
                                </a:lnTo>
                              </a:path>
                            </a:pathLst>
                          </a:custGeom>
                          <a:solidFill>
                            <a:srgbClr val="000000"/>
                          </a:solidFill>
                          <a:ln w="12600">
                            <a:noFill/>
                          </a:ln>
                        </wps:spPr>
                        <wps:style>
                          <a:lnRef idx="0"/>
                          <a:fillRef idx="0"/>
                          <a:effectRef idx="0"/>
                          <a:fontRef idx="minor"/>
                        </wps:style>
                        <wps:bodyPr/>
                      </wps:wsp>
                      <wps:wsp>
                        <wps:cNvSpPr/>
                        <wps:spPr>
                          <a:xfrm>
                            <a:off x="1829520" y="1560240"/>
                            <a:ext cx="9000" cy="9000"/>
                          </a:xfrm>
                          <a:custGeom>
                            <a:avLst/>
                            <a:gdLst>
                              <a:gd name="textAreaLeft" fmla="*/ 0 w 5040"/>
                              <a:gd name="textAreaRight" fmla="*/ 5400 w 5040"/>
                              <a:gd name="textAreaTop" fmla="*/ 0 h 5040"/>
                              <a:gd name="textAreaBottom" fmla="*/ 5400 h 5040"/>
                            </a:gdLst>
                            <a:ahLst/>
                            <a:rect l="textAreaLeft" t="textAreaTop" r="textAreaRight" b="textAreaBottom"/>
                            <a:pathLst>
                              <a:path w="9144" h="9144">
                                <a:moveTo>
                                  <a:pt x="0" y="0"/>
                                </a:moveTo>
                                <a:lnTo>
                                  <a:pt x="9144" y="0"/>
                                </a:lnTo>
                                <a:lnTo>
                                  <a:pt x="9144" y="9144"/>
                                </a:lnTo>
                                <a:lnTo>
                                  <a:pt x="0" y="9144"/>
                                </a:lnTo>
                                <a:lnTo>
                                  <a:pt x="0" y="0"/>
                                </a:lnTo>
                              </a:path>
                            </a:pathLst>
                          </a:custGeom>
                          <a:solidFill>
                            <a:srgbClr val="000000"/>
                          </a:solidFill>
                          <a:ln w="12600">
                            <a:noFill/>
                          </a:ln>
                        </wps:spPr>
                        <wps:style>
                          <a:lnRef idx="0"/>
                          <a:fillRef idx="0"/>
                          <a:effectRef idx="0"/>
                          <a:fontRef idx="minor"/>
                        </wps:style>
                        <wps:bodyPr/>
                      </wps:wsp>
                      <pic:pic xmlns:pic="http://schemas.openxmlformats.org/drawingml/2006/picture">
                        <pic:nvPicPr>
                          <pic:cNvPr id="163" name="Picture 95198" descr=""/>
                          <pic:cNvPicPr/>
                        </pic:nvPicPr>
                        <pic:blipFill>
                          <a:blip r:embed="rId636"/>
                          <a:stretch/>
                        </pic:blipFill>
                        <pic:spPr>
                          <a:xfrm>
                            <a:off x="237960" y="6840"/>
                            <a:ext cx="1586880" cy="1415520"/>
                          </a:xfrm>
                          <a:prstGeom prst="rect">
                            <a:avLst/>
                          </a:prstGeom>
                          <a:ln w="12600">
                            <a:noFill/>
                          </a:ln>
                        </pic:spPr>
                      </pic:pic>
                    </wpg:wgp>
                  </a:graphicData>
                </a:graphic>
              </wp:inline>
            </w:drawing>
          </mc:Choice>
          <mc:Fallback>
            <w:pict>
              <v:group id="shape_0" alt="Group 635534" style="position:absolute;margin-left:0pt;margin-top:-125.95pt;width:144.75pt;height:125.9pt" coordorigin="0,-2519" coordsize="2895,2518">
                <v:shape id="shape_0" ID="Rectangle 95131" coordsize="21600,21600" path="m0,0l21600,0l21600,21600l0,21600xe" stroked="f" o:allowincell="f" style="position:absolute;left:435;top:-276;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Shape 657732" coordsize="9144,9144" path="m0,0l9144,0l9144,9144l0,9144l0,0e" fillcolor="black" stroked="f" o:allowincell="f" style="position:absolute;left:0;top:-2519;width:13;height:13;mso-wrap-style:none;v-text-anchor:middle;mso-position-vertical:top">
                  <v:fill o:detectmouseclick="t" type="solid" color2="white"/>
                  <v:stroke color="#41719c" weight="12600" joinstyle="miter" endcap="flat"/>
                  <w10:wrap type="square"/>
                </v:shape>
                <v:shape id="shape_0" ID="Shape 657733" coordsize="1825032,9144" path="m0,0l1825032,0l1825032,9144l0,9144l0,0e" fillcolor="black" stroked="f" o:allowincell="f" style="position:absolute;left:6;top:-2519;width:2873;height:13;mso-wrap-style:none;v-text-anchor:middle;mso-position-vertical:top">
                  <v:fill o:detectmouseclick="t" type="solid" color2="white"/>
                  <v:stroke color="#41719c" weight="12600" joinstyle="miter" endcap="flat"/>
                  <w10:wrap type="square"/>
                </v:shape>
                <v:shape id="shape_0" ID="Shape 657734" coordsize="9144,9144" path="m0,0l9144,0l9144,9144l0,9144l0,0e" fillcolor="black" stroked="f" o:allowincell="f" style="position:absolute;left:2881;top:-2519;width:13;height:13;mso-wrap-style:none;v-text-anchor:middle;mso-position-vertical:top">
                  <v:fill o:detectmouseclick="t" type="solid" color2="white"/>
                  <v:stroke color="#41719c" weight="12600" joinstyle="miter" endcap="flat"/>
                  <w10:wrap type="square"/>
                </v:shape>
                <v:shape id="shape_0" ID="Shape 657735" coordsize="9144,1555556" path="m0,0l9144,0l9144,1555556l0,1555556l0,0e" fillcolor="black" stroked="f" o:allowincell="f" style="position:absolute;left:0;top:-2512;width:13;height:2448;mso-wrap-style:none;v-text-anchor:middle;mso-position-vertical:top">
                  <v:fill o:detectmouseclick="t" type="solid" color2="white"/>
                  <v:stroke color="#41719c" weight="12600" joinstyle="miter" endcap="flat"/>
                  <w10:wrap type="square"/>
                </v:shape>
                <v:shape id="shape_0" ID="Shape 657736" coordsize="9144,9144" path="m0,0l9144,0l9144,9144l0,9144l0,0e" fillcolor="black" stroked="f" o:allowincell="f" style="position:absolute;left:0;top:-62;width:13;height:13;mso-wrap-style:none;v-text-anchor:middle;mso-position-vertical:top">
                  <v:fill o:detectmouseclick="t" type="solid" color2="white"/>
                  <v:stroke color="#41719c" weight="12600" joinstyle="miter" endcap="flat"/>
                  <w10:wrap type="square"/>
                </v:shape>
                <v:shape id="shape_0" ID="Shape 657737" coordsize="1825032,9144" path="m0,0l1825032,0l1825032,9144l0,9144l0,0e" fillcolor="black" stroked="f" o:allowincell="f" style="position:absolute;left:6;top:-62;width:2873;height:13;mso-wrap-style:none;v-text-anchor:middle;mso-position-vertical:top">
                  <v:fill o:detectmouseclick="t" type="solid" color2="white"/>
                  <v:stroke color="#41719c" weight="12600" joinstyle="miter" endcap="flat"/>
                  <w10:wrap type="square"/>
                </v:shape>
                <v:shape id="shape_0" ID="Shape 657738" coordsize="9144,1555556" path="m0,0l9144,0l9144,1555556l0,1555556l0,0e" fillcolor="black" stroked="f" o:allowincell="f" style="position:absolute;left:2881;top:-2512;width:13;height:2448;mso-wrap-style:none;v-text-anchor:middle;mso-position-vertical:top">
                  <v:fill o:detectmouseclick="t" type="solid" color2="white"/>
                  <v:stroke color="#41719c" weight="12600" joinstyle="miter" endcap="flat"/>
                  <w10:wrap type="square"/>
                </v:shape>
                <v:shape id="shape_0" ID="Shape 657739" coordsize="9144,9144" path="m0,0l9144,0l9144,9144l0,9144l0,0e" fillcolor="black" stroked="f" o:allowincell="f" style="position:absolute;left:2881;top:-62;width:13;height:13;mso-wrap-style:none;v-text-anchor:middle;mso-position-vertical:top">
                  <v:fill o:detectmouseclick="t" type="solid" color2="white"/>
                  <v:stroke color="#41719c" weight="12600" joinstyle="miter" endcap="flat"/>
                  <w10:wrap type="square"/>
                </v:shape>
                <v:shape id="shape_0" ID="Picture 95198" stroked="f" o:allowincell="f" style="position:absolute;left:375;top:-2508;width:2498;height:2228;mso-wrap-style:none;v-text-anchor:middle;mso-position-vertical:top" type="_x0000_t75">
                  <v:imagedata r:id="rId637" o:detectmouseclick="t"/>
                  <v:stroke color="#41719c" weight="12600" joinstyle="miter" endcap="flat"/>
                  <w10:wrap type="square"/>
                </v:shape>
              </v:group>
            </w:pict>
          </mc:Fallback>
        </mc:AlternateContent>
      </w:r>
    </w:p>
    <w:p>
      <w:pPr>
        <w:pStyle w:val="Normal1"/>
        <w:spacing w:lineRule="auto" w:line="256" w:before="0" w:after="0"/>
        <w:ind w:left="480" w:right="0" w:hanging="0"/>
        <w:jc w:val="left"/>
        <w:rPr/>
      </w:pPr>
      <w:r>
        <w:rPr/>
        <w:t xml:space="preserve"> </w:t>
      </w:r>
    </w:p>
    <w:p>
      <w:pPr>
        <w:pStyle w:val="Normal1"/>
        <w:ind w:left="120" w:right="220" w:firstLine="360"/>
        <w:rPr/>
      </w:pPr>
      <w:r>
        <w:rPr/>
        <w:t xml:space="preserve">На основе сети Фейстеля построен целый ряд различных алгоритмов. Вот только, несмотря на внешнее сходство, их криптостойкость и скорость работы очень сильно различаются. Все зависит от действий, которые выполняются над подблоками. Именно поэтому они и называются «основным криптографическим преобразованием». В ГОСТе 28147-89 используются относительно простые для реализации, быстрые для исполнения и устойчивые к взлому операции. Таким образом, этот алгоритм отличается в лучшую сторону от большинства своих «собратьев».  </w:t>
      </w:r>
    </w:p>
    <w:p>
      <w:pPr>
        <w:pStyle w:val="Normal1"/>
        <w:ind w:left="120" w:right="221" w:firstLine="360"/>
        <w:rPr/>
      </w:pPr>
      <w:r>
        <w:rPr/>
        <w:t xml:space="preserve">Алгоритм, описанный в ГОСТе 28147-89, может работать в трех различных режимах. Первый из них – простая замена. В этом случае блоки шифруются независимо друг от друга и от положения в массиве исходной информации. То есть две одинаковые последовательности размером в 64 бита и после обработки останутся одинаковыми. Нужно ли говорить, что это недопустимо для качественного и надежного алгоритма шифрования. Кроме того, в режиме простой замены очень желательно, чтобы объем исходного массива данных был кратен 64 битам. В противном случае наблюдается снижение криптоустойчивости алгоритма к некоторым видам атак.  </w:t>
      </w:r>
    </w:p>
    <w:p>
      <w:pPr>
        <w:pStyle w:val="Normal1"/>
        <w:ind w:left="120" w:right="221" w:firstLine="360"/>
        <w:rPr/>
      </w:pPr>
      <w:r>
        <w:rPr/>
        <w:t xml:space="preserve">На первый взгляд кажется, что режим простой замены абсолютно непригоден для практического использования. Однако на самом деле это не совсем так. Дело в том, что есть информация, которая практически всегда кратна 64 битам и не имеет в себе повторяющихся блоков этого размера. Речь идет, конечно же, о ключах шифрования. И действительно, задача их кодирования достаточно часто встает перед пользователями. И именно для ее решения подходит режим простой замены. Тем более что работает он быстрее других способов шифрования.  </w:t>
      </w:r>
    </w:p>
    <w:p>
      <w:pPr>
        <w:pStyle w:val="Normal1"/>
        <w:ind w:left="120" w:right="11" w:firstLine="360"/>
        <w:rPr/>
      </w:pPr>
      <w:r>
        <w:rPr/>
        <w:t xml:space="preserve">Вторым режимом работы алгоритма, описанного в ГОСТе 28147-89, является гаммирование. Этим словом обозначают «наложение (снятие) на открытые (зашифрованные) данные криптографической гаммы, то есть последовательности элементов данных, вырабатываемых с помощью некоторого криптографического алгоритма, для получения зашифрованных (открытых) данных». В рассматриваемом алгоритме для этой цели используется операция побитового сложения по модулю 2, поскольку она является обратной самой себе и к тому же наиболее просто реализуется аппаратно.  </w:t>
      </w:r>
    </w:p>
    <w:p>
      <w:pPr>
        <w:pStyle w:val="Normal1"/>
        <w:ind w:left="120" w:right="220" w:firstLine="360"/>
        <w:rPr/>
      </w:pPr>
      <w:r>
        <w:rPr/>
        <w:t xml:space="preserve">Таким образом, использование гаммирования решает обе проблемы простой замены. Во-первых, применение различных гамм для шифрования одинаковых последовательностей приводит к тому, что в закодированном тексте они отличаются друг от друга. Ну и, во-вторых, никто не может помешать «обрезать» гамму до нужного размера для шифрования блоков, отличных от стандартных. Таким образом, режим гаммирования избавлен от всех недостатков простой замены и может использоваться для надежного шифрования любой информации.  </w:t>
      </w:r>
    </w:p>
    <w:p>
      <w:pPr>
        <w:pStyle w:val="Normal1"/>
        <w:ind w:left="120" w:right="221" w:firstLine="360"/>
        <w:rPr/>
      </w:pPr>
      <w:r>
        <w:rPr/>
        <w:t xml:space="preserve">Третий и последний режим работы алгоритма, описанный в ГОСТе 2814789, – это гаммирование с обратной связью. В принципе, он очень похож на предыдущий. Единственное отличие заключается в том, что очередной элемент гаммы вырабатывается с помощью определенных преобразований предыдущей последовательности информации. То есть фактически получается, что результат кодирования блока данных зависит от ключа шифрования и предыдущего уже зашифрованного блока. Таким образом, мы имеем связь всего закодированного текста. И если кто-то поменяет в нем какой-либо бит, то при расшифровке искаженным окажется не один, а два блока данных. В принципе, сильного влияния на криптостойкость обратная связь не оказывает. Однако она может послужить дополнительной защитой от некоторых типов атак.  </w:t>
      </w:r>
    </w:p>
    <w:p>
      <w:pPr>
        <w:pStyle w:val="Normal1"/>
        <w:ind w:left="120" w:right="221" w:firstLine="360"/>
        <w:rPr/>
      </w:pPr>
      <w:r>
        <w:rPr/>
        <w:t xml:space="preserve">В ГОСТе 28147-89 описана еще одна очень полезная функция алгоритма шифрования. Речь идет о возможности создания имитовставки. Что это? Имитовставка – контрольная комбинация, зависящая от открытых данных и секретной ключевой информации. Она нужна для того, чтобы обнаружить все случайные или преднамеренные изменения в зашифрованных данных. На первый взгляд кажется, что имитовставка не нужна. Однако на самом деле это не так. Конечно, обнаружить внесенные в текст изменения несложно. Тем более что полноценно заменить одни слова другими без знания ключа нельзя. Но если злоумышленник внесет изменения в файл, полученный путем шифрования бинарной, звуковой, графической или видеоинформации, то при декодировании искажения перейдут и на исходные данные. И заметить их зачастую простонапросто нереально. Именно тогда имитовставка и оказывается незаменимой. Да и в случае с текстом ее использование позволяет точно узнать, вносились изменения в зашифрованный файл или нет.  </w:t>
      </w:r>
    </w:p>
    <w:p>
      <w:pPr>
        <w:pStyle w:val="Normal1"/>
        <w:ind w:left="120" w:right="224" w:firstLine="360"/>
        <w:rPr/>
      </w:pPr>
      <w:r>
        <w:rPr/>
        <w:t xml:space="preserve">Итак, как мы видим, алгоритм, принятый в качестве государственного стандарта РФ и описанный в ГОСТе 28147-89, сохраняет свою актуальность и сегодня. Он обеспечивает надежную защиту любых данных и не может быть взломан с помощью известных типов криптографических атак. Хотя, конечно, очень многое зависит от конкретной реализации. Часто бывает так, что на базе надежного алгоритма из-за ошибок при разработке создаются системы шифрования, не удовлетворяющие современным требованиям. А поэтому лучше всегда отдавать предпочтение хорошо зарекомендовавшим себя сертифицированным продуктам. </w:t>
      </w:r>
    </w:p>
    <w:p>
      <w:pPr>
        <w:pStyle w:val="Normal1"/>
        <w:spacing w:lineRule="auto" w:line="256" w:before="0" w:after="24"/>
        <w:ind w:left="480" w:right="0" w:hanging="0"/>
        <w:jc w:val="left"/>
        <w:rPr/>
      </w:pPr>
      <w:r>
        <w:rPr/>
        <w:t xml:space="preserve"> </w:t>
      </w:r>
    </w:p>
    <w:p>
      <w:pPr>
        <w:pStyle w:val="3"/>
        <w:tabs>
          <w:tab w:val="left" w:pos="391" w:leader="none"/>
        </w:tabs>
        <w:spacing w:lineRule="auto" w:line="256" w:before="0" w:after="27"/>
        <w:ind w:left="391" w:right="486" w:hanging="0"/>
        <w:rPr/>
      </w:pPr>
      <w:r>
        <w:rPr>
          <w:rStyle w:val="DefaultParagraphFont"/>
          <w:i/>
          <w:sz w:val="19"/>
        </w:rPr>
        <w:t xml:space="preserve">Достоинства ГОСТа </w:t>
      </w:r>
    </w:p>
    <w:p>
      <w:pPr>
        <w:pStyle w:val="Normal1"/>
        <w:numPr>
          <w:ilvl w:val="0"/>
          <w:numId w:val="181"/>
        </w:numPr>
        <w:spacing w:lineRule="auto" w:line="259" w:before="0" w:after="3"/>
        <w:ind w:right="119" w:firstLine="472"/>
        <w:rPr/>
      </w:pPr>
      <w:r>
        <w:rPr/>
        <w:t xml:space="preserve">бесперспективность силовой атаки (XSL-атаки в учет не берутся, т.к. </w:t>
      </w:r>
    </w:p>
    <w:p>
      <w:pPr>
        <w:pStyle w:val="Normal1"/>
        <w:spacing w:before="0" w:after="25"/>
        <w:ind w:left="129" w:right="11" w:hanging="0"/>
        <w:rPr/>
      </w:pPr>
      <w:r>
        <w:rPr/>
        <w:t xml:space="preserve">их эффективность на данный момент полностью не доказана);  </w:t>
      </w:r>
    </w:p>
    <w:p>
      <w:pPr>
        <w:pStyle w:val="Normal1"/>
        <w:numPr>
          <w:ilvl w:val="0"/>
          <w:numId w:val="181"/>
        </w:numPr>
        <w:ind w:right="119" w:firstLine="472"/>
        <w:rPr/>
      </w:pPr>
      <w:r>
        <w:rPr/>
        <w:t xml:space="preserve">эффективность реализации и соответственно высокое быстродействие на современных компьютерах.  </w:t>
      </w:r>
    </w:p>
    <w:p>
      <w:pPr>
        <w:pStyle w:val="Normal1"/>
        <w:spacing w:lineRule="auto" w:line="256" w:before="0" w:after="25"/>
        <w:ind w:left="302" w:right="0" w:hanging="0"/>
        <w:jc w:val="center"/>
        <w:rPr/>
      </w:pPr>
      <w:r>
        <w:rPr/>
        <w:t xml:space="preserve"> </w:t>
      </w:r>
    </w:p>
    <w:p>
      <w:pPr>
        <w:pStyle w:val="3"/>
        <w:tabs>
          <w:tab w:val="left" w:pos="391" w:leader="none"/>
        </w:tabs>
        <w:spacing w:lineRule="auto" w:line="256"/>
        <w:ind w:left="391" w:right="483" w:hanging="0"/>
        <w:rPr/>
      </w:pPr>
      <w:r>
        <w:rPr>
          <w:rStyle w:val="DefaultParagraphFont"/>
          <w:i/>
          <w:sz w:val="19"/>
        </w:rPr>
        <w:t xml:space="preserve">Недостатки ГОСТ </w:t>
      </w:r>
    </w:p>
    <w:p>
      <w:pPr>
        <w:pStyle w:val="Normal1"/>
        <w:spacing w:before="0" w:after="25"/>
        <w:ind w:left="120" w:right="221" w:firstLine="472"/>
        <w:rPr/>
      </w:pPr>
      <w:r>
        <w:rPr/>
        <w:t xml:space="preserve">Стандарт не специфицирует алгоритм генерации S-блоков (таблицы замен). С одной стороны, это может являться дополнительной секретной информацией (помимо ключа), а с другой – поднимает ряд проблем: </w:t>
      </w:r>
    </w:p>
    <w:p>
      <w:pPr>
        <w:pStyle w:val="Normal1"/>
        <w:numPr>
          <w:ilvl w:val="0"/>
          <w:numId w:val="182"/>
        </w:numPr>
        <w:spacing w:lineRule="auto" w:line="259" w:before="0" w:after="3"/>
        <w:ind w:right="221" w:firstLine="472"/>
        <w:rPr/>
      </w:pPr>
      <w:r>
        <w:rPr/>
        <w:t xml:space="preserve">нельзя определить криптостойкость алгоритма, не зная таблицы замен </w:t>
      </w:r>
    </w:p>
    <w:p>
      <w:pPr>
        <w:pStyle w:val="Normal1"/>
        <w:spacing w:before="0" w:after="25"/>
        <w:ind w:left="129" w:right="11" w:hanging="0"/>
        <w:rPr/>
      </w:pPr>
      <w:r>
        <w:rPr/>
        <w:t xml:space="preserve">(таблицы бывают «удачные» и «неудачные»);  </w:t>
      </w:r>
    </w:p>
    <w:p>
      <w:pPr>
        <w:pStyle w:val="Normal1"/>
        <w:numPr>
          <w:ilvl w:val="0"/>
          <w:numId w:val="182"/>
        </w:numPr>
        <w:ind w:right="221" w:firstLine="472"/>
        <w:rPr/>
      </w:pPr>
      <w:r>
        <w:rPr/>
        <w:t xml:space="preserve">реализации алгоритма от различных производителей могут использовать разные таблицы замен и могут быть несовместимы между собой;  </w:t>
      </w:r>
    </w:p>
    <w:p>
      <w:pPr>
        <w:pStyle w:val="Normal1"/>
        <w:numPr>
          <w:ilvl w:val="0"/>
          <w:numId w:val="182"/>
        </w:numPr>
        <w:ind w:right="221" w:firstLine="472"/>
        <w:rPr/>
      </w:pPr>
      <w:r>
        <w:rPr/>
        <w:t xml:space="preserve">генерацией и проверкой S-блоков для реализаций алгоритма занимался ФАПСИ (при лицензировании алгоритма) – Федеральное агентство правительственной связи и информации. Не было уверенности, что эта организация не выдаст «специальных» блоков. В настоящее время упразднено. Его функции распределены между ФСБ и Минобороны РФ. </w:t>
      </w:r>
    </w:p>
    <w:p>
      <w:pPr>
        <w:pStyle w:val="Normal1"/>
        <w:spacing w:lineRule="auto" w:line="256" w:before="0" w:after="23"/>
        <w:ind w:left="0" w:right="50" w:hanging="0"/>
        <w:jc w:val="center"/>
        <w:rPr/>
      </w:pPr>
      <w:r>
        <w:rPr>
          <w:rStyle w:val="DefaultParagraphFont"/>
          <w:b/>
          <w:sz w:val="21"/>
        </w:rPr>
        <w:t xml:space="preserve"> </w:t>
      </w:r>
    </w:p>
    <w:p>
      <w:pPr>
        <w:pStyle w:val="2"/>
        <w:tabs>
          <w:tab w:val="left" w:pos="266" w:leader="none"/>
        </w:tabs>
        <w:spacing w:lineRule="auto" w:line="268" w:before="0" w:after="5"/>
        <w:ind w:left="266" w:right="361" w:hanging="0"/>
        <w:jc w:val="center"/>
        <w:rPr/>
      </w:pPr>
      <w:r>
        <w:rPr>
          <w:rStyle w:val="DefaultParagraphFont"/>
          <w:sz w:val="21"/>
        </w:rPr>
        <w:t xml:space="preserve">Сравнение стандартов шифрования </w:t>
      </w:r>
    </w:p>
    <w:p>
      <w:pPr>
        <w:pStyle w:val="Normal1"/>
        <w:spacing w:lineRule="auto" w:line="256" w:before="0" w:after="0"/>
        <w:ind w:left="480" w:right="0" w:hanging="0"/>
        <w:jc w:val="left"/>
        <w:rPr/>
      </w:pPr>
      <w:r>
        <w:rPr/>
        <w:t xml:space="preserve"> </w:t>
      </w:r>
    </w:p>
    <w:tbl>
      <w:tblPr>
        <w:tblW w:w="6646" w:type="dxa"/>
        <w:jc w:val="left"/>
        <w:tblInd w:w="94" w:type="dxa"/>
        <w:tblLayout w:type="fixed"/>
        <w:tblCellMar>
          <w:top w:w="8" w:type="dxa"/>
          <w:left w:w="19" w:type="dxa"/>
          <w:bottom w:w="0" w:type="dxa"/>
          <w:right w:w="102" w:type="dxa"/>
        </w:tblCellMar>
      </w:tblPr>
      <w:tblGrid>
        <w:gridCol w:w="1474"/>
        <w:gridCol w:w="2524"/>
        <w:gridCol w:w="2648"/>
      </w:tblGrid>
      <w:tr>
        <w:trPr>
          <w:trHeight w:val="358" w:hRule="atLeast"/>
        </w:trPr>
        <w:tc>
          <w:tcPr>
            <w:tcW w:w="147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Параметры </w:t>
            </w:r>
          </w:p>
        </w:tc>
        <w:tc>
          <w:tcPr>
            <w:tcW w:w="252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DES </w:t>
            </w:r>
          </w:p>
        </w:tc>
        <w:tc>
          <w:tcPr>
            <w:tcW w:w="264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ГОСТ 28147-89  </w:t>
            </w:r>
          </w:p>
        </w:tc>
      </w:tr>
      <w:tr>
        <w:trPr>
          <w:trHeight w:val="653" w:hRule="atLeast"/>
        </w:trPr>
        <w:tc>
          <w:tcPr>
            <w:tcW w:w="147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Начальное шифрование </w:t>
            </w:r>
          </w:p>
        </w:tc>
        <w:tc>
          <w:tcPr>
            <w:tcW w:w="252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Перестановка </w:t>
            </w:r>
          </w:p>
        </w:tc>
        <w:tc>
          <w:tcPr>
            <w:tcW w:w="264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Разбивается на 2 блока и в каждом осуществляются перестановки  </w:t>
            </w:r>
          </w:p>
        </w:tc>
      </w:tr>
      <w:tr>
        <w:trPr>
          <w:trHeight w:val="226" w:hRule="atLeast"/>
        </w:trPr>
        <w:tc>
          <w:tcPr>
            <w:tcW w:w="147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Размер ключа </w:t>
            </w:r>
          </w:p>
        </w:tc>
        <w:tc>
          <w:tcPr>
            <w:tcW w:w="252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56 </w:t>
            </w:r>
          </w:p>
        </w:tc>
        <w:tc>
          <w:tcPr>
            <w:tcW w:w="264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8*32=256 </w:t>
            </w:r>
          </w:p>
        </w:tc>
      </w:tr>
      <w:tr>
        <w:trPr>
          <w:trHeight w:val="438" w:hRule="atLeast"/>
        </w:trPr>
        <w:tc>
          <w:tcPr>
            <w:tcW w:w="147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Количество циклов </w:t>
            </w:r>
          </w:p>
        </w:tc>
        <w:tc>
          <w:tcPr>
            <w:tcW w:w="252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16 </w:t>
            </w:r>
          </w:p>
        </w:tc>
        <w:tc>
          <w:tcPr>
            <w:tcW w:w="264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32 </w:t>
            </w:r>
          </w:p>
        </w:tc>
      </w:tr>
      <w:tr>
        <w:trPr>
          <w:trHeight w:val="226" w:hRule="atLeast"/>
        </w:trPr>
        <w:tc>
          <w:tcPr>
            <w:tcW w:w="147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Размер блока </w:t>
            </w:r>
          </w:p>
        </w:tc>
        <w:tc>
          <w:tcPr>
            <w:tcW w:w="252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64 </w:t>
            </w:r>
          </w:p>
        </w:tc>
        <w:tc>
          <w:tcPr>
            <w:tcW w:w="264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64 </w:t>
            </w:r>
          </w:p>
        </w:tc>
      </w:tr>
    </w:tbl>
    <w:p>
      <w:pPr>
        <w:pStyle w:val="Normal1"/>
        <w:spacing w:lineRule="auto" w:line="256" w:before="0" w:after="0"/>
        <w:ind w:left="120" w:right="0" w:hanging="0"/>
        <w:jc w:val="left"/>
        <w:rPr/>
      </w:pPr>
      <w:r>
        <w:rPr>
          <w:rStyle w:val="DefaultParagraphFont"/>
          <w:sz w:val="13"/>
        </w:rPr>
        <w:t xml:space="preserve"> </w:t>
      </w:r>
    </w:p>
    <w:tbl>
      <w:tblPr>
        <w:tblW w:w="6646" w:type="dxa"/>
        <w:jc w:val="left"/>
        <w:tblInd w:w="94" w:type="dxa"/>
        <w:tblLayout w:type="fixed"/>
        <w:tblCellMar>
          <w:top w:w="8" w:type="dxa"/>
          <w:left w:w="19" w:type="dxa"/>
          <w:bottom w:w="0" w:type="dxa"/>
          <w:right w:w="0" w:type="dxa"/>
        </w:tblCellMar>
      </w:tblPr>
      <w:tblGrid>
        <w:gridCol w:w="1474"/>
        <w:gridCol w:w="2524"/>
        <w:gridCol w:w="2648"/>
      </w:tblGrid>
      <w:tr>
        <w:trPr>
          <w:trHeight w:val="1298" w:hRule="atLeast"/>
        </w:trPr>
        <w:tc>
          <w:tcPr>
            <w:tcW w:w="147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Режим работы </w:t>
            </w:r>
          </w:p>
        </w:tc>
        <w:tc>
          <w:tcPr>
            <w:tcW w:w="252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Блочный шифр, самосинхронизирующийся. Электронная кодовая книга, цепочный режим, обратная связь по выводу, обратная связь по шифратору </w:t>
            </w:r>
          </w:p>
        </w:tc>
        <w:tc>
          <w:tcPr>
            <w:tcW w:w="264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Самосинхронизирующийся. Режим простой замены, гаммирования, гаммирования с обратной связью, выработки имитовставки </w:t>
            </w:r>
          </w:p>
        </w:tc>
      </w:tr>
      <w:tr>
        <w:trPr>
          <w:trHeight w:val="440" w:hRule="atLeast"/>
        </w:trPr>
        <w:tc>
          <w:tcPr>
            <w:tcW w:w="147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Блок подстановки </w:t>
            </w:r>
          </w:p>
        </w:tc>
        <w:tc>
          <w:tcPr>
            <w:tcW w:w="252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Нельзя изменять </w:t>
            </w:r>
          </w:p>
        </w:tc>
        <w:tc>
          <w:tcPr>
            <w:tcW w:w="264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Можно изменять </w:t>
            </w:r>
          </w:p>
        </w:tc>
      </w:tr>
      <w:tr>
        <w:trPr>
          <w:trHeight w:val="438" w:hRule="atLeast"/>
        </w:trPr>
        <w:tc>
          <w:tcPr>
            <w:tcW w:w="147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Заполнение узлов замены </w:t>
            </w:r>
          </w:p>
        </w:tc>
        <w:tc>
          <w:tcPr>
            <w:tcW w:w="252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Явно указано в стандарте </w:t>
            </w:r>
          </w:p>
        </w:tc>
        <w:tc>
          <w:tcPr>
            <w:tcW w:w="264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t xml:space="preserve">Является секретным элементом </w:t>
            </w:r>
          </w:p>
        </w:tc>
      </w:tr>
      <w:tr>
        <w:trPr>
          <w:trHeight w:val="226" w:hRule="atLeast"/>
        </w:trPr>
        <w:tc>
          <w:tcPr>
            <w:tcW w:w="147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Скорость </w:t>
            </w:r>
          </w:p>
        </w:tc>
        <w:tc>
          <w:tcPr>
            <w:tcW w:w="252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Быстрее </w:t>
            </w:r>
          </w:p>
        </w:tc>
        <w:tc>
          <w:tcPr>
            <w:tcW w:w="264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Медленнее </w:t>
            </w:r>
          </w:p>
        </w:tc>
      </w:tr>
      <w:tr>
        <w:trPr>
          <w:trHeight w:val="224" w:hRule="atLeast"/>
        </w:trPr>
        <w:tc>
          <w:tcPr>
            <w:tcW w:w="147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rPr/>
            </w:pPr>
            <w:r>
              <w:rPr/>
              <w:t xml:space="preserve">Криптостойкость </w:t>
            </w:r>
          </w:p>
        </w:tc>
        <w:tc>
          <w:tcPr>
            <w:tcW w:w="252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Ниже </w:t>
            </w:r>
          </w:p>
        </w:tc>
        <w:tc>
          <w:tcPr>
            <w:tcW w:w="264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Выше </w:t>
            </w:r>
          </w:p>
        </w:tc>
      </w:tr>
      <w:tr>
        <w:trPr>
          <w:trHeight w:val="224" w:hRule="atLeast"/>
        </w:trPr>
        <w:tc>
          <w:tcPr>
            <w:tcW w:w="147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Преобразование </w:t>
            </w:r>
          </w:p>
        </w:tc>
        <w:tc>
          <w:tcPr>
            <w:tcW w:w="252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Модулярное </w:t>
            </w:r>
          </w:p>
        </w:tc>
        <w:tc>
          <w:tcPr>
            <w:tcW w:w="264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Модулярное </w:t>
            </w:r>
          </w:p>
        </w:tc>
      </w:tr>
      <w:tr>
        <w:trPr>
          <w:trHeight w:val="226" w:hRule="atLeast"/>
        </w:trPr>
        <w:tc>
          <w:tcPr>
            <w:tcW w:w="147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Перестановка </w:t>
            </w:r>
          </w:p>
        </w:tc>
        <w:tc>
          <w:tcPr>
            <w:tcW w:w="252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По таблице </w:t>
            </w:r>
          </w:p>
        </w:tc>
        <w:tc>
          <w:tcPr>
            <w:tcW w:w="264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r>
      <w:tr>
        <w:trPr>
          <w:trHeight w:val="438" w:hRule="atLeast"/>
        </w:trPr>
        <w:tc>
          <w:tcPr>
            <w:tcW w:w="147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Конечная перестановка </w:t>
            </w:r>
          </w:p>
        </w:tc>
        <w:tc>
          <w:tcPr>
            <w:tcW w:w="252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Обратная по отношению к первоначальной </w:t>
            </w:r>
          </w:p>
        </w:tc>
        <w:tc>
          <w:tcPr>
            <w:tcW w:w="264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 </w:t>
            </w:r>
          </w:p>
        </w:tc>
      </w:tr>
      <w:tr>
        <w:trPr>
          <w:trHeight w:val="654" w:hRule="atLeast"/>
        </w:trPr>
        <w:tc>
          <w:tcPr>
            <w:tcW w:w="147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Недостатки </w:t>
            </w:r>
          </w:p>
        </w:tc>
        <w:tc>
          <w:tcPr>
            <w:tcW w:w="252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Небольшое количество ключей </w:t>
            </w:r>
          </w:p>
        </w:tc>
        <w:tc>
          <w:tcPr>
            <w:tcW w:w="2648" w:type="dxa"/>
            <w:tcBorders>
              <w:top w:val="single" w:sz="4" w:space="0" w:color="000000"/>
              <w:left w:val="single" w:sz="4" w:space="0" w:color="000000"/>
              <w:bottom w:val="single" w:sz="4" w:space="0" w:color="000000"/>
              <w:right w:val="single" w:sz="4" w:space="0" w:color="000000"/>
            </w:tcBorders>
          </w:tcPr>
          <w:p>
            <w:pPr>
              <w:pStyle w:val="Normal1"/>
              <w:spacing w:lineRule="auto" w:line="235" w:before="0" w:after="35"/>
              <w:ind w:left="2" w:right="0" w:hanging="0"/>
              <w:jc w:val="left"/>
              <w:rPr/>
            </w:pPr>
            <w:r>
              <w:rPr/>
              <w:t xml:space="preserve">Нельзя оценить стойкость системы, требует много ресурсов </w:t>
            </w:r>
          </w:p>
          <w:p>
            <w:pPr>
              <w:pStyle w:val="Normal1"/>
              <w:spacing w:lineRule="auto" w:line="256" w:before="0" w:after="0"/>
              <w:ind w:left="2" w:right="0" w:hanging="0"/>
              <w:jc w:val="left"/>
              <w:rPr/>
            </w:pPr>
            <w:r>
              <w:rPr/>
              <w:t xml:space="preserve">системы </w:t>
            </w:r>
          </w:p>
        </w:tc>
      </w:tr>
      <w:tr>
        <w:trPr>
          <w:trHeight w:val="226" w:hRule="atLeast"/>
        </w:trPr>
        <w:tc>
          <w:tcPr>
            <w:tcW w:w="147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Основание </w:t>
            </w:r>
          </w:p>
        </w:tc>
        <w:tc>
          <w:tcPr>
            <w:tcW w:w="2524"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0" w:right="0" w:hanging="0"/>
              <w:jc w:val="left"/>
              <w:rPr/>
            </w:pPr>
            <w:r>
              <w:rPr/>
              <w:t xml:space="preserve">1977 г. </w:t>
            </w:r>
          </w:p>
        </w:tc>
        <w:tc>
          <w:tcPr>
            <w:tcW w:w="2648" w:type="dxa"/>
            <w:tcBorders>
              <w:top w:val="single" w:sz="4" w:space="0" w:color="000000"/>
              <w:left w:val="single" w:sz="4" w:space="0" w:color="000000"/>
              <w:bottom w:val="single" w:sz="4" w:space="0" w:color="000000"/>
              <w:right w:val="single" w:sz="4" w:space="0" w:color="000000"/>
            </w:tcBorders>
          </w:tcPr>
          <w:p>
            <w:pPr>
              <w:pStyle w:val="Normal1"/>
              <w:spacing w:lineRule="auto" w:line="256" w:before="0" w:after="0"/>
              <w:ind w:left="2" w:right="0" w:hanging="0"/>
              <w:jc w:val="left"/>
              <w:rPr/>
            </w:pPr>
            <w:r>
              <w:rPr/>
              <w:t xml:space="preserve">1989 г. </w:t>
            </w:r>
          </w:p>
        </w:tc>
      </w:tr>
    </w:tbl>
    <w:p>
      <w:pPr>
        <w:pStyle w:val="Normal1"/>
        <w:spacing w:lineRule="auto" w:line="256" w:before="0" w:after="12"/>
        <w:ind w:left="1320" w:right="0" w:hanging="0"/>
        <w:jc w:val="left"/>
        <w:rPr/>
      </w:pPr>
      <w:r>
        <w:rPr>
          <w:rStyle w:val="DefaultParagraphFont"/>
          <w:b/>
          <w:sz w:val="21"/>
        </w:rPr>
        <w:t xml:space="preserve"> </w:t>
      </w:r>
    </w:p>
    <w:p>
      <w:pPr>
        <w:pStyle w:val="2"/>
        <w:tabs>
          <w:tab w:val="left" w:pos="1330" w:leader="none"/>
        </w:tabs>
        <w:ind w:left="1330" w:right="0" w:hanging="0"/>
        <w:rPr/>
      </w:pPr>
      <w:r>
        <w:rPr>
          <w:rStyle w:val="DefaultParagraphFont"/>
          <w:sz w:val="21"/>
        </w:rPr>
        <w:t xml:space="preserve">Стандарт шифрования ГОСТ 34.12-2015 </w:t>
      </w:r>
    </w:p>
    <w:p>
      <w:pPr>
        <w:pStyle w:val="Normal1"/>
        <w:spacing w:lineRule="auto" w:line="256" w:before="0" w:after="0"/>
        <w:ind w:left="1560" w:right="0" w:hanging="0"/>
        <w:jc w:val="left"/>
        <w:rPr/>
      </w:pPr>
      <w:r>
        <w:rPr>
          <w:rStyle w:val="DefaultParagraphFont"/>
          <w:b/>
          <w:sz w:val="21"/>
        </w:rPr>
        <w:t xml:space="preserve"> </w:t>
      </w:r>
    </w:p>
    <w:p>
      <w:pPr>
        <w:pStyle w:val="Normal1"/>
        <w:ind w:left="120" w:right="11" w:firstLine="472"/>
        <w:rPr/>
      </w:pPr>
      <w:r>
        <w:rPr/>
        <w:t xml:space="preserve">Стандарт представляет два базовых блочных шифра с длинами блоков </w:t>
      </w:r>
      <w:r>
        <w:rPr>
          <w:rStyle w:val="DefaultParagraphFont"/>
          <w:i/>
        </w:rPr>
        <w:t xml:space="preserve">n </w:t>
      </w:r>
      <w:r>
        <w:rPr/>
        <w:t xml:space="preserve">= 128 бит и </w:t>
      </w:r>
      <w:r>
        <w:rPr>
          <w:rStyle w:val="DefaultParagraphFont"/>
          <w:i/>
        </w:rPr>
        <w:t xml:space="preserve">n </w:t>
      </w:r>
      <w:r>
        <w:rPr/>
        <w:t xml:space="preserve">= 64 бит и длинами ключей </w:t>
      </w:r>
      <w:r>
        <w:rPr>
          <w:rStyle w:val="DefaultParagraphFont"/>
          <w:i/>
        </w:rPr>
        <w:t xml:space="preserve">k </w:t>
      </w:r>
      <w:r>
        <w:rPr/>
        <w:t xml:space="preserve">= 256 бит: </w:t>
      </w:r>
    </w:p>
    <w:p>
      <w:pPr>
        <w:pStyle w:val="Normal1"/>
        <w:numPr>
          <w:ilvl w:val="0"/>
          <w:numId w:val="183"/>
        </w:numPr>
        <w:ind w:right="117" w:firstLine="472"/>
        <w:rPr/>
      </w:pPr>
      <w:r>
        <w:rPr/>
        <w:t xml:space="preserve">шифр с длиной блока </w:t>
      </w:r>
      <w:r>
        <w:rPr>
          <w:rStyle w:val="DefaultParagraphFont"/>
          <w:i/>
        </w:rPr>
        <w:t xml:space="preserve">n </w:t>
      </w:r>
      <w:r>
        <w:rPr/>
        <w:t xml:space="preserve">= 128 бит – блочный шифр «Кузнечик» </w:t>
      </w:r>
    </w:p>
    <w:p>
      <w:pPr>
        <w:pStyle w:val="Normal1"/>
        <w:ind w:left="129" w:right="11" w:hanging="0"/>
        <w:rPr/>
      </w:pPr>
      <w:r>
        <w:rPr/>
        <w:t xml:space="preserve">(«Kuznyechik») – </w:t>
      </w:r>
      <w:r>
        <w:rPr>
          <w:rStyle w:val="DefaultParagraphFont"/>
          <w:i/>
        </w:rPr>
        <w:t>SP-сеть</w:t>
      </w:r>
      <w:r>
        <w:rPr/>
        <w:t xml:space="preserve">;  </w:t>
      </w:r>
    </w:p>
    <w:p>
      <w:pPr>
        <w:pStyle w:val="Normal1"/>
        <w:numPr>
          <w:ilvl w:val="0"/>
          <w:numId w:val="183"/>
        </w:numPr>
        <w:ind w:right="117" w:firstLine="472"/>
        <w:rPr/>
      </w:pPr>
      <w:r>
        <w:rPr/>
        <w:t xml:space="preserve">шифр с длиной блока </w:t>
      </w:r>
      <w:r>
        <w:rPr>
          <w:rStyle w:val="DefaultParagraphFont"/>
          <w:i/>
        </w:rPr>
        <w:t xml:space="preserve">n </w:t>
      </w:r>
      <w:r>
        <w:rPr/>
        <w:t xml:space="preserve">= 64 бит – блочный шифр «Магма» («Magma» – </w:t>
      </w:r>
      <w:r>
        <w:rPr>
          <w:rStyle w:val="DefaultParagraphFont"/>
          <w:i/>
        </w:rPr>
        <w:t>сеть Фейстеля</w:t>
      </w:r>
      <w:r>
        <w:rPr/>
        <w:t xml:space="preserve">. Преобразования </w:t>
      </w:r>
    </w:p>
    <w:p>
      <w:pPr>
        <w:pStyle w:val="Normal1"/>
        <w:ind w:left="129" w:right="221" w:hanging="0"/>
        <w:rPr/>
      </w:pPr>
      <w:r>
        <w:rPr/>
        <w:t xml:space="preserve">Шифрование основано на последовательном применении нескольких однотипных раундов, каждый из которых содержит три преобразования: сложение с раундовым ключом, преобразование блоком подстановок и линейное преобразование. </w:t>
      </w:r>
    </w:p>
    <w:p>
      <w:pPr>
        <w:pStyle w:val="Normal1"/>
        <w:ind w:left="129" w:right="11" w:hanging="0"/>
        <w:rPr/>
      </w:pPr>
      <w:r>
        <w:rPr/>
        <w:t xml:space="preserve">128-битный входной вектор очередного раунда складывается побитно с раундовым ключом: </w:t>
      </w:r>
    </w:p>
    <w:p>
      <w:pPr>
        <w:pStyle w:val="Normal1"/>
        <w:spacing w:lineRule="auto" w:line="256" w:before="0" w:after="0"/>
        <w:ind w:left="120" w:right="0" w:hanging="0"/>
        <w:jc w:val="left"/>
        <w:rPr/>
      </w:pPr>
      <w:r>
        <w:rPr/>
        <w:t xml:space="preserve"> </w:t>
      </w:r>
    </w:p>
    <w:p>
      <w:pPr>
        <w:pStyle w:val="Normal1"/>
        <w:spacing w:lineRule="auto" w:line="256" w:before="0" w:after="0"/>
        <w:ind w:left="0" w:right="56" w:hanging="0"/>
        <w:jc w:val="center"/>
        <w:rPr/>
      </w:pPr>
      <w:r>
        <w:rPr/>
        <w:drawing>
          <wp:inline distT="0" distB="0" distL="0" distR="0">
            <wp:extent cx="2387600" cy="137160"/>
            <wp:effectExtent l="0" t="0" r="0" b="0"/>
            <wp:docPr id="365" name="Picture 958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95895" descr=""/>
                    <pic:cNvPicPr>
                      <a:picLocks noChangeAspect="1" noChangeArrowheads="1"/>
                    </pic:cNvPicPr>
                  </pic:nvPicPr>
                  <pic:blipFill>
                    <a:blip r:embed="rId638"/>
                    <a:stretch>
                      <a:fillRect/>
                    </a:stretch>
                  </pic:blipFill>
                  <pic:spPr bwMode="auto">
                    <a:xfrm>
                      <a:off x="0" y="0"/>
                      <a:ext cx="2387600" cy="137160"/>
                    </a:xfrm>
                    <a:prstGeom prst="rect">
                      <a:avLst/>
                    </a:prstGeom>
                  </pic:spPr>
                </pic:pic>
              </a:graphicData>
            </a:graphic>
          </wp:inline>
        </w:drawing>
      </w:r>
      <w:r>
        <w:rPr/>
        <w:t xml:space="preserve"> </w:t>
      </w:r>
    </w:p>
    <w:p>
      <w:pPr>
        <w:pStyle w:val="Normal1"/>
        <w:spacing w:lineRule="auto" w:line="256" w:before="0" w:after="0"/>
        <w:ind w:left="120" w:right="0" w:hanging="0"/>
        <w:jc w:val="left"/>
        <w:rPr/>
      </w:pPr>
      <w:r>
        <w:rPr/>
        <w:t xml:space="preserve"> </w:t>
      </w:r>
    </w:p>
    <w:p>
      <w:pPr>
        <w:pStyle w:val="Normal1"/>
        <w:ind w:left="129" w:right="221" w:hanging="0"/>
        <w:rPr/>
      </w:pPr>
      <w:r>
        <w:rPr/>
        <w:t xml:space="preserve">Нелинейное преобразование представляет собой применение к каждому 8битному подвектору 128-битного входного вектора фиксированной подстановки: </w:t>
      </w:r>
    </w:p>
    <w:p>
      <w:pPr>
        <w:pStyle w:val="Normal1"/>
        <w:spacing w:lineRule="auto" w:line="256" w:before="0" w:after="0"/>
        <w:ind w:left="0" w:right="906" w:hanging="0"/>
        <w:jc w:val="right"/>
        <w:rPr/>
      </w:pPr>
      <w:r>
        <w:rPr/>
        <w:drawing>
          <wp:inline distT="0" distB="0" distL="0" distR="0">
            <wp:extent cx="3154045" cy="375920"/>
            <wp:effectExtent l="0" t="0" r="0" b="0"/>
            <wp:docPr id="366" name="Picture 959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95932" descr=""/>
                    <pic:cNvPicPr>
                      <a:picLocks noChangeAspect="1" noChangeArrowheads="1"/>
                    </pic:cNvPicPr>
                  </pic:nvPicPr>
                  <pic:blipFill>
                    <a:blip r:embed="rId639"/>
                    <a:stretch>
                      <a:fillRect/>
                    </a:stretch>
                  </pic:blipFill>
                  <pic:spPr bwMode="auto">
                    <a:xfrm>
                      <a:off x="0" y="0"/>
                      <a:ext cx="3154045" cy="375920"/>
                    </a:xfrm>
                    <a:prstGeom prst="rect">
                      <a:avLst/>
                    </a:prstGeom>
                  </pic:spPr>
                </pic:pic>
              </a:graphicData>
            </a:graphic>
          </wp:inline>
        </w:drawing>
      </w:r>
      <w:r>
        <w:rPr/>
        <w:t xml:space="preserve"> </w:t>
      </w:r>
    </w:p>
    <w:p>
      <w:pPr>
        <w:pStyle w:val="Normal1"/>
        <w:spacing w:lineRule="auto" w:line="256" w:before="0" w:after="17"/>
        <w:ind w:left="120" w:right="0" w:hanging="0"/>
        <w:jc w:val="left"/>
        <w:rPr/>
      </w:pPr>
      <w:r>
        <w:rPr/>
        <w:t xml:space="preserve"> </w:t>
      </w:r>
    </w:p>
    <w:p>
      <w:pPr>
        <w:pStyle w:val="Normal1"/>
        <w:ind w:left="129" w:right="11" w:hanging="0"/>
        <w:rPr/>
      </w:pPr>
      <w:r>
        <w:rPr/>
        <w:t xml:space="preserve">В «Кузнечике» используется та же подстановка, что и в хэш-функции «Стрибог». </w:t>
      </w:r>
    </w:p>
    <w:p>
      <w:pPr>
        <w:pStyle w:val="Normal1"/>
        <w:ind w:left="129" w:right="223" w:hanging="0"/>
        <w:rPr/>
      </w:pPr>
      <w:r>
        <w:rPr/>
        <w:t xml:space="preserve">Линейное преобразование может быть реализовано не только как обычно в блочных шифрах – матрицей, но и с помощью РСЛОС – линейного регистра сдвига с обратной связью, который движется 16 раз. </w:t>
      </w:r>
    </w:p>
    <w:p>
      <w:pPr>
        <w:pStyle w:val="Normal1"/>
        <w:spacing w:lineRule="auto" w:line="256" w:before="0" w:after="0"/>
        <w:ind w:left="0" w:right="933" w:hanging="0"/>
        <w:jc w:val="right"/>
        <w:rPr/>
      </w:pPr>
      <w:r>
        <w:rPr/>
        <w:drawing>
          <wp:inline distT="0" distB="0" distL="0" distR="0">
            <wp:extent cx="3119120" cy="538480"/>
            <wp:effectExtent l="0" t="0" r="0" b="0"/>
            <wp:docPr id="367" name="Picture 959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95968" descr=""/>
                    <pic:cNvPicPr>
                      <a:picLocks noChangeAspect="1" noChangeArrowheads="1"/>
                    </pic:cNvPicPr>
                  </pic:nvPicPr>
                  <pic:blipFill>
                    <a:blip r:embed="rId640"/>
                    <a:stretch>
                      <a:fillRect/>
                    </a:stretch>
                  </pic:blipFill>
                  <pic:spPr bwMode="auto">
                    <a:xfrm>
                      <a:off x="0" y="0"/>
                      <a:ext cx="3119120" cy="538480"/>
                    </a:xfrm>
                    <a:prstGeom prst="rect">
                      <a:avLst/>
                    </a:prstGeom>
                  </pic:spPr>
                </pic:pic>
              </a:graphicData>
            </a:graphic>
          </wp:inline>
        </w:drawing>
      </w:r>
      <w:r>
        <w:rPr/>
        <w:t xml:space="preserve"> </w:t>
      </w:r>
    </w:p>
    <w:p>
      <w:pPr>
        <w:pStyle w:val="Normal1"/>
        <w:spacing w:lineRule="auto" w:line="256" w:before="0" w:after="0"/>
        <w:ind w:left="120" w:right="0" w:hanging="0"/>
        <w:jc w:val="left"/>
        <w:rPr/>
      </w:pPr>
      <w:r>
        <w:rPr/>
        <w:t xml:space="preserve"> </w:t>
      </w:r>
    </w:p>
    <w:p>
      <w:pPr>
        <w:pStyle w:val="Normal1"/>
        <w:ind w:left="129" w:right="11" w:hanging="0"/>
        <w:rPr/>
      </w:pPr>
      <w:r>
        <w:rPr/>
        <w:t xml:space="preserve">Сам регистр реализуется над полем Галуа по модулю неприводимого многочлена степени 8: </w:t>
      </w:r>
      <w:r>
        <w:rPr/>
        <w:drawing>
          <wp:inline distT="0" distB="0" distL="0" distR="0">
            <wp:extent cx="868680" cy="157480"/>
            <wp:effectExtent l="0" t="0" r="0" b="0"/>
            <wp:docPr id="368" name="Picture 959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95980" descr=""/>
                    <pic:cNvPicPr>
                      <a:picLocks noChangeAspect="1" noChangeArrowheads="1"/>
                    </pic:cNvPicPr>
                  </pic:nvPicPr>
                  <pic:blipFill>
                    <a:blip r:embed="rId641"/>
                    <a:stretch>
                      <a:fillRect/>
                    </a:stretch>
                  </pic:blipFill>
                  <pic:spPr bwMode="auto">
                    <a:xfrm>
                      <a:off x="0" y="0"/>
                      <a:ext cx="868680" cy="157480"/>
                    </a:xfrm>
                    <a:prstGeom prst="rect">
                      <a:avLst/>
                    </a:prstGeom>
                  </pic:spPr>
                </pic:pic>
              </a:graphicData>
            </a:graphic>
          </wp:inline>
        </w:drawing>
      </w:r>
      <w:r>
        <w:rPr/>
        <w:t xml:space="preserve">: </w:t>
      </w:r>
    </w:p>
    <w:p>
      <w:pPr>
        <w:pStyle w:val="Normal1"/>
        <w:spacing w:lineRule="auto" w:line="256" w:before="0" w:after="0"/>
        <w:ind w:left="120" w:right="0" w:hanging="0"/>
        <w:jc w:val="left"/>
        <w:rPr/>
      </w:pPr>
      <w:r>
        <w:rPr/>
        <w:t xml:space="preserve"> </w:t>
      </w:r>
    </w:p>
    <w:p>
      <w:pPr>
        <w:pStyle w:val="Normal1"/>
        <w:spacing w:lineRule="auto" w:line="256" w:before="0" w:after="0"/>
        <w:ind w:left="0" w:right="1150" w:hanging="0"/>
        <w:jc w:val="right"/>
        <w:rPr/>
      </w:pPr>
      <w:r>
        <w:rPr/>
        <w:drawing>
          <wp:inline distT="0" distB="0" distL="0" distR="0">
            <wp:extent cx="2843530" cy="568960"/>
            <wp:effectExtent l="0" t="0" r="0" b="0"/>
            <wp:docPr id="369" name="Picture 959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95984" descr=""/>
                    <pic:cNvPicPr>
                      <a:picLocks noChangeAspect="1" noChangeArrowheads="1"/>
                    </pic:cNvPicPr>
                  </pic:nvPicPr>
                  <pic:blipFill>
                    <a:blip r:embed="rId642"/>
                    <a:stretch>
                      <a:fillRect/>
                    </a:stretch>
                  </pic:blipFill>
                  <pic:spPr bwMode="auto">
                    <a:xfrm>
                      <a:off x="0" y="0"/>
                      <a:ext cx="2843530" cy="568960"/>
                    </a:xfrm>
                    <a:prstGeom prst="rect">
                      <a:avLst/>
                    </a:prstGeom>
                  </pic:spPr>
                </pic:pic>
              </a:graphicData>
            </a:graphic>
          </wp:inline>
        </w:drawing>
      </w:r>
      <w:r>
        <w:rPr/>
        <w:t xml:space="preserve"> </w:t>
      </w:r>
    </w:p>
    <w:p>
      <w:pPr>
        <w:pStyle w:val="Normal1"/>
        <w:spacing w:lineRule="auto" w:line="256" w:before="0" w:after="18"/>
        <w:ind w:left="120" w:right="0" w:hanging="0"/>
        <w:jc w:val="left"/>
        <w:rPr/>
      </w:pPr>
      <w:r>
        <w:rPr/>
        <w:t xml:space="preserve"> </w:t>
      </w:r>
    </w:p>
    <w:p>
      <w:pPr>
        <w:pStyle w:val="Normal1"/>
        <w:ind w:left="129" w:right="11" w:hanging="0"/>
        <w:rPr/>
      </w:pPr>
      <w:r>
        <w:rPr/>
        <w:t xml:space="preserve">Раундовое преобразование можно изобразить следующим образом: </w:t>
      </w:r>
    </w:p>
    <w:p>
      <w:pPr>
        <w:pStyle w:val="Normal1"/>
        <w:spacing w:lineRule="auto" w:line="256" w:before="0" w:after="0"/>
        <w:ind w:left="120" w:right="0" w:hanging="0"/>
        <w:jc w:val="left"/>
        <w:rPr/>
      </w:pPr>
      <w:r>
        <w:rPr/>
        <w:t xml:space="preserve"> </w:t>
      </w:r>
    </w:p>
    <w:p>
      <w:pPr>
        <w:pStyle w:val="Normal1"/>
        <w:spacing w:lineRule="auto" w:line="256" w:before="0" w:after="0"/>
        <w:ind w:left="0" w:right="57" w:hanging="0"/>
        <w:jc w:val="center"/>
        <w:rPr/>
      </w:pPr>
      <w:r>
        <w:rPr/>
        <w:drawing>
          <wp:inline distT="0" distB="0" distL="0" distR="0">
            <wp:extent cx="1477645" cy="897255"/>
            <wp:effectExtent l="0" t="0" r="0" b="0"/>
            <wp:docPr id="370" name="Picture 959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95992" descr=""/>
                    <pic:cNvPicPr>
                      <a:picLocks noChangeAspect="1" noChangeArrowheads="1"/>
                    </pic:cNvPicPr>
                  </pic:nvPicPr>
                  <pic:blipFill>
                    <a:blip r:embed="rId643"/>
                    <a:stretch>
                      <a:fillRect/>
                    </a:stretch>
                  </pic:blipFill>
                  <pic:spPr bwMode="auto">
                    <a:xfrm>
                      <a:off x="0" y="0"/>
                      <a:ext cx="1477645" cy="897255"/>
                    </a:xfrm>
                    <a:prstGeom prst="rect">
                      <a:avLst/>
                    </a:prstGeom>
                  </pic:spPr>
                </pic:pic>
              </a:graphicData>
            </a:graphic>
          </wp:inline>
        </w:drawing>
      </w:r>
      <w:r>
        <w:rPr/>
        <w:t xml:space="preserve"> </w:t>
      </w:r>
    </w:p>
    <w:p>
      <w:pPr>
        <w:pStyle w:val="Normal1"/>
        <w:spacing w:lineRule="auto" w:line="256" w:before="0" w:after="16"/>
        <w:ind w:left="120" w:right="0" w:hanging="0"/>
        <w:jc w:val="left"/>
        <w:rPr/>
      </w:pPr>
      <w:r>
        <w:rPr/>
        <w:t xml:space="preserve"> </w:t>
      </w:r>
    </w:p>
    <w:p>
      <w:pPr>
        <w:pStyle w:val="Normal1"/>
        <w:ind w:left="129" w:right="11" w:hanging="0"/>
        <w:rPr/>
      </w:pPr>
      <w:r>
        <w:rPr/>
        <w:t xml:space="preserve">Выработка раундовых ключей </w:t>
      </w:r>
    </w:p>
    <w:p>
      <w:pPr>
        <w:pStyle w:val="Normal1"/>
        <w:ind w:left="129" w:right="220" w:hanging="0"/>
        <w:rPr/>
      </w:pPr>
      <w:r>
        <w:rPr/>
        <w:t xml:space="preserve">Рассмотрим процедуру генерации раундовых ключей из мастер-ключа. Первые два получаются разбиением мастер-ключа пополам. Далее для выработки очередной пары раундовых ключей используется 8 итераций сети Фейстеля, где, в свою очередь, в качестве раундовых ключей используется счетчиковая последовательность, прошедшая через линейное преобразование алгоритма: </w:t>
      </w:r>
    </w:p>
    <w:p>
      <w:pPr>
        <w:pStyle w:val="Normal1"/>
        <w:spacing w:lineRule="auto" w:line="256" w:before="0" w:after="0"/>
        <w:ind w:left="120" w:right="0" w:hanging="0"/>
        <w:jc w:val="left"/>
        <w:rPr/>
      </w:pPr>
      <w:r>
        <w:rPr/>
        <w:t xml:space="preserve"> </w:t>
      </w:r>
    </w:p>
    <w:p>
      <w:pPr>
        <w:pStyle w:val="Normal1"/>
        <w:spacing w:lineRule="auto" w:line="256" w:before="0" w:after="0"/>
        <w:ind w:left="0" w:right="1189" w:hanging="0"/>
        <w:jc w:val="right"/>
        <w:rPr/>
      </w:pPr>
      <w:r>
        <w:rPr>
          <w:rStyle w:val="DefaultParagraphFont"/>
          <w:rFonts w:eastAsia="Calibri" w:cs="Calibri" w:ascii="Calibri" w:hAnsi="Calibri"/>
          <w:sz w:val="22"/>
        </w:rPr>
        <mc:AlternateContent>
          <mc:Choice Requires="wpg">
            <w:drawing>
              <wp:inline distT="0" distB="0" distL="0" distR="0">
                <wp:extent cx="2794000" cy="767080"/>
                <wp:effectExtent l="0" t="0" r="0" b="0"/>
                <wp:docPr id="371" name="Group 639826"/>
                <a:graphic xmlns:a="http://schemas.openxmlformats.org/drawingml/2006/main">
                  <a:graphicData uri="http://schemas.microsoft.com/office/word/2010/wordprocessingGroup">
                    <wpg:wgp>
                      <wpg:cNvGrpSpPr/>
                      <wpg:grpSpPr>
                        <a:xfrm>
                          <a:off x="0" y="0"/>
                          <a:ext cx="2793960" cy="767160"/>
                          <a:chOff x="0" y="0"/>
                          <a:chExt cx="2793960" cy="767160"/>
                        </a:xfrm>
                      </wpg:grpSpPr>
                      <pic:pic xmlns:pic="http://schemas.openxmlformats.org/drawingml/2006/picture">
                        <pic:nvPicPr>
                          <pic:cNvPr id="164" name="Picture 96029" descr=""/>
                          <pic:cNvPicPr/>
                        </pic:nvPicPr>
                        <pic:blipFill>
                          <a:blip r:embed="rId644"/>
                          <a:stretch/>
                        </pic:blipFill>
                        <pic:spPr>
                          <a:xfrm>
                            <a:off x="65880" y="0"/>
                            <a:ext cx="2660760" cy="406440"/>
                          </a:xfrm>
                          <a:prstGeom prst="rect">
                            <a:avLst/>
                          </a:prstGeom>
                          <a:ln w="12600">
                            <a:noFill/>
                          </a:ln>
                        </pic:spPr>
                      </pic:pic>
                      <wps:wsp>
                        <wps:cNvSpPr/>
                        <wps:spPr>
                          <a:xfrm>
                            <a:off x="2727360" y="30024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pic:pic xmlns:pic="http://schemas.openxmlformats.org/drawingml/2006/picture">
                        <pic:nvPicPr>
                          <pic:cNvPr id="165" name="Picture 96032" descr=""/>
                          <pic:cNvPicPr/>
                        </pic:nvPicPr>
                        <pic:blipFill>
                          <a:blip r:embed="rId645"/>
                          <a:stretch/>
                        </pic:blipFill>
                        <pic:spPr>
                          <a:xfrm>
                            <a:off x="621720" y="406440"/>
                            <a:ext cx="1549440" cy="172800"/>
                          </a:xfrm>
                          <a:prstGeom prst="rect">
                            <a:avLst/>
                          </a:prstGeom>
                          <a:ln w="12600">
                            <a:noFill/>
                          </a:ln>
                        </pic:spPr>
                      </pic:pic>
                      <wps:wsp>
                        <wps:cNvSpPr/>
                        <wps:spPr>
                          <a:xfrm>
                            <a:off x="2171880" y="473760"/>
                            <a:ext cx="39240" cy="174600"/>
                          </a:xfrm>
                          <a:custGeom>
                            <a:avLst/>
                            <a:gdLst/>
                            <a:ahLst/>
                            <a:rect l="l" t="t" r="r" b="b"/>
                            <a:pathLst>
                              <a:path w="21600" h="21600">
                                <a:moveTo>
                                  <a:pt x="0" y="0"/>
                                </a:moveTo>
                                <a:lnTo>
                                  <a:pt x="21600" y="0"/>
                                </a:lnTo>
                                <a:lnTo>
                                  <a:pt x="21600" y="21600"/>
                                </a:lnTo>
                                <a:lnTo>
                                  <a:pt x="0" y="21600"/>
                                </a:lnTo>
                                <a:close/>
                              </a:path>
                            </a:pathLst>
                          </a:custGeom>
                          <a:noFill/>
                          <a:ln w="12600">
                            <a:noFill/>
                          </a:ln>
                        </wps:spPr>
                        <wps:style>
                          <a:lnRef idx="0"/>
                          <a:fillRef idx="0"/>
                          <a:effectRef idx="0"/>
                          <a:fontRef idx="minor"/>
                        </wps:style>
                        <wps:txbx>
                          <w:txbxContent>
                            <w:p>
                              <w:pPr>
                                <w:bidi w:val="0"/>
                                <w:spacing w:before="0" w:after="160" w:lineRule="auto" w:line="256"/>
                                <w:ind w:left="0" w:right="0" w:hanging="0"/>
                                <w:jc w:val="left"/>
                                <w:rPr/>
                              </w:pPr>
                              <w:r>
                                <w:rPr/>
                                <w:t xml:space="preserve"> </w:t>
                              </w:r>
                            </w:p>
                          </w:txbxContent>
                        </wps:txbx>
                        <wps:bodyPr lIns="0" rIns="0" tIns="0" bIns="0" anchor="t">
                          <a:noAutofit/>
                        </wps:bodyPr>
                      </wps:wsp>
                      <pic:pic xmlns:pic="http://schemas.openxmlformats.org/drawingml/2006/picture">
                        <pic:nvPicPr>
                          <pic:cNvPr id="166" name="Picture 96035" descr=""/>
                          <pic:cNvPicPr/>
                        </pic:nvPicPr>
                        <pic:blipFill>
                          <a:blip r:embed="rId646"/>
                          <a:stretch/>
                        </pic:blipFill>
                        <pic:spPr>
                          <a:xfrm>
                            <a:off x="0" y="579240"/>
                            <a:ext cx="2793960" cy="187920"/>
                          </a:xfrm>
                          <a:prstGeom prst="rect">
                            <a:avLst/>
                          </a:prstGeom>
                          <a:ln w="12600">
                            <a:noFill/>
                          </a:ln>
                        </pic:spPr>
                      </pic:pic>
                    </wpg:wgp>
                  </a:graphicData>
                </a:graphic>
              </wp:inline>
            </w:drawing>
          </mc:Choice>
          <mc:Fallback>
            <w:pict>
              <v:group id="shape_0" alt="Group 639826" style="position:absolute;margin-left:0pt;margin-top:-60.45pt;width:220pt;height:60.4pt" coordorigin="0,-1209" coordsize="4400,1208">
                <v:shape id="shape_0" ID="Picture 96029" stroked="f" o:allowincell="f" style="position:absolute;left:104;top:-1209;width:4189;height:639;mso-wrap-style:none;v-text-anchor:middle;mso-position-vertical:top" type="_x0000_t75">
                  <v:imagedata r:id="rId647" o:detectmouseclick="t"/>
                  <v:stroke color="#41719c" weight="12600" joinstyle="miter" endcap="flat"/>
                  <w10:wrap type="square"/>
                </v:shape>
                <v:shape id="shape_0" ID="Rectangle 96030" coordsize="21600,21600" path="m0,0l21600,0l21600,21600l0,21600xe" stroked="f" o:allowincell="f" style="position:absolute;left:4295;top:-736;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Picture 96032" stroked="f" o:allowincell="f" style="position:absolute;left:979;top:-569;width:2439;height:271;mso-wrap-style:none;v-text-anchor:middle;mso-position-vertical:top" type="_x0000_t75">
                  <v:imagedata r:id="rId648" o:detectmouseclick="t"/>
                  <v:stroke color="#41719c" weight="12600" joinstyle="miter" endcap="flat"/>
                  <w10:wrap type="square"/>
                </v:shape>
                <v:shape id="shape_0" ID="Rectangle 96033" coordsize="21600,21600" path="m0,0l21600,0l21600,21600l0,21600xe" stroked="f" o:allowincell="f" style="position:absolute;left:3420;top:-463;width:61;height:274;mso-wrap-style:square;v-text-anchor:top;mso-position-vertical:top">
                  <v:textbox>
                    <w:txbxContent>
                      <w:p>
                        <w:pPr>
                          <w:bidi w:val="0"/>
                          <w:spacing w:before="0" w:after="160" w:lineRule="auto" w:line="256"/>
                          <w:ind w:left="0" w:right="0" w:hanging="0"/>
                          <w:jc w:val="left"/>
                          <w:rPr/>
                        </w:pPr>
                        <w:r>
                          <w:rPr/>
                          <w:t xml:space="preserve"> </w:t>
                        </w:r>
                      </w:p>
                    </w:txbxContent>
                  </v:textbox>
                  <v:fill o:detectmouseclick="t" on="false"/>
                  <v:stroke color="#41719c" weight="12600" joinstyle="miter" endcap="flat"/>
                  <w10:wrap type="square"/>
                </v:shape>
                <v:shape id="shape_0" ID="Picture 96035" stroked="f" o:allowincell="f" style="position:absolute;left:0;top:-297;width:4399;height:295;mso-wrap-style:none;v-text-anchor:middle;mso-position-vertical:top" type="_x0000_t75">
                  <v:imagedata r:id="rId649" o:detectmouseclick="t"/>
                  <v:stroke color="#41719c" weight="12600" joinstyle="miter" endcap="flat"/>
                  <w10:wrap type="square"/>
                </v:shape>
              </v:group>
            </w:pict>
          </mc:Fallback>
        </mc:AlternateContent>
      </w:r>
      <w:r>
        <w:rPr/>
        <w:t xml:space="preserve"> </w:t>
      </w:r>
    </w:p>
    <w:p>
      <w:pPr>
        <w:pStyle w:val="Normal1"/>
        <w:spacing w:lineRule="auto" w:line="256" w:before="0" w:after="17"/>
        <w:ind w:left="120" w:right="0" w:hanging="0"/>
        <w:jc w:val="left"/>
        <w:rPr/>
      </w:pPr>
      <w:r>
        <w:rPr/>
        <w:t xml:space="preserve"> </w:t>
      </w:r>
    </w:p>
    <w:p>
      <w:pPr>
        <w:pStyle w:val="Normal1"/>
        <w:ind w:left="129" w:right="11" w:hanging="0"/>
        <w:rPr/>
      </w:pPr>
      <w:r>
        <w:rPr/>
        <w:t xml:space="preserve">Раунд ключевой развертки можно представить следующим образом: </w:t>
      </w:r>
    </w:p>
    <w:p>
      <w:pPr>
        <w:pStyle w:val="Normal1"/>
        <w:spacing w:lineRule="auto" w:line="256" w:before="0" w:after="0"/>
        <w:ind w:left="120" w:right="0" w:hanging="0"/>
        <w:jc w:val="left"/>
        <w:rPr/>
      </w:pPr>
      <w:r>
        <w:rPr/>
        <w:t xml:space="preserve"> </w:t>
      </w:r>
    </w:p>
    <w:p>
      <w:pPr>
        <w:pStyle w:val="Normal1"/>
        <w:spacing w:lineRule="auto" w:line="256" w:before="0" w:after="0"/>
        <w:ind w:left="2133" w:right="0" w:hanging="0"/>
        <w:jc w:val="left"/>
        <w:rPr/>
      </w:pPr>
      <w:r>
        <w:rPr/>
        <w:drawing>
          <wp:inline distT="0" distB="0" distL="0" distR="0">
            <wp:extent cx="1523365" cy="2578100"/>
            <wp:effectExtent l="0" t="0" r="0" b="0"/>
            <wp:docPr id="372" name="Picture 960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96043" descr=""/>
                    <pic:cNvPicPr>
                      <a:picLocks noChangeAspect="1" noChangeArrowheads="1"/>
                    </pic:cNvPicPr>
                  </pic:nvPicPr>
                  <pic:blipFill>
                    <a:blip r:embed="rId650"/>
                    <a:stretch>
                      <a:fillRect/>
                    </a:stretch>
                  </pic:blipFill>
                  <pic:spPr bwMode="auto">
                    <a:xfrm>
                      <a:off x="0" y="0"/>
                      <a:ext cx="1523365" cy="2578100"/>
                    </a:xfrm>
                    <a:prstGeom prst="rect">
                      <a:avLst/>
                    </a:prstGeom>
                  </pic:spPr>
                </pic:pic>
              </a:graphicData>
            </a:graphic>
          </wp:inline>
        </w:drawing>
      </w:r>
      <w:r>
        <w:rPr/>
        <w:t xml:space="preserve"> </w:t>
      </w:r>
    </w:p>
    <w:p>
      <w:pPr>
        <w:pStyle w:val="Normal1"/>
        <w:spacing w:lineRule="auto" w:line="256" w:before="0" w:after="16"/>
        <w:ind w:left="120" w:right="0" w:hanging="0"/>
        <w:jc w:val="left"/>
        <w:rPr/>
      </w:pPr>
      <w:r>
        <w:rPr/>
        <w:t xml:space="preserve"> </w:t>
      </w:r>
    </w:p>
    <w:p>
      <w:pPr>
        <w:pStyle w:val="Normal1"/>
        <w:ind w:left="129" w:right="11" w:hanging="0"/>
        <w:rPr/>
      </w:pPr>
      <w:r>
        <w:rPr/>
        <w:t xml:space="preserve">а всю процедуру выработки раундовых ключей так: </w:t>
      </w:r>
    </w:p>
    <w:p>
      <w:pPr>
        <w:pStyle w:val="Normal1"/>
        <w:spacing w:lineRule="auto" w:line="256" w:before="0" w:after="0"/>
        <w:ind w:left="120" w:right="0" w:hanging="0"/>
        <w:jc w:val="left"/>
        <w:rPr/>
      </w:pPr>
      <w:r>
        <w:rPr/>
        <w:t xml:space="preserve"> </w:t>
      </w:r>
    </w:p>
    <w:p>
      <w:pPr>
        <w:pStyle w:val="Normal1"/>
        <w:spacing w:lineRule="auto" w:line="256" w:before="0" w:after="0"/>
        <w:ind w:left="0" w:right="56" w:hanging="0"/>
        <w:jc w:val="center"/>
        <w:rPr/>
      </w:pPr>
      <w:r>
        <w:rPr/>
        <w:drawing>
          <wp:inline distT="0" distB="0" distL="0" distR="0">
            <wp:extent cx="1525905" cy="1903730"/>
            <wp:effectExtent l="0" t="0" r="0" b="0"/>
            <wp:docPr id="373" name="Picture 960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96060" descr=""/>
                    <pic:cNvPicPr>
                      <a:picLocks noChangeAspect="1" noChangeArrowheads="1"/>
                    </pic:cNvPicPr>
                  </pic:nvPicPr>
                  <pic:blipFill>
                    <a:blip r:embed="rId651"/>
                    <a:stretch>
                      <a:fillRect/>
                    </a:stretch>
                  </pic:blipFill>
                  <pic:spPr bwMode="auto">
                    <a:xfrm>
                      <a:off x="0" y="0"/>
                      <a:ext cx="1525905" cy="1903730"/>
                    </a:xfrm>
                    <a:prstGeom prst="rect">
                      <a:avLst/>
                    </a:prstGeom>
                  </pic:spPr>
                </pic:pic>
              </a:graphicData>
            </a:graphic>
          </wp:inline>
        </w:drawing>
      </w:r>
      <w:r>
        <w:rPr/>
        <w:t xml:space="preserve"> </w:t>
      </w:r>
    </w:p>
    <w:p>
      <w:pPr>
        <w:pStyle w:val="Normal1"/>
        <w:spacing w:lineRule="auto" w:line="256" w:before="0" w:after="0"/>
        <w:ind w:left="120" w:right="0" w:hanging="0"/>
        <w:jc w:val="left"/>
        <w:rPr/>
      </w:pPr>
      <w:r>
        <w:rPr/>
        <w:t xml:space="preserve"> </w:t>
      </w:r>
    </w:p>
    <w:p>
      <w:pPr>
        <w:pStyle w:val="Normal1"/>
        <w:spacing w:lineRule="auto" w:line="256" w:before="0" w:after="16"/>
        <w:ind w:left="120" w:right="0" w:hanging="0"/>
        <w:jc w:val="left"/>
        <w:rPr/>
      </w:pPr>
      <w:r>
        <w:rPr/>
        <w:t xml:space="preserve"> </w:t>
      </w:r>
    </w:p>
    <w:p>
      <w:pPr>
        <w:pStyle w:val="Normal1"/>
        <w:ind w:left="129" w:right="11" w:hanging="0"/>
        <w:rPr/>
      </w:pPr>
      <w:r>
        <w:rPr/>
        <w:t xml:space="preserve">Шифрование и расшифрование </w:t>
      </w:r>
    </w:p>
    <w:p>
      <w:pPr>
        <w:pStyle w:val="Normal1"/>
        <w:ind w:left="129" w:right="11" w:hanging="0"/>
        <w:rPr/>
      </w:pPr>
      <w:r>
        <w:rPr/>
        <w:t xml:space="preserve">В результате шифрование одного 128-битного входного блока описывается следующим уравнением: </w:t>
      </w:r>
    </w:p>
    <w:p>
      <w:pPr>
        <w:pStyle w:val="Normal1"/>
        <w:spacing w:lineRule="auto" w:line="256" w:before="0" w:after="0"/>
        <w:ind w:left="120" w:right="0" w:hanging="0"/>
        <w:jc w:val="left"/>
        <w:rPr/>
      </w:pPr>
      <w:r>
        <w:rPr/>
        <w:t xml:space="preserve"> </w:t>
      </w:r>
    </w:p>
    <w:p>
      <w:pPr>
        <w:pStyle w:val="Normal1"/>
        <w:spacing w:lineRule="auto" w:line="256" w:before="0" w:after="0"/>
        <w:ind w:left="0" w:right="58" w:hanging="0"/>
        <w:jc w:val="center"/>
        <w:rPr/>
      </w:pPr>
      <w:r>
        <w:rPr/>
        <w:drawing>
          <wp:inline distT="0" distB="0" distL="0" distR="0">
            <wp:extent cx="2209800" cy="182880"/>
            <wp:effectExtent l="0" t="0" r="0" b="0"/>
            <wp:docPr id="374" name="Picture 960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96077" descr=""/>
                    <pic:cNvPicPr>
                      <a:picLocks noChangeAspect="1" noChangeArrowheads="1"/>
                    </pic:cNvPicPr>
                  </pic:nvPicPr>
                  <pic:blipFill>
                    <a:blip r:embed="rId652"/>
                    <a:stretch>
                      <a:fillRect/>
                    </a:stretch>
                  </pic:blipFill>
                  <pic:spPr bwMode="auto">
                    <a:xfrm>
                      <a:off x="0" y="0"/>
                      <a:ext cx="2209800" cy="182880"/>
                    </a:xfrm>
                    <a:prstGeom prst="rect">
                      <a:avLst/>
                    </a:prstGeom>
                  </pic:spPr>
                </pic:pic>
              </a:graphicData>
            </a:graphic>
          </wp:inline>
        </w:drawing>
      </w:r>
      <w:r>
        <w:rPr/>
        <w:t xml:space="preserve"> </w:t>
      </w:r>
    </w:p>
    <w:p>
      <w:pPr>
        <w:pStyle w:val="Normal1"/>
        <w:spacing w:lineRule="auto" w:line="256" w:before="0" w:after="16"/>
        <w:ind w:left="120" w:right="0" w:hanging="0"/>
        <w:jc w:val="left"/>
        <w:rPr/>
      </w:pPr>
      <w:r>
        <w:rPr/>
        <w:t xml:space="preserve"> </w:t>
      </w:r>
    </w:p>
    <w:p>
      <w:pPr>
        <w:pStyle w:val="Normal1"/>
        <w:ind w:left="129" w:right="11" w:hanging="0"/>
        <w:rPr/>
      </w:pPr>
      <w:r>
        <w:rPr/>
        <w:t xml:space="preserve">А в виде блок-схемы может быть представлено так: </w:t>
      </w:r>
    </w:p>
    <w:p>
      <w:pPr>
        <w:pStyle w:val="Normal1"/>
        <w:spacing w:lineRule="auto" w:line="256" w:before="0" w:after="0"/>
        <w:ind w:left="120" w:right="0" w:hanging="0"/>
        <w:jc w:val="left"/>
        <w:rPr/>
      </w:pPr>
      <w:r>
        <w:rPr/>
        <w:t xml:space="preserve"> </w:t>
      </w:r>
    </w:p>
    <w:p>
      <w:pPr>
        <w:pStyle w:val="Normal1"/>
        <w:spacing w:lineRule="auto" w:line="256" w:before="0" w:after="0"/>
        <w:ind w:left="0" w:right="58" w:hanging="0"/>
        <w:jc w:val="center"/>
        <w:rPr/>
      </w:pPr>
      <w:r>
        <w:rPr/>
        <w:drawing>
          <wp:inline distT="0" distB="0" distL="0" distR="0">
            <wp:extent cx="1015365" cy="1533525"/>
            <wp:effectExtent l="0" t="0" r="0" b="0"/>
            <wp:docPr id="375" name="Picture 960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96088" descr=""/>
                    <pic:cNvPicPr>
                      <a:picLocks noChangeAspect="1" noChangeArrowheads="1"/>
                    </pic:cNvPicPr>
                  </pic:nvPicPr>
                  <pic:blipFill>
                    <a:blip r:embed="rId653"/>
                    <a:stretch>
                      <a:fillRect/>
                    </a:stretch>
                  </pic:blipFill>
                  <pic:spPr bwMode="auto">
                    <a:xfrm>
                      <a:off x="0" y="0"/>
                      <a:ext cx="1015365" cy="1533525"/>
                    </a:xfrm>
                    <a:prstGeom prst="rect">
                      <a:avLst/>
                    </a:prstGeom>
                  </pic:spPr>
                </pic:pic>
              </a:graphicData>
            </a:graphic>
          </wp:inline>
        </w:drawing>
      </w:r>
      <w:r>
        <w:rPr/>
        <w:t xml:space="preserve"> </w:t>
      </w:r>
    </w:p>
    <w:p>
      <w:pPr>
        <w:pStyle w:val="Normal1"/>
        <w:spacing w:lineRule="auto" w:line="256" w:before="0" w:after="0"/>
        <w:ind w:left="120" w:right="0" w:hanging="0"/>
        <w:jc w:val="left"/>
        <w:rPr/>
      </w:pPr>
      <w:r>
        <w:rPr/>
        <w:t xml:space="preserve"> </w:t>
      </w:r>
    </w:p>
    <w:p>
      <w:pPr>
        <w:pStyle w:val="Normal1"/>
        <w:ind w:left="129" w:right="11" w:hanging="0"/>
        <w:rPr/>
      </w:pPr>
      <w:r>
        <w:rPr/>
        <w:t xml:space="preserve">Расшифрование реализуется обращением базовых преобразований и применением их в обратном порядке: </w:t>
      </w:r>
    </w:p>
    <w:p>
      <w:pPr>
        <w:pStyle w:val="Normal1"/>
        <w:spacing w:lineRule="auto" w:line="256" w:before="0" w:after="0"/>
        <w:ind w:left="480" w:right="0" w:hanging="0"/>
        <w:jc w:val="left"/>
        <w:rPr/>
      </w:pPr>
      <w:r>
        <w:rPr/>
        <w:t xml:space="preserve"> </w:t>
      </w:r>
    </w:p>
    <w:p>
      <w:pPr>
        <w:pStyle w:val="Normal1"/>
        <w:spacing w:lineRule="auto" w:line="256" w:before="0" w:after="3"/>
        <w:ind w:left="1384" w:right="0" w:hanging="0"/>
        <w:jc w:val="left"/>
        <w:rPr/>
      </w:pPr>
      <w:r>
        <w:rPr/>
        <w:drawing>
          <wp:inline distT="0" distB="0" distL="0" distR="0">
            <wp:extent cx="2473960" cy="248920"/>
            <wp:effectExtent l="0" t="0" r="0" b="0"/>
            <wp:docPr id="376" name="Picture 960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96099" descr=""/>
                    <pic:cNvPicPr>
                      <a:picLocks noChangeAspect="1" noChangeArrowheads="1"/>
                    </pic:cNvPicPr>
                  </pic:nvPicPr>
                  <pic:blipFill>
                    <a:blip r:embed="rId654"/>
                    <a:stretch>
                      <a:fillRect/>
                    </a:stretch>
                  </pic:blipFill>
                  <pic:spPr bwMode="auto">
                    <a:xfrm>
                      <a:off x="0" y="0"/>
                      <a:ext cx="2473960" cy="248920"/>
                    </a:xfrm>
                    <a:prstGeom prst="rect">
                      <a:avLst/>
                    </a:prstGeom>
                  </pic:spPr>
                </pic:pic>
              </a:graphicData>
            </a:graphic>
          </wp:inline>
        </w:drawing>
      </w:r>
      <w:r>
        <w:rPr>
          <w:rStyle w:val="DefaultParagraphFont"/>
          <w:sz w:val="13"/>
        </w:rPr>
        <w:t xml:space="preserve"> </w:t>
      </w:r>
    </w:p>
    <w:p>
      <w:pPr>
        <w:sectPr>
          <w:headerReference w:type="even" r:id="rId655"/>
          <w:headerReference w:type="default" r:id="rId656"/>
          <w:headerReference w:type="first" r:id="rId657"/>
          <w:footerReference w:type="even" r:id="rId658"/>
          <w:footerReference w:type="default" r:id="rId659"/>
          <w:footerReference w:type="first" r:id="rId660"/>
          <w:type w:val="nextPage"/>
          <w:pgSz w:w="7937" w:h="11339"/>
          <w:pgMar w:left="635" w:right="533" w:gutter="0" w:header="720" w:top="539" w:footer="541" w:bottom="1025"/>
          <w:pgNumType w:fmt="decimal"/>
          <w:formProt w:val="false"/>
          <w:titlePg/>
          <w:textDirection w:val="lrTb"/>
          <w:docGrid w:type="default" w:linePitch="600" w:charSpace="36864"/>
        </w:sectPr>
        <w:pStyle w:val="Normal1"/>
        <w:spacing w:lineRule="auto" w:line="256" w:before="0" w:after="0"/>
        <w:ind w:left="480" w:right="0" w:hanging="0"/>
        <w:jc w:val="left"/>
        <w:rPr/>
      </w:pPr>
      <w:r>
        <w:rPr/>
        <w:t xml:space="preserve"> </w:t>
      </w:r>
      <w:r>
        <w:br w:type="page"/>
      </w:r>
    </w:p>
    <w:p>
      <w:pPr>
        <w:pStyle w:val="Normal1"/>
        <w:spacing w:lineRule="auto" w:line="256" w:before="0" w:after="436"/>
        <w:ind w:left="0" w:right="0" w:hanging="0"/>
        <w:jc w:val="left"/>
        <w:rPr/>
      </w:pPr>
      <w:r>
        <w:rPr>
          <w:rStyle w:val="DefaultParagraphFont"/>
          <w:sz w:val="13"/>
        </w:rPr>
        <w:t xml:space="preserve"> </w:t>
      </w:r>
    </w:p>
    <w:p>
      <w:pPr>
        <w:pStyle w:val="2"/>
        <w:tabs>
          <w:tab w:val="left" w:pos="266" w:leader="none"/>
        </w:tabs>
        <w:spacing w:lineRule="auto" w:line="268" w:before="0" w:after="5"/>
        <w:ind w:left="266" w:right="422" w:hanging="0"/>
        <w:jc w:val="center"/>
        <w:rPr/>
      </w:pPr>
      <w:r>
        <w:rPr>
          <w:rStyle w:val="DefaultParagraphFont"/>
          <w:sz w:val="21"/>
        </w:rPr>
        <w:t xml:space="preserve">Литература </w:t>
      </w:r>
    </w:p>
    <w:p>
      <w:pPr>
        <w:pStyle w:val="Normal1"/>
        <w:spacing w:lineRule="auto" w:line="256" w:before="0" w:after="0"/>
        <w:ind w:left="240" w:right="0" w:hanging="0"/>
        <w:jc w:val="left"/>
        <w:rPr/>
      </w:pPr>
      <w:r>
        <w:rPr/>
        <w:t xml:space="preserve"> </w:t>
      </w:r>
    </w:p>
    <w:p>
      <w:pPr>
        <w:pStyle w:val="Normal1"/>
        <w:spacing w:lineRule="auto" w:line="256" w:before="0" w:after="20"/>
        <w:ind w:left="0" w:right="0" w:hanging="0"/>
        <w:jc w:val="left"/>
        <w:rPr/>
      </w:pPr>
      <w:r>
        <w:rPr/>
        <w:t xml:space="preserve"> </w:t>
      </w:r>
    </w:p>
    <w:p>
      <w:pPr>
        <w:pStyle w:val="Normal1"/>
        <w:numPr>
          <w:ilvl w:val="0"/>
          <w:numId w:val="184"/>
        </w:numPr>
        <w:ind w:right="11" w:firstLine="189"/>
        <w:rPr/>
      </w:pPr>
      <w:r>
        <w:rPr/>
        <w:t xml:space="preserve">Бутакова Н.Г., Семененко В.А., Федоров Н.В. Криптографическая защита информации: учебное пособие для вузов. – М.: Изд-во МГИУ, 2011. – 316 с.  </w:t>
      </w:r>
    </w:p>
    <w:p>
      <w:pPr>
        <w:pStyle w:val="Normal1"/>
        <w:numPr>
          <w:ilvl w:val="0"/>
          <w:numId w:val="184"/>
        </w:numPr>
        <w:ind w:right="11" w:firstLine="189"/>
        <w:rPr/>
      </w:pPr>
      <w:r>
        <w:rPr/>
        <w:t xml:space="preserve">Алферов А.П., Зубов А.Ю., Кузьмин А.С., Черемушкин А.В. Основы криптографии: Учебное пособие. – М.: Гелиос АРВ, 2002. – 480 с. </w:t>
      </w:r>
    </w:p>
    <w:p>
      <w:pPr>
        <w:pStyle w:val="Normal1"/>
        <w:numPr>
          <w:ilvl w:val="0"/>
          <w:numId w:val="184"/>
        </w:numPr>
        <w:ind w:right="11" w:firstLine="189"/>
        <w:rPr/>
      </w:pPr>
      <w:r>
        <w:rPr/>
        <w:t xml:space="preserve">Зубов А.Ю. Совершенные шифры. – М.: Гелиос АРВ, 2003. – 162 с. </w:t>
      </w:r>
    </w:p>
    <w:p>
      <w:pPr>
        <w:pStyle w:val="Normal1"/>
        <w:numPr>
          <w:ilvl w:val="0"/>
          <w:numId w:val="184"/>
        </w:numPr>
        <w:spacing w:lineRule="auto" w:line="247" w:before="0" w:after="13"/>
        <w:ind w:right="11" w:firstLine="189"/>
        <w:rPr/>
      </w:pPr>
      <w:r>
        <w:rPr/>
        <w:t xml:space="preserve">Словарь криптографических терминов / Под редакцией Б.А.Погорелова и </w:t>
      </w:r>
    </w:p>
    <w:p>
      <w:pPr>
        <w:pStyle w:val="Normal1"/>
        <w:ind w:left="17" w:right="11" w:hanging="0"/>
        <w:rPr/>
      </w:pPr>
      <w:r>
        <w:rPr/>
        <w:t xml:space="preserve">В.Н.Сачкова. – М.: МЦНМО, 2006.  </w:t>
      </w:r>
    </w:p>
    <w:p>
      <w:pPr>
        <w:pStyle w:val="Normal1"/>
        <w:numPr>
          <w:ilvl w:val="0"/>
          <w:numId w:val="184"/>
        </w:numPr>
        <w:ind w:right="11" w:firstLine="189"/>
        <w:rPr/>
      </w:pPr>
      <w:r>
        <w:rPr/>
        <w:t xml:space="preserve">Введение в криптографию / Под общей редакцией В.В.Ященко. – 3-е изд., доп. – М.: МЦНМО: «ЧеРо», 2000. – 288 с. </w:t>
      </w:r>
    </w:p>
    <w:p>
      <w:pPr>
        <w:pStyle w:val="Normal1"/>
        <w:numPr>
          <w:ilvl w:val="0"/>
          <w:numId w:val="184"/>
        </w:numPr>
        <w:ind w:right="11" w:firstLine="189"/>
        <w:rPr/>
      </w:pPr>
      <w:r>
        <w:rPr/>
        <w:t xml:space="preserve">Нечаев В.И. Элементы криптографии (Основы теории защиты информации): Учеб. пособие для ун-тов и пед. Вузов / Под ред. В.А.Садовничего – М.: </w:t>
      </w:r>
    </w:p>
    <w:p>
      <w:pPr>
        <w:pStyle w:val="Normal1"/>
        <w:ind w:left="17" w:right="11" w:hanging="0"/>
        <w:rPr/>
      </w:pPr>
      <w:r>
        <w:rPr/>
        <w:t xml:space="preserve">Высш.шк., 1999, – 109 с. </w:t>
      </w:r>
    </w:p>
    <w:p>
      <w:pPr>
        <w:pStyle w:val="Normal1"/>
        <w:numPr>
          <w:ilvl w:val="0"/>
          <w:numId w:val="184"/>
        </w:numPr>
        <w:ind w:right="11" w:firstLine="189"/>
        <w:rPr/>
      </w:pPr>
      <w:r>
        <w:rPr/>
        <w:t xml:space="preserve">Виноградов И.М. Основы теории чисел. – 10-е изд., стер. – СПб.: Издательство «Лань», 2004. – 176 с. </w:t>
      </w:r>
    </w:p>
    <w:p>
      <w:pPr>
        <w:pStyle w:val="Normal1"/>
        <w:numPr>
          <w:ilvl w:val="0"/>
          <w:numId w:val="184"/>
        </w:numPr>
        <w:ind w:right="11" w:firstLine="189"/>
        <w:rPr/>
      </w:pPr>
      <w:r>
        <w:rPr/>
        <w:t xml:space="preserve">Жданов О.Н., Чалкин В.А. Эллиптические кривые: Основы теории и криптографические приложения. – М.: Книжный дом «ЛИБРОКОМ», 2013. – </w:t>
      </w:r>
    </w:p>
    <w:p>
      <w:pPr>
        <w:pStyle w:val="Normal1"/>
        <w:ind w:left="17" w:right="11" w:hanging="0"/>
        <w:rPr/>
      </w:pPr>
      <w:r>
        <w:rPr/>
        <w:t xml:space="preserve">200 с. </w:t>
      </w:r>
    </w:p>
    <w:p>
      <w:pPr>
        <w:pStyle w:val="Normal1"/>
        <w:spacing w:lineRule="auto" w:line="247" w:before="0" w:after="13"/>
        <w:ind w:left="36" w:right="0" w:hanging="10"/>
        <w:jc w:val="center"/>
        <w:rPr/>
      </w:pPr>
      <w:r>
        <w:rPr/>
        <w:t>9.</w:t>
      </w:r>
      <w:r>
        <w:rPr>
          <w:rStyle w:val="DefaultParagraphFont"/>
          <w:rFonts w:eastAsia="Arial" w:cs="Arial" w:ascii="Arial" w:hAnsi="Arial"/>
        </w:rPr>
        <w:t xml:space="preserve"> </w:t>
      </w:r>
      <w:r>
        <w:rPr/>
        <w:t xml:space="preserve">Масленников М. Практическая криптография. – СПб.: БХВ-Петербург, </w:t>
      </w:r>
    </w:p>
    <w:p>
      <w:pPr>
        <w:pStyle w:val="Normal1"/>
        <w:ind w:left="17" w:right="11" w:hanging="0"/>
        <w:rPr/>
      </w:pPr>
      <w:r>
        <w:rPr/>
        <w:t xml:space="preserve">2003. – 464 с. </w:t>
      </w:r>
    </w:p>
    <w:p>
      <w:pPr>
        <w:pStyle w:val="Normal1"/>
        <w:numPr>
          <w:ilvl w:val="0"/>
          <w:numId w:val="185"/>
        </w:numPr>
        <w:ind w:right="11" w:firstLine="189"/>
        <w:rPr/>
      </w:pPr>
      <w:r>
        <w:rPr/>
        <w:t xml:space="preserve">Коутинхо С.. Введение в теорию чисел. Алгоритм RSA. – М.: Постмаркет, 2001. – 328 с. </w:t>
      </w:r>
    </w:p>
    <w:p>
      <w:pPr>
        <w:pStyle w:val="Normal1"/>
        <w:numPr>
          <w:ilvl w:val="0"/>
          <w:numId w:val="185"/>
        </w:numPr>
        <w:ind w:right="11" w:firstLine="189"/>
        <w:rPr/>
      </w:pPr>
      <w:r>
        <w:rPr/>
        <w:t xml:space="preserve">Бабаш А.В., Шанкин Г.П. История криптографии. Ч.1. – М.: Гелиос АРВ, 2002. – 240 с. </w:t>
      </w:r>
    </w:p>
    <w:p>
      <w:pPr>
        <w:pStyle w:val="Normal1"/>
        <w:numPr>
          <w:ilvl w:val="0"/>
          <w:numId w:val="185"/>
        </w:numPr>
        <w:ind w:right="11" w:firstLine="189"/>
        <w:rPr/>
      </w:pPr>
      <w:r>
        <w:rPr/>
        <w:t xml:space="preserve">Грушо А.А. Тимонина Е.Е. Теоретические основы защиты информации. – М.: Издательство Агентства «Яхтсмен», 1996. – 192 с. </w:t>
      </w:r>
    </w:p>
    <w:p>
      <w:pPr>
        <w:pStyle w:val="Normal1"/>
        <w:numPr>
          <w:ilvl w:val="0"/>
          <w:numId w:val="185"/>
        </w:numPr>
        <w:ind w:right="11" w:firstLine="189"/>
        <w:rPr/>
      </w:pPr>
      <w:r>
        <w:rPr/>
        <w:t xml:space="preserve">Бутакова Н.Г.Основы защиты конфиденциальных документов: Учебное пособие. – М.:МОСУ, 2005. – 246 с. </w:t>
      </w:r>
    </w:p>
    <w:p>
      <w:pPr>
        <w:pStyle w:val="Normal1"/>
        <w:numPr>
          <w:ilvl w:val="0"/>
          <w:numId w:val="185"/>
        </w:numPr>
        <w:ind w:right="11" w:firstLine="189"/>
        <w:rPr/>
      </w:pPr>
      <w:r>
        <w:rPr/>
        <w:t xml:space="preserve">Семененко В.А., Бутакова Н.Г. Основы защиты информации в компьютерных системах: Учебное пособие. – М.: МОСУ, 2004. – 238 с. </w:t>
      </w:r>
    </w:p>
    <w:p>
      <w:pPr>
        <w:pStyle w:val="Normal1"/>
        <w:numPr>
          <w:ilvl w:val="0"/>
          <w:numId w:val="185"/>
        </w:numPr>
        <w:ind w:right="11" w:firstLine="189"/>
        <w:rPr/>
      </w:pPr>
      <w:r>
        <w:rPr/>
        <w:t xml:space="preserve">Закон «Об информации, информационных технологиях и защите информации» от 27 июля 2006 года N 149-ФЗ. </w:t>
      </w:r>
    </w:p>
    <w:p>
      <w:pPr>
        <w:pStyle w:val="Normal1"/>
        <w:numPr>
          <w:ilvl w:val="0"/>
          <w:numId w:val="185"/>
        </w:numPr>
        <w:ind w:right="11" w:firstLine="189"/>
        <w:rPr/>
      </w:pPr>
      <w:r>
        <w:rPr/>
        <w:t xml:space="preserve">Федеральный Закон «Об электронной цифровой подписи» от 10 января 2002 г. N 1-ФЗ. </w:t>
      </w:r>
    </w:p>
    <w:p>
      <w:pPr>
        <w:pStyle w:val="Normal1"/>
        <w:numPr>
          <w:ilvl w:val="0"/>
          <w:numId w:val="185"/>
        </w:numPr>
        <w:ind w:right="11" w:firstLine="189"/>
        <w:rPr/>
      </w:pPr>
      <w:r>
        <w:rPr/>
        <w:t xml:space="preserve">ГОСТ 28147-89. Системы обработки информации. Защита криптографическая. Алгоритм криптографического преобразования. – М., Госстандарт, 1990. </w:t>
      </w:r>
    </w:p>
    <w:p>
      <w:pPr>
        <w:pStyle w:val="Normal1"/>
        <w:numPr>
          <w:ilvl w:val="0"/>
          <w:numId w:val="185"/>
        </w:numPr>
        <w:ind w:right="11" w:firstLine="189"/>
        <w:rPr/>
      </w:pPr>
      <w:r>
        <w:rPr/>
        <w:t xml:space="preserve">ГОСТ Р 34.10-2001. Информационная технология. Криптографическая защита информации. Процессы формирования и проверки электронной цифровой подписи. – М., Госстандарт, 2001. </w:t>
      </w:r>
    </w:p>
    <w:p>
      <w:pPr>
        <w:pStyle w:val="Normal1"/>
        <w:numPr>
          <w:ilvl w:val="0"/>
          <w:numId w:val="185"/>
        </w:numPr>
        <w:ind w:right="11" w:firstLine="189"/>
        <w:rPr/>
      </w:pPr>
      <w:r>
        <w:rPr/>
        <w:t xml:space="preserve">ГОСТ Р 34.11-94. Функция хеширования. – М., Госстандарт, 1994. </w:t>
      </w:r>
    </w:p>
    <w:p>
      <w:pPr>
        <w:pStyle w:val="Normal1"/>
        <w:numPr>
          <w:ilvl w:val="0"/>
          <w:numId w:val="185"/>
        </w:numPr>
        <w:spacing w:lineRule="auto" w:line="280" w:before="0" w:after="1"/>
        <w:ind w:right="11" w:firstLine="189"/>
        <w:rPr/>
      </w:pPr>
      <w:r>
        <w:rPr>
          <w:rStyle w:val="DefaultParagraphFont"/>
          <w:color w:val="161616"/>
        </w:rPr>
        <w:t xml:space="preserve">ГОСТ Р 34.10-2012. Информационная технология. Криптографическая защита информации. Процессы формирования и проверки электронной цифровой подписи. – М., Стандартинформ, 2012. </w:t>
      </w:r>
    </w:p>
    <w:p>
      <w:pPr>
        <w:pStyle w:val="Normal1"/>
        <w:numPr>
          <w:ilvl w:val="0"/>
          <w:numId w:val="185"/>
        </w:numPr>
        <w:spacing w:before="0" w:after="29"/>
        <w:ind w:right="11" w:firstLine="189"/>
        <w:rPr/>
      </w:pPr>
      <w:r>
        <w:rPr>
          <w:rStyle w:val="DefaultParagraphFont"/>
          <w:color w:val="161616"/>
        </w:rPr>
        <w:t xml:space="preserve">ГОСТ Р 34.11-2012. Информационная технология. Криптографическая защита информации. Функция хэширования. – М., Стандартинформ, 2012. </w:t>
      </w:r>
    </w:p>
    <w:p>
      <w:pPr>
        <w:pStyle w:val="Normal1"/>
        <w:numPr>
          <w:ilvl w:val="0"/>
          <w:numId w:val="185"/>
        </w:numPr>
        <w:spacing w:before="0" w:after="28"/>
        <w:ind w:right="11" w:firstLine="189"/>
        <w:rPr/>
      </w:pPr>
      <w:r>
        <w:rPr>
          <w:rStyle w:val="DefaultParagraphFont"/>
          <w:color w:val="161616"/>
        </w:rPr>
        <w:t xml:space="preserve">ГОСТ Р 34.12-2015. Информационная технология. Криптографическая защита информации. Блочные шифры. – М., Стандартинформ, 2015. </w:t>
      </w:r>
    </w:p>
    <w:p>
      <w:pPr>
        <w:pStyle w:val="Normal1"/>
        <w:numPr>
          <w:ilvl w:val="0"/>
          <w:numId w:val="185"/>
        </w:numPr>
        <w:spacing w:lineRule="auto" w:line="280" w:before="0" w:after="1"/>
        <w:ind w:right="11" w:firstLine="189"/>
        <w:rPr/>
      </w:pPr>
      <w:r>
        <w:rPr>
          <w:rStyle w:val="DefaultParagraphFont"/>
          <w:color w:val="161616"/>
        </w:rPr>
        <w:t xml:space="preserve">ГОСТ Р 34.13-2015. Информационная технология. Криптографическая защита информации. Режимы работы блочных шифров. – М., Стандартинформ, 2015. </w:t>
      </w:r>
    </w:p>
    <w:p>
      <w:pPr>
        <w:pStyle w:val="Normal1"/>
        <w:numPr>
          <w:ilvl w:val="0"/>
          <w:numId w:val="185"/>
        </w:numPr>
        <w:ind w:right="11" w:firstLine="189"/>
        <w:rPr/>
      </w:pPr>
      <w:r>
        <w:rPr/>
        <w:t>Соболева Т.А. История шифровального дела в России. – М.: ОЛМА-ПРЕССОбразование, 2002</w:t>
      </w:r>
      <w:r>
        <w:rPr>
          <w:rStyle w:val="DefaultParagraphFont"/>
          <w:color w:val="2C2C2C"/>
        </w:rPr>
        <w:t>.</w:t>
      </w:r>
      <w:r>
        <w:rPr/>
        <w:t xml:space="preserve"> </w:t>
      </w:r>
    </w:p>
    <w:p>
      <w:pPr>
        <w:pStyle w:val="Normal1"/>
        <w:numPr>
          <w:ilvl w:val="0"/>
          <w:numId w:val="185"/>
        </w:numPr>
        <w:ind w:right="11" w:firstLine="189"/>
        <w:rPr/>
      </w:pPr>
      <w:r>
        <w:rPr/>
        <w:t xml:space="preserve">КомпьютерПресс: Безопасность, 2003, №3 (март).  </w:t>
      </w:r>
    </w:p>
    <w:p>
      <w:pPr>
        <w:pStyle w:val="Normal1"/>
        <w:numPr>
          <w:ilvl w:val="0"/>
          <w:numId w:val="185"/>
        </w:numPr>
        <w:ind w:right="11" w:firstLine="189"/>
        <w:rPr/>
      </w:pPr>
      <w:r>
        <w:rPr/>
        <w:t xml:space="preserve">Романец Ю.В., Тимофеев П.А., Шаньгин В.Ф. Защита информации в компьютерных системах и сетях. – М.: Радио и связь, 2001. – 376 с. </w:t>
      </w:r>
    </w:p>
    <w:p>
      <w:pPr>
        <w:pStyle w:val="Normal1"/>
        <w:numPr>
          <w:ilvl w:val="0"/>
          <w:numId w:val="185"/>
        </w:numPr>
        <w:ind w:right="11" w:firstLine="189"/>
        <w:rPr/>
      </w:pPr>
      <w:r>
        <w:rPr/>
        <w:t xml:space="preserve">Шнайер Б. Прикладная криптография. Протоколы, алгоритмы, исходные тексты на языке Си. – М.: ТРИУМФ, 2002 – 816 с. </w:t>
      </w:r>
    </w:p>
    <w:p>
      <w:pPr>
        <w:pStyle w:val="Normal1"/>
        <w:numPr>
          <w:ilvl w:val="0"/>
          <w:numId w:val="185"/>
        </w:numPr>
        <w:ind w:right="11" w:firstLine="189"/>
        <w:rPr/>
      </w:pPr>
      <w:r>
        <w:rPr/>
        <w:t xml:space="preserve">Баричев С.Г., Гончаров В.В., Серов Р.Е. Основы современной криптографии. – М.: Горячая линия – Телеком, 2001. </w:t>
      </w:r>
    </w:p>
    <w:p>
      <w:pPr>
        <w:pStyle w:val="Normal1"/>
        <w:numPr>
          <w:ilvl w:val="0"/>
          <w:numId w:val="185"/>
        </w:numPr>
        <w:ind w:right="11" w:firstLine="189"/>
        <w:rPr/>
      </w:pPr>
      <w:r>
        <w:rPr/>
        <w:t xml:space="preserve">Анохин М.И., Варновский Н.П., Сидельников В.М., Ященко В.В. «Криптография в банковском деле». – М.: Изд-во МИФИ, 1997. </w:t>
      </w:r>
    </w:p>
    <w:p>
      <w:pPr>
        <w:pStyle w:val="Normal1"/>
        <w:numPr>
          <w:ilvl w:val="0"/>
          <w:numId w:val="185"/>
        </w:numPr>
        <w:ind w:right="11" w:firstLine="189"/>
        <w:rPr/>
      </w:pPr>
      <w:r>
        <w:rPr/>
        <w:t xml:space="preserve">Крысин А.В. Информационная безопасность: Практическое руководство. – М.: «СПАРРК», К. «ВЕК+», 2003. – 320 с. </w:t>
      </w:r>
    </w:p>
    <w:p>
      <w:pPr>
        <w:pStyle w:val="Normal1"/>
        <w:numPr>
          <w:ilvl w:val="0"/>
          <w:numId w:val="185"/>
        </w:numPr>
        <w:ind w:right="11" w:firstLine="189"/>
        <w:rPr/>
      </w:pPr>
      <w:r>
        <w:rPr/>
        <w:t xml:space="preserve">Жельников В. Криптография от папируса до компьютера. – М., 1996. </w:t>
      </w:r>
    </w:p>
    <w:p>
      <w:pPr>
        <w:pStyle w:val="Normal1"/>
        <w:numPr>
          <w:ilvl w:val="0"/>
          <w:numId w:val="185"/>
        </w:numPr>
        <w:ind w:right="11" w:firstLine="189"/>
        <w:rPr/>
      </w:pPr>
      <w:r>
        <w:rPr/>
        <w:t xml:space="preserve">Теория и практика обеспечения информационной безопасности. Под редакцией П.Д. Зегжды. – М.: Яхтсмен, 1996. </w:t>
      </w:r>
    </w:p>
    <w:p>
      <w:pPr>
        <w:pStyle w:val="Normal1"/>
        <w:numPr>
          <w:ilvl w:val="0"/>
          <w:numId w:val="185"/>
        </w:numPr>
        <w:ind w:right="11" w:firstLine="189"/>
        <w:rPr/>
      </w:pPr>
      <w:r>
        <w:rPr/>
        <w:t xml:space="preserve">Кочер П. Временной анализ реализаций Диффи–Хеллмана, RSA, DSS и других систем. </w:t>
      </w:r>
    </w:p>
    <w:p>
      <w:pPr>
        <w:pStyle w:val="Normal1"/>
        <w:numPr>
          <w:ilvl w:val="0"/>
          <w:numId w:val="185"/>
        </w:numPr>
        <w:ind w:right="11" w:firstLine="189"/>
        <w:rPr/>
      </w:pPr>
      <w:r>
        <w:rPr/>
        <w:t xml:space="preserve">Mark W. Eichin, Jon A. Rochils. With Microscope and Tweezers: An Analysis of the Internet virus of November 1988. </w:t>
      </w:r>
    </w:p>
    <w:p>
      <w:pPr>
        <w:pStyle w:val="Normal1"/>
        <w:numPr>
          <w:ilvl w:val="0"/>
          <w:numId w:val="185"/>
        </w:numPr>
        <w:ind w:right="11" w:firstLine="189"/>
        <w:rPr/>
      </w:pPr>
      <w:r>
        <w:rPr/>
        <w:t xml:space="preserve">Шнайер Б., Мюдж П. Криптоанализ протокола PPTP от Microsoft. </w:t>
      </w:r>
    </w:p>
    <w:p>
      <w:pPr>
        <w:pStyle w:val="Normal1"/>
        <w:numPr>
          <w:ilvl w:val="0"/>
          <w:numId w:val="185"/>
        </w:numPr>
        <w:ind w:right="11" w:firstLine="189"/>
        <w:rPr/>
      </w:pPr>
      <w:r>
        <w:rPr/>
        <w:t xml:space="preserve">Eli Biham, Lars R. Knudsen. Cryptanalysis of the ANSI X9.52 CBCM  Mode. Proceedings of Eurocrypt'98. </w:t>
      </w:r>
    </w:p>
    <w:p>
      <w:pPr>
        <w:pStyle w:val="Normal1"/>
        <w:numPr>
          <w:ilvl w:val="0"/>
          <w:numId w:val="185"/>
        </w:numPr>
        <w:ind w:right="11" w:firstLine="189"/>
        <w:rPr/>
      </w:pPr>
      <w:r>
        <w:rPr/>
        <w:t xml:space="preserve">КомпьютерПресс 3'2002. </w:t>
      </w:r>
    </w:p>
    <w:p>
      <w:pPr>
        <w:pStyle w:val="Normal1"/>
        <w:numPr>
          <w:ilvl w:val="0"/>
          <w:numId w:val="185"/>
        </w:numPr>
        <w:ind w:right="11" w:firstLine="189"/>
        <w:rPr/>
      </w:pPr>
      <w:r>
        <w:rPr/>
        <w:t xml:space="preserve">Винокуров А.Ю. ГОСТ не прост, а очень прост. – М.: Монитор, 1995. – N1. </w:t>
      </w:r>
    </w:p>
    <w:p>
      <w:pPr>
        <w:pStyle w:val="Normal1"/>
        <w:numPr>
          <w:ilvl w:val="0"/>
          <w:numId w:val="185"/>
        </w:numPr>
        <w:ind w:right="11" w:firstLine="189"/>
        <w:rPr/>
      </w:pPr>
      <w:r>
        <w:rPr/>
        <w:t xml:space="preserve">Винокуров А.Ю. Еще раз про ГОСТ. – М.: Монитор, 1995. – N5. </w:t>
      </w:r>
    </w:p>
    <w:p>
      <w:pPr>
        <w:pStyle w:val="Normal1"/>
        <w:numPr>
          <w:ilvl w:val="0"/>
          <w:numId w:val="185"/>
        </w:numPr>
        <w:ind w:right="11" w:firstLine="189"/>
        <w:rPr/>
      </w:pPr>
      <w:r>
        <w:rPr/>
        <w:t xml:space="preserve">Смид М.Э., Бранстед Д.К. Стандарт шифрования данных: прошлое и будущее. /пер. с англ. – М.: Мир, ТИИЭР, 1988. –т.76. –N5. </w:t>
      </w:r>
    </w:p>
    <w:p>
      <w:pPr>
        <w:pStyle w:val="Normal1"/>
        <w:numPr>
          <w:ilvl w:val="0"/>
          <w:numId w:val="185"/>
        </w:numPr>
        <w:ind w:right="11" w:firstLine="189"/>
        <w:rPr/>
      </w:pPr>
      <w:r>
        <w:rPr/>
        <w:t xml:space="preserve">Березин Б.В., Дорошкевич П.В. Цифровая подпись на основе традиционной криптографии//Защита информации, вып. 2. – М.: МП «Ирбис-II», 1992. </w:t>
      </w:r>
    </w:p>
    <w:p>
      <w:pPr>
        <w:pStyle w:val="Normal1"/>
        <w:numPr>
          <w:ilvl w:val="0"/>
          <w:numId w:val="185"/>
        </w:numPr>
        <w:ind w:right="11" w:firstLine="189"/>
        <w:rPr/>
      </w:pPr>
      <w:r>
        <w:rPr/>
        <w:t>W.Diffie,M.E.Hellman. New Directions in cryptography// IEEE Trans. Inform. Theory, IT-22, vol 6 (Nov. 1976), pp. 644-654. 43.</w:t>
      </w:r>
      <w:r>
        <w:rPr>
          <w:rStyle w:val="DefaultParagraphFont"/>
          <w:rFonts w:eastAsia="Arial" w:cs="Arial" w:ascii="Arial" w:hAnsi="Arial"/>
        </w:rPr>
        <w:t xml:space="preserve"> </w:t>
      </w:r>
      <w:r>
        <w:rPr/>
        <w:t xml:space="preserve">Диффи У. Первые десять лет криптографии с открытым ключом /пер. с англ. – М.: Мир, ТИИЭР, 1988. – т.76. –N5. </w:t>
      </w:r>
    </w:p>
    <w:p>
      <w:pPr>
        <w:pStyle w:val="Normal1"/>
        <w:numPr>
          <w:ilvl w:val="0"/>
          <w:numId w:val="186"/>
        </w:numPr>
        <w:ind w:right="11" w:firstLine="189"/>
        <w:rPr/>
      </w:pPr>
      <w:r>
        <w:rPr/>
        <w:t xml:space="preserve">Водолазкий В. Стандарт шифрования ДЕС, Монитор, 03-04 1992 г.  </w:t>
      </w:r>
    </w:p>
    <w:p>
      <w:pPr>
        <w:pStyle w:val="Normal1"/>
        <w:numPr>
          <w:ilvl w:val="0"/>
          <w:numId w:val="186"/>
        </w:numPr>
        <w:ind w:right="11" w:firstLine="189"/>
        <w:rPr/>
      </w:pPr>
      <w:r>
        <w:rPr/>
        <w:t xml:space="preserve">Воробьев С. Защита информации в персональных ЗВМ. – М.: Мир, 1993. </w:t>
      </w:r>
    </w:p>
    <w:p>
      <w:pPr>
        <w:pStyle w:val="Normal1"/>
        <w:numPr>
          <w:ilvl w:val="0"/>
          <w:numId w:val="186"/>
        </w:numPr>
        <w:ind w:right="11" w:firstLine="189"/>
        <w:rPr/>
      </w:pPr>
      <w:r>
        <w:rPr/>
        <w:t xml:space="preserve">Ковалевский В. Криптографические методы. – Компьютер Пресс 05.93. </w:t>
      </w:r>
    </w:p>
    <w:p>
      <w:pPr>
        <w:pStyle w:val="Normal1"/>
        <w:numPr>
          <w:ilvl w:val="0"/>
          <w:numId w:val="186"/>
        </w:numPr>
        <w:ind w:right="11" w:firstLine="189"/>
        <w:rPr/>
      </w:pPr>
      <w:r>
        <w:rPr/>
        <w:t xml:space="preserve">Мафтик С. Механизмы защиты в сетях ЭВМ. – М.: Мир, 1993. – 216 с. </w:t>
      </w:r>
    </w:p>
    <w:p>
      <w:pPr>
        <w:pStyle w:val="Normal1"/>
        <w:numPr>
          <w:ilvl w:val="0"/>
          <w:numId w:val="186"/>
        </w:numPr>
        <w:ind w:right="11" w:firstLine="189"/>
        <w:rPr/>
      </w:pPr>
      <w:r>
        <w:rPr/>
        <w:t xml:space="preserve">Фролов Г. Тайна тайнописи. – М., 1992.  </w:t>
      </w:r>
    </w:p>
    <w:p>
      <w:pPr>
        <w:pStyle w:val="Normal1"/>
        <w:numPr>
          <w:ilvl w:val="0"/>
          <w:numId w:val="186"/>
        </w:numPr>
        <w:ind w:right="11" w:firstLine="189"/>
        <w:rPr/>
      </w:pPr>
      <w:r>
        <w:rPr/>
        <w:t xml:space="preserve">Зелинский Ф. Сказочная древность Эллады. – М., 1993.  </w:t>
      </w:r>
    </w:p>
    <w:p>
      <w:pPr>
        <w:pStyle w:val="Normal1"/>
        <w:numPr>
          <w:ilvl w:val="0"/>
          <w:numId w:val="186"/>
        </w:numPr>
        <w:ind w:right="11" w:firstLine="189"/>
        <w:rPr/>
      </w:pPr>
      <w:r>
        <w:rPr/>
        <w:t xml:space="preserve">Жельников В. Криптография от папируса до компьютера. М., 1996.  </w:t>
      </w:r>
    </w:p>
    <w:p>
      <w:pPr>
        <w:pStyle w:val="Normal1"/>
        <w:numPr>
          <w:ilvl w:val="0"/>
          <w:numId w:val="186"/>
        </w:numPr>
        <w:ind w:right="11" w:firstLine="189"/>
        <w:rPr/>
      </w:pPr>
      <w:r>
        <w:rPr/>
        <w:t xml:space="preserve">Горбовский А. Загадки древнейшей истории. – М., 1971. </w:t>
      </w:r>
    </w:p>
    <w:p>
      <w:pPr>
        <w:pStyle w:val="Normal1"/>
        <w:numPr>
          <w:ilvl w:val="0"/>
          <w:numId w:val="186"/>
        </w:numPr>
        <w:ind w:right="11" w:firstLine="189"/>
        <w:rPr/>
      </w:pPr>
      <w:r>
        <w:rPr/>
        <w:t xml:space="preserve">Пазин С.В. Основы защиты информации в компьютерных системах. – М.: ТВП/ОпиПМ, 2003. </w:t>
      </w:r>
    </w:p>
    <w:p>
      <w:pPr>
        <w:pStyle w:val="Normal1"/>
        <w:numPr>
          <w:ilvl w:val="0"/>
          <w:numId w:val="186"/>
        </w:numPr>
        <w:ind w:right="11" w:firstLine="189"/>
        <w:rPr/>
      </w:pPr>
      <w:r>
        <w:rPr/>
        <w:t xml:space="preserve">Стрельцов А.А. Обеспечение информационной безопасности России. Теоретические и методические основы / Под ред. В.А. Садовничего и В.П. Шерстюка. – М.: МЦНМО, 2002. </w:t>
      </w:r>
    </w:p>
    <w:p>
      <w:pPr>
        <w:pStyle w:val="Normal1"/>
        <w:numPr>
          <w:ilvl w:val="0"/>
          <w:numId w:val="186"/>
        </w:numPr>
        <w:ind w:right="11" w:firstLine="189"/>
        <w:rPr/>
      </w:pPr>
      <w:r>
        <w:rPr/>
        <w:t xml:space="preserve">Информационная безопасность и защита информации. Учебное пособие /Степанов Е.А. и др. – М.: Инфра-М, 2002. </w:t>
      </w:r>
    </w:p>
    <w:p>
      <w:pPr>
        <w:pStyle w:val="Normal1"/>
        <w:numPr>
          <w:ilvl w:val="0"/>
          <w:numId w:val="186"/>
        </w:numPr>
        <w:ind w:right="11" w:firstLine="189"/>
        <w:rPr/>
      </w:pPr>
      <w:r>
        <w:rPr/>
        <w:t xml:space="preserve">Информационная безопасность. Учебное пособие. Ярочкин В.И. – М.: Международные отношения, 2000.  </w:t>
      </w:r>
    </w:p>
    <w:p>
      <w:pPr>
        <w:pStyle w:val="Normal1"/>
        <w:numPr>
          <w:ilvl w:val="0"/>
          <w:numId w:val="186"/>
        </w:numPr>
        <w:ind w:right="11" w:firstLine="189"/>
        <w:rPr/>
      </w:pPr>
      <w:r>
        <w:rPr/>
        <w:t xml:space="preserve">Малюк А.А., Пазизин С.В., Погожин Н.С. Введение в защиту информации в автоматизированных системах: Учебное пособие. – М.: Горячая линия – Телеком, 2001. </w:t>
      </w:r>
    </w:p>
    <w:p>
      <w:pPr>
        <w:pStyle w:val="Normal1"/>
        <w:numPr>
          <w:ilvl w:val="0"/>
          <w:numId w:val="186"/>
        </w:numPr>
        <w:ind w:right="11" w:firstLine="189"/>
        <w:rPr/>
      </w:pPr>
      <w:r>
        <w:rPr/>
        <w:t xml:space="preserve">Завгородний В.И. Комплексная защита информации в компьютерных системах: Учебное пособие. – М.: Логос, 2001. </w:t>
      </w:r>
    </w:p>
    <w:p>
      <w:pPr>
        <w:pStyle w:val="Normal1"/>
        <w:numPr>
          <w:ilvl w:val="0"/>
          <w:numId w:val="186"/>
        </w:numPr>
        <w:ind w:right="11" w:firstLine="189"/>
        <w:rPr/>
      </w:pPr>
      <w:r>
        <w:rPr/>
        <w:t xml:space="preserve">Зегжда Д.П., Ивашко А.М. Основы безопасности информационных систем. – М.: Горячая линия – Телеком, 2000. </w:t>
      </w:r>
    </w:p>
    <w:p>
      <w:pPr>
        <w:pStyle w:val="Normal1"/>
        <w:numPr>
          <w:ilvl w:val="0"/>
          <w:numId w:val="186"/>
        </w:numPr>
        <w:ind w:right="11" w:firstLine="189"/>
        <w:rPr/>
      </w:pPr>
      <w:r>
        <w:rPr/>
        <w:t xml:space="preserve">Девянин П.М., Михальский Д.И., Правиков Д.И., Щербаков А.Ю. Теоретические основы компьютерной безопасности: Учеб. пособие для вузов. – М.: Радио и связь, 2000. </w:t>
      </w:r>
    </w:p>
    <w:p>
      <w:pPr>
        <w:pStyle w:val="Normal1"/>
        <w:numPr>
          <w:ilvl w:val="0"/>
          <w:numId w:val="186"/>
        </w:numPr>
        <w:ind w:right="11" w:firstLine="189"/>
        <w:rPr/>
      </w:pPr>
      <w:r>
        <w:rPr/>
        <w:t xml:space="preserve">Артехин Б.В. Стеганография // Защита информации. Конфидент. – 1996. – №4. </w:t>
      </w:r>
    </w:p>
    <w:p>
      <w:pPr>
        <w:pStyle w:val="Normal1"/>
        <w:numPr>
          <w:ilvl w:val="0"/>
          <w:numId w:val="186"/>
        </w:numPr>
        <w:ind w:right="11" w:firstLine="189"/>
        <w:rPr/>
      </w:pPr>
      <w:r>
        <w:rPr/>
        <w:t xml:space="preserve">Барсуков В.С. Обеспечение информационной безопасности. – М.: ТЭК, 1996. </w:t>
      </w:r>
    </w:p>
    <w:p>
      <w:pPr>
        <w:pStyle w:val="Normal1"/>
        <w:numPr>
          <w:ilvl w:val="0"/>
          <w:numId w:val="186"/>
        </w:numPr>
        <w:ind w:right="11" w:firstLine="189"/>
        <w:rPr/>
      </w:pPr>
      <w:r>
        <w:rPr/>
        <w:t xml:space="preserve">Галатенко В.. Трифаленков И. Информационная безопасность в Интранет: концепции и решения // Jet Info. №23/24, 1996. </w:t>
      </w:r>
    </w:p>
    <w:p>
      <w:pPr>
        <w:pStyle w:val="Normal1"/>
        <w:numPr>
          <w:ilvl w:val="0"/>
          <w:numId w:val="186"/>
        </w:numPr>
        <w:ind w:right="11" w:firstLine="189"/>
        <w:rPr/>
      </w:pPr>
      <w:r>
        <w:rPr/>
        <w:t xml:space="preserve">Герасименко В.А. Защита информации в автоматизированных системах обработки данных: В 2 кн. – М.: Энергоатомиздат, 1994. </w:t>
      </w:r>
    </w:p>
    <w:p>
      <w:pPr>
        <w:pStyle w:val="Normal1"/>
        <w:numPr>
          <w:ilvl w:val="0"/>
          <w:numId w:val="186"/>
        </w:numPr>
        <w:ind w:right="11" w:firstLine="189"/>
        <w:rPr/>
      </w:pPr>
      <w:r>
        <w:rPr/>
        <w:t xml:space="preserve">Гостехкомиссия РФ. Руководящий документ. Защита информации. Специальные защитные знаки. – М.: Jet Info, 1997. </w:t>
      </w:r>
    </w:p>
    <w:p>
      <w:pPr>
        <w:pStyle w:val="Normal1"/>
        <w:numPr>
          <w:ilvl w:val="0"/>
          <w:numId w:val="186"/>
        </w:numPr>
        <w:ind w:right="11" w:firstLine="189"/>
        <w:rPr/>
      </w:pPr>
      <w:r>
        <w:rPr/>
        <w:t xml:space="preserve">Гостехкомиссия РФ. Руководящий документ. Средства вычислительной техники. Межсетевые экраны. Защита от несанкционированного доступа к информации. Показатели защищенности от несанкционированного доступа к информации. – М.: Jet Info, 1997. </w:t>
      </w:r>
    </w:p>
    <w:p>
      <w:pPr>
        <w:pStyle w:val="Normal1"/>
        <w:numPr>
          <w:ilvl w:val="0"/>
          <w:numId w:val="186"/>
        </w:numPr>
        <w:ind w:right="11" w:firstLine="189"/>
        <w:rPr/>
      </w:pPr>
      <w:r>
        <w:rPr/>
        <w:t xml:space="preserve">Гостехкомиссия РФ. Руководящий документ. Концепция защиты средств вычислительной техники и автоматизированных систем от несанкционированного доступа к информации. – М.: Jet Info, №2, 1996. </w:t>
      </w:r>
    </w:p>
    <w:p>
      <w:pPr>
        <w:pStyle w:val="Normal1"/>
        <w:numPr>
          <w:ilvl w:val="0"/>
          <w:numId w:val="186"/>
        </w:numPr>
        <w:ind w:right="11" w:firstLine="189"/>
        <w:rPr/>
      </w:pPr>
      <w:r>
        <w:rPr/>
        <w:t xml:space="preserve">Груздев С.Л., Хачатурова О.Л. Электронные ключи «YASP» компании «ALADDIN». Новые технологии в маркетинге программного обеспечения //Защита информации. Конфидент. – 1996. – №6. </w:t>
      </w:r>
    </w:p>
    <w:p>
      <w:pPr>
        <w:pStyle w:val="Normal1"/>
        <w:numPr>
          <w:ilvl w:val="0"/>
          <w:numId w:val="186"/>
        </w:numPr>
        <w:ind w:right="11" w:firstLine="189"/>
        <w:rPr/>
      </w:pPr>
      <w:r>
        <w:rPr/>
        <w:t xml:space="preserve">Защита программного обеспечения: Пер. с англ./ Д. Гроувер, Р. Сатер, Дж-Фипс и др.; Под ред. Д. Гроувера. – М.: Мир. 1992. – 286 с. </w:t>
      </w:r>
    </w:p>
    <w:p>
      <w:pPr>
        <w:pStyle w:val="Normal1"/>
        <w:numPr>
          <w:ilvl w:val="0"/>
          <w:numId w:val="186"/>
        </w:numPr>
        <w:ind w:right="11" w:firstLine="189"/>
        <w:rPr/>
      </w:pPr>
      <w:r>
        <w:rPr/>
        <w:t xml:space="preserve">Алешин И. и др. Информационно-безопасные системы. Анализ проблемы: Учеб. пособие / Под ред. В.Н. Козлова – СПб.: Издательство С.Петербургского гос. техн. университета. 1996. – 69 с. </w:t>
      </w:r>
    </w:p>
    <w:p>
      <w:pPr>
        <w:pStyle w:val="Normal1"/>
        <w:numPr>
          <w:ilvl w:val="0"/>
          <w:numId w:val="186"/>
        </w:numPr>
        <w:ind w:right="11" w:firstLine="189"/>
        <w:rPr/>
      </w:pPr>
      <w:r>
        <w:rPr/>
        <w:t xml:space="preserve">Лебедев А.Н. Криптография с «открытым ключом» и возможности его практического применения // Защита информации. Конфидент. – 1992. – №2.  </w:t>
      </w:r>
    </w:p>
    <w:p>
      <w:pPr>
        <w:pStyle w:val="Normal1"/>
        <w:numPr>
          <w:ilvl w:val="0"/>
          <w:numId w:val="186"/>
        </w:numPr>
        <w:ind w:right="11" w:firstLine="189"/>
        <w:rPr/>
      </w:pPr>
      <w:r>
        <w:rPr/>
        <w:t xml:space="preserve">Медведовский И.Д., Семьянов П.В., Платонов В.В. Атака через INTERNET /Под научной редакцией проф. П.Д. Зегжды – СПб.: Мир и семья, 1997. –    </w:t>
      </w:r>
    </w:p>
    <w:p>
      <w:pPr>
        <w:pStyle w:val="Normal1"/>
        <w:ind w:left="17" w:right="163" w:hanging="0"/>
        <w:rPr/>
      </w:pPr>
      <w:r>
        <w:rPr/>
        <w:t>296 с. 72.</w:t>
      </w:r>
      <w:r>
        <w:rPr>
          <w:rStyle w:val="DefaultParagraphFont"/>
          <w:rFonts w:eastAsia="Arial" w:cs="Arial" w:ascii="Arial" w:hAnsi="Arial"/>
        </w:rPr>
        <w:t xml:space="preserve"> </w:t>
      </w:r>
      <w:r>
        <w:rPr/>
        <w:t xml:space="preserve">Мельников В.В. Защита информации в компьютерных системах. – М.: Финансы и статистика; Электронинформ, 1997. – 368 с. </w:t>
      </w:r>
    </w:p>
    <w:p>
      <w:pPr>
        <w:pStyle w:val="Normal1"/>
        <w:numPr>
          <w:ilvl w:val="0"/>
          <w:numId w:val="187"/>
        </w:numPr>
        <w:ind w:right="11" w:firstLine="189"/>
        <w:rPr/>
      </w:pPr>
      <w:r>
        <w:rPr/>
        <w:t xml:space="preserve">Михайлов С.Ф., Петров В.А., Тимофеев Ю.А. Информационная безопасность. Защита информации в автоматизированных системах. Основные концепции: Учебное пособие. – М.: МИФИ, 1995. – 112 с. </w:t>
      </w:r>
    </w:p>
    <w:p>
      <w:pPr>
        <w:pStyle w:val="Normal1"/>
        <w:numPr>
          <w:ilvl w:val="0"/>
          <w:numId w:val="187"/>
        </w:numPr>
        <w:ind w:right="11" w:firstLine="189"/>
        <w:rPr/>
      </w:pPr>
      <w:r>
        <w:rPr/>
        <w:t xml:space="preserve">Протоколы и методы управления в сетях передачи данных / Пер. с англ.: Под ред. Ф.Ф. Куо. – М.: Радио и связь, 1985. </w:t>
      </w:r>
    </w:p>
    <w:p>
      <w:pPr>
        <w:pStyle w:val="Normal1"/>
        <w:numPr>
          <w:ilvl w:val="0"/>
          <w:numId w:val="187"/>
        </w:numPr>
        <w:ind w:right="11" w:firstLine="189"/>
        <w:rPr/>
      </w:pPr>
      <w:r>
        <w:rPr/>
        <w:t xml:space="preserve">Стенг Д.И., Мун С. Секреты безопасности сетей. – К.: Диалектика, 1996. </w:t>
      </w:r>
    </w:p>
    <w:p>
      <w:pPr>
        <w:pStyle w:val="Normal1"/>
        <w:numPr>
          <w:ilvl w:val="0"/>
          <w:numId w:val="187"/>
        </w:numPr>
        <w:ind w:right="11" w:firstLine="189"/>
        <w:rPr/>
      </w:pPr>
      <w:r>
        <w:rPr/>
        <w:t xml:space="preserve">Хоффман Л.Дж. Современные методы защиты информации / Пер. с англ. – М.: Сов. радио, 1980. </w:t>
      </w:r>
    </w:p>
    <w:p>
      <w:pPr>
        <w:pStyle w:val="Normal1"/>
        <w:numPr>
          <w:ilvl w:val="0"/>
          <w:numId w:val="187"/>
        </w:numPr>
        <w:ind w:right="11" w:firstLine="189"/>
        <w:rPr/>
      </w:pPr>
      <w:r>
        <w:rPr/>
        <w:t xml:space="preserve">Шеннон К. Работы по теории информации и кибернетике. – М.: ИИЛ, 1963. – 830 с. </w:t>
      </w:r>
    </w:p>
    <w:p>
      <w:pPr>
        <w:pStyle w:val="Normal1"/>
        <w:numPr>
          <w:ilvl w:val="0"/>
          <w:numId w:val="187"/>
        </w:numPr>
        <w:ind w:right="11" w:firstLine="189"/>
        <w:rPr/>
      </w:pPr>
      <w:r>
        <w:rPr/>
        <w:t xml:space="preserve">Шрейдер Ю.А. О семантических аспектах теории информации. Информация и кибернетика. – М.: Сов. радио, 1967. </w:t>
      </w:r>
    </w:p>
    <w:p>
      <w:pPr>
        <w:pStyle w:val="Normal1"/>
        <w:numPr>
          <w:ilvl w:val="0"/>
          <w:numId w:val="187"/>
        </w:numPr>
        <w:ind w:right="11" w:firstLine="189"/>
        <w:rPr/>
      </w:pPr>
      <w:r>
        <w:rPr/>
        <w:t xml:space="preserve">Хоффман Л. Дж. Современные методы защиты информации, М.: Сов.. </w:t>
      </w:r>
    </w:p>
    <w:p>
      <w:pPr>
        <w:pStyle w:val="Normal1"/>
        <w:numPr>
          <w:ilvl w:val="0"/>
          <w:numId w:val="187"/>
        </w:numPr>
        <w:ind w:right="11" w:firstLine="189"/>
        <w:rPr/>
      </w:pPr>
      <w:r>
        <w:rPr/>
        <w:t xml:space="preserve">Оре О. Приглашение в теорию чисел. – Пер. с англ. Изд. 2-е, стер. – М.: Едиториал УРСС, 2003. – 128 с. </w:t>
      </w:r>
    </w:p>
    <w:p>
      <w:pPr>
        <w:pStyle w:val="Normal1"/>
        <w:numPr>
          <w:ilvl w:val="0"/>
          <w:numId w:val="187"/>
        </w:numPr>
        <w:ind w:right="11" w:firstLine="189"/>
        <w:rPr/>
      </w:pPr>
      <w:r>
        <w:rPr/>
        <w:t xml:space="preserve">Digital signature standart (DSS). FIPS PUB 190, 1994, MAY 19. </w:t>
      </w:r>
    </w:p>
    <w:p>
      <w:pPr>
        <w:pStyle w:val="Normal1"/>
        <w:numPr>
          <w:ilvl w:val="0"/>
          <w:numId w:val="187"/>
        </w:numPr>
        <w:ind w:right="11" w:firstLine="189"/>
        <w:rPr/>
      </w:pPr>
      <w:r>
        <w:rPr/>
        <w:t xml:space="preserve">Massey J. Cryptography: Fundamentals and Applications. Advanced Technology Seminars, 1994. </w:t>
      </w:r>
    </w:p>
    <w:p>
      <w:pPr>
        <w:pStyle w:val="Normal1"/>
        <w:numPr>
          <w:ilvl w:val="0"/>
          <w:numId w:val="187"/>
        </w:numPr>
        <w:ind w:right="11" w:firstLine="189"/>
        <w:rPr/>
      </w:pPr>
      <w:r>
        <w:rPr/>
        <w:t xml:space="preserve">Menzes A., Oorschot P., Vanstone S. Hadbook of Applied Cryptography, CRC Press, 1997. </w:t>
      </w:r>
    </w:p>
    <w:p>
      <w:pPr>
        <w:pStyle w:val="Normal1"/>
        <w:numPr>
          <w:ilvl w:val="0"/>
          <w:numId w:val="187"/>
        </w:numPr>
        <w:ind w:right="11" w:firstLine="189"/>
        <w:rPr/>
      </w:pPr>
      <w:r>
        <w:rPr/>
        <w:t xml:space="preserve">Meyer C., Matyas S. Cryptography: a New Dimension in Computer Data Security. John Wiley &amp; Sons, 1982. </w:t>
      </w:r>
    </w:p>
    <w:p>
      <w:pPr>
        <w:pStyle w:val="Normal1"/>
        <w:numPr>
          <w:ilvl w:val="0"/>
          <w:numId w:val="187"/>
        </w:numPr>
        <w:ind w:right="11" w:firstLine="189"/>
        <w:rPr/>
      </w:pPr>
      <w:r>
        <w:rPr/>
        <w:t xml:space="preserve">Salomaa A. Public-key cryptography, Springer-Verlas, Berlin. Heidelbers New York, London, Paris, Tokyo, Hong Kong, Barselona, 1990. </w:t>
      </w:r>
    </w:p>
    <w:p>
      <w:pPr>
        <w:pStyle w:val="Normal1"/>
        <w:numPr>
          <w:ilvl w:val="0"/>
          <w:numId w:val="187"/>
        </w:numPr>
        <w:ind w:right="11" w:firstLine="189"/>
        <w:rPr/>
      </w:pPr>
      <w:r>
        <w:rPr/>
        <w:t xml:space="preserve">Schneier B. Applied Cryptography Second Edition: protocols, algorithms and source code in C. John Wiley &amp; Sons Inc., 1996. </w:t>
      </w:r>
    </w:p>
    <w:p>
      <w:pPr>
        <w:pStyle w:val="Normal1"/>
        <w:numPr>
          <w:ilvl w:val="0"/>
          <w:numId w:val="187"/>
        </w:numPr>
        <w:ind w:right="11" w:firstLine="189"/>
        <w:rPr/>
      </w:pPr>
      <w:r>
        <w:rPr/>
        <w:t xml:space="preserve">Амамия М., Танака Ю. Архитектура ЭВМ и искусственный интеллект. М.: Мир, 1993. </w:t>
      </w:r>
    </w:p>
    <w:p>
      <w:pPr>
        <w:pStyle w:val="Normal1"/>
        <w:numPr>
          <w:ilvl w:val="0"/>
          <w:numId w:val="187"/>
        </w:numPr>
        <w:ind w:right="11" w:firstLine="189"/>
        <w:rPr/>
      </w:pPr>
      <w:r>
        <w:rPr/>
        <w:t xml:space="preserve">Гилл А. Линейные последовательные машины. Анализ, синтез и применение. М.: Наука, 1974. </w:t>
      </w:r>
    </w:p>
    <w:p>
      <w:pPr>
        <w:pStyle w:val="Normal1"/>
        <w:numPr>
          <w:ilvl w:val="0"/>
          <w:numId w:val="187"/>
        </w:numPr>
        <w:ind w:right="11" w:firstLine="189"/>
        <w:rPr/>
      </w:pPr>
      <w:r>
        <w:rPr/>
        <w:t xml:space="preserve">Гэри М., Джонсон Д. Вычислительные машины и труднорешаемые задачи. М., 1982. </w:t>
      </w:r>
    </w:p>
    <w:p>
      <w:pPr>
        <w:pStyle w:val="Normal1"/>
        <w:numPr>
          <w:ilvl w:val="0"/>
          <w:numId w:val="187"/>
        </w:numPr>
        <w:spacing w:lineRule="auto" w:line="259" w:before="0" w:after="3"/>
        <w:ind w:right="11" w:firstLine="189"/>
        <w:rPr/>
      </w:pPr>
      <w:r>
        <w:rPr/>
        <w:t xml:space="preserve">Колчин В.Ф., Севастьянов Б.А., Чистяков В.П. Случайные размещения. </w:t>
      </w:r>
    </w:p>
    <w:p>
      <w:pPr>
        <w:pStyle w:val="Normal1"/>
        <w:ind w:left="17" w:right="11" w:hanging="0"/>
        <w:rPr/>
      </w:pPr>
      <w:r>
        <w:rPr/>
        <w:t xml:space="preserve">М.: Наука, 1976. </w:t>
      </w:r>
    </w:p>
    <w:p>
      <w:pPr>
        <w:pStyle w:val="Normal1"/>
        <w:numPr>
          <w:ilvl w:val="0"/>
          <w:numId w:val="187"/>
        </w:numPr>
        <w:ind w:right="11" w:firstLine="189"/>
        <w:rPr/>
      </w:pPr>
      <w:r>
        <w:rPr/>
        <w:t xml:space="preserve">Рейнгольд Э., Нивергельт Ю., Део Н. Комбинаторные алгоритмы. Теория и практика. М.: Мир, 1980. </w:t>
      </w:r>
    </w:p>
    <w:p>
      <w:pPr>
        <w:pStyle w:val="Normal1"/>
        <w:numPr>
          <w:ilvl w:val="0"/>
          <w:numId w:val="187"/>
        </w:numPr>
        <w:ind w:right="11" w:firstLine="189"/>
        <w:rPr/>
      </w:pPr>
      <w:r>
        <w:rPr/>
        <w:t xml:space="preserve">Biham E., Shamir A. Differential Cryptanalysis of the Data Encryption Standard/ Springer- Verlag, 1993. </w:t>
      </w:r>
    </w:p>
    <w:p>
      <w:pPr>
        <w:pStyle w:val="Normal1"/>
        <w:numPr>
          <w:ilvl w:val="0"/>
          <w:numId w:val="187"/>
        </w:numPr>
        <w:ind w:right="11" w:firstLine="189"/>
        <w:rPr/>
      </w:pPr>
      <w:r>
        <w:rPr/>
        <w:t xml:space="preserve">Biham E. Cryptanalysis of Multiple Modes of Operation/ Proc. ASIACRYPT’94, Springer- Verlag, 1994, с. 278–291. </w:t>
      </w:r>
    </w:p>
    <w:p>
      <w:pPr>
        <w:pStyle w:val="Normal1"/>
        <w:numPr>
          <w:ilvl w:val="0"/>
          <w:numId w:val="187"/>
        </w:numPr>
        <w:ind w:right="11" w:firstLine="189"/>
        <w:rPr/>
      </w:pPr>
      <w:r>
        <w:rPr/>
        <w:t xml:space="preserve">Biham E., Knudsen L. Cryptanalysis of the ANSI X.9.52 CBCM Mode /Technion – Computer Science Department – Technical Report CS 0928, 1998. </w:t>
      </w:r>
    </w:p>
    <w:p>
      <w:pPr>
        <w:pStyle w:val="Normal1"/>
        <w:numPr>
          <w:ilvl w:val="0"/>
          <w:numId w:val="187"/>
        </w:numPr>
        <w:ind w:right="11" w:firstLine="189"/>
        <w:rPr/>
      </w:pPr>
      <w:r>
        <w:rPr/>
        <w:t xml:space="preserve">Golic J. Intrinsic Statistical Weakness of Keystream generators //Advances in Cryptology – ASIACRYPT’94, Lecture Notes in Computer Science, v. 917, Springer- Verlag, 1995, pp. 91-103. </w:t>
      </w:r>
    </w:p>
    <w:p>
      <w:pPr>
        <w:pStyle w:val="Normal1"/>
        <w:numPr>
          <w:ilvl w:val="0"/>
          <w:numId w:val="187"/>
        </w:numPr>
        <w:ind w:right="11" w:firstLine="189"/>
        <w:rPr/>
      </w:pPr>
      <w:r>
        <w:rPr/>
        <w:t xml:space="preserve">Gollmann D., Chambers W. Clock Controlled Shift Registers: a Review //IEEE J. Scl. Ar. Commun., 1989, v. 7, N 4, pp. 525–533. </w:t>
      </w:r>
    </w:p>
    <w:p>
      <w:pPr>
        <w:pStyle w:val="Normal1"/>
        <w:numPr>
          <w:ilvl w:val="0"/>
          <w:numId w:val="187"/>
        </w:numPr>
        <w:ind w:right="11" w:firstLine="189"/>
        <w:rPr/>
      </w:pPr>
      <w:r>
        <w:rPr/>
        <w:t xml:space="preserve">Matsui M. Linear Cryptanalysis Method for DES Cipher//Pre-Proceedings of Eurocrypt’93, 1993, pp. 112–133. </w:t>
      </w:r>
    </w:p>
    <w:p>
      <w:pPr>
        <w:pStyle w:val="Normal1"/>
        <w:numPr>
          <w:ilvl w:val="0"/>
          <w:numId w:val="187"/>
        </w:numPr>
        <w:spacing w:lineRule="auto" w:line="259" w:before="0" w:after="3"/>
        <w:ind w:right="11" w:firstLine="189"/>
        <w:rPr/>
      </w:pPr>
      <w:r>
        <w:rPr/>
        <w:t xml:space="preserve">Meier W., Staffelbach O. Fast Correlation Attacks on Certain Stream Ciphers // </w:t>
      </w:r>
    </w:p>
    <w:p>
      <w:pPr>
        <w:pStyle w:val="Normal1"/>
        <w:ind w:left="17" w:right="11" w:hanging="0"/>
        <w:rPr/>
      </w:pPr>
      <w:r>
        <w:rPr/>
        <w:t xml:space="preserve">J. Cryptology, v. 1, N 3, 1989, pp. 159–176. </w:t>
      </w:r>
    </w:p>
    <w:p>
      <w:pPr>
        <w:pStyle w:val="Normal1"/>
        <w:numPr>
          <w:ilvl w:val="0"/>
          <w:numId w:val="188"/>
        </w:numPr>
        <w:ind w:right="88" w:firstLine="189"/>
        <w:rPr/>
      </w:pPr>
      <w:r>
        <w:rPr/>
        <w:t xml:space="preserve">Rueppel R. Good Stream Ciphers are Hard to Design. ICCST, Zurich, 1989, pp. 163–173. </w:t>
      </w:r>
    </w:p>
    <w:p>
      <w:pPr>
        <w:pStyle w:val="Normal1"/>
        <w:numPr>
          <w:ilvl w:val="0"/>
          <w:numId w:val="188"/>
        </w:numPr>
        <w:ind w:right="88" w:firstLine="189"/>
        <w:rPr/>
      </w:pPr>
      <w:r>
        <w:rPr/>
        <w:t>Schnorr C. On the Construction of Random Number Generators and Random Function Generators//Advances in Cryptology – Eurocrypt’88, 1988, pp. 225–232.  101.</w:t>
      </w:r>
      <w:r>
        <w:rPr>
          <w:rStyle w:val="DefaultParagraphFont"/>
          <w:rFonts w:eastAsia="Arial" w:cs="Arial" w:ascii="Arial" w:hAnsi="Arial"/>
        </w:rPr>
        <w:t xml:space="preserve"> </w:t>
      </w:r>
      <w:r>
        <w:rPr/>
        <w:t xml:space="preserve"> http://stavkombez.ru/method/PASOIB/html/content/lect_2.html 102.</w:t>
      </w:r>
      <w:r>
        <w:rPr>
          <w:rStyle w:val="DefaultParagraphFont"/>
          <w:rFonts w:eastAsia="Arial" w:cs="Arial" w:ascii="Arial" w:hAnsi="Arial"/>
        </w:rPr>
        <w:t xml:space="preserve"> </w:t>
      </w:r>
      <w:r>
        <w:rPr/>
        <w:t xml:space="preserve"> http://project5gym6.narod.ru/5/22/p19aa1.html. </w:t>
      </w:r>
    </w:p>
    <w:p>
      <w:pPr>
        <w:pStyle w:val="Normal1"/>
        <w:numPr>
          <w:ilvl w:val="0"/>
          <w:numId w:val="189"/>
        </w:numPr>
        <w:ind w:right="11" w:firstLine="189"/>
        <w:rPr/>
      </w:pPr>
      <w:r>
        <w:rPr/>
        <w:t xml:space="preserve">Черезов К. Средства криптографической защиты информации (СКЗИ) – http://www.itsec.ru/articles2/Oborandteh/sredstva_kriptograf zasch inform sthash.cnLT6gvY.dpuf.  </w:t>
      </w:r>
    </w:p>
    <w:p>
      <w:pPr>
        <w:pStyle w:val="Normal1"/>
        <w:numPr>
          <w:ilvl w:val="0"/>
          <w:numId w:val="189"/>
        </w:numPr>
        <w:ind w:right="11" w:firstLine="189"/>
        <w:rPr/>
      </w:pPr>
      <w:r>
        <w:rPr/>
        <w:t xml:space="preserve">Винокуров А. Стандарты криптографической защиты информации России и США – http://www.bre.ru/security/18952.html </w:t>
      </w:r>
    </w:p>
    <w:p>
      <w:pPr>
        <w:pStyle w:val="Normal1"/>
        <w:numPr>
          <w:ilvl w:val="0"/>
          <w:numId w:val="189"/>
        </w:numPr>
        <w:ind w:right="11" w:firstLine="189"/>
        <w:rPr/>
      </w:pPr>
      <w:r>
        <w:rPr/>
        <w:t xml:space="preserve">В ГОСТе сидел «Кузнечик» – https://habrahabr.ru/post/266359/ </w:t>
      </w:r>
    </w:p>
    <w:p>
      <w:pPr>
        <w:pStyle w:val="Normal1"/>
        <w:numPr>
          <w:ilvl w:val="0"/>
          <w:numId w:val="189"/>
        </w:numPr>
        <w:ind w:right="11" w:firstLine="189"/>
        <w:rPr/>
      </w:pPr>
      <w:r>
        <w:rPr/>
        <w:t xml:space="preserve">Шудрова К.Е. Криптографическая защита персональных данных – http://iecp.ru/articles/item/392140. </w:t>
      </w:r>
    </w:p>
    <w:p>
      <w:pPr>
        <w:pStyle w:val="Normal1"/>
        <w:numPr>
          <w:ilvl w:val="0"/>
          <w:numId w:val="189"/>
        </w:numPr>
        <w:ind w:right="11" w:firstLine="189"/>
        <w:rPr/>
      </w:pPr>
      <w:r>
        <w:rPr/>
        <w:t xml:space="preserve">Защита информации в персональных компьютерах – http://bezopasnik.org/article/2.htm. </w:t>
      </w:r>
    </w:p>
    <w:p>
      <w:pPr>
        <w:pStyle w:val="Normal1"/>
        <w:numPr>
          <w:ilvl w:val="0"/>
          <w:numId w:val="189"/>
        </w:numPr>
        <w:ind w:right="11" w:firstLine="189"/>
        <w:rPr/>
      </w:pPr>
      <w:r>
        <w:rPr/>
        <w:t xml:space="preserve">Рутокен ЭЦП Flash – http://www.rutoken.ru/ </w:t>
      </w:r>
    </w:p>
    <w:p>
      <w:pPr>
        <w:pStyle w:val="Normal1"/>
        <w:numPr>
          <w:ilvl w:val="0"/>
          <w:numId w:val="189"/>
        </w:numPr>
        <w:ind w:right="11" w:firstLine="189"/>
        <w:rPr/>
      </w:pPr>
      <w:r>
        <w:rPr/>
        <w:t xml:space="preserve">Microsoft TechNet. – http://technet.microsoft.com/ru-ru/library/  </w:t>
      </w:r>
    </w:p>
    <w:p>
      <w:pPr>
        <w:pStyle w:val="Normal1"/>
        <w:numPr>
          <w:ilvl w:val="0"/>
          <w:numId w:val="189"/>
        </w:numPr>
        <w:ind w:right="11" w:firstLine="189"/>
        <w:rPr/>
      </w:pPr>
      <w:r>
        <w:rPr/>
        <w:t xml:space="preserve">Безмалый Владимир. Эволюция шифрования в документах Microsoft Office. Август 2012. – http://www.microsoft.com/ru-ru/business/smb/blog/postview.aspx?id=175. </w:t>
      </w:r>
    </w:p>
    <w:p>
      <w:pPr>
        <w:pStyle w:val="Normal1"/>
        <w:numPr>
          <w:ilvl w:val="0"/>
          <w:numId w:val="189"/>
        </w:numPr>
        <w:ind w:right="11" w:firstLine="189"/>
        <w:rPr/>
      </w:pPr>
      <w:r>
        <w:rPr/>
        <w:t xml:space="preserve">PGP </w:t>
        <w:tab/>
        <w:t xml:space="preserve">Whole </w:t>
        <w:tab/>
        <w:t xml:space="preserve">Disk </w:t>
        <w:tab/>
        <w:t xml:space="preserve">Encryption </w:t>
        <w:tab/>
        <w:t xml:space="preserve">software </w:t>
        <w:tab/>
        <w:t xml:space="preserve">documentation. </w:t>
        <w:tab/>
        <w:t xml:space="preserve">– http://www.symbuy.ru/symantec-drive-encryption. </w:t>
      </w:r>
    </w:p>
    <w:p>
      <w:pPr>
        <w:pStyle w:val="Normal1"/>
        <w:numPr>
          <w:ilvl w:val="0"/>
          <w:numId w:val="189"/>
        </w:numPr>
        <w:ind w:right="11" w:firstLine="189"/>
        <w:rPr/>
      </w:pPr>
      <w:r>
        <w:rPr/>
        <w:t>TrueCrypt software documentation. –  http://truecrypt.org.ua/docs. 113.</w:t>
      </w:r>
      <w:r>
        <w:rPr>
          <w:rStyle w:val="DefaultParagraphFont"/>
          <w:rFonts w:eastAsia="Arial" w:cs="Arial" w:ascii="Arial" w:hAnsi="Arial"/>
        </w:rPr>
        <w:t xml:space="preserve"> </w:t>
      </w:r>
      <w:r>
        <w:rPr/>
        <w:t xml:space="preserve">WinZip software documentation. </w:t>
      </w:r>
    </w:p>
    <w:p>
      <w:pPr>
        <w:pStyle w:val="Normal1"/>
        <w:numPr>
          <w:ilvl w:val="0"/>
          <w:numId w:val="190"/>
        </w:numPr>
        <w:ind w:right="11" w:firstLine="189"/>
        <w:rPr/>
      </w:pPr>
      <w:r>
        <w:rPr/>
        <w:t xml:space="preserve">Средство криптографической защиты информации Crypton Disk. Фирма «АНКАД» – http://ancud.ru/crdisk.html. </w:t>
      </w:r>
    </w:p>
    <w:p>
      <w:pPr>
        <w:pStyle w:val="Normal1"/>
        <w:numPr>
          <w:ilvl w:val="0"/>
          <w:numId w:val="190"/>
        </w:numPr>
        <w:ind w:right="11" w:firstLine="189"/>
        <w:rPr/>
      </w:pPr>
      <w:r>
        <w:rPr/>
        <w:t xml:space="preserve">Secret Disk 4 – система защиты конфиденциальной информации. – http://www.aladdin-rd.ru/catalog/secret_disk/personal/.  </w:t>
      </w:r>
    </w:p>
    <w:p>
      <w:pPr>
        <w:pStyle w:val="Normal1"/>
        <w:numPr>
          <w:ilvl w:val="0"/>
          <w:numId w:val="190"/>
        </w:numPr>
        <w:ind w:right="11" w:firstLine="189"/>
        <w:rPr/>
      </w:pPr>
      <w:r>
        <w:rPr/>
        <w:t xml:space="preserve">Комплекс криптографических решений для защиты данных Zecurion </w:t>
      </w:r>
    </w:p>
    <w:p>
      <w:pPr>
        <w:pStyle w:val="Normal1"/>
        <w:ind w:left="17" w:right="11" w:hanging="0"/>
        <w:rPr/>
      </w:pPr>
      <w:r>
        <w:rPr/>
        <w:t xml:space="preserve">Zserver. – http://www.zecurion.ru/products/zserver/. </w:t>
      </w:r>
    </w:p>
    <w:p>
      <w:pPr>
        <w:pStyle w:val="Normal1"/>
        <w:numPr>
          <w:ilvl w:val="0"/>
          <w:numId w:val="190"/>
        </w:numPr>
        <w:ind w:right="11" w:firstLine="189"/>
        <w:rPr/>
      </w:pPr>
      <w:r>
        <w:rPr/>
        <w:t xml:space="preserve">Средство обеспечения защиты конфиденциальной информации КриптоПро EFS. – https://www.cryptopro.ru/products/other/efs </w:t>
      </w:r>
    </w:p>
    <w:p>
      <w:pPr>
        <w:pStyle w:val="Normal1"/>
        <w:numPr>
          <w:ilvl w:val="0"/>
          <w:numId w:val="190"/>
        </w:numPr>
        <w:ind w:right="11" w:firstLine="189"/>
        <w:rPr/>
      </w:pPr>
      <w:r>
        <w:rPr/>
        <w:t xml:space="preserve">Принципы </w:t>
        <w:tab/>
        <w:t xml:space="preserve">аутентификации </w:t>
        <w:tab/>
        <w:t xml:space="preserve">по </w:t>
        <w:tab/>
        <w:t xml:space="preserve">протоколу </w:t>
        <w:tab/>
        <w:t xml:space="preserve">Kerberos. </w:t>
        <w:tab/>
        <w:t xml:space="preserve">– http://itband.ru/2010/12/kerberos1/ </w:t>
      </w:r>
    </w:p>
    <w:p>
      <w:pPr>
        <w:pStyle w:val="Normal1"/>
        <w:numPr>
          <w:ilvl w:val="0"/>
          <w:numId w:val="190"/>
        </w:numPr>
        <w:ind w:right="11" w:firstLine="189"/>
        <w:rPr/>
      </w:pPr>
      <w:r>
        <w:rPr/>
        <w:t xml:space="preserve">Доступ повышенной проходимости. – https://habrahabr.ru/post/5401/ </w:t>
      </w:r>
    </w:p>
    <w:p>
      <w:pPr>
        <w:pStyle w:val="Normal1"/>
        <w:numPr>
          <w:ilvl w:val="0"/>
          <w:numId w:val="190"/>
        </w:numPr>
        <w:ind w:right="11" w:firstLine="189"/>
        <w:rPr/>
      </w:pPr>
      <w:r>
        <w:rPr/>
        <w:t xml:space="preserve">Adaptec maxCrypto – превосходное шифрование данных в режиме реального времени со скоростью передачи по каналу связи https://www.adaptec.com/nr/pdfs/maxcrypto_techbrief_ru.pdf. </w:t>
      </w:r>
    </w:p>
    <w:p>
      <w:pPr>
        <w:pStyle w:val="Normal1"/>
        <w:numPr>
          <w:ilvl w:val="0"/>
          <w:numId w:val="190"/>
        </w:numPr>
        <w:ind w:right="11" w:firstLine="189"/>
        <w:rPr/>
      </w:pPr>
      <w:r>
        <w:rPr/>
        <w:t xml:space="preserve">Чмора А.П. Современная прикладная криптография. 2-е изд., стер. – М.: Гелиос АРВ, 2002. – 256 с.: ил. </w:t>
      </w:r>
    </w:p>
    <w:p>
      <w:pPr>
        <w:pStyle w:val="Normal1"/>
        <w:numPr>
          <w:ilvl w:val="0"/>
          <w:numId w:val="190"/>
        </w:numPr>
        <w:ind w:right="11" w:firstLine="189"/>
        <w:rPr/>
      </w:pPr>
      <w:r>
        <w:rPr/>
        <w:t>Бабаш А.В. Криптографические и теоретико-автоматные аспекты современной защиты информации. Том 1. – М.: Изд. центр ЕАОИ, 2009. – 414 с.  123.</w:t>
      </w:r>
      <w:r>
        <w:rPr>
          <w:rStyle w:val="DefaultParagraphFont"/>
          <w:rFonts w:eastAsia="Arial" w:cs="Arial" w:ascii="Arial" w:hAnsi="Arial"/>
        </w:rPr>
        <w:t xml:space="preserve"> </w:t>
        <w:tab/>
      </w:r>
      <w:r>
        <w:rPr/>
        <w:t xml:space="preserve">Е.С. Селмер. Монография: «Линейная рекурсия в конечном поле». – Университет Бергена, Норвегия, 1966. </w:t>
      </w:r>
    </w:p>
    <w:p>
      <w:pPr>
        <w:pStyle w:val="Normal1"/>
        <w:numPr>
          <w:ilvl w:val="0"/>
          <w:numId w:val="191"/>
        </w:numPr>
        <w:ind w:right="11" w:firstLine="189"/>
        <w:rPr/>
      </w:pPr>
      <w:r>
        <w:rPr/>
        <w:t xml:space="preserve">Н. Зиерлер и Дж. Бриллхарт. О примитивных трехчленах по модулю 2, журнал Информация и Контроль, издание 13, №6 декабрь 1968, стр. 541–544.  </w:t>
      </w:r>
    </w:p>
    <w:p>
      <w:pPr>
        <w:pStyle w:val="Normal1"/>
        <w:numPr>
          <w:ilvl w:val="0"/>
          <w:numId w:val="191"/>
        </w:numPr>
        <w:ind w:right="11" w:firstLine="189"/>
        <w:rPr/>
      </w:pPr>
      <w:r>
        <w:rPr/>
        <w:t xml:space="preserve">К.Х. Мейер и У.Л. Тучман. Псевдослучайные коды могут быть взломаны, журнал «Электроник Дизайн», № 23, ноябрь 1972.  </w:t>
      </w:r>
    </w:p>
    <w:p>
      <w:pPr>
        <w:pStyle w:val="Normal1"/>
        <w:numPr>
          <w:ilvl w:val="0"/>
          <w:numId w:val="191"/>
        </w:numPr>
        <w:ind w:right="11" w:firstLine="189"/>
        <w:rPr/>
      </w:pPr>
      <w:r>
        <w:rPr/>
        <w:t xml:space="preserve">Дж.Л. Массей. Обобщение регистров сдвига и дешифровка кода БозеЧоудхури-Хоквингема, IEEE Transactions on Information Theory, v. IT-15, n. 1, январь 1969, стр. 122–127.  </w:t>
      </w:r>
    </w:p>
    <w:p>
      <w:pPr>
        <w:pStyle w:val="Normal1"/>
        <w:numPr>
          <w:ilvl w:val="0"/>
          <w:numId w:val="191"/>
        </w:numPr>
        <w:ind w:right="11" w:firstLine="189"/>
        <w:rPr/>
      </w:pPr>
      <w:r>
        <w:rPr/>
        <w:t xml:space="preserve">С.У. Голомб. Последовательности регистров сдвига, Сан-Франциско, Голден-Дей, 1967 (переиздано Аигеан Парк Пресс, 1982). </w:t>
      </w:r>
    </w:p>
    <w:p>
      <w:pPr>
        <w:pStyle w:val="Normal1"/>
        <w:spacing w:lineRule="auto" w:line="256" w:before="0" w:after="0"/>
        <w:ind w:left="379" w:right="0" w:hanging="0"/>
        <w:jc w:val="left"/>
        <w:rPr/>
      </w:pPr>
      <w:r>
        <w:rPr/>
        <w:t xml:space="preserve"> </w:t>
      </w:r>
    </w:p>
    <w:p>
      <w:pPr>
        <w:pStyle w:val="Normal1"/>
        <w:spacing w:lineRule="auto" w:line="256" w:before="0" w:after="0"/>
        <w:ind w:left="189" w:right="0" w:hanging="0"/>
        <w:jc w:val="left"/>
        <w:rPr/>
      </w:pPr>
      <w:r>
        <w:rPr/>
        <w:t xml:space="preserve"> </w:t>
      </w:r>
    </w:p>
    <w:p>
      <w:pPr>
        <w:sectPr>
          <w:headerReference w:type="even" r:id="rId661"/>
          <w:headerReference w:type="default" r:id="rId662"/>
          <w:footerReference w:type="even" r:id="rId663"/>
          <w:footerReference w:type="default" r:id="rId664"/>
          <w:type w:val="nextPage"/>
          <w:pgSz w:w="7937" w:h="11339"/>
          <w:pgMar w:left="755" w:right="594" w:gutter="0" w:header="720" w:top="539" w:footer="541" w:bottom="1065"/>
          <w:pgNumType w:fmt="decimal"/>
          <w:formProt w:val="false"/>
          <w:textDirection w:val="lrTb"/>
          <w:docGrid w:type="default" w:linePitch="600" w:charSpace="36864"/>
        </w:sectPr>
        <w:pStyle w:val="Normal1"/>
        <w:spacing w:lineRule="auto" w:line="256" w:before="0" w:after="0"/>
        <w:ind w:left="189" w:right="0" w:hanging="0"/>
        <w:jc w:val="left"/>
        <w:rPr/>
      </w:pPr>
      <w:r>
        <w:rPr/>
        <w:t xml:space="preserve"> </w:t>
      </w:r>
      <w:r>
        <w:br w:type="page"/>
      </w:r>
    </w:p>
    <w:p>
      <w:pPr>
        <w:pStyle w:val="Normal1"/>
        <w:spacing w:lineRule="auto" w:line="256" w:before="0" w:after="0"/>
        <w:ind w:left="0" w:right="0" w:hanging="0"/>
        <w:jc w:val="left"/>
        <w:rPr/>
      </w:pPr>
      <w:r>
        <w:rPr/>
      </w:r>
      <w:r>
        <w:br w:type="page"/>
      </w:r>
    </w:p>
    <w:p>
      <w:pPr>
        <w:pStyle w:val="Normal1"/>
        <w:spacing w:lineRule="auto" w:line="256" w:before="0" w:after="0"/>
        <w:ind w:left="0" w:right="0" w:hanging="0"/>
        <w:jc w:val="left"/>
        <w:rPr/>
      </w:pPr>
      <w:r>
        <w:rPr/>
      </w:r>
      <w:r>
        <w:br w:type="page"/>
      </w:r>
    </w:p>
    <w:p>
      <w:pPr>
        <w:pStyle w:val="Normal1"/>
        <w:spacing w:lineRule="auto" w:line="256" w:before="0" w:after="0"/>
        <w:ind w:left="0" w:right="0" w:hanging="0"/>
        <w:jc w:val="left"/>
        <w:rPr/>
      </w:pPr>
      <w:r>
        <w:rPr/>
      </w:r>
      <w:r>
        <w:br w:type="page"/>
      </w:r>
    </w:p>
    <w:p>
      <w:pPr>
        <w:pStyle w:val="Normal1"/>
        <w:spacing w:lineRule="auto" w:line="256" w:before="0" w:after="0"/>
        <w:ind w:left="0" w:right="0" w:hanging="0"/>
        <w:jc w:val="left"/>
        <w:rPr/>
      </w:pPr>
      <w:r>
        <w:rPr/>
      </w:r>
      <w:r>
        <w:br w:type="page"/>
      </w:r>
    </w:p>
    <w:p>
      <w:pPr>
        <w:pStyle w:val="Normal1"/>
        <w:spacing w:lineRule="auto" w:line="256" w:before="0" w:after="0"/>
        <w:ind w:left="0" w:right="0" w:hanging="0"/>
        <w:jc w:val="left"/>
        <w:rPr/>
      </w:pPr>
      <w:r>
        <w:rPr/>
      </w:r>
      <w:r>
        <w:br w:type="page"/>
      </w:r>
    </w:p>
    <w:p>
      <w:pPr>
        <w:pStyle w:val="Normal1"/>
        <w:spacing w:lineRule="auto" w:line="256" w:before="0" w:after="0"/>
        <w:ind w:left="0" w:right="0" w:hanging="0"/>
        <w:jc w:val="left"/>
        <w:rPr/>
      </w:pPr>
      <w:r>
        <w:rPr/>
      </w:r>
      <w:r>
        <w:br w:type="page"/>
      </w:r>
    </w:p>
    <w:p>
      <w:pPr>
        <w:pStyle w:val="Normal1"/>
        <w:spacing w:lineRule="auto" w:line="256" w:before="0" w:after="0"/>
        <w:ind w:left="0" w:right="0" w:hanging="0"/>
        <w:jc w:val="left"/>
        <w:rPr/>
      </w:pPr>
      <w:r>
        <w:rPr/>
      </w:r>
      <w:r>
        <w:br w:type="page"/>
      </w:r>
    </w:p>
    <w:p>
      <w:pPr>
        <w:pStyle w:val="Normal1"/>
        <w:spacing w:lineRule="auto" w:line="256" w:before="0" w:after="0"/>
        <w:ind w:left="0" w:right="0" w:hanging="0"/>
        <w:jc w:val="left"/>
        <w:rPr/>
      </w:pPr>
      <w:r>
        <w:rPr/>
      </w:r>
      <w:r>
        <w:br w:type="page"/>
      </w:r>
    </w:p>
    <w:p>
      <w:pPr>
        <w:pStyle w:val="Normal1"/>
        <w:spacing w:lineRule="auto" w:line="256" w:before="0" w:after="0"/>
        <w:ind w:left="0" w:right="0" w:hanging="0"/>
        <w:jc w:val="left"/>
        <w:rPr/>
      </w:pPr>
      <w:r>
        <w:rPr/>
      </w:r>
      <w:r>
        <w:br w:type="page"/>
      </w:r>
    </w:p>
    <w:p>
      <w:pPr>
        <w:pStyle w:val="Normal1"/>
        <w:spacing w:lineRule="auto" w:line="256" w:before="0" w:after="0"/>
        <w:ind w:left="0" w:right="0" w:hanging="0"/>
        <w:jc w:val="left"/>
        <w:rPr/>
      </w:pPr>
      <w:r>
        <w:rPr/>
      </w:r>
      <w:r>
        <w:br w:type="page"/>
      </w:r>
    </w:p>
    <w:p>
      <w:pPr>
        <w:pStyle w:val="Normal1"/>
        <w:spacing w:lineRule="auto" w:line="256" w:before="0" w:after="0"/>
        <w:ind w:left="0" w:right="2387" w:hanging="0"/>
        <w:jc w:val="right"/>
        <w:rPr/>
      </w:pPr>
      <w:r>
        <w:rPr/>
        <w:t xml:space="preserve"> </w:t>
      </w:r>
    </w:p>
    <w:p>
      <w:pPr>
        <w:pStyle w:val="Normal1"/>
        <w:spacing w:lineRule="auto" w:line="256" w:before="0" w:after="0"/>
        <w:ind w:left="-496" w:right="0" w:hanging="0"/>
        <w:jc w:val="left"/>
        <w:rPr/>
      </w:pPr>
      <w:r>
        <w:rPr/>
        <w:t xml:space="preserve"> </w:t>
      </w:r>
    </w:p>
    <w:sectPr>
      <w:headerReference w:type="even" r:id="rId665"/>
      <w:headerReference w:type="default" r:id="rId666"/>
      <w:footerReference w:type="even" r:id="rId667"/>
      <w:footerReference w:type="default" r:id="rId668"/>
      <w:type w:val="nextPage"/>
      <w:pgSz w:w="7937" w:h="11339"/>
      <w:pgMar w:left="1440" w:right="1440" w:gutter="0" w:header="539" w:top="1440" w:footer="541" w:bottom="1440"/>
      <w:pgNumType w:fmt="decimal"/>
      <w:formProt w:val="false"/>
      <w:textDirection w:val="lrTb"/>
      <w:docGrid w:type="default" w:linePitch="600" w:charSpace="3686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libri">
    <w:charset w:val="cc"/>
    <w:family w:val="swiss"/>
    <w:pitch w:val="variable"/>
  </w:font>
  <w:font w:name="Times New Roman">
    <w:charset w:val="cc"/>
    <w:family w:val="roman"/>
    <w:pitch w:val="variable"/>
  </w:font>
  <w:font w:name="Segoe UI Symbol">
    <w:charset w:val="cc"/>
    <w:family w:val="swiss"/>
    <w:pitch w:val="variable"/>
  </w:font>
  <w:font w:name="Arial">
    <w:charset w:val="cc"/>
    <w:family w:val="swiss"/>
    <w:pitch w:val="variable"/>
  </w:font>
  <w:font w:name="Lucida Console">
    <w:charset w:val="cc"/>
    <w:family w:val="modern"/>
    <w:pitch w:val="fixed"/>
  </w:font>
  <w:font w:name="Courier New">
    <w:charset w:val="cc"/>
    <w:family w:val="modern"/>
    <w:pitch w:val="fixed"/>
  </w:font>
  <w:font w:name="Liberation Sans">
    <w:altName w:val="Arial"/>
    <w:charset w:val="cc"/>
    <w:family w:val="swiss"/>
    <w:pitch w:val="variable"/>
  </w:font>
  <w:font w:name="Verdana">
    <w:charset w:val="cc"/>
    <w:family w:val="roman"/>
    <w:pitch w:val="default"/>
  </w:font>
  <w:font w:name="MT Extra">
    <w:charset w:val="cc"/>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60"/>
      <w:ind w:left="0" w:right="0" w:hanging="0"/>
      <w:jc w:val="left"/>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1"/>
      <w:ind w:left="0" w:right="65"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41</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6"/>
      </w:rPr>
      <w:t xml:space="preserve"> </w:t>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60"/>
      <w:ind w:left="0" w:right="0" w:hanging="0"/>
      <w:jc w:val="left"/>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58</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1"/>
      <w:ind w:left="0" w:right="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57</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6"/>
      </w:rPr>
      <w:t xml:space="preserve"> </w:t>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right="0"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112</w:t>
    </w:r>
    <w:r>
      <w:rPr>
        <w:rStyle w:val="DefaultParagraphFont"/>
        <w:sz w:val="13"/>
      </w:rPr>
      <w:fldChar w:fldCharType="end"/>
    </w:r>
    <w:r>
      <w:rPr>
        <w:rStyle w:val="DefaultParagraphFont"/>
        <w:sz w:val="13"/>
      </w:rPr>
      <w:t xml:space="preserve"> </w:t>
    </w:r>
  </w:p>
  <w:p>
    <w:pPr>
      <w:pStyle w:val="Normal1"/>
      <w:spacing w:lineRule="auto" w:line="256" w:before="0" w:after="0"/>
      <w:ind w:left="13" w:right="0" w:hanging="0"/>
      <w:jc w:val="left"/>
      <w:rPr/>
    </w:pPr>
    <w:r>
      <w:rPr>
        <w:rStyle w:val="DefaultParagraphFont"/>
        <w:sz w:val="13"/>
      </w:rPr>
      <w:t xml:space="preserve"> </w:t>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1"/>
      <w:ind w:right="0"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113</w:t>
    </w:r>
    <w:r>
      <w:rPr>
        <w:rStyle w:val="DefaultParagraphFont"/>
        <w:sz w:val="13"/>
      </w:rPr>
      <w:fldChar w:fldCharType="end"/>
    </w:r>
    <w:r>
      <w:rPr>
        <w:rStyle w:val="DefaultParagraphFont"/>
        <w:sz w:val="13"/>
      </w:rPr>
      <w:t xml:space="preserve"> </w:t>
    </w:r>
  </w:p>
  <w:p>
    <w:pPr>
      <w:pStyle w:val="Normal1"/>
      <w:spacing w:lineRule="auto" w:line="256" w:before="0" w:after="0"/>
      <w:ind w:left="13" w:right="0" w:hanging="0"/>
      <w:jc w:val="left"/>
      <w:rPr/>
    </w:pPr>
    <w:r>
      <w:rPr>
        <w:rStyle w:val="DefaultParagraphFont"/>
        <w:sz w:val="16"/>
      </w:rPr>
      <w:t xml:space="preserve"> </w:t>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10"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124</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1"/>
      <w:ind w:left="0" w:right="10"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125</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6"/>
      </w:rPr>
      <w:t xml:space="preserve"> </w:t>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134</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1"/>
      <w:ind w:left="0" w:right="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135</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6"/>
      </w:rPr>
      <w:t xml:space="preserve">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5</w:t>
    </w:r>
    <w:r>
      <w:rPr>
        <w:rStyle w:val="DefaultParagraphFont"/>
        <w:sz w:val="13"/>
      </w:rPr>
      <w:fldChar w:fldCharType="end"/>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8"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154</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1"/>
      <w:ind w:left="0" w:right="48"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155</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6"/>
      </w:rPr>
      <w:t xml:space="preserve"> </w:t>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166</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1"/>
      <w:ind w:left="0" w:right="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167</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6"/>
      </w:rPr>
      <w:t xml:space="preserve"> </w:t>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621"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180</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1"/>
      <w:ind w:left="0" w:right="621"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181</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6"/>
      </w:rPr>
      <w:t xml:space="preserve"> </w:t>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9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200</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1"/>
      <w:ind w:left="0" w:right="9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199</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6"/>
      </w:rPr>
      <w:t xml:space="preserve"> </w:t>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2"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214</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1"/>
      <w:ind w:left="0" w:right="42"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213</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6"/>
      </w:rPr>
      <w:t xml:space="preserve"> </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60"/>
      <w:ind w:left="0" w:right="0" w:hanging="0"/>
      <w:jc w:val="left"/>
      <w:rPr/>
    </w:pPr>
    <w:r>
      <w:rPr/>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234</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1"/>
      <w:ind w:left="0" w:right="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233</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6"/>
      </w:rPr>
      <w:t xml:space="preserve"> </w:t>
    </w:r>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166"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242</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1"/>
      <w:ind w:left="0" w:right="166"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241</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6"/>
      </w:rPr>
      <w:t xml:space="preserve"> </w:t>
    </w:r>
  </w:p>
</w:ftr>
</file>

<file path=word/footer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60"/>
      <w:ind w:left="0" w:right="0" w:hanging="0"/>
      <w:jc w:val="left"/>
      <w:rPr/>
    </w:pPr>
    <w:r>
      <w:rPr/>
    </w:r>
  </w:p>
</w:ftr>
</file>

<file path=word/footer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8"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256</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ftr>
</file>

<file path=word/footer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1"/>
      <w:ind w:left="0" w:right="48"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257</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6"/>
      </w:rPr>
      <w:t xml:space="preserve"> </w:t>
    </w:r>
  </w:p>
</w:ftr>
</file>

<file path=word/footer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260</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ftr>
</file>

<file path=word/footer3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261</w:t>
    </w:r>
    <w:r>
      <w:rPr>
        <w:rStyle w:val="DefaultParagraphFont"/>
        <w:sz w:val="13"/>
      </w:rPr>
      <w:fldChar w:fldCharType="end"/>
    </w:r>
    <w:r>
      <w:rPr>
        <w:rStyle w:val="DefaultParagraphFont"/>
        <w:sz w:val="13"/>
      </w:rPr>
      <w:t xml:space="preserve"> </w:t>
    </w:r>
  </w:p>
</w:ftr>
</file>

<file path=word/footer3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60"/>
      <w:ind w:left="0" w:right="0" w:hanging="0"/>
      <w:jc w:val="left"/>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2"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10</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ftr>
</file>

<file path=word/footer4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63" w:right="0"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286</w:t>
    </w:r>
    <w:r>
      <w:rPr>
        <w:rStyle w:val="DefaultParagraphFont"/>
        <w:sz w:val="13"/>
      </w:rPr>
      <w:fldChar w:fldCharType="end"/>
    </w:r>
    <w:r>
      <w:rPr>
        <w:rStyle w:val="DefaultParagraphFont"/>
        <w:sz w:val="13"/>
      </w:rPr>
      <w:t xml:space="preserve"> </w:t>
    </w:r>
  </w:p>
  <w:p>
    <w:pPr>
      <w:pStyle w:val="Normal1"/>
      <w:spacing w:lineRule="auto" w:line="256" w:before="0" w:after="0"/>
      <w:ind w:left="67" w:right="0" w:hanging="0"/>
      <w:jc w:val="left"/>
      <w:rPr/>
    </w:pPr>
    <w:r>
      <w:rPr>
        <w:rStyle w:val="DefaultParagraphFont"/>
        <w:sz w:val="13"/>
      </w:rPr>
      <w:t xml:space="preserve"> </w:t>
    </w:r>
  </w:p>
</w:ftr>
</file>

<file path=word/footer4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1"/>
      <w:ind w:left="63" w:right="0"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285</w:t>
    </w:r>
    <w:r>
      <w:rPr>
        <w:rStyle w:val="DefaultParagraphFont"/>
        <w:sz w:val="13"/>
      </w:rPr>
      <w:fldChar w:fldCharType="end"/>
    </w:r>
    <w:r>
      <w:rPr>
        <w:rStyle w:val="DefaultParagraphFont"/>
        <w:sz w:val="13"/>
      </w:rPr>
      <w:t xml:space="preserve"> </w:t>
    </w:r>
  </w:p>
  <w:p>
    <w:pPr>
      <w:pStyle w:val="Normal1"/>
      <w:spacing w:lineRule="auto" w:line="256" w:before="0" w:after="0"/>
      <w:ind w:left="67" w:right="0" w:hanging="0"/>
      <w:jc w:val="left"/>
      <w:rPr/>
    </w:pPr>
    <w:r>
      <w:rPr>
        <w:rStyle w:val="DefaultParagraphFont"/>
        <w:sz w:val="16"/>
      </w:rPr>
      <w:t xml:space="preserve"> </w:t>
    </w:r>
  </w:p>
</w:ftr>
</file>

<file path=word/footer4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312</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ftr>
</file>

<file path=word/footer4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1"/>
      <w:ind w:left="0" w:right="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311</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6"/>
      </w:rPr>
      <w:t xml:space="preserve"> </w:t>
    </w:r>
  </w:p>
</w:ftr>
</file>

<file path=word/footer4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287</w:t>
    </w:r>
    <w:r>
      <w:rPr>
        <w:rStyle w:val="DefaultParagraphFont"/>
        <w:sz w:val="13"/>
      </w:rPr>
      <w:fldChar w:fldCharType="end"/>
    </w:r>
    <w:r>
      <w:rPr>
        <w:rStyle w:val="DefaultParagraphFont"/>
        <w:sz w:val="13"/>
      </w:rPr>
      <w:t xml:space="preserve"> </w:t>
    </w:r>
  </w:p>
</w:ftr>
</file>

<file path=word/footer4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8"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364</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ftr>
</file>

<file path=word/footer4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1"/>
      <w:ind w:left="0" w:right="48"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363</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6"/>
      </w:rPr>
      <w:t xml:space="preserve"> </w:t>
    </w:r>
  </w:p>
</w:ftr>
</file>

<file path=word/footer4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8"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382</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ftr>
</file>

<file path=word/footer4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1"/>
      <w:ind w:left="0" w:right="48"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383</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6"/>
      </w:rPr>
      <w:t xml:space="preserve"> </w:t>
    </w:r>
  </w:p>
</w:ftr>
</file>

<file path=word/footer4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388</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5"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9</w:t>
    </w:r>
    <w:r>
      <w:rPr>
        <w:rStyle w:val="DefaultParagraphFont"/>
        <w:sz w:val="13"/>
      </w:rPr>
      <w:fldChar w:fldCharType="end"/>
    </w:r>
  </w:p>
</w:ftr>
</file>

<file path=word/footer5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1"/>
      <w:ind w:left="0" w:right="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389</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6"/>
      </w:rPr>
      <w:t xml:space="preserve"> </w:t>
    </w:r>
  </w:p>
</w:ftr>
</file>

<file path=word/footer5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60"/>
      <w:ind w:left="0" w:right="0" w:hanging="0"/>
      <w:jc w:val="left"/>
      <w:rPr/>
    </w:pPr>
    <w:r>
      <w:rPr/>
    </w:r>
  </w:p>
</w:ftr>
</file>

<file path=word/footer5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230"/>
      <w:ind w:left="360" w:right="0" w:hanging="0"/>
      <w:jc w:val="left"/>
      <w:rPr/>
    </w:pPr>
    <w:r>
      <w:rPr/>
      <w:t xml:space="preserve"> </w:t>
    </w:r>
  </w:p>
  <w:p>
    <w:pPr>
      <w:pStyle w:val="Normal1"/>
      <w:spacing w:lineRule="auto" w:line="256" w:before="0" w:after="0"/>
      <w:ind w:left="0" w:right="10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438</w:t>
    </w:r>
    <w:r>
      <w:rPr>
        <w:rStyle w:val="DefaultParagraphFont"/>
        <w:sz w:val="13"/>
      </w:rPr>
      <w:fldChar w:fldCharType="end"/>
    </w:r>
    <w:r>
      <w:rPr>
        <w:rStyle w:val="DefaultParagraphFont"/>
        <w:sz w:val="13"/>
      </w:rPr>
      <w:t xml:space="preserve"> </w:t>
    </w:r>
  </w:p>
  <w:p>
    <w:pPr>
      <w:pStyle w:val="Normal1"/>
      <w:spacing w:lineRule="auto" w:line="256" w:before="0" w:after="0"/>
      <w:ind w:left="120" w:right="0" w:hanging="0"/>
      <w:jc w:val="left"/>
      <w:rPr/>
    </w:pPr>
    <w:r>
      <w:rPr>
        <w:rStyle w:val="DefaultParagraphFont"/>
        <w:sz w:val="13"/>
      </w:rPr>
      <w:t xml:space="preserve"> </w:t>
    </w:r>
  </w:p>
</w:ftr>
</file>

<file path=word/footer5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1"/>
      <w:ind w:left="0" w:right="10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437</w:t>
    </w:r>
    <w:r>
      <w:rPr>
        <w:rStyle w:val="DefaultParagraphFont"/>
        <w:sz w:val="13"/>
      </w:rPr>
      <w:fldChar w:fldCharType="end"/>
    </w:r>
    <w:r>
      <w:rPr>
        <w:rStyle w:val="DefaultParagraphFont"/>
        <w:sz w:val="13"/>
      </w:rPr>
      <w:t xml:space="preserve"> </w:t>
    </w:r>
  </w:p>
  <w:p>
    <w:pPr>
      <w:pStyle w:val="Normal1"/>
      <w:spacing w:lineRule="auto" w:line="256" w:before="0" w:after="0"/>
      <w:ind w:left="120" w:right="0" w:hanging="0"/>
      <w:jc w:val="left"/>
      <w:rPr/>
    </w:pPr>
    <w:r>
      <w:rPr>
        <w:rStyle w:val="DefaultParagraphFont"/>
        <w:sz w:val="16"/>
      </w:rPr>
      <w:t xml:space="preserve"> </w:t>
    </w:r>
  </w:p>
</w:ftr>
</file>

<file path=word/footer5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10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390</w:t>
    </w:r>
    <w:r>
      <w:rPr>
        <w:rStyle w:val="DefaultParagraphFont"/>
        <w:sz w:val="13"/>
      </w:rPr>
      <w:fldChar w:fldCharType="end"/>
    </w:r>
    <w:r>
      <w:rPr>
        <w:rStyle w:val="DefaultParagraphFont"/>
        <w:sz w:val="13"/>
      </w:rPr>
      <w:t xml:space="preserve"> </w:t>
    </w:r>
  </w:p>
  <w:p>
    <w:pPr>
      <w:pStyle w:val="Normal1"/>
      <w:spacing w:lineRule="auto" w:line="256" w:before="0" w:after="0"/>
      <w:ind w:left="120" w:right="0" w:hanging="0"/>
      <w:jc w:val="left"/>
      <w:rPr/>
    </w:pPr>
    <w:r>
      <w:rPr>
        <w:rStyle w:val="DefaultParagraphFont"/>
        <w:sz w:val="13"/>
      </w:rPr>
      <w:t xml:space="preserve"> </w:t>
    </w:r>
  </w:p>
</w:ftr>
</file>

<file path=word/footer5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162"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446</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ftr>
</file>

<file path=word/footer5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1"/>
      <w:ind w:left="0" w:right="162"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445</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6"/>
      </w:rPr>
      <w:t xml:space="preserve"> </w:t>
    </w:r>
  </w:p>
</w:ftr>
</file>

<file path=word/footer5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1"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456</w:t>
    </w:r>
    <w:r>
      <w:rPr>
        <w:rStyle w:val="DefaultParagraphFont"/>
        <w:sz w:val="13"/>
      </w:rPr>
      <w:fldChar w:fldCharType="end"/>
    </w:r>
    <w:r>
      <w:rPr>
        <w:rStyle w:val="DefaultParagraphFont"/>
        <w:sz w:val="13"/>
      </w:rPr>
      <w:t xml:space="preserve"> </w:t>
    </w:r>
  </w:p>
  <w:p>
    <w:pPr>
      <w:pStyle w:val="Normal1"/>
      <w:spacing w:lineRule="auto" w:line="256" w:before="0" w:after="0"/>
      <w:ind w:left="-685" w:right="0" w:hanging="0"/>
      <w:jc w:val="left"/>
      <w:rPr/>
    </w:pPr>
    <w:r>
      <w:rPr>
        <w:rStyle w:val="DefaultParagraphFont"/>
        <w:sz w:val="13"/>
      </w:rPr>
      <w:t xml:space="preserve"> </w:t>
    </w:r>
  </w:p>
</w:ftr>
</file>

<file path=word/footer5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1"/>
      <w:ind w:left="0" w:right="1"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457</w:t>
    </w:r>
    <w:r>
      <w:rPr>
        <w:rStyle w:val="DefaultParagraphFont"/>
        <w:sz w:val="13"/>
      </w:rPr>
      <w:fldChar w:fldCharType="end"/>
    </w:r>
    <w:r>
      <w:rPr>
        <w:rStyle w:val="DefaultParagraphFont"/>
        <w:sz w:val="13"/>
      </w:rPr>
      <w:t xml:space="preserve"> </w:t>
    </w:r>
  </w:p>
  <w:p>
    <w:pPr>
      <w:pStyle w:val="Normal1"/>
      <w:spacing w:lineRule="auto" w:line="256" w:before="0" w:after="0"/>
      <w:ind w:left="-685" w:right="0" w:hanging="0"/>
      <w:jc w:val="left"/>
      <w:rPr/>
    </w:pPr>
    <w:r>
      <w:rPr>
        <w:rStyle w:val="DefaultParagraphFont"/>
        <w:sz w:val="16"/>
      </w:rPr>
      <w:t xml:space="preserve"> </w: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14</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7"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15</w:t>
    </w:r>
    <w:r>
      <w:rPr>
        <w:rStyle w:val="DefaultParagraphFont"/>
        <w:sz w:val="13"/>
      </w:rPr>
      <w:fldChar w:fldCharType="end"/>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10</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65" w:hanging="0"/>
      <w:jc w:val="center"/>
      <w:rPr/>
    </w:pPr>
    <w:r>
      <w:rPr>
        <w:rStyle w:val="DefaultParagraphFont"/>
        <w:sz w:val="13"/>
      </w:rPr>
      <w:fldChar w:fldCharType="begin"/>
    </w:r>
    <w:r>
      <w:rPr>
        <w:rStyle w:val="DefaultParagraphFont"/>
        <w:sz w:val="13"/>
      </w:rPr>
      <w:instrText xml:space="preserve"> PAGE </w:instrText>
    </w:r>
    <w:r>
      <w:rPr>
        <w:rStyle w:val="DefaultParagraphFont"/>
        <w:sz w:val="13"/>
      </w:rPr>
      <w:fldChar w:fldCharType="separate"/>
    </w:r>
    <w:r>
      <w:rPr>
        <w:rStyle w:val="DefaultParagraphFont"/>
        <w:sz w:val="13"/>
      </w:rPr>
      <w:t>40</w:t>
    </w:r>
    <w:r>
      <w:rPr>
        <w:rStyle w:val="DefaultParagraphFont"/>
        <w:sz w:val="13"/>
      </w:rPr>
      <w:fldChar w:fldCharType="end"/>
    </w:r>
    <w:r>
      <w:rPr>
        <w:rStyle w:val="DefaultParagraphFont"/>
        <w:sz w:val="13"/>
      </w:rPr>
      <w:t xml:space="preserve"> </w:t>
    </w:r>
  </w:p>
  <w:p>
    <w:pPr>
      <w:pStyle w:val="Normal1"/>
      <w:spacing w:lineRule="auto" w:line="256" w:before="0" w:after="0"/>
      <w:ind w:left="0" w:right="0" w:hanging="0"/>
      <w:jc w:val="left"/>
      <w:rPr/>
    </w:pPr>
    <w:r>
      <w:rPr>
        <w:rStyle w:val="DefaultParagraphFont"/>
        <w:sz w:val="13"/>
      </w:rPr>
      <w:t xml:space="preserve"> </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60"/>
      <w:ind w:left="0" w:right="0" w:hanging="0"/>
      <w:jc w:val="left"/>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69" w:hanging="0"/>
      <w:jc w:val="center"/>
      <w:rPr/>
    </w:pPr>
    <w:r>
      <w:rPr>
        <w:rStyle w:val="DefaultParagraphFont"/>
        <w:i/>
        <w:sz w:val="16"/>
      </w:rPr>
      <w:t xml:space="preserve">Тема 1. История развития криптографии </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60"/>
      <w:ind w:left="0" w:right="0" w:hanging="0"/>
      <w:jc w:val="left"/>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5" w:hanging="0"/>
      <w:jc w:val="center"/>
      <w:rPr/>
    </w:pPr>
    <w:r>
      <w:rPr>
        <w:rStyle w:val="DefaultParagraphFont"/>
        <w:i/>
        <w:sz w:val="16"/>
      </w:rPr>
      <w:t xml:space="preserve">Часть 1. Криптографические методы защиты информации </w: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5" w:hanging="0"/>
      <w:jc w:val="center"/>
      <w:rPr/>
    </w:pPr>
    <w:r>
      <w:rPr>
        <w:rStyle w:val="DefaultParagraphFont"/>
        <w:i/>
        <w:sz w:val="16"/>
      </w:rPr>
      <w:t xml:space="preserve">Тема 2. Основные задачи современной криптографии </w:t>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7" w:right="0" w:hanging="0"/>
      <w:jc w:val="center"/>
      <w:rPr/>
    </w:pPr>
    <w:r>
      <w:rPr>
        <w:rStyle w:val="DefaultParagraphFont"/>
        <w:i/>
        <w:sz w:val="16"/>
      </w:rPr>
      <w:t xml:space="preserve">Часть 1. Криптографические методы защиты информации </w: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7" w:right="0" w:hanging="0"/>
      <w:jc w:val="center"/>
      <w:rPr/>
    </w:pPr>
    <w:r>
      <w:rPr>
        <w:rStyle w:val="DefaultParagraphFont"/>
        <w:i/>
        <w:sz w:val="16"/>
      </w:rPr>
      <w:t xml:space="preserve">Тема 3. Математические основы криптографии. Элементы теории чисел… </w:t>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11" w:hanging="0"/>
      <w:jc w:val="center"/>
      <w:rPr/>
    </w:pPr>
    <w:r>
      <w:rPr>
        <w:rStyle w:val="DefaultParagraphFont"/>
        <w:i/>
        <w:sz w:val="16"/>
      </w:rPr>
      <w:t xml:space="preserve">Часть 1. Криптографические методы защиты информации </w: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12" w:hanging="0"/>
      <w:jc w:val="center"/>
      <w:rPr/>
    </w:pPr>
    <w:r>
      <w:rPr>
        <w:rStyle w:val="DefaultParagraphFont"/>
        <w:i/>
        <w:sz w:val="16"/>
      </w:rPr>
      <w:t xml:space="preserve">Тема 4. Классификация шифров </w:t>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5" w:hanging="0"/>
      <w:jc w:val="center"/>
      <w:rPr/>
    </w:pPr>
    <w:r>
      <w:rPr>
        <w:rStyle w:val="DefaultParagraphFont"/>
        <w:i/>
        <w:sz w:val="16"/>
      </w:rPr>
      <w:t xml:space="preserve">Часть 1. Криптографические методы защиты информации </w:t>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 w:hanging="0"/>
      <w:jc w:val="center"/>
      <w:rPr/>
    </w:pPr>
    <w:r>
      <w:rPr>
        <w:rStyle w:val="DefaultParagraphFont"/>
        <w:i/>
        <w:sz w:val="16"/>
      </w:rPr>
      <w:t xml:space="preserve">Тема 5. Шифры перестановки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60"/>
      <w:ind w:left="0" w:right="0" w:hanging="0"/>
      <w:jc w:val="left"/>
      <w:rPr/>
    </w:pPr>
    <w:r>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9" w:hanging="0"/>
      <w:jc w:val="center"/>
      <w:rPr/>
    </w:pPr>
    <w:r>
      <w:rPr>
        <w:rStyle w:val="DefaultParagraphFont"/>
        <w:i/>
        <w:sz w:val="16"/>
      </w:rPr>
      <w:t xml:space="preserve">Часть 1. Криптографические методы защиты информации </w:t>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8" w:hanging="0"/>
      <w:jc w:val="center"/>
      <w:rPr/>
    </w:pPr>
    <w:r>
      <w:rPr>
        <w:rStyle w:val="DefaultParagraphFont"/>
        <w:i/>
        <w:sz w:val="16"/>
      </w:rPr>
      <w:t xml:space="preserve">Тема 6. Шифры замены </w:t>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5" w:hanging="0"/>
      <w:jc w:val="center"/>
      <w:rPr/>
    </w:pPr>
    <w:r>
      <w:rPr>
        <w:rStyle w:val="DefaultParagraphFont"/>
        <w:i/>
        <w:sz w:val="16"/>
      </w:rPr>
      <w:t xml:space="preserve">Часть 1. Криптографические методы защиты информации </w:t>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5" w:hanging="0"/>
      <w:jc w:val="center"/>
      <w:rPr/>
    </w:pPr>
    <w:r>
      <w:rPr>
        <w:rStyle w:val="DefaultParagraphFont"/>
        <w:i/>
        <w:sz w:val="16"/>
      </w:rPr>
      <w:t xml:space="preserve">Тема 7. Шифры гаммирования </w:t>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623" w:hanging="0"/>
      <w:jc w:val="center"/>
      <w:rPr/>
    </w:pPr>
    <w:r>
      <w:rPr>
        <w:rStyle w:val="DefaultParagraphFont"/>
        <w:i/>
        <w:sz w:val="16"/>
      </w:rPr>
      <w:t xml:space="preserve">Часть 1. Криптографические методы защиты информации </w:t>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623" w:hanging="0"/>
      <w:jc w:val="center"/>
      <w:rPr/>
    </w:pPr>
    <w:r>
      <w:rPr>
        <w:rStyle w:val="DefaultParagraphFont"/>
        <w:i/>
        <w:sz w:val="16"/>
      </w:rPr>
      <w:t xml:space="preserve">Тема 8. Поточные системы шифрования </w:t>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95" w:hanging="0"/>
      <w:jc w:val="center"/>
      <w:rPr/>
    </w:pPr>
    <w:r>
      <w:rPr>
        <w:rStyle w:val="DefaultParagraphFont"/>
        <w:i/>
        <w:sz w:val="16"/>
      </w:rPr>
      <w:t xml:space="preserve">Часть 1. Криптографические методы защиты информации </w:t>
    </w:r>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96" w:hanging="0"/>
      <w:jc w:val="center"/>
      <w:rPr/>
    </w:pPr>
    <w:r>
      <w:rPr>
        <w:rStyle w:val="DefaultParagraphFont"/>
        <w:i/>
        <w:sz w:val="16"/>
      </w:rPr>
      <w:t xml:space="preserve">Тема 9. Блочные системы шифрования </w:t>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4" w:hanging="0"/>
      <w:jc w:val="center"/>
      <w:rPr/>
    </w:pPr>
    <w:r>
      <w:rPr>
        <w:rStyle w:val="DefaultParagraphFont"/>
        <w:i/>
        <w:sz w:val="16"/>
      </w:rPr>
      <w:t xml:space="preserve">Часть 1. Криптографические методы защиты информации </w:t>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3" w:hanging="0"/>
      <w:jc w:val="center"/>
      <w:rPr/>
    </w:pPr>
    <w:r>
      <w:rPr>
        <w:rStyle w:val="DefaultParagraphFont"/>
        <w:i/>
        <w:sz w:val="16"/>
      </w:rPr>
      <w:t xml:space="preserve">Тема 10. Системы шифрования с открытыми ключами </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60"/>
      <w:ind w:left="0" w:right="0" w:hanging="0"/>
      <w:jc w:val="left"/>
      <w:rPr/>
    </w:pPr>
    <w:r>
      <w:rPr/>
    </w:r>
  </w:p>
</w:hdr>
</file>

<file path=word/header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5" w:hanging="0"/>
      <w:jc w:val="center"/>
      <w:rPr/>
    </w:pPr>
    <w:r>
      <w:rPr>
        <w:rStyle w:val="DefaultParagraphFont"/>
        <w:i/>
        <w:sz w:val="16"/>
      </w:rPr>
      <w:t xml:space="preserve">Часть 1. Криптографические методы защиты информации </w:t>
    </w:r>
  </w:p>
</w:hdr>
</file>

<file path=word/header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8" w:hanging="0"/>
      <w:jc w:val="center"/>
      <w:rPr/>
    </w:pPr>
    <w:r>
      <w:rPr>
        <w:rStyle w:val="DefaultParagraphFont"/>
        <w:i/>
        <w:sz w:val="16"/>
      </w:rPr>
      <w:t xml:space="preserve">Тема 11. Электронные цифровые подписи </w:t>
    </w:r>
  </w:p>
</w:hdr>
</file>

<file path=word/header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167" w:hanging="0"/>
      <w:jc w:val="center"/>
      <w:rPr/>
    </w:pPr>
    <w:r>
      <w:rPr>
        <w:rStyle w:val="DefaultParagraphFont"/>
        <w:i/>
        <w:sz w:val="16"/>
      </w:rPr>
      <w:t xml:space="preserve">Часть 1. Криптографические методы защиты информации </w:t>
    </w:r>
  </w:p>
</w:hdr>
</file>

<file path=word/header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170" w:hanging="0"/>
      <w:jc w:val="center"/>
      <w:rPr/>
    </w:pPr>
    <w:r>
      <w:rPr>
        <w:rStyle w:val="DefaultParagraphFont"/>
        <w:i/>
        <w:sz w:val="16"/>
      </w:rPr>
      <w:t xml:space="preserve">Тема 11. Электронные цифровые подписи </w:t>
    </w:r>
  </w:p>
</w:hdr>
</file>

<file path=word/header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170" w:hanging="0"/>
      <w:jc w:val="center"/>
      <w:rPr/>
    </w:pPr>
    <w:r>
      <w:rPr>
        <w:rStyle w:val="DefaultParagraphFont"/>
        <w:i/>
        <w:sz w:val="16"/>
      </w:rPr>
      <w:t xml:space="preserve">Тема 11. Электронные цифровые подписи </w:t>
    </w:r>
  </w:p>
</w:hdr>
</file>

<file path=word/header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9" w:hanging="0"/>
      <w:jc w:val="center"/>
      <w:rPr/>
    </w:pPr>
    <w:r>
      <w:rPr>
        <w:rStyle w:val="DefaultParagraphFont"/>
        <w:i/>
        <w:sz w:val="16"/>
      </w:rPr>
      <w:t xml:space="preserve">Часть 1. Криптографические методы защиты информации </w:t>
    </w:r>
  </w:p>
</w:hdr>
</file>

<file path=word/header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9" w:hanging="0"/>
      <w:jc w:val="center"/>
      <w:rPr/>
    </w:pPr>
    <w:r>
      <w:rPr>
        <w:rStyle w:val="DefaultParagraphFont"/>
        <w:i/>
        <w:sz w:val="16"/>
      </w:rPr>
      <w:t xml:space="preserve">Тема 12. Квантовая криптография </w:t>
    </w:r>
  </w:p>
</w:hdr>
</file>

<file path=word/header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5" w:hanging="0"/>
      <w:jc w:val="center"/>
      <w:rPr/>
    </w:pPr>
    <w:r>
      <w:rPr>
        <w:rStyle w:val="DefaultParagraphFont"/>
        <w:i/>
        <w:sz w:val="16"/>
      </w:rPr>
      <w:t xml:space="preserve">Часть 2.Средства криптографической защиты информации </w:t>
    </w:r>
  </w:p>
</w:hdr>
</file>

<file path=word/header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60"/>
      <w:ind w:left="0" w:right="0" w:hanging="0"/>
      <w:jc w:val="left"/>
      <w:rPr/>
    </w:pPr>
    <w:r>
      <w:rPr/>
    </w:r>
  </w:p>
</w:hdr>
</file>

<file path=word/header3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60"/>
      <w:ind w:left="0" w:right="0" w:hanging="0"/>
      <w:jc w:val="left"/>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60"/>
      <w:ind w:left="0" w:right="0" w:hanging="0"/>
      <w:jc w:val="left"/>
      <w:rPr/>
    </w:pPr>
    <w:r>
      <w:rPr/>
    </w:r>
  </w:p>
</w:hdr>
</file>

<file path=word/header4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62" w:right="0" w:hanging="0"/>
      <w:jc w:val="center"/>
      <w:rPr/>
    </w:pPr>
    <w:r>
      <w:rPr>
        <w:rStyle w:val="DefaultParagraphFont"/>
        <w:i/>
        <w:sz w:val="16"/>
      </w:rPr>
      <w:t xml:space="preserve">Часть 2.Средства криптографической защиты информации </w:t>
    </w:r>
  </w:p>
</w:hdr>
</file>

<file path=word/header4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63" w:right="0" w:hanging="0"/>
      <w:jc w:val="center"/>
      <w:rPr/>
    </w:pPr>
    <w:r>
      <w:rPr>
        <w:rStyle w:val="DefaultParagraphFont"/>
        <w:i/>
        <w:sz w:val="16"/>
      </w:rPr>
      <w:t xml:space="preserve">Тема 1. Нормативно-правовые основы криптографической защиты информации </w:t>
    </w:r>
  </w:p>
</w:hdr>
</file>

<file path=word/header4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5" w:hanging="0"/>
      <w:jc w:val="center"/>
      <w:rPr/>
    </w:pPr>
    <w:r>
      <w:rPr>
        <w:rStyle w:val="DefaultParagraphFont"/>
        <w:i/>
        <w:sz w:val="16"/>
      </w:rPr>
      <w:t xml:space="preserve">Часть 2.Средства криптографической защиты информации </w:t>
    </w:r>
  </w:p>
</w:hdr>
</file>

<file path=word/header4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5" w:hanging="0"/>
      <w:jc w:val="center"/>
      <w:rPr/>
    </w:pPr>
    <w:r>
      <w:rPr>
        <w:rStyle w:val="DefaultParagraphFont"/>
        <w:i/>
        <w:sz w:val="16"/>
      </w:rPr>
      <w:t xml:space="preserve">Тема 2. Классификация средств криптографической защиты информации </w:t>
    </w:r>
  </w:p>
</w:hdr>
</file>

<file path=word/header4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60"/>
      <w:ind w:left="0" w:right="0" w:hanging="0"/>
      <w:jc w:val="left"/>
      <w:rPr/>
    </w:pPr>
    <w:r>
      <w:rPr/>
    </w:r>
  </w:p>
</w:hdr>
</file>

<file path=word/header4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9" w:hanging="0"/>
      <w:jc w:val="center"/>
      <w:rPr/>
    </w:pPr>
    <w:r>
      <w:rPr>
        <w:rStyle w:val="DefaultParagraphFont"/>
        <w:i/>
        <w:sz w:val="16"/>
      </w:rPr>
      <w:t xml:space="preserve">Часть 2.Средства криптографической защиты информации </w:t>
    </w:r>
  </w:p>
</w:hdr>
</file>

<file path=word/header4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8" w:hanging="0"/>
      <w:jc w:val="center"/>
      <w:rPr/>
    </w:pPr>
    <w:r>
      <w:rPr>
        <w:rStyle w:val="DefaultParagraphFont"/>
        <w:i/>
        <w:sz w:val="16"/>
      </w:rPr>
      <w:t xml:space="preserve">Тема 3. Средства криптографической защиты информации на персональном… </w:t>
    </w:r>
  </w:p>
</w:hdr>
</file>

<file path=word/header4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9" w:hanging="0"/>
      <w:jc w:val="center"/>
      <w:rPr/>
    </w:pPr>
    <w:r>
      <w:rPr>
        <w:rStyle w:val="DefaultParagraphFont"/>
        <w:i/>
        <w:sz w:val="16"/>
      </w:rPr>
      <w:t xml:space="preserve">Часть 2.Средства криптографической защиты информации </w:t>
    </w:r>
  </w:p>
</w:hdr>
</file>

<file path=word/header4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683" w:right="0" w:hanging="0"/>
      <w:jc w:val="left"/>
      <w:rPr/>
    </w:pPr>
    <w:r>
      <w:rPr>
        <w:rStyle w:val="DefaultParagraphFont"/>
        <w:i/>
        <w:sz w:val="16"/>
      </w:rPr>
      <w:t xml:space="preserve">Тема 4. Средства криптографической защиты сетевого взаимодействия </w:t>
    </w:r>
  </w:p>
</w:hdr>
</file>

<file path=word/header4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5" w:hanging="0"/>
      <w:jc w:val="center"/>
      <w:rPr/>
    </w:pPr>
    <w:r>
      <w:rPr>
        <w:rStyle w:val="DefaultParagraphFont"/>
        <w:i/>
        <w:sz w:val="16"/>
      </w:rPr>
      <w:t xml:space="preserve">Часть 2.Средства криптографической защиты информации </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60"/>
      <w:ind w:left="0" w:right="0" w:hanging="0"/>
      <w:jc w:val="left"/>
      <w:rPr/>
    </w:pPr>
    <w:r>
      <w:rPr/>
    </w:r>
  </w:p>
</w:hdr>
</file>

<file path=word/header5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683" w:right="0" w:hanging="0"/>
      <w:jc w:val="left"/>
      <w:rPr/>
    </w:pPr>
    <w:r>
      <w:rPr>
        <w:rStyle w:val="DefaultParagraphFont"/>
        <w:i/>
        <w:sz w:val="16"/>
      </w:rPr>
      <w:t xml:space="preserve">Тема 4. Средства криптографической защиты сетевого взаимодействия </w:t>
    </w:r>
  </w:p>
</w:hdr>
</file>

<file path=word/header5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683" w:right="0" w:hanging="0"/>
      <w:jc w:val="left"/>
      <w:rPr/>
    </w:pPr>
    <w:r>
      <w:rPr>
        <w:rStyle w:val="DefaultParagraphFont"/>
        <w:i/>
        <w:sz w:val="16"/>
      </w:rPr>
      <w:t xml:space="preserve">Тема 4. Средства криптографической защиты сетевого взаимодействия </w:t>
    </w:r>
  </w:p>
</w:hdr>
</file>

<file path=word/header5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104" w:hanging="0"/>
      <w:jc w:val="center"/>
      <w:rPr/>
    </w:pPr>
    <w:r>
      <w:rPr>
        <w:rStyle w:val="DefaultParagraphFont"/>
        <w:i/>
        <w:sz w:val="16"/>
      </w:rPr>
      <w:t xml:space="preserve">Приложения </w:t>
    </w:r>
  </w:p>
</w:hdr>
</file>

<file path=word/header5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104" w:hanging="0"/>
      <w:jc w:val="center"/>
      <w:rPr/>
    </w:pPr>
    <w:r>
      <w:rPr>
        <w:rStyle w:val="DefaultParagraphFont"/>
        <w:i/>
        <w:sz w:val="16"/>
      </w:rPr>
      <w:t xml:space="preserve">Приложения </w:t>
    </w:r>
  </w:p>
</w:hdr>
</file>

<file path=word/header5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60"/>
      <w:ind w:left="0" w:right="0" w:hanging="0"/>
      <w:jc w:val="left"/>
      <w:rPr/>
    </w:pPr>
    <w:r>
      <w:rPr/>
    </w:r>
  </w:p>
</w:hdr>
</file>

<file path=word/header5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60"/>
      <w:ind w:left="0" w:right="0" w:hanging="0"/>
      <w:jc w:val="left"/>
      <w:rPr/>
    </w:pPr>
    <w:r>
      <w:rPr/>
    </w:r>
  </w:p>
</w:hdr>
</file>

<file path=word/header5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160"/>
      <w:ind w:left="0" w:right="0" w:hanging="0"/>
      <w:jc w:val="left"/>
      <w:rPr/>
    </w:pPr>
    <w:r>
      <w:rPr/>
    </w:r>
  </w:p>
</w:hdr>
</file>

<file path=word/header5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399"/>
      <w:ind w:left="-685" w:right="0" w:hanging="0"/>
      <w:jc w:val="left"/>
      <w:rPr/>
    </w:pPr>
    <w:r>
      <w:rPr>
        <w:rStyle w:val="DefaultParagraphFont"/>
        <w:sz w:val="13"/>
      </w:rPr>
      <w:t xml:space="preserve"> </w:t>
    </w:r>
  </w:p>
  <w:p>
    <w:pPr>
      <w:pStyle w:val="Normal1"/>
      <w:spacing w:lineRule="auto" w:line="256" w:before="0" w:after="0"/>
      <w:ind w:left="0" w:right="1781" w:hanging="0"/>
      <w:jc w:val="right"/>
      <w:rPr/>
    </w:pPr>
    <w:r>
      <w:rPr/>
      <w:t xml:space="preserve">ДЛЯ ЗАМЕТОК </w:t>
    </w:r>
  </w:p>
</w:hdr>
</file>

<file path=word/header5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399"/>
      <w:ind w:left="-685" w:right="0" w:hanging="0"/>
      <w:jc w:val="left"/>
      <w:rPr/>
    </w:pPr>
    <w:r>
      <w:rPr>
        <w:rStyle w:val="DefaultParagraphFont"/>
        <w:sz w:val="13"/>
      </w:rPr>
      <w:t xml:space="preserve"> </w:t>
    </w:r>
  </w:p>
  <w:p>
    <w:pPr>
      <w:pStyle w:val="Normal1"/>
      <w:spacing w:lineRule="auto" w:line="256" w:before="0" w:after="0"/>
      <w:ind w:left="0" w:right="1781" w:hanging="0"/>
      <w:jc w:val="right"/>
      <w:rPr/>
    </w:pPr>
    <w:r>
      <w:rPr/>
      <w:t xml:space="preserve">ДЛЯ ЗАМЕТОК </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 w:hanging="0"/>
      <w:jc w:val="center"/>
      <w:rPr/>
    </w:pPr>
    <w:r>
      <w:rPr>
        <w:rStyle w:val="DefaultParagraphFont"/>
        <w:i/>
        <w:sz w:val="16"/>
      </w:rPr>
      <w:t xml:space="preserve">Введение </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 w:hanging="0"/>
      <w:jc w:val="center"/>
      <w:rPr/>
    </w:pPr>
    <w:r>
      <w:rPr>
        <w:rStyle w:val="DefaultParagraphFont"/>
        <w:i/>
        <w:sz w:val="16"/>
      </w:rPr>
      <w:t xml:space="preserve">Введение </w: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4" w:hanging="0"/>
      <w:jc w:val="center"/>
      <w:rPr/>
    </w:pPr>
    <w:r>
      <w:rPr>
        <w:rStyle w:val="DefaultParagraphFont"/>
        <w:i/>
        <w:sz w:val="16"/>
      </w:rPr>
      <w:t xml:space="preserve">Введение </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lineRule="auto" w:line="256" w:before="0" w:after="0"/>
      <w:ind w:left="0" w:right="67" w:hanging="0"/>
      <w:jc w:val="center"/>
      <w:rPr/>
    </w:pPr>
    <w:r>
      <w:rPr>
        <w:rStyle w:val="DefaultParagraphFont"/>
        <w:i/>
        <w:sz w:val="16"/>
      </w:rPr>
      <w:t xml:space="preserve">Часть 1. Криптографические методы защиты информации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1"/>
      <w:numFmt w:val="none"/>
      <w:suff w:val="nothing"/>
      <w:lvlText w:val="%1"/>
      <w:lvlJc w:val="left"/>
      <w:pPr>
        <w:tabs>
          <w:tab w:val="num" w:pos="0"/>
        </w:tabs>
        <w:ind w:left="0" w:hanging="0"/>
      </w:pPr>
    </w:lvl>
    <w:lvl w:ilvl="1">
      <w:start w:val="1"/>
      <w:pStyle w:val="2"/>
      <w:numFmt w:val="none"/>
      <w:suff w:val="nothing"/>
      <w:lvlText w:val="%2"/>
      <w:lvlJc w:val="left"/>
      <w:pPr>
        <w:tabs>
          <w:tab w:val="num" w:pos="0"/>
        </w:tabs>
        <w:ind w:left="0" w:hanging="0"/>
      </w:pPr>
    </w:lvl>
    <w:lvl w:ilvl="2">
      <w:start w:val="1"/>
      <w:pStyle w:val="3"/>
      <w:numFmt w:val="none"/>
      <w:suff w:val="nothing"/>
      <w:lvlText w:val="%3"/>
      <w:lvlJc w:val="left"/>
      <w:pPr>
        <w:tabs>
          <w:tab w:val="num" w:pos="0"/>
        </w:tabs>
        <w:ind w:left="0" w:hanging="0"/>
      </w:pPr>
    </w:lvl>
    <w:lvl w:ilvl="3">
      <w:start w:val="1"/>
      <w:pStyle w:val="4"/>
      <w:numFmt w:val="none"/>
      <w:suff w:val="nothing"/>
      <w:lvlText w:val="%4"/>
      <w:lvlJc w:val="left"/>
      <w:pPr>
        <w:tabs>
          <w:tab w:val="num" w:pos="0"/>
        </w:tabs>
        <w:ind w:left="0" w:hanging="0"/>
      </w:pPr>
    </w:lvl>
    <w:lvl w:ilvl="4">
      <w:start w:val="1"/>
      <w:pStyle w:val="5"/>
      <w:numFmt w:val="none"/>
      <w:suff w:val="nothing"/>
      <w:lvlText w:val="%5"/>
      <w:lvlJc w:val="left"/>
      <w:pPr>
        <w:tabs>
          <w:tab w:val="num" w:pos="0"/>
        </w:tabs>
        <w:ind w:left="0" w:hanging="0"/>
      </w:pPr>
    </w:lvl>
    <w:lvl w:ilvl="5">
      <w:start w:val="1"/>
      <w:pStyle w:val="6"/>
      <w:numFmt w:val="none"/>
      <w:suff w:val="nothing"/>
      <w:lvlText w:val="%6"/>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8" w:hanging="0"/>
      </w:pPr>
      <w:rPr>
        <w:rFonts w:ascii="Times New Roman" w:hAnsi="Times New Roman" w:cs="Times New Roman" w:hint="default"/>
        <w:dstrike w:val="false"/>
        <w:strike w:val="false"/>
        <w:vertAlign w:val="baseline"/>
        <w:position w:val="0"/>
        <w:sz w:val="19"/>
        <w:sz w:val="19"/>
        <w:i/>
        <w:u w:val="none" w:color="000000"/>
        <w:b w:val="false"/>
        <w:shd w:fill="auto" w:val="clear"/>
        <w:szCs w:val="19"/>
        <w:iCs/>
        <w:color w:val="000000"/>
      </w:rPr>
    </w:lvl>
    <w:lvl w:ilvl="1">
      <w:start w:val="1"/>
      <w:numFmt w:val="bullet"/>
      <w:lvlText w:val="o"/>
      <w:lvlJc w:val="left"/>
      <w:pPr>
        <w:tabs>
          <w:tab w:val="num" w:pos="0"/>
        </w:tabs>
        <w:ind w:left="1552" w:hanging="0"/>
      </w:pPr>
      <w:rPr>
        <w:rFonts w:ascii="Times New Roman" w:hAnsi="Times New Roman" w:cs="Times New Roman" w:hint="default"/>
        <w:dstrike w:val="false"/>
        <w:strike w:val="false"/>
        <w:vertAlign w:val="baseline"/>
        <w:position w:val="0"/>
        <w:sz w:val="19"/>
        <w:sz w:val="19"/>
        <w:i/>
        <w:u w:val="none" w:color="000000"/>
        <w:b w:val="false"/>
        <w:shd w:fill="auto" w:val="clear"/>
        <w:szCs w:val="19"/>
        <w:iCs/>
        <w:color w:val="000000"/>
      </w:rPr>
    </w:lvl>
    <w:lvl w:ilvl="2">
      <w:start w:val="1"/>
      <w:numFmt w:val="bullet"/>
      <w:lvlText w:val="▪"/>
      <w:lvlJc w:val="left"/>
      <w:pPr>
        <w:tabs>
          <w:tab w:val="num" w:pos="0"/>
        </w:tabs>
        <w:ind w:left="2272" w:hanging="0"/>
      </w:pPr>
      <w:rPr>
        <w:rFonts w:ascii="Times New Roman" w:hAnsi="Times New Roman" w:cs="Times New Roman" w:hint="default"/>
        <w:dstrike w:val="false"/>
        <w:strike w:val="false"/>
        <w:vertAlign w:val="baseline"/>
        <w:position w:val="0"/>
        <w:sz w:val="19"/>
        <w:sz w:val="19"/>
        <w:i/>
        <w:u w:val="none" w:color="000000"/>
        <w:b w:val="false"/>
        <w:shd w:fill="auto" w:val="clear"/>
        <w:szCs w:val="19"/>
        <w:iCs/>
        <w:color w:val="000000"/>
      </w:rPr>
    </w:lvl>
    <w:lvl w:ilvl="3">
      <w:start w:val="1"/>
      <w:numFmt w:val="bullet"/>
      <w:lvlText w:val="•"/>
      <w:lvlJc w:val="left"/>
      <w:pPr>
        <w:tabs>
          <w:tab w:val="num" w:pos="0"/>
        </w:tabs>
        <w:ind w:left="2992" w:hanging="0"/>
      </w:pPr>
      <w:rPr>
        <w:rFonts w:ascii="Times New Roman" w:hAnsi="Times New Roman" w:cs="Times New Roman" w:hint="default"/>
        <w:dstrike w:val="false"/>
        <w:strike w:val="false"/>
        <w:vertAlign w:val="baseline"/>
        <w:position w:val="0"/>
        <w:sz w:val="19"/>
        <w:sz w:val="19"/>
        <w:i/>
        <w:u w:val="none" w:color="000000"/>
        <w:b w:val="false"/>
        <w:shd w:fill="auto" w:val="clear"/>
        <w:szCs w:val="19"/>
        <w:iCs/>
        <w:color w:val="000000"/>
      </w:rPr>
    </w:lvl>
    <w:lvl w:ilvl="4">
      <w:start w:val="1"/>
      <w:numFmt w:val="bullet"/>
      <w:lvlText w:val="o"/>
      <w:lvlJc w:val="left"/>
      <w:pPr>
        <w:tabs>
          <w:tab w:val="num" w:pos="0"/>
        </w:tabs>
        <w:ind w:left="3712" w:hanging="0"/>
      </w:pPr>
      <w:rPr>
        <w:rFonts w:ascii="Times New Roman" w:hAnsi="Times New Roman" w:cs="Times New Roman" w:hint="default"/>
        <w:dstrike w:val="false"/>
        <w:strike w:val="false"/>
        <w:vertAlign w:val="baseline"/>
        <w:position w:val="0"/>
        <w:sz w:val="19"/>
        <w:sz w:val="19"/>
        <w:i/>
        <w:u w:val="none" w:color="000000"/>
        <w:b w:val="false"/>
        <w:shd w:fill="auto" w:val="clear"/>
        <w:szCs w:val="19"/>
        <w:iCs/>
        <w:color w:val="000000"/>
      </w:rPr>
    </w:lvl>
    <w:lvl w:ilvl="5">
      <w:start w:val="1"/>
      <w:numFmt w:val="bullet"/>
      <w:lvlText w:val="▪"/>
      <w:lvlJc w:val="left"/>
      <w:pPr>
        <w:tabs>
          <w:tab w:val="num" w:pos="0"/>
        </w:tabs>
        <w:ind w:left="4432" w:hanging="0"/>
      </w:pPr>
      <w:rPr>
        <w:rFonts w:ascii="Times New Roman" w:hAnsi="Times New Roman" w:cs="Times New Roman" w:hint="default"/>
        <w:dstrike w:val="false"/>
        <w:strike w:val="false"/>
        <w:vertAlign w:val="baseline"/>
        <w:position w:val="0"/>
        <w:sz w:val="19"/>
        <w:sz w:val="19"/>
        <w:i/>
        <w:u w:val="none" w:color="000000"/>
        <w:b w:val="false"/>
        <w:shd w:fill="auto" w:val="clear"/>
        <w:szCs w:val="19"/>
        <w:iCs/>
        <w:color w:val="000000"/>
      </w:rPr>
    </w:lvl>
    <w:lvl w:ilvl="6">
      <w:start w:val="1"/>
      <w:numFmt w:val="bullet"/>
      <w:lvlText w:val="•"/>
      <w:lvlJc w:val="left"/>
      <w:pPr>
        <w:tabs>
          <w:tab w:val="num" w:pos="0"/>
        </w:tabs>
        <w:ind w:left="5152" w:hanging="0"/>
      </w:pPr>
      <w:rPr>
        <w:rFonts w:ascii="Times New Roman" w:hAnsi="Times New Roman" w:cs="Times New Roman" w:hint="default"/>
        <w:dstrike w:val="false"/>
        <w:strike w:val="false"/>
        <w:vertAlign w:val="baseline"/>
        <w:position w:val="0"/>
        <w:sz w:val="19"/>
        <w:sz w:val="19"/>
        <w:i/>
        <w:u w:val="none" w:color="000000"/>
        <w:b w:val="false"/>
        <w:shd w:fill="auto" w:val="clear"/>
        <w:szCs w:val="19"/>
        <w:iCs/>
        <w:color w:val="000000"/>
      </w:rPr>
    </w:lvl>
    <w:lvl w:ilvl="7">
      <w:start w:val="1"/>
      <w:numFmt w:val="bullet"/>
      <w:lvlText w:val="o"/>
      <w:lvlJc w:val="left"/>
      <w:pPr>
        <w:tabs>
          <w:tab w:val="num" w:pos="0"/>
        </w:tabs>
        <w:ind w:left="5872" w:hanging="0"/>
      </w:pPr>
      <w:rPr>
        <w:rFonts w:ascii="Times New Roman" w:hAnsi="Times New Roman" w:cs="Times New Roman" w:hint="default"/>
        <w:dstrike w:val="false"/>
        <w:strike w:val="false"/>
        <w:vertAlign w:val="baseline"/>
        <w:position w:val="0"/>
        <w:sz w:val="19"/>
        <w:sz w:val="19"/>
        <w:i/>
        <w:u w:val="none" w:color="000000"/>
        <w:b w:val="false"/>
        <w:shd w:fill="auto" w:val="clear"/>
        <w:szCs w:val="19"/>
        <w:iCs/>
        <w:color w:val="000000"/>
      </w:rPr>
    </w:lvl>
    <w:lvl w:ilvl="8">
      <w:start w:val="1"/>
      <w:numFmt w:val="bullet"/>
      <w:lvlText w:val="▪"/>
      <w:lvlJc w:val="left"/>
      <w:pPr>
        <w:tabs>
          <w:tab w:val="num" w:pos="0"/>
        </w:tabs>
        <w:ind w:left="6592" w:hanging="0"/>
      </w:pPr>
      <w:rPr>
        <w:rFonts w:ascii="Times New Roman" w:hAnsi="Times New Roman" w:cs="Times New Roman" w:hint="default"/>
        <w:dstrike w:val="false"/>
        <w:strike w:val="false"/>
        <w:vertAlign w:val="baseline"/>
        <w:position w:val="0"/>
        <w:sz w:val="19"/>
        <w:sz w:val="19"/>
        <w:i/>
        <w:u w:val="none" w:color="000000"/>
        <w:b w:val="false"/>
        <w:shd w:fill="auto" w:val="clear"/>
        <w:szCs w:val="19"/>
        <w:iCs/>
        <w:color w:val="000000"/>
      </w:rPr>
    </w:lvl>
  </w:abstractNum>
  <w:abstractNum w:abstractNumId="3">
    <w:lvl w:ilvl="0">
      <w:start w:val="1"/>
      <w:numFmt w:val="bullet"/>
      <w:lvlText w:val="-"/>
      <w:lvlJc w:val="left"/>
      <w:pPr>
        <w:tabs>
          <w:tab w:val="num" w:pos="0"/>
        </w:tabs>
        <w:ind w:left="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44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16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88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60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32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04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76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48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4">
    <w:lvl w:ilvl="0">
      <w:start w:val="1"/>
      <w:numFmt w:val="bullet"/>
      <w:lvlText w:val="-"/>
      <w:lvlJc w:val="left"/>
      <w:pPr>
        <w:tabs>
          <w:tab w:val="num" w:pos="0"/>
        </w:tabs>
        <w:ind w:left="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44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16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88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60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32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04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76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48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5">
    <w:lvl w:ilvl="0">
      <w:start w:val="1"/>
      <w:numFmt w:val="decimal"/>
      <w:lvlText w:val="%1."/>
      <w:lvlJc w:val="left"/>
      <w:pPr>
        <w:tabs>
          <w:tab w:val="num" w:pos="0"/>
        </w:tabs>
        <w:ind w:left="2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09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181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53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25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397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469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41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13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6">
    <w:lvl w:ilvl="0">
      <w:start w:val="1"/>
      <w:numFmt w:val="decimal"/>
      <w:lvlText w:val="%1."/>
      <w:lvlJc w:val="left"/>
      <w:pPr>
        <w:tabs>
          <w:tab w:val="num" w:pos="0"/>
        </w:tabs>
        <w:ind w:left="2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6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4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31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8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5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2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60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7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7">
    <w:lvl w:ilvl="0">
      <w:start w:val="1"/>
      <w:numFmt w:val="bullet"/>
      <w:lvlText w:val="-"/>
      <w:lvlJc w:val="left"/>
      <w:pPr>
        <w:tabs>
          <w:tab w:val="num" w:pos="0"/>
        </w:tabs>
        <w:ind w:left="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45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17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89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61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33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05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77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49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8">
    <w:lvl w:ilvl="0">
      <w:start w:val="1"/>
      <w:numFmt w:val="bullet"/>
      <w:lvlText w:val="-"/>
      <w:lvlJc w:val="left"/>
      <w:pPr>
        <w:tabs>
          <w:tab w:val="num" w:pos="0"/>
        </w:tabs>
        <w:ind w:left="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64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36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308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80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52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24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96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68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9">
    <w:lvl w:ilvl="0">
      <w:start w:val="1"/>
      <w:numFmt w:val="bullet"/>
      <w:lvlText w:val="-"/>
      <w:lvlJc w:val="left"/>
      <w:pPr>
        <w:tabs>
          <w:tab w:val="num" w:pos="0"/>
        </w:tabs>
        <w:ind w:left="589"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6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8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300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2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4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6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8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60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10">
    <w:lvl w:ilvl="0">
      <w:start w:val="1"/>
      <w:numFmt w:val="bullet"/>
      <w:lvlText w:val="-"/>
      <w:lvlJc w:val="left"/>
      <w:pPr>
        <w:tabs>
          <w:tab w:val="num" w:pos="0"/>
        </w:tabs>
        <w:ind w:left="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44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16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88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60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32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04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76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48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11">
    <w:lvl w:ilvl="0">
      <w:start w:val="1"/>
      <w:numFmt w:val="bullet"/>
      <w:lvlText w:val="-"/>
      <w:lvlJc w:val="left"/>
      <w:pPr>
        <w:tabs>
          <w:tab w:val="num" w:pos="0"/>
        </w:tabs>
        <w:ind w:left="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45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17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89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61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33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05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77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49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12">
    <w:lvl w:ilvl="0">
      <w:start w:val="1"/>
      <w:numFmt w:val="bullet"/>
      <w:lvlText w:val="-"/>
      <w:lvlJc w:val="left"/>
      <w:pPr>
        <w:tabs>
          <w:tab w:val="num" w:pos="0"/>
        </w:tabs>
        <w:ind w:left="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47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19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1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63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35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07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79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1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13">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4">
    <w:lvl w:ilvl="0">
      <w:start w:val="1"/>
      <w:numFmt w:val="decimal"/>
      <w:lvlText w:val="%1."/>
      <w:lvlJc w:val="left"/>
      <w:pPr>
        <w:tabs>
          <w:tab w:val="num" w:pos="0"/>
        </w:tabs>
        <w:ind w:left="4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5">
    <w:lvl w:ilvl="0">
      <w:start w:val="1"/>
      <w:numFmt w:val="decimal"/>
      <w:lvlText w:val="%1."/>
      <w:lvlJc w:val="left"/>
      <w:pPr>
        <w:tabs>
          <w:tab w:val="num" w:pos="0"/>
        </w:tabs>
        <w:ind w:left="241"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16">
    <w:lvl w:ilvl="0">
      <w:start w:val="4"/>
      <w:numFmt w:val="decimal"/>
      <w:lvlText w:val="%1."/>
      <w:lvlJc w:val="left"/>
      <w:pPr>
        <w:tabs>
          <w:tab w:val="num" w:pos="0"/>
        </w:tabs>
        <w:ind w:left="188"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0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18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5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24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396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46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4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1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17">
    <w:lvl w:ilvl="0">
      <w:start w:val="6"/>
      <w:numFmt w:val="decimal"/>
      <w:lvlText w:val="%1."/>
      <w:lvlJc w:val="left"/>
      <w:pPr>
        <w:tabs>
          <w:tab w:val="num" w:pos="0"/>
        </w:tabs>
        <w:ind w:left="188"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0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18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5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24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396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46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4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1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18">
    <w:lvl w:ilvl="0">
      <w:start w:val="13"/>
      <w:numFmt w:val="decimal"/>
      <w:lvlText w:val="%1."/>
      <w:lvlJc w:val="left"/>
      <w:pPr>
        <w:tabs>
          <w:tab w:val="num" w:pos="0"/>
        </w:tabs>
        <w:ind w:left="1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0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18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5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24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396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46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4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1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19">
    <w:lvl w:ilvl="0">
      <w:start w:val="15"/>
      <w:numFmt w:val="decimal"/>
      <w:lvlText w:val="%1."/>
      <w:lvlJc w:val="left"/>
      <w:pPr>
        <w:tabs>
          <w:tab w:val="num" w:pos="0"/>
        </w:tabs>
        <w:ind w:left="1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103"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1823"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543"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263"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3983"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4703"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423"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143"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20">
    <w:lvl w:ilvl="0">
      <w:start w:val="18"/>
      <w:numFmt w:val="decimal"/>
      <w:lvlText w:val="%1."/>
      <w:lvlJc w:val="left"/>
      <w:pPr>
        <w:tabs>
          <w:tab w:val="num" w:pos="0"/>
        </w:tabs>
        <w:ind w:left="1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0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18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5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24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396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46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4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1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21">
    <w:lvl w:ilvl="0">
      <w:start w:val="25"/>
      <w:numFmt w:val="decimal"/>
      <w:lvlText w:val="%1."/>
      <w:lvlJc w:val="left"/>
      <w:pPr>
        <w:tabs>
          <w:tab w:val="num" w:pos="0"/>
        </w:tabs>
        <w:ind w:left="1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09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181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53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25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397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469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41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13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22">
    <w:lvl w:ilvl="0">
      <w:start w:val="27"/>
      <w:numFmt w:val="decimal"/>
      <w:lvlText w:val="%1."/>
      <w:lvlJc w:val="left"/>
      <w:pPr>
        <w:tabs>
          <w:tab w:val="num" w:pos="0"/>
        </w:tabs>
        <w:ind w:left="1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0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18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5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24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396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46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4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1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23">
    <w:lvl w:ilvl="0">
      <w:start w:val="1"/>
      <w:numFmt w:val="lowerLetter"/>
      <w:lvlText w:val="%1"/>
      <w:lvlJc w:val="left"/>
      <w:pPr>
        <w:tabs>
          <w:tab w:val="num" w:pos="0"/>
        </w:tabs>
        <w:ind w:left="1700" w:hanging="0"/>
      </w:pPr>
      <w:rPr>
        <w:dstrike w:val="false"/>
        <w:strike w:val="false"/>
        <w:vertAlign w:val="baseline"/>
        <w:position w:val="0"/>
        <w:sz w:val="16"/>
        <w:sz w:val="16"/>
        <w:i/>
        <w:u w:val="none" w:color="000000"/>
        <w:b w:val="false"/>
        <w:shd w:fill="auto" w:val="clear"/>
        <w:szCs w:val="16"/>
        <w:iCs/>
        <w:rFonts w:ascii="Times New Roman" w:hAnsi="Times New Roman" w:eastAsia="Times New Roman" w:cs="Times New Roman"/>
        <w:color w:val="000000"/>
      </w:rPr>
    </w:lvl>
    <w:lvl w:ilvl="1">
      <w:start w:val="1"/>
      <w:numFmt w:val="lowerLetter"/>
      <w:lvlText w:val="%2"/>
      <w:lvlJc w:val="left"/>
      <w:pPr>
        <w:tabs>
          <w:tab w:val="num" w:pos="0"/>
        </w:tabs>
        <w:ind w:left="3416" w:hanging="0"/>
      </w:pPr>
      <w:rPr>
        <w:dstrike w:val="false"/>
        <w:strike w:val="false"/>
        <w:vertAlign w:val="baseline"/>
        <w:position w:val="0"/>
        <w:sz w:val="16"/>
        <w:sz w:val="16"/>
        <w:i/>
        <w:u w:val="none" w:color="000000"/>
        <w:b w:val="false"/>
        <w:shd w:fill="auto" w:val="clear"/>
        <w:szCs w:val="16"/>
        <w:iCs/>
        <w:rFonts w:ascii="Times New Roman" w:hAnsi="Times New Roman" w:eastAsia="Times New Roman" w:cs="Times New Roman"/>
        <w:color w:val="000000"/>
      </w:rPr>
    </w:lvl>
    <w:lvl w:ilvl="2">
      <w:start w:val="1"/>
      <w:numFmt w:val="lowerRoman"/>
      <w:lvlText w:val="%3"/>
      <w:lvlJc w:val="left"/>
      <w:pPr>
        <w:tabs>
          <w:tab w:val="num" w:pos="0"/>
        </w:tabs>
        <w:ind w:left="4136" w:hanging="0"/>
      </w:pPr>
      <w:rPr>
        <w:dstrike w:val="false"/>
        <w:strike w:val="false"/>
        <w:vertAlign w:val="baseline"/>
        <w:position w:val="0"/>
        <w:sz w:val="16"/>
        <w:sz w:val="16"/>
        <w:i/>
        <w:u w:val="none" w:color="000000"/>
        <w:b w:val="false"/>
        <w:shd w:fill="auto" w:val="clear"/>
        <w:szCs w:val="16"/>
        <w:iCs/>
        <w:rFonts w:ascii="Times New Roman" w:hAnsi="Times New Roman" w:eastAsia="Times New Roman" w:cs="Times New Roman"/>
        <w:color w:val="000000"/>
      </w:rPr>
    </w:lvl>
    <w:lvl w:ilvl="3">
      <w:start w:val="1"/>
      <w:numFmt w:val="decimal"/>
      <w:lvlText w:val="%4"/>
      <w:lvlJc w:val="left"/>
      <w:pPr>
        <w:tabs>
          <w:tab w:val="num" w:pos="0"/>
        </w:tabs>
        <w:ind w:left="4856" w:hanging="0"/>
      </w:pPr>
      <w:rPr>
        <w:dstrike w:val="false"/>
        <w:strike w:val="false"/>
        <w:vertAlign w:val="baseline"/>
        <w:position w:val="0"/>
        <w:sz w:val="16"/>
        <w:sz w:val="16"/>
        <w:i/>
        <w:u w:val="none" w:color="000000"/>
        <w:b w:val="false"/>
        <w:shd w:fill="auto" w:val="clear"/>
        <w:szCs w:val="16"/>
        <w:iCs/>
        <w:rFonts w:ascii="Times New Roman" w:hAnsi="Times New Roman" w:eastAsia="Times New Roman" w:cs="Times New Roman"/>
        <w:color w:val="000000"/>
      </w:rPr>
    </w:lvl>
    <w:lvl w:ilvl="4">
      <w:start w:val="1"/>
      <w:numFmt w:val="lowerLetter"/>
      <w:lvlText w:val="%5"/>
      <w:lvlJc w:val="left"/>
      <w:pPr>
        <w:tabs>
          <w:tab w:val="num" w:pos="0"/>
        </w:tabs>
        <w:ind w:left="5576" w:hanging="0"/>
      </w:pPr>
      <w:rPr>
        <w:dstrike w:val="false"/>
        <w:strike w:val="false"/>
        <w:vertAlign w:val="baseline"/>
        <w:position w:val="0"/>
        <w:sz w:val="16"/>
        <w:sz w:val="16"/>
        <w:i/>
        <w:u w:val="none" w:color="000000"/>
        <w:b w:val="false"/>
        <w:shd w:fill="auto" w:val="clear"/>
        <w:szCs w:val="16"/>
        <w:iCs/>
        <w:rFonts w:ascii="Times New Roman" w:hAnsi="Times New Roman" w:eastAsia="Times New Roman" w:cs="Times New Roman"/>
        <w:color w:val="000000"/>
      </w:rPr>
    </w:lvl>
    <w:lvl w:ilvl="5">
      <w:start w:val="1"/>
      <w:numFmt w:val="lowerRoman"/>
      <w:lvlText w:val="%6"/>
      <w:lvlJc w:val="left"/>
      <w:pPr>
        <w:tabs>
          <w:tab w:val="num" w:pos="0"/>
        </w:tabs>
        <w:ind w:left="6296" w:hanging="0"/>
      </w:pPr>
      <w:rPr>
        <w:dstrike w:val="false"/>
        <w:strike w:val="false"/>
        <w:vertAlign w:val="baseline"/>
        <w:position w:val="0"/>
        <w:sz w:val="16"/>
        <w:sz w:val="16"/>
        <w:i/>
        <w:u w:val="none" w:color="000000"/>
        <w:b w:val="false"/>
        <w:shd w:fill="auto" w:val="clear"/>
        <w:szCs w:val="16"/>
        <w:iCs/>
        <w:rFonts w:ascii="Times New Roman" w:hAnsi="Times New Roman" w:eastAsia="Times New Roman" w:cs="Times New Roman"/>
        <w:color w:val="000000"/>
      </w:rPr>
    </w:lvl>
    <w:lvl w:ilvl="6">
      <w:start w:val="1"/>
      <w:numFmt w:val="decimal"/>
      <w:lvlText w:val="%7"/>
      <w:lvlJc w:val="left"/>
      <w:pPr>
        <w:tabs>
          <w:tab w:val="num" w:pos="0"/>
        </w:tabs>
        <w:ind w:left="7016" w:hanging="0"/>
      </w:pPr>
      <w:rPr>
        <w:dstrike w:val="false"/>
        <w:strike w:val="false"/>
        <w:vertAlign w:val="baseline"/>
        <w:position w:val="0"/>
        <w:sz w:val="16"/>
        <w:sz w:val="16"/>
        <w:i/>
        <w:u w:val="none" w:color="000000"/>
        <w:b w:val="false"/>
        <w:shd w:fill="auto" w:val="clear"/>
        <w:szCs w:val="16"/>
        <w:iCs/>
        <w:rFonts w:ascii="Times New Roman" w:hAnsi="Times New Roman" w:eastAsia="Times New Roman" w:cs="Times New Roman"/>
        <w:color w:val="000000"/>
      </w:rPr>
    </w:lvl>
    <w:lvl w:ilvl="7">
      <w:start w:val="1"/>
      <w:numFmt w:val="lowerLetter"/>
      <w:lvlText w:val="%8"/>
      <w:lvlJc w:val="left"/>
      <w:pPr>
        <w:tabs>
          <w:tab w:val="num" w:pos="0"/>
        </w:tabs>
        <w:ind w:left="7736" w:hanging="0"/>
      </w:pPr>
      <w:rPr>
        <w:dstrike w:val="false"/>
        <w:strike w:val="false"/>
        <w:vertAlign w:val="baseline"/>
        <w:position w:val="0"/>
        <w:sz w:val="16"/>
        <w:sz w:val="16"/>
        <w:i/>
        <w:u w:val="none" w:color="000000"/>
        <w:b w:val="false"/>
        <w:shd w:fill="auto" w:val="clear"/>
        <w:szCs w:val="16"/>
        <w:iCs/>
        <w:rFonts w:ascii="Times New Roman" w:hAnsi="Times New Roman" w:eastAsia="Times New Roman" w:cs="Times New Roman"/>
        <w:color w:val="000000"/>
      </w:rPr>
    </w:lvl>
    <w:lvl w:ilvl="8">
      <w:start w:val="1"/>
      <w:numFmt w:val="lowerRoman"/>
      <w:lvlText w:val="%9"/>
      <w:lvlJc w:val="left"/>
      <w:pPr>
        <w:tabs>
          <w:tab w:val="num" w:pos="0"/>
        </w:tabs>
        <w:ind w:left="8456" w:hanging="0"/>
      </w:pPr>
      <w:rPr>
        <w:dstrike w:val="false"/>
        <w:strike w:val="false"/>
        <w:vertAlign w:val="baseline"/>
        <w:position w:val="0"/>
        <w:sz w:val="16"/>
        <w:sz w:val="16"/>
        <w:i/>
        <w:u w:val="none" w:color="000000"/>
        <w:b w:val="false"/>
        <w:shd w:fill="auto" w:val="clear"/>
        <w:szCs w:val="16"/>
        <w:iCs/>
        <w:rFonts w:ascii="Times New Roman" w:hAnsi="Times New Roman" w:eastAsia="Times New Roman" w:cs="Times New Roman"/>
        <w:color w:val="000000"/>
      </w:rPr>
    </w:lvl>
  </w:abstractNum>
  <w:abstractNum w:abstractNumId="24">
    <w:lvl w:ilvl="0">
      <w:start w:val="1"/>
      <w:numFmt w:val="bullet"/>
      <w:lvlText w:val=""/>
      <w:lvlJc w:val="left"/>
      <w:pPr>
        <w:tabs>
          <w:tab w:val="num" w:pos="0"/>
        </w:tabs>
        <w:ind w:left="544" w:hanging="0"/>
      </w:pPr>
      <w:rPr>
        <w:rFonts w:ascii="Segoe UI Symbol" w:hAnsi="Segoe UI Symbol" w:cs="Segoe UI Symbol" w:hint="default"/>
        <w:dstrike w:val="false"/>
        <w:strike w:val="false"/>
        <w:vertAlign w:val="baseline"/>
        <w:position w:val="0"/>
        <w:sz w:val="9"/>
        <w:sz w:val="9"/>
        <w:i w:val="false"/>
        <w:u w:val="none" w:color="000000"/>
        <w:b w:val="false"/>
        <w:shd w:fill="auto" w:val="clear"/>
        <w:szCs w:val="9"/>
        <w:color w:val="000000"/>
      </w:rPr>
    </w:lvl>
    <w:lvl w:ilvl="1">
      <w:start w:val="1"/>
      <w:numFmt w:val="bullet"/>
      <w:lvlText w:val="o"/>
      <w:lvlJc w:val="left"/>
      <w:pPr>
        <w:tabs>
          <w:tab w:val="num" w:pos="0"/>
        </w:tabs>
        <w:ind w:left="3198" w:hanging="0"/>
      </w:pPr>
      <w:rPr>
        <w:rFonts w:ascii="Segoe UI Symbol" w:hAnsi="Segoe UI Symbol" w:cs="Segoe UI Symbol" w:hint="default"/>
        <w:dstrike w:val="false"/>
        <w:strike w:val="false"/>
        <w:vertAlign w:val="baseline"/>
        <w:position w:val="0"/>
        <w:sz w:val="9"/>
        <w:sz w:val="9"/>
        <w:i w:val="false"/>
        <w:u w:val="none" w:color="000000"/>
        <w:b w:val="false"/>
        <w:shd w:fill="auto" w:val="clear"/>
        <w:szCs w:val="9"/>
        <w:color w:val="000000"/>
      </w:rPr>
    </w:lvl>
    <w:lvl w:ilvl="2">
      <w:start w:val="1"/>
      <w:numFmt w:val="bullet"/>
      <w:lvlText w:val="▪"/>
      <w:lvlJc w:val="left"/>
      <w:pPr>
        <w:tabs>
          <w:tab w:val="num" w:pos="0"/>
        </w:tabs>
        <w:ind w:left="3918" w:hanging="0"/>
      </w:pPr>
      <w:rPr>
        <w:rFonts w:ascii="Segoe UI Symbol" w:hAnsi="Segoe UI Symbol" w:cs="Segoe UI Symbol" w:hint="default"/>
        <w:dstrike w:val="false"/>
        <w:strike w:val="false"/>
        <w:vertAlign w:val="baseline"/>
        <w:position w:val="0"/>
        <w:sz w:val="9"/>
        <w:sz w:val="9"/>
        <w:i w:val="false"/>
        <w:u w:val="none" w:color="000000"/>
        <w:b w:val="false"/>
        <w:shd w:fill="auto" w:val="clear"/>
        <w:szCs w:val="9"/>
        <w:color w:val="000000"/>
      </w:rPr>
    </w:lvl>
    <w:lvl w:ilvl="3">
      <w:start w:val="1"/>
      <w:numFmt w:val="bullet"/>
      <w:lvlText w:val="•"/>
      <w:lvlJc w:val="left"/>
      <w:pPr>
        <w:tabs>
          <w:tab w:val="num" w:pos="0"/>
        </w:tabs>
        <w:ind w:left="4638" w:hanging="0"/>
      </w:pPr>
      <w:rPr>
        <w:rFonts w:ascii="Arial" w:hAnsi="Arial" w:cs="Arial" w:hint="default"/>
        <w:dstrike w:val="false"/>
        <w:strike w:val="false"/>
        <w:vertAlign w:val="baseline"/>
        <w:position w:val="0"/>
        <w:sz w:val="9"/>
        <w:sz w:val="9"/>
        <w:i w:val="false"/>
        <w:u w:val="none" w:color="000000"/>
        <w:b w:val="false"/>
        <w:shd w:fill="auto" w:val="clear"/>
        <w:szCs w:val="9"/>
        <w:color w:val="000000"/>
      </w:rPr>
    </w:lvl>
    <w:lvl w:ilvl="4">
      <w:start w:val="1"/>
      <w:numFmt w:val="bullet"/>
      <w:lvlText w:val="o"/>
      <w:lvlJc w:val="left"/>
      <w:pPr>
        <w:tabs>
          <w:tab w:val="num" w:pos="0"/>
        </w:tabs>
        <w:ind w:left="5358" w:hanging="0"/>
      </w:pPr>
      <w:rPr>
        <w:rFonts w:ascii="Segoe UI Symbol" w:hAnsi="Segoe UI Symbol" w:cs="Segoe UI Symbol" w:hint="default"/>
        <w:dstrike w:val="false"/>
        <w:strike w:val="false"/>
        <w:vertAlign w:val="baseline"/>
        <w:position w:val="0"/>
        <w:sz w:val="9"/>
        <w:sz w:val="9"/>
        <w:i w:val="false"/>
        <w:u w:val="none" w:color="000000"/>
        <w:b w:val="false"/>
        <w:shd w:fill="auto" w:val="clear"/>
        <w:szCs w:val="9"/>
        <w:color w:val="000000"/>
      </w:rPr>
    </w:lvl>
    <w:lvl w:ilvl="5">
      <w:start w:val="1"/>
      <w:numFmt w:val="bullet"/>
      <w:lvlText w:val="▪"/>
      <w:lvlJc w:val="left"/>
      <w:pPr>
        <w:tabs>
          <w:tab w:val="num" w:pos="0"/>
        </w:tabs>
        <w:ind w:left="6078" w:hanging="0"/>
      </w:pPr>
      <w:rPr>
        <w:rFonts w:ascii="Segoe UI Symbol" w:hAnsi="Segoe UI Symbol" w:cs="Segoe UI Symbol" w:hint="default"/>
        <w:dstrike w:val="false"/>
        <w:strike w:val="false"/>
        <w:vertAlign w:val="baseline"/>
        <w:position w:val="0"/>
        <w:sz w:val="9"/>
        <w:sz w:val="9"/>
        <w:i w:val="false"/>
        <w:u w:val="none" w:color="000000"/>
        <w:b w:val="false"/>
        <w:shd w:fill="auto" w:val="clear"/>
        <w:szCs w:val="9"/>
        <w:color w:val="000000"/>
      </w:rPr>
    </w:lvl>
    <w:lvl w:ilvl="6">
      <w:start w:val="1"/>
      <w:numFmt w:val="bullet"/>
      <w:lvlText w:val="•"/>
      <w:lvlJc w:val="left"/>
      <w:pPr>
        <w:tabs>
          <w:tab w:val="num" w:pos="0"/>
        </w:tabs>
        <w:ind w:left="6798" w:hanging="0"/>
      </w:pPr>
      <w:rPr>
        <w:rFonts w:ascii="Arial" w:hAnsi="Arial" w:cs="Arial" w:hint="default"/>
        <w:dstrike w:val="false"/>
        <w:strike w:val="false"/>
        <w:vertAlign w:val="baseline"/>
        <w:position w:val="0"/>
        <w:sz w:val="9"/>
        <w:sz w:val="9"/>
        <w:i w:val="false"/>
        <w:u w:val="none" w:color="000000"/>
        <w:b w:val="false"/>
        <w:shd w:fill="auto" w:val="clear"/>
        <w:szCs w:val="9"/>
        <w:color w:val="000000"/>
      </w:rPr>
    </w:lvl>
    <w:lvl w:ilvl="7">
      <w:start w:val="1"/>
      <w:numFmt w:val="bullet"/>
      <w:lvlText w:val="o"/>
      <w:lvlJc w:val="left"/>
      <w:pPr>
        <w:tabs>
          <w:tab w:val="num" w:pos="0"/>
        </w:tabs>
        <w:ind w:left="7518" w:hanging="0"/>
      </w:pPr>
      <w:rPr>
        <w:rFonts w:ascii="Segoe UI Symbol" w:hAnsi="Segoe UI Symbol" w:cs="Segoe UI Symbol" w:hint="default"/>
        <w:dstrike w:val="false"/>
        <w:strike w:val="false"/>
        <w:vertAlign w:val="baseline"/>
        <w:position w:val="0"/>
        <w:sz w:val="9"/>
        <w:sz w:val="9"/>
        <w:i w:val="false"/>
        <w:u w:val="none" w:color="000000"/>
        <w:b w:val="false"/>
        <w:shd w:fill="auto" w:val="clear"/>
        <w:szCs w:val="9"/>
        <w:color w:val="000000"/>
      </w:rPr>
    </w:lvl>
    <w:lvl w:ilvl="8">
      <w:start w:val="1"/>
      <w:numFmt w:val="bullet"/>
      <w:lvlText w:val="▪"/>
      <w:lvlJc w:val="left"/>
      <w:pPr>
        <w:tabs>
          <w:tab w:val="num" w:pos="0"/>
        </w:tabs>
        <w:ind w:left="8238" w:hanging="0"/>
      </w:pPr>
      <w:rPr>
        <w:rFonts w:ascii="Segoe UI Symbol" w:hAnsi="Segoe UI Symbol" w:cs="Segoe UI Symbol" w:hint="default"/>
        <w:dstrike w:val="false"/>
        <w:strike w:val="false"/>
        <w:vertAlign w:val="baseline"/>
        <w:position w:val="0"/>
        <w:sz w:val="9"/>
        <w:sz w:val="9"/>
        <w:i w:val="false"/>
        <w:u w:val="none" w:color="000000"/>
        <w:b w:val="false"/>
        <w:shd w:fill="auto" w:val="clear"/>
        <w:szCs w:val="9"/>
        <w:color w:val="000000"/>
      </w:rPr>
    </w:lvl>
  </w:abstractNum>
  <w:abstractNum w:abstractNumId="25">
    <w:lvl w:ilvl="0">
      <w:start w:val="1"/>
      <w:numFmt w:val="upperLetter"/>
      <w:lvlText w:val="%1"/>
      <w:lvlJc w:val="left"/>
      <w:pPr>
        <w:tabs>
          <w:tab w:val="num" w:pos="0"/>
        </w:tabs>
        <w:ind w:left="1031" w:hanging="0"/>
      </w:pPr>
      <w:rPr>
        <w:dstrike w:val="false"/>
        <w:strike w:val="false"/>
        <w:vertAlign w:val="baseline"/>
        <w:position w:val="0"/>
        <w:sz w:val="16"/>
        <w:sz w:val="16"/>
        <w:i/>
        <w:u w:val="none" w:color="000000"/>
        <w:b w:val="false"/>
        <w:shd w:fill="auto" w:val="clear"/>
        <w:szCs w:val="16"/>
        <w:iCs/>
        <w:rFonts w:ascii="Times New Roman" w:hAnsi="Times New Roman" w:eastAsia="Times New Roman" w:cs="Times New Roman"/>
        <w:color w:val="000000"/>
      </w:rPr>
    </w:lvl>
    <w:lvl w:ilvl="1">
      <w:start w:val="1"/>
      <w:numFmt w:val="lowerLetter"/>
      <w:lvlText w:val="%2"/>
      <w:lvlJc w:val="left"/>
      <w:pPr>
        <w:tabs>
          <w:tab w:val="num" w:pos="0"/>
        </w:tabs>
        <w:ind w:left="1791" w:hanging="0"/>
      </w:pPr>
      <w:rPr>
        <w:dstrike w:val="false"/>
        <w:strike w:val="false"/>
        <w:vertAlign w:val="baseline"/>
        <w:position w:val="0"/>
        <w:sz w:val="16"/>
        <w:sz w:val="16"/>
        <w:i/>
        <w:u w:val="none" w:color="000000"/>
        <w:b w:val="false"/>
        <w:shd w:fill="auto" w:val="clear"/>
        <w:szCs w:val="16"/>
        <w:iCs/>
        <w:rFonts w:ascii="Times New Roman" w:hAnsi="Times New Roman" w:eastAsia="Times New Roman" w:cs="Times New Roman"/>
        <w:color w:val="000000"/>
      </w:rPr>
    </w:lvl>
    <w:lvl w:ilvl="2">
      <w:start w:val="1"/>
      <w:numFmt w:val="lowerRoman"/>
      <w:lvlText w:val="%3"/>
      <w:lvlJc w:val="left"/>
      <w:pPr>
        <w:tabs>
          <w:tab w:val="num" w:pos="0"/>
        </w:tabs>
        <w:ind w:left="2511" w:hanging="0"/>
      </w:pPr>
      <w:rPr>
        <w:dstrike w:val="false"/>
        <w:strike w:val="false"/>
        <w:vertAlign w:val="baseline"/>
        <w:position w:val="0"/>
        <w:sz w:val="16"/>
        <w:sz w:val="16"/>
        <w:i/>
        <w:u w:val="none" w:color="000000"/>
        <w:b w:val="false"/>
        <w:shd w:fill="auto" w:val="clear"/>
        <w:szCs w:val="16"/>
        <w:iCs/>
        <w:rFonts w:ascii="Times New Roman" w:hAnsi="Times New Roman" w:eastAsia="Times New Roman" w:cs="Times New Roman"/>
        <w:color w:val="000000"/>
      </w:rPr>
    </w:lvl>
    <w:lvl w:ilvl="3">
      <w:start w:val="1"/>
      <w:numFmt w:val="decimal"/>
      <w:lvlText w:val="%4"/>
      <w:lvlJc w:val="left"/>
      <w:pPr>
        <w:tabs>
          <w:tab w:val="num" w:pos="0"/>
        </w:tabs>
        <w:ind w:left="3231" w:hanging="0"/>
      </w:pPr>
      <w:rPr>
        <w:dstrike w:val="false"/>
        <w:strike w:val="false"/>
        <w:vertAlign w:val="baseline"/>
        <w:position w:val="0"/>
        <w:sz w:val="16"/>
        <w:sz w:val="16"/>
        <w:i/>
        <w:u w:val="none" w:color="000000"/>
        <w:b w:val="false"/>
        <w:shd w:fill="auto" w:val="clear"/>
        <w:szCs w:val="16"/>
        <w:iCs/>
        <w:rFonts w:ascii="Times New Roman" w:hAnsi="Times New Roman" w:eastAsia="Times New Roman" w:cs="Times New Roman"/>
        <w:color w:val="000000"/>
      </w:rPr>
    </w:lvl>
    <w:lvl w:ilvl="4">
      <w:start w:val="1"/>
      <w:numFmt w:val="lowerLetter"/>
      <w:lvlText w:val="%5"/>
      <w:lvlJc w:val="left"/>
      <w:pPr>
        <w:tabs>
          <w:tab w:val="num" w:pos="0"/>
        </w:tabs>
        <w:ind w:left="3951" w:hanging="0"/>
      </w:pPr>
      <w:rPr>
        <w:dstrike w:val="false"/>
        <w:strike w:val="false"/>
        <w:vertAlign w:val="baseline"/>
        <w:position w:val="0"/>
        <w:sz w:val="16"/>
        <w:sz w:val="16"/>
        <w:i/>
        <w:u w:val="none" w:color="000000"/>
        <w:b w:val="false"/>
        <w:shd w:fill="auto" w:val="clear"/>
        <w:szCs w:val="16"/>
        <w:iCs/>
        <w:rFonts w:ascii="Times New Roman" w:hAnsi="Times New Roman" w:eastAsia="Times New Roman" w:cs="Times New Roman"/>
        <w:color w:val="000000"/>
      </w:rPr>
    </w:lvl>
    <w:lvl w:ilvl="5">
      <w:start w:val="1"/>
      <w:numFmt w:val="lowerRoman"/>
      <w:lvlText w:val="%6"/>
      <w:lvlJc w:val="left"/>
      <w:pPr>
        <w:tabs>
          <w:tab w:val="num" w:pos="0"/>
        </w:tabs>
        <w:ind w:left="4671" w:hanging="0"/>
      </w:pPr>
      <w:rPr>
        <w:dstrike w:val="false"/>
        <w:strike w:val="false"/>
        <w:vertAlign w:val="baseline"/>
        <w:position w:val="0"/>
        <w:sz w:val="16"/>
        <w:sz w:val="16"/>
        <w:i/>
        <w:u w:val="none" w:color="000000"/>
        <w:b w:val="false"/>
        <w:shd w:fill="auto" w:val="clear"/>
        <w:szCs w:val="16"/>
        <w:iCs/>
        <w:rFonts w:ascii="Times New Roman" w:hAnsi="Times New Roman" w:eastAsia="Times New Roman" w:cs="Times New Roman"/>
        <w:color w:val="000000"/>
      </w:rPr>
    </w:lvl>
    <w:lvl w:ilvl="6">
      <w:start w:val="1"/>
      <w:numFmt w:val="decimal"/>
      <w:lvlText w:val="%7"/>
      <w:lvlJc w:val="left"/>
      <w:pPr>
        <w:tabs>
          <w:tab w:val="num" w:pos="0"/>
        </w:tabs>
        <w:ind w:left="5391" w:hanging="0"/>
      </w:pPr>
      <w:rPr>
        <w:dstrike w:val="false"/>
        <w:strike w:val="false"/>
        <w:vertAlign w:val="baseline"/>
        <w:position w:val="0"/>
        <w:sz w:val="16"/>
        <w:sz w:val="16"/>
        <w:i/>
        <w:u w:val="none" w:color="000000"/>
        <w:b w:val="false"/>
        <w:shd w:fill="auto" w:val="clear"/>
        <w:szCs w:val="16"/>
        <w:iCs/>
        <w:rFonts w:ascii="Times New Roman" w:hAnsi="Times New Roman" w:eastAsia="Times New Roman" w:cs="Times New Roman"/>
        <w:color w:val="000000"/>
      </w:rPr>
    </w:lvl>
    <w:lvl w:ilvl="7">
      <w:start w:val="1"/>
      <w:numFmt w:val="lowerLetter"/>
      <w:lvlText w:val="%8"/>
      <w:lvlJc w:val="left"/>
      <w:pPr>
        <w:tabs>
          <w:tab w:val="num" w:pos="0"/>
        </w:tabs>
        <w:ind w:left="6111" w:hanging="0"/>
      </w:pPr>
      <w:rPr>
        <w:dstrike w:val="false"/>
        <w:strike w:val="false"/>
        <w:vertAlign w:val="baseline"/>
        <w:position w:val="0"/>
        <w:sz w:val="16"/>
        <w:sz w:val="16"/>
        <w:i/>
        <w:u w:val="none" w:color="000000"/>
        <w:b w:val="false"/>
        <w:shd w:fill="auto" w:val="clear"/>
        <w:szCs w:val="16"/>
        <w:iCs/>
        <w:rFonts w:ascii="Times New Roman" w:hAnsi="Times New Roman" w:eastAsia="Times New Roman" w:cs="Times New Roman"/>
        <w:color w:val="000000"/>
      </w:rPr>
    </w:lvl>
    <w:lvl w:ilvl="8">
      <w:start w:val="1"/>
      <w:numFmt w:val="lowerRoman"/>
      <w:lvlText w:val="%9"/>
      <w:lvlJc w:val="left"/>
      <w:pPr>
        <w:tabs>
          <w:tab w:val="num" w:pos="0"/>
        </w:tabs>
        <w:ind w:left="6831" w:hanging="0"/>
      </w:pPr>
      <w:rPr>
        <w:dstrike w:val="false"/>
        <w:strike w:val="false"/>
        <w:vertAlign w:val="baseline"/>
        <w:position w:val="0"/>
        <w:sz w:val="16"/>
        <w:sz w:val="16"/>
        <w:i/>
        <w:u w:val="none" w:color="000000"/>
        <w:b w:val="false"/>
        <w:shd w:fill="auto" w:val="clear"/>
        <w:szCs w:val="16"/>
        <w:iCs/>
        <w:rFonts w:ascii="Times New Roman" w:hAnsi="Times New Roman" w:eastAsia="Times New Roman" w:cs="Times New Roman"/>
        <w:color w:val="000000"/>
      </w:rPr>
    </w:lvl>
  </w:abstractNum>
  <w:abstractNum w:abstractNumId="26">
    <w:lvl w:ilvl="0">
      <w:start w:val="1"/>
      <w:numFmt w:val="decimal"/>
      <w:lvlText w:val="%1."/>
      <w:lvlJc w:val="left"/>
      <w:pPr>
        <w:tabs>
          <w:tab w:val="num" w:pos="0"/>
        </w:tabs>
        <w:ind w:left="187" w:hanging="0"/>
      </w:pPr>
      <w:rPr>
        <w:dstrike w:val="false"/>
        <w:strike w:val="false"/>
        <w:vertAlign w:val="baseline"/>
        <w:position w:val="0"/>
        <w:sz w:val="19"/>
        <w:sz w:val="19"/>
        <w:i/>
        <w:u w:val="none" w:color="000000"/>
        <w:b w:val="false"/>
        <w:shd w:fill="auto" w:val="clear"/>
        <w:szCs w:val="19"/>
        <w:iCs/>
        <w:rFonts w:ascii="Times New Roman" w:hAnsi="Times New Roman" w:eastAsia="Times New Roman" w:cs="Times New Roman"/>
        <w:color w:val="000000"/>
      </w:rPr>
    </w:lvl>
    <w:lvl w:ilvl="1">
      <w:start w:val="1"/>
      <w:numFmt w:val="lowerLetter"/>
      <w:lvlText w:val="%2"/>
      <w:lvlJc w:val="left"/>
      <w:pPr>
        <w:tabs>
          <w:tab w:val="num" w:pos="0"/>
        </w:tabs>
        <w:ind w:left="1082" w:hanging="0"/>
      </w:pPr>
      <w:rPr>
        <w:dstrike w:val="false"/>
        <w:strike w:val="false"/>
        <w:vertAlign w:val="baseline"/>
        <w:position w:val="0"/>
        <w:sz w:val="19"/>
        <w:sz w:val="19"/>
        <w:i/>
        <w:u w:val="none" w:color="000000"/>
        <w:b w:val="false"/>
        <w:shd w:fill="auto" w:val="clear"/>
        <w:szCs w:val="19"/>
        <w:iCs/>
        <w:rFonts w:ascii="Times New Roman" w:hAnsi="Times New Roman" w:eastAsia="Times New Roman" w:cs="Times New Roman"/>
        <w:color w:val="000000"/>
      </w:rPr>
    </w:lvl>
    <w:lvl w:ilvl="2">
      <w:start w:val="1"/>
      <w:numFmt w:val="lowerRoman"/>
      <w:lvlText w:val="%3"/>
      <w:lvlJc w:val="left"/>
      <w:pPr>
        <w:tabs>
          <w:tab w:val="num" w:pos="0"/>
        </w:tabs>
        <w:ind w:left="1802" w:hanging="0"/>
      </w:pPr>
      <w:rPr>
        <w:dstrike w:val="false"/>
        <w:strike w:val="false"/>
        <w:vertAlign w:val="baseline"/>
        <w:position w:val="0"/>
        <w:sz w:val="19"/>
        <w:sz w:val="19"/>
        <w:i/>
        <w:u w:val="none" w:color="000000"/>
        <w:b w:val="false"/>
        <w:shd w:fill="auto" w:val="clear"/>
        <w:szCs w:val="19"/>
        <w:iCs/>
        <w:rFonts w:ascii="Times New Roman" w:hAnsi="Times New Roman" w:eastAsia="Times New Roman" w:cs="Times New Roman"/>
        <w:color w:val="000000"/>
      </w:rPr>
    </w:lvl>
    <w:lvl w:ilvl="3">
      <w:start w:val="1"/>
      <w:numFmt w:val="decimal"/>
      <w:lvlText w:val="%4"/>
      <w:lvlJc w:val="left"/>
      <w:pPr>
        <w:tabs>
          <w:tab w:val="num" w:pos="0"/>
        </w:tabs>
        <w:ind w:left="2522" w:hanging="0"/>
      </w:pPr>
      <w:rPr>
        <w:dstrike w:val="false"/>
        <w:strike w:val="false"/>
        <w:vertAlign w:val="baseline"/>
        <w:position w:val="0"/>
        <w:sz w:val="19"/>
        <w:sz w:val="19"/>
        <w:i/>
        <w:u w:val="none" w:color="000000"/>
        <w:b w:val="false"/>
        <w:shd w:fill="auto" w:val="clear"/>
        <w:szCs w:val="19"/>
        <w:iCs/>
        <w:rFonts w:ascii="Times New Roman" w:hAnsi="Times New Roman" w:eastAsia="Times New Roman" w:cs="Times New Roman"/>
        <w:color w:val="000000"/>
      </w:rPr>
    </w:lvl>
    <w:lvl w:ilvl="4">
      <w:start w:val="1"/>
      <w:numFmt w:val="lowerLetter"/>
      <w:lvlText w:val="%5"/>
      <w:lvlJc w:val="left"/>
      <w:pPr>
        <w:tabs>
          <w:tab w:val="num" w:pos="0"/>
        </w:tabs>
        <w:ind w:left="3242" w:hanging="0"/>
      </w:pPr>
      <w:rPr>
        <w:dstrike w:val="false"/>
        <w:strike w:val="false"/>
        <w:vertAlign w:val="baseline"/>
        <w:position w:val="0"/>
        <w:sz w:val="19"/>
        <w:sz w:val="19"/>
        <w:i/>
        <w:u w:val="none" w:color="000000"/>
        <w:b w:val="false"/>
        <w:shd w:fill="auto" w:val="clear"/>
        <w:szCs w:val="19"/>
        <w:iCs/>
        <w:rFonts w:ascii="Times New Roman" w:hAnsi="Times New Roman" w:eastAsia="Times New Roman" w:cs="Times New Roman"/>
        <w:color w:val="000000"/>
      </w:rPr>
    </w:lvl>
    <w:lvl w:ilvl="5">
      <w:start w:val="1"/>
      <w:numFmt w:val="lowerRoman"/>
      <w:lvlText w:val="%6"/>
      <w:lvlJc w:val="left"/>
      <w:pPr>
        <w:tabs>
          <w:tab w:val="num" w:pos="0"/>
        </w:tabs>
        <w:ind w:left="3962" w:hanging="0"/>
      </w:pPr>
      <w:rPr>
        <w:dstrike w:val="false"/>
        <w:strike w:val="false"/>
        <w:vertAlign w:val="baseline"/>
        <w:position w:val="0"/>
        <w:sz w:val="19"/>
        <w:sz w:val="19"/>
        <w:i/>
        <w:u w:val="none" w:color="000000"/>
        <w:b w:val="false"/>
        <w:shd w:fill="auto" w:val="clear"/>
        <w:szCs w:val="19"/>
        <w:iCs/>
        <w:rFonts w:ascii="Times New Roman" w:hAnsi="Times New Roman" w:eastAsia="Times New Roman" w:cs="Times New Roman"/>
        <w:color w:val="000000"/>
      </w:rPr>
    </w:lvl>
    <w:lvl w:ilvl="6">
      <w:start w:val="1"/>
      <w:numFmt w:val="decimal"/>
      <w:lvlText w:val="%7"/>
      <w:lvlJc w:val="left"/>
      <w:pPr>
        <w:tabs>
          <w:tab w:val="num" w:pos="0"/>
        </w:tabs>
        <w:ind w:left="4682" w:hanging="0"/>
      </w:pPr>
      <w:rPr>
        <w:dstrike w:val="false"/>
        <w:strike w:val="false"/>
        <w:vertAlign w:val="baseline"/>
        <w:position w:val="0"/>
        <w:sz w:val="19"/>
        <w:sz w:val="19"/>
        <w:i/>
        <w:u w:val="none" w:color="000000"/>
        <w:b w:val="false"/>
        <w:shd w:fill="auto" w:val="clear"/>
        <w:szCs w:val="19"/>
        <w:iCs/>
        <w:rFonts w:ascii="Times New Roman" w:hAnsi="Times New Roman" w:eastAsia="Times New Roman" w:cs="Times New Roman"/>
        <w:color w:val="000000"/>
      </w:rPr>
    </w:lvl>
    <w:lvl w:ilvl="7">
      <w:start w:val="1"/>
      <w:numFmt w:val="lowerLetter"/>
      <w:lvlText w:val="%8"/>
      <w:lvlJc w:val="left"/>
      <w:pPr>
        <w:tabs>
          <w:tab w:val="num" w:pos="0"/>
        </w:tabs>
        <w:ind w:left="5402" w:hanging="0"/>
      </w:pPr>
      <w:rPr>
        <w:dstrike w:val="false"/>
        <w:strike w:val="false"/>
        <w:vertAlign w:val="baseline"/>
        <w:position w:val="0"/>
        <w:sz w:val="19"/>
        <w:sz w:val="19"/>
        <w:i/>
        <w:u w:val="none" w:color="000000"/>
        <w:b w:val="false"/>
        <w:shd w:fill="auto" w:val="clear"/>
        <w:szCs w:val="19"/>
        <w:iCs/>
        <w:rFonts w:ascii="Times New Roman" w:hAnsi="Times New Roman" w:eastAsia="Times New Roman" w:cs="Times New Roman"/>
        <w:color w:val="000000"/>
      </w:rPr>
    </w:lvl>
    <w:lvl w:ilvl="8">
      <w:start w:val="1"/>
      <w:numFmt w:val="lowerRoman"/>
      <w:lvlText w:val="%9"/>
      <w:lvlJc w:val="left"/>
      <w:pPr>
        <w:tabs>
          <w:tab w:val="num" w:pos="0"/>
        </w:tabs>
        <w:ind w:left="6122" w:hanging="0"/>
      </w:pPr>
      <w:rPr>
        <w:dstrike w:val="false"/>
        <w:strike w:val="false"/>
        <w:vertAlign w:val="baseline"/>
        <w:position w:val="0"/>
        <w:sz w:val="19"/>
        <w:sz w:val="19"/>
        <w:i/>
        <w:u w:val="none" w:color="000000"/>
        <w:b w:val="false"/>
        <w:shd w:fill="auto" w:val="clear"/>
        <w:szCs w:val="19"/>
        <w:iCs/>
        <w:rFonts w:ascii="Times New Roman" w:hAnsi="Times New Roman" w:eastAsia="Times New Roman" w:cs="Times New Roman"/>
        <w:color w:val="000000"/>
      </w:rPr>
    </w:lvl>
  </w:abstractNum>
  <w:abstractNum w:abstractNumId="27">
    <w:lvl w:ilvl="0">
      <w:start w:val="1"/>
      <w:numFmt w:val="lowerLetter"/>
      <w:lvlText w:val="%1)"/>
      <w:lvlJc w:val="left"/>
      <w:pPr>
        <w:tabs>
          <w:tab w:val="num" w:pos="0"/>
        </w:tabs>
        <w:ind w:left="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175"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1895"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615"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335"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055"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4775"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495"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215"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28">
    <w:lvl w:ilvl="0">
      <w:start w:val="38"/>
      <w:numFmt w:val="decimal"/>
      <w:lvlText w:val="%1."/>
      <w:lvlJc w:val="left"/>
      <w:pPr>
        <w:tabs>
          <w:tab w:val="num" w:pos="0"/>
        </w:tabs>
        <w:ind w:left="285"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10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182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54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26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398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470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42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14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29">
    <w:lvl w:ilvl="0">
      <w:start w:val="40"/>
      <w:numFmt w:val="decimal"/>
      <w:lvlText w:val="%1."/>
      <w:lvlJc w:val="left"/>
      <w:pPr>
        <w:tabs>
          <w:tab w:val="num" w:pos="0"/>
        </w:tabs>
        <w:ind w:left="28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0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18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5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24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396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46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4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1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30">
    <w:lvl w:ilvl="0">
      <w:start w:val="1"/>
      <w:numFmt w:val="bullet"/>
      <w:lvlText w:val="-"/>
      <w:lvlJc w:val="left"/>
      <w:pPr>
        <w:tabs>
          <w:tab w:val="num" w:pos="0"/>
        </w:tabs>
        <w:ind w:left="2242" w:hanging="0"/>
      </w:pPr>
      <w:rPr>
        <w:rFonts w:ascii="Times New Roman" w:hAnsi="Times New Roman" w:cs="Times New Roman" w:hint="default"/>
        <w:dstrike w:val="false"/>
        <w:strike w:val="false"/>
        <w:vertAlign w:val="baseline"/>
        <w:position w:val="0"/>
        <w:sz w:val="19"/>
        <w:sz w:val="19"/>
        <w:i/>
        <w:u w:val="none" w:color="000000"/>
        <w:b w:val="false"/>
        <w:shd w:fill="auto" w:val="clear"/>
        <w:szCs w:val="19"/>
        <w:iCs/>
        <w:color w:val="000000"/>
      </w:rPr>
    </w:lvl>
    <w:lvl w:ilvl="1">
      <w:start w:val="1"/>
      <w:numFmt w:val="bullet"/>
      <w:lvlText w:val="o"/>
      <w:lvlJc w:val="left"/>
      <w:pPr>
        <w:tabs>
          <w:tab w:val="num" w:pos="0"/>
        </w:tabs>
        <w:ind w:left="3180" w:hanging="0"/>
      </w:pPr>
      <w:rPr>
        <w:rFonts w:ascii="Times New Roman" w:hAnsi="Times New Roman" w:cs="Times New Roman" w:hint="default"/>
        <w:dstrike w:val="false"/>
        <w:strike w:val="false"/>
        <w:vertAlign w:val="baseline"/>
        <w:position w:val="0"/>
        <w:sz w:val="19"/>
        <w:sz w:val="19"/>
        <w:i/>
        <w:u w:val="none" w:color="000000"/>
        <w:b w:val="false"/>
        <w:shd w:fill="auto" w:val="clear"/>
        <w:szCs w:val="19"/>
        <w:iCs/>
        <w:color w:val="000000"/>
      </w:rPr>
    </w:lvl>
    <w:lvl w:ilvl="2">
      <w:start w:val="1"/>
      <w:numFmt w:val="bullet"/>
      <w:lvlText w:val="▪"/>
      <w:lvlJc w:val="left"/>
      <w:pPr>
        <w:tabs>
          <w:tab w:val="num" w:pos="0"/>
        </w:tabs>
        <w:ind w:left="3900" w:hanging="0"/>
      </w:pPr>
      <w:rPr>
        <w:rFonts w:ascii="Times New Roman" w:hAnsi="Times New Roman" w:cs="Times New Roman" w:hint="default"/>
        <w:dstrike w:val="false"/>
        <w:strike w:val="false"/>
        <w:vertAlign w:val="baseline"/>
        <w:position w:val="0"/>
        <w:sz w:val="19"/>
        <w:sz w:val="19"/>
        <w:i/>
        <w:u w:val="none" w:color="000000"/>
        <w:b w:val="false"/>
        <w:shd w:fill="auto" w:val="clear"/>
        <w:szCs w:val="19"/>
        <w:iCs/>
        <w:color w:val="000000"/>
      </w:rPr>
    </w:lvl>
    <w:lvl w:ilvl="3">
      <w:start w:val="1"/>
      <w:numFmt w:val="bullet"/>
      <w:lvlText w:val="•"/>
      <w:lvlJc w:val="left"/>
      <w:pPr>
        <w:tabs>
          <w:tab w:val="num" w:pos="0"/>
        </w:tabs>
        <w:ind w:left="4620" w:hanging="0"/>
      </w:pPr>
      <w:rPr>
        <w:rFonts w:ascii="Times New Roman" w:hAnsi="Times New Roman" w:cs="Times New Roman" w:hint="default"/>
        <w:dstrike w:val="false"/>
        <w:strike w:val="false"/>
        <w:vertAlign w:val="baseline"/>
        <w:position w:val="0"/>
        <w:sz w:val="19"/>
        <w:sz w:val="19"/>
        <w:i/>
        <w:u w:val="none" w:color="000000"/>
        <w:b w:val="false"/>
        <w:shd w:fill="auto" w:val="clear"/>
        <w:szCs w:val="19"/>
        <w:iCs/>
        <w:color w:val="000000"/>
      </w:rPr>
    </w:lvl>
    <w:lvl w:ilvl="4">
      <w:start w:val="1"/>
      <w:numFmt w:val="bullet"/>
      <w:lvlText w:val="o"/>
      <w:lvlJc w:val="left"/>
      <w:pPr>
        <w:tabs>
          <w:tab w:val="num" w:pos="0"/>
        </w:tabs>
        <w:ind w:left="5340" w:hanging="0"/>
      </w:pPr>
      <w:rPr>
        <w:rFonts w:ascii="Times New Roman" w:hAnsi="Times New Roman" w:cs="Times New Roman" w:hint="default"/>
        <w:dstrike w:val="false"/>
        <w:strike w:val="false"/>
        <w:vertAlign w:val="baseline"/>
        <w:position w:val="0"/>
        <w:sz w:val="19"/>
        <w:sz w:val="19"/>
        <w:i/>
        <w:u w:val="none" w:color="000000"/>
        <w:b w:val="false"/>
        <w:shd w:fill="auto" w:val="clear"/>
        <w:szCs w:val="19"/>
        <w:iCs/>
        <w:color w:val="000000"/>
      </w:rPr>
    </w:lvl>
    <w:lvl w:ilvl="5">
      <w:start w:val="1"/>
      <w:numFmt w:val="bullet"/>
      <w:lvlText w:val="▪"/>
      <w:lvlJc w:val="left"/>
      <w:pPr>
        <w:tabs>
          <w:tab w:val="num" w:pos="0"/>
        </w:tabs>
        <w:ind w:left="6060" w:hanging="0"/>
      </w:pPr>
      <w:rPr>
        <w:rFonts w:ascii="Times New Roman" w:hAnsi="Times New Roman" w:cs="Times New Roman" w:hint="default"/>
        <w:dstrike w:val="false"/>
        <w:strike w:val="false"/>
        <w:vertAlign w:val="baseline"/>
        <w:position w:val="0"/>
        <w:sz w:val="19"/>
        <w:sz w:val="19"/>
        <w:i/>
        <w:u w:val="none" w:color="000000"/>
        <w:b w:val="false"/>
        <w:shd w:fill="auto" w:val="clear"/>
        <w:szCs w:val="19"/>
        <w:iCs/>
        <w:color w:val="000000"/>
      </w:rPr>
    </w:lvl>
    <w:lvl w:ilvl="6">
      <w:start w:val="1"/>
      <w:numFmt w:val="bullet"/>
      <w:lvlText w:val="•"/>
      <w:lvlJc w:val="left"/>
      <w:pPr>
        <w:tabs>
          <w:tab w:val="num" w:pos="0"/>
        </w:tabs>
        <w:ind w:left="6780" w:hanging="0"/>
      </w:pPr>
      <w:rPr>
        <w:rFonts w:ascii="Times New Roman" w:hAnsi="Times New Roman" w:cs="Times New Roman" w:hint="default"/>
        <w:dstrike w:val="false"/>
        <w:strike w:val="false"/>
        <w:vertAlign w:val="baseline"/>
        <w:position w:val="0"/>
        <w:sz w:val="19"/>
        <w:sz w:val="19"/>
        <w:i/>
        <w:u w:val="none" w:color="000000"/>
        <w:b w:val="false"/>
        <w:shd w:fill="auto" w:val="clear"/>
        <w:szCs w:val="19"/>
        <w:iCs/>
        <w:color w:val="000000"/>
      </w:rPr>
    </w:lvl>
    <w:lvl w:ilvl="7">
      <w:start w:val="1"/>
      <w:numFmt w:val="bullet"/>
      <w:lvlText w:val="o"/>
      <w:lvlJc w:val="left"/>
      <w:pPr>
        <w:tabs>
          <w:tab w:val="num" w:pos="0"/>
        </w:tabs>
        <w:ind w:left="7500" w:hanging="0"/>
      </w:pPr>
      <w:rPr>
        <w:rFonts w:ascii="Times New Roman" w:hAnsi="Times New Roman" w:cs="Times New Roman" w:hint="default"/>
        <w:dstrike w:val="false"/>
        <w:strike w:val="false"/>
        <w:vertAlign w:val="baseline"/>
        <w:position w:val="0"/>
        <w:sz w:val="19"/>
        <w:sz w:val="19"/>
        <w:i/>
        <w:u w:val="none" w:color="000000"/>
        <w:b w:val="false"/>
        <w:shd w:fill="auto" w:val="clear"/>
        <w:szCs w:val="19"/>
        <w:iCs/>
        <w:color w:val="000000"/>
      </w:rPr>
    </w:lvl>
    <w:lvl w:ilvl="8">
      <w:start w:val="1"/>
      <w:numFmt w:val="bullet"/>
      <w:lvlText w:val="▪"/>
      <w:lvlJc w:val="left"/>
      <w:pPr>
        <w:tabs>
          <w:tab w:val="num" w:pos="0"/>
        </w:tabs>
        <w:ind w:left="8220" w:hanging="0"/>
      </w:pPr>
      <w:rPr>
        <w:rFonts w:ascii="Times New Roman" w:hAnsi="Times New Roman" w:cs="Times New Roman" w:hint="default"/>
        <w:dstrike w:val="false"/>
        <w:strike w:val="false"/>
        <w:vertAlign w:val="baseline"/>
        <w:position w:val="0"/>
        <w:sz w:val="19"/>
        <w:sz w:val="19"/>
        <w:i/>
        <w:u w:val="none" w:color="000000"/>
        <w:b w:val="false"/>
        <w:shd w:fill="auto" w:val="clear"/>
        <w:szCs w:val="19"/>
        <w:iCs/>
        <w:color w:val="000000"/>
      </w:rPr>
    </w:lvl>
  </w:abstractNum>
  <w:abstractNum w:abstractNumId="31">
    <w:lvl w:ilvl="0">
      <w:start w:val="42"/>
      <w:numFmt w:val="decimal"/>
      <w:lvlText w:val="%1."/>
      <w:lvlJc w:val="left"/>
      <w:pPr>
        <w:tabs>
          <w:tab w:val="num" w:pos="0"/>
        </w:tabs>
        <w:ind w:left="282" w:hanging="0"/>
      </w:pPr>
      <w:rPr>
        <w:dstrike w:val="false"/>
        <w:strike w:val="false"/>
        <w:vertAlign w:val="baseline"/>
        <w:position w:val="0"/>
        <w:sz w:val="19"/>
        <w:sz w:val="19"/>
        <w:i/>
        <w:u w:val="none" w:color="000000"/>
        <w:b/>
        <w:shd w:fill="auto" w:val="clear"/>
        <w:szCs w:val="19"/>
        <w:iCs/>
        <w:bCs/>
        <w:rFonts w:ascii="Times New Roman" w:hAnsi="Times New Roman" w:eastAsia="Times New Roman" w:cs="Times New Roman"/>
        <w:color w:val="000000"/>
      </w:rPr>
    </w:lvl>
    <w:lvl w:ilvl="1">
      <w:start w:val="1"/>
      <w:numFmt w:val="lowerLetter"/>
      <w:lvlText w:val="%2"/>
      <w:lvlJc w:val="left"/>
      <w:pPr>
        <w:tabs>
          <w:tab w:val="num" w:pos="0"/>
        </w:tabs>
        <w:ind w:left="1103" w:hanging="0"/>
      </w:pPr>
      <w:rPr>
        <w:dstrike w:val="false"/>
        <w:strike w:val="false"/>
        <w:vertAlign w:val="baseline"/>
        <w:position w:val="0"/>
        <w:sz w:val="19"/>
        <w:sz w:val="19"/>
        <w:i/>
        <w:u w:val="none" w:color="000000"/>
        <w:b/>
        <w:shd w:fill="auto" w:val="clear"/>
        <w:szCs w:val="19"/>
        <w:iCs/>
        <w:bCs/>
        <w:rFonts w:ascii="Times New Roman" w:hAnsi="Times New Roman" w:eastAsia="Times New Roman" w:cs="Times New Roman"/>
        <w:color w:val="000000"/>
      </w:rPr>
    </w:lvl>
    <w:lvl w:ilvl="2">
      <w:start w:val="1"/>
      <w:numFmt w:val="lowerRoman"/>
      <w:lvlText w:val="%3"/>
      <w:lvlJc w:val="left"/>
      <w:pPr>
        <w:tabs>
          <w:tab w:val="num" w:pos="0"/>
        </w:tabs>
        <w:ind w:left="1823" w:hanging="0"/>
      </w:pPr>
      <w:rPr>
        <w:dstrike w:val="false"/>
        <w:strike w:val="false"/>
        <w:vertAlign w:val="baseline"/>
        <w:position w:val="0"/>
        <w:sz w:val="19"/>
        <w:sz w:val="19"/>
        <w:i/>
        <w:u w:val="none" w:color="000000"/>
        <w:b/>
        <w:shd w:fill="auto" w:val="clear"/>
        <w:szCs w:val="19"/>
        <w:iCs/>
        <w:bCs/>
        <w:rFonts w:ascii="Times New Roman" w:hAnsi="Times New Roman" w:eastAsia="Times New Roman" w:cs="Times New Roman"/>
        <w:color w:val="000000"/>
      </w:rPr>
    </w:lvl>
    <w:lvl w:ilvl="3">
      <w:start w:val="1"/>
      <w:numFmt w:val="decimal"/>
      <w:lvlText w:val="%4"/>
      <w:lvlJc w:val="left"/>
      <w:pPr>
        <w:tabs>
          <w:tab w:val="num" w:pos="0"/>
        </w:tabs>
        <w:ind w:left="2543" w:hanging="0"/>
      </w:pPr>
      <w:rPr>
        <w:dstrike w:val="false"/>
        <w:strike w:val="false"/>
        <w:vertAlign w:val="baseline"/>
        <w:position w:val="0"/>
        <w:sz w:val="19"/>
        <w:sz w:val="19"/>
        <w:i/>
        <w:u w:val="none" w:color="000000"/>
        <w:b/>
        <w:shd w:fill="auto" w:val="clear"/>
        <w:szCs w:val="19"/>
        <w:iCs/>
        <w:bCs/>
        <w:rFonts w:ascii="Times New Roman" w:hAnsi="Times New Roman" w:eastAsia="Times New Roman" w:cs="Times New Roman"/>
        <w:color w:val="000000"/>
      </w:rPr>
    </w:lvl>
    <w:lvl w:ilvl="4">
      <w:start w:val="1"/>
      <w:numFmt w:val="lowerLetter"/>
      <w:lvlText w:val="%5"/>
      <w:lvlJc w:val="left"/>
      <w:pPr>
        <w:tabs>
          <w:tab w:val="num" w:pos="0"/>
        </w:tabs>
        <w:ind w:left="3263" w:hanging="0"/>
      </w:pPr>
      <w:rPr>
        <w:dstrike w:val="false"/>
        <w:strike w:val="false"/>
        <w:vertAlign w:val="baseline"/>
        <w:position w:val="0"/>
        <w:sz w:val="19"/>
        <w:sz w:val="19"/>
        <w:i/>
        <w:u w:val="none" w:color="000000"/>
        <w:b/>
        <w:shd w:fill="auto" w:val="clear"/>
        <w:szCs w:val="19"/>
        <w:iCs/>
        <w:bCs/>
        <w:rFonts w:ascii="Times New Roman" w:hAnsi="Times New Roman" w:eastAsia="Times New Roman" w:cs="Times New Roman"/>
        <w:color w:val="000000"/>
      </w:rPr>
    </w:lvl>
    <w:lvl w:ilvl="5">
      <w:start w:val="1"/>
      <w:numFmt w:val="lowerRoman"/>
      <w:lvlText w:val="%6"/>
      <w:lvlJc w:val="left"/>
      <w:pPr>
        <w:tabs>
          <w:tab w:val="num" w:pos="0"/>
        </w:tabs>
        <w:ind w:left="3983" w:hanging="0"/>
      </w:pPr>
      <w:rPr>
        <w:dstrike w:val="false"/>
        <w:strike w:val="false"/>
        <w:vertAlign w:val="baseline"/>
        <w:position w:val="0"/>
        <w:sz w:val="19"/>
        <w:sz w:val="19"/>
        <w:i/>
        <w:u w:val="none" w:color="000000"/>
        <w:b/>
        <w:shd w:fill="auto" w:val="clear"/>
        <w:szCs w:val="19"/>
        <w:iCs/>
        <w:bCs/>
        <w:rFonts w:ascii="Times New Roman" w:hAnsi="Times New Roman" w:eastAsia="Times New Roman" w:cs="Times New Roman"/>
        <w:color w:val="000000"/>
      </w:rPr>
    </w:lvl>
    <w:lvl w:ilvl="6">
      <w:start w:val="1"/>
      <w:numFmt w:val="decimal"/>
      <w:lvlText w:val="%7"/>
      <w:lvlJc w:val="left"/>
      <w:pPr>
        <w:tabs>
          <w:tab w:val="num" w:pos="0"/>
        </w:tabs>
        <w:ind w:left="4703" w:hanging="0"/>
      </w:pPr>
      <w:rPr>
        <w:dstrike w:val="false"/>
        <w:strike w:val="false"/>
        <w:vertAlign w:val="baseline"/>
        <w:position w:val="0"/>
        <w:sz w:val="19"/>
        <w:sz w:val="19"/>
        <w:i/>
        <w:u w:val="none" w:color="000000"/>
        <w:b/>
        <w:shd w:fill="auto" w:val="clear"/>
        <w:szCs w:val="19"/>
        <w:iCs/>
        <w:bCs/>
        <w:rFonts w:ascii="Times New Roman" w:hAnsi="Times New Roman" w:eastAsia="Times New Roman" w:cs="Times New Roman"/>
        <w:color w:val="000000"/>
      </w:rPr>
    </w:lvl>
    <w:lvl w:ilvl="7">
      <w:start w:val="1"/>
      <w:numFmt w:val="lowerLetter"/>
      <w:lvlText w:val="%8"/>
      <w:lvlJc w:val="left"/>
      <w:pPr>
        <w:tabs>
          <w:tab w:val="num" w:pos="0"/>
        </w:tabs>
        <w:ind w:left="5423" w:hanging="0"/>
      </w:pPr>
      <w:rPr>
        <w:dstrike w:val="false"/>
        <w:strike w:val="false"/>
        <w:vertAlign w:val="baseline"/>
        <w:position w:val="0"/>
        <w:sz w:val="19"/>
        <w:sz w:val="19"/>
        <w:i/>
        <w:u w:val="none" w:color="000000"/>
        <w:b/>
        <w:shd w:fill="auto" w:val="clear"/>
        <w:szCs w:val="19"/>
        <w:iCs/>
        <w:bCs/>
        <w:rFonts w:ascii="Times New Roman" w:hAnsi="Times New Roman" w:eastAsia="Times New Roman" w:cs="Times New Roman"/>
        <w:color w:val="000000"/>
      </w:rPr>
    </w:lvl>
    <w:lvl w:ilvl="8">
      <w:start w:val="1"/>
      <w:numFmt w:val="lowerRoman"/>
      <w:lvlText w:val="%9"/>
      <w:lvlJc w:val="left"/>
      <w:pPr>
        <w:tabs>
          <w:tab w:val="num" w:pos="0"/>
        </w:tabs>
        <w:ind w:left="6143" w:hanging="0"/>
      </w:pPr>
      <w:rPr>
        <w:dstrike w:val="false"/>
        <w:strike w:val="false"/>
        <w:vertAlign w:val="baseline"/>
        <w:position w:val="0"/>
        <w:sz w:val="19"/>
        <w:sz w:val="19"/>
        <w:i/>
        <w:u w:val="none" w:color="000000"/>
        <w:b/>
        <w:shd w:fill="auto" w:val="clear"/>
        <w:szCs w:val="19"/>
        <w:iCs/>
        <w:bCs/>
        <w:rFonts w:ascii="Times New Roman" w:hAnsi="Times New Roman" w:eastAsia="Times New Roman" w:cs="Times New Roman"/>
        <w:color w:val="000000"/>
      </w:rPr>
    </w:lvl>
  </w:abstractNum>
  <w:abstractNum w:abstractNumId="32">
    <w:lvl w:ilvl="0">
      <w:start w:val="44"/>
      <w:numFmt w:val="decimal"/>
      <w:lvlText w:val="%1."/>
      <w:lvlJc w:val="left"/>
      <w:pPr>
        <w:tabs>
          <w:tab w:val="num" w:pos="0"/>
        </w:tabs>
        <w:ind w:left="1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0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18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5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24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396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46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4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1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33">
    <w:lvl w:ilvl="0">
      <w:start w:val="46"/>
      <w:numFmt w:val="decimal"/>
      <w:lvlText w:val="%1."/>
      <w:lvlJc w:val="left"/>
      <w:pPr>
        <w:tabs>
          <w:tab w:val="num" w:pos="0"/>
        </w:tabs>
        <w:ind w:left="28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0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18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5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24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396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46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4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1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34">
    <w:lvl w:ilvl="0">
      <w:start w:val="48"/>
      <w:numFmt w:val="decimal"/>
      <w:lvlText w:val="%1."/>
      <w:lvlJc w:val="left"/>
      <w:pPr>
        <w:tabs>
          <w:tab w:val="num" w:pos="0"/>
        </w:tabs>
        <w:ind w:left="285"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10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182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54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26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398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470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42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14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35">
    <w:lvl w:ilvl="0">
      <w:start w:val="50"/>
      <w:numFmt w:val="decimal"/>
      <w:lvlText w:val="%1."/>
      <w:lvlJc w:val="left"/>
      <w:pPr>
        <w:tabs>
          <w:tab w:val="num" w:pos="0"/>
        </w:tabs>
        <w:ind w:left="1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09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181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53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25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397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469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41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13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36">
    <w:lvl w:ilvl="0">
      <w:start w:val="55"/>
      <w:numFmt w:val="decimal"/>
      <w:lvlText w:val="%1."/>
      <w:lvlJc w:val="left"/>
      <w:pPr>
        <w:tabs>
          <w:tab w:val="num" w:pos="0"/>
        </w:tabs>
        <w:ind w:left="28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0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18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5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24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396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46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4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1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37">
    <w:lvl w:ilvl="0">
      <w:start w:val="57"/>
      <w:numFmt w:val="decimal"/>
      <w:lvlText w:val="%1."/>
      <w:lvlJc w:val="left"/>
      <w:pPr>
        <w:tabs>
          <w:tab w:val="num" w:pos="0"/>
        </w:tabs>
        <w:ind w:left="1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bullet"/>
      <w:lvlText w:val="-"/>
      <w:lvlJc w:val="left"/>
      <w:pPr>
        <w:tabs>
          <w:tab w:val="num" w:pos="0"/>
        </w:tabs>
        <w:ind w:left="65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3223"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3943"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4663"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5383"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6103"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6823"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7543"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38">
    <w:lvl w:ilvl="0">
      <w:start w:val="61"/>
      <w:numFmt w:val="decimal"/>
      <w:lvlText w:val="%1."/>
      <w:lvlJc w:val="left"/>
      <w:pPr>
        <w:tabs>
          <w:tab w:val="num" w:pos="0"/>
        </w:tabs>
        <w:ind w:left="1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0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18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5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24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396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46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4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1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39">
    <w:lvl w:ilvl="0">
      <w:start w:val="68"/>
      <w:numFmt w:val="decimal"/>
      <w:lvlText w:val="%1."/>
      <w:lvlJc w:val="left"/>
      <w:pPr>
        <w:tabs>
          <w:tab w:val="num" w:pos="0"/>
        </w:tabs>
        <w:ind w:left="1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0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18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5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24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396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46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4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1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40">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41">
    <w:lvl w:ilvl="0">
      <w:start w:val="1"/>
      <w:numFmt w:val="decimal"/>
      <w:lvlText w:val="%1."/>
      <w:lvlJc w:val="left"/>
      <w:pPr>
        <w:tabs>
          <w:tab w:val="num" w:pos="0"/>
        </w:tabs>
        <w:ind w:left="90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6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4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31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8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5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2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60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7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42">
    <w:lvl w:ilvl="0">
      <w:start w:val="3"/>
      <w:numFmt w:val="decimal"/>
      <w:lvlText w:val="%1."/>
      <w:lvlJc w:val="left"/>
      <w:pPr>
        <w:tabs>
          <w:tab w:val="num" w:pos="0"/>
        </w:tabs>
        <w:ind w:left="40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43">
    <w:lvl w:ilvl="0">
      <w:start w:val="1"/>
      <w:numFmt w:val="decimal"/>
      <w:lvlText w:val="%1."/>
      <w:lvlJc w:val="left"/>
      <w:pPr>
        <w:tabs>
          <w:tab w:val="num" w:pos="0"/>
        </w:tabs>
        <w:ind w:left="275"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44">
    <w:lvl w:ilvl="0">
      <w:start w:val="1"/>
      <w:numFmt w:val="bullet"/>
      <w:lvlText w:val="–"/>
      <w:lvlJc w:val="left"/>
      <w:pPr>
        <w:tabs>
          <w:tab w:val="num" w:pos="0"/>
        </w:tabs>
        <w:ind w:left="735"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2061"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781"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3501"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4221"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941"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661"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6381"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7101"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45">
    <w:lvl w:ilvl="0">
      <w:start w:val="1"/>
      <w:numFmt w:val="decimal"/>
      <w:lvlText w:val="%1."/>
      <w:lvlJc w:val="left"/>
      <w:pPr>
        <w:tabs>
          <w:tab w:val="num" w:pos="0"/>
        </w:tabs>
        <w:ind w:left="4"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46">
    <w:lvl w:ilvl="0">
      <w:start w:val="1"/>
      <w:numFmt w:val="decimal"/>
      <w:lvlText w:val="%1."/>
      <w:lvlJc w:val="left"/>
      <w:pPr>
        <w:tabs>
          <w:tab w:val="num" w:pos="0"/>
        </w:tabs>
        <w:ind w:left="297"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141414"/>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141414"/>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141414"/>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141414"/>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141414"/>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141414"/>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141414"/>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141414"/>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141414"/>
      </w:rPr>
    </w:lvl>
  </w:abstractNum>
  <w:abstractNum w:abstractNumId="47">
    <w:lvl w:ilvl="0">
      <w:start w:val="1"/>
      <w:numFmt w:val="decimal"/>
      <w:lvlText w:val="%1."/>
      <w:lvlJc w:val="left"/>
      <w:pPr>
        <w:tabs>
          <w:tab w:val="num" w:pos="0"/>
        </w:tabs>
        <w:ind w:left="54"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141414"/>
      </w:rPr>
    </w:lvl>
    <w:lvl w:ilvl="1">
      <w:start w:val="1"/>
      <w:numFmt w:val="lowerLetter"/>
      <w:lvlText w:val="%2"/>
      <w:lvlJc w:val="left"/>
      <w:pPr>
        <w:tabs>
          <w:tab w:val="num" w:pos="0"/>
        </w:tabs>
        <w:ind w:left="164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141414"/>
      </w:rPr>
    </w:lvl>
    <w:lvl w:ilvl="2">
      <w:start w:val="1"/>
      <w:numFmt w:val="lowerRoman"/>
      <w:lvlText w:val="%3"/>
      <w:lvlJc w:val="left"/>
      <w:pPr>
        <w:tabs>
          <w:tab w:val="num" w:pos="0"/>
        </w:tabs>
        <w:ind w:left="236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141414"/>
      </w:rPr>
    </w:lvl>
    <w:lvl w:ilvl="3">
      <w:start w:val="1"/>
      <w:numFmt w:val="decimal"/>
      <w:lvlText w:val="%4"/>
      <w:lvlJc w:val="left"/>
      <w:pPr>
        <w:tabs>
          <w:tab w:val="num" w:pos="0"/>
        </w:tabs>
        <w:ind w:left="308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141414"/>
      </w:rPr>
    </w:lvl>
    <w:lvl w:ilvl="4">
      <w:start w:val="1"/>
      <w:numFmt w:val="lowerLetter"/>
      <w:lvlText w:val="%5"/>
      <w:lvlJc w:val="left"/>
      <w:pPr>
        <w:tabs>
          <w:tab w:val="num" w:pos="0"/>
        </w:tabs>
        <w:ind w:left="380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141414"/>
      </w:rPr>
    </w:lvl>
    <w:lvl w:ilvl="5">
      <w:start w:val="1"/>
      <w:numFmt w:val="lowerRoman"/>
      <w:lvlText w:val="%6"/>
      <w:lvlJc w:val="left"/>
      <w:pPr>
        <w:tabs>
          <w:tab w:val="num" w:pos="0"/>
        </w:tabs>
        <w:ind w:left="452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141414"/>
      </w:rPr>
    </w:lvl>
    <w:lvl w:ilvl="6">
      <w:start w:val="1"/>
      <w:numFmt w:val="decimal"/>
      <w:lvlText w:val="%7"/>
      <w:lvlJc w:val="left"/>
      <w:pPr>
        <w:tabs>
          <w:tab w:val="num" w:pos="0"/>
        </w:tabs>
        <w:ind w:left="524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141414"/>
      </w:rPr>
    </w:lvl>
    <w:lvl w:ilvl="7">
      <w:start w:val="1"/>
      <w:numFmt w:val="lowerLetter"/>
      <w:lvlText w:val="%8"/>
      <w:lvlJc w:val="left"/>
      <w:pPr>
        <w:tabs>
          <w:tab w:val="num" w:pos="0"/>
        </w:tabs>
        <w:ind w:left="596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141414"/>
      </w:rPr>
    </w:lvl>
    <w:lvl w:ilvl="8">
      <w:start w:val="1"/>
      <w:numFmt w:val="lowerRoman"/>
      <w:lvlText w:val="%9"/>
      <w:lvlJc w:val="left"/>
      <w:pPr>
        <w:tabs>
          <w:tab w:val="num" w:pos="0"/>
        </w:tabs>
        <w:ind w:left="668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141414"/>
      </w:rPr>
    </w:lvl>
  </w:abstractNum>
  <w:abstractNum w:abstractNumId="48">
    <w:lvl w:ilvl="0">
      <w:start w:val="1"/>
      <w:numFmt w:val="decimal"/>
      <w:lvlText w:val="%1."/>
      <w:lvlJc w:val="left"/>
      <w:pPr>
        <w:tabs>
          <w:tab w:val="num" w:pos="0"/>
        </w:tabs>
        <w:ind w:left="541"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49">
    <w:lvl w:ilvl="0">
      <w:start w:val="1"/>
      <w:numFmt w:val="decimal"/>
      <w:lvlText w:val="%1."/>
      <w:lvlJc w:val="left"/>
      <w:pPr>
        <w:tabs>
          <w:tab w:val="num" w:pos="0"/>
        </w:tabs>
        <w:ind w:left="295"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0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18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5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2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39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46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4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1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50">
    <w:lvl w:ilvl="0">
      <w:start w:val="1"/>
      <w:numFmt w:val="decimal"/>
      <w:lvlText w:val="%1."/>
      <w:lvlJc w:val="left"/>
      <w:pPr>
        <w:tabs>
          <w:tab w:val="num" w:pos="0"/>
        </w:tabs>
        <w:ind w:left="24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0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18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5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2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39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46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4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1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51">
    <w:lvl w:ilvl="0">
      <w:start w:val="1"/>
      <w:numFmt w:val="upperLetter"/>
      <w:lvlText w:val="%1"/>
      <w:lvlJc w:val="left"/>
      <w:pPr>
        <w:tabs>
          <w:tab w:val="num" w:pos="0"/>
        </w:tabs>
        <w:ind w:left="1123"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1">
      <w:start w:val="1"/>
      <w:numFmt w:val="lowerLetter"/>
      <w:lvlText w:val="%2"/>
      <w:lvlJc w:val="left"/>
      <w:pPr>
        <w:tabs>
          <w:tab w:val="num" w:pos="0"/>
        </w:tabs>
        <w:ind w:left="202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2">
      <w:start w:val="1"/>
      <w:numFmt w:val="lowerRoman"/>
      <w:lvlText w:val="%3"/>
      <w:lvlJc w:val="left"/>
      <w:pPr>
        <w:tabs>
          <w:tab w:val="num" w:pos="0"/>
        </w:tabs>
        <w:ind w:left="274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3">
      <w:start w:val="1"/>
      <w:numFmt w:val="decimal"/>
      <w:lvlText w:val="%4"/>
      <w:lvlJc w:val="left"/>
      <w:pPr>
        <w:tabs>
          <w:tab w:val="num" w:pos="0"/>
        </w:tabs>
        <w:ind w:left="346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4">
      <w:start w:val="1"/>
      <w:numFmt w:val="lowerLetter"/>
      <w:lvlText w:val="%5"/>
      <w:lvlJc w:val="left"/>
      <w:pPr>
        <w:tabs>
          <w:tab w:val="num" w:pos="0"/>
        </w:tabs>
        <w:ind w:left="418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5">
      <w:start w:val="1"/>
      <w:numFmt w:val="lowerRoman"/>
      <w:lvlText w:val="%6"/>
      <w:lvlJc w:val="left"/>
      <w:pPr>
        <w:tabs>
          <w:tab w:val="num" w:pos="0"/>
        </w:tabs>
        <w:ind w:left="490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6">
      <w:start w:val="1"/>
      <w:numFmt w:val="decimal"/>
      <w:lvlText w:val="%7"/>
      <w:lvlJc w:val="left"/>
      <w:pPr>
        <w:tabs>
          <w:tab w:val="num" w:pos="0"/>
        </w:tabs>
        <w:ind w:left="562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7">
      <w:start w:val="1"/>
      <w:numFmt w:val="lowerLetter"/>
      <w:lvlText w:val="%8"/>
      <w:lvlJc w:val="left"/>
      <w:pPr>
        <w:tabs>
          <w:tab w:val="num" w:pos="0"/>
        </w:tabs>
        <w:ind w:left="634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8">
      <w:start w:val="1"/>
      <w:numFmt w:val="lowerRoman"/>
      <w:lvlText w:val="%9"/>
      <w:lvlJc w:val="left"/>
      <w:pPr>
        <w:tabs>
          <w:tab w:val="num" w:pos="0"/>
        </w:tabs>
        <w:ind w:left="706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abstractNum>
  <w:abstractNum w:abstractNumId="52">
    <w:lvl w:ilvl="0">
      <w:start w:val="5"/>
      <w:numFmt w:val="upperLetter"/>
      <w:lvlText w:val="%1"/>
      <w:lvlJc w:val="left"/>
      <w:pPr>
        <w:tabs>
          <w:tab w:val="num" w:pos="0"/>
        </w:tabs>
        <w:ind w:left="1123"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1">
      <w:start w:val="1"/>
      <w:numFmt w:val="lowerLetter"/>
      <w:lvlText w:val="%2"/>
      <w:lvlJc w:val="left"/>
      <w:pPr>
        <w:tabs>
          <w:tab w:val="num" w:pos="0"/>
        </w:tabs>
        <w:ind w:left="202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2">
      <w:start w:val="1"/>
      <w:numFmt w:val="lowerRoman"/>
      <w:lvlText w:val="%3"/>
      <w:lvlJc w:val="left"/>
      <w:pPr>
        <w:tabs>
          <w:tab w:val="num" w:pos="0"/>
        </w:tabs>
        <w:ind w:left="274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3">
      <w:start w:val="1"/>
      <w:numFmt w:val="decimal"/>
      <w:lvlText w:val="%4"/>
      <w:lvlJc w:val="left"/>
      <w:pPr>
        <w:tabs>
          <w:tab w:val="num" w:pos="0"/>
        </w:tabs>
        <w:ind w:left="346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4">
      <w:start w:val="1"/>
      <w:numFmt w:val="lowerLetter"/>
      <w:lvlText w:val="%5"/>
      <w:lvlJc w:val="left"/>
      <w:pPr>
        <w:tabs>
          <w:tab w:val="num" w:pos="0"/>
        </w:tabs>
        <w:ind w:left="418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5">
      <w:start w:val="1"/>
      <w:numFmt w:val="lowerRoman"/>
      <w:lvlText w:val="%6"/>
      <w:lvlJc w:val="left"/>
      <w:pPr>
        <w:tabs>
          <w:tab w:val="num" w:pos="0"/>
        </w:tabs>
        <w:ind w:left="490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6">
      <w:start w:val="1"/>
      <w:numFmt w:val="decimal"/>
      <w:lvlText w:val="%7"/>
      <w:lvlJc w:val="left"/>
      <w:pPr>
        <w:tabs>
          <w:tab w:val="num" w:pos="0"/>
        </w:tabs>
        <w:ind w:left="562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7">
      <w:start w:val="1"/>
      <w:numFmt w:val="lowerLetter"/>
      <w:lvlText w:val="%8"/>
      <w:lvlJc w:val="left"/>
      <w:pPr>
        <w:tabs>
          <w:tab w:val="num" w:pos="0"/>
        </w:tabs>
        <w:ind w:left="634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8">
      <w:start w:val="1"/>
      <w:numFmt w:val="lowerRoman"/>
      <w:lvlText w:val="%9"/>
      <w:lvlJc w:val="left"/>
      <w:pPr>
        <w:tabs>
          <w:tab w:val="num" w:pos="0"/>
        </w:tabs>
        <w:ind w:left="706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abstractNum>
  <w:abstractNum w:abstractNumId="53">
    <w:lvl w:ilvl="0">
      <w:start w:val="11"/>
      <w:numFmt w:val="upperLetter"/>
      <w:lvlText w:val="%1"/>
      <w:lvlJc w:val="left"/>
      <w:pPr>
        <w:tabs>
          <w:tab w:val="num" w:pos="0"/>
        </w:tabs>
        <w:ind w:left="1123"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1">
      <w:start w:val="1"/>
      <w:numFmt w:val="lowerLetter"/>
      <w:lvlText w:val="%2"/>
      <w:lvlJc w:val="left"/>
      <w:pPr>
        <w:tabs>
          <w:tab w:val="num" w:pos="0"/>
        </w:tabs>
        <w:ind w:left="202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2">
      <w:start w:val="1"/>
      <w:numFmt w:val="lowerRoman"/>
      <w:lvlText w:val="%3"/>
      <w:lvlJc w:val="left"/>
      <w:pPr>
        <w:tabs>
          <w:tab w:val="num" w:pos="0"/>
        </w:tabs>
        <w:ind w:left="274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3">
      <w:start w:val="1"/>
      <w:numFmt w:val="decimal"/>
      <w:lvlText w:val="%4"/>
      <w:lvlJc w:val="left"/>
      <w:pPr>
        <w:tabs>
          <w:tab w:val="num" w:pos="0"/>
        </w:tabs>
        <w:ind w:left="346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4">
      <w:start w:val="1"/>
      <w:numFmt w:val="lowerLetter"/>
      <w:lvlText w:val="%5"/>
      <w:lvlJc w:val="left"/>
      <w:pPr>
        <w:tabs>
          <w:tab w:val="num" w:pos="0"/>
        </w:tabs>
        <w:ind w:left="418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5">
      <w:start w:val="1"/>
      <w:numFmt w:val="lowerRoman"/>
      <w:lvlText w:val="%6"/>
      <w:lvlJc w:val="left"/>
      <w:pPr>
        <w:tabs>
          <w:tab w:val="num" w:pos="0"/>
        </w:tabs>
        <w:ind w:left="490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6">
      <w:start w:val="1"/>
      <w:numFmt w:val="decimal"/>
      <w:lvlText w:val="%7"/>
      <w:lvlJc w:val="left"/>
      <w:pPr>
        <w:tabs>
          <w:tab w:val="num" w:pos="0"/>
        </w:tabs>
        <w:ind w:left="562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7">
      <w:start w:val="1"/>
      <w:numFmt w:val="lowerLetter"/>
      <w:lvlText w:val="%8"/>
      <w:lvlJc w:val="left"/>
      <w:pPr>
        <w:tabs>
          <w:tab w:val="num" w:pos="0"/>
        </w:tabs>
        <w:ind w:left="634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8">
      <w:start w:val="1"/>
      <w:numFmt w:val="lowerRoman"/>
      <w:lvlText w:val="%9"/>
      <w:lvlJc w:val="left"/>
      <w:pPr>
        <w:tabs>
          <w:tab w:val="num" w:pos="0"/>
        </w:tabs>
        <w:ind w:left="706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abstractNum>
  <w:abstractNum w:abstractNumId="54">
    <w:lvl w:ilvl="0">
      <w:start w:val="24"/>
      <w:numFmt w:val="upperLetter"/>
      <w:lvlText w:val="%1"/>
      <w:lvlJc w:val="left"/>
      <w:pPr>
        <w:tabs>
          <w:tab w:val="num" w:pos="0"/>
        </w:tabs>
        <w:ind w:left="1123"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1">
      <w:start w:val="1"/>
      <w:numFmt w:val="lowerLetter"/>
      <w:lvlText w:val="%2"/>
      <w:lvlJc w:val="left"/>
      <w:pPr>
        <w:tabs>
          <w:tab w:val="num" w:pos="0"/>
        </w:tabs>
        <w:ind w:left="202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2">
      <w:start w:val="1"/>
      <w:numFmt w:val="lowerRoman"/>
      <w:lvlText w:val="%3"/>
      <w:lvlJc w:val="left"/>
      <w:pPr>
        <w:tabs>
          <w:tab w:val="num" w:pos="0"/>
        </w:tabs>
        <w:ind w:left="274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3">
      <w:start w:val="1"/>
      <w:numFmt w:val="decimal"/>
      <w:lvlText w:val="%4"/>
      <w:lvlJc w:val="left"/>
      <w:pPr>
        <w:tabs>
          <w:tab w:val="num" w:pos="0"/>
        </w:tabs>
        <w:ind w:left="346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4">
      <w:start w:val="1"/>
      <w:numFmt w:val="lowerLetter"/>
      <w:lvlText w:val="%5"/>
      <w:lvlJc w:val="left"/>
      <w:pPr>
        <w:tabs>
          <w:tab w:val="num" w:pos="0"/>
        </w:tabs>
        <w:ind w:left="418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5">
      <w:start w:val="1"/>
      <w:numFmt w:val="lowerRoman"/>
      <w:lvlText w:val="%6"/>
      <w:lvlJc w:val="left"/>
      <w:pPr>
        <w:tabs>
          <w:tab w:val="num" w:pos="0"/>
        </w:tabs>
        <w:ind w:left="490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6">
      <w:start w:val="1"/>
      <w:numFmt w:val="decimal"/>
      <w:lvlText w:val="%7"/>
      <w:lvlJc w:val="left"/>
      <w:pPr>
        <w:tabs>
          <w:tab w:val="num" w:pos="0"/>
        </w:tabs>
        <w:ind w:left="562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7">
      <w:start w:val="1"/>
      <w:numFmt w:val="lowerLetter"/>
      <w:lvlText w:val="%8"/>
      <w:lvlJc w:val="left"/>
      <w:pPr>
        <w:tabs>
          <w:tab w:val="num" w:pos="0"/>
        </w:tabs>
        <w:ind w:left="634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lvl w:ilvl="8">
      <w:start w:val="1"/>
      <w:numFmt w:val="lowerRoman"/>
      <w:lvlText w:val="%9"/>
      <w:lvlJc w:val="left"/>
      <w:pPr>
        <w:tabs>
          <w:tab w:val="num" w:pos="0"/>
        </w:tabs>
        <w:ind w:left="7064" w:hanging="0"/>
      </w:pPr>
      <w:rPr>
        <w:dstrike w:val="false"/>
        <w:strike w:val="false"/>
        <w:vertAlign w:val="baseline"/>
        <w:position w:val="0"/>
        <w:sz w:val="16"/>
        <w:sz w:val="16"/>
        <w:i w:val="false"/>
        <w:u w:val="none" w:color="000000"/>
        <w:b w:val="false"/>
        <w:shd w:fill="auto" w:val="clear"/>
        <w:szCs w:val="16"/>
        <w:rFonts w:ascii="Lucida Console" w:hAnsi="Lucida Console" w:eastAsia="Lucida Console" w:cs="Lucida Console"/>
        <w:color w:val="000000"/>
      </w:rPr>
    </w:lvl>
  </w:abstractNum>
  <w:abstractNum w:abstractNumId="55">
    <w:lvl w:ilvl="0">
      <w:start w:val="1"/>
      <w:numFmt w:val="bullet"/>
      <w:lvlText w:val="-"/>
      <w:lvlJc w:val="left"/>
      <w:pPr>
        <w:tabs>
          <w:tab w:val="num" w:pos="0"/>
        </w:tabs>
        <w:ind w:left="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56">
    <w:lvl w:ilvl="0">
      <w:start w:val="1"/>
      <w:numFmt w:val="bullet"/>
      <w:lvlText w:val="-"/>
      <w:lvlJc w:val="left"/>
      <w:pPr>
        <w:tabs>
          <w:tab w:val="num" w:pos="0"/>
        </w:tabs>
        <w:ind w:left="24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57">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4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1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6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3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0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7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58">
    <w:lvl w:ilvl="0">
      <w:start w:val="1"/>
      <w:numFmt w:val="decimal"/>
      <w:lvlText w:val="%1."/>
      <w:lvlJc w:val="left"/>
      <w:pPr>
        <w:tabs>
          <w:tab w:val="num" w:pos="0"/>
        </w:tabs>
        <w:ind w:left="19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45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17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89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61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33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05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77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49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59">
    <w:lvl w:ilvl="0">
      <w:start w:val="1"/>
      <w:numFmt w:val="decimal"/>
      <w:lvlText w:val="%1."/>
      <w:lvlJc w:val="left"/>
      <w:pPr>
        <w:tabs>
          <w:tab w:val="num" w:pos="0"/>
        </w:tabs>
        <w:ind w:left="4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3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0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7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5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2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49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6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3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60">
    <w:lvl w:ilvl="0">
      <w:start w:val="1"/>
      <w:numFmt w:val="decimal"/>
      <w:lvlText w:val="%1."/>
      <w:lvlJc w:val="left"/>
      <w:pPr>
        <w:tabs>
          <w:tab w:val="num" w:pos="0"/>
        </w:tabs>
        <w:ind w:left="4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bullet"/>
      <w:lvlText w:val=""/>
      <w:lvlJc w:val="left"/>
      <w:pPr>
        <w:tabs>
          <w:tab w:val="num" w:pos="0"/>
        </w:tabs>
        <w:ind w:left="960"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27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29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443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1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61">
    <w:lvl w:ilvl="0">
      <w:start w:val="1"/>
      <w:numFmt w:val="decimal"/>
      <w:lvlText w:val="%1."/>
      <w:lvlJc w:val="left"/>
      <w:pPr>
        <w:tabs>
          <w:tab w:val="num" w:pos="0"/>
        </w:tabs>
        <w:ind w:left="24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0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18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5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2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39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46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4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1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62">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4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1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8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6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3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0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7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4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63">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4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1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8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6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3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0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7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4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64">
    <w:lvl w:ilvl="0">
      <w:start w:val="1"/>
      <w:numFmt w:val="decimal"/>
      <w:lvlText w:val="%1."/>
      <w:lvlJc w:val="left"/>
      <w:pPr>
        <w:tabs>
          <w:tab w:val="num" w:pos="0"/>
        </w:tabs>
        <w:ind w:left="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4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1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8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6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3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0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7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4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65">
    <w:lvl w:ilvl="0">
      <w:start w:val="1"/>
      <w:numFmt w:val="upperLetter"/>
      <w:lvlText w:val="%1"/>
      <w:lvlJc w:val="left"/>
      <w:pPr>
        <w:tabs>
          <w:tab w:val="num" w:pos="0"/>
        </w:tabs>
        <w:ind w:left="336"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1">
      <w:start w:val="1"/>
      <w:numFmt w:val="lowerLetter"/>
      <w:lvlText w:val="%2"/>
      <w:lvlJc w:val="left"/>
      <w:pPr>
        <w:tabs>
          <w:tab w:val="num" w:pos="0"/>
        </w:tabs>
        <w:ind w:left="1292"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2">
      <w:start w:val="1"/>
      <w:numFmt w:val="lowerRoman"/>
      <w:lvlText w:val="%3"/>
      <w:lvlJc w:val="left"/>
      <w:pPr>
        <w:tabs>
          <w:tab w:val="num" w:pos="0"/>
        </w:tabs>
        <w:ind w:left="2012"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3">
      <w:start w:val="1"/>
      <w:numFmt w:val="decimal"/>
      <w:lvlText w:val="%4"/>
      <w:lvlJc w:val="left"/>
      <w:pPr>
        <w:tabs>
          <w:tab w:val="num" w:pos="0"/>
        </w:tabs>
        <w:ind w:left="2732"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4">
      <w:start w:val="1"/>
      <w:numFmt w:val="lowerLetter"/>
      <w:lvlText w:val="%5"/>
      <w:lvlJc w:val="left"/>
      <w:pPr>
        <w:tabs>
          <w:tab w:val="num" w:pos="0"/>
        </w:tabs>
        <w:ind w:left="3452"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5">
      <w:start w:val="1"/>
      <w:numFmt w:val="lowerRoman"/>
      <w:lvlText w:val="%6"/>
      <w:lvlJc w:val="left"/>
      <w:pPr>
        <w:tabs>
          <w:tab w:val="num" w:pos="0"/>
        </w:tabs>
        <w:ind w:left="4172"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6">
      <w:start w:val="1"/>
      <w:numFmt w:val="decimal"/>
      <w:lvlText w:val="%7"/>
      <w:lvlJc w:val="left"/>
      <w:pPr>
        <w:tabs>
          <w:tab w:val="num" w:pos="0"/>
        </w:tabs>
        <w:ind w:left="4892"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7">
      <w:start w:val="1"/>
      <w:numFmt w:val="lowerLetter"/>
      <w:lvlText w:val="%8"/>
      <w:lvlJc w:val="left"/>
      <w:pPr>
        <w:tabs>
          <w:tab w:val="num" w:pos="0"/>
        </w:tabs>
        <w:ind w:left="5612"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8">
      <w:start w:val="1"/>
      <w:numFmt w:val="lowerRoman"/>
      <w:lvlText w:val="%9"/>
      <w:lvlJc w:val="left"/>
      <w:pPr>
        <w:tabs>
          <w:tab w:val="num" w:pos="0"/>
        </w:tabs>
        <w:ind w:left="6332"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abstractNum>
  <w:abstractNum w:abstractNumId="66">
    <w:lvl w:ilvl="0">
      <w:start w:val="11"/>
      <w:numFmt w:val="upperLetter"/>
      <w:lvlText w:val="%1"/>
      <w:lvlJc w:val="left"/>
      <w:pPr>
        <w:tabs>
          <w:tab w:val="num" w:pos="0"/>
        </w:tabs>
        <w:ind w:left="336"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1">
      <w:start w:val="1"/>
      <w:numFmt w:val="lowerLetter"/>
      <w:lvlText w:val="%2"/>
      <w:lvlJc w:val="left"/>
      <w:pPr>
        <w:tabs>
          <w:tab w:val="num" w:pos="0"/>
        </w:tabs>
        <w:ind w:left="1286"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2">
      <w:start w:val="1"/>
      <w:numFmt w:val="lowerRoman"/>
      <w:lvlText w:val="%3"/>
      <w:lvlJc w:val="left"/>
      <w:pPr>
        <w:tabs>
          <w:tab w:val="num" w:pos="0"/>
        </w:tabs>
        <w:ind w:left="2006"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3">
      <w:start w:val="1"/>
      <w:numFmt w:val="decimal"/>
      <w:lvlText w:val="%4"/>
      <w:lvlJc w:val="left"/>
      <w:pPr>
        <w:tabs>
          <w:tab w:val="num" w:pos="0"/>
        </w:tabs>
        <w:ind w:left="2726"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4">
      <w:start w:val="1"/>
      <w:numFmt w:val="lowerLetter"/>
      <w:lvlText w:val="%5"/>
      <w:lvlJc w:val="left"/>
      <w:pPr>
        <w:tabs>
          <w:tab w:val="num" w:pos="0"/>
        </w:tabs>
        <w:ind w:left="3446"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5">
      <w:start w:val="1"/>
      <w:numFmt w:val="lowerRoman"/>
      <w:lvlText w:val="%6"/>
      <w:lvlJc w:val="left"/>
      <w:pPr>
        <w:tabs>
          <w:tab w:val="num" w:pos="0"/>
        </w:tabs>
        <w:ind w:left="4166"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6">
      <w:start w:val="1"/>
      <w:numFmt w:val="decimal"/>
      <w:lvlText w:val="%7"/>
      <w:lvlJc w:val="left"/>
      <w:pPr>
        <w:tabs>
          <w:tab w:val="num" w:pos="0"/>
        </w:tabs>
        <w:ind w:left="4886"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7">
      <w:start w:val="1"/>
      <w:numFmt w:val="lowerLetter"/>
      <w:lvlText w:val="%8"/>
      <w:lvlJc w:val="left"/>
      <w:pPr>
        <w:tabs>
          <w:tab w:val="num" w:pos="0"/>
        </w:tabs>
        <w:ind w:left="5606"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8">
      <w:start w:val="1"/>
      <w:numFmt w:val="lowerRoman"/>
      <w:lvlText w:val="%9"/>
      <w:lvlJc w:val="left"/>
      <w:pPr>
        <w:tabs>
          <w:tab w:val="num" w:pos="0"/>
        </w:tabs>
        <w:ind w:left="6326"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abstractNum>
  <w:abstractNum w:abstractNumId="67">
    <w:lvl w:ilvl="0">
      <w:start w:val="24"/>
      <w:numFmt w:val="upperLetter"/>
      <w:lvlText w:val="%1"/>
      <w:lvlJc w:val="left"/>
      <w:pPr>
        <w:tabs>
          <w:tab w:val="num" w:pos="0"/>
        </w:tabs>
        <w:ind w:left="336"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1">
      <w:start w:val="1"/>
      <w:numFmt w:val="lowerLetter"/>
      <w:lvlText w:val="%2"/>
      <w:lvlJc w:val="left"/>
      <w:pPr>
        <w:tabs>
          <w:tab w:val="num" w:pos="0"/>
        </w:tabs>
        <w:ind w:left="1286"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2">
      <w:start w:val="1"/>
      <w:numFmt w:val="lowerRoman"/>
      <w:lvlText w:val="%3"/>
      <w:lvlJc w:val="left"/>
      <w:pPr>
        <w:tabs>
          <w:tab w:val="num" w:pos="0"/>
        </w:tabs>
        <w:ind w:left="2006"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3">
      <w:start w:val="1"/>
      <w:numFmt w:val="decimal"/>
      <w:lvlText w:val="%4"/>
      <w:lvlJc w:val="left"/>
      <w:pPr>
        <w:tabs>
          <w:tab w:val="num" w:pos="0"/>
        </w:tabs>
        <w:ind w:left="2726"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4">
      <w:start w:val="1"/>
      <w:numFmt w:val="lowerLetter"/>
      <w:lvlText w:val="%5"/>
      <w:lvlJc w:val="left"/>
      <w:pPr>
        <w:tabs>
          <w:tab w:val="num" w:pos="0"/>
        </w:tabs>
        <w:ind w:left="3446"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5">
      <w:start w:val="1"/>
      <w:numFmt w:val="lowerRoman"/>
      <w:lvlText w:val="%6"/>
      <w:lvlJc w:val="left"/>
      <w:pPr>
        <w:tabs>
          <w:tab w:val="num" w:pos="0"/>
        </w:tabs>
        <w:ind w:left="4166"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6">
      <w:start w:val="1"/>
      <w:numFmt w:val="decimal"/>
      <w:lvlText w:val="%7"/>
      <w:lvlJc w:val="left"/>
      <w:pPr>
        <w:tabs>
          <w:tab w:val="num" w:pos="0"/>
        </w:tabs>
        <w:ind w:left="4886"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7">
      <w:start w:val="1"/>
      <w:numFmt w:val="lowerLetter"/>
      <w:lvlText w:val="%8"/>
      <w:lvlJc w:val="left"/>
      <w:pPr>
        <w:tabs>
          <w:tab w:val="num" w:pos="0"/>
        </w:tabs>
        <w:ind w:left="5606"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lvl w:ilvl="8">
      <w:start w:val="1"/>
      <w:numFmt w:val="lowerRoman"/>
      <w:lvlText w:val="%9"/>
      <w:lvlJc w:val="left"/>
      <w:pPr>
        <w:tabs>
          <w:tab w:val="num" w:pos="0"/>
        </w:tabs>
        <w:ind w:left="6326" w:hanging="0"/>
      </w:pPr>
      <w:rPr>
        <w:dstrike w:val="false"/>
        <w:strike w:val="false"/>
        <w:vertAlign w:val="baseline"/>
        <w:position w:val="0"/>
        <w:sz w:val="19"/>
        <w:sz w:val="19"/>
        <w:i w:val="false"/>
        <w:u w:val="none" w:color="000000"/>
        <w:b w:val="false"/>
        <w:shd w:fill="auto" w:val="clear"/>
        <w:szCs w:val="19"/>
        <w:rFonts w:ascii="Lucida Console" w:hAnsi="Lucida Console" w:eastAsia="Lucida Console" w:cs="Lucida Console"/>
        <w:color w:val="000000"/>
      </w:rPr>
    </w:lvl>
  </w:abstractNum>
  <w:abstractNum w:abstractNumId="68">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69">
    <w:lvl w:ilvl="0">
      <w:start w:val="1"/>
      <w:numFmt w:val="decimal"/>
      <w:lvlText w:val="%1."/>
      <w:lvlJc w:val="left"/>
      <w:pPr>
        <w:tabs>
          <w:tab w:val="num" w:pos="0"/>
        </w:tabs>
        <w:ind w:left="2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3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0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7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4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2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49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6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3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70">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71">
    <w:lvl w:ilvl="0">
      <w:start w:val="1"/>
      <w:numFmt w:val="decimal"/>
      <w:lvlText w:val="%1)"/>
      <w:lvlJc w:val="left"/>
      <w:pPr>
        <w:tabs>
          <w:tab w:val="num" w:pos="0"/>
        </w:tabs>
        <w:ind w:left="184"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4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1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8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6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3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0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7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4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72">
    <w:lvl w:ilvl="0">
      <w:start w:val="1"/>
      <w:numFmt w:val="bullet"/>
      <w:lvlText w:val="•"/>
      <w:lvlJc w:val="left"/>
      <w:pPr>
        <w:tabs>
          <w:tab w:val="num" w:pos="0"/>
        </w:tabs>
        <w:ind w:left="476"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1">
      <w:start w:val="1"/>
      <w:numFmt w:val="bullet"/>
      <w:lvlText w:val="o"/>
      <w:lvlJc w:val="left"/>
      <w:pPr>
        <w:tabs>
          <w:tab w:val="num" w:pos="0"/>
        </w:tabs>
        <w:ind w:left="1556"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2">
      <w:start w:val="1"/>
      <w:numFmt w:val="bullet"/>
      <w:lvlText w:val="▪"/>
      <w:lvlJc w:val="left"/>
      <w:pPr>
        <w:tabs>
          <w:tab w:val="num" w:pos="0"/>
        </w:tabs>
        <w:ind w:left="2276"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3">
      <w:start w:val="1"/>
      <w:numFmt w:val="bullet"/>
      <w:lvlText w:val="•"/>
      <w:lvlJc w:val="left"/>
      <w:pPr>
        <w:tabs>
          <w:tab w:val="num" w:pos="0"/>
        </w:tabs>
        <w:ind w:left="2996"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4">
      <w:start w:val="1"/>
      <w:numFmt w:val="bullet"/>
      <w:lvlText w:val="o"/>
      <w:lvlJc w:val="left"/>
      <w:pPr>
        <w:tabs>
          <w:tab w:val="num" w:pos="0"/>
        </w:tabs>
        <w:ind w:left="3716"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5">
      <w:start w:val="1"/>
      <w:numFmt w:val="bullet"/>
      <w:lvlText w:val="▪"/>
      <w:lvlJc w:val="left"/>
      <w:pPr>
        <w:tabs>
          <w:tab w:val="num" w:pos="0"/>
        </w:tabs>
        <w:ind w:left="4436"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6">
      <w:start w:val="1"/>
      <w:numFmt w:val="bullet"/>
      <w:lvlText w:val="•"/>
      <w:lvlJc w:val="left"/>
      <w:pPr>
        <w:tabs>
          <w:tab w:val="num" w:pos="0"/>
        </w:tabs>
        <w:ind w:left="5156"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7">
      <w:start w:val="1"/>
      <w:numFmt w:val="bullet"/>
      <w:lvlText w:val="o"/>
      <w:lvlJc w:val="left"/>
      <w:pPr>
        <w:tabs>
          <w:tab w:val="num" w:pos="0"/>
        </w:tabs>
        <w:ind w:left="5876"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8">
      <w:start w:val="1"/>
      <w:numFmt w:val="bullet"/>
      <w:lvlText w:val="▪"/>
      <w:lvlJc w:val="left"/>
      <w:pPr>
        <w:tabs>
          <w:tab w:val="num" w:pos="0"/>
        </w:tabs>
        <w:ind w:left="6596"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abstractNum>
  <w:abstractNum w:abstractNumId="73">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74">
    <w:lvl w:ilvl="0">
      <w:start w:val="1"/>
      <w:numFmt w:val="bullet"/>
      <w:lvlText w:val="-"/>
      <w:lvlJc w:val="left"/>
      <w:pPr>
        <w:tabs>
          <w:tab w:val="num" w:pos="0"/>
        </w:tabs>
        <w:ind w:left="469"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44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16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88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60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32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04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76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48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75">
    <w:lvl w:ilvl="0">
      <w:start w:val="1"/>
      <w:numFmt w:val="bullet"/>
      <w:lvlText w:val="-"/>
      <w:lvlJc w:val="left"/>
      <w:pPr>
        <w:tabs>
          <w:tab w:val="num" w:pos="0"/>
        </w:tabs>
        <w:ind w:left="589"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6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8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300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2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4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6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8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60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76">
    <w:lvl w:ilvl="0">
      <w:start w:val="1"/>
      <w:numFmt w:val="bullet"/>
      <w:lvlText w:val="-"/>
      <w:lvlJc w:val="left"/>
      <w:pPr>
        <w:tabs>
          <w:tab w:val="num" w:pos="0"/>
        </w:tabs>
        <w:ind w:left="581"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616"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336"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3056"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76"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96"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216"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936"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656"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77">
    <w:lvl w:ilvl="0">
      <w:start w:val="1"/>
      <w:numFmt w:val="bullet"/>
      <w:lvlText w:val="-"/>
      <w:lvlJc w:val="left"/>
      <w:pPr>
        <w:tabs>
          <w:tab w:val="num" w:pos="0"/>
        </w:tabs>
        <w:ind w:left="117"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08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180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52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24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396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468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40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12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78">
    <w:lvl w:ilvl="0">
      <w:start w:val="1"/>
      <w:numFmt w:val="bullet"/>
      <w:lvlText w:val="-"/>
      <w:lvlJc w:val="left"/>
      <w:pPr>
        <w:tabs>
          <w:tab w:val="num" w:pos="0"/>
        </w:tabs>
        <w:ind w:left="117"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08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180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52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24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396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468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40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12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79">
    <w:lvl w:ilvl="0">
      <w:start w:val="1"/>
      <w:numFmt w:val="bullet"/>
      <w:lvlText w:val="-"/>
      <w:lvlJc w:val="left"/>
      <w:pPr>
        <w:tabs>
          <w:tab w:val="num" w:pos="0"/>
        </w:tabs>
        <w:ind w:left="117"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08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180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52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24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396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468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40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12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80">
    <w:lvl w:ilvl="0">
      <w:start w:val="3"/>
      <w:numFmt w:val="decimal"/>
      <w:lvlText w:val="%1."/>
      <w:lvlJc w:val="left"/>
      <w:pPr>
        <w:tabs>
          <w:tab w:val="num" w:pos="0"/>
        </w:tabs>
        <w:ind w:left="32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0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18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5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2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39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46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4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1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81">
    <w:lvl w:ilvl="0">
      <w:start w:val="1"/>
      <w:numFmt w:val="bullet"/>
      <w:lvlText w:val="-"/>
      <w:lvlJc w:val="left"/>
      <w:pPr>
        <w:tabs>
          <w:tab w:val="num" w:pos="0"/>
        </w:tabs>
        <w:ind w:left="47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82">
    <w:lvl w:ilvl="0">
      <w:start w:val="1"/>
      <w:numFmt w:val="decimal"/>
      <w:lvlText w:val="%1."/>
      <w:lvlJc w:val="left"/>
      <w:pPr>
        <w:tabs>
          <w:tab w:val="num" w:pos="0"/>
        </w:tabs>
        <w:ind w:left="65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83">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60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32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304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6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8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20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92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64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84">
    <w:lvl w:ilvl="0">
      <w:start w:val="1"/>
      <w:numFmt w:val="decimal"/>
      <w:lvlText w:val="%1."/>
      <w:lvlJc w:val="left"/>
      <w:pPr>
        <w:tabs>
          <w:tab w:val="num" w:pos="0"/>
        </w:tabs>
        <w:ind w:left="565"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45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17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89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61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33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05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77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49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85">
    <w:lvl w:ilvl="0">
      <w:start w:val="1"/>
      <w:numFmt w:val="decimal"/>
      <w:lvlText w:val="%1."/>
      <w:lvlJc w:val="left"/>
      <w:pPr>
        <w:tabs>
          <w:tab w:val="num" w:pos="0"/>
        </w:tabs>
        <w:ind w:left="603"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decimal"/>
      <w:lvlText w:val="%1.%2."/>
      <w:lvlJc w:val="left"/>
      <w:pPr>
        <w:tabs>
          <w:tab w:val="num" w:pos="0"/>
        </w:tabs>
        <w:ind w:left="1136"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86">
    <w:lvl w:ilvl="0">
      <w:start w:val="1"/>
      <w:numFmt w:val="decimal"/>
      <w:lvlText w:val="%1"/>
      <w:lvlJc w:val="left"/>
      <w:pPr>
        <w:tabs>
          <w:tab w:val="num" w:pos="0"/>
        </w:tabs>
        <w:ind w:left="360" w:hanging="0"/>
      </w:pPr>
      <w:rPr>
        <w:dstrike w:val="false"/>
        <w:strike w:val="false"/>
        <w:vertAlign w:val="baseline"/>
        <w:position w:val="0"/>
        <w:sz w:val="19"/>
        <w:sz w:val="19"/>
        <w:i/>
        <w:u w:val="none" w:color="000000"/>
        <w:b w:val="false"/>
        <w:shd w:fill="auto" w:val="clear"/>
        <w:szCs w:val="19"/>
        <w:iCs/>
        <w:rFonts w:ascii="Times New Roman" w:hAnsi="Times New Roman" w:eastAsia="Times New Roman" w:cs="Times New Roman"/>
        <w:color w:val="000000"/>
      </w:rPr>
    </w:lvl>
    <w:lvl w:ilvl="1">
      <w:start w:val="1"/>
      <w:numFmt w:val="lowerLetter"/>
      <w:lvlText w:val="%2"/>
      <w:lvlJc w:val="left"/>
      <w:pPr>
        <w:tabs>
          <w:tab w:val="num" w:pos="0"/>
        </w:tabs>
        <w:ind w:left="1785" w:hanging="0"/>
      </w:pPr>
      <w:rPr>
        <w:dstrike w:val="false"/>
        <w:strike w:val="false"/>
        <w:vertAlign w:val="baseline"/>
        <w:position w:val="0"/>
        <w:sz w:val="19"/>
        <w:sz w:val="19"/>
        <w:i/>
        <w:u w:val="none" w:color="000000"/>
        <w:b w:val="false"/>
        <w:shd w:fill="auto" w:val="clear"/>
        <w:szCs w:val="19"/>
        <w:iCs/>
        <w:rFonts w:ascii="Times New Roman" w:hAnsi="Times New Roman" w:eastAsia="Times New Roman" w:cs="Times New Roman"/>
        <w:color w:val="000000"/>
      </w:rPr>
    </w:lvl>
    <w:lvl w:ilvl="2">
      <w:start w:val="1"/>
      <w:numFmt w:val="lowerLetter"/>
      <w:lvlText w:val="%3"/>
      <w:lvlJc w:val="left"/>
      <w:pPr>
        <w:tabs>
          <w:tab w:val="num" w:pos="0"/>
        </w:tabs>
        <w:ind w:left="2443" w:hanging="0"/>
      </w:pPr>
      <w:rPr>
        <w:dstrike w:val="false"/>
        <w:strike w:val="false"/>
        <w:vertAlign w:val="baseline"/>
        <w:position w:val="0"/>
        <w:sz w:val="19"/>
        <w:sz w:val="19"/>
        <w:i/>
        <w:u w:val="none" w:color="000000"/>
        <w:b w:val="false"/>
        <w:shd w:fill="auto" w:val="clear"/>
        <w:szCs w:val="19"/>
        <w:iCs/>
        <w:rFonts w:ascii="Times New Roman" w:hAnsi="Times New Roman" w:eastAsia="Times New Roman" w:cs="Times New Roman"/>
        <w:color w:val="000000"/>
      </w:rPr>
    </w:lvl>
    <w:lvl w:ilvl="3">
      <w:start w:val="1"/>
      <w:numFmt w:val="decimal"/>
      <w:lvlText w:val="%4"/>
      <w:lvlJc w:val="left"/>
      <w:pPr>
        <w:tabs>
          <w:tab w:val="num" w:pos="0"/>
        </w:tabs>
        <w:ind w:left="3930" w:hanging="0"/>
      </w:pPr>
      <w:rPr>
        <w:dstrike w:val="false"/>
        <w:strike w:val="false"/>
        <w:vertAlign w:val="baseline"/>
        <w:position w:val="0"/>
        <w:sz w:val="19"/>
        <w:sz w:val="19"/>
        <w:i/>
        <w:u w:val="none" w:color="000000"/>
        <w:b w:val="false"/>
        <w:shd w:fill="auto" w:val="clear"/>
        <w:szCs w:val="19"/>
        <w:iCs/>
        <w:rFonts w:ascii="Times New Roman" w:hAnsi="Times New Roman" w:eastAsia="Times New Roman" w:cs="Times New Roman"/>
        <w:color w:val="000000"/>
      </w:rPr>
    </w:lvl>
    <w:lvl w:ilvl="4">
      <w:start w:val="1"/>
      <w:numFmt w:val="lowerLetter"/>
      <w:lvlText w:val="%5"/>
      <w:lvlJc w:val="left"/>
      <w:pPr>
        <w:tabs>
          <w:tab w:val="num" w:pos="0"/>
        </w:tabs>
        <w:ind w:left="4650" w:hanging="0"/>
      </w:pPr>
      <w:rPr>
        <w:dstrike w:val="false"/>
        <w:strike w:val="false"/>
        <w:vertAlign w:val="baseline"/>
        <w:position w:val="0"/>
        <w:sz w:val="19"/>
        <w:sz w:val="19"/>
        <w:i/>
        <w:u w:val="none" w:color="000000"/>
        <w:b w:val="false"/>
        <w:shd w:fill="auto" w:val="clear"/>
        <w:szCs w:val="19"/>
        <w:iCs/>
        <w:rFonts w:ascii="Times New Roman" w:hAnsi="Times New Roman" w:eastAsia="Times New Roman" w:cs="Times New Roman"/>
        <w:color w:val="000000"/>
      </w:rPr>
    </w:lvl>
    <w:lvl w:ilvl="5">
      <w:start w:val="1"/>
      <w:numFmt w:val="lowerRoman"/>
      <w:lvlText w:val="%6"/>
      <w:lvlJc w:val="left"/>
      <w:pPr>
        <w:tabs>
          <w:tab w:val="num" w:pos="0"/>
        </w:tabs>
        <w:ind w:left="5370" w:hanging="0"/>
      </w:pPr>
      <w:rPr>
        <w:dstrike w:val="false"/>
        <w:strike w:val="false"/>
        <w:vertAlign w:val="baseline"/>
        <w:position w:val="0"/>
        <w:sz w:val="19"/>
        <w:sz w:val="19"/>
        <w:i/>
        <w:u w:val="none" w:color="000000"/>
        <w:b w:val="false"/>
        <w:shd w:fill="auto" w:val="clear"/>
        <w:szCs w:val="19"/>
        <w:iCs/>
        <w:rFonts w:ascii="Times New Roman" w:hAnsi="Times New Roman" w:eastAsia="Times New Roman" w:cs="Times New Roman"/>
        <w:color w:val="000000"/>
      </w:rPr>
    </w:lvl>
    <w:lvl w:ilvl="6">
      <w:start w:val="1"/>
      <w:numFmt w:val="decimal"/>
      <w:lvlText w:val="%7"/>
      <w:lvlJc w:val="left"/>
      <w:pPr>
        <w:tabs>
          <w:tab w:val="num" w:pos="0"/>
        </w:tabs>
        <w:ind w:left="6090" w:hanging="0"/>
      </w:pPr>
      <w:rPr>
        <w:dstrike w:val="false"/>
        <w:strike w:val="false"/>
        <w:vertAlign w:val="baseline"/>
        <w:position w:val="0"/>
        <w:sz w:val="19"/>
        <w:sz w:val="19"/>
        <w:i/>
        <w:u w:val="none" w:color="000000"/>
        <w:b w:val="false"/>
        <w:shd w:fill="auto" w:val="clear"/>
        <w:szCs w:val="19"/>
        <w:iCs/>
        <w:rFonts w:ascii="Times New Roman" w:hAnsi="Times New Roman" w:eastAsia="Times New Roman" w:cs="Times New Roman"/>
        <w:color w:val="000000"/>
      </w:rPr>
    </w:lvl>
    <w:lvl w:ilvl="7">
      <w:start w:val="1"/>
      <w:numFmt w:val="lowerLetter"/>
      <w:lvlText w:val="%8"/>
      <w:lvlJc w:val="left"/>
      <w:pPr>
        <w:tabs>
          <w:tab w:val="num" w:pos="0"/>
        </w:tabs>
        <w:ind w:left="6810" w:hanging="0"/>
      </w:pPr>
      <w:rPr>
        <w:dstrike w:val="false"/>
        <w:strike w:val="false"/>
        <w:vertAlign w:val="baseline"/>
        <w:position w:val="0"/>
        <w:sz w:val="19"/>
        <w:sz w:val="19"/>
        <w:i/>
        <w:u w:val="none" w:color="000000"/>
        <w:b w:val="false"/>
        <w:shd w:fill="auto" w:val="clear"/>
        <w:szCs w:val="19"/>
        <w:iCs/>
        <w:rFonts w:ascii="Times New Roman" w:hAnsi="Times New Roman" w:eastAsia="Times New Roman" w:cs="Times New Roman"/>
        <w:color w:val="000000"/>
      </w:rPr>
    </w:lvl>
    <w:lvl w:ilvl="8">
      <w:start w:val="1"/>
      <w:numFmt w:val="lowerRoman"/>
      <w:lvlText w:val="%9"/>
      <w:lvlJc w:val="left"/>
      <w:pPr>
        <w:tabs>
          <w:tab w:val="num" w:pos="0"/>
        </w:tabs>
        <w:ind w:left="7530" w:hanging="0"/>
      </w:pPr>
      <w:rPr>
        <w:dstrike w:val="false"/>
        <w:strike w:val="false"/>
        <w:vertAlign w:val="baseline"/>
        <w:position w:val="0"/>
        <w:sz w:val="19"/>
        <w:sz w:val="19"/>
        <w:i/>
        <w:u w:val="none" w:color="000000"/>
        <w:b w:val="false"/>
        <w:shd w:fill="auto" w:val="clear"/>
        <w:szCs w:val="19"/>
        <w:iCs/>
        <w:rFonts w:ascii="Times New Roman" w:hAnsi="Times New Roman" w:eastAsia="Times New Roman" w:cs="Times New Roman"/>
        <w:color w:val="000000"/>
      </w:rPr>
    </w:lvl>
  </w:abstractNum>
  <w:abstractNum w:abstractNumId="87">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88">
    <w:lvl w:ilvl="0">
      <w:start w:val="1"/>
      <w:numFmt w:val="bullet"/>
      <w:lvlText w:val="•"/>
      <w:lvlJc w:val="left"/>
      <w:pPr>
        <w:tabs>
          <w:tab w:val="num" w:pos="0"/>
        </w:tabs>
        <w:ind w:left="360"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818"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538"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3258"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978"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698"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418"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6138"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858"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89">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90">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4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1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8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6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3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0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7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4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91">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92">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4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1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8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6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3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0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7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4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93">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8"/>
      <w:numFmt w:val="lowerLetter"/>
      <w:lvlText w:val="%2"/>
      <w:lvlJc w:val="left"/>
      <w:pPr>
        <w:tabs>
          <w:tab w:val="num" w:pos="0"/>
        </w:tabs>
        <w:ind w:left="591"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3621"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4341"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5061"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5781"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6501"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7221"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7941"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94">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4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1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8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6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3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0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7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4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95">
    <w:lvl w:ilvl="0">
      <w:start w:val="1"/>
      <w:numFmt w:val="decimal"/>
      <w:lvlText w:val="%1."/>
      <w:lvlJc w:val="left"/>
      <w:pPr>
        <w:tabs>
          <w:tab w:val="num" w:pos="0"/>
        </w:tabs>
        <w:ind w:left="47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365"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2085"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805"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525"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4245"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4965"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685"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405"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96">
    <w:lvl w:ilvl="0">
      <w:start w:val="1"/>
      <w:numFmt w:val="decimal"/>
      <w:lvlText w:val="%1."/>
      <w:lvlJc w:val="left"/>
      <w:pPr>
        <w:tabs>
          <w:tab w:val="num" w:pos="0"/>
        </w:tabs>
        <w:ind w:left="47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288"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2008"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728"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448"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4168"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4888"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608"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328"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97">
    <w:lvl w:ilvl="0">
      <w:start w:val="1"/>
      <w:numFmt w:val="decimal"/>
      <w:lvlText w:val="%1."/>
      <w:lvlJc w:val="left"/>
      <w:pPr>
        <w:tabs>
          <w:tab w:val="num" w:pos="0"/>
        </w:tabs>
        <w:ind w:left="343"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0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18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5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24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396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46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4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1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98">
    <w:lvl w:ilvl="0">
      <w:start w:val="1"/>
      <w:numFmt w:val="decimal"/>
      <w:lvlText w:val="%1."/>
      <w:lvlJc w:val="left"/>
      <w:pPr>
        <w:tabs>
          <w:tab w:val="num" w:pos="0"/>
        </w:tabs>
        <w:ind w:left="548"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44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216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8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60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432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504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76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480"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99">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00">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01">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02">
    <w:lvl w:ilvl="0">
      <w:start w:val="1"/>
      <w:numFmt w:val="bullet"/>
      <w:lvlText w:val="•"/>
      <w:lvlJc w:val="left"/>
      <w:pPr>
        <w:tabs>
          <w:tab w:val="num" w:pos="0"/>
        </w:tabs>
        <w:ind w:left="0" w:hanging="0"/>
      </w:pPr>
      <w:rPr>
        <w:rFonts w:ascii="Arial" w:hAnsi="Arial" w:cs="Arial" w:hint="default"/>
        <w:dstrike w:val="false"/>
        <w:strike w:val="false"/>
        <w:vertAlign w:val="baseline"/>
        <w:position w:val="0"/>
        <w:sz w:val="19"/>
        <w:sz w:val="19"/>
        <w:i w:val="false"/>
        <w:u w:val="none" w:color="000000"/>
        <w:b w:val="false"/>
        <w:shd w:fill="auto" w:val="clear"/>
        <w:szCs w:val="19"/>
        <w:color w:val="161616"/>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161616"/>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161616"/>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161616"/>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161616"/>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161616"/>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161616"/>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161616"/>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161616"/>
      </w:rPr>
    </w:lvl>
  </w:abstractNum>
  <w:abstractNum w:abstractNumId="103">
    <w:lvl w:ilvl="0">
      <w:start w:val="1"/>
      <w:numFmt w:val="decimal"/>
      <w:lvlText w:val="%1"/>
      <w:lvlJc w:val="left"/>
      <w:pPr>
        <w:tabs>
          <w:tab w:val="num" w:pos="0"/>
        </w:tabs>
        <w:ind w:left="1163" w:hanging="0"/>
      </w:pPr>
      <w:rPr>
        <w:dstrike w:val="false"/>
        <w:strike w:val="false"/>
        <w:vertAlign w:val="baseline"/>
        <w:position w:val="0"/>
        <w:sz w:val="16"/>
        <w:sz w:val="16"/>
        <w:i w:val="false"/>
        <w:u w:val="none" w:color="000000"/>
        <w:b w:val="false"/>
        <w:shd w:fill="auto" w:val="clear"/>
        <w:szCs w:val="16"/>
        <w:rFonts w:ascii="Times New Roman" w:hAnsi="Times New Roman" w:eastAsia="Times New Roman" w:cs="Times New Roman"/>
        <w:color w:val="000000"/>
      </w:rPr>
    </w:lvl>
    <w:lvl w:ilvl="1">
      <w:start w:val="1"/>
      <w:numFmt w:val="lowerLetter"/>
      <w:lvlText w:val="%2"/>
      <w:lvlJc w:val="left"/>
      <w:pPr>
        <w:tabs>
          <w:tab w:val="num" w:pos="0"/>
        </w:tabs>
        <w:ind w:left="1571" w:hanging="0"/>
      </w:pPr>
      <w:rPr>
        <w:dstrike w:val="false"/>
        <w:strike w:val="false"/>
        <w:vertAlign w:val="baseline"/>
        <w:position w:val="0"/>
        <w:sz w:val="16"/>
        <w:sz w:val="16"/>
        <w:i w:val="false"/>
        <w:u w:val="none" w:color="000000"/>
        <w:b w:val="false"/>
        <w:shd w:fill="auto" w:val="clear"/>
        <w:szCs w:val="16"/>
        <w:rFonts w:ascii="Times New Roman" w:hAnsi="Times New Roman" w:eastAsia="Times New Roman" w:cs="Times New Roman"/>
        <w:color w:val="000000"/>
      </w:rPr>
    </w:lvl>
    <w:lvl w:ilvl="2">
      <w:start w:val="1"/>
      <w:numFmt w:val="lowerRoman"/>
      <w:lvlText w:val="%3"/>
      <w:lvlJc w:val="left"/>
      <w:pPr>
        <w:tabs>
          <w:tab w:val="num" w:pos="0"/>
        </w:tabs>
        <w:ind w:left="2291" w:hanging="0"/>
      </w:pPr>
      <w:rPr>
        <w:dstrike w:val="false"/>
        <w:strike w:val="false"/>
        <w:vertAlign w:val="baseline"/>
        <w:position w:val="0"/>
        <w:sz w:val="16"/>
        <w:sz w:val="16"/>
        <w:i w:val="false"/>
        <w:u w:val="none" w:color="000000"/>
        <w:b w:val="false"/>
        <w:shd w:fill="auto" w:val="clear"/>
        <w:szCs w:val="16"/>
        <w:rFonts w:ascii="Times New Roman" w:hAnsi="Times New Roman" w:eastAsia="Times New Roman" w:cs="Times New Roman"/>
        <w:color w:val="000000"/>
      </w:rPr>
    </w:lvl>
    <w:lvl w:ilvl="3">
      <w:start w:val="1"/>
      <w:numFmt w:val="decimal"/>
      <w:lvlText w:val="%4"/>
      <w:lvlJc w:val="left"/>
      <w:pPr>
        <w:tabs>
          <w:tab w:val="num" w:pos="0"/>
        </w:tabs>
        <w:ind w:left="3011" w:hanging="0"/>
      </w:pPr>
      <w:rPr>
        <w:dstrike w:val="false"/>
        <w:strike w:val="false"/>
        <w:vertAlign w:val="baseline"/>
        <w:position w:val="0"/>
        <w:sz w:val="16"/>
        <w:sz w:val="16"/>
        <w:i w:val="false"/>
        <w:u w:val="none" w:color="000000"/>
        <w:b w:val="false"/>
        <w:shd w:fill="auto" w:val="clear"/>
        <w:szCs w:val="16"/>
        <w:rFonts w:ascii="Times New Roman" w:hAnsi="Times New Roman" w:eastAsia="Times New Roman" w:cs="Times New Roman"/>
        <w:color w:val="000000"/>
      </w:rPr>
    </w:lvl>
    <w:lvl w:ilvl="4">
      <w:start w:val="1"/>
      <w:numFmt w:val="lowerLetter"/>
      <w:lvlText w:val="%5"/>
      <w:lvlJc w:val="left"/>
      <w:pPr>
        <w:tabs>
          <w:tab w:val="num" w:pos="0"/>
        </w:tabs>
        <w:ind w:left="3731" w:hanging="0"/>
      </w:pPr>
      <w:rPr>
        <w:dstrike w:val="false"/>
        <w:strike w:val="false"/>
        <w:vertAlign w:val="baseline"/>
        <w:position w:val="0"/>
        <w:sz w:val="16"/>
        <w:sz w:val="16"/>
        <w:i w:val="false"/>
        <w:u w:val="none" w:color="000000"/>
        <w:b w:val="false"/>
        <w:shd w:fill="auto" w:val="clear"/>
        <w:szCs w:val="16"/>
        <w:rFonts w:ascii="Times New Roman" w:hAnsi="Times New Roman" w:eastAsia="Times New Roman" w:cs="Times New Roman"/>
        <w:color w:val="000000"/>
      </w:rPr>
    </w:lvl>
    <w:lvl w:ilvl="5">
      <w:start w:val="1"/>
      <w:numFmt w:val="lowerRoman"/>
      <w:lvlText w:val="%6"/>
      <w:lvlJc w:val="left"/>
      <w:pPr>
        <w:tabs>
          <w:tab w:val="num" w:pos="0"/>
        </w:tabs>
        <w:ind w:left="4451" w:hanging="0"/>
      </w:pPr>
      <w:rPr>
        <w:dstrike w:val="false"/>
        <w:strike w:val="false"/>
        <w:vertAlign w:val="baseline"/>
        <w:position w:val="0"/>
        <w:sz w:val="16"/>
        <w:sz w:val="16"/>
        <w:i w:val="false"/>
        <w:u w:val="none" w:color="000000"/>
        <w:b w:val="false"/>
        <w:shd w:fill="auto" w:val="clear"/>
        <w:szCs w:val="16"/>
        <w:rFonts w:ascii="Times New Roman" w:hAnsi="Times New Roman" w:eastAsia="Times New Roman" w:cs="Times New Roman"/>
        <w:color w:val="000000"/>
      </w:rPr>
    </w:lvl>
    <w:lvl w:ilvl="6">
      <w:start w:val="1"/>
      <w:numFmt w:val="decimal"/>
      <w:lvlText w:val="%7"/>
      <w:lvlJc w:val="left"/>
      <w:pPr>
        <w:tabs>
          <w:tab w:val="num" w:pos="0"/>
        </w:tabs>
        <w:ind w:left="5171" w:hanging="0"/>
      </w:pPr>
      <w:rPr>
        <w:dstrike w:val="false"/>
        <w:strike w:val="false"/>
        <w:vertAlign w:val="baseline"/>
        <w:position w:val="0"/>
        <w:sz w:val="16"/>
        <w:sz w:val="16"/>
        <w:i w:val="false"/>
        <w:u w:val="none" w:color="000000"/>
        <w:b w:val="false"/>
        <w:shd w:fill="auto" w:val="clear"/>
        <w:szCs w:val="16"/>
        <w:rFonts w:ascii="Times New Roman" w:hAnsi="Times New Roman" w:eastAsia="Times New Roman" w:cs="Times New Roman"/>
        <w:color w:val="000000"/>
      </w:rPr>
    </w:lvl>
    <w:lvl w:ilvl="7">
      <w:start w:val="1"/>
      <w:numFmt w:val="lowerLetter"/>
      <w:lvlText w:val="%8"/>
      <w:lvlJc w:val="left"/>
      <w:pPr>
        <w:tabs>
          <w:tab w:val="num" w:pos="0"/>
        </w:tabs>
        <w:ind w:left="5891" w:hanging="0"/>
      </w:pPr>
      <w:rPr>
        <w:dstrike w:val="false"/>
        <w:strike w:val="false"/>
        <w:vertAlign w:val="baseline"/>
        <w:position w:val="0"/>
        <w:sz w:val="16"/>
        <w:sz w:val="16"/>
        <w:i w:val="false"/>
        <w:u w:val="none" w:color="000000"/>
        <w:b w:val="false"/>
        <w:shd w:fill="auto" w:val="clear"/>
        <w:szCs w:val="16"/>
        <w:rFonts w:ascii="Times New Roman" w:hAnsi="Times New Roman" w:eastAsia="Times New Roman" w:cs="Times New Roman"/>
        <w:color w:val="000000"/>
      </w:rPr>
    </w:lvl>
    <w:lvl w:ilvl="8">
      <w:start w:val="1"/>
      <w:numFmt w:val="lowerRoman"/>
      <w:lvlText w:val="%9"/>
      <w:lvlJc w:val="left"/>
      <w:pPr>
        <w:tabs>
          <w:tab w:val="num" w:pos="0"/>
        </w:tabs>
        <w:ind w:left="6611" w:hanging="0"/>
      </w:pPr>
      <w:rPr>
        <w:dstrike w:val="false"/>
        <w:strike w:val="false"/>
        <w:vertAlign w:val="baseline"/>
        <w:position w:val="0"/>
        <w:sz w:val="16"/>
        <w:sz w:val="16"/>
        <w:i w:val="false"/>
        <w:u w:val="none" w:color="000000"/>
        <w:b w:val="false"/>
        <w:shd w:fill="auto" w:val="clear"/>
        <w:szCs w:val="16"/>
        <w:rFonts w:ascii="Times New Roman" w:hAnsi="Times New Roman" w:eastAsia="Times New Roman" w:cs="Times New Roman"/>
        <w:color w:val="000000"/>
      </w:rPr>
    </w:lvl>
  </w:abstractNum>
  <w:abstractNum w:abstractNumId="104">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05">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06">
    <w:lvl w:ilvl="0">
      <w:start w:val="1"/>
      <w:numFmt w:val="bullet"/>
      <w:lvlText w:val="•"/>
      <w:lvlJc w:val="left"/>
      <w:pPr>
        <w:tabs>
          <w:tab w:val="num" w:pos="0"/>
        </w:tabs>
        <w:ind w:left="539" w:hanging="0"/>
      </w:pPr>
      <w:rPr>
        <w:rFonts w:ascii="Arial" w:hAnsi="Arial" w:cs="Arial" w:hint="default"/>
        <w:dstrike w:val="false"/>
        <w:strike w:val="false"/>
        <w:vertAlign w:val="baseline"/>
        <w:position w:val="0"/>
        <w:sz w:val="19"/>
        <w:sz w:val="19"/>
        <w:i w:val="false"/>
        <w:u w:val="none" w:color="000000"/>
        <w:b w:val="false"/>
        <w:shd w:fill="auto" w:val="clear"/>
        <w:szCs w:val="19"/>
        <w:color w:val="010101"/>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10101"/>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10101"/>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10101"/>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10101"/>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10101"/>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10101"/>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10101"/>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10101"/>
      </w:rPr>
    </w:lvl>
  </w:abstractNum>
  <w:abstractNum w:abstractNumId="107">
    <w:lvl w:ilvl="0">
      <w:start w:val="1"/>
      <w:numFmt w:val="bullet"/>
      <w:lvlText w:val="•"/>
      <w:lvlJc w:val="left"/>
      <w:pPr>
        <w:tabs>
          <w:tab w:val="num" w:pos="0"/>
        </w:tabs>
        <w:ind w:left="787"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63"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83"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3003"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23"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43"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63"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83"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603"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08">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09">
    <w:lvl w:ilvl="0">
      <w:start w:val="1"/>
      <w:numFmt w:val="bullet"/>
      <w:lvlText w:val="•"/>
      <w:lvlJc w:val="left"/>
      <w:pPr>
        <w:tabs>
          <w:tab w:val="num" w:pos="0"/>
        </w:tabs>
        <w:ind w:left="730"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10">
    <w:lvl w:ilvl="0">
      <w:start w:val="1"/>
      <w:numFmt w:val="bullet"/>
      <w:lvlText w:val="•"/>
      <w:lvlJc w:val="left"/>
      <w:pPr>
        <w:tabs>
          <w:tab w:val="num" w:pos="0"/>
        </w:tabs>
        <w:ind w:left="730"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11">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12">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13">
    <w:lvl w:ilvl="0">
      <w:start w:val="1"/>
      <w:numFmt w:val="bullet"/>
      <w:lvlText w:val="•"/>
      <w:lvlJc w:val="left"/>
      <w:pPr>
        <w:tabs>
          <w:tab w:val="num" w:pos="0"/>
        </w:tabs>
        <w:ind w:left="539"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320"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040"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760"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480"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200"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4920"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640"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360"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14">
    <w:lvl w:ilvl="0">
      <w:start w:val="1"/>
      <w:numFmt w:val="decimal"/>
      <w:lvlText w:val="%1."/>
      <w:lvlJc w:val="left"/>
      <w:pPr>
        <w:tabs>
          <w:tab w:val="num" w:pos="0"/>
        </w:tabs>
        <w:ind w:left="3"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64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36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308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80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52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24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96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68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15">
    <w:lvl w:ilvl="0">
      <w:start w:val="1"/>
      <w:numFmt w:val="bullet"/>
      <w:lvlText w:val="●"/>
      <w:lvlJc w:val="left"/>
      <w:pPr>
        <w:tabs>
          <w:tab w:val="num" w:pos="0"/>
        </w:tabs>
        <w:ind w:left="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64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36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308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80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52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24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96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68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116">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17">
    <w:lvl w:ilvl="0">
      <w:start w:val="1"/>
      <w:numFmt w:val="bullet"/>
      <w:lvlText w:val="-"/>
      <w:lvlJc w:val="left"/>
      <w:pPr>
        <w:tabs>
          <w:tab w:val="num" w:pos="0"/>
        </w:tabs>
        <w:ind w:left="73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118">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shd w:fill="auto" w:val="clear"/>
        <w:szCs w:val="19"/>
        <w:bCs/>
        <w:rFonts w:ascii="Times New Roman" w:hAnsi="Times New Roman" w:eastAsia="Times New Roman" w:cs="Times New Roman"/>
        <w:color w:val="000000"/>
      </w:rPr>
    </w:lvl>
  </w:abstractNum>
  <w:abstractNum w:abstractNumId="119">
    <w:lvl w:ilvl="0">
      <w:start w:val="1"/>
      <w:numFmt w:val="bullet"/>
      <w:lvlText w:val="•"/>
      <w:lvlJc w:val="left"/>
      <w:pPr>
        <w:tabs>
          <w:tab w:val="num" w:pos="0"/>
        </w:tabs>
        <w:ind w:left="240"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20">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21">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1">
      <w:start w:val="1"/>
      <w:numFmt w:val="bullet"/>
      <w:lvlText w:val="o"/>
      <w:lvlJc w:val="left"/>
      <w:pPr>
        <w:tabs>
          <w:tab w:val="num" w:pos="0"/>
        </w:tabs>
        <w:ind w:left="1616"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2">
      <w:start w:val="1"/>
      <w:numFmt w:val="bullet"/>
      <w:lvlText w:val="▪"/>
      <w:lvlJc w:val="left"/>
      <w:pPr>
        <w:tabs>
          <w:tab w:val="num" w:pos="0"/>
        </w:tabs>
        <w:ind w:left="2336"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3">
      <w:start w:val="1"/>
      <w:numFmt w:val="bullet"/>
      <w:lvlText w:val="•"/>
      <w:lvlJc w:val="left"/>
      <w:pPr>
        <w:tabs>
          <w:tab w:val="num" w:pos="0"/>
        </w:tabs>
        <w:ind w:left="3056"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4">
      <w:start w:val="1"/>
      <w:numFmt w:val="bullet"/>
      <w:lvlText w:val="o"/>
      <w:lvlJc w:val="left"/>
      <w:pPr>
        <w:tabs>
          <w:tab w:val="num" w:pos="0"/>
        </w:tabs>
        <w:ind w:left="3776"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5">
      <w:start w:val="1"/>
      <w:numFmt w:val="bullet"/>
      <w:lvlText w:val="▪"/>
      <w:lvlJc w:val="left"/>
      <w:pPr>
        <w:tabs>
          <w:tab w:val="num" w:pos="0"/>
        </w:tabs>
        <w:ind w:left="4496"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6">
      <w:start w:val="1"/>
      <w:numFmt w:val="bullet"/>
      <w:lvlText w:val="•"/>
      <w:lvlJc w:val="left"/>
      <w:pPr>
        <w:tabs>
          <w:tab w:val="num" w:pos="0"/>
        </w:tabs>
        <w:ind w:left="5216"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7">
      <w:start w:val="1"/>
      <w:numFmt w:val="bullet"/>
      <w:lvlText w:val="o"/>
      <w:lvlJc w:val="left"/>
      <w:pPr>
        <w:tabs>
          <w:tab w:val="num" w:pos="0"/>
        </w:tabs>
        <w:ind w:left="5936"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8">
      <w:start w:val="1"/>
      <w:numFmt w:val="bullet"/>
      <w:lvlText w:val="▪"/>
      <w:lvlJc w:val="left"/>
      <w:pPr>
        <w:tabs>
          <w:tab w:val="num" w:pos="0"/>
        </w:tabs>
        <w:ind w:left="6656"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abstractNum>
  <w:abstractNum w:abstractNumId="122">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23">
    <w:lvl w:ilvl="0">
      <w:start w:val="1"/>
      <w:numFmt w:val="bullet"/>
      <w:lvlText w:val="•"/>
      <w:lvlJc w:val="left"/>
      <w:pPr>
        <w:tabs>
          <w:tab w:val="num" w:pos="0"/>
        </w:tabs>
        <w:ind w:left="568"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abstractNum>
  <w:abstractNum w:abstractNumId="124">
    <w:lvl w:ilvl="0">
      <w:start w:val="1"/>
      <w:numFmt w:val="bullet"/>
      <w:lvlText w:val="•"/>
      <w:lvlJc w:val="left"/>
      <w:pPr>
        <w:tabs>
          <w:tab w:val="num" w:pos="0"/>
        </w:tabs>
        <w:ind w:left="480"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1">
      <w:start w:val="1"/>
      <w:numFmt w:val="bullet"/>
      <w:lvlText w:val="o"/>
      <w:lvlJc w:val="left"/>
      <w:pPr>
        <w:tabs>
          <w:tab w:val="num" w:pos="0"/>
        </w:tabs>
        <w:ind w:left="1336"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2">
      <w:start w:val="1"/>
      <w:numFmt w:val="bullet"/>
      <w:lvlText w:val="▪"/>
      <w:lvlJc w:val="left"/>
      <w:pPr>
        <w:tabs>
          <w:tab w:val="num" w:pos="0"/>
        </w:tabs>
        <w:ind w:left="2056"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3">
      <w:start w:val="1"/>
      <w:numFmt w:val="bullet"/>
      <w:lvlText w:val="•"/>
      <w:lvlJc w:val="left"/>
      <w:pPr>
        <w:tabs>
          <w:tab w:val="num" w:pos="0"/>
        </w:tabs>
        <w:ind w:left="2776"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4">
      <w:start w:val="1"/>
      <w:numFmt w:val="bullet"/>
      <w:lvlText w:val="o"/>
      <w:lvlJc w:val="left"/>
      <w:pPr>
        <w:tabs>
          <w:tab w:val="num" w:pos="0"/>
        </w:tabs>
        <w:ind w:left="3496"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5">
      <w:start w:val="1"/>
      <w:numFmt w:val="bullet"/>
      <w:lvlText w:val="▪"/>
      <w:lvlJc w:val="left"/>
      <w:pPr>
        <w:tabs>
          <w:tab w:val="num" w:pos="0"/>
        </w:tabs>
        <w:ind w:left="4216"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6">
      <w:start w:val="1"/>
      <w:numFmt w:val="bullet"/>
      <w:lvlText w:val="•"/>
      <w:lvlJc w:val="left"/>
      <w:pPr>
        <w:tabs>
          <w:tab w:val="num" w:pos="0"/>
        </w:tabs>
        <w:ind w:left="4936"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7">
      <w:start w:val="1"/>
      <w:numFmt w:val="bullet"/>
      <w:lvlText w:val="o"/>
      <w:lvlJc w:val="left"/>
      <w:pPr>
        <w:tabs>
          <w:tab w:val="num" w:pos="0"/>
        </w:tabs>
        <w:ind w:left="5656"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8">
      <w:start w:val="1"/>
      <w:numFmt w:val="bullet"/>
      <w:lvlText w:val="▪"/>
      <w:lvlJc w:val="left"/>
      <w:pPr>
        <w:tabs>
          <w:tab w:val="num" w:pos="0"/>
        </w:tabs>
        <w:ind w:left="6376"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abstractNum>
  <w:abstractNum w:abstractNumId="125">
    <w:lvl w:ilvl="0">
      <w:start w:val="1"/>
      <w:numFmt w:val="bullet"/>
      <w:lvlText w:val="•"/>
      <w:lvlJc w:val="left"/>
      <w:pPr>
        <w:tabs>
          <w:tab w:val="num" w:pos="0"/>
        </w:tabs>
        <w:ind w:left="663"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1">
      <w:start w:val="1"/>
      <w:numFmt w:val="bullet"/>
      <w:lvlText w:val="o"/>
      <w:lvlJc w:val="left"/>
      <w:pPr>
        <w:tabs>
          <w:tab w:val="num" w:pos="0"/>
        </w:tabs>
        <w:ind w:left="1544"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2">
      <w:start w:val="1"/>
      <w:numFmt w:val="bullet"/>
      <w:lvlText w:val="▪"/>
      <w:lvlJc w:val="left"/>
      <w:pPr>
        <w:tabs>
          <w:tab w:val="num" w:pos="0"/>
        </w:tabs>
        <w:ind w:left="2264"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3">
      <w:start w:val="1"/>
      <w:numFmt w:val="bullet"/>
      <w:lvlText w:val="•"/>
      <w:lvlJc w:val="left"/>
      <w:pPr>
        <w:tabs>
          <w:tab w:val="num" w:pos="0"/>
        </w:tabs>
        <w:ind w:left="2984"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4">
      <w:start w:val="1"/>
      <w:numFmt w:val="bullet"/>
      <w:lvlText w:val="o"/>
      <w:lvlJc w:val="left"/>
      <w:pPr>
        <w:tabs>
          <w:tab w:val="num" w:pos="0"/>
        </w:tabs>
        <w:ind w:left="3704"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5">
      <w:start w:val="1"/>
      <w:numFmt w:val="bullet"/>
      <w:lvlText w:val="▪"/>
      <w:lvlJc w:val="left"/>
      <w:pPr>
        <w:tabs>
          <w:tab w:val="num" w:pos="0"/>
        </w:tabs>
        <w:ind w:left="4424"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6">
      <w:start w:val="1"/>
      <w:numFmt w:val="bullet"/>
      <w:lvlText w:val="•"/>
      <w:lvlJc w:val="left"/>
      <w:pPr>
        <w:tabs>
          <w:tab w:val="num" w:pos="0"/>
        </w:tabs>
        <w:ind w:left="5144"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7">
      <w:start w:val="1"/>
      <w:numFmt w:val="bullet"/>
      <w:lvlText w:val="o"/>
      <w:lvlJc w:val="left"/>
      <w:pPr>
        <w:tabs>
          <w:tab w:val="num" w:pos="0"/>
        </w:tabs>
        <w:ind w:left="5864"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8">
      <w:start w:val="1"/>
      <w:numFmt w:val="bullet"/>
      <w:lvlText w:val="▪"/>
      <w:lvlJc w:val="left"/>
      <w:pPr>
        <w:tabs>
          <w:tab w:val="num" w:pos="0"/>
        </w:tabs>
        <w:ind w:left="6584"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abstractNum>
  <w:abstractNum w:abstractNumId="126">
    <w:lvl w:ilvl="0">
      <w:start w:val="1"/>
      <w:numFmt w:val="bullet"/>
      <w:lvlText w:val="•"/>
      <w:lvlJc w:val="left"/>
      <w:pPr>
        <w:tabs>
          <w:tab w:val="num" w:pos="0"/>
        </w:tabs>
        <w:ind w:left="663"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1">
      <w:start w:val="1"/>
      <w:numFmt w:val="bullet"/>
      <w:lvlText w:val="o"/>
      <w:lvlJc w:val="left"/>
      <w:pPr>
        <w:tabs>
          <w:tab w:val="num" w:pos="0"/>
        </w:tabs>
        <w:ind w:left="1544"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2">
      <w:start w:val="1"/>
      <w:numFmt w:val="bullet"/>
      <w:lvlText w:val="▪"/>
      <w:lvlJc w:val="left"/>
      <w:pPr>
        <w:tabs>
          <w:tab w:val="num" w:pos="0"/>
        </w:tabs>
        <w:ind w:left="2264"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3">
      <w:start w:val="1"/>
      <w:numFmt w:val="bullet"/>
      <w:lvlText w:val="•"/>
      <w:lvlJc w:val="left"/>
      <w:pPr>
        <w:tabs>
          <w:tab w:val="num" w:pos="0"/>
        </w:tabs>
        <w:ind w:left="2984"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4">
      <w:start w:val="1"/>
      <w:numFmt w:val="bullet"/>
      <w:lvlText w:val="o"/>
      <w:lvlJc w:val="left"/>
      <w:pPr>
        <w:tabs>
          <w:tab w:val="num" w:pos="0"/>
        </w:tabs>
        <w:ind w:left="3704"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5">
      <w:start w:val="1"/>
      <w:numFmt w:val="bullet"/>
      <w:lvlText w:val="▪"/>
      <w:lvlJc w:val="left"/>
      <w:pPr>
        <w:tabs>
          <w:tab w:val="num" w:pos="0"/>
        </w:tabs>
        <w:ind w:left="4424"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6">
      <w:start w:val="1"/>
      <w:numFmt w:val="bullet"/>
      <w:lvlText w:val="•"/>
      <w:lvlJc w:val="left"/>
      <w:pPr>
        <w:tabs>
          <w:tab w:val="num" w:pos="0"/>
        </w:tabs>
        <w:ind w:left="5144"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7">
      <w:start w:val="1"/>
      <w:numFmt w:val="bullet"/>
      <w:lvlText w:val="o"/>
      <w:lvlJc w:val="left"/>
      <w:pPr>
        <w:tabs>
          <w:tab w:val="num" w:pos="0"/>
        </w:tabs>
        <w:ind w:left="5864"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8">
      <w:start w:val="1"/>
      <w:numFmt w:val="bullet"/>
      <w:lvlText w:val="▪"/>
      <w:lvlJc w:val="left"/>
      <w:pPr>
        <w:tabs>
          <w:tab w:val="num" w:pos="0"/>
        </w:tabs>
        <w:ind w:left="6584"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abstractNum>
  <w:abstractNum w:abstractNumId="127">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abstractNum>
  <w:abstractNum w:abstractNumId="128">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abstractNum>
  <w:abstractNum w:abstractNumId="129">
    <w:lvl w:ilvl="0">
      <w:start w:val="1"/>
      <w:numFmt w:val="decimal"/>
      <w:lvlText w:val="%1)"/>
      <w:lvlJc w:val="left"/>
      <w:pPr>
        <w:tabs>
          <w:tab w:val="num" w:pos="0"/>
        </w:tabs>
        <w:ind w:left="581"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45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17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89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61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33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05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77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49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30">
    <w:lvl w:ilvl="0">
      <w:start w:val="1"/>
      <w:numFmt w:val="bullet"/>
      <w:lvlText w:val="•"/>
      <w:lvlJc w:val="left"/>
      <w:pPr>
        <w:tabs>
          <w:tab w:val="num" w:pos="0"/>
        </w:tabs>
        <w:ind w:left="426"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abstractNum>
  <w:abstractNum w:abstractNumId="131">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32">
    <w:lvl w:ilvl="0">
      <w:start w:val="2"/>
      <w:numFmt w:val="decimal"/>
      <w:lvlText w:val="%1)"/>
      <w:lvlJc w:val="left"/>
      <w:pPr>
        <w:tabs>
          <w:tab w:val="num" w:pos="0"/>
        </w:tabs>
        <w:ind w:left="581"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45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17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89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61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33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05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77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49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33">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abstractNum>
  <w:abstractNum w:abstractNumId="134">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abstractNum>
  <w:abstractNum w:abstractNumId="135">
    <w:lvl w:ilvl="0">
      <w:start w:val="1"/>
      <w:numFmt w:val="bullet"/>
      <w:lvlText w:val="•"/>
      <w:lvlJc w:val="left"/>
      <w:pPr>
        <w:tabs>
          <w:tab w:val="num" w:pos="0"/>
        </w:tabs>
        <w:ind w:left="240"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abstractNum>
  <w:abstractNum w:abstractNumId="136">
    <w:lvl w:ilvl="0">
      <w:start w:val="1"/>
      <w:numFmt w:val="bullet"/>
      <w:lvlText w:val="•"/>
      <w:lvlJc w:val="left"/>
      <w:pPr>
        <w:tabs>
          <w:tab w:val="num" w:pos="0"/>
        </w:tabs>
        <w:ind w:left="443"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1">
      <w:start w:val="1"/>
      <w:numFmt w:val="bullet"/>
      <w:lvlText w:val="o"/>
      <w:lvlJc w:val="left"/>
      <w:pPr>
        <w:tabs>
          <w:tab w:val="num" w:pos="0"/>
        </w:tabs>
        <w:ind w:left="1125"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2">
      <w:start w:val="1"/>
      <w:numFmt w:val="bullet"/>
      <w:lvlText w:val="▪"/>
      <w:lvlJc w:val="left"/>
      <w:pPr>
        <w:tabs>
          <w:tab w:val="num" w:pos="0"/>
        </w:tabs>
        <w:ind w:left="1845"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3">
      <w:start w:val="1"/>
      <w:numFmt w:val="bullet"/>
      <w:lvlText w:val="•"/>
      <w:lvlJc w:val="left"/>
      <w:pPr>
        <w:tabs>
          <w:tab w:val="num" w:pos="0"/>
        </w:tabs>
        <w:ind w:left="2565"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4">
      <w:start w:val="1"/>
      <w:numFmt w:val="bullet"/>
      <w:lvlText w:val="o"/>
      <w:lvlJc w:val="left"/>
      <w:pPr>
        <w:tabs>
          <w:tab w:val="num" w:pos="0"/>
        </w:tabs>
        <w:ind w:left="3285"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5">
      <w:start w:val="1"/>
      <w:numFmt w:val="bullet"/>
      <w:lvlText w:val="▪"/>
      <w:lvlJc w:val="left"/>
      <w:pPr>
        <w:tabs>
          <w:tab w:val="num" w:pos="0"/>
        </w:tabs>
        <w:ind w:left="4005"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6">
      <w:start w:val="1"/>
      <w:numFmt w:val="bullet"/>
      <w:lvlText w:val="•"/>
      <w:lvlJc w:val="left"/>
      <w:pPr>
        <w:tabs>
          <w:tab w:val="num" w:pos="0"/>
        </w:tabs>
        <w:ind w:left="4725"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7">
      <w:start w:val="1"/>
      <w:numFmt w:val="bullet"/>
      <w:lvlText w:val="o"/>
      <w:lvlJc w:val="left"/>
      <w:pPr>
        <w:tabs>
          <w:tab w:val="num" w:pos="0"/>
        </w:tabs>
        <w:ind w:left="5445"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8">
      <w:start w:val="1"/>
      <w:numFmt w:val="bullet"/>
      <w:lvlText w:val="▪"/>
      <w:lvlJc w:val="left"/>
      <w:pPr>
        <w:tabs>
          <w:tab w:val="num" w:pos="0"/>
        </w:tabs>
        <w:ind w:left="6165"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abstractNum>
  <w:abstractNum w:abstractNumId="137">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38">
    <w:lvl w:ilvl="0">
      <w:start w:val="1"/>
      <w:numFmt w:val="bullet"/>
      <w:lvlText w:val="•"/>
      <w:lvlJc w:val="left"/>
      <w:pPr>
        <w:tabs>
          <w:tab w:val="num" w:pos="0"/>
        </w:tabs>
        <w:ind w:left="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139">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1">
      <w:start w:val="1"/>
      <w:numFmt w:val="bullet"/>
      <w:lvlText w:val="o"/>
      <w:lvlJc w:val="left"/>
      <w:pPr>
        <w:tabs>
          <w:tab w:val="num" w:pos="0"/>
        </w:tabs>
        <w:ind w:left="1544"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2">
      <w:start w:val="1"/>
      <w:numFmt w:val="bullet"/>
      <w:lvlText w:val="▪"/>
      <w:lvlJc w:val="left"/>
      <w:pPr>
        <w:tabs>
          <w:tab w:val="num" w:pos="0"/>
        </w:tabs>
        <w:ind w:left="2264"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3">
      <w:start w:val="1"/>
      <w:numFmt w:val="bullet"/>
      <w:lvlText w:val="•"/>
      <w:lvlJc w:val="left"/>
      <w:pPr>
        <w:tabs>
          <w:tab w:val="num" w:pos="0"/>
        </w:tabs>
        <w:ind w:left="2984"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4">
      <w:start w:val="1"/>
      <w:numFmt w:val="bullet"/>
      <w:lvlText w:val="o"/>
      <w:lvlJc w:val="left"/>
      <w:pPr>
        <w:tabs>
          <w:tab w:val="num" w:pos="0"/>
        </w:tabs>
        <w:ind w:left="3704"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5">
      <w:start w:val="1"/>
      <w:numFmt w:val="bullet"/>
      <w:lvlText w:val="▪"/>
      <w:lvlJc w:val="left"/>
      <w:pPr>
        <w:tabs>
          <w:tab w:val="num" w:pos="0"/>
        </w:tabs>
        <w:ind w:left="4424"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6">
      <w:start w:val="1"/>
      <w:numFmt w:val="bullet"/>
      <w:lvlText w:val="•"/>
      <w:lvlJc w:val="left"/>
      <w:pPr>
        <w:tabs>
          <w:tab w:val="num" w:pos="0"/>
        </w:tabs>
        <w:ind w:left="5144"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7">
      <w:start w:val="1"/>
      <w:numFmt w:val="bullet"/>
      <w:lvlText w:val="o"/>
      <w:lvlJc w:val="left"/>
      <w:pPr>
        <w:tabs>
          <w:tab w:val="num" w:pos="0"/>
        </w:tabs>
        <w:ind w:left="5864"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8">
      <w:start w:val="1"/>
      <w:numFmt w:val="bullet"/>
      <w:lvlText w:val="▪"/>
      <w:lvlJc w:val="left"/>
      <w:pPr>
        <w:tabs>
          <w:tab w:val="num" w:pos="0"/>
        </w:tabs>
        <w:ind w:left="6584"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abstractNum>
  <w:abstractNum w:abstractNumId="140">
    <w:lvl w:ilvl="0">
      <w:start w:val="1"/>
      <w:numFmt w:val="bullet"/>
      <w:lvlText w:val="•"/>
      <w:lvlJc w:val="left"/>
      <w:pPr>
        <w:tabs>
          <w:tab w:val="num" w:pos="0"/>
        </w:tabs>
        <w:ind w:left="8"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141">
    <w:lvl w:ilvl="0">
      <w:start w:val="1"/>
      <w:numFmt w:val="bullet"/>
      <w:lvlText w:val="•"/>
      <w:lvlJc w:val="left"/>
      <w:pPr>
        <w:tabs>
          <w:tab w:val="num" w:pos="0"/>
        </w:tabs>
        <w:ind w:left="663"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142">
    <w:lvl w:ilvl="0">
      <w:start w:val="1"/>
      <w:numFmt w:val="bullet"/>
      <w:lvlText w:val="•"/>
      <w:lvlJc w:val="left"/>
      <w:pPr>
        <w:tabs>
          <w:tab w:val="num" w:pos="0"/>
        </w:tabs>
        <w:ind w:left="663"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143">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44">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45">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46">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47">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48">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49">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50">
    <w:lvl w:ilvl="0">
      <w:start w:val="1"/>
      <w:numFmt w:val="bullet"/>
      <w:lvlText w:val="•"/>
      <w:lvlJc w:val="left"/>
      <w:pPr>
        <w:tabs>
          <w:tab w:val="num" w:pos="0"/>
        </w:tabs>
        <w:ind w:left="663"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51">
    <w:lvl w:ilvl="0">
      <w:start w:val="1"/>
      <w:numFmt w:val="bullet"/>
      <w:lvlText w:val="•"/>
      <w:lvlJc w:val="left"/>
      <w:pPr>
        <w:tabs>
          <w:tab w:val="num" w:pos="0"/>
        </w:tabs>
        <w:ind w:left="47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52">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53">
    <w:lvl w:ilvl="0">
      <w:start w:val="1"/>
      <w:numFmt w:val="bullet"/>
      <w:lvlText w:val="•"/>
      <w:lvlJc w:val="left"/>
      <w:pPr>
        <w:tabs>
          <w:tab w:val="num" w:pos="0"/>
        </w:tabs>
        <w:ind w:left="663"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54">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46"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66"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86"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06"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26"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46"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66"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86"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55">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56">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57">
    <w:lvl w:ilvl="0">
      <w:start w:val="1"/>
      <w:numFmt w:val="bullet"/>
      <w:lvlText w:val="•"/>
      <w:lvlJc w:val="left"/>
      <w:pPr>
        <w:tabs>
          <w:tab w:val="num" w:pos="0"/>
        </w:tabs>
        <w:ind w:left="0" w:hanging="0"/>
      </w:pPr>
      <w:rPr>
        <w:rFonts w:ascii="Arial" w:hAnsi="Arial" w:cs="Arial" w:hint="default"/>
        <w:dstrike w:val="false"/>
        <w:strike w:val="false"/>
        <w:vertAlign w:val="baseline"/>
        <w:position w:val="0"/>
        <w:sz w:val="19"/>
        <w:sz w:val="19"/>
        <w:i w:val="false"/>
        <w:u w:val="none" w:color="000000"/>
        <w:b w:val="false"/>
        <w:shd w:fill="auto" w:val="clear"/>
        <w:szCs w:val="19"/>
        <w:color w:val="161616"/>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161616"/>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161616"/>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161616"/>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161616"/>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161616"/>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161616"/>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161616"/>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161616"/>
      </w:rPr>
    </w:lvl>
  </w:abstractNum>
  <w:abstractNum w:abstractNumId="158">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59">
    <w:lvl w:ilvl="0">
      <w:start w:val="1"/>
      <w:numFmt w:val="bullet"/>
      <w:lvlText w:val="•"/>
      <w:lvlJc w:val="left"/>
      <w:pPr>
        <w:tabs>
          <w:tab w:val="num" w:pos="0"/>
        </w:tabs>
        <w:ind w:left="663"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60">
    <w:lvl w:ilvl="0">
      <w:start w:val="1"/>
      <w:numFmt w:val="bullet"/>
      <w:lvlText w:val="•"/>
      <w:lvlJc w:val="left"/>
      <w:pPr>
        <w:tabs>
          <w:tab w:val="num" w:pos="0"/>
        </w:tabs>
        <w:ind w:left="240"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61">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648"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368"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3088"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808"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528"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248"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968"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688"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62">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63">
    <w:lvl w:ilvl="0">
      <w:start w:val="1"/>
      <w:numFmt w:val="bullet"/>
      <w:lvlText w:val="•"/>
      <w:lvlJc w:val="left"/>
      <w:pPr>
        <w:tabs>
          <w:tab w:val="num" w:pos="0"/>
        </w:tabs>
        <w:ind w:left="663"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64">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abstractNum>
  <w:abstractNum w:abstractNumId="165">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abstractNum>
  <w:abstractNum w:abstractNumId="166">
    <w:lvl w:ilvl="0">
      <w:start w:val="1"/>
      <w:numFmt w:val="bullet"/>
      <w:lvlText w:val="•"/>
      <w:lvlJc w:val="left"/>
      <w:pPr>
        <w:tabs>
          <w:tab w:val="num" w:pos="0"/>
        </w:tabs>
        <w:ind w:left="47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67">
    <w:lvl w:ilvl="0">
      <w:start w:val="1"/>
      <w:numFmt w:val="bullet"/>
      <w:lvlText w:val="o"/>
      <w:lvlJc w:val="left"/>
      <w:pPr>
        <w:tabs>
          <w:tab w:val="num" w:pos="0"/>
        </w:tabs>
        <w:ind w:left="426" w:hanging="0"/>
      </w:pPr>
      <w:rPr>
        <w:rFonts w:ascii="Courier New" w:hAnsi="Courier New" w:cs="Courier New"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Courier New" w:hAnsi="Courier New" w:cs="Courier New"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Courier New" w:hAnsi="Courier New" w:cs="Courier New"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Courier New" w:hAnsi="Courier New" w:cs="Courier New"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Courier New" w:hAnsi="Courier New" w:cs="Courier New"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Courier New" w:hAnsi="Courier New" w:cs="Courier New"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Courier New" w:hAnsi="Courier New" w:cs="Courier New"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Courier New" w:hAnsi="Courier New" w:cs="Courier New"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Courier New" w:hAnsi="Courier New" w:cs="Courier New" w:hint="default"/>
        <w:dstrike w:val="false"/>
        <w:strike w:val="false"/>
        <w:vertAlign w:val="baseline"/>
        <w:position w:val="0"/>
        <w:sz w:val="19"/>
        <w:sz w:val="19"/>
        <w:i w:val="false"/>
        <w:u w:val="none" w:color="000000"/>
        <w:b w:val="false"/>
        <w:shd w:fill="auto" w:val="clear"/>
        <w:szCs w:val="19"/>
        <w:color w:val="000000"/>
      </w:rPr>
    </w:lvl>
  </w:abstractNum>
  <w:abstractNum w:abstractNumId="168">
    <w:lvl w:ilvl="0">
      <w:start w:val="1"/>
      <w:numFmt w:val="bullet"/>
      <w:lvlText w:val="•"/>
      <w:lvlJc w:val="left"/>
      <w:pPr>
        <w:tabs>
          <w:tab w:val="num" w:pos="0"/>
        </w:tabs>
        <w:ind w:left="8"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69">
    <w:lvl w:ilvl="0">
      <w:start w:val="1"/>
      <w:numFmt w:val="decimal"/>
      <w:lvlText w:val="%1."/>
      <w:lvlJc w:val="left"/>
      <w:pPr>
        <w:tabs>
          <w:tab w:val="num" w:pos="0"/>
        </w:tabs>
        <w:ind w:left="56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45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17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89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61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33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05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77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49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70">
    <w:lvl w:ilvl="0">
      <w:start w:val="1"/>
      <w:numFmt w:val="bullet"/>
      <w:lvlText w:val="•"/>
      <w:lvlJc w:val="left"/>
      <w:pPr>
        <w:tabs>
          <w:tab w:val="num" w:pos="0"/>
        </w:tabs>
        <w:ind w:left="240"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71">
    <w:lvl w:ilvl="0">
      <w:start w:val="1"/>
      <w:numFmt w:val="bullet"/>
      <w:lvlText w:val="•"/>
      <w:lvlJc w:val="left"/>
      <w:pPr>
        <w:tabs>
          <w:tab w:val="num" w:pos="0"/>
        </w:tabs>
        <w:ind w:left="0" w:hanging="0"/>
      </w:pPr>
      <w:rPr>
        <w:rFonts w:ascii="Arial" w:hAnsi="Arial" w:cs="Arial" w:hint="default"/>
        <w:dstrike w:val="false"/>
        <w:strike w:val="false"/>
        <w:vertAlign w:val="baseline"/>
        <w:position w:val="0"/>
        <w:sz w:val="19"/>
        <w:sz w:val="19"/>
        <w:i w:val="false"/>
        <w:u w:val="none" w:color="000000"/>
        <w:b w:val="false"/>
        <w:shd w:fill="auto" w:val="clear"/>
        <w:szCs w:val="19"/>
        <w:color w:val="30303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30303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30303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30303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30303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30303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30303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30303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303030"/>
      </w:rPr>
    </w:lvl>
  </w:abstractNum>
  <w:abstractNum w:abstractNumId="172">
    <w:lvl w:ilvl="0">
      <w:start w:val="1"/>
      <w:numFmt w:val="bullet"/>
      <w:lvlText w:val="•"/>
      <w:lvlJc w:val="left"/>
      <w:pPr>
        <w:tabs>
          <w:tab w:val="num" w:pos="0"/>
        </w:tabs>
        <w:ind w:left="240"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73">
    <w:lvl w:ilvl="0">
      <w:start w:val="1"/>
      <w:numFmt w:val="bullet"/>
      <w:lvlText w:val="•"/>
      <w:lvlJc w:val="left"/>
      <w:pPr>
        <w:tabs>
          <w:tab w:val="num" w:pos="0"/>
        </w:tabs>
        <w:ind w:left="240"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74">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5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2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9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71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43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15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87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592"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75">
    <w:lvl w:ilvl="0">
      <w:start w:val="1"/>
      <w:numFmt w:val="bullet"/>
      <w:lvlText w:val="-"/>
      <w:lvlJc w:val="left"/>
      <w:pPr>
        <w:tabs>
          <w:tab w:val="num" w:pos="0"/>
        </w:tabs>
        <w:ind w:left="12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32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04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76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48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20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492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64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360" w:hanging="0"/>
      </w:pPr>
      <w:rPr>
        <w:rFonts w:ascii="Times New Roman" w:hAnsi="Times New Roman" w:cs="Times New Roman" w:hint="default"/>
        <w:dstrike w:val="false"/>
        <w:strike w:val="false"/>
        <w:vertAlign w:val="baseline"/>
        <w:position w:val="0"/>
        <w:sz w:val="19"/>
        <w:sz w:val="19"/>
        <w:i w:val="false"/>
        <w:u w:val="none" w:color="000000"/>
        <w:b w:val="false"/>
        <w:shd w:fill="auto" w:val="clear"/>
        <w:szCs w:val="19"/>
        <w:color w:val="000000"/>
      </w:rPr>
    </w:lvl>
  </w:abstractNum>
  <w:abstractNum w:abstractNumId="176">
    <w:lvl w:ilvl="0">
      <w:start w:val="1"/>
      <w:numFmt w:val="decimal"/>
      <w:lvlText w:val="%1."/>
      <w:lvlJc w:val="left"/>
      <w:pPr>
        <w:tabs>
          <w:tab w:val="num" w:pos="0"/>
        </w:tabs>
        <w:ind w:left="68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4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1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8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6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3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0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7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4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77">
    <w:lvl w:ilvl="0">
      <w:start w:val="1"/>
      <w:numFmt w:val="decimal"/>
      <w:lvlText w:val="%1."/>
      <w:lvlJc w:val="left"/>
      <w:pPr>
        <w:tabs>
          <w:tab w:val="num" w:pos="0"/>
        </w:tabs>
        <w:ind w:left="1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4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1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8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6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3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0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7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4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78">
    <w:lvl w:ilvl="0">
      <w:start w:val="1"/>
      <w:numFmt w:val="decimal"/>
      <w:lvlText w:val="%1."/>
      <w:lvlJc w:val="left"/>
      <w:pPr>
        <w:tabs>
          <w:tab w:val="num" w:pos="0"/>
        </w:tabs>
        <w:ind w:left="1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4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21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8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60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32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04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76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480"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79">
    <w:lvl w:ilvl="0">
      <w:start w:val="1"/>
      <w:numFmt w:val="bullet"/>
      <w:lvlText w:val="•"/>
      <w:lvlJc w:val="left"/>
      <w:pPr>
        <w:tabs>
          <w:tab w:val="num" w:pos="0"/>
        </w:tabs>
        <w:ind w:left="480"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1">
      <w:start w:val="1"/>
      <w:numFmt w:val="bullet"/>
      <w:lvlText w:val="o"/>
      <w:lvlJc w:val="left"/>
      <w:pPr>
        <w:tabs>
          <w:tab w:val="num" w:pos="0"/>
        </w:tabs>
        <w:ind w:left="1440"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2">
      <w:start w:val="1"/>
      <w:numFmt w:val="bullet"/>
      <w:lvlText w:val="▪"/>
      <w:lvlJc w:val="left"/>
      <w:pPr>
        <w:tabs>
          <w:tab w:val="num" w:pos="0"/>
        </w:tabs>
        <w:ind w:left="2160"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3">
      <w:start w:val="1"/>
      <w:numFmt w:val="bullet"/>
      <w:lvlText w:val="•"/>
      <w:lvlJc w:val="left"/>
      <w:pPr>
        <w:tabs>
          <w:tab w:val="num" w:pos="0"/>
        </w:tabs>
        <w:ind w:left="2880"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4">
      <w:start w:val="1"/>
      <w:numFmt w:val="bullet"/>
      <w:lvlText w:val="o"/>
      <w:lvlJc w:val="left"/>
      <w:pPr>
        <w:tabs>
          <w:tab w:val="num" w:pos="0"/>
        </w:tabs>
        <w:ind w:left="3600"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5">
      <w:start w:val="1"/>
      <w:numFmt w:val="bullet"/>
      <w:lvlText w:val="▪"/>
      <w:lvlJc w:val="left"/>
      <w:pPr>
        <w:tabs>
          <w:tab w:val="num" w:pos="0"/>
        </w:tabs>
        <w:ind w:left="4320"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6">
      <w:start w:val="1"/>
      <w:numFmt w:val="bullet"/>
      <w:lvlText w:val="•"/>
      <w:lvlJc w:val="left"/>
      <w:pPr>
        <w:tabs>
          <w:tab w:val="num" w:pos="0"/>
        </w:tabs>
        <w:ind w:left="5040" w:hanging="0"/>
      </w:pPr>
      <w:rPr>
        <w:rFonts w:ascii="Arial" w:hAnsi="Arial" w:cs="Arial" w:hint="default"/>
        <w:dstrike w:val="false"/>
        <w:strike w:val="false"/>
        <w:vertAlign w:val="baseline"/>
        <w:position w:val="0"/>
        <w:sz w:val="13"/>
        <w:sz w:val="13"/>
        <w:i w:val="false"/>
        <w:u w:val="none" w:color="000000"/>
        <w:b w:val="false"/>
        <w:shd w:fill="auto" w:val="clear"/>
        <w:szCs w:val="13"/>
        <w:color w:val="000000"/>
      </w:rPr>
    </w:lvl>
    <w:lvl w:ilvl="7">
      <w:start w:val="1"/>
      <w:numFmt w:val="bullet"/>
      <w:lvlText w:val="o"/>
      <w:lvlJc w:val="left"/>
      <w:pPr>
        <w:tabs>
          <w:tab w:val="num" w:pos="0"/>
        </w:tabs>
        <w:ind w:left="5760"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lvl w:ilvl="8">
      <w:start w:val="1"/>
      <w:numFmt w:val="bullet"/>
      <w:lvlText w:val="▪"/>
      <w:lvlJc w:val="left"/>
      <w:pPr>
        <w:tabs>
          <w:tab w:val="num" w:pos="0"/>
        </w:tabs>
        <w:ind w:left="6480" w:hanging="0"/>
      </w:pPr>
      <w:rPr>
        <w:rFonts w:ascii="Segoe UI Symbol" w:hAnsi="Segoe UI Symbol" w:cs="Segoe UI Symbol" w:hint="default"/>
        <w:dstrike w:val="false"/>
        <w:strike w:val="false"/>
        <w:vertAlign w:val="baseline"/>
        <w:position w:val="0"/>
        <w:sz w:val="13"/>
        <w:sz w:val="13"/>
        <w:i w:val="false"/>
        <w:u w:val="none" w:color="000000"/>
        <w:b w:val="false"/>
        <w:shd w:fill="auto" w:val="clear"/>
        <w:szCs w:val="13"/>
        <w:color w:val="000000"/>
      </w:rPr>
    </w:lvl>
  </w:abstractNum>
  <w:abstractNum w:abstractNumId="180">
    <w:lvl w:ilvl="0">
      <w:start w:val="1"/>
      <w:numFmt w:val="decimal"/>
      <w:lvlText w:val="%1"/>
      <w:lvlJc w:val="left"/>
      <w:pPr>
        <w:tabs>
          <w:tab w:val="num" w:pos="0"/>
        </w:tabs>
        <w:ind w:left="2397"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229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301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373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445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517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589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661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733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81">
    <w:lvl w:ilvl="0">
      <w:start w:val="1"/>
      <w:numFmt w:val="bullet"/>
      <w:lvlText w:val="•"/>
      <w:lvlJc w:val="left"/>
      <w:pPr>
        <w:tabs>
          <w:tab w:val="num" w:pos="0"/>
        </w:tabs>
        <w:ind w:left="60"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82">
    <w:lvl w:ilvl="0">
      <w:start w:val="1"/>
      <w:numFmt w:val="bullet"/>
      <w:lvlText w:val="•"/>
      <w:lvlJc w:val="left"/>
      <w:pPr>
        <w:tabs>
          <w:tab w:val="num" w:pos="0"/>
        </w:tabs>
        <w:ind w:left="120"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83">
    <w:lvl w:ilvl="0">
      <w:start w:val="1"/>
      <w:numFmt w:val="bullet"/>
      <w:lvlText w:val="•"/>
      <w:lvlJc w:val="left"/>
      <w:pPr>
        <w:tabs>
          <w:tab w:val="num" w:pos="0"/>
        </w:tabs>
        <w:ind w:left="356"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1">
      <w:start w:val="1"/>
      <w:numFmt w:val="bullet"/>
      <w:lvlText w:val="o"/>
      <w:lvlJc w:val="left"/>
      <w:pPr>
        <w:tabs>
          <w:tab w:val="num" w:pos="0"/>
        </w:tabs>
        <w:ind w:left="155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2">
      <w:start w:val="1"/>
      <w:numFmt w:val="bullet"/>
      <w:lvlText w:val="▪"/>
      <w:lvlJc w:val="left"/>
      <w:pPr>
        <w:tabs>
          <w:tab w:val="num" w:pos="0"/>
        </w:tabs>
        <w:ind w:left="22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3">
      <w:start w:val="1"/>
      <w:numFmt w:val="bullet"/>
      <w:lvlText w:val="•"/>
      <w:lvlJc w:val="left"/>
      <w:pPr>
        <w:tabs>
          <w:tab w:val="num" w:pos="0"/>
        </w:tabs>
        <w:ind w:left="299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4">
      <w:start w:val="1"/>
      <w:numFmt w:val="bullet"/>
      <w:lvlText w:val="o"/>
      <w:lvlJc w:val="left"/>
      <w:pPr>
        <w:tabs>
          <w:tab w:val="num" w:pos="0"/>
        </w:tabs>
        <w:ind w:left="371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5">
      <w:start w:val="1"/>
      <w:numFmt w:val="bullet"/>
      <w:lvlText w:val="▪"/>
      <w:lvlJc w:val="left"/>
      <w:pPr>
        <w:tabs>
          <w:tab w:val="num" w:pos="0"/>
        </w:tabs>
        <w:ind w:left="443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6">
      <w:start w:val="1"/>
      <w:numFmt w:val="bullet"/>
      <w:lvlText w:val="•"/>
      <w:lvlJc w:val="left"/>
      <w:pPr>
        <w:tabs>
          <w:tab w:val="num" w:pos="0"/>
        </w:tabs>
        <w:ind w:left="5152" w:hanging="0"/>
      </w:pPr>
      <w:rPr>
        <w:rFonts w:ascii="Arial" w:hAnsi="Arial" w:cs="Arial" w:hint="default"/>
        <w:dstrike w:val="false"/>
        <w:strike w:val="false"/>
        <w:vertAlign w:val="baseline"/>
        <w:position w:val="0"/>
        <w:sz w:val="19"/>
        <w:sz w:val="19"/>
        <w:i w:val="false"/>
        <w:u w:val="none" w:color="000000"/>
        <w:b w:val="false"/>
        <w:shd w:fill="auto" w:val="clear"/>
        <w:szCs w:val="19"/>
        <w:color w:val="000000"/>
      </w:rPr>
    </w:lvl>
    <w:lvl w:ilvl="7">
      <w:start w:val="1"/>
      <w:numFmt w:val="bullet"/>
      <w:lvlText w:val="o"/>
      <w:lvlJc w:val="left"/>
      <w:pPr>
        <w:tabs>
          <w:tab w:val="num" w:pos="0"/>
        </w:tabs>
        <w:ind w:left="587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lvl w:ilvl="8">
      <w:start w:val="1"/>
      <w:numFmt w:val="bullet"/>
      <w:lvlText w:val="▪"/>
      <w:lvlJc w:val="left"/>
      <w:pPr>
        <w:tabs>
          <w:tab w:val="num" w:pos="0"/>
        </w:tabs>
        <w:ind w:left="6592" w:hanging="0"/>
      </w:pPr>
      <w:rPr>
        <w:rFonts w:ascii="Segoe UI Symbol" w:hAnsi="Segoe UI Symbol" w:cs="Segoe UI Symbol" w:hint="default"/>
        <w:dstrike w:val="false"/>
        <w:strike w:val="false"/>
        <w:vertAlign w:val="baseline"/>
        <w:position w:val="0"/>
        <w:sz w:val="19"/>
        <w:sz w:val="19"/>
        <w:i w:val="false"/>
        <w:u w:val="none" w:color="000000"/>
        <w:b w:val="false"/>
        <w:shd w:fill="auto" w:val="clear"/>
        <w:szCs w:val="19"/>
        <w:color w:val="000000"/>
      </w:rPr>
    </w:lvl>
  </w:abstractNum>
  <w:abstractNum w:abstractNumId="184">
    <w:lvl w:ilvl="0">
      <w:start w:val="1"/>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26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198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70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42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14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486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58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30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85">
    <w:lvl w:ilvl="0">
      <w:start w:val="10"/>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26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198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70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42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14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486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58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30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86">
    <w:lvl w:ilvl="0">
      <w:start w:val="44"/>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26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198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70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42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14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486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58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30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87">
    <w:lvl w:ilvl="0">
      <w:start w:val="73"/>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26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198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70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42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14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486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58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30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88">
    <w:lvl w:ilvl="0">
      <w:start w:val="99"/>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26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198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70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42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14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486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58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30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89">
    <w:lvl w:ilvl="0">
      <w:start w:val="103"/>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26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198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70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42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14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486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58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30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90">
    <w:lvl w:ilvl="0">
      <w:start w:val="114"/>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26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198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70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42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14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486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58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30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abstractNum w:abstractNumId="191">
    <w:lvl w:ilvl="0">
      <w:start w:val="124"/>
      <w:numFmt w:val="decimal"/>
      <w:lvlText w:val="%1."/>
      <w:lvlJc w:val="left"/>
      <w:pPr>
        <w:tabs>
          <w:tab w:val="num" w:pos="0"/>
        </w:tabs>
        <w:ind w:left="8"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1">
      <w:start w:val="1"/>
      <w:numFmt w:val="lowerLetter"/>
      <w:lvlText w:val="%2"/>
      <w:lvlJc w:val="left"/>
      <w:pPr>
        <w:tabs>
          <w:tab w:val="num" w:pos="0"/>
        </w:tabs>
        <w:ind w:left="126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2">
      <w:start w:val="1"/>
      <w:numFmt w:val="lowerRoman"/>
      <w:lvlText w:val="%3"/>
      <w:lvlJc w:val="left"/>
      <w:pPr>
        <w:tabs>
          <w:tab w:val="num" w:pos="0"/>
        </w:tabs>
        <w:ind w:left="198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3">
      <w:start w:val="1"/>
      <w:numFmt w:val="decimal"/>
      <w:lvlText w:val="%4"/>
      <w:lvlJc w:val="left"/>
      <w:pPr>
        <w:tabs>
          <w:tab w:val="num" w:pos="0"/>
        </w:tabs>
        <w:ind w:left="270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4">
      <w:start w:val="1"/>
      <w:numFmt w:val="lowerLetter"/>
      <w:lvlText w:val="%5"/>
      <w:lvlJc w:val="left"/>
      <w:pPr>
        <w:tabs>
          <w:tab w:val="num" w:pos="0"/>
        </w:tabs>
        <w:ind w:left="342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5">
      <w:start w:val="1"/>
      <w:numFmt w:val="lowerRoman"/>
      <w:lvlText w:val="%6"/>
      <w:lvlJc w:val="left"/>
      <w:pPr>
        <w:tabs>
          <w:tab w:val="num" w:pos="0"/>
        </w:tabs>
        <w:ind w:left="414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6">
      <w:start w:val="1"/>
      <w:numFmt w:val="decimal"/>
      <w:lvlText w:val="%7"/>
      <w:lvlJc w:val="left"/>
      <w:pPr>
        <w:tabs>
          <w:tab w:val="num" w:pos="0"/>
        </w:tabs>
        <w:ind w:left="486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7">
      <w:start w:val="1"/>
      <w:numFmt w:val="lowerLetter"/>
      <w:lvlText w:val="%8"/>
      <w:lvlJc w:val="left"/>
      <w:pPr>
        <w:tabs>
          <w:tab w:val="num" w:pos="0"/>
        </w:tabs>
        <w:ind w:left="558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lvl w:ilvl="8">
      <w:start w:val="1"/>
      <w:numFmt w:val="lowerRoman"/>
      <w:lvlText w:val="%9"/>
      <w:lvlJc w:val="left"/>
      <w:pPr>
        <w:tabs>
          <w:tab w:val="num" w:pos="0"/>
        </w:tabs>
        <w:ind w:left="6309" w:hanging="0"/>
      </w:pPr>
      <w:rPr>
        <w:dstrike w:val="false"/>
        <w:strike w:val="false"/>
        <w:vertAlign w:val="baseline"/>
        <w:position w:val="0"/>
        <w:sz w:val="19"/>
        <w:sz w:val="19"/>
        <w:i w:val="false"/>
        <w:u w:val="none" w:color="000000"/>
        <w:b w:val="false"/>
        <w:shd w:fill="auto" w:val="clear"/>
        <w:szCs w:val="19"/>
        <w:rFonts w:ascii="Times New Roman" w:hAnsi="Times New Roman" w:eastAsia="Times New Roman" w:cs="Times New Roman"/>
        <w:color w:val="00000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bering>
</file>

<file path=word/settings.xml><?xml version="1.0" encoding="utf-8"?>
<w:settings xmlns:w="http://schemas.openxmlformats.org/wordprocessingml/2006/main">
  <w:zoom w:percent="140"/>
  <w:defaultTabStop w:val="720"/>
  <w:autoHyphenation w:val="true"/>
  <w:evenAndOddHeaders/>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Times New Roman" w:cs="Times New Roman"/>
        <w:sz w:val="22"/>
        <w:szCs w:val="22"/>
        <w:lang w:val="en-US" w:eastAsia="en-US" w:bidi="ar-SA"/>
      </w:rPr>
    </w:rPrDefault>
    <w:pPrDefault>
      <w:pPr>
        <w:widowControl/>
        <w:suppressAutoHyphens w:val="false"/>
        <w:spacing w:lineRule="auto" w:line="256"/>
      </w:pPr>
    </w:pPrDefault>
  </w:docDefaults>
  <w:style w:type="paragraph" w:styleId="Normal">
    <w:name w:val="Normal"/>
    <w:qFormat/>
    <w:pPr>
      <w:keepNext w:val="false"/>
      <w:keepLines w:val="false"/>
      <w:pageBreakBefore w:val="false"/>
      <w:widowControl/>
      <w:pBdr/>
      <w:shd w:fill="auto" w:val="clear"/>
      <w:kinsoku w:val="true"/>
      <w:overflowPunct w:val="true"/>
      <w:autoSpaceDE w:val="true"/>
      <w:bidi w:val="0"/>
      <w:snapToGrid w:val="true"/>
      <w:spacing w:lineRule="auto" w:line="256" w:before="0" w:after="160"/>
      <w:jc w:val="left"/>
    </w:pPr>
    <w:rPr>
      <w:rFonts w:ascii="Calibri" w:hAnsi="Calibri" w:eastAsia="Times New Roman" w:cs="Times New Roman"/>
      <w:b w:val="false"/>
      <w:bCs w:val="false"/>
      <w:i w:val="false"/>
      <w:iCs w:val="false"/>
      <w:caps w:val="false"/>
      <w:smallCaps w:val="false"/>
      <w:strike w:val="false"/>
      <w:dstrike w:val="false"/>
      <w:outline w:val="false"/>
      <w:emboss w:val="false"/>
      <w:imprint w:val="false"/>
      <w:color w:val="auto"/>
      <w:spacing w:val="0"/>
      <w:w w:val="100"/>
      <w:kern w:val="0"/>
      <w:position w:val="0"/>
      <w:sz w:val="22"/>
      <w:sz w:val="22"/>
      <w:szCs w:val="22"/>
      <w:u w:val="none"/>
      <w:shd w:fill="auto" w:val="clear"/>
      <w:vertAlign w:val="baseline"/>
      <w:em w:val="none"/>
      <w:lang w:val="en-US" w:eastAsia="en-US" w:bidi="ar-SA"/>
    </w:rPr>
  </w:style>
  <w:style w:type="paragraph" w:styleId="1">
    <w:name w:val="Heading 1"/>
    <w:next w:val="Normal1"/>
    <w:qFormat/>
    <w:pPr>
      <w:keepNext w:val="true"/>
      <w:keepLines/>
      <w:pageBreakBefore w:val="false"/>
      <w:widowControl/>
      <w:numPr>
        <w:ilvl w:val="0"/>
        <w:numId w:val="1"/>
      </w:numPr>
      <w:pBdr/>
      <w:shd w:fill="auto" w:val="clear"/>
      <w:tabs>
        <w:tab w:val="clear" w:pos="720"/>
      </w:tabs>
      <w:suppressAutoHyphens w:val="true"/>
      <w:kinsoku w:val="true"/>
      <w:overflowPunct w:val="true"/>
      <w:autoSpaceDE w:val="true"/>
      <w:bidi w:val="0"/>
      <w:snapToGrid w:val="true"/>
      <w:spacing w:before="0" w:after="0" w:lineRule="auto" w:line="256"/>
      <w:ind w:left="10" w:right="38" w:hanging="10"/>
      <w:jc w:val="center"/>
      <w:outlineLvl w:val="0"/>
    </w:pPr>
    <w:rPr>
      <w:rFonts w:ascii="Times New Roman" w:hAnsi="Times New Roman" w:eastAsia="Times New Roman" w:cs="Times New Roman"/>
      <w:b/>
      <w:bCs w:val="false"/>
      <w:i w:val="false"/>
      <w:iCs w:val="false"/>
      <w:caps w:val="false"/>
      <w:smallCaps w:val="false"/>
      <w:strike w:val="false"/>
      <w:dstrike w:val="false"/>
      <w:outline w:val="false"/>
      <w:emboss w:val="false"/>
      <w:imprint w:val="false"/>
      <w:color w:val="000000"/>
      <w:spacing w:val="0"/>
      <w:w w:val="100"/>
      <w:kern w:val="0"/>
      <w:position w:val="0"/>
      <w:sz w:val="27"/>
      <w:sz w:val="27"/>
      <w:szCs w:val="22"/>
      <w:u w:val="none"/>
      <w:shd w:fill="auto" w:val="clear"/>
      <w:vertAlign w:val="baseline"/>
      <w:em w:val="none"/>
      <w:lang w:val="en-US" w:eastAsia="en-US" w:bidi="ar-SA"/>
    </w:rPr>
  </w:style>
  <w:style w:type="paragraph" w:styleId="2">
    <w:name w:val="Heading 2"/>
    <w:next w:val="Normal1"/>
    <w:qFormat/>
    <w:pPr>
      <w:keepNext w:val="true"/>
      <w:keepLines/>
      <w:pageBreakBefore w:val="false"/>
      <w:widowControl/>
      <w:numPr>
        <w:ilvl w:val="1"/>
        <w:numId w:val="1"/>
      </w:numPr>
      <w:pBdr/>
      <w:shd w:fill="auto" w:val="clear"/>
      <w:tabs>
        <w:tab w:val="clear" w:pos="720"/>
      </w:tabs>
      <w:suppressAutoHyphens w:val="true"/>
      <w:kinsoku w:val="true"/>
      <w:overflowPunct w:val="true"/>
      <w:autoSpaceDE w:val="true"/>
      <w:bidi w:val="0"/>
      <w:snapToGrid w:val="true"/>
      <w:spacing w:before="0" w:after="0" w:lineRule="auto" w:line="256"/>
      <w:ind w:left="2298" w:right="2268" w:hanging="10"/>
      <w:jc w:val="left"/>
      <w:outlineLvl w:val="1"/>
    </w:pPr>
    <w:rPr>
      <w:rFonts w:ascii="Times New Roman" w:hAnsi="Times New Roman" w:eastAsia="Times New Roman" w:cs="Times New Roman"/>
      <w:b/>
      <w:bCs w:val="false"/>
      <w:i w:val="false"/>
      <w:iCs w:val="false"/>
      <w:caps w:val="false"/>
      <w:smallCaps w:val="false"/>
      <w:strike w:val="false"/>
      <w:dstrike w:val="false"/>
      <w:outline w:val="false"/>
      <w:emboss w:val="false"/>
      <w:imprint w:val="false"/>
      <w:color w:val="000000"/>
      <w:spacing w:val="0"/>
      <w:w w:val="100"/>
      <w:kern w:val="0"/>
      <w:position w:val="0"/>
      <w:sz w:val="24"/>
      <w:sz w:val="24"/>
      <w:szCs w:val="22"/>
      <w:u w:val="none"/>
      <w:shd w:fill="auto" w:val="clear"/>
      <w:vertAlign w:val="baseline"/>
      <w:em w:val="none"/>
      <w:lang w:val="en-US" w:eastAsia="en-US" w:bidi="ar-SA"/>
    </w:rPr>
  </w:style>
  <w:style w:type="paragraph" w:styleId="3">
    <w:name w:val="Heading 3"/>
    <w:next w:val="Normal1"/>
    <w:qFormat/>
    <w:pPr>
      <w:keepNext w:val="true"/>
      <w:keepLines/>
      <w:pageBreakBefore w:val="false"/>
      <w:widowControl/>
      <w:numPr>
        <w:ilvl w:val="2"/>
        <w:numId w:val="1"/>
      </w:numPr>
      <w:pBdr/>
      <w:shd w:fill="auto" w:val="clear"/>
      <w:tabs>
        <w:tab w:val="clear" w:pos="720"/>
      </w:tabs>
      <w:suppressAutoHyphens w:val="true"/>
      <w:kinsoku w:val="true"/>
      <w:overflowPunct w:val="true"/>
      <w:autoSpaceDE w:val="true"/>
      <w:bidi w:val="0"/>
      <w:snapToGrid w:val="true"/>
      <w:spacing w:lineRule="auto" w:line="268" w:before="0" w:after="5"/>
      <w:ind w:left="10" w:right="70" w:hanging="10"/>
      <w:jc w:val="center"/>
      <w:outlineLvl w:val="2"/>
    </w:pPr>
    <w:rPr>
      <w:rFonts w:ascii="Times New Roman" w:hAnsi="Times New Roman" w:eastAsia="Times New Roman" w:cs="Times New Roman"/>
      <w:b/>
      <w:bCs w:val="false"/>
      <w:i w:val="false"/>
      <w:iCs w:val="false"/>
      <w:caps w:val="false"/>
      <w:smallCaps w:val="false"/>
      <w:strike w:val="false"/>
      <w:dstrike w:val="false"/>
      <w:outline w:val="false"/>
      <w:emboss w:val="false"/>
      <w:imprint w:val="false"/>
      <w:color w:val="000000"/>
      <w:spacing w:val="0"/>
      <w:w w:val="100"/>
      <w:kern w:val="0"/>
      <w:position w:val="0"/>
      <w:sz w:val="21"/>
      <w:sz w:val="21"/>
      <w:szCs w:val="22"/>
      <w:u w:val="none"/>
      <w:shd w:fill="auto" w:val="clear"/>
      <w:vertAlign w:val="baseline"/>
      <w:em w:val="none"/>
      <w:lang w:val="en-US" w:eastAsia="en-US" w:bidi="ar-SA"/>
    </w:rPr>
  </w:style>
  <w:style w:type="paragraph" w:styleId="4">
    <w:name w:val="Heading 4"/>
    <w:next w:val="Normal1"/>
    <w:qFormat/>
    <w:pPr>
      <w:keepNext w:val="true"/>
      <w:keepLines/>
      <w:pageBreakBefore w:val="false"/>
      <w:widowControl/>
      <w:numPr>
        <w:ilvl w:val="3"/>
        <w:numId w:val="1"/>
      </w:numPr>
      <w:pBdr/>
      <w:shd w:fill="auto" w:val="clear"/>
      <w:tabs>
        <w:tab w:val="clear" w:pos="720"/>
      </w:tabs>
      <w:suppressAutoHyphens w:val="true"/>
      <w:kinsoku w:val="true"/>
      <w:overflowPunct w:val="true"/>
      <w:autoSpaceDE w:val="true"/>
      <w:bidi w:val="0"/>
      <w:snapToGrid w:val="true"/>
      <w:spacing w:before="0" w:after="5" w:lineRule="auto" w:line="256"/>
      <w:ind w:left="10" w:right="66" w:hanging="10"/>
      <w:jc w:val="center"/>
      <w:outlineLvl w:val="3"/>
    </w:pPr>
    <w:rPr>
      <w:rFonts w:ascii="Times New Roman" w:hAnsi="Times New Roman" w:eastAsia="Times New Roman" w:cs="Times New Roman"/>
      <w:b/>
      <w:bCs w:val="false"/>
      <w:i/>
      <w:iCs w:val="false"/>
      <w:caps w:val="false"/>
      <w:smallCaps w:val="false"/>
      <w:strike w:val="false"/>
      <w:dstrike w:val="false"/>
      <w:outline w:val="false"/>
      <w:emboss w:val="false"/>
      <w:imprint w:val="false"/>
      <w:color w:val="000000"/>
      <w:spacing w:val="0"/>
      <w:w w:val="100"/>
      <w:kern w:val="0"/>
      <w:position w:val="0"/>
      <w:sz w:val="19"/>
      <w:sz w:val="19"/>
      <w:szCs w:val="22"/>
      <w:u w:val="none"/>
      <w:shd w:fill="auto" w:val="clear"/>
      <w:vertAlign w:val="baseline"/>
      <w:em w:val="none"/>
      <w:lang w:val="en-US" w:eastAsia="en-US" w:bidi="ar-SA"/>
    </w:rPr>
  </w:style>
  <w:style w:type="paragraph" w:styleId="5">
    <w:name w:val="Heading 5"/>
    <w:next w:val="Normal1"/>
    <w:qFormat/>
    <w:pPr>
      <w:keepNext w:val="true"/>
      <w:keepLines/>
      <w:pageBreakBefore w:val="false"/>
      <w:widowControl/>
      <w:numPr>
        <w:ilvl w:val="4"/>
        <w:numId w:val="1"/>
      </w:numPr>
      <w:pBdr/>
      <w:shd w:fill="auto" w:val="clear"/>
      <w:tabs>
        <w:tab w:val="clear" w:pos="720"/>
      </w:tabs>
      <w:suppressAutoHyphens w:val="true"/>
      <w:kinsoku w:val="true"/>
      <w:overflowPunct w:val="true"/>
      <w:autoSpaceDE w:val="true"/>
      <w:bidi w:val="0"/>
      <w:snapToGrid w:val="true"/>
      <w:spacing w:before="0" w:after="5" w:lineRule="auto" w:line="256"/>
      <w:ind w:left="10" w:right="66" w:hanging="10"/>
      <w:jc w:val="center"/>
      <w:outlineLvl w:val="4"/>
    </w:pPr>
    <w:rPr>
      <w:rFonts w:ascii="Times New Roman" w:hAnsi="Times New Roman" w:eastAsia="Times New Roman" w:cs="Times New Roman"/>
      <w:b/>
      <w:bCs w:val="false"/>
      <w:i/>
      <w:iCs w:val="false"/>
      <w:caps w:val="false"/>
      <w:smallCaps w:val="false"/>
      <w:strike w:val="false"/>
      <w:dstrike w:val="false"/>
      <w:outline w:val="false"/>
      <w:emboss w:val="false"/>
      <w:imprint w:val="false"/>
      <w:color w:val="000000"/>
      <w:spacing w:val="0"/>
      <w:w w:val="100"/>
      <w:kern w:val="0"/>
      <w:position w:val="0"/>
      <w:sz w:val="19"/>
      <w:sz w:val="19"/>
      <w:szCs w:val="22"/>
      <w:u w:val="none"/>
      <w:shd w:fill="auto" w:val="clear"/>
      <w:vertAlign w:val="baseline"/>
      <w:em w:val="none"/>
      <w:lang w:val="en-US" w:eastAsia="en-US" w:bidi="ar-SA"/>
    </w:rPr>
  </w:style>
  <w:style w:type="paragraph" w:styleId="6">
    <w:name w:val="Heading 6"/>
    <w:next w:val="Normal1"/>
    <w:qFormat/>
    <w:pPr>
      <w:keepNext w:val="true"/>
      <w:keepLines/>
      <w:pageBreakBefore w:val="false"/>
      <w:widowControl/>
      <w:numPr>
        <w:ilvl w:val="5"/>
        <w:numId w:val="1"/>
      </w:numPr>
      <w:pBdr/>
      <w:shd w:fill="auto" w:val="clear"/>
      <w:tabs>
        <w:tab w:val="clear" w:pos="720"/>
      </w:tabs>
      <w:suppressAutoHyphens w:val="true"/>
      <w:kinsoku w:val="true"/>
      <w:overflowPunct w:val="true"/>
      <w:autoSpaceDE w:val="true"/>
      <w:bidi w:val="0"/>
      <w:snapToGrid w:val="true"/>
      <w:spacing w:before="0" w:after="5" w:lineRule="auto" w:line="256"/>
      <w:ind w:left="10" w:right="66" w:hanging="10"/>
      <w:jc w:val="center"/>
      <w:outlineLvl w:val="5"/>
    </w:pPr>
    <w:rPr>
      <w:rFonts w:ascii="Times New Roman" w:hAnsi="Times New Roman" w:eastAsia="Times New Roman" w:cs="Times New Roman"/>
      <w:b/>
      <w:bCs w:val="false"/>
      <w:i/>
      <w:iCs w:val="false"/>
      <w:caps w:val="false"/>
      <w:smallCaps w:val="false"/>
      <w:strike w:val="false"/>
      <w:dstrike w:val="false"/>
      <w:outline w:val="false"/>
      <w:emboss w:val="false"/>
      <w:imprint w:val="false"/>
      <w:color w:val="000000"/>
      <w:spacing w:val="0"/>
      <w:w w:val="100"/>
      <w:kern w:val="0"/>
      <w:position w:val="0"/>
      <w:sz w:val="19"/>
      <w:sz w:val="19"/>
      <w:szCs w:val="22"/>
      <w:u w:val="none"/>
      <w:shd w:fill="auto" w:val="clear"/>
      <w:vertAlign w:val="baseline"/>
      <w:em w:val="none"/>
      <w:lang w:val="en-US" w:eastAsia="en-US" w:bidi="ar-SA"/>
    </w:rPr>
  </w:style>
  <w:style w:type="character" w:styleId="DefaultParagraphFont">
    <w:name w:val="Default Paragraph Font"/>
    <w:qFormat/>
    <w:rPr/>
  </w:style>
  <w:style w:type="character" w:styleId="Heading2Char">
    <w:name w:val="Heading 2 Char"/>
    <w:qFormat/>
    <w:rPr>
      <w:rFonts w:ascii="Times New Roman" w:hAnsi="Times New Roman" w:eastAsia="Times New Roman" w:cs="Times New Roman"/>
      <w:b/>
      <w:color w:val="000000"/>
      <w:sz w:val="24"/>
    </w:rPr>
  </w:style>
  <w:style w:type="character" w:styleId="Heading1Char">
    <w:name w:val="Heading 1 Char"/>
    <w:qFormat/>
    <w:rPr>
      <w:rFonts w:ascii="Times New Roman" w:hAnsi="Times New Roman" w:eastAsia="Times New Roman" w:cs="Times New Roman"/>
      <w:b/>
      <w:color w:val="000000"/>
      <w:sz w:val="27"/>
    </w:rPr>
  </w:style>
  <w:style w:type="character" w:styleId="Heading4Char">
    <w:name w:val="Heading 4 Char"/>
    <w:qFormat/>
    <w:rPr>
      <w:rFonts w:ascii="Times New Roman" w:hAnsi="Times New Roman" w:eastAsia="Times New Roman" w:cs="Times New Roman"/>
      <w:b/>
      <w:i/>
      <w:color w:val="000000"/>
      <w:sz w:val="19"/>
    </w:rPr>
  </w:style>
  <w:style w:type="character" w:styleId="Heading5Char">
    <w:name w:val="Heading 5 Char"/>
    <w:qFormat/>
    <w:rPr>
      <w:rFonts w:ascii="Times New Roman" w:hAnsi="Times New Roman" w:eastAsia="Times New Roman" w:cs="Times New Roman"/>
      <w:b/>
      <w:i/>
      <w:color w:val="000000"/>
      <w:sz w:val="19"/>
    </w:rPr>
  </w:style>
  <w:style w:type="character" w:styleId="Heading6Char">
    <w:name w:val="Heading 6 Char"/>
    <w:qFormat/>
    <w:rPr>
      <w:rFonts w:ascii="Times New Roman" w:hAnsi="Times New Roman" w:eastAsia="Times New Roman" w:cs="Times New Roman"/>
      <w:b/>
      <w:i/>
      <w:color w:val="000000"/>
      <w:sz w:val="19"/>
    </w:rPr>
  </w:style>
  <w:style w:type="character" w:styleId="Heading3Char">
    <w:name w:val="Heading 3 Char"/>
    <w:qFormat/>
    <w:rPr>
      <w:rFonts w:ascii="Times New Roman" w:hAnsi="Times New Roman" w:eastAsia="Times New Roman" w:cs="Times New Roman"/>
      <w:b/>
      <w:color w:val="000000"/>
      <w:sz w:val="21"/>
    </w:rPr>
  </w:style>
  <w:style w:type="character" w:styleId="WWCharLFO1LVL1">
    <w:name w:val="WW_CharLFO1LVL1"/>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1LVL2">
    <w:name w:val="WW_CharLFO1LVL2"/>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1LVL3">
    <w:name w:val="WW_CharLFO1LVL3"/>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1LVL4">
    <w:name w:val="WW_CharLFO1LVL4"/>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1LVL5">
    <w:name w:val="WW_CharLFO1LVL5"/>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1LVL6">
    <w:name w:val="WW_CharLFO1LVL6"/>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1LVL7">
    <w:name w:val="WW_CharLFO1LVL7"/>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1LVL8">
    <w:name w:val="WW_CharLFO1LVL8"/>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1LVL9">
    <w:name w:val="WW_CharLFO1LVL9"/>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2LVL1">
    <w:name w:val="WW_CharLFO2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2LVL2">
    <w:name w:val="WW_CharLFO2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2LVL3">
    <w:name w:val="WW_CharLFO2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2LVL4">
    <w:name w:val="WW_CharLFO2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2LVL5">
    <w:name w:val="WW_CharLFO2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2LVL6">
    <w:name w:val="WW_CharLFO2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2LVL7">
    <w:name w:val="WW_CharLFO2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2LVL8">
    <w:name w:val="WW_CharLFO2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2LVL9">
    <w:name w:val="WW_CharLFO2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LVL1">
    <w:name w:val="WW_CharLFO3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LVL2">
    <w:name w:val="WW_CharLFO3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LVL3">
    <w:name w:val="WW_CharLFO3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LVL4">
    <w:name w:val="WW_CharLFO3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LVL5">
    <w:name w:val="WW_CharLFO3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LVL6">
    <w:name w:val="WW_CharLFO3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LVL7">
    <w:name w:val="WW_CharLFO3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LVL8">
    <w:name w:val="WW_CharLFO3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LVL9">
    <w:name w:val="WW_CharLFO3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LVL1">
    <w:name w:val="WW_CharLFO4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LVL2">
    <w:name w:val="WW_CharLFO4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LVL3">
    <w:name w:val="WW_CharLFO4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LVL4">
    <w:name w:val="WW_CharLFO4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LVL5">
    <w:name w:val="WW_CharLFO4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LVL6">
    <w:name w:val="WW_CharLFO4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LVL7">
    <w:name w:val="WW_CharLFO4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LVL8">
    <w:name w:val="WW_CharLFO4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LVL9">
    <w:name w:val="WW_CharLFO4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LVL1">
    <w:name w:val="WW_CharLFO5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LVL2">
    <w:name w:val="WW_CharLFO5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LVL3">
    <w:name w:val="WW_CharLFO5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LVL4">
    <w:name w:val="WW_CharLFO5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LVL5">
    <w:name w:val="WW_CharLFO5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LVL6">
    <w:name w:val="WW_CharLFO5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LVL7">
    <w:name w:val="WW_CharLFO5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LVL8">
    <w:name w:val="WW_CharLFO5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LVL9">
    <w:name w:val="WW_CharLFO5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LVL1">
    <w:name w:val="WW_CharLFO6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LVL2">
    <w:name w:val="WW_CharLFO6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LVL3">
    <w:name w:val="WW_CharLFO6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LVL4">
    <w:name w:val="WW_CharLFO6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LVL5">
    <w:name w:val="WW_CharLFO6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LVL6">
    <w:name w:val="WW_CharLFO6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LVL7">
    <w:name w:val="WW_CharLFO6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LVL8">
    <w:name w:val="WW_CharLFO6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LVL9">
    <w:name w:val="WW_CharLFO6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LVL1">
    <w:name w:val="WW_CharLFO7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LVL2">
    <w:name w:val="WW_CharLFO7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LVL3">
    <w:name w:val="WW_CharLFO7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LVL4">
    <w:name w:val="WW_CharLFO7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LVL5">
    <w:name w:val="WW_CharLFO7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LVL6">
    <w:name w:val="WW_CharLFO7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LVL7">
    <w:name w:val="WW_CharLFO7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LVL8">
    <w:name w:val="WW_CharLFO7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LVL9">
    <w:name w:val="WW_CharLFO7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LVL1">
    <w:name w:val="WW_CharLFO8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LVL2">
    <w:name w:val="WW_CharLFO8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LVL3">
    <w:name w:val="WW_CharLFO8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LVL4">
    <w:name w:val="WW_CharLFO8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LVL5">
    <w:name w:val="WW_CharLFO8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LVL6">
    <w:name w:val="WW_CharLFO8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LVL7">
    <w:name w:val="WW_CharLFO8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LVL8">
    <w:name w:val="WW_CharLFO8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LVL9">
    <w:name w:val="WW_CharLFO8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LVL1">
    <w:name w:val="WW_CharLFO9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LVL2">
    <w:name w:val="WW_CharLFO9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LVL3">
    <w:name w:val="WW_CharLFO9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LVL4">
    <w:name w:val="WW_CharLFO9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LVL5">
    <w:name w:val="WW_CharLFO9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LVL6">
    <w:name w:val="WW_CharLFO9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LVL7">
    <w:name w:val="WW_CharLFO9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LVL8">
    <w:name w:val="WW_CharLFO9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LVL9">
    <w:name w:val="WW_CharLFO9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LVL1">
    <w:name w:val="WW_CharLFO10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LVL2">
    <w:name w:val="WW_CharLFO10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LVL3">
    <w:name w:val="WW_CharLFO10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LVL4">
    <w:name w:val="WW_CharLFO10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LVL5">
    <w:name w:val="WW_CharLFO10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LVL6">
    <w:name w:val="WW_CharLFO10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LVL7">
    <w:name w:val="WW_CharLFO10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LVL8">
    <w:name w:val="WW_CharLFO10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LVL9">
    <w:name w:val="WW_CharLFO10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LVL1">
    <w:name w:val="WW_CharLFO11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LVL2">
    <w:name w:val="WW_CharLFO11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LVL3">
    <w:name w:val="WW_CharLFO11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LVL4">
    <w:name w:val="WW_CharLFO11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LVL5">
    <w:name w:val="WW_CharLFO11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LVL6">
    <w:name w:val="WW_CharLFO11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LVL7">
    <w:name w:val="WW_CharLFO11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LVL8">
    <w:name w:val="WW_CharLFO11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LVL9">
    <w:name w:val="WW_CharLFO11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LVL1">
    <w:name w:val="WW_CharLFO12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LVL2">
    <w:name w:val="WW_CharLFO12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LVL3">
    <w:name w:val="WW_CharLFO12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LVL4">
    <w:name w:val="WW_CharLFO12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LVL5">
    <w:name w:val="WW_CharLFO12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LVL6">
    <w:name w:val="WW_CharLFO12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LVL7">
    <w:name w:val="WW_CharLFO12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LVL8">
    <w:name w:val="WW_CharLFO12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LVL9">
    <w:name w:val="WW_CharLFO12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LVL1">
    <w:name w:val="WW_CharLFO13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3LVL2">
    <w:name w:val="WW_CharLFO13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3LVL3">
    <w:name w:val="WW_CharLFO13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3LVL4">
    <w:name w:val="WW_CharLFO13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3LVL5">
    <w:name w:val="WW_CharLFO13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3LVL6">
    <w:name w:val="WW_CharLFO13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3LVL7">
    <w:name w:val="WW_CharLFO13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3LVL8">
    <w:name w:val="WW_CharLFO13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3LVL9">
    <w:name w:val="WW_CharLFO13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4LVL1">
    <w:name w:val="WW_CharLFO14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4LVL2">
    <w:name w:val="WW_CharLFO14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4LVL3">
    <w:name w:val="WW_CharLFO14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4LVL4">
    <w:name w:val="WW_CharLFO14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4LVL5">
    <w:name w:val="WW_CharLFO14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4LVL6">
    <w:name w:val="WW_CharLFO14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4LVL7">
    <w:name w:val="WW_CharLFO14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4LVL8">
    <w:name w:val="WW_CharLFO14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4LVL9">
    <w:name w:val="WW_CharLFO14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5LVL1">
    <w:name w:val="WW_CharLFO15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5LVL2">
    <w:name w:val="WW_CharLFO15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5LVL3">
    <w:name w:val="WW_CharLFO15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5LVL4">
    <w:name w:val="WW_CharLFO15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5LVL5">
    <w:name w:val="WW_CharLFO15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5LVL6">
    <w:name w:val="WW_CharLFO15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5LVL7">
    <w:name w:val="WW_CharLFO15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5LVL8">
    <w:name w:val="WW_CharLFO15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5LVL9">
    <w:name w:val="WW_CharLFO15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6LVL1">
    <w:name w:val="WW_CharLFO16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6LVL2">
    <w:name w:val="WW_CharLFO16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6LVL3">
    <w:name w:val="WW_CharLFO16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6LVL4">
    <w:name w:val="WW_CharLFO16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6LVL5">
    <w:name w:val="WW_CharLFO16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6LVL6">
    <w:name w:val="WW_CharLFO16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6LVL7">
    <w:name w:val="WW_CharLFO16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6LVL8">
    <w:name w:val="WW_CharLFO16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6LVL9">
    <w:name w:val="WW_CharLFO16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7LVL1">
    <w:name w:val="WW_CharLFO17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LVL2">
    <w:name w:val="WW_CharLFO17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LVL3">
    <w:name w:val="WW_CharLFO17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LVL4">
    <w:name w:val="WW_CharLFO17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LVL5">
    <w:name w:val="WW_CharLFO17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LVL6">
    <w:name w:val="WW_CharLFO17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LVL7">
    <w:name w:val="WW_CharLFO17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LVL8">
    <w:name w:val="WW_CharLFO17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LVL9">
    <w:name w:val="WW_CharLFO17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LVL1">
    <w:name w:val="WW_CharLFO18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8LVL2">
    <w:name w:val="WW_CharLFO18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8LVL3">
    <w:name w:val="WW_CharLFO18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8LVL4">
    <w:name w:val="WW_CharLFO18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8LVL5">
    <w:name w:val="WW_CharLFO18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8LVL6">
    <w:name w:val="WW_CharLFO18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8LVL7">
    <w:name w:val="WW_CharLFO18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8LVL8">
    <w:name w:val="WW_CharLFO18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8LVL9">
    <w:name w:val="WW_CharLFO18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9LVL1">
    <w:name w:val="WW_CharLFO19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9LVL2">
    <w:name w:val="WW_CharLFO19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9LVL3">
    <w:name w:val="WW_CharLFO19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9LVL4">
    <w:name w:val="WW_CharLFO19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9LVL5">
    <w:name w:val="WW_CharLFO19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9LVL6">
    <w:name w:val="WW_CharLFO19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9LVL7">
    <w:name w:val="WW_CharLFO19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9LVL8">
    <w:name w:val="WW_CharLFO19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9LVL9">
    <w:name w:val="WW_CharLFO19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0LVL1">
    <w:name w:val="WW_CharLFO20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0LVL2">
    <w:name w:val="WW_CharLFO20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0LVL3">
    <w:name w:val="WW_CharLFO20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0LVL4">
    <w:name w:val="WW_CharLFO20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0LVL5">
    <w:name w:val="WW_CharLFO20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0LVL6">
    <w:name w:val="WW_CharLFO20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0LVL7">
    <w:name w:val="WW_CharLFO20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0LVL8">
    <w:name w:val="WW_CharLFO20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0LVL9">
    <w:name w:val="WW_CharLFO20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1LVL1">
    <w:name w:val="WW_CharLFO21LVL1"/>
    <w:qFormat/>
    <w:rPr>
      <w:rFonts w:ascii="Times New Roman" w:hAnsi="Times New Roman" w:eastAsia="Times New Roman" w:cs="Times New Roman"/>
      <w:b w:val="false"/>
      <w:i/>
      <w:iCs/>
      <w:strike w:val="false"/>
      <w:dstrike w:val="false"/>
      <w:color w:val="000000"/>
      <w:position w:val="0"/>
      <w:sz w:val="16"/>
      <w:sz w:val="16"/>
      <w:szCs w:val="16"/>
      <w:u w:val="none" w:color="000000"/>
      <w:shd w:fill="auto" w:val="clear"/>
      <w:vertAlign w:val="baseline"/>
    </w:rPr>
  </w:style>
  <w:style w:type="character" w:styleId="WWCharLFO21LVL2">
    <w:name w:val="WW_CharLFO21LVL2"/>
    <w:qFormat/>
    <w:rPr>
      <w:rFonts w:ascii="Times New Roman" w:hAnsi="Times New Roman" w:eastAsia="Times New Roman" w:cs="Times New Roman"/>
      <w:b w:val="false"/>
      <w:i/>
      <w:iCs/>
      <w:strike w:val="false"/>
      <w:dstrike w:val="false"/>
      <w:color w:val="000000"/>
      <w:position w:val="0"/>
      <w:sz w:val="16"/>
      <w:sz w:val="16"/>
      <w:szCs w:val="16"/>
      <w:u w:val="none" w:color="000000"/>
      <w:shd w:fill="auto" w:val="clear"/>
      <w:vertAlign w:val="baseline"/>
    </w:rPr>
  </w:style>
  <w:style w:type="character" w:styleId="WWCharLFO21LVL3">
    <w:name w:val="WW_CharLFO21LVL3"/>
    <w:qFormat/>
    <w:rPr>
      <w:rFonts w:ascii="Times New Roman" w:hAnsi="Times New Roman" w:eastAsia="Times New Roman" w:cs="Times New Roman"/>
      <w:b w:val="false"/>
      <w:i/>
      <w:iCs/>
      <w:strike w:val="false"/>
      <w:dstrike w:val="false"/>
      <w:color w:val="000000"/>
      <w:position w:val="0"/>
      <w:sz w:val="16"/>
      <w:sz w:val="16"/>
      <w:szCs w:val="16"/>
      <w:u w:val="none" w:color="000000"/>
      <w:shd w:fill="auto" w:val="clear"/>
      <w:vertAlign w:val="baseline"/>
    </w:rPr>
  </w:style>
  <w:style w:type="character" w:styleId="WWCharLFO21LVL4">
    <w:name w:val="WW_CharLFO21LVL4"/>
    <w:qFormat/>
    <w:rPr>
      <w:rFonts w:ascii="Times New Roman" w:hAnsi="Times New Roman" w:eastAsia="Times New Roman" w:cs="Times New Roman"/>
      <w:b w:val="false"/>
      <w:i/>
      <w:iCs/>
      <w:strike w:val="false"/>
      <w:dstrike w:val="false"/>
      <w:color w:val="000000"/>
      <w:position w:val="0"/>
      <w:sz w:val="16"/>
      <w:sz w:val="16"/>
      <w:szCs w:val="16"/>
      <w:u w:val="none" w:color="000000"/>
      <w:shd w:fill="auto" w:val="clear"/>
      <w:vertAlign w:val="baseline"/>
    </w:rPr>
  </w:style>
  <w:style w:type="character" w:styleId="WWCharLFO21LVL5">
    <w:name w:val="WW_CharLFO21LVL5"/>
    <w:qFormat/>
    <w:rPr>
      <w:rFonts w:ascii="Times New Roman" w:hAnsi="Times New Roman" w:eastAsia="Times New Roman" w:cs="Times New Roman"/>
      <w:b w:val="false"/>
      <w:i/>
      <w:iCs/>
      <w:strike w:val="false"/>
      <w:dstrike w:val="false"/>
      <w:color w:val="000000"/>
      <w:position w:val="0"/>
      <w:sz w:val="16"/>
      <w:sz w:val="16"/>
      <w:szCs w:val="16"/>
      <w:u w:val="none" w:color="000000"/>
      <w:shd w:fill="auto" w:val="clear"/>
      <w:vertAlign w:val="baseline"/>
    </w:rPr>
  </w:style>
  <w:style w:type="character" w:styleId="WWCharLFO21LVL6">
    <w:name w:val="WW_CharLFO21LVL6"/>
    <w:qFormat/>
    <w:rPr>
      <w:rFonts w:ascii="Times New Roman" w:hAnsi="Times New Roman" w:eastAsia="Times New Roman" w:cs="Times New Roman"/>
      <w:b w:val="false"/>
      <w:i/>
      <w:iCs/>
      <w:strike w:val="false"/>
      <w:dstrike w:val="false"/>
      <w:color w:val="000000"/>
      <w:position w:val="0"/>
      <w:sz w:val="16"/>
      <w:sz w:val="16"/>
      <w:szCs w:val="16"/>
      <w:u w:val="none" w:color="000000"/>
      <w:shd w:fill="auto" w:val="clear"/>
      <w:vertAlign w:val="baseline"/>
    </w:rPr>
  </w:style>
  <w:style w:type="character" w:styleId="WWCharLFO21LVL7">
    <w:name w:val="WW_CharLFO21LVL7"/>
    <w:qFormat/>
    <w:rPr>
      <w:rFonts w:ascii="Times New Roman" w:hAnsi="Times New Roman" w:eastAsia="Times New Roman" w:cs="Times New Roman"/>
      <w:b w:val="false"/>
      <w:i/>
      <w:iCs/>
      <w:strike w:val="false"/>
      <w:dstrike w:val="false"/>
      <w:color w:val="000000"/>
      <w:position w:val="0"/>
      <w:sz w:val="16"/>
      <w:sz w:val="16"/>
      <w:szCs w:val="16"/>
      <w:u w:val="none" w:color="000000"/>
      <w:shd w:fill="auto" w:val="clear"/>
      <w:vertAlign w:val="baseline"/>
    </w:rPr>
  </w:style>
  <w:style w:type="character" w:styleId="WWCharLFO21LVL8">
    <w:name w:val="WW_CharLFO21LVL8"/>
    <w:qFormat/>
    <w:rPr>
      <w:rFonts w:ascii="Times New Roman" w:hAnsi="Times New Roman" w:eastAsia="Times New Roman" w:cs="Times New Roman"/>
      <w:b w:val="false"/>
      <w:i/>
      <w:iCs/>
      <w:strike w:val="false"/>
      <w:dstrike w:val="false"/>
      <w:color w:val="000000"/>
      <w:position w:val="0"/>
      <w:sz w:val="16"/>
      <w:sz w:val="16"/>
      <w:szCs w:val="16"/>
      <w:u w:val="none" w:color="000000"/>
      <w:shd w:fill="auto" w:val="clear"/>
      <w:vertAlign w:val="baseline"/>
    </w:rPr>
  </w:style>
  <w:style w:type="character" w:styleId="WWCharLFO21LVL9">
    <w:name w:val="WW_CharLFO21LVL9"/>
    <w:qFormat/>
    <w:rPr>
      <w:rFonts w:ascii="Times New Roman" w:hAnsi="Times New Roman" w:eastAsia="Times New Roman" w:cs="Times New Roman"/>
      <w:b w:val="false"/>
      <w:i/>
      <w:iCs/>
      <w:strike w:val="false"/>
      <w:dstrike w:val="false"/>
      <w:color w:val="000000"/>
      <w:position w:val="0"/>
      <w:sz w:val="16"/>
      <w:sz w:val="16"/>
      <w:szCs w:val="16"/>
      <w:u w:val="none" w:color="000000"/>
      <w:shd w:fill="auto" w:val="clear"/>
      <w:vertAlign w:val="baseline"/>
    </w:rPr>
  </w:style>
  <w:style w:type="character" w:styleId="WWCharLFO22LVL1">
    <w:name w:val="WW_CharLFO22LVL1"/>
    <w:qFormat/>
    <w:rPr>
      <w:rFonts w:ascii="Segoe UI Symbol" w:hAnsi="Segoe UI Symbol" w:eastAsia="Segoe UI Symbol" w:cs="Segoe UI Symbol"/>
      <w:b w:val="false"/>
      <w:i w:val="false"/>
      <w:strike w:val="false"/>
      <w:dstrike w:val="false"/>
      <w:color w:val="000000"/>
      <w:position w:val="0"/>
      <w:sz w:val="9"/>
      <w:sz w:val="9"/>
      <w:szCs w:val="9"/>
      <w:u w:val="none" w:color="000000"/>
      <w:shd w:fill="auto" w:val="clear"/>
      <w:vertAlign w:val="baseline"/>
    </w:rPr>
  </w:style>
  <w:style w:type="character" w:styleId="WWCharLFO22LVL2">
    <w:name w:val="WW_CharLFO22LVL2"/>
    <w:qFormat/>
    <w:rPr>
      <w:rFonts w:ascii="Segoe UI Symbol" w:hAnsi="Segoe UI Symbol" w:eastAsia="Segoe UI Symbol" w:cs="Segoe UI Symbol"/>
      <w:b w:val="false"/>
      <w:i w:val="false"/>
      <w:strike w:val="false"/>
      <w:dstrike w:val="false"/>
      <w:color w:val="000000"/>
      <w:position w:val="0"/>
      <w:sz w:val="9"/>
      <w:sz w:val="9"/>
      <w:szCs w:val="9"/>
      <w:u w:val="none" w:color="000000"/>
      <w:shd w:fill="auto" w:val="clear"/>
      <w:vertAlign w:val="baseline"/>
    </w:rPr>
  </w:style>
  <w:style w:type="character" w:styleId="WWCharLFO22LVL3">
    <w:name w:val="WW_CharLFO22LVL3"/>
    <w:qFormat/>
    <w:rPr>
      <w:rFonts w:ascii="Segoe UI Symbol" w:hAnsi="Segoe UI Symbol" w:eastAsia="Segoe UI Symbol" w:cs="Segoe UI Symbol"/>
      <w:b w:val="false"/>
      <w:i w:val="false"/>
      <w:strike w:val="false"/>
      <w:dstrike w:val="false"/>
      <w:color w:val="000000"/>
      <w:position w:val="0"/>
      <w:sz w:val="9"/>
      <w:sz w:val="9"/>
      <w:szCs w:val="9"/>
      <w:u w:val="none" w:color="000000"/>
      <w:shd w:fill="auto" w:val="clear"/>
      <w:vertAlign w:val="baseline"/>
    </w:rPr>
  </w:style>
  <w:style w:type="character" w:styleId="WWCharLFO22LVL4">
    <w:name w:val="WW_CharLFO22LVL4"/>
    <w:qFormat/>
    <w:rPr>
      <w:rFonts w:ascii="Arial" w:hAnsi="Arial" w:eastAsia="Arial" w:cs="Arial"/>
      <w:b w:val="false"/>
      <w:i w:val="false"/>
      <w:strike w:val="false"/>
      <w:dstrike w:val="false"/>
      <w:color w:val="000000"/>
      <w:position w:val="0"/>
      <w:sz w:val="9"/>
      <w:sz w:val="9"/>
      <w:szCs w:val="9"/>
      <w:u w:val="none" w:color="000000"/>
      <w:shd w:fill="auto" w:val="clear"/>
      <w:vertAlign w:val="baseline"/>
    </w:rPr>
  </w:style>
  <w:style w:type="character" w:styleId="WWCharLFO22LVL5">
    <w:name w:val="WW_CharLFO22LVL5"/>
    <w:qFormat/>
    <w:rPr>
      <w:rFonts w:ascii="Segoe UI Symbol" w:hAnsi="Segoe UI Symbol" w:eastAsia="Segoe UI Symbol" w:cs="Segoe UI Symbol"/>
      <w:b w:val="false"/>
      <w:i w:val="false"/>
      <w:strike w:val="false"/>
      <w:dstrike w:val="false"/>
      <w:color w:val="000000"/>
      <w:position w:val="0"/>
      <w:sz w:val="9"/>
      <w:sz w:val="9"/>
      <w:szCs w:val="9"/>
      <w:u w:val="none" w:color="000000"/>
      <w:shd w:fill="auto" w:val="clear"/>
      <w:vertAlign w:val="baseline"/>
    </w:rPr>
  </w:style>
  <w:style w:type="character" w:styleId="WWCharLFO22LVL6">
    <w:name w:val="WW_CharLFO22LVL6"/>
    <w:qFormat/>
    <w:rPr>
      <w:rFonts w:ascii="Segoe UI Symbol" w:hAnsi="Segoe UI Symbol" w:eastAsia="Segoe UI Symbol" w:cs="Segoe UI Symbol"/>
      <w:b w:val="false"/>
      <w:i w:val="false"/>
      <w:strike w:val="false"/>
      <w:dstrike w:val="false"/>
      <w:color w:val="000000"/>
      <w:position w:val="0"/>
      <w:sz w:val="9"/>
      <w:sz w:val="9"/>
      <w:szCs w:val="9"/>
      <w:u w:val="none" w:color="000000"/>
      <w:shd w:fill="auto" w:val="clear"/>
      <w:vertAlign w:val="baseline"/>
    </w:rPr>
  </w:style>
  <w:style w:type="character" w:styleId="WWCharLFO22LVL7">
    <w:name w:val="WW_CharLFO22LVL7"/>
    <w:qFormat/>
    <w:rPr>
      <w:rFonts w:ascii="Arial" w:hAnsi="Arial" w:eastAsia="Arial" w:cs="Arial"/>
      <w:b w:val="false"/>
      <w:i w:val="false"/>
      <w:strike w:val="false"/>
      <w:dstrike w:val="false"/>
      <w:color w:val="000000"/>
      <w:position w:val="0"/>
      <w:sz w:val="9"/>
      <w:sz w:val="9"/>
      <w:szCs w:val="9"/>
      <w:u w:val="none" w:color="000000"/>
      <w:shd w:fill="auto" w:val="clear"/>
      <w:vertAlign w:val="baseline"/>
    </w:rPr>
  </w:style>
  <w:style w:type="character" w:styleId="WWCharLFO22LVL8">
    <w:name w:val="WW_CharLFO22LVL8"/>
    <w:qFormat/>
    <w:rPr>
      <w:rFonts w:ascii="Segoe UI Symbol" w:hAnsi="Segoe UI Symbol" w:eastAsia="Segoe UI Symbol" w:cs="Segoe UI Symbol"/>
      <w:b w:val="false"/>
      <w:i w:val="false"/>
      <w:strike w:val="false"/>
      <w:dstrike w:val="false"/>
      <w:color w:val="000000"/>
      <w:position w:val="0"/>
      <w:sz w:val="9"/>
      <w:sz w:val="9"/>
      <w:szCs w:val="9"/>
      <w:u w:val="none" w:color="000000"/>
      <w:shd w:fill="auto" w:val="clear"/>
      <w:vertAlign w:val="baseline"/>
    </w:rPr>
  </w:style>
  <w:style w:type="character" w:styleId="WWCharLFO22LVL9">
    <w:name w:val="WW_CharLFO22LVL9"/>
    <w:qFormat/>
    <w:rPr>
      <w:rFonts w:ascii="Segoe UI Symbol" w:hAnsi="Segoe UI Symbol" w:eastAsia="Segoe UI Symbol" w:cs="Segoe UI Symbol"/>
      <w:b w:val="false"/>
      <w:i w:val="false"/>
      <w:strike w:val="false"/>
      <w:dstrike w:val="false"/>
      <w:color w:val="000000"/>
      <w:position w:val="0"/>
      <w:sz w:val="9"/>
      <w:sz w:val="9"/>
      <w:szCs w:val="9"/>
      <w:u w:val="none" w:color="000000"/>
      <w:shd w:fill="auto" w:val="clear"/>
      <w:vertAlign w:val="baseline"/>
    </w:rPr>
  </w:style>
  <w:style w:type="character" w:styleId="WWCharLFO23LVL1">
    <w:name w:val="WW_CharLFO23LVL1"/>
    <w:qFormat/>
    <w:rPr>
      <w:rFonts w:ascii="Times New Roman" w:hAnsi="Times New Roman" w:eastAsia="Times New Roman" w:cs="Times New Roman"/>
      <w:b w:val="false"/>
      <w:i/>
      <w:iCs/>
      <w:strike w:val="false"/>
      <w:dstrike w:val="false"/>
      <w:color w:val="000000"/>
      <w:position w:val="0"/>
      <w:sz w:val="16"/>
      <w:sz w:val="16"/>
      <w:szCs w:val="16"/>
      <w:u w:val="none" w:color="000000"/>
      <w:shd w:fill="auto" w:val="clear"/>
      <w:vertAlign w:val="baseline"/>
    </w:rPr>
  </w:style>
  <w:style w:type="character" w:styleId="WWCharLFO23LVL2">
    <w:name w:val="WW_CharLFO23LVL2"/>
    <w:qFormat/>
    <w:rPr>
      <w:rFonts w:ascii="Times New Roman" w:hAnsi="Times New Roman" w:eastAsia="Times New Roman" w:cs="Times New Roman"/>
      <w:b w:val="false"/>
      <w:i/>
      <w:iCs/>
      <w:strike w:val="false"/>
      <w:dstrike w:val="false"/>
      <w:color w:val="000000"/>
      <w:position w:val="0"/>
      <w:sz w:val="16"/>
      <w:sz w:val="16"/>
      <w:szCs w:val="16"/>
      <w:u w:val="none" w:color="000000"/>
      <w:shd w:fill="auto" w:val="clear"/>
      <w:vertAlign w:val="baseline"/>
    </w:rPr>
  </w:style>
  <w:style w:type="character" w:styleId="WWCharLFO23LVL3">
    <w:name w:val="WW_CharLFO23LVL3"/>
    <w:qFormat/>
    <w:rPr>
      <w:rFonts w:ascii="Times New Roman" w:hAnsi="Times New Roman" w:eastAsia="Times New Roman" w:cs="Times New Roman"/>
      <w:b w:val="false"/>
      <w:i/>
      <w:iCs/>
      <w:strike w:val="false"/>
      <w:dstrike w:val="false"/>
      <w:color w:val="000000"/>
      <w:position w:val="0"/>
      <w:sz w:val="16"/>
      <w:sz w:val="16"/>
      <w:szCs w:val="16"/>
      <w:u w:val="none" w:color="000000"/>
      <w:shd w:fill="auto" w:val="clear"/>
      <w:vertAlign w:val="baseline"/>
    </w:rPr>
  </w:style>
  <w:style w:type="character" w:styleId="WWCharLFO23LVL4">
    <w:name w:val="WW_CharLFO23LVL4"/>
    <w:qFormat/>
    <w:rPr>
      <w:rFonts w:ascii="Times New Roman" w:hAnsi="Times New Roman" w:eastAsia="Times New Roman" w:cs="Times New Roman"/>
      <w:b w:val="false"/>
      <w:i/>
      <w:iCs/>
      <w:strike w:val="false"/>
      <w:dstrike w:val="false"/>
      <w:color w:val="000000"/>
      <w:position w:val="0"/>
      <w:sz w:val="16"/>
      <w:sz w:val="16"/>
      <w:szCs w:val="16"/>
      <w:u w:val="none" w:color="000000"/>
      <w:shd w:fill="auto" w:val="clear"/>
      <w:vertAlign w:val="baseline"/>
    </w:rPr>
  </w:style>
  <w:style w:type="character" w:styleId="WWCharLFO23LVL5">
    <w:name w:val="WW_CharLFO23LVL5"/>
    <w:qFormat/>
    <w:rPr>
      <w:rFonts w:ascii="Times New Roman" w:hAnsi="Times New Roman" w:eastAsia="Times New Roman" w:cs="Times New Roman"/>
      <w:b w:val="false"/>
      <w:i/>
      <w:iCs/>
      <w:strike w:val="false"/>
      <w:dstrike w:val="false"/>
      <w:color w:val="000000"/>
      <w:position w:val="0"/>
      <w:sz w:val="16"/>
      <w:sz w:val="16"/>
      <w:szCs w:val="16"/>
      <w:u w:val="none" w:color="000000"/>
      <w:shd w:fill="auto" w:val="clear"/>
      <w:vertAlign w:val="baseline"/>
    </w:rPr>
  </w:style>
  <w:style w:type="character" w:styleId="WWCharLFO23LVL6">
    <w:name w:val="WW_CharLFO23LVL6"/>
    <w:qFormat/>
    <w:rPr>
      <w:rFonts w:ascii="Times New Roman" w:hAnsi="Times New Roman" w:eastAsia="Times New Roman" w:cs="Times New Roman"/>
      <w:b w:val="false"/>
      <w:i/>
      <w:iCs/>
      <w:strike w:val="false"/>
      <w:dstrike w:val="false"/>
      <w:color w:val="000000"/>
      <w:position w:val="0"/>
      <w:sz w:val="16"/>
      <w:sz w:val="16"/>
      <w:szCs w:val="16"/>
      <w:u w:val="none" w:color="000000"/>
      <w:shd w:fill="auto" w:val="clear"/>
      <w:vertAlign w:val="baseline"/>
    </w:rPr>
  </w:style>
  <w:style w:type="character" w:styleId="WWCharLFO23LVL7">
    <w:name w:val="WW_CharLFO23LVL7"/>
    <w:qFormat/>
    <w:rPr>
      <w:rFonts w:ascii="Times New Roman" w:hAnsi="Times New Roman" w:eastAsia="Times New Roman" w:cs="Times New Roman"/>
      <w:b w:val="false"/>
      <w:i/>
      <w:iCs/>
      <w:strike w:val="false"/>
      <w:dstrike w:val="false"/>
      <w:color w:val="000000"/>
      <w:position w:val="0"/>
      <w:sz w:val="16"/>
      <w:sz w:val="16"/>
      <w:szCs w:val="16"/>
      <w:u w:val="none" w:color="000000"/>
      <w:shd w:fill="auto" w:val="clear"/>
      <w:vertAlign w:val="baseline"/>
    </w:rPr>
  </w:style>
  <w:style w:type="character" w:styleId="WWCharLFO23LVL8">
    <w:name w:val="WW_CharLFO23LVL8"/>
    <w:qFormat/>
    <w:rPr>
      <w:rFonts w:ascii="Times New Roman" w:hAnsi="Times New Roman" w:eastAsia="Times New Roman" w:cs="Times New Roman"/>
      <w:b w:val="false"/>
      <w:i/>
      <w:iCs/>
      <w:strike w:val="false"/>
      <w:dstrike w:val="false"/>
      <w:color w:val="000000"/>
      <w:position w:val="0"/>
      <w:sz w:val="16"/>
      <w:sz w:val="16"/>
      <w:szCs w:val="16"/>
      <w:u w:val="none" w:color="000000"/>
      <w:shd w:fill="auto" w:val="clear"/>
      <w:vertAlign w:val="baseline"/>
    </w:rPr>
  </w:style>
  <w:style w:type="character" w:styleId="WWCharLFO23LVL9">
    <w:name w:val="WW_CharLFO23LVL9"/>
    <w:qFormat/>
    <w:rPr>
      <w:rFonts w:ascii="Times New Roman" w:hAnsi="Times New Roman" w:eastAsia="Times New Roman" w:cs="Times New Roman"/>
      <w:b w:val="false"/>
      <w:i/>
      <w:iCs/>
      <w:strike w:val="false"/>
      <w:dstrike w:val="false"/>
      <w:color w:val="000000"/>
      <w:position w:val="0"/>
      <w:sz w:val="16"/>
      <w:sz w:val="16"/>
      <w:szCs w:val="16"/>
      <w:u w:val="none" w:color="000000"/>
      <w:shd w:fill="auto" w:val="clear"/>
      <w:vertAlign w:val="baseline"/>
    </w:rPr>
  </w:style>
  <w:style w:type="character" w:styleId="WWCharLFO24LVL1">
    <w:name w:val="WW_CharLFO24LVL1"/>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24LVL2">
    <w:name w:val="WW_CharLFO24LVL2"/>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24LVL3">
    <w:name w:val="WW_CharLFO24LVL3"/>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24LVL4">
    <w:name w:val="WW_CharLFO24LVL4"/>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24LVL5">
    <w:name w:val="WW_CharLFO24LVL5"/>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24LVL6">
    <w:name w:val="WW_CharLFO24LVL6"/>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24LVL7">
    <w:name w:val="WW_CharLFO24LVL7"/>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24LVL8">
    <w:name w:val="WW_CharLFO24LVL8"/>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24LVL9">
    <w:name w:val="WW_CharLFO24LVL9"/>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25LVL1">
    <w:name w:val="WW_CharLFO25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25LVL2">
    <w:name w:val="WW_CharLFO25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25LVL3">
    <w:name w:val="WW_CharLFO25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25LVL4">
    <w:name w:val="WW_CharLFO25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25LVL5">
    <w:name w:val="WW_CharLFO25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25LVL6">
    <w:name w:val="WW_CharLFO25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25LVL7">
    <w:name w:val="WW_CharLFO25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25LVL8">
    <w:name w:val="WW_CharLFO25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25LVL9">
    <w:name w:val="WW_CharLFO25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26LVL1">
    <w:name w:val="WW_CharLFO26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6LVL2">
    <w:name w:val="WW_CharLFO26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6LVL3">
    <w:name w:val="WW_CharLFO26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6LVL4">
    <w:name w:val="WW_CharLFO26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6LVL5">
    <w:name w:val="WW_CharLFO26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6LVL6">
    <w:name w:val="WW_CharLFO26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6LVL7">
    <w:name w:val="WW_CharLFO26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6LVL8">
    <w:name w:val="WW_CharLFO26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6LVL9">
    <w:name w:val="WW_CharLFO26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7LVL1">
    <w:name w:val="WW_CharLFO27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7LVL2">
    <w:name w:val="WW_CharLFO27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7LVL3">
    <w:name w:val="WW_CharLFO27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7LVL4">
    <w:name w:val="WW_CharLFO27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7LVL5">
    <w:name w:val="WW_CharLFO27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7LVL6">
    <w:name w:val="WW_CharLFO27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7LVL7">
    <w:name w:val="WW_CharLFO27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7LVL8">
    <w:name w:val="WW_CharLFO27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7LVL9">
    <w:name w:val="WW_CharLFO27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28LVL1">
    <w:name w:val="WW_CharLFO28LVL1"/>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28LVL2">
    <w:name w:val="WW_CharLFO28LVL2"/>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28LVL3">
    <w:name w:val="WW_CharLFO28LVL3"/>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28LVL4">
    <w:name w:val="WW_CharLFO28LVL4"/>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28LVL5">
    <w:name w:val="WW_CharLFO28LVL5"/>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28LVL6">
    <w:name w:val="WW_CharLFO28LVL6"/>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28LVL7">
    <w:name w:val="WW_CharLFO28LVL7"/>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28LVL8">
    <w:name w:val="WW_CharLFO28LVL8"/>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28LVL9">
    <w:name w:val="WW_CharLFO28LVL9"/>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29LVL1">
    <w:name w:val="WW_CharLFO29LVL1"/>
    <w:qFormat/>
    <w:rPr>
      <w:rFonts w:ascii="Times New Roman" w:hAnsi="Times New Roman" w:eastAsia="Times New Roman" w:cs="Times New Roman"/>
      <w:b/>
      <w:bCs/>
      <w:i/>
      <w:iCs/>
      <w:strike w:val="false"/>
      <w:dstrike w:val="false"/>
      <w:color w:val="000000"/>
      <w:position w:val="0"/>
      <w:sz w:val="19"/>
      <w:sz w:val="19"/>
      <w:szCs w:val="19"/>
      <w:u w:val="none" w:color="000000"/>
      <w:shd w:fill="auto" w:val="clear"/>
      <w:vertAlign w:val="baseline"/>
    </w:rPr>
  </w:style>
  <w:style w:type="character" w:styleId="WWCharLFO29LVL2">
    <w:name w:val="WW_CharLFO29LVL2"/>
    <w:qFormat/>
    <w:rPr>
      <w:rFonts w:ascii="Times New Roman" w:hAnsi="Times New Roman" w:eastAsia="Times New Roman" w:cs="Times New Roman"/>
      <w:b/>
      <w:bCs/>
      <w:i/>
      <w:iCs/>
      <w:strike w:val="false"/>
      <w:dstrike w:val="false"/>
      <w:color w:val="000000"/>
      <w:position w:val="0"/>
      <w:sz w:val="19"/>
      <w:sz w:val="19"/>
      <w:szCs w:val="19"/>
      <w:u w:val="none" w:color="000000"/>
      <w:shd w:fill="auto" w:val="clear"/>
      <w:vertAlign w:val="baseline"/>
    </w:rPr>
  </w:style>
  <w:style w:type="character" w:styleId="WWCharLFO29LVL3">
    <w:name w:val="WW_CharLFO29LVL3"/>
    <w:qFormat/>
    <w:rPr>
      <w:rFonts w:ascii="Times New Roman" w:hAnsi="Times New Roman" w:eastAsia="Times New Roman" w:cs="Times New Roman"/>
      <w:b/>
      <w:bCs/>
      <w:i/>
      <w:iCs/>
      <w:strike w:val="false"/>
      <w:dstrike w:val="false"/>
      <w:color w:val="000000"/>
      <w:position w:val="0"/>
      <w:sz w:val="19"/>
      <w:sz w:val="19"/>
      <w:szCs w:val="19"/>
      <w:u w:val="none" w:color="000000"/>
      <w:shd w:fill="auto" w:val="clear"/>
      <w:vertAlign w:val="baseline"/>
    </w:rPr>
  </w:style>
  <w:style w:type="character" w:styleId="WWCharLFO29LVL4">
    <w:name w:val="WW_CharLFO29LVL4"/>
    <w:qFormat/>
    <w:rPr>
      <w:rFonts w:ascii="Times New Roman" w:hAnsi="Times New Roman" w:eastAsia="Times New Roman" w:cs="Times New Roman"/>
      <w:b/>
      <w:bCs/>
      <w:i/>
      <w:iCs/>
      <w:strike w:val="false"/>
      <w:dstrike w:val="false"/>
      <w:color w:val="000000"/>
      <w:position w:val="0"/>
      <w:sz w:val="19"/>
      <w:sz w:val="19"/>
      <w:szCs w:val="19"/>
      <w:u w:val="none" w:color="000000"/>
      <w:shd w:fill="auto" w:val="clear"/>
      <w:vertAlign w:val="baseline"/>
    </w:rPr>
  </w:style>
  <w:style w:type="character" w:styleId="WWCharLFO29LVL5">
    <w:name w:val="WW_CharLFO29LVL5"/>
    <w:qFormat/>
    <w:rPr>
      <w:rFonts w:ascii="Times New Roman" w:hAnsi="Times New Roman" w:eastAsia="Times New Roman" w:cs="Times New Roman"/>
      <w:b/>
      <w:bCs/>
      <w:i/>
      <w:iCs/>
      <w:strike w:val="false"/>
      <w:dstrike w:val="false"/>
      <w:color w:val="000000"/>
      <w:position w:val="0"/>
      <w:sz w:val="19"/>
      <w:sz w:val="19"/>
      <w:szCs w:val="19"/>
      <w:u w:val="none" w:color="000000"/>
      <w:shd w:fill="auto" w:val="clear"/>
      <w:vertAlign w:val="baseline"/>
    </w:rPr>
  </w:style>
  <w:style w:type="character" w:styleId="WWCharLFO29LVL6">
    <w:name w:val="WW_CharLFO29LVL6"/>
    <w:qFormat/>
    <w:rPr>
      <w:rFonts w:ascii="Times New Roman" w:hAnsi="Times New Roman" w:eastAsia="Times New Roman" w:cs="Times New Roman"/>
      <w:b/>
      <w:bCs/>
      <w:i/>
      <w:iCs/>
      <w:strike w:val="false"/>
      <w:dstrike w:val="false"/>
      <w:color w:val="000000"/>
      <w:position w:val="0"/>
      <w:sz w:val="19"/>
      <w:sz w:val="19"/>
      <w:szCs w:val="19"/>
      <w:u w:val="none" w:color="000000"/>
      <w:shd w:fill="auto" w:val="clear"/>
      <w:vertAlign w:val="baseline"/>
    </w:rPr>
  </w:style>
  <w:style w:type="character" w:styleId="WWCharLFO29LVL7">
    <w:name w:val="WW_CharLFO29LVL7"/>
    <w:qFormat/>
    <w:rPr>
      <w:rFonts w:ascii="Times New Roman" w:hAnsi="Times New Roman" w:eastAsia="Times New Roman" w:cs="Times New Roman"/>
      <w:b/>
      <w:bCs/>
      <w:i/>
      <w:iCs/>
      <w:strike w:val="false"/>
      <w:dstrike w:val="false"/>
      <w:color w:val="000000"/>
      <w:position w:val="0"/>
      <w:sz w:val="19"/>
      <w:sz w:val="19"/>
      <w:szCs w:val="19"/>
      <w:u w:val="none" w:color="000000"/>
      <w:shd w:fill="auto" w:val="clear"/>
      <w:vertAlign w:val="baseline"/>
    </w:rPr>
  </w:style>
  <w:style w:type="character" w:styleId="WWCharLFO29LVL8">
    <w:name w:val="WW_CharLFO29LVL8"/>
    <w:qFormat/>
    <w:rPr>
      <w:rFonts w:ascii="Times New Roman" w:hAnsi="Times New Roman" w:eastAsia="Times New Roman" w:cs="Times New Roman"/>
      <w:b/>
      <w:bCs/>
      <w:i/>
      <w:iCs/>
      <w:strike w:val="false"/>
      <w:dstrike w:val="false"/>
      <w:color w:val="000000"/>
      <w:position w:val="0"/>
      <w:sz w:val="19"/>
      <w:sz w:val="19"/>
      <w:szCs w:val="19"/>
      <w:u w:val="none" w:color="000000"/>
      <w:shd w:fill="auto" w:val="clear"/>
      <w:vertAlign w:val="baseline"/>
    </w:rPr>
  </w:style>
  <w:style w:type="character" w:styleId="WWCharLFO29LVL9">
    <w:name w:val="WW_CharLFO29LVL9"/>
    <w:qFormat/>
    <w:rPr>
      <w:rFonts w:ascii="Times New Roman" w:hAnsi="Times New Roman" w:eastAsia="Times New Roman" w:cs="Times New Roman"/>
      <w:b/>
      <w:bCs/>
      <w:i/>
      <w:iCs/>
      <w:strike w:val="false"/>
      <w:dstrike w:val="false"/>
      <w:color w:val="000000"/>
      <w:position w:val="0"/>
      <w:sz w:val="19"/>
      <w:sz w:val="19"/>
      <w:szCs w:val="19"/>
      <w:u w:val="none" w:color="000000"/>
      <w:shd w:fill="auto" w:val="clear"/>
      <w:vertAlign w:val="baseline"/>
    </w:rPr>
  </w:style>
  <w:style w:type="character" w:styleId="WWCharLFO30LVL1">
    <w:name w:val="WW_CharLFO30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0LVL2">
    <w:name w:val="WW_CharLFO30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0LVL3">
    <w:name w:val="WW_CharLFO30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0LVL4">
    <w:name w:val="WW_CharLFO30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0LVL5">
    <w:name w:val="WW_CharLFO30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0LVL6">
    <w:name w:val="WW_CharLFO30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0LVL7">
    <w:name w:val="WW_CharLFO30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0LVL8">
    <w:name w:val="WW_CharLFO30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0LVL9">
    <w:name w:val="WW_CharLFO30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1LVL1">
    <w:name w:val="WW_CharLFO31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1LVL2">
    <w:name w:val="WW_CharLFO31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1LVL3">
    <w:name w:val="WW_CharLFO31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1LVL4">
    <w:name w:val="WW_CharLFO31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1LVL5">
    <w:name w:val="WW_CharLFO31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1LVL6">
    <w:name w:val="WW_CharLFO31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1LVL7">
    <w:name w:val="WW_CharLFO31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1LVL8">
    <w:name w:val="WW_CharLFO31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1LVL9">
    <w:name w:val="WW_CharLFO31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2LVL1">
    <w:name w:val="WW_CharLFO32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2LVL2">
    <w:name w:val="WW_CharLFO32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2LVL3">
    <w:name w:val="WW_CharLFO32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2LVL4">
    <w:name w:val="WW_CharLFO32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2LVL5">
    <w:name w:val="WW_CharLFO32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2LVL6">
    <w:name w:val="WW_CharLFO32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2LVL7">
    <w:name w:val="WW_CharLFO32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2LVL8">
    <w:name w:val="WW_CharLFO32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2LVL9">
    <w:name w:val="WW_CharLFO32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3LVL1">
    <w:name w:val="WW_CharLFO33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3LVL2">
    <w:name w:val="WW_CharLFO33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3LVL3">
    <w:name w:val="WW_CharLFO33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3LVL4">
    <w:name w:val="WW_CharLFO33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3LVL5">
    <w:name w:val="WW_CharLFO33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3LVL6">
    <w:name w:val="WW_CharLFO33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3LVL7">
    <w:name w:val="WW_CharLFO33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3LVL8">
    <w:name w:val="WW_CharLFO33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3LVL9">
    <w:name w:val="WW_CharLFO33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4LVL1">
    <w:name w:val="WW_CharLFO34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4LVL2">
    <w:name w:val="WW_CharLFO34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4LVL3">
    <w:name w:val="WW_CharLFO34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4LVL4">
    <w:name w:val="WW_CharLFO34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4LVL5">
    <w:name w:val="WW_CharLFO34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4LVL6">
    <w:name w:val="WW_CharLFO34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4LVL7">
    <w:name w:val="WW_CharLFO34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4LVL8">
    <w:name w:val="WW_CharLFO34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4LVL9">
    <w:name w:val="WW_CharLFO34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5LVL1">
    <w:name w:val="WW_CharLFO35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5LVL2">
    <w:name w:val="WW_CharLFO35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5LVL3">
    <w:name w:val="WW_CharLFO35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5LVL4">
    <w:name w:val="WW_CharLFO35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5LVL5">
    <w:name w:val="WW_CharLFO35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5LVL6">
    <w:name w:val="WW_CharLFO35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5LVL7">
    <w:name w:val="WW_CharLFO35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5LVL8">
    <w:name w:val="WW_CharLFO35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5LVL9">
    <w:name w:val="WW_CharLFO35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6LVL1">
    <w:name w:val="WW_CharLFO36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6LVL2">
    <w:name w:val="WW_CharLFO36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6LVL3">
    <w:name w:val="WW_CharLFO36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6LVL4">
    <w:name w:val="WW_CharLFO36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6LVL5">
    <w:name w:val="WW_CharLFO36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6LVL6">
    <w:name w:val="WW_CharLFO36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6LVL7">
    <w:name w:val="WW_CharLFO36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6LVL8">
    <w:name w:val="WW_CharLFO36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6LVL9">
    <w:name w:val="WW_CharLFO36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7LVL1">
    <w:name w:val="WW_CharLFO37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7LVL2">
    <w:name w:val="WW_CharLFO37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7LVL3">
    <w:name w:val="WW_CharLFO37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7LVL4">
    <w:name w:val="WW_CharLFO37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7LVL5">
    <w:name w:val="WW_CharLFO37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7LVL6">
    <w:name w:val="WW_CharLFO37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7LVL7">
    <w:name w:val="WW_CharLFO37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7LVL8">
    <w:name w:val="WW_CharLFO37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7LVL9">
    <w:name w:val="WW_CharLFO37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38LVL1">
    <w:name w:val="WW_CharLFO38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8LVL2">
    <w:name w:val="WW_CharLFO38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8LVL3">
    <w:name w:val="WW_CharLFO38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8LVL4">
    <w:name w:val="WW_CharLFO38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8LVL5">
    <w:name w:val="WW_CharLFO38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8LVL6">
    <w:name w:val="WW_CharLFO38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8LVL7">
    <w:name w:val="WW_CharLFO38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8LVL8">
    <w:name w:val="WW_CharLFO38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8LVL9">
    <w:name w:val="WW_CharLFO38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9LVL1">
    <w:name w:val="WW_CharLFO39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9LVL2">
    <w:name w:val="WW_CharLFO39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9LVL3">
    <w:name w:val="WW_CharLFO39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9LVL4">
    <w:name w:val="WW_CharLFO39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9LVL5">
    <w:name w:val="WW_CharLFO39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9LVL6">
    <w:name w:val="WW_CharLFO39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9LVL7">
    <w:name w:val="WW_CharLFO39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9LVL8">
    <w:name w:val="WW_CharLFO39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39LVL9">
    <w:name w:val="WW_CharLFO39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0LVL1">
    <w:name w:val="WW_CharLFO40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0LVL2">
    <w:name w:val="WW_CharLFO40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0LVL3">
    <w:name w:val="WW_CharLFO40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0LVL4">
    <w:name w:val="WW_CharLFO40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0LVL5">
    <w:name w:val="WW_CharLFO40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0LVL6">
    <w:name w:val="WW_CharLFO40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0LVL7">
    <w:name w:val="WW_CharLFO40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0LVL8">
    <w:name w:val="WW_CharLFO40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0LVL9">
    <w:name w:val="WW_CharLFO40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1LVL1">
    <w:name w:val="WW_CharLFO41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1LVL2">
    <w:name w:val="WW_CharLFO41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1LVL3">
    <w:name w:val="WW_CharLFO41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1LVL4">
    <w:name w:val="WW_CharLFO41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1LVL5">
    <w:name w:val="WW_CharLFO41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1LVL6">
    <w:name w:val="WW_CharLFO41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1LVL7">
    <w:name w:val="WW_CharLFO41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1LVL8">
    <w:name w:val="WW_CharLFO41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1LVL9">
    <w:name w:val="WW_CharLFO41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2LVL1">
    <w:name w:val="WW_CharLFO42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2LVL2">
    <w:name w:val="WW_CharLFO42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2LVL3">
    <w:name w:val="WW_CharLFO42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2LVL4">
    <w:name w:val="WW_CharLFO42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2LVL5">
    <w:name w:val="WW_CharLFO42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2LVL6">
    <w:name w:val="WW_CharLFO42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2LVL7">
    <w:name w:val="WW_CharLFO42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2LVL8">
    <w:name w:val="WW_CharLFO42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2LVL9">
    <w:name w:val="WW_CharLFO42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3LVL1">
    <w:name w:val="WW_CharLFO43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3LVL2">
    <w:name w:val="WW_CharLFO43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3LVL3">
    <w:name w:val="WW_CharLFO43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3LVL4">
    <w:name w:val="WW_CharLFO43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3LVL5">
    <w:name w:val="WW_CharLFO43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3LVL6">
    <w:name w:val="WW_CharLFO43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3LVL7">
    <w:name w:val="WW_CharLFO43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3LVL8">
    <w:name w:val="WW_CharLFO43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3LVL9">
    <w:name w:val="WW_CharLFO43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4LVL1">
    <w:name w:val="WW_CharLFO44LVL1"/>
    <w:qFormat/>
    <w:rPr>
      <w:rFonts w:ascii="Times New Roman" w:hAnsi="Times New Roman" w:eastAsia="Times New Roman" w:cs="Times New Roman"/>
      <w:b w:val="false"/>
      <w:i w:val="false"/>
      <w:strike w:val="false"/>
      <w:dstrike w:val="false"/>
      <w:color w:val="141414"/>
      <w:position w:val="0"/>
      <w:sz w:val="19"/>
      <w:sz w:val="19"/>
      <w:szCs w:val="19"/>
      <w:u w:val="none" w:color="000000"/>
      <w:shd w:fill="auto" w:val="clear"/>
      <w:vertAlign w:val="baseline"/>
    </w:rPr>
  </w:style>
  <w:style w:type="character" w:styleId="WWCharLFO44LVL2">
    <w:name w:val="WW_CharLFO44LVL2"/>
    <w:qFormat/>
    <w:rPr>
      <w:rFonts w:ascii="Times New Roman" w:hAnsi="Times New Roman" w:eastAsia="Times New Roman" w:cs="Times New Roman"/>
      <w:b w:val="false"/>
      <w:i w:val="false"/>
      <w:strike w:val="false"/>
      <w:dstrike w:val="false"/>
      <w:color w:val="141414"/>
      <w:position w:val="0"/>
      <w:sz w:val="19"/>
      <w:sz w:val="19"/>
      <w:szCs w:val="19"/>
      <w:u w:val="none" w:color="000000"/>
      <w:shd w:fill="auto" w:val="clear"/>
      <w:vertAlign w:val="baseline"/>
    </w:rPr>
  </w:style>
  <w:style w:type="character" w:styleId="WWCharLFO44LVL3">
    <w:name w:val="WW_CharLFO44LVL3"/>
    <w:qFormat/>
    <w:rPr>
      <w:rFonts w:ascii="Times New Roman" w:hAnsi="Times New Roman" w:eastAsia="Times New Roman" w:cs="Times New Roman"/>
      <w:b w:val="false"/>
      <w:i w:val="false"/>
      <w:strike w:val="false"/>
      <w:dstrike w:val="false"/>
      <w:color w:val="141414"/>
      <w:position w:val="0"/>
      <w:sz w:val="19"/>
      <w:sz w:val="19"/>
      <w:szCs w:val="19"/>
      <w:u w:val="none" w:color="000000"/>
      <w:shd w:fill="auto" w:val="clear"/>
      <w:vertAlign w:val="baseline"/>
    </w:rPr>
  </w:style>
  <w:style w:type="character" w:styleId="WWCharLFO44LVL4">
    <w:name w:val="WW_CharLFO44LVL4"/>
    <w:qFormat/>
    <w:rPr>
      <w:rFonts w:ascii="Times New Roman" w:hAnsi="Times New Roman" w:eastAsia="Times New Roman" w:cs="Times New Roman"/>
      <w:b w:val="false"/>
      <w:i w:val="false"/>
      <w:strike w:val="false"/>
      <w:dstrike w:val="false"/>
      <w:color w:val="141414"/>
      <w:position w:val="0"/>
      <w:sz w:val="19"/>
      <w:sz w:val="19"/>
      <w:szCs w:val="19"/>
      <w:u w:val="none" w:color="000000"/>
      <w:shd w:fill="auto" w:val="clear"/>
      <w:vertAlign w:val="baseline"/>
    </w:rPr>
  </w:style>
  <w:style w:type="character" w:styleId="WWCharLFO44LVL5">
    <w:name w:val="WW_CharLFO44LVL5"/>
    <w:qFormat/>
    <w:rPr>
      <w:rFonts w:ascii="Times New Roman" w:hAnsi="Times New Roman" w:eastAsia="Times New Roman" w:cs="Times New Roman"/>
      <w:b w:val="false"/>
      <w:i w:val="false"/>
      <w:strike w:val="false"/>
      <w:dstrike w:val="false"/>
      <w:color w:val="141414"/>
      <w:position w:val="0"/>
      <w:sz w:val="19"/>
      <w:sz w:val="19"/>
      <w:szCs w:val="19"/>
      <w:u w:val="none" w:color="000000"/>
      <w:shd w:fill="auto" w:val="clear"/>
      <w:vertAlign w:val="baseline"/>
    </w:rPr>
  </w:style>
  <w:style w:type="character" w:styleId="WWCharLFO44LVL6">
    <w:name w:val="WW_CharLFO44LVL6"/>
    <w:qFormat/>
    <w:rPr>
      <w:rFonts w:ascii="Times New Roman" w:hAnsi="Times New Roman" w:eastAsia="Times New Roman" w:cs="Times New Roman"/>
      <w:b w:val="false"/>
      <w:i w:val="false"/>
      <w:strike w:val="false"/>
      <w:dstrike w:val="false"/>
      <w:color w:val="141414"/>
      <w:position w:val="0"/>
      <w:sz w:val="19"/>
      <w:sz w:val="19"/>
      <w:szCs w:val="19"/>
      <w:u w:val="none" w:color="000000"/>
      <w:shd w:fill="auto" w:val="clear"/>
      <w:vertAlign w:val="baseline"/>
    </w:rPr>
  </w:style>
  <w:style w:type="character" w:styleId="WWCharLFO44LVL7">
    <w:name w:val="WW_CharLFO44LVL7"/>
    <w:qFormat/>
    <w:rPr>
      <w:rFonts w:ascii="Times New Roman" w:hAnsi="Times New Roman" w:eastAsia="Times New Roman" w:cs="Times New Roman"/>
      <w:b w:val="false"/>
      <w:i w:val="false"/>
      <w:strike w:val="false"/>
      <w:dstrike w:val="false"/>
      <w:color w:val="141414"/>
      <w:position w:val="0"/>
      <w:sz w:val="19"/>
      <w:sz w:val="19"/>
      <w:szCs w:val="19"/>
      <w:u w:val="none" w:color="000000"/>
      <w:shd w:fill="auto" w:val="clear"/>
      <w:vertAlign w:val="baseline"/>
    </w:rPr>
  </w:style>
  <w:style w:type="character" w:styleId="WWCharLFO44LVL8">
    <w:name w:val="WW_CharLFO44LVL8"/>
    <w:qFormat/>
    <w:rPr>
      <w:rFonts w:ascii="Times New Roman" w:hAnsi="Times New Roman" w:eastAsia="Times New Roman" w:cs="Times New Roman"/>
      <w:b w:val="false"/>
      <w:i w:val="false"/>
      <w:strike w:val="false"/>
      <w:dstrike w:val="false"/>
      <w:color w:val="141414"/>
      <w:position w:val="0"/>
      <w:sz w:val="19"/>
      <w:sz w:val="19"/>
      <w:szCs w:val="19"/>
      <w:u w:val="none" w:color="000000"/>
      <w:shd w:fill="auto" w:val="clear"/>
      <w:vertAlign w:val="baseline"/>
    </w:rPr>
  </w:style>
  <w:style w:type="character" w:styleId="WWCharLFO44LVL9">
    <w:name w:val="WW_CharLFO44LVL9"/>
    <w:qFormat/>
    <w:rPr>
      <w:rFonts w:ascii="Times New Roman" w:hAnsi="Times New Roman" w:eastAsia="Times New Roman" w:cs="Times New Roman"/>
      <w:b w:val="false"/>
      <w:i w:val="false"/>
      <w:strike w:val="false"/>
      <w:dstrike w:val="false"/>
      <w:color w:val="141414"/>
      <w:position w:val="0"/>
      <w:sz w:val="19"/>
      <w:sz w:val="19"/>
      <w:szCs w:val="19"/>
      <w:u w:val="none" w:color="000000"/>
      <w:shd w:fill="auto" w:val="clear"/>
      <w:vertAlign w:val="baseline"/>
    </w:rPr>
  </w:style>
  <w:style w:type="character" w:styleId="WWCharLFO45LVL1">
    <w:name w:val="WW_CharLFO45LVL1"/>
    <w:qFormat/>
    <w:rPr>
      <w:rFonts w:ascii="Times New Roman" w:hAnsi="Times New Roman" w:eastAsia="Times New Roman" w:cs="Times New Roman"/>
      <w:b w:val="false"/>
      <w:i w:val="false"/>
      <w:strike w:val="false"/>
      <w:dstrike w:val="false"/>
      <w:color w:val="141414"/>
      <w:position w:val="0"/>
      <w:sz w:val="19"/>
      <w:sz w:val="19"/>
      <w:szCs w:val="19"/>
      <w:u w:val="none" w:color="000000"/>
      <w:shd w:fill="auto" w:val="clear"/>
      <w:vertAlign w:val="baseline"/>
    </w:rPr>
  </w:style>
  <w:style w:type="character" w:styleId="WWCharLFO45LVL2">
    <w:name w:val="WW_CharLFO45LVL2"/>
    <w:qFormat/>
    <w:rPr>
      <w:rFonts w:ascii="Times New Roman" w:hAnsi="Times New Roman" w:eastAsia="Times New Roman" w:cs="Times New Roman"/>
      <w:b w:val="false"/>
      <w:i w:val="false"/>
      <w:strike w:val="false"/>
      <w:dstrike w:val="false"/>
      <w:color w:val="141414"/>
      <w:position w:val="0"/>
      <w:sz w:val="19"/>
      <w:sz w:val="19"/>
      <w:szCs w:val="19"/>
      <w:u w:val="none" w:color="000000"/>
      <w:shd w:fill="auto" w:val="clear"/>
      <w:vertAlign w:val="baseline"/>
    </w:rPr>
  </w:style>
  <w:style w:type="character" w:styleId="WWCharLFO45LVL3">
    <w:name w:val="WW_CharLFO45LVL3"/>
    <w:qFormat/>
    <w:rPr>
      <w:rFonts w:ascii="Times New Roman" w:hAnsi="Times New Roman" w:eastAsia="Times New Roman" w:cs="Times New Roman"/>
      <w:b w:val="false"/>
      <w:i w:val="false"/>
      <w:strike w:val="false"/>
      <w:dstrike w:val="false"/>
      <w:color w:val="141414"/>
      <w:position w:val="0"/>
      <w:sz w:val="19"/>
      <w:sz w:val="19"/>
      <w:szCs w:val="19"/>
      <w:u w:val="none" w:color="000000"/>
      <w:shd w:fill="auto" w:val="clear"/>
      <w:vertAlign w:val="baseline"/>
    </w:rPr>
  </w:style>
  <w:style w:type="character" w:styleId="WWCharLFO45LVL4">
    <w:name w:val="WW_CharLFO45LVL4"/>
    <w:qFormat/>
    <w:rPr>
      <w:rFonts w:ascii="Times New Roman" w:hAnsi="Times New Roman" w:eastAsia="Times New Roman" w:cs="Times New Roman"/>
      <w:b w:val="false"/>
      <w:i w:val="false"/>
      <w:strike w:val="false"/>
      <w:dstrike w:val="false"/>
      <w:color w:val="141414"/>
      <w:position w:val="0"/>
      <w:sz w:val="19"/>
      <w:sz w:val="19"/>
      <w:szCs w:val="19"/>
      <w:u w:val="none" w:color="000000"/>
      <w:shd w:fill="auto" w:val="clear"/>
      <w:vertAlign w:val="baseline"/>
    </w:rPr>
  </w:style>
  <w:style w:type="character" w:styleId="WWCharLFO45LVL5">
    <w:name w:val="WW_CharLFO45LVL5"/>
    <w:qFormat/>
    <w:rPr>
      <w:rFonts w:ascii="Times New Roman" w:hAnsi="Times New Roman" w:eastAsia="Times New Roman" w:cs="Times New Roman"/>
      <w:b w:val="false"/>
      <w:i w:val="false"/>
      <w:strike w:val="false"/>
      <w:dstrike w:val="false"/>
      <w:color w:val="141414"/>
      <w:position w:val="0"/>
      <w:sz w:val="19"/>
      <w:sz w:val="19"/>
      <w:szCs w:val="19"/>
      <w:u w:val="none" w:color="000000"/>
      <w:shd w:fill="auto" w:val="clear"/>
      <w:vertAlign w:val="baseline"/>
    </w:rPr>
  </w:style>
  <w:style w:type="character" w:styleId="WWCharLFO45LVL6">
    <w:name w:val="WW_CharLFO45LVL6"/>
    <w:qFormat/>
    <w:rPr>
      <w:rFonts w:ascii="Times New Roman" w:hAnsi="Times New Roman" w:eastAsia="Times New Roman" w:cs="Times New Roman"/>
      <w:b w:val="false"/>
      <w:i w:val="false"/>
      <w:strike w:val="false"/>
      <w:dstrike w:val="false"/>
      <w:color w:val="141414"/>
      <w:position w:val="0"/>
      <w:sz w:val="19"/>
      <w:sz w:val="19"/>
      <w:szCs w:val="19"/>
      <w:u w:val="none" w:color="000000"/>
      <w:shd w:fill="auto" w:val="clear"/>
      <w:vertAlign w:val="baseline"/>
    </w:rPr>
  </w:style>
  <w:style w:type="character" w:styleId="WWCharLFO45LVL7">
    <w:name w:val="WW_CharLFO45LVL7"/>
    <w:qFormat/>
    <w:rPr>
      <w:rFonts w:ascii="Times New Roman" w:hAnsi="Times New Roman" w:eastAsia="Times New Roman" w:cs="Times New Roman"/>
      <w:b w:val="false"/>
      <w:i w:val="false"/>
      <w:strike w:val="false"/>
      <w:dstrike w:val="false"/>
      <w:color w:val="141414"/>
      <w:position w:val="0"/>
      <w:sz w:val="19"/>
      <w:sz w:val="19"/>
      <w:szCs w:val="19"/>
      <w:u w:val="none" w:color="000000"/>
      <w:shd w:fill="auto" w:val="clear"/>
      <w:vertAlign w:val="baseline"/>
    </w:rPr>
  </w:style>
  <w:style w:type="character" w:styleId="WWCharLFO45LVL8">
    <w:name w:val="WW_CharLFO45LVL8"/>
    <w:qFormat/>
    <w:rPr>
      <w:rFonts w:ascii="Times New Roman" w:hAnsi="Times New Roman" w:eastAsia="Times New Roman" w:cs="Times New Roman"/>
      <w:b w:val="false"/>
      <w:i w:val="false"/>
      <w:strike w:val="false"/>
      <w:dstrike w:val="false"/>
      <w:color w:val="141414"/>
      <w:position w:val="0"/>
      <w:sz w:val="19"/>
      <w:sz w:val="19"/>
      <w:szCs w:val="19"/>
      <w:u w:val="none" w:color="000000"/>
      <w:shd w:fill="auto" w:val="clear"/>
      <w:vertAlign w:val="baseline"/>
    </w:rPr>
  </w:style>
  <w:style w:type="character" w:styleId="WWCharLFO45LVL9">
    <w:name w:val="WW_CharLFO45LVL9"/>
    <w:qFormat/>
    <w:rPr>
      <w:rFonts w:ascii="Times New Roman" w:hAnsi="Times New Roman" w:eastAsia="Times New Roman" w:cs="Times New Roman"/>
      <w:b w:val="false"/>
      <w:i w:val="false"/>
      <w:strike w:val="false"/>
      <w:dstrike w:val="false"/>
      <w:color w:val="141414"/>
      <w:position w:val="0"/>
      <w:sz w:val="19"/>
      <w:sz w:val="19"/>
      <w:szCs w:val="19"/>
      <w:u w:val="none" w:color="000000"/>
      <w:shd w:fill="auto" w:val="clear"/>
      <w:vertAlign w:val="baseline"/>
    </w:rPr>
  </w:style>
  <w:style w:type="character" w:styleId="WWCharLFO46LVL1">
    <w:name w:val="WW_CharLFO46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6LVL2">
    <w:name w:val="WW_CharLFO46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6LVL3">
    <w:name w:val="WW_CharLFO46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6LVL4">
    <w:name w:val="WW_CharLFO46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6LVL5">
    <w:name w:val="WW_CharLFO46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6LVL6">
    <w:name w:val="WW_CharLFO46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6LVL7">
    <w:name w:val="WW_CharLFO46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6LVL8">
    <w:name w:val="WW_CharLFO46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6LVL9">
    <w:name w:val="WW_CharLFO46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7LVL1">
    <w:name w:val="WW_CharLFO47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7LVL2">
    <w:name w:val="WW_CharLFO47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7LVL3">
    <w:name w:val="WW_CharLFO47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7LVL4">
    <w:name w:val="WW_CharLFO47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7LVL5">
    <w:name w:val="WW_CharLFO47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7LVL6">
    <w:name w:val="WW_CharLFO47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7LVL7">
    <w:name w:val="WW_CharLFO47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7LVL8">
    <w:name w:val="WW_CharLFO47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7LVL9">
    <w:name w:val="WW_CharLFO47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8LVL1">
    <w:name w:val="WW_CharLFO48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8LVL2">
    <w:name w:val="WW_CharLFO48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8LVL3">
    <w:name w:val="WW_CharLFO48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8LVL4">
    <w:name w:val="WW_CharLFO48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8LVL5">
    <w:name w:val="WW_CharLFO48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8LVL6">
    <w:name w:val="WW_CharLFO48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8LVL7">
    <w:name w:val="WW_CharLFO48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8LVL8">
    <w:name w:val="WW_CharLFO48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8LVL9">
    <w:name w:val="WW_CharLFO48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49LVL1">
    <w:name w:val="WW_CharLFO49LVL1"/>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49LVL2">
    <w:name w:val="WW_CharLFO49LVL2"/>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49LVL3">
    <w:name w:val="WW_CharLFO49LVL3"/>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49LVL4">
    <w:name w:val="WW_CharLFO49LVL4"/>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49LVL5">
    <w:name w:val="WW_CharLFO49LVL5"/>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49LVL6">
    <w:name w:val="WW_CharLFO49LVL6"/>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49LVL7">
    <w:name w:val="WW_CharLFO49LVL7"/>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49LVL8">
    <w:name w:val="WW_CharLFO49LVL8"/>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49LVL9">
    <w:name w:val="WW_CharLFO49LVL9"/>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0LVL1">
    <w:name w:val="WW_CharLFO50LVL1"/>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0LVL2">
    <w:name w:val="WW_CharLFO50LVL2"/>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0LVL3">
    <w:name w:val="WW_CharLFO50LVL3"/>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0LVL4">
    <w:name w:val="WW_CharLFO50LVL4"/>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0LVL5">
    <w:name w:val="WW_CharLFO50LVL5"/>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0LVL6">
    <w:name w:val="WW_CharLFO50LVL6"/>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0LVL7">
    <w:name w:val="WW_CharLFO50LVL7"/>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0LVL8">
    <w:name w:val="WW_CharLFO50LVL8"/>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0LVL9">
    <w:name w:val="WW_CharLFO50LVL9"/>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1LVL1">
    <w:name w:val="WW_CharLFO51LVL1"/>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1LVL2">
    <w:name w:val="WW_CharLFO51LVL2"/>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1LVL3">
    <w:name w:val="WW_CharLFO51LVL3"/>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1LVL4">
    <w:name w:val="WW_CharLFO51LVL4"/>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1LVL5">
    <w:name w:val="WW_CharLFO51LVL5"/>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1LVL6">
    <w:name w:val="WW_CharLFO51LVL6"/>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1LVL7">
    <w:name w:val="WW_CharLFO51LVL7"/>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1LVL8">
    <w:name w:val="WW_CharLFO51LVL8"/>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1LVL9">
    <w:name w:val="WW_CharLFO51LVL9"/>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2LVL1">
    <w:name w:val="WW_CharLFO52LVL1"/>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2LVL2">
    <w:name w:val="WW_CharLFO52LVL2"/>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2LVL3">
    <w:name w:val="WW_CharLFO52LVL3"/>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2LVL4">
    <w:name w:val="WW_CharLFO52LVL4"/>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2LVL5">
    <w:name w:val="WW_CharLFO52LVL5"/>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2LVL6">
    <w:name w:val="WW_CharLFO52LVL6"/>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2LVL7">
    <w:name w:val="WW_CharLFO52LVL7"/>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2LVL8">
    <w:name w:val="WW_CharLFO52LVL8"/>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2LVL9">
    <w:name w:val="WW_CharLFO52LVL9"/>
    <w:qFormat/>
    <w:rPr>
      <w:rFonts w:ascii="Lucida Console" w:hAnsi="Lucida Console" w:eastAsia="Lucida Console" w:cs="Lucida Console"/>
      <w:b w:val="false"/>
      <w:i w:val="false"/>
      <w:strike w:val="false"/>
      <w:dstrike w:val="false"/>
      <w:color w:val="000000"/>
      <w:position w:val="0"/>
      <w:sz w:val="16"/>
      <w:sz w:val="16"/>
      <w:szCs w:val="16"/>
      <w:u w:val="none" w:color="000000"/>
      <w:shd w:fill="auto" w:val="clear"/>
      <w:vertAlign w:val="baseline"/>
    </w:rPr>
  </w:style>
  <w:style w:type="character" w:styleId="WWCharLFO53LVL1">
    <w:name w:val="WW_CharLFO53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3LVL2">
    <w:name w:val="WW_CharLFO53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3LVL3">
    <w:name w:val="WW_CharLFO53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3LVL4">
    <w:name w:val="WW_CharLFO53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3LVL5">
    <w:name w:val="WW_CharLFO53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3LVL6">
    <w:name w:val="WW_CharLFO53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3LVL7">
    <w:name w:val="WW_CharLFO53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3LVL8">
    <w:name w:val="WW_CharLFO53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3LVL9">
    <w:name w:val="WW_CharLFO53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4LVL1">
    <w:name w:val="WW_CharLFO54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4LVL2">
    <w:name w:val="WW_CharLFO54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4LVL3">
    <w:name w:val="WW_CharLFO54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4LVL4">
    <w:name w:val="WW_CharLFO54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4LVL5">
    <w:name w:val="WW_CharLFO54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4LVL6">
    <w:name w:val="WW_CharLFO54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4LVL7">
    <w:name w:val="WW_CharLFO54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4LVL8">
    <w:name w:val="WW_CharLFO54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4LVL9">
    <w:name w:val="WW_CharLFO54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5LVL1">
    <w:name w:val="WW_CharLFO55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5LVL2">
    <w:name w:val="WW_CharLFO55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5LVL3">
    <w:name w:val="WW_CharLFO55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5LVL4">
    <w:name w:val="WW_CharLFO55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5LVL5">
    <w:name w:val="WW_CharLFO55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5LVL6">
    <w:name w:val="WW_CharLFO55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5LVL7">
    <w:name w:val="WW_CharLFO55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5LVL8">
    <w:name w:val="WW_CharLFO55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5LVL9">
    <w:name w:val="WW_CharLFO55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6LVL1">
    <w:name w:val="WW_CharLFO56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6LVL2">
    <w:name w:val="WW_CharLFO56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6LVL3">
    <w:name w:val="WW_CharLFO56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6LVL4">
    <w:name w:val="WW_CharLFO56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6LVL5">
    <w:name w:val="WW_CharLFO56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6LVL6">
    <w:name w:val="WW_CharLFO56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6LVL7">
    <w:name w:val="WW_CharLFO56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6LVL8">
    <w:name w:val="WW_CharLFO56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6LVL9">
    <w:name w:val="WW_CharLFO56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7LVL1">
    <w:name w:val="WW_CharLFO57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7LVL2">
    <w:name w:val="WW_CharLFO57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57LVL3">
    <w:name w:val="WW_CharLFO57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57LVL4">
    <w:name w:val="WW_CharLFO57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57LVL5">
    <w:name w:val="WW_CharLFO57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57LVL6">
    <w:name w:val="WW_CharLFO57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57LVL7">
    <w:name w:val="WW_CharLFO57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57LVL8">
    <w:name w:val="WW_CharLFO57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57LVL9">
    <w:name w:val="WW_CharLFO57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58LVL1">
    <w:name w:val="WW_CharLFO58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8LVL2">
    <w:name w:val="WW_CharLFO58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8LVL3">
    <w:name w:val="WW_CharLFO58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8LVL4">
    <w:name w:val="WW_CharLFO58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8LVL5">
    <w:name w:val="WW_CharLFO58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8LVL6">
    <w:name w:val="WW_CharLFO58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8LVL7">
    <w:name w:val="WW_CharLFO58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8LVL8">
    <w:name w:val="WW_CharLFO58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8LVL9">
    <w:name w:val="WW_CharLFO58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9LVL1">
    <w:name w:val="WW_CharLFO59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9LVL2">
    <w:name w:val="WW_CharLFO59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9LVL3">
    <w:name w:val="WW_CharLFO59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9LVL4">
    <w:name w:val="WW_CharLFO59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9LVL5">
    <w:name w:val="WW_CharLFO59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9LVL6">
    <w:name w:val="WW_CharLFO59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9LVL7">
    <w:name w:val="WW_CharLFO59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9LVL8">
    <w:name w:val="WW_CharLFO59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59LVL9">
    <w:name w:val="WW_CharLFO59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0LVL1">
    <w:name w:val="WW_CharLFO60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0LVL2">
    <w:name w:val="WW_CharLFO60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0LVL3">
    <w:name w:val="WW_CharLFO60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0LVL4">
    <w:name w:val="WW_CharLFO60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0LVL5">
    <w:name w:val="WW_CharLFO60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0LVL6">
    <w:name w:val="WW_CharLFO60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0LVL7">
    <w:name w:val="WW_CharLFO60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0LVL8">
    <w:name w:val="WW_CharLFO60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0LVL9">
    <w:name w:val="WW_CharLFO60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1LVL1">
    <w:name w:val="WW_CharLFO61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1LVL2">
    <w:name w:val="WW_CharLFO61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1LVL3">
    <w:name w:val="WW_CharLFO61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1LVL4">
    <w:name w:val="WW_CharLFO61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1LVL5">
    <w:name w:val="WW_CharLFO61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1LVL6">
    <w:name w:val="WW_CharLFO61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1LVL7">
    <w:name w:val="WW_CharLFO61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1LVL8">
    <w:name w:val="WW_CharLFO61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1LVL9">
    <w:name w:val="WW_CharLFO61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2LVL1">
    <w:name w:val="WW_CharLFO62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2LVL2">
    <w:name w:val="WW_CharLFO62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2LVL3">
    <w:name w:val="WW_CharLFO62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2LVL4">
    <w:name w:val="WW_CharLFO62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2LVL5">
    <w:name w:val="WW_CharLFO62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2LVL6">
    <w:name w:val="WW_CharLFO62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2LVL7">
    <w:name w:val="WW_CharLFO62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2LVL8">
    <w:name w:val="WW_CharLFO62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2LVL9">
    <w:name w:val="WW_CharLFO62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3LVL1">
    <w:name w:val="WW_CharLFO63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3LVL2">
    <w:name w:val="WW_CharLFO63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3LVL3">
    <w:name w:val="WW_CharLFO63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3LVL4">
    <w:name w:val="WW_CharLFO63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3LVL5">
    <w:name w:val="WW_CharLFO63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3LVL6">
    <w:name w:val="WW_CharLFO63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3LVL7">
    <w:name w:val="WW_CharLFO63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3LVL8">
    <w:name w:val="WW_CharLFO63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3LVL9">
    <w:name w:val="WW_CharLFO63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4LVL1">
    <w:name w:val="WW_CharLFO64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4LVL2">
    <w:name w:val="WW_CharLFO64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4LVL3">
    <w:name w:val="WW_CharLFO64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4LVL4">
    <w:name w:val="WW_CharLFO64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4LVL5">
    <w:name w:val="WW_CharLFO64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4LVL6">
    <w:name w:val="WW_CharLFO64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4LVL7">
    <w:name w:val="WW_CharLFO64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4LVL8">
    <w:name w:val="WW_CharLFO64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4LVL9">
    <w:name w:val="WW_CharLFO64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5LVL1">
    <w:name w:val="WW_CharLFO65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5LVL2">
    <w:name w:val="WW_CharLFO65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5LVL3">
    <w:name w:val="WW_CharLFO65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5LVL4">
    <w:name w:val="WW_CharLFO65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5LVL5">
    <w:name w:val="WW_CharLFO65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5LVL6">
    <w:name w:val="WW_CharLFO65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5LVL7">
    <w:name w:val="WW_CharLFO65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5LVL8">
    <w:name w:val="WW_CharLFO65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5LVL9">
    <w:name w:val="WW_CharLFO65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6LVL1">
    <w:name w:val="WW_CharLFO66LVL1"/>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66LVL2">
    <w:name w:val="WW_CharLFO66LVL2"/>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66LVL3">
    <w:name w:val="WW_CharLFO66LVL3"/>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66LVL4">
    <w:name w:val="WW_CharLFO66LVL4"/>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66LVL5">
    <w:name w:val="WW_CharLFO66LVL5"/>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66LVL6">
    <w:name w:val="WW_CharLFO66LVL6"/>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66LVL7">
    <w:name w:val="WW_CharLFO66LVL7"/>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66LVL8">
    <w:name w:val="WW_CharLFO66LVL8"/>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66LVL9">
    <w:name w:val="WW_CharLFO66LVL9"/>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67LVL1">
    <w:name w:val="WW_CharLFO67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7LVL2">
    <w:name w:val="WW_CharLFO67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7LVL3">
    <w:name w:val="WW_CharLFO67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7LVL4">
    <w:name w:val="WW_CharLFO67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7LVL5">
    <w:name w:val="WW_CharLFO67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7LVL6">
    <w:name w:val="WW_CharLFO67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7LVL7">
    <w:name w:val="WW_CharLFO67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7LVL8">
    <w:name w:val="WW_CharLFO67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7LVL9">
    <w:name w:val="WW_CharLFO67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8LVL1">
    <w:name w:val="WW_CharLFO68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8LVL2">
    <w:name w:val="WW_CharLFO68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8LVL3">
    <w:name w:val="WW_CharLFO68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8LVL4">
    <w:name w:val="WW_CharLFO68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8LVL5">
    <w:name w:val="WW_CharLFO68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8LVL6">
    <w:name w:val="WW_CharLFO68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8LVL7">
    <w:name w:val="WW_CharLFO68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8LVL8">
    <w:name w:val="WW_CharLFO68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8LVL9">
    <w:name w:val="WW_CharLFO68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9LVL1">
    <w:name w:val="WW_CharLFO69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9LVL2">
    <w:name w:val="WW_CharLFO69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9LVL3">
    <w:name w:val="WW_CharLFO69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9LVL4">
    <w:name w:val="WW_CharLFO69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9LVL5">
    <w:name w:val="WW_CharLFO69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9LVL6">
    <w:name w:val="WW_CharLFO69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9LVL7">
    <w:name w:val="WW_CharLFO69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9LVL8">
    <w:name w:val="WW_CharLFO69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69LVL9">
    <w:name w:val="WW_CharLFO69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0LVL1">
    <w:name w:val="WW_CharLFO70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0LVL2">
    <w:name w:val="WW_CharLFO70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0LVL3">
    <w:name w:val="WW_CharLFO70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0LVL4">
    <w:name w:val="WW_CharLFO70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0LVL5">
    <w:name w:val="WW_CharLFO70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0LVL6">
    <w:name w:val="WW_CharLFO70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0LVL7">
    <w:name w:val="WW_CharLFO70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0LVL8">
    <w:name w:val="WW_CharLFO70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0LVL9">
    <w:name w:val="WW_CharLFO70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1LVL1">
    <w:name w:val="WW_CharLFO71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1LVL2">
    <w:name w:val="WW_CharLFO71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1LVL3">
    <w:name w:val="WW_CharLFO71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1LVL4">
    <w:name w:val="WW_CharLFO71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1LVL5">
    <w:name w:val="WW_CharLFO71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1LVL6">
    <w:name w:val="WW_CharLFO71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1LVL7">
    <w:name w:val="WW_CharLFO71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1LVL8">
    <w:name w:val="WW_CharLFO71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1LVL9">
    <w:name w:val="WW_CharLFO71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2LVL1">
    <w:name w:val="WW_CharLFO72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2LVL2">
    <w:name w:val="WW_CharLFO72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2LVL3">
    <w:name w:val="WW_CharLFO72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2LVL4">
    <w:name w:val="WW_CharLFO72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2LVL5">
    <w:name w:val="WW_CharLFO72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2LVL6">
    <w:name w:val="WW_CharLFO72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2LVL7">
    <w:name w:val="WW_CharLFO72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2LVL8">
    <w:name w:val="WW_CharLFO72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2LVL9">
    <w:name w:val="WW_CharLFO72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3LVL1">
    <w:name w:val="WW_CharLFO73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3LVL2">
    <w:name w:val="WW_CharLFO73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3LVL3">
    <w:name w:val="WW_CharLFO73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3LVL4">
    <w:name w:val="WW_CharLFO73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3LVL5">
    <w:name w:val="WW_CharLFO73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3LVL6">
    <w:name w:val="WW_CharLFO73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3LVL7">
    <w:name w:val="WW_CharLFO73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3LVL8">
    <w:name w:val="WW_CharLFO73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3LVL9">
    <w:name w:val="WW_CharLFO73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4LVL1">
    <w:name w:val="WW_CharLFO74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4LVL2">
    <w:name w:val="WW_CharLFO74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4LVL3">
    <w:name w:val="WW_CharLFO74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4LVL4">
    <w:name w:val="WW_CharLFO74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4LVL5">
    <w:name w:val="WW_CharLFO74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4LVL6">
    <w:name w:val="WW_CharLFO74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4LVL7">
    <w:name w:val="WW_CharLFO74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4LVL8">
    <w:name w:val="WW_CharLFO74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4LVL9">
    <w:name w:val="WW_CharLFO74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5LVL1">
    <w:name w:val="WW_CharLFO75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5LVL2">
    <w:name w:val="WW_CharLFO75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5LVL3">
    <w:name w:val="WW_CharLFO75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5LVL4">
    <w:name w:val="WW_CharLFO75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5LVL5">
    <w:name w:val="WW_CharLFO75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5LVL6">
    <w:name w:val="WW_CharLFO75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5LVL7">
    <w:name w:val="WW_CharLFO75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5LVL8">
    <w:name w:val="WW_CharLFO75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5LVL9">
    <w:name w:val="WW_CharLFO75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6LVL1">
    <w:name w:val="WW_CharLFO76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6LVL2">
    <w:name w:val="WW_CharLFO76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6LVL3">
    <w:name w:val="WW_CharLFO76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6LVL4">
    <w:name w:val="WW_CharLFO76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6LVL5">
    <w:name w:val="WW_CharLFO76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6LVL6">
    <w:name w:val="WW_CharLFO76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6LVL7">
    <w:name w:val="WW_CharLFO76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6LVL8">
    <w:name w:val="WW_CharLFO76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6LVL9">
    <w:name w:val="WW_CharLFO76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7LVL1">
    <w:name w:val="WW_CharLFO77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7LVL2">
    <w:name w:val="WW_CharLFO77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7LVL3">
    <w:name w:val="WW_CharLFO77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7LVL4">
    <w:name w:val="WW_CharLFO77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7LVL5">
    <w:name w:val="WW_CharLFO77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7LVL6">
    <w:name w:val="WW_CharLFO77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7LVL7">
    <w:name w:val="WW_CharLFO77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7LVL8">
    <w:name w:val="WW_CharLFO77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7LVL9">
    <w:name w:val="WW_CharLFO77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8LVL1">
    <w:name w:val="WW_CharLFO78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8LVL2">
    <w:name w:val="WW_CharLFO78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8LVL3">
    <w:name w:val="WW_CharLFO78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8LVL4">
    <w:name w:val="WW_CharLFO78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8LVL5">
    <w:name w:val="WW_CharLFO78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8LVL6">
    <w:name w:val="WW_CharLFO78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8LVL7">
    <w:name w:val="WW_CharLFO78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8LVL8">
    <w:name w:val="WW_CharLFO78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8LVL9">
    <w:name w:val="WW_CharLFO78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9LVL1">
    <w:name w:val="WW_CharLFO79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9LVL2">
    <w:name w:val="WW_CharLFO79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9LVL3">
    <w:name w:val="WW_CharLFO79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9LVL4">
    <w:name w:val="WW_CharLFO79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9LVL5">
    <w:name w:val="WW_CharLFO79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9LVL6">
    <w:name w:val="WW_CharLFO79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9LVL7">
    <w:name w:val="WW_CharLFO79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9LVL8">
    <w:name w:val="WW_CharLFO79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79LVL9">
    <w:name w:val="WW_CharLFO79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0LVL1">
    <w:name w:val="WW_CharLFO80LVL1"/>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80LVL2">
    <w:name w:val="WW_CharLFO80LVL2"/>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80LVL3">
    <w:name w:val="WW_CharLFO80LVL3"/>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80LVL4">
    <w:name w:val="WW_CharLFO80LVL4"/>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80LVL5">
    <w:name w:val="WW_CharLFO80LVL5"/>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80LVL6">
    <w:name w:val="WW_CharLFO80LVL6"/>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80LVL7">
    <w:name w:val="WW_CharLFO80LVL7"/>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80LVL8">
    <w:name w:val="WW_CharLFO80LVL8"/>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80LVL9">
    <w:name w:val="WW_CharLFO80LVL9"/>
    <w:qFormat/>
    <w:rPr>
      <w:rFonts w:ascii="Times New Roman" w:hAnsi="Times New Roman" w:eastAsia="Times New Roman" w:cs="Times New Roman"/>
      <w:b w:val="false"/>
      <w:i/>
      <w:iCs/>
      <w:strike w:val="false"/>
      <w:dstrike w:val="false"/>
      <w:color w:val="000000"/>
      <w:position w:val="0"/>
      <w:sz w:val="19"/>
      <w:sz w:val="19"/>
      <w:szCs w:val="19"/>
      <w:u w:val="none" w:color="000000"/>
      <w:shd w:fill="auto" w:val="clear"/>
      <w:vertAlign w:val="baseline"/>
    </w:rPr>
  </w:style>
  <w:style w:type="character" w:styleId="WWCharLFO81LVL1">
    <w:name w:val="WW_CharLFO81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1LVL2">
    <w:name w:val="WW_CharLFO81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1LVL3">
    <w:name w:val="WW_CharLFO81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1LVL4">
    <w:name w:val="WW_CharLFO81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1LVL5">
    <w:name w:val="WW_CharLFO81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1LVL6">
    <w:name w:val="WW_CharLFO81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1LVL7">
    <w:name w:val="WW_CharLFO81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1LVL8">
    <w:name w:val="WW_CharLFO81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1LVL9">
    <w:name w:val="WW_CharLFO81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2LVL1">
    <w:name w:val="WW_CharLFO82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82LVL2">
    <w:name w:val="WW_CharLFO82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82LVL3">
    <w:name w:val="WW_CharLFO82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82LVL4">
    <w:name w:val="WW_CharLFO82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82LVL5">
    <w:name w:val="WW_CharLFO82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82LVL6">
    <w:name w:val="WW_CharLFO82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82LVL7">
    <w:name w:val="WW_CharLFO82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82LVL8">
    <w:name w:val="WW_CharLFO82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82LVL9">
    <w:name w:val="WW_CharLFO82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83LVL1">
    <w:name w:val="WW_CharLFO83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3LVL2">
    <w:name w:val="WW_CharLFO83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3LVL3">
    <w:name w:val="WW_CharLFO83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3LVL4">
    <w:name w:val="WW_CharLFO83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3LVL5">
    <w:name w:val="WW_CharLFO83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3LVL6">
    <w:name w:val="WW_CharLFO83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3LVL7">
    <w:name w:val="WW_CharLFO83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3LVL8">
    <w:name w:val="WW_CharLFO83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3LVL9">
    <w:name w:val="WW_CharLFO83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4LVL1">
    <w:name w:val="WW_CharLFO84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4LVL2">
    <w:name w:val="WW_CharLFO84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4LVL3">
    <w:name w:val="WW_CharLFO84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4LVL4">
    <w:name w:val="WW_CharLFO84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4LVL5">
    <w:name w:val="WW_CharLFO84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4LVL6">
    <w:name w:val="WW_CharLFO84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4LVL7">
    <w:name w:val="WW_CharLFO84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4LVL8">
    <w:name w:val="WW_CharLFO84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4LVL9">
    <w:name w:val="WW_CharLFO84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5LVL1">
    <w:name w:val="WW_CharLFO85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5LVL2">
    <w:name w:val="WW_CharLFO85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5LVL3">
    <w:name w:val="WW_CharLFO85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5LVL4">
    <w:name w:val="WW_CharLFO85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5LVL5">
    <w:name w:val="WW_CharLFO85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5LVL6">
    <w:name w:val="WW_CharLFO85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5LVL7">
    <w:name w:val="WW_CharLFO85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5LVL8">
    <w:name w:val="WW_CharLFO85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5LVL9">
    <w:name w:val="WW_CharLFO85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6LVL1">
    <w:name w:val="WW_CharLFO86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6LVL2">
    <w:name w:val="WW_CharLFO86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6LVL3">
    <w:name w:val="WW_CharLFO86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6LVL4">
    <w:name w:val="WW_CharLFO86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6LVL5">
    <w:name w:val="WW_CharLFO86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6LVL6">
    <w:name w:val="WW_CharLFO86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6LVL7">
    <w:name w:val="WW_CharLFO86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6LVL8">
    <w:name w:val="WW_CharLFO86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6LVL9">
    <w:name w:val="WW_CharLFO86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7LVL1">
    <w:name w:val="WW_CharLFO87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7LVL2">
    <w:name w:val="WW_CharLFO87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7LVL3">
    <w:name w:val="WW_CharLFO87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7LVL4">
    <w:name w:val="WW_CharLFO87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7LVL5">
    <w:name w:val="WW_CharLFO87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7LVL6">
    <w:name w:val="WW_CharLFO87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7LVL7">
    <w:name w:val="WW_CharLFO87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7LVL8">
    <w:name w:val="WW_CharLFO87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7LVL9">
    <w:name w:val="WW_CharLFO87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8LVL1">
    <w:name w:val="WW_CharLFO88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8LVL2">
    <w:name w:val="WW_CharLFO88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8LVL3">
    <w:name w:val="WW_CharLFO88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8LVL4">
    <w:name w:val="WW_CharLFO88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8LVL5">
    <w:name w:val="WW_CharLFO88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8LVL6">
    <w:name w:val="WW_CharLFO88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8LVL7">
    <w:name w:val="WW_CharLFO88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8LVL8">
    <w:name w:val="WW_CharLFO88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8LVL9">
    <w:name w:val="WW_CharLFO88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89LVL1">
    <w:name w:val="WW_CharLFO89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9LVL2">
    <w:name w:val="WW_CharLFO89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9LVL3">
    <w:name w:val="WW_CharLFO89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9LVL4">
    <w:name w:val="WW_CharLFO89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9LVL5">
    <w:name w:val="WW_CharLFO89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9LVL6">
    <w:name w:val="WW_CharLFO89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9LVL7">
    <w:name w:val="WW_CharLFO89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9LVL8">
    <w:name w:val="WW_CharLFO89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89LVL9">
    <w:name w:val="WW_CharLFO89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0LVL1">
    <w:name w:val="WW_CharLFO90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0LVL2">
    <w:name w:val="WW_CharLFO90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0LVL3">
    <w:name w:val="WW_CharLFO90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0LVL4">
    <w:name w:val="WW_CharLFO90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0LVL5">
    <w:name w:val="WW_CharLFO90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0LVL6">
    <w:name w:val="WW_CharLFO90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0LVL7">
    <w:name w:val="WW_CharLFO90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0LVL8">
    <w:name w:val="WW_CharLFO90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0LVL9">
    <w:name w:val="WW_CharLFO90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1LVL1">
    <w:name w:val="WW_CharLFO91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1LVL2">
    <w:name w:val="WW_CharLFO91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1LVL3">
    <w:name w:val="WW_CharLFO91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1LVL4">
    <w:name w:val="WW_CharLFO91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1LVL5">
    <w:name w:val="WW_CharLFO91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1LVL6">
    <w:name w:val="WW_CharLFO91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1LVL7">
    <w:name w:val="WW_CharLFO91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1LVL8">
    <w:name w:val="WW_CharLFO91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1LVL9">
    <w:name w:val="WW_CharLFO91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2LVL1">
    <w:name w:val="WW_CharLFO92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2LVL2">
    <w:name w:val="WW_CharLFO92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2LVL3">
    <w:name w:val="WW_CharLFO92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2LVL4">
    <w:name w:val="WW_CharLFO92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2LVL5">
    <w:name w:val="WW_CharLFO92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2LVL6">
    <w:name w:val="WW_CharLFO92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2LVL7">
    <w:name w:val="WW_CharLFO92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2LVL8">
    <w:name w:val="WW_CharLFO92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2LVL9">
    <w:name w:val="WW_CharLFO92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93LVL1">
    <w:name w:val="WW_CharLFO93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3LVL2">
    <w:name w:val="WW_CharLFO93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3LVL3">
    <w:name w:val="WW_CharLFO93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3LVL4">
    <w:name w:val="WW_CharLFO93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3LVL5">
    <w:name w:val="WW_CharLFO93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3LVL6">
    <w:name w:val="WW_CharLFO93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3LVL7">
    <w:name w:val="WW_CharLFO93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3LVL8">
    <w:name w:val="WW_CharLFO93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3LVL9">
    <w:name w:val="WW_CharLFO93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4LVL1">
    <w:name w:val="WW_CharLFO94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4LVL2">
    <w:name w:val="WW_CharLFO94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4LVL3">
    <w:name w:val="WW_CharLFO94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4LVL4">
    <w:name w:val="WW_CharLFO94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4LVL5">
    <w:name w:val="WW_CharLFO94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4LVL6">
    <w:name w:val="WW_CharLFO94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4LVL7">
    <w:name w:val="WW_CharLFO94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4LVL8">
    <w:name w:val="WW_CharLFO94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4LVL9">
    <w:name w:val="WW_CharLFO94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5LVL1">
    <w:name w:val="WW_CharLFO95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5LVL2">
    <w:name w:val="WW_CharLFO95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5LVL3">
    <w:name w:val="WW_CharLFO95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5LVL4">
    <w:name w:val="WW_CharLFO95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5LVL5">
    <w:name w:val="WW_CharLFO95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5LVL6">
    <w:name w:val="WW_CharLFO95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5LVL7">
    <w:name w:val="WW_CharLFO95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5LVL8">
    <w:name w:val="WW_CharLFO95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5LVL9">
    <w:name w:val="WW_CharLFO95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96LVL1">
    <w:name w:val="WW_CharLFO96LVL1"/>
    <w:qFormat/>
    <w:rPr>
      <w:rFonts w:ascii="Arial" w:hAnsi="Arial" w:eastAsia="Arial" w:cs="Arial"/>
      <w:b w:val="false"/>
      <w:i w:val="false"/>
      <w:strike w:val="false"/>
      <w:dstrike w:val="false"/>
      <w:color w:val="161616"/>
      <w:position w:val="0"/>
      <w:sz w:val="19"/>
      <w:sz w:val="19"/>
      <w:szCs w:val="19"/>
      <w:u w:val="none" w:color="000000"/>
      <w:shd w:fill="auto" w:val="clear"/>
      <w:vertAlign w:val="baseline"/>
    </w:rPr>
  </w:style>
  <w:style w:type="character" w:styleId="WWCharLFO96LVL2">
    <w:name w:val="WW_CharLFO96LVL2"/>
    <w:qFormat/>
    <w:rPr>
      <w:rFonts w:ascii="Segoe UI Symbol" w:hAnsi="Segoe UI Symbol" w:eastAsia="Segoe UI Symbol" w:cs="Segoe UI Symbol"/>
      <w:b w:val="false"/>
      <w:i w:val="false"/>
      <w:strike w:val="false"/>
      <w:dstrike w:val="false"/>
      <w:color w:val="161616"/>
      <w:position w:val="0"/>
      <w:sz w:val="19"/>
      <w:sz w:val="19"/>
      <w:szCs w:val="19"/>
      <w:u w:val="none" w:color="000000"/>
      <w:shd w:fill="auto" w:val="clear"/>
      <w:vertAlign w:val="baseline"/>
    </w:rPr>
  </w:style>
  <w:style w:type="character" w:styleId="WWCharLFO96LVL3">
    <w:name w:val="WW_CharLFO96LVL3"/>
    <w:qFormat/>
    <w:rPr>
      <w:rFonts w:ascii="Segoe UI Symbol" w:hAnsi="Segoe UI Symbol" w:eastAsia="Segoe UI Symbol" w:cs="Segoe UI Symbol"/>
      <w:b w:val="false"/>
      <w:i w:val="false"/>
      <w:strike w:val="false"/>
      <w:dstrike w:val="false"/>
      <w:color w:val="161616"/>
      <w:position w:val="0"/>
      <w:sz w:val="19"/>
      <w:sz w:val="19"/>
      <w:szCs w:val="19"/>
      <w:u w:val="none" w:color="000000"/>
      <w:shd w:fill="auto" w:val="clear"/>
      <w:vertAlign w:val="baseline"/>
    </w:rPr>
  </w:style>
  <w:style w:type="character" w:styleId="WWCharLFO96LVL4">
    <w:name w:val="WW_CharLFO96LVL4"/>
    <w:qFormat/>
    <w:rPr>
      <w:rFonts w:ascii="Arial" w:hAnsi="Arial" w:eastAsia="Arial" w:cs="Arial"/>
      <w:b w:val="false"/>
      <w:i w:val="false"/>
      <w:strike w:val="false"/>
      <w:dstrike w:val="false"/>
      <w:color w:val="161616"/>
      <w:position w:val="0"/>
      <w:sz w:val="19"/>
      <w:sz w:val="19"/>
      <w:szCs w:val="19"/>
      <w:u w:val="none" w:color="000000"/>
      <w:shd w:fill="auto" w:val="clear"/>
      <w:vertAlign w:val="baseline"/>
    </w:rPr>
  </w:style>
  <w:style w:type="character" w:styleId="WWCharLFO96LVL5">
    <w:name w:val="WW_CharLFO96LVL5"/>
    <w:qFormat/>
    <w:rPr>
      <w:rFonts w:ascii="Segoe UI Symbol" w:hAnsi="Segoe UI Symbol" w:eastAsia="Segoe UI Symbol" w:cs="Segoe UI Symbol"/>
      <w:b w:val="false"/>
      <w:i w:val="false"/>
      <w:strike w:val="false"/>
      <w:dstrike w:val="false"/>
      <w:color w:val="161616"/>
      <w:position w:val="0"/>
      <w:sz w:val="19"/>
      <w:sz w:val="19"/>
      <w:szCs w:val="19"/>
      <w:u w:val="none" w:color="000000"/>
      <w:shd w:fill="auto" w:val="clear"/>
      <w:vertAlign w:val="baseline"/>
    </w:rPr>
  </w:style>
  <w:style w:type="character" w:styleId="WWCharLFO96LVL6">
    <w:name w:val="WW_CharLFO96LVL6"/>
    <w:qFormat/>
    <w:rPr>
      <w:rFonts w:ascii="Segoe UI Symbol" w:hAnsi="Segoe UI Symbol" w:eastAsia="Segoe UI Symbol" w:cs="Segoe UI Symbol"/>
      <w:b w:val="false"/>
      <w:i w:val="false"/>
      <w:strike w:val="false"/>
      <w:dstrike w:val="false"/>
      <w:color w:val="161616"/>
      <w:position w:val="0"/>
      <w:sz w:val="19"/>
      <w:sz w:val="19"/>
      <w:szCs w:val="19"/>
      <w:u w:val="none" w:color="000000"/>
      <w:shd w:fill="auto" w:val="clear"/>
      <w:vertAlign w:val="baseline"/>
    </w:rPr>
  </w:style>
  <w:style w:type="character" w:styleId="WWCharLFO96LVL7">
    <w:name w:val="WW_CharLFO96LVL7"/>
    <w:qFormat/>
    <w:rPr>
      <w:rFonts w:ascii="Arial" w:hAnsi="Arial" w:eastAsia="Arial" w:cs="Arial"/>
      <w:b w:val="false"/>
      <w:i w:val="false"/>
      <w:strike w:val="false"/>
      <w:dstrike w:val="false"/>
      <w:color w:val="161616"/>
      <w:position w:val="0"/>
      <w:sz w:val="19"/>
      <w:sz w:val="19"/>
      <w:szCs w:val="19"/>
      <w:u w:val="none" w:color="000000"/>
      <w:shd w:fill="auto" w:val="clear"/>
      <w:vertAlign w:val="baseline"/>
    </w:rPr>
  </w:style>
  <w:style w:type="character" w:styleId="WWCharLFO96LVL8">
    <w:name w:val="WW_CharLFO96LVL8"/>
    <w:qFormat/>
    <w:rPr>
      <w:rFonts w:ascii="Segoe UI Symbol" w:hAnsi="Segoe UI Symbol" w:eastAsia="Segoe UI Symbol" w:cs="Segoe UI Symbol"/>
      <w:b w:val="false"/>
      <w:i w:val="false"/>
      <w:strike w:val="false"/>
      <w:dstrike w:val="false"/>
      <w:color w:val="161616"/>
      <w:position w:val="0"/>
      <w:sz w:val="19"/>
      <w:sz w:val="19"/>
      <w:szCs w:val="19"/>
      <w:u w:val="none" w:color="000000"/>
      <w:shd w:fill="auto" w:val="clear"/>
      <w:vertAlign w:val="baseline"/>
    </w:rPr>
  </w:style>
  <w:style w:type="character" w:styleId="WWCharLFO96LVL9">
    <w:name w:val="WW_CharLFO96LVL9"/>
    <w:qFormat/>
    <w:rPr>
      <w:rFonts w:ascii="Segoe UI Symbol" w:hAnsi="Segoe UI Symbol" w:eastAsia="Segoe UI Symbol" w:cs="Segoe UI Symbol"/>
      <w:b w:val="false"/>
      <w:i w:val="false"/>
      <w:strike w:val="false"/>
      <w:dstrike w:val="false"/>
      <w:color w:val="161616"/>
      <w:position w:val="0"/>
      <w:sz w:val="19"/>
      <w:sz w:val="19"/>
      <w:szCs w:val="19"/>
      <w:u w:val="none" w:color="000000"/>
      <w:shd w:fill="auto" w:val="clear"/>
      <w:vertAlign w:val="baseline"/>
    </w:rPr>
  </w:style>
  <w:style w:type="character" w:styleId="WWCharLFO97LVL1">
    <w:name w:val="WW_CharLFO97LVL1"/>
    <w:qFormat/>
    <w:rPr>
      <w:rFonts w:ascii="Times New Roman" w:hAnsi="Times New Roman" w:eastAsia="Times New Roman" w:cs="Times New Roman"/>
      <w:b w:val="false"/>
      <w:i w:val="false"/>
      <w:strike w:val="false"/>
      <w:dstrike w:val="false"/>
      <w:color w:val="000000"/>
      <w:position w:val="0"/>
      <w:sz w:val="16"/>
      <w:sz w:val="16"/>
      <w:szCs w:val="16"/>
      <w:u w:val="none" w:color="000000"/>
      <w:shd w:fill="auto" w:val="clear"/>
      <w:vertAlign w:val="baseline"/>
    </w:rPr>
  </w:style>
  <w:style w:type="character" w:styleId="WWCharLFO97LVL2">
    <w:name w:val="WW_CharLFO97LVL2"/>
    <w:qFormat/>
    <w:rPr>
      <w:rFonts w:ascii="Times New Roman" w:hAnsi="Times New Roman" w:eastAsia="Times New Roman" w:cs="Times New Roman"/>
      <w:b w:val="false"/>
      <w:i w:val="false"/>
      <w:strike w:val="false"/>
      <w:dstrike w:val="false"/>
      <w:color w:val="000000"/>
      <w:position w:val="0"/>
      <w:sz w:val="16"/>
      <w:sz w:val="16"/>
      <w:szCs w:val="16"/>
      <w:u w:val="none" w:color="000000"/>
      <w:shd w:fill="auto" w:val="clear"/>
      <w:vertAlign w:val="baseline"/>
    </w:rPr>
  </w:style>
  <w:style w:type="character" w:styleId="WWCharLFO97LVL3">
    <w:name w:val="WW_CharLFO97LVL3"/>
    <w:qFormat/>
    <w:rPr>
      <w:rFonts w:ascii="Times New Roman" w:hAnsi="Times New Roman" w:eastAsia="Times New Roman" w:cs="Times New Roman"/>
      <w:b w:val="false"/>
      <w:i w:val="false"/>
      <w:strike w:val="false"/>
      <w:dstrike w:val="false"/>
      <w:color w:val="000000"/>
      <w:position w:val="0"/>
      <w:sz w:val="16"/>
      <w:sz w:val="16"/>
      <w:szCs w:val="16"/>
      <w:u w:val="none" w:color="000000"/>
      <w:shd w:fill="auto" w:val="clear"/>
      <w:vertAlign w:val="baseline"/>
    </w:rPr>
  </w:style>
  <w:style w:type="character" w:styleId="WWCharLFO97LVL4">
    <w:name w:val="WW_CharLFO97LVL4"/>
    <w:qFormat/>
    <w:rPr>
      <w:rFonts w:ascii="Times New Roman" w:hAnsi="Times New Roman" w:eastAsia="Times New Roman" w:cs="Times New Roman"/>
      <w:b w:val="false"/>
      <w:i w:val="false"/>
      <w:strike w:val="false"/>
      <w:dstrike w:val="false"/>
      <w:color w:val="000000"/>
      <w:position w:val="0"/>
      <w:sz w:val="16"/>
      <w:sz w:val="16"/>
      <w:szCs w:val="16"/>
      <w:u w:val="none" w:color="000000"/>
      <w:shd w:fill="auto" w:val="clear"/>
      <w:vertAlign w:val="baseline"/>
    </w:rPr>
  </w:style>
  <w:style w:type="character" w:styleId="WWCharLFO97LVL5">
    <w:name w:val="WW_CharLFO97LVL5"/>
    <w:qFormat/>
    <w:rPr>
      <w:rFonts w:ascii="Times New Roman" w:hAnsi="Times New Roman" w:eastAsia="Times New Roman" w:cs="Times New Roman"/>
      <w:b w:val="false"/>
      <w:i w:val="false"/>
      <w:strike w:val="false"/>
      <w:dstrike w:val="false"/>
      <w:color w:val="000000"/>
      <w:position w:val="0"/>
      <w:sz w:val="16"/>
      <w:sz w:val="16"/>
      <w:szCs w:val="16"/>
      <w:u w:val="none" w:color="000000"/>
      <w:shd w:fill="auto" w:val="clear"/>
      <w:vertAlign w:val="baseline"/>
    </w:rPr>
  </w:style>
  <w:style w:type="character" w:styleId="WWCharLFO97LVL6">
    <w:name w:val="WW_CharLFO97LVL6"/>
    <w:qFormat/>
    <w:rPr>
      <w:rFonts w:ascii="Times New Roman" w:hAnsi="Times New Roman" w:eastAsia="Times New Roman" w:cs="Times New Roman"/>
      <w:b w:val="false"/>
      <w:i w:val="false"/>
      <w:strike w:val="false"/>
      <w:dstrike w:val="false"/>
      <w:color w:val="000000"/>
      <w:position w:val="0"/>
      <w:sz w:val="16"/>
      <w:sz w:val="16"/>
      <w:szCs w:val="16"/>
      <w:u w:val="none" w:color="000000"/>
      <w:shd w:fill="auto" w:val="clear"/>
      <w:vertAlign w:val="baseline"/>
    </w:rPr>
  </w:style>
  <w:style w:type="character" w:styleId="WWCharLFO97LVL7">
    <w:name w:val="WW_CharLFO97LVL7"/>
    <w:qFormat/>
    <w:rPr>
      <w:rFonts w:ascii="Times New Roman" w:hAnsi="Times New Roman" w:eastAsia="Times New Roman" w:cs="Times New Roman"/>
      <w:b w:val="false"/>
      <w:i w:val="false"/>
      <w:strike w:val="false"/>
      <w:dstrike w:val="false"/>
      <w:color w:val="000000"/>
      <w:position w:val="0"/>
      <w:sz w:val="16"/>
      <w:sz w:val="16"/>
      <w:szCs w:val="16"/>
      <w:u w:val="none" w:color="000000"/>
      <w:shd w:fill="auto" w:val="clear"/>
      <w:vertAlign w:val="baseline"/>
    </w:rPr>
  </w:style>
  <w:style w:type="character" w:styleId="WWCharLFO97LVL8">
    <w:name w:val="WW_CharLFO97LVL8"/>
    <w:qFormat/>
    <w:rPr>
      <w:rFonts w:ascii="Times New Roman" w:hAnsi="Times New Roman" w:eastAsia="Times New Roman" w:cs="Times New Roman"/>
      <w:b w:val="false"/>
      <w:i w:val="false"/>
      <w:strike w:val="false"/>
      <w:dstrike w:val="false"/>
      <w:color w:val="000000"/>
      <w:position w:val="0"/>
      <w:sz w:val="16"/>
      <w:sz w:val="16"/>
      <w:szCs w:val="16"/>
      <w:u w:val="none" w:color="000000"/>
      <w:shd w:fill="auto" w:val="clear"/>
      <w:vertAlign w:val="baseline"/>
    </w:rPr>
  </w:style>
  <w:style w:type="character" w:styleId="WWCharLFO97LVL9">
    <w:name w:val="WW_CharLFO97LVL9"/>
    <w:qFormat/>
    <w:rPr>
      <w:rFonts w:ascii="Times New Roman" w:hAnsi="Times New Roman" w:eastAsia="Times New Roman" w:cs="Times New Roman"/>
      <w:b w:val="false"/>
      <w:i w:val="false"/>
      <w:strike w:val="false"/>
      <w:dstrike w:val="false"/>
      <w:color w:val="000000"/>
      <w:position w:val="0"/>
      <w:sz w:val="16"/>
      <w:sz w:val="16"/>
      <w:szCs w:val="16"/>
      <w:u w:val="none" w:color="000000"/>
      <w:shd w:fill="auto" w:val="clear"/>
      <w:vertAlign w:val="baseline"/>
    </w:rPr>
  </w:style>
  <w:style w:type="character" w:styleId="WWCharLFO98LVL1">
    <w:name w:val="WW_CharLFO98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98LVL2">
    <w:name w:val="WW_CharLFO98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98LVL3">
    <w:name w:val="WW_CharLFO98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98LVL4">
    <w:name w:val="WW_CharLFO98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98LVL5">
    <w:name w:val="WW_CharLFO98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98LVL6">
    <w:name w:val="WW_CharLFO98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98LVL7">
    <w:name w:val="WW_CharLFO98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98LVL8">
    <w:name w:val="WW_CharLFO98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98LVL9">
    <w:name w:val="WW_CharLFO98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99LVL1">
    <w:name w:val="WW_CharLFO99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99LVL2">
    <w:name w:val="WW_CharLFO99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99LVL3">
    <w:name w:val="WW_CharLFO99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99LVL4">
    <w:name w:val="WW_CharLFO99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99LVL5">
    <w:name w:val="WW_CharLFO99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99LVL6">
    <w:name w:val="WW_CharLFO99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99LVL7">
    <w:name w:val="WW_CharLFO99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99LVL8">
    <w:name w:val="WW_CharLFO99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99LVL9">
    <w:name w:val="WW_CharLFO99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0LVL1">
    <w:name w:val="WW_CharLFO100LVL1"/>
    <w:qFormat/>
    <w:rPr>
      <w:rFonts w:ascii="Arial" w:hAnsi="Arial" w:eastAsia="Arial" w:cs="Arial"/>
      <w:b w:val="false"/>
      <w:i w:val="false"/>
      <w:strike w:val="false"/>
      <w:dstrike w:val="false"/>
      <w:color w:val="010101"/>
      <w:position w:val="0"/>
      <w:sz w:val="19"/>
      <w:sz w:val="19"/>
      <w:szCs w:val="19"/>
      <w:u w:val="none" w:color="000000"/>
      <w:shd w:fill="auto" w:val="clear"/>
      <w:vertAlign w:val="baseline"/>
    </w:rPr>
  </w:style>
  <w:style w:type="character" w:styleId="WWCharLFO100LVL2">
    <w:name w:val="WW_CharLFO100LVL2"/>
    <w:qFormat/>
    <w:rPr>
      <w:rFonts w:ascii="Segoe UI Symbol" w:hAnsi="Segoe UI Symbol" w:eastAsia="Segoe UI Symbol" w:cs="Segoe UI Symbol"/>
      <w:b w:val="false"/>
      <w:i w:val="false"/>
      <w:strike w:val="false"/>
      <w:dstrike w:val="false"/>
      <w:color w:val="010101"/>
      <w:position w:val="0"/>
      <w:sz w:val="19"/>
      <w:sz w:val="19"/>
      <w:szCs w:val="19"/>
      <w:u w:val="none" w:color="000000"/>
      <w:shd w:fill="auto" w:val="clear"/>
      <w:vertAlign w:val="baseline"/>
    </w:rPr>
  </w:style>
  <w:style w:type="character" w:styleId="WWCharLFO100LVL3">
    <w:name w:val="WW_CharLFO100LVL3"/>
    <w:qFormat/>
    <w:rPr>
      <w:rFonts w:ascii="Segoe UI Symbol" w:hAnsi="Segoe UI Symbol" w:eastAsia="Segoe UI Symbol" w:cs="Segoe UI Symbol"/>
      <w:b w:val="false"/>
      <w:i w:val="false"/>
      <w:strike w:val="false"/>
      <w:dstrike w:val="false"/>
      <w:color w:val="010101"/>
      <w:position w:val="0"/>
      <w:sz w:val="19"/>
      <w:sz w:val="19"/>
      <w:szCs w:val="19"/>
      <w:u w:val="none" w:color="000000"/>
      <w:shd w:fill="auto" w:val="clear"/>
      <w:vertAlign w:val="baseline"/>
    </w:rPr>
  </w:style>
  <w:style w:type="character" w:styleId="WWCharLFO100LVL4">
    <w:name w:val="WW_CharLFO100LVL4"/>
    <w:qFormat/>
    <w:rPr>
      <w:rFonts w:ascii="Arial" w:hAnsi="Arial" w:eastAsia="Arial" w:cs="Arial"/>
      <w:b w:val="false"/>
      <w:i w:val="false"/>
      <w:strike w:val="false"/>
      <w:dstrike w:val="false"/>
      <w:color w:val="010101"/>
      <w:position w:val="0"/>
      <w:sz w:val="19"/>
      <w:sz w:val="19"/>
      <w:szCs w:val="19"/>
      <w:u w:val="none" w:color="000000"/>
      <w:shd w:fill="auto" w:val="clear"/>
      <w:vertAlign w:val="baseline"/>
    </w:rPr>
  </w:style>
  <w:style w:type="character" w:styleId="WWCharLFO100LVL5">
    <w:name w:val="WW_CharLFO100LVL5"/>
    <w:qFormat/>
    <w:rPr>
      <w:rFonts w:ascii="Segoe UI Symbol" w:hAnsi="Segoe UI Symbol" w:eastAsia="Segoe UI Symbol" w:cs="Segoe UI Symbol"/>
      <w:b w:val="false"/>
      <w:i w:val="false"/>
      <w:strike w:val="false"/>
      <w:dstrike w:val="false"/>
      <w:color w:val="010101"/>
      <w:position w:val="0"/>
      <w:sz w:val="19"/>
      <w:sz w:val="19"/>
      <w:szCs w:val="19"/>
      <w:u w:val="none" w:color="000000"/>
      <w:shd w:fill="auto" w:val="clear"/>
      <w:vertAlign w:val="baseline"/>
    </w:rPr>
  </w:style>
  <w:style w:type="character" w:styleId="WWCharLFO100LVL6">
    <w:name w:val="WW_CharLFO100LVL6"/>
    <w:qFormat/>
    <w:rPr>
      <w:rFonts w:ascii="Segoe UI Symbol" w:hAnsi="Segoe UI Symbol" w:eastAsia="Segoe UI Symbol" w:cs="Segoe UI Symbol"/>
      <w:b w:val="false"/>
      <w:i w:val="false"/>
      <w:strike w:val="false"/>
      <w:dstrike w:val="false"/>
      <w:color w:val="010101"/>
      <w:position w:val="0"/>
      <w:sz w:val="19"/>
      <w:sz w:val="19"/>
      <w:szCs w:val="19"/>
      <w:u w:val="none" w:color="000000"/>
      <w:shd w:fill="auto" w:val="clear"/>
      <w:vertAlign w:val="baseline"/>
    </w:rPr>
  </w:style>
  <w:style w:type="character" w:styleId="WWCharLFO100LVL7">
    <w:name w:val="WW_CharLFO100LVL7"/>
    <w:qFormat/>
    <w:rPr>
      <w:rFonts w:ascii="Arial" w:hAnsi="Arial" w:eastAsia="Arial" w:cs="Arial"/>
      <w:b w:val="false"/>
      <w:i w:val="false"/>
      <w:strike w:val="false"/>
      <w:dstrike w:val="false"/>
      <w:color w:val="010101"/>
      <w:position w:val="0"/>
      <w:sz w:val="19"/>
      <w:sz w:val="19"/>
      <w:szCs w:val="19"/>
      <w:u w:val="none" w:color="000000"/>
      <w:shd w:fill="auto" w:val="clear"/>
      <w:vertAlign w:val="baseline"/>
    </w:rPr>
  </w:style>
  <w:style w:type="character" w:styleId="WWCharLFO100LVL8">
    <w:name w:val="WW_CharLFO100LVL8"/>
    <w:qFormat/>
    <w:rPr>
      <w:rFonts w:ascii="Segoe UI Symbol" w:hAnsi="Segoe UI Symbol" w:eastAsia="Segoe UI Symbol" w:cs="Segoe UI Symbol"/>
      <w:b w:val="false"/>
      <w:i w:val="false"/>
      <w:strike w:val="false"/>
      <w:dstrike w:val="false"/>
      <w:color w:val="010101"/>
      <w:position w:val="0"/>
      <w:sz w:val="19"/>
      <w:sz w:val="19"/>
      <w:szCs w:val="19"/>
      <w:u w:val="none" w:color="000000"/>
      <w:shd w:fill="auto" w:val="clear"/>
      <w:vertAlign w:val="baseline"/>
    </w:rPr>
  </w:style>
  <w:style w:type="character" w:styleId="WWCharLFO100LVL9">
    <w:name w:val="WW_CharLFO100LVL9"/>
    <w:qFormat/>
    <w:rPr>
      <w:rFonts w:ascii="Segoe UI Symbol" w:hAnsi="Segoe UI Symbol" w:eastAsia="Segoe UI Symbol" w:cs="Segoe UI Symbol"/>
      <w:b w:val="false"/>
      <w:i w:val="false"/>
      <w:strike w:val="false"/>
      <w:dstrike w:val="false"/>
      <w:color w:val="010101"/>
      <w:position w:val="0"/>
      <w:sz w:val="19"/>
      <w:sz w:val="19"/>
      <w:szCs w:val="19"/>
      <w:u w:val="none" w:color="000000"/>
      <w:shd w:fill="auto" w:val="clear"/>
      <w:vertAlign w:val="baseline"/>
    </w:rPr>
  </w:style>
  <w:style w:type="character" w:styleId="WWCharLFO101LVL1">
    <w:name w:val="WW_CharLFO101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01LVL2">
    <w:name w:val="WW_CharLFO101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1LVL3">
    <w:name w:val="WW_CharLFO101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1LVL4">
    <w:name w:val="WW_CharLFO101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01LVL5">
    <w:name w:val="WW_CharLFO101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1LVL6">
    <w:name w:val="WW_CharLFO101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1LVL7">
    <w:name w:val="WW_CharLFO101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01LVL8">
    <w:name w:val="WW_CharLFO101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1LVL9">
    <w:name w:val="WW_CharLFO101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2LVL1">
    <w:name w:val="WW_CharLFO102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2LVL2">
    <w:name w:val="WW_CharLFO102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2LVL3">
    <w:name w:val="WW_CharLFO102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2LVL4">
    <w:name w:val="WW_CharLFO102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2LVL5">
    <w:name w:val="WW_CharLFO102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2LVL6">
    <w:name w:val="WW_CharLFO102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2LVL7">
    <w:name w:val="WW_CharLFO102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2LVL8">
    <w:name w:val="WW_CharLFO102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2LVL9">
    <w:name w:val="WW_CharLFO102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3LVL1">
    <w:name w:val="WW_CharLFO103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03LVL2">
    <w:name w:val="WW_CharLFO103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3LVL3">
    <w:name w:val="WW_CharLFO103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3LVL4">
    <w:name w:val="WW_CharLFO103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03LVL5">
    <w:name w:val="WW_CharLFO103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3LVL6">
    <w:name w:val="WW_CharLFO103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3LVL7">
    <w:name w:val="WW_CharLFO103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03LVL8">
    <w:name w:val="WW_CharLFO103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3LVL9">
    <w:name w:val="WW_CharLFO103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4LVL1">
    <w:name w:val="WW_CharLFO104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04LVL2">
    <w:name w:val="WW_CharLFO104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4LVL3">
    <w:name w:val="WW_CharLFO104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4LVL4">
    <w:name w:val="WW_CharLFO104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04LVL5">
    <w:name w:val="WW_CharLFO104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4LVL6">
    <w:name w:val="WW_CharLFO104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4LVL7">
    <w:name w:val="WW_CharLFO104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04LVL8">
    <w:name w:val="WW_CharLFO104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4LVL9">
    <w:name w:val="WW_CharLFO104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5LVL1">
    <w:name w:val="WW_CharLFO105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05LVL2">
    <w:name w:val="WW_CharLFO105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5LVL3">
    <w:name w:val="WW_CharLFO105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5LVL4">
    <w:name w:val="WW_CharLFO105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05LVL5">
    <w:name w:val="WW_CharLFO105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5LVL6">
    <w:name w:val="WW_CharLFO105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5LVL7">
    <w:name w:val="WW_CharLFO105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05LVL8">
    <w:name w:val="WW_CharLFO105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5LVL9">
    <w:name w:val="WW_CharLFO105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6LVL1">
    <w:name w:val="WW_CharLFO106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06LVL2">
    <w:name w:val="WW_CharLFO106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6LVL3">
    <w:name w:val="WW_CharLFO106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6LVL4">
    <w:name w:val="WW_CharLFO106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06LVL5">
    <w:name w:val="WW_CharLFO106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6LVL6">
    <w:name w:val="WW_CharLFO106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6LVL7">
    <w:name w:val="WW_CharLFO106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06LVL8">
    <w:name w:val="WW_CharLFO106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6LVL9">
    <w:name w:val="WW_CharLFO106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7LVL1">
    <w:name w:val="WW_CharLFO107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07LVL2">
    <w:name w:val="WW_CharLFO107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7LVL3">
    <w:name w:val="WW_CharLFO107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7LVL4">
    <w:name w:val="WW_CharLFO107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07LVL5">
    <w:name w:val="WW_CharLFO107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7LVL6">
    <w:name w:val="WW_CharLFO107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7LVL7">
    <w:name w:val="WW_CharLFO107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07LVL8">
    <w:name w:val="WW_CharLFO107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7LVL9">
    <w:name w:val="WW_CharLFO107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08LVL1">
    <w:name w:val="WW_CharLFO108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8LVL2">
    <w:name w:val="WW_CharLFO108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8LVL3">
    <w:name w:val="WW_CharLFO108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8LVL4">
    <w:name w:val="WW_CharLFO108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8LVL5">
    <w:name w:val="WW_CharLFO108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8LVL6">
    <w:name w:val="WW_CharLFO108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8LVL7">
    <w:name w:val="WW_CharLFO108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8LVL8">
    <w:name w:val="WW_CharLFO108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8LVL9">
    <w:name w:val="WW_CharLFO108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9LVL1">
    <w:name w:val="WW_CharLFO109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9LVL2">
    <w:name w:val="WW_CharLFO109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9LVL3">
    <w:name w:val="WW_CharLFO109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9LVL4">
    <w:name w:val="WW_CharLFO109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9LVL5">
    <w:name w:val="WW_CharLFO109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9LVL6">
    <w:name w:val="WW_CharLFO109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9LVL7">
    <w:name w:val="WW_CharLFO109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9LVL8">
    <w:name w:val="WW_CharLFO109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09LVL9">
    <w:name w:val="WW_CharLFO109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0LVL1">
    <w:name w:val="WW_CharLFO110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10LVL2">
    <w:name w:val="WW_CharLFO110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10LVL3">
    <w:name w:val="WW_CharLFO110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10LVL4">
    <w:name w:val="WW_CharLFO110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10LVL5">
    <w:name w:val="WW_CharLFO110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10LVL6">
    <w:name w:val="WW_CharLFO110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10LVL7">
    <w:name w:val="WW_CharLFO110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10LVL8">
    <w:name w:val="WW_CharLFO110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10LVL9">
    <w:name w:val="WW_CharLFO110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11LVL1">
    <w:name w:val="WW_CharLFO111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1LVL2">
    <w:name w:val="WW_CharLFO111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1LVL3">
    <w:name w:val="WW_CharLFO111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1LVL4">
    <w:name w:val="WW_CharLFO111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1LVL5">
    <w:name w:val="WW_CharLFO111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1LVL6">
    <w:name w:val="WW_CharLFO111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1LVL7">
    <w:name w:val="WW_CharLFO111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1LVL8">
    <w:name w:val="WW_CharLFO111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1LVL9">
    <w:name w:val="WW_CharLFO111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2LVL1">
    <w:name w:val="WW_CharLFO112LVL1"/>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12LVL2">
    <w:name w:val="WW_CharLFO112LVL2"/>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12LVL3">
    <w:name w:val="WW_CharLFO112LVL3"/>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12LVL4">
    <w:name w:val="WW_CharLFO112LVL4"/>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12LVL5">
    <w:name w:val="WW_CharLFO112LVL5"/>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12LVL6">
    <w:name w:val="WW_CharLFO112LVL6"/>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12LVL7">
    <w:name w:val="WW_CharLFO112LVL7"/>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12LVL8">
    <w:name w:val="WW_CharLFO112LVL8"/>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12LVL9">
    <w:name w:val="WW_CharLFO112LVL9"/>
    <w:qFormat/>
    <w:rPr>
      <w:rFonts w:ascii="Times New Roman" w:hAnsi="Times New Roman" w:eastAsia="Times New Roman" w:cs="Times New Roman"/>
      <w:b/>
      <w:bCs/>
      <w:i w:val="false"/>
      <w:strike w:val="false"/>
      <w:dstrike w:val="false"/>
      <w:color w:val="000000"/>
      <w:position w:val="0"/>
      <w:sz w:val="19"/>
      <w:sz w:val="19"/>
      <w:szCs w:val="19"/>
      <w:u w:val="none" w:color="000000"/>
      <w:shd w:fill="auto" w:val="clear"/>
      <w:vertAlign w:val="baseline"/>
    </w:rPr>
  </w:style>
  <w:style w:type="character" w:styleId="WWCharLFO113LVL1">
    <w:name w:val="WW_CharLFO113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13LVL2">
    <w:name w:val="WW_CharLFO113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13LVL3">
    <w:name w:val="WW_CharLFO113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13LVL4">
    <w:name w:val="WW_CharLFO113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13LVL5">
    <w:name w:val="WW_CharLFO113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13LVL6">
    <w:name w:val="WW_CharLFO113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13LVL7">
    <w:name w:val="WW_CharLFO113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13LVL8">
    <w:name w:val="WW_CharLFO113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13LVL9">
    <w:name w:val="WW_CharLFO113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14LVL1">
    <w:name w:val="WW_CharLFO114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14LVL2">
    <w:name w:val="WW_CharLFO114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14LVL3">
    <w:name w:val="WW_CharLFO114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14LVL4">
    <w:name w:val="WW_CharLFO114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14LVL5">
    <w:name w:val="WW_CharLFO114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14LVL6">
    <w:name w:val="WW_CharLFO114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14LVL7">
    <w:name w:val="WW_CharLFO114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14LVL8">
    <w:name w:val="WW_CharLFO114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14LVL9">
    <w:name w:val="WW_CharLFO114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15LVL1">
    <w:name w:val="WW_CharLFO115LVL1"/>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15LVL2">
    <w:name w:val="WW_CharLFO115LVL2"/>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5LVL3">
    <w:name w:val="WW_CharLFO115LVL3"/>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5LVL4">
    <w:name w:val="WW_CharLFO115LVL4"/>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15LVL5">
    <w:name w:val="WW_CharLFO115LVL5"/>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5LVL6">
    <w:name w:val="WW_CharLFO115LVL6"/>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5LVL7">
    <w:name w:val="WW_CharLFO115LVL7"/>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15LVL8">
    <w:name w:val="WW_CharLFO115LVL8"/>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5LVL9">
    <w:name w:val="WW_CharLFO115LVL9"/>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6LVL1">
    <w:name w:val="WW_CharLFO116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6LVL2">
    <w:name w:val="WW_CharLFO116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6LVL3">
    <w:name w:val="WW_CharLFO116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6LVL4">
    <w:name w:val="WW_CharLFO116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6LVL5">
    <w:name w:val="WW_CharLFO116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6LVL6">
    <w:name w:val="WW_CharLFO116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6LVL7">
    <w:name w:val="WW_CharLFO116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6LVL8">
    <w:name w:val="WW_CharLFO116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6LVL9">
    <w:name w:val="WW_CharLFO116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17LVL1">
    <w:name w:val="WW_CharLFO117LVL1"/>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17LVL2">
    <w:name w:val="WW_CharLFO117LVL2"/>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7LVL3">
    <w:name w:val="WW_CharLFO117LVL3"/>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7LVL4">
    <w:name w:val="WW_CharLFO117LVL4"/>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17LVL5">
    <w:name w:val="WW_CharLFO117LVL5"/>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7LVL6">
    <w:name w:val="WW_CharLFO117LVL6"/>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7LVL7">
    <w:name w:val="WW_CharLFO117LVL7"/>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17LVL8">
    <w:name w:val="WW_CharLFO117LVL8"/>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7LVL9">
    <w:name w:val="WW_CharLFO117LVL9"/>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8LVL1">
    <w:name w:val="WW_CharLFO118LVL1"/>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18LVL2">
    <w:name w:val="WW_CharLFO118LVL2"/>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8LVL3">
    <w:name w:val="WW_CharLFO118LVL3"/>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8LVL4">
    <w:name w:val="WW_CharLFO118LVL4"/>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18LVL5">
    <w:name w:val="WW_CharLFO118LVL5"/>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8LVL6">
    <w:name w:val="WW_CharLFO118LVL6"/>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8LVL7">
    <w:name w:val="WW_CharLFO118LVL7"/>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18LVL8">
    <w:name w:val="WW_CharLFO118LVL8"/>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8LVL9">
    <w:name w:val="WW_CharLFO118LVL9"/>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9LVL1">
    <w:name w:val="WW_CharLFO119LVL1"/>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19LVL2">
    <w:name w:val="WW_CharLFO119LVL2"/>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9LVL3">
    <w:name w:val="WW_CharLFO119LVL3"/>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9LVL4">
    <w:name w:val="WW_CharLFO119LVL4"/>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19LVL5">
    <w:name w:val="WW_CharLFO119LVL5"/>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9LVL6">
    <w:name w:val="WW_CharLFO119LVL6"/>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9LVL7">
    <w:name w:val="WW_CharLFO119LVL7"/>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19LVL8">
    <w:name w:val="WW_CharLFO119LVL8"/>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19LVL9">
    <w:name w:val="WW_CharLFO119LVL9"/>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0LVL1">
    <w:name w:val="WW_CharLFO120LVL1"/>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20LVL2">
    <w:name w:val="WW_CharLFO120LVL2"/>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0LVL3">
    <w:name w:val="WW_CharLFO120LVL3"/>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0LVL4">
    <w:name w:val="WW_CharLFO120LVL4"/>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20LVL5">
    <w:name w:val="WW_CharLFO120LVL5"/>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0LVL6">
    <w:name w:val="WW_CharLFO120LVL6"/>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0LVL7">
    <w:name w:val="WW_CharLFO120LVL7"/>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20LVL8">
    <w:name w:val="WW_CharLFO120LVL8"/>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0LVL9">
    <w:name w:val="WW_CharLFO120LVL9"/>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1LVL1">
    <w:name w:val="WW_CharLFO121LVL1"/>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21LVL2">
    <w:name w:val="WW_CharLFO121LVL2"/>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1LVL3">
    <w:name w:val="WW_CharLFO121LVL3"/>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1LVL4">
    <w:name w:val="WW_CharLFO121LVL4"/>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21LVL5">
    <w:name w:val="WW_CharLFO121LVL5"/>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1LVL6">
    <w:name w:val="WW_CharLFO121LVL6"/>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1LVL7">
    <w:name w:val="WW_CharLFO121LVL7"/>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21LVL8">
    <w:name w:val="WW_CharLFO121LVL8"/>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1LVL9">
    <w:name w:val="WW_CharLFO121LVL9"/>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2LVL1">
    <w:name w:val="WW_CharLFO122LVL1"/>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22LVL2">
    <w:name w:val="WW_CharLFO122LVL2"/>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2LVL3">
    <w:name w:val="WW_CharLFO122LVL3"/>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2LVL4">
    <w:name w:val="WW_CharLFO122LVL4"/>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22LVL5">
    <w:name w:val="WW_CharLFO122LVL5"/>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2LVL6">
    <w:name w:val="WW_CharLFO122LVL6"/>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2LVL7">
    <w:name w:val="WW_CharLFO122LVL7"/>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22LVL8">
    <w:name w:val="WW_CharLFO122LVL8"/>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2LVL9">
    <w:name w:val="WW_CharLFO122LVL9"/>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3LVL1">
    <w:name w:val="WW_CharLFO123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3LVL2">
    <w:name w:val="WW_CharLFO123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3LVL3">
    <w:name w:val="WW_CharLFO123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3LVL4">
    <w:name w:val="WW_CharLFO123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3LVL5">
    <w:name w:val="WW_CharLFO123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3LVL6">
    <w:name w:val="WW_CharLFO123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3LVL7">
    <w:name w:val="WW_CharLFO123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3LVL8">
    <w:name w:val="WW_CharLFO123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3LVL9">
    <w:name w:val="WW_CharLFO123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4LVL1">
    <w:name w:val="WW_CharLFO124LVL1"/>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24LVL2">
    <w:name w:val="WW_CharLFO124LVL2"/>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4LVL3">
    <w:name w:val="WW_CharLFO124LVL3"/>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4LVL4">
    <w:name w:val="WW_CharLFO124LVL4"/>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24LVL5">
    <w:name w:val="WW_CharLFO124LVL5"/>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4LVL6">
    <w:name w:val="WW_CharLFO124LVL6"/>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4LVL7">
    <w:name w:val="WW_CharLFO124LVL7"/>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24LVL8">
    <w:name w:val="WW_CharLFO124LVL8"/>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4LVL9">
    <w:name w:val="WW_CharLFO124LVL9"/>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5LVL1">
    <w:name w:val="WW_CharLFO125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5LVL2">
    <w:name w:val="WW_CharLFO125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5LVL3">
    <w:name w:val="WW_CharLFO125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5LVL4">
    <w:name w:val="WW_CharLFO125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5LVL5">
    <w:name w:val="WW_CharLFO125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5LVL6">
    <w:name w:val="WW_CharLFO125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5LVL7">
    <w:name w:val="WW_CharLFO125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5LVL8">
    <w:name w:val="WW_CharLFO125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5LVL9">
    <w:name w:val="WW_CharLFO125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6LVL1">
    <w:name w:val="WW_CharLFO126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6LVL2">
    <w:name w:val="WW_CharLFO126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6LVL3">
    <w:name w:val="WW_CharLFO126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6LVL4">
    <w:name w:val="WW_CharLFO126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6LVL5">
    <w:name w:val="WW_CharLFO126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6LVL6">
    <w:name w:val="WW_CharLFO126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6LVL7">
    <w:name w:val="WW_CharLFO126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6LVL8">
    <w:name w:val="WW_CharLFO126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6LVL9">
    <w:name w:val="WW_CharLFO126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27LVL1">
    <w:name w:val="WW_CharLFO127LVL1"/>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27LVL2">
    <w:name w:val="WW_CharLFO127LVL2"/>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7LVL3">
    <w:name w:val="WW_CharLFO127LVL3"/>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7LVL4">
    <w:name w:val="WW_CharLFO127LVL4"/>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27LVL5">
    <w:name w:val="WW_CharLFO127LVL5"/>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7LVL6">
    <w:name w:val="WW_CharLFO127LVL6"/>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7LVL7">
    <w:name w:val="WW_CharLFO127LVL7"/>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27LVL8">
    <w:name w:val="WW_CharLFO127LVL8"/>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7LVL9">
    <w:name w:val="WW_CharLFO127LVL9"/>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8LVL1">
    <w:name w:val="WW_CharLFO128LVL1"/>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28LVL2">
    <w:name w:val="WW_CharLFO128LVL2"/>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8LVL3">
    <w:name w:val="WW_CharLFO128LVL3"/>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8LVL4">
    <w:name w:val="WW_CharLFO128LVL4"/>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28LVL5">
    <w:name w:val="WW_CharLFO128LVL5"/>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8LVL6">
    <w:name w:val="WW_CharLFO128LVL6"/>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8LVL7">
    <w:name w:val="WW_CharLFO128LVL7"/>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28LVL8">
    <w:name w:val="WW_CharLFO128LVL8"/>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8LVL9">
    <w:name w:val="WW_CharLFO128LVL9"/>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9LVL1">
    <w:name w:val="WW_CharLFO129LVL1"/>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29LVL2">
    <w:name w:val="WW_CharLFO129LVL2"/>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9LVL3">
    <w:name w:val="WW_CharLFO129LVL3"/>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9LVL4">
    <w:name w:val="WW_CharLFO129LVL4"/>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29LVL5">
    <w:name w:val="WW_CharLFO129LVL5"/>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9LVL6">
    <w:name w:val="WW_CharLFO129LVL6"/>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9LVL7">
    <w:name w:val="WW_CharLFO129LVL7"/>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29LVL8">
    <w:name w:val="WW_CharLFO129LVL8"/>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29LVL9">
    <w:name w:val="WW_CharLFO129LVL9"/>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30LVL1">
    <w:name w:val="WW_CharLFO130LVL1"/>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30LVL2">
    <w:name w:val="WW_CharLFO130LVL2"/>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30LVL3">
    <w:name w:val="WW_CharLFO130LVL3"/>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30LVL4">
    <w:name w:val="WW_CharLFO130LVL4"/>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30LVL5">
    <w:name w:val="WW_CharLFO130LVL5"/>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30LVL6">
    <w:name w:val="WW_CharLFO130LVL6"/>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30LVL7">
    <w:name w:val="WW_CharLFO130LVL7"/>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30LVL8">
    <w:name w:val="WW_CharLFO130LVL8"/>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30LVL9">
    <w:name w:val="WW_CharLFO130LVL9"/>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31LVL1">
    <w:name w:val="WW_CharLFO131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1LVL2">
    <w:name w:val="WW_CharLFO131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1LVL3">
    <w:name w:val="WW_CharLFO131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1LVL4">
    <w:name w:val="WW_CharLFO131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1LVL5">
    <w:name w:val="WW_CharLFO131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1LVL6">
    <w:name w:val="WW_CharLFO131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1LVL7">
    <w:name w:val="WW_CharLFO131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1LVL8">
    <w:name w:val="WW_CharLFO131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1LVL9">
    <w:name w:val="WW_CharLFO131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2LVL1">
    <w:name w:val="WW_CharLFO132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2LVL2">
    <w:name w:val="WW_CharLFO132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2LVL3">
    <w:name w:val="WW_CharLFO132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2LVL4">
    <w:name w:val="WW_CharLFO132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2LVL5">
    <w:name w:val="WW_CharLFO132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2LVL6">
    <w:name w:val="WW_CharLFO132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2LVL7">
    <w:name w:val="WW_CharLFO132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2LVL8">
    <w:name w:val="WW_CharLFO132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2LVL9">
    <w:name w:val="WW_CharLFO132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3LVL1">
    <w:name w:val="WW_CharLFO133LVL1"/>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33LVL2">
    <w:name w:val="WW_CharLFO133LVL2"/>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33LVL3">
    <w:name w:val="WW_CharLFO133LVL3"/>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33LVL4">
    <w:name w:val="WW_CharLFO133LVL4"/>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33LVL5">
    <w:name w:val="WW_CharLFO133LVL5"/>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33LVL6">
    <w:name w:val="WW_CharLFO133LVL6"/>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33LVL7">
    <w:name w:val="WW_CharLFO133LVL7"/>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33LVL8">
    <w:name w:val="WW_CharLFO133LVL8"/>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33LVL9">
    <w:name w:val="WW_CharLFO133LVL9"/>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34LVL1">
    <w:name w:val="WW_CharLFO134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4LVL2">
    <w:name w:val="WW_CharLFO134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4LVL3">
    <w:name w:val="WW_CharLFO134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4LVL4">
    <w:name w:val="WW_CharLFO134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4LVL5">
    <w:name w:val="WW_CharLFO134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4LVL6">
    <w:name w:val="WW_CharLFO134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4LVL7">
    <w:name w:val="WW_CharLFO134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4LVL8">
    <w:name w:val="WW_CharLFO134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4LVL9">
    <w:name w:val="WW_CharLFO134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5LVL1">
    <w:name w:val="WW_CharLFO135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5LVL2">
    <w:name w:val="WW_CharLFO135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5LVL3">
    <w:name w:val="WW_CharLFO135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5LVL4">
    <w:name w:val="WW_CharLFO135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5LVL5">
    <w:name w:val="WW_CharLFO135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5LVL6">
    <w:name w:val="WW_CharLFO135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5LVL7">
    <w:name w:val="WW_CharLFO135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5LVL8">
    <w:name w:val="WW_CharLFO135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5LVL9">
    <w:name w:val="WW_CharLFO135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6LVL1">
    <w:name w:val="WW_CharLFO136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6LVL2">
    <w:name w:val="WW_CharLFO136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6LVL3">
    <w:name w:val="WW_CharLFO136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6LVL4">
    <w:name w:val="WW_CharLFO136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6LVL5">
    <w:name w:val="WW_CharLFO136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6LVL6">
    <w:name w:val="WW_CharLFO136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6LVL7">
    <w:name w:val="WW_CharLFO136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6LVL8">
    <w:name w:val="WW_CharLFO136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6LVL9">
    <w:name w:val="WW_CharLFO136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7LVL1">
    <w:name w:val="WW_CharLFO137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37LVL2">
    <w:name w:val="WW_CharLFO137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37LVL3">
    <w:name w:val="WW_CharLFO137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37LVL4">
    <w:name w:val="WW_CharLFO137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37LVL5">
    <w:name w:val="WW_CharLFO137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37LVL6">
    <w:name w:val="WW_CharLFO137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37LVL7">
    <w:name w:val="WW_CharLFO137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37LVL8">
    <w:name w:val="WW_CharLFO137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37LVL9">
    <w:name w:val="WW_CharLFO137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38LVL1">
    <w:name w:val="WW_CharLFO138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38LVL2">
    <w:name w:val="WW_CharLFO138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38LVL3">
    <w:name w:val="WW_CharLFO138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38LVL4">
    <w:name w:val="WW_CharLFO138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38LVL5">
    <w:name w:val="WW_CharLFO138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38LVL6">
    <w:name w:val="WW_CharLFO138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38LVL7">
    <w:name w:val="WW_CharLFO138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38LVL8">
    <w:name w:val="WW_CharLFO138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38LVL9">
    <w:name w:val="WW_CharLFO138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39LVL1">
    <w:name w:val="WW_CharLFO139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9LVL2">
    <w:name w:val="WW_CharLFO139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9LVL3">
    <w:name w:val="WW_CharLFO139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9LVL4">
    <w:name w:val="WW_CharLFO139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9LVL5">
    <w:name w:val="WW_CharLFO139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9LVL6">
    <w:name w:val="WW_CharLFO139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9LVL7">
    <w:name w:val="WW_CharLFO139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9LVL8">
    <w:name w:val="WW_CharLFO139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39LVL9">
    <w:name w:val="WW_CharLFO139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0LVL1">
    <w:name w:val="WW_CharLFO140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0LVL2">
    <w:name w:val="WW_CharLFO140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0LVL3">
    <w:name w:val="WW_CharLFO140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0LVL4">
    <w:name w:val="WW_CharLFO140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0LVL5">
    <w:name w:val="WW_CharLFO140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0LVL6">
    <w:name w:val="WW_CharLFO140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0LVL7">
    <w:name w:val="WW_CharLFO140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0LVL8">
    <w:name w:val="WW_CharLFO140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0LVL9">
    <w:name w:val="WW_CharLFO140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1LVL1">
    <w:name w:val="WW_CharLFO141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1LVL2">
    <w:name w:val="WW_CharLFO141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1LVL3">
    <w:name w:val="WW_CharLFO141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1LVL4">
    <w:name w:val="WW_CharLFO141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1LVL5">
    <w:name w:val="WW_CharLFO141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1LVL6">
    <w:name w:val="WW_CharLFO141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1LVL7">
    <w:name w:val="WW_CharLFO141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1LVL8">
    <w:name w:val="WW_CharLFO141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1LVL9">
    <w:name w:val="WW_CharLFO141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2LVL1">
    <w:name w:val="WW_CharLFO142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2LVL2">
    <w:name w:val="WW_CharLFO142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2LVL3">
    <w:name w:val="WW_CharLFO142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2LVL4">
    <w:name w:val="WW_CharLFO142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2LVL5">
    <w:name w:val="WW_CharLFO142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2LVL6">
    <w:name w:val="WW_CharLFO142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2LVL7">
    <w:name w:val="WW_CharLFO142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2LVL8">
    <w:name w:val="WW_CharLFO142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2LVL9">
    <w:name w:val="WW_CharLFO142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3LVL1">
    <w:name w:val="WW_CharLFO143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43LVL2">
    <w:name w:val="WW_CharLFO143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3LVL3">
    <w:name w:val="WW_CharLFO143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3LVL4">
    <w:name w:val="WW_CharLFO143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43LVL5">
    <w:name w:val="WW_CharLFO143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3LVL6">
    <w:name w:val="WW_CharLFO143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3LVL7">
    <w:name w:val="WW_CharLFO143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43LVL8">
    <w:name w:val="WW_CharLFO143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3LVL9">
    <w:name w:val="WW_CharLFO143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4LVL1">
    <w:name w:val="WW_CharLFO144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44LVL2">
    <w:name w:val="WW_CharLFO144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4LVL3">
    <w:name w:val="WW_CharLFO144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4LVL4">
    <w:name w:val="WW_CharLFO144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44LVL5">
    <w:name w:val="WW_CharLFO144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4LVL6">
    <w:name w:val="WW_CharLFO144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4LVL7">
    <w:name w:val="WW_CharLFO144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44LVL8">
    <w:name w:val="WW_CharLFO144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4LVL9">
    <w:name w:val="WW_CharLFO144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5LVL1">
    <w:name w:val="WW_CharLFO145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45LVL2">
    <w:name w:val="WW_CharLFO145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5LVL3">
    <w:name w:val="WW_CharLFO145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5LVL4">
    <w:name w:val="WW_CharLFO145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45LVL5">
    <w:name w:val="WW_CharLFO145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5LVL6">
    <w:name w:val="WW_CharLFO145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5LVL7">
    <w:name w:val="WW_CharLFO145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45LVL8">
    <w:name w:val="WW_CharLFO145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5LVL9">
    <w:name w:val="WW_CharLFO145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6LVL1">
    <w:name w:val="WW_CharLFO146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46LVL2">
    <w:name w:val="WW_CharLFO146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6LVL3">
    <w:name w:val="WW_CharLFO146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6LVL4">
    <w:name w:val="WW_CharLFO146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46LVL5">
    <w:name w:val="WW_CharLFO146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6LVL6">
    <w:name w:val="WW_CharLFO146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6LVL7">
    <w:name w:val="WW_CharLFO146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46LVL8">
    <w:name w:val="WW_CharLFO146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6LVL9">
    <w:name w:val="WW_CharLFO146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7LVL1">
    <w:name w:val="WW_CharLFO147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47LVL2">
    <w:name w:val="WW_CharLFO147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7LVL3">
    <w:name w:val="WW_CharLFO147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7LVL4">
    <w:name w:val="WW_CharLFO147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47LVL5">
    <w:name w:val="WW_CharLFO147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7LVL6">
    <w:name w:val="WW_CharLFO147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7LVL7">
    <w:name w:val="WW_CharLFO147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47LVL8">
    <w:name w:val="WW_CharLFO147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7LVL9">
    <w:name w:val="WW_CharLFO147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8LVL1">
    <w:name w:val="WW_CharLFO148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8LVL2">
    <w:name w:val="WW_CharLFO148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8LVL3">
    <w:name w:val="WW_CharLFO148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8LVL4">
    <w:name w:val="WW_CharLFO148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8LVL5">
    <w:name w:val="WW_CharLFO148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8LVL6">
    <w:name w:val="WW_CharLFO148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8LVL7">
    <w:name w:val="WW_CharLFO148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8LVL8">
    <w:name w:val="WW_CharLFO148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8LVL9">
    <w:name w:val="WW_CharLFO148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49LVL1">
    <w:name w:val="WW_CharLFO149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49LVL2">
    <w:name w:val="WW_CharLFO149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9LVL3">
    <w:name w:val="WW_CharLFO149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9LVL4">
    <w:name w:val="WW_CharLFO149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49LVL5">
    <w:name w:val="WW_CharLFO149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9LVL6">
    <w:name w:val="WW_CharLFO149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9LVL7">
    <w:name w:val="WW_CharLFO149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49LVL8">
    <w:name w:val="WW_CharLFO149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49LVL9">
    <w:name w:val="WW_CharLFO149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0LVL1">
    <w:name w:val="WW_CharLFO150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50LVL2">
    <w:name w:val="WW_CharLFO150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0LVL3">
    <w:name w:val="WW_CharLFO150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0LVL4">
    <w:name w:val="WW_CharLFO150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50LVL5">
    <w:name w:val="WW_CharLFO150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0LVL6">
    <w:name w:val="WW_CharLFO150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0LVL7">
    <w:name w:val="WW_CharLFO150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50LVL8">
    <w:name w:val="WW_CharLFO150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0LVL9">
    <w:name w:val="WW_CharLFO150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1LVL1">
    <w:name w:val="WW_CharLFO151LVL1"/>
    <w:qFormat/>
    <w:rPr>
      <w:rFonts w:ascii="Arial" w:hAnsi="Arial" w:eastAsia="Arial" w:cs="Arial"/>
      <w:b w:val="false"/>
      <w:i w:val="false"/>
      <w:strike w:val="false"/>
      <w:dstrike w:val="false"/>
      <w:color w:val="161616"/>
      <w:position w:val="0"/>
      <w:sz w:val="19"/>
      <w:sz w:val="19"/>
      <w:szCs w:val="19"/>
      <w:u w:val="none" w:color="000000"/>
      <w:shd w:fill="auto" w:val="clear"/>
      <w:vertAlign w:val="baseline"/>
    </w:rPr>
  </w:style>
  <w:style w:type="character" w:styleId="WWCharLFO151LVL2">
    <w:name w:val="WW_CharLFO151LVL2"/>
    <w:qFormat/>
    <w:rPr>
      <w:rFonts w:ascii="Segoe UI Symbol" w:hAnsi="Segoe UI Symbol" w:eastAsia="Segoe UI Symbol" w:cs="Segoe UI Symbol"/>
      <w:b w:val="false"/>
      <w:i w:val="false"/>
      <w:strike w:val="false"/>
      <w:dstrike w:val="false"/>
      <w:color w:val="161616"/>
      <w:position w:val="0"/>
      <w:sz w:val="19"/>
      <w:sz w:val="19"/>
      <w:szCs w:val="19"/>
      <w:u w:val="none" w:color="000000"/>
      <w:shd w:fill="auto" w:val="clear"/>
      <w:vertAlign w:val="baseline"/>
    </w:rPr>
  </w:style>
  <w:style w:type="character" w:styleId="WWCharLFO151LVL3">
    <w:name w:val="WW_CharLFO151LVL3"/>
    <w:qFormat/>
    <w:rPr>
      <w:rFonts w:ascii="Segoe UI Symbol" w:hAnsi="Segoe UI Symbol" w:eastAsia="Segoe UI Symbol" w:cs="Segoe UI Symbol"/>
      <w:b w:val="false"/>
      <w:i w:val="false"/>
      <w:strike w:val="false"/>
      <w:dstrike w:val="false"/>
      <w:color w:val="161616"/>
      <w:position w:val="0"/>
      <w:sz w:val="19"/>
      <w:sz w:val="19"/>
      <w:szCs w:val="19"/>
      <w:u w:val="none" w:color="000000"/>
      <w:shd w:fill="auto" w:val="clear"/>
      <w:vertAlign w:val="baseline"/>
    </w:rPr>
  </w:style>
  <w:style w:type="character" w:styleId="WWCharLFO151LVL4">
    <w:name w:val="WW_CharLFO151LVL4"/>
    <w:qFormat/>
    <w:rPr>
      <w:rFonts w:ascii="Arial" w:hAnsi="Arial" w:eastAsia="Arial" w:cs="Arial"/>
      <w:b w:val="false"/>
      <w:i w:val="false"/>
      <w:strike w:val="false"/>
      <w:dstrike w:val="false"/>
      <w:color w:val="161616"/>
      <w:position w:val="0"/>
      <w:sz w:val="19"/>
      <w:sz w:val="19"/>
      <w:szCs w:val="19"/>
      <w:u w:val="none" w:color="000000"/>
      <w:shd w:fill="auto" w:val="clear"/>
      <w:vertAlign w:val="baseline"/>
    </w:rPr>
  </w:style>
  <w:style w:type="character" w:styleId="WWCharLFO151LVL5">
    <w:name w:val="WW_CharLFO151LVL5"/>
    <w:qFormat/>
    <w:rPr>
      <w:rFonts w:ascii="Segoe UI Symbol" w:hAnsi="Segoe UI Symbol" w:eastAsia="Segoe UI Symbol" w:cs="Segoe UI Symbol"/>
      <w:b w:val="false"/>
      <w:i w:val="false"/>
      <w:strike w:val="false"/>
      <w:dstrike w:val="false"/>
      <w:color w:val="161616"/>
      <w:position w:val="0"/>
      <w:sz w:val="19"/>
      <w:sz w:val="19"/>
      <w:szCs w:val="19"/>
      <w:u w:val="none" w:color="000000"/>
      <w:shd w:fill="auto" w:val="clear"/>
      <w:vertAlign w:val="baseline"/>
    </w:rPr>
  </w:style>
  <w:style w:type="character" w:styleId="WWCharLFO151LVL6">
    <w:name w:val="WW_CharLFO151LVL6"/>
    <w:qFormat/>
    <w:rPr>
      <w:rFonts w:ascii="Segoe UI Symbol" w:hAnsi="Segoe UI Symbol" w:eastAsia="Segoe UI Symbol" w:cs="Segoe UI Symbol"/>
      <w:b w:val="false"/>
      <w:i w:val="false"/>
      <w:strike w:val="false"/>
      <w:dstrike w:val="false"/>
      <w:color w:val="161616"/>
      <w:position w:val="0"/>
      <w:sz w:val="19"/>
      <w:sz w:val="19"/>
      <w:szCs w:val="19"/>
      <w:u w:val="none" w:color="000000"/>
      <w:shd w:fill="auto" w:val="clear"/>
      <w:vertAlign w:val="baseline"/>
    </w:rPr>
  </w:style>
  <w:style w:type="character" w:styleId="WWCharLFO151LVL7">
    <w:name w:val="WW_CharLFO151LVL7"/>
    <w:qFormat/>
    <w:rPr>
      <w:rFonts w:ascii="Arial" w:hAnsi="Arial" w:eastAsia="Arial" w:cs="Arial"/>
      <w:b w:val="false"/>
      <w:i w:val="false"/>
      <w:strike w:val="false"/>
      <w:dstrike w:val="false"/>
      <w:color w:val="161616"/>
      <w:position w:val="0"/>
      <w:sz w:val="19"/>
      <w:sz w:val="19"/>
      <w:szCs w:val="19"/>
      <w:u w:val="none" w:color="000000"/>
      <w:shd w:fill="auto" w:val="clear"/>
      <w:vertAlign w:val="baseline"/>
    </w:rPr>
  </w:style>
  <w:style w:type="character" w:styleId="WWCharLFO151LVL8">
    <w:name w:val="WW_CharLFO151LVL8"/>
    <w:qFormat/>
    <w:rPr>
      <w:rFonts w:ascii="Segoe UI Symbol" w:hAnsi="Segoe UI Symbol" w:eastAsia="Segoe UI Symbol" w:cs="Segoe UI Symbol"/>
      <w:b w:val="false"/>
      <w:i w:val="false"/>
      <w:strike w:val="false"/>
      <w:dstrike w:val="false"/>
      <w:color w:val="161616"/>
      <w:position w:val="0"/>
      <w:sz w:val="19"/>
      <w:sz w:val="19"/>
      <w:szCs w:val="19"/>
      <w:u w:val="none" w:color="000000"/>
      <w:shd w:fill="auto" w:val="clear"/>
      <w:vertAlign w:val="baseline"/>
    </w:rPr>
  </w:style>
  <w:style w:type="character" w:styleId="WWCharLFO151LVL9">
    <w:name w:val="WW_CharLFO151LVL9"/>
    <w:qFormat/>
    <w:rPr>
      <w:rFonts w:ascii="Segoe UI Symbol" w:hAnsi="Segoe UI Symbol" w:eastAsia="Segoe UI Symbol" w:cs="Segoe UI Symbol"/>
      <w:b w:val="false"/>
      <w:i w:val="false"/>
      <w:strike w:val="false"/>
      <w:dstrike w:val="false"/>
      <w:color w:val="161616"/>
      <w:position w:val="0"/>
      <w:sz w:val="19"/>
      <w:sz w:val="19"/>
      <w:szCs w:val="19"/>
      <w:u w:val="none" w:color="000000"/>
      <w:shd w:fill="auto" w:val="clear"/>
      <w:vertAlign w:val="baseline"/>
    </w:rPr>
  </w:style>
  <w:style w:type="character" w:styleId="WWCharLFO152LVL1">
    <w:name w:val="WW_CharLFO152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52LVL2">
    <w:name w:val="WW_CharLFO152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2LVL3">
    <w:name w:val="WW_CharLFO152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2LVL4">
    <w:name w:val="WW_CharLFO152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52LVL5">
    <w:name w:val="WW_CharLFO152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2LVL6">
    <w:name w:val="WW_CharLFO152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2LVL7">
    <w:name w:val="WW_CharLFO152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52LVL8">
    <w:name w:val="WW_CharLFO152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2LVL9">
    <w:name w:val="WW_CharLFO152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3LVL1">
    <w:name w:val="WW_CharLFO153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53LVL2">
    <w:name w:val="WW_CharLFO153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3LVL3">
    <w:name w:val="WW_CharLFO153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3LVL4">
    <w:name w:val="WW_CharLFO153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53LVL5">
    <w:name w:val="WW_CharLFO153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3LVL6">
    <w:name w:val="WW_CharLFO153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3LVL7">
    <w:name w:val="WW_CharLFO153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53LVL8">
    <w:name w:val="WW_CharLFO153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3LVL9">
    <w:name w:val="WW_CharLFO153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4LVL1">
    <w:name w:val="WW_CharLFO154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54LVL2">
    <w:name w:val="WW_CharLFO154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4LVL3">
    <w:name w:val="WW_CharLFO154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4LVL4">
    <w:name w:val="WW_CharLFO154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54LVL5">
    <w:name w:val="WW_CharLFO154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4LVL6">
    <w:name w:val="WW_CharLFO154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4LVL7">
    <w:name w:val="WW_CharLFO154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54LVL8">
    <w:name w:val="WW_CharLFO154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4LVL9">
    <w:name w:val="WW_CharLFO154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5LVL1">
    <w:name w:val="WW_CharLFO155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55LVL2">
    <w:name w:val="WW_CharLFO155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5LVL3">
    <w:name w:val="WW_CharLFO155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5LVL4">
    <w:name w:val="WW_CharLFO155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55LVL5">
    <w:name w:val="WW_CharLFO155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5LVL6">
    <w:name w:val="WW_CharLFO155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5LVL7">
    <w:name w:val="WW_CharLFO155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55LVL8">
    <w:name w:val="WW_CharLFO155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5LVL9">
    <w:name w:val="WW_CharLFO155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6LVL1">
    <w:name w:val="WW_CharLFO156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56LVL2">
    <w:name w:val="WW_CharLFO156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56LVL3">
    <w:name w:val="WW_CharLFO156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56LVL4">
    <w:name w:val="WW_CharLFO156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56LVL5">
    <w:name w:val="WW_CharLFO156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56LVL6">
    <w:name w:val="WW_CharLFO156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56LVL7">
    <w:name w:val="WW_CharLFO156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56LVL8">
    <w:name w:val="WW_CharLFO156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56LVL9">
    <w:name w:val="WW_CharLFO156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57LVL1">
    <w:name w:val="WW_CharLFO157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57LVL2">
    <w:name w:val="WW_CharLFO157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7LVL3">
    <w:name w:val="WW_CharLFO157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7LVL4">
    <w:name w:val="WW_CharLFO157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57LVL5">
    <w:name w:val="WW_CharLFO157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7LVL6">
    <w:name w:val="WW_CharLFO157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7LVL7">
    <w:name w:val="WW_CharLFO157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57LVL8">
    <w:name w:val="WW_CharLFO157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7LVL9">
    <w:name w:val="WW_CharLFO157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58LVL1">
    <w:name w:val="WW_CharLFO158LVL1"/>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58LVL2">
    <w:name w:val="WW_CharLFO158LVL2"/>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58LVL3">
    <w:name w:val="WW_CharLFO158LVL3"/>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58LVL4">
    <w:name w:val="WW_CharLFO158LVL4"/>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58LVL5">
    <w:name w:val="WW_CharLFO158LVL5"/>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58LVL6">
    <w:name w:val="WW_CharLFO158LVL6"/>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58LVL7">
    <w:name w:val="WW_CharLFO158LVL7"/>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58LVL8">
    <w:name w:val="WW_CharLFO158LVL8"/>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58LVL9">
    <w:name w:val="WW_CharLFO158LVL9"/>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59LVL1">
    <w:name w:val="WW_CharLFO159LVL1"/>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59LVL2">
    <w:name w:val="WW_CharLFO159LVL2"/>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59LVL3">
    <w:name w:val="WW_CharLFO159LVL3"/>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59LVL4">
    <w:name w:val="WW_CharLFO159LVL4"/>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59LVL5">
    <w:name w:val="WW_CharLFO159LVL5"/>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59LVL6">
    <w:name w:val="WW_CharLFO159LVL6"/>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59LVL7">
    <w:name w:val="WW_CharLFO159LVL7"/>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59LVL8">
    <w:name w:val="WW_CharLFO159LVL8"/>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59LVL9">
    <w:name w:val="WW_CharLFO159LVL9"/>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60LVL1">
    <w:name w:val="WW_CharLFO160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60LVL2">
    <w:name w:val="WW_CharLFO160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0LVL3">
    <w:name w:val="WW_CharLFO160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0LVL4">
    <w:name w:val="WW_CharLFO160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60LVL5">
    <w:name w:val="WW_CharLFO160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0LVL6">
    <w:name w:val="WW_CharLFO160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0LVL7">
    <w:name w:val="WW_CharLFO160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60LVL8">
    <w:name w:val="WW_CharLFO160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0LVL9">
    <w:name w:val="WW_CharLFO160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1LVL1">
    <w:name w:val="WW_CharLFO161LVL1"/>
    <w:qFormat/>
    <w:rPr>
      <w:rFonts w:ascii="Courier New" w:hAnsi="Courier New" w:eastAsia="Courier New" w:cs="Courier New"/>
      <w:b w:val="false"/>
      <w:i w:val="false"/>
      <w:strike w:val="false"/>
      <w:dstrike w:val="false"/>
      <w:color w:val="000000"/>
      <w:position w:val="0"/>
      <w:sz w:val="19"/>
      <w:sz w:val="19"/>
      <w:szCs w:val="19"/>
      <w:u w:val="none" w:color="000000"/>
      <w:shd w:fill="auto" w:val="clear"/>
      <w:vertAlign w:val="baseline"/>
    </w:rPr>
  </w:style>
  <w:style w:type="character" w:styleId="WWCharLFO161LVL2">
    <w:name w:val="WW_CharLFO161LVL2"/>
    <w:qFormat/>
    <w:rPr>
      <w:rFonts w:ascii="Courier New" w:hAnsi="Courier New" w:eastAsia="Courier New" w:cs="Courier New"/>
      <w:b w:val="false"/>
      <w:i w:val="false"/>
      <w:strike w:val="false"/>
      <w:dstrike w:val="false"/>
      <w:color w:val="000000"/>
      <w:position w:val="0"/>
      <w:sz w:val="19"/>
      <w:sz w:val="19"/>
      <w:szCs w:val="19"/>
      <w:u w:val="none" w:color="000000"/>
      <w:shd w:fill="auto" w:val="clear"/>
      <w:vertAlign w:val="baseline"/>
    </w:rPr>
  </w:style>
  <w:style w:type="character" w:styleId="WWCharLFO161LVL3">
    <w:name w:val="WW_CharLFO161LVL3"/>
    <w:qFormat/>
    <w:rPr>
      <w:rFonts w:ascii="Courier New" w:hAnsi="Courier New" w:eastAsia="Courier New" w:cs="Courier New"/>
      <w:b w:val="false"/>
      <w:i w:val="false"/>
      <w:strike w:val="false"/>
      <w:dstrike w:val="false"/>
      <w:color w:val="000000"/>
      <w:position w:val="0"/>
      <w:sz w:val="19"/>
      <w:sz w:val="19"/>
      <w:szCs w:val="19"/>
      <w:u w:val="none" w:color="000000"/>
      <w:shd w:fill="auto" w:val="clear"/>
      <w:vertAlign w:val="baseline"/>
    </w:rPr>
  </w:style>
  <w:style w:type="character" w:styleId="WWCharLFO161LVL4">
    <w:name w:val="WW_CharLFO161LVL4"/>
    <w:qFormat/>
    <w:rPr>
      <w:rFonts w:ascii="Courier New" w:hAnsi="Courier New" w:eastAsia="Courier New" w:cs="Courier New"/>
      <w:b w:val="false"/>
      <w:i w:val="false"/>
      <w:strike w:val="false"/>
      <w:dstrike w:val="false"/>
      <w:color w:val="000000"/>
      <w:position w:val="0"/>
      <w:sz w:val="19"/>
      <w:sz w:val="19"/>
      <w:szCs w:val="19"/>
      <w:u w:val="none" w:color="000000"/>
      <w:shd w:fill="auto" w:val="clear"/>
      <w:vertAlign w:val="baseline"/>
    </w:rPr>
  </w:style>
  <w:style w:type="character" w:styleId="WWCharLFO161LVL5">
    <w:name w:val="WW_CharLFO161LVL5"/>
    <w:qFormat/>
    <w:rPr>
      <w:rFonts w:ascii="Courier New" w:hAnsi="Courier New" w:eastAsia="Courier New" w:cs="Courier New"/>
      <w:b w:val="false"/>
      <w:i w:val="false"/>
      <w:strike w:val="false"/>
      <w:dstrike w:val="false"/>
      <w:color w:val="000000"/>
      <w:position w:val="0"/>
      <w:sz w:val="19"/>
      <w:sz w:val="19"/>
      <w:szCs w:val="19"/>
      <w:u w:val="none" w:color="000000"/>
      <w:shd w:fill="auto" w:val="clear"/>
      <w:vertAlign w:val="baseline"/>
    </w:rPr>
  </w:style>
  <w:style w:type="character" w:styleId="WWCharLFO161LVL6">
    <w:name w:val="WW_CharLFO161LVL6"/>
    <w:qFormat/>
    <w:rPr>
      <w:rFonts w:ascii="Courier New" w:hAnsi="Courier New" w:eastAsia="Courier New" w:cs="Courier New"/>
      <w:b w:val="false"/>
      <w:i w:val="false"/>
      <w:strike w:val="false"/>
      <w:dstrike w:val="false"/>
      <w:color w:val="000000"/>
      <w:position w:val="0"/>
      <w:sz w:val="19"/>
      <w:sz w:val="19"/>
      <w:szCs w:val="19"/>
      <w:u w:val="none" w:color="000000"/>
      <w:shd w:fill="auto" w:val="clear"/>
      <w:vertAlign w:val="baseline"/>
    </w:rPr>
  </w:style>
  <w:style w:type="character" w:styleId="WWCharLFO161LVL7">
    <w:name w:val="WW_CharLFO161LVL7"/>
    <w:qFormat/>
    <w:rPr>
      <w:rFonts w:ascii="Courier New" w:hAnsi="Courier New" w:eastAsia="Courier New" w:cs="Courier New"/>
      <w:b w:val="false"/>
      <w:i w:val="false"/>
      <w:strike w:val="false"/>
      <w:dstrike w:val="false"/>
      <w:color w:val="000000"/>
      <w:position w:val="0"/>
      <w:sz w:val="19"/>
      <w:sz w:val="19"/>
      <w:szCs w:val="19"/>
      <w:u w:val="none" w:color="000000"/>
      <w:shd w:fill="auto" w:val="clear"/>
      <w:vertAlign w:val="baseline"/>
    </w:rPr>
  </w:style>
  <w:style w:type="character" w:styleId="WWCharLFO161LVL8">
    <w:name w:val="WW_CharLFO161LVL8"/>
    <w:qFormat/>
    <w:rPr>
      <w:rFonts w:ascii="Courier New" w:hAnsi="Courier New" w:eastAsia="Courier New" w:cs="Courier New"/>
      <w:b w:val="false"/>
      <w:i w:val="false"/>
      <w:strike w:val="false"/>
      <w:dstrike w:val="false"/>
      <w:color w:val="000000"/>
      <w:position w:val="0"/>
      <w:sz w:val="19"/>
      <w:sz w:val="19"/>
      <w:szCs w:val="19"/>
      <w:u w:val="none" w:color="000000"/>
      <w:shd w:fill="auto" w:val="clear"/>
      <w:vertAlign w:val="baseline"/>
    </w:rPr>
  </w:style>
  <w:style w:type="character" w:styleId="WWCharLFO161LVL9">
    <w:name w:val="WW_CharLFO161LVL9"/>
    <w:qFormat/>
    <w:rPr>
      <w:rFonts w:ascii="Courier New" w:hAnsi="Courier New" w:eastAsia="Courier New" w:cs="Courier New"/>
      <w:b w:val="false"/>
      <w:i w:val="false"/>
      <w:strike w:val="false"/>
      <w:dstrike w:val="false"/>
      <w:color w:val="000000"/>
      <w:position w:val="0"/>
      <w:sz w:val="19"/>
      <w:sz w:val="19"/>
      <w:szCs w:val="19"/>
      <w:u w:val="none" w:color="000000"/>
      <w:shd w:fill="auto" w:val="clear"/>
      <w:vertAlign w:val="baseline"/>
    </w:rPr>
  </w:style>
  <w:style w:type="character" w:styleId="WWCharLFO162LVL1">
    <w:name w:val="WW_CharLFO162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62LVL2">
    <w:name w:val="WW_CharLFO162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2LVL3">
    <w:name w:val="WW_CharLFO162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2LVL4">
    <w:name w:val="WW_CharLFO162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62LVL5">
    <w:name w:val="WW_CharLFO162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2LVL6">
    <w:name w:val="WW_CharLFO162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2LVL7">
    <w:name w:val="WW_CharLFO162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62LVL8">
    <w:name w:val="WW_CharLFO162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2LVL9">
    <w:name w:val="WW_CharLFO162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3LVL1">
    <w:name w:val="WW_CharLFO163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3LVL2">
    <w:name w:val="WW_CharLFO163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3LVL3">
    <w:name w:val="WW_CharLFO163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3LVL4">
    <w:name w:val="WW_CharLFO163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3LVL5">
    <w:name w:val="WW_CharLFO163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3LVL6">
    <w:name w:val="WW_CharLFO163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3LVL7">
    <w:name w:val="WW_CharLFO163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3LVL8">
    <w:name w:val="WW_CharLFO163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3LVL9">
    <w:name w:val="WW_CharLFO163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4LVL1">
    <w:name w:val="WW_CharLFO164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64LVL2">
    <w:name w:val="WW_CharLFO164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4LVL3">
    <w:name w:val="WW_CharLFO164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4LVL4">
    <w:name w:val="WW_CharLFO164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64LVL5">
    <w:name w:val="WW_CharLFO164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4LVL6">
    <w:name w:val="WW_CharLFO164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4LVL7">
    <w:name w:val="WW_CharLFO164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64LVL8">
    <w:name w:val="WW_CharLFO164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4LVL9">
    <w:name w:val="WW_CharLFO164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5LVL1">
    <w:name w:val="WW_CharLFO165LVL1"/>
    <w:qFormat/>
    <w:rPr>
      <w:rFonts w:ascii="Arial" w:hAnsi="Arial" w:eastAsia="Arial" w:cs="Arial"/>
      <w:b w:val="false"/>
      <w:i w:val="false"/>
      <w:strike w:val="false"/>
      <w:dstrike w:val="false"/>
      <w:color w:val="303030"/>
      <w:position w:val="0"/>
      <w:sz w:val="19"/>
      <w:sz w:val="19"/>
      <w:szCs w:val="19"/>
      <w:u w:val="none" w:color="000000"/>
      <w:shd w:fill="auto" w:val="clear"/>
      <w:vertAlign w:val="baseline"/>
    </w:rPr>
  </w:style>
  <w:style w:type="character" w:styleId="WWCharLFO165LVL2">
    <w:name w:val="WW_CharLFO165LVL2"/>
    <w:qFormat/>
    <w:rPr>
      <w:rFonts w:ascii="Segoe UI Symbol" w:hAnsi="Segoe UI Symbol" w:eastAsia="Segoe UI Symbol" w:cs="Segoe UI Symbol"/>
      <w:b w:val="false"/>
      <w:i w:val="false"/>
      <w:strike w:val="false"/>
      <w:dstrike w:val="false"/>
      <w:color w:val="303030"/>
      <w:position w:val="0"/>
      <w:sz w:val="19"/>
      <w:sz w:val="19"/>
      <w:szCs w:val="19"/>
      <w:u w:val="none" w:color="000000"/>
      <w:shd w:fill="auto" w:val="clear"/>
      <w:vertAlign w:val="baseline"/>
    </w:rPr>
  </w:style>
  <w:style w:type="character" w:styleId="WWCharLFO165LVL3">
    <w:name w:val="WW_CharLFO165LVL3"/>
    <w:qFormat/>
    <w:rPr>
      <w:rFonts w:ascii="Segoe UI Symbol" w:hAnsi="Segoe UI Symbol" w:eastAsia="Segoe UI Symbol" w:cs="Segoe UI Symbol"/>
      <w:b w:val="false"/>
      <w:i w:val="false"/>
      <w:strike w:val="false"/>
      <w:dstrike w:val="false"/>
      <w:color w:val="303030"/>
      <w:position w:val="0"/>
      <w:sz w:val="19"/>
      <w:sz w:val="19"/>
      <w:szCs w:val="19"/>
      <w:u w:val="none" w:color="000000"/>
      <w:shd w:fill="auto" w:val="clear"/>
      <w:vertAlign w:val="baseline"/>
    </w:rPr>
  </w:style>
  <w:style w:type="character" w:styleId="WWCharLFO165LVL4">
    <w:name w:val="WW_CharLFO165LVL4"/>
    <w:qFormat/>
    <w:rPr>
      <w:rFonts w:ascii="Arial" w:hAnsi="Arial" w:eastAsia="Arial" w:cs="Arial"/>
      <w:b w:val="false"/>
      <w:i w:val="false"/>
      <w:strike w:val="false"/>
      <w:dstrike w:val="false"/>
      <w:color w:val="303030"/>
      <w:position w:val="0"/>
      <w:sz w:val="19"/>
      <w:sz w:val="19"/>
      <w:szCs w:val="19"/>
      <w:u w:val="none" w:color="000000"/>
      <w:shd w:fill="auto" w:val="clear"/>
      <w:vertAlign w:val="baseline"/>
    </w:rPr>
  </w:style>
  <w:style w:type="character" w:styleId="WWCharLFO165LVL5">
    <w:name w:val="WW_CharLFO165LVL5"/>
    <w:qFormat/>
    <w:rPr>
      <w:rFonts w:ascii="Segoe UI Symbol" w:hAnsi="Segoe UI Symbol" w:eastAsia="Segoe UI Symbol" w:cs="Segoe UI Symbol"/>
      <w:b w:val="false"/>
      <w:i w:val="false"/>
      <w:strike w:val="false"/>
      <w:dstrike w:val="false"/>
      <w:color w:val="303030"/>
      <w:position w:val="0"/>
      <w:sz w:val="19"/>
      <w:sz w:val="19"/>
      <w:szCs w:val="19"/>
      <w:u w:val="none" w:color="000000"/>
      <w:shd w:fill="auto" w:val="clear"/>
      <w:vertAlign w:val="baseline"/>
    </w:rPr>
  </w:style>
  <w:style w:type="character" w:styleId="WWCharLFO165LVL6">
    <w:name w:val="WW_CharLFO165LVL6"/>
    <w:qFormat/>
    <w:rPr>
      <w:rFonts w:ascii="Segoe UI Symbol" w:hAnsi="Segoe UI Symbol" w:eastAsia="Segoe UI Symbol" w:cs="Segoe UI Symbol"/>
      <w:b w:val="false"/>
      <w:i w:val="false"/>
      <w:strike w:val="false"/>
      <w:dstrike w:val="false"/>
      <w:color w:val="303030"/>
      <w:position w:val="0"/>
      <w:sz w:val="19"/>
      <w:sz w:val="19"/>
      <w:szCs w:val="19"/>
      <w:u w:val="none" w:color="000000"/>
      <w:shd w:fill="auto" w:val="clear"/>
      <w:vertAlign w:val="baseline"/>
    </w:rPr>
  </w:style>
  <w:style w:type="character" w:styleId="WWCharLFO165LVL7">
    <w:name w:val="WW_CharLFO165LVL7"/>
    <w:qFormat/>
    <w:rPr>
      <w:rFonts w:ascii="Arial" w:hAnsi="Arial" w:eastAsia="Arial" w:cs="Arial"/>
      <w:b w:val="false"/>
      <w:i w:val="false"/>
      <w:strike w:val="false"/>
      <w:dstrike w:val="false"/>
      <w:color w:val="303030"/>
      <w:position w:val="0"/>
      <w:sz w:val="19"/>
      <w:sz w:val="19"/>
      <w:szCs w:val="19"/>
      <w:u w:val="none" w:color="000000"/>
      <w:shd w:fill="auto" w:val="clear"/>
      <w:vertAlign w:val="baseline"/>
    </w:rPr>
  </w:style>
  <w:style w:type="character" w:styleId="WWCharLFO165LVL8">
    <w:name w:val="WW_CharLFO165LVL8"/>
    <w:qFormat/>
    <w:rPr>
      <w:rFonts w:ascii="Segoe UI Symbol" w:hAnsi="Segoe UI Symbol" w:eastAsia="Segoe UI Symbol" w:cs="Segoe UI Symbol"/>
      <w:b w:val="false"/>
      <w:i w:val="false"/>
      <w:strike w:val="false"/>
      <w:dstrike w:val="false"/>
      <w:color w:val="303030"/>
      <w:position w:val="0"/>
      <w:sz w:val="19"/>
      <w:sz w:val="19"/>
      <w:szCs w:val="19"/>
      <w:u w:val="none" w:color="000000"/>
      <w:shd w:fill="auto" w:val="clear"/>
      <w:vertAlign w:val="baseline"/>
    </w:rPr>
  </w:style>
  <w:style w:type="character" w:styleId="WWCharLFO165LVL9">
    <w:name w:val="WW_CharLFO165LVL9"/>
    <w:qFormat/>
    <w:rPr>
      <w:rFonts w:ascii="Segoe UI Symbol" w:hAnsi="Segoe UI Symbol" w:eastAsia="Segoe UI Symbol" w:cs="Segoe UI Symbol"/>
      <w:b w:val="false"/>
      <w:i w:val="false"/>
      <w:strike w:val="false"/>
      <w:dstrike w:val="false"/>
      <w:color w:val="303030"/>
      <w:position w:val="0"/>
      <w:sz w:val="19"/>
      <w:sz w:val="19"/>
      <w:szCs w:val="19"/>
      <w:u w:val="none" w:color="000000"/>
      <w:shd w:fill="auto" w:val="clear"/>
      <w:vertAlign w:val="baseline"/>
    </w:rPr>
  </w:style>
  <w:style w:type="character" w:styleId="WWCharLFO166LVL1">
    <w:name w:val="WW_CharLFO166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66LVL2">
    <w:name w:val="WW_CharLFO166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6LVL3">
    <w:name w:val="WW_CharLFO166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6LVL4">
    <w:name w:val="WW_CharLFO166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66LVL5">
    <w:name w:val="WW_CharLFO166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6LVL6">
    <w:name w:val="WW_CharLFO166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6LVL7">
    <w:name w:val="WW_CharLFO166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66LVL8">
    <w:name w:val="WW_CharLFO166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6LVL9">
    <w:name w:val="WW_CharLFO166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7LVL1">
    <w:name w:val="WW_CharLFO167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67LVL2">
    <w:name w:val="WW_CharLFO167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7LVL3">
    <w:name w:val="WW_CharLFO167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7LVL4">
    <w:name w:val="WW_CharLFO167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67LVL5">
    <w:name w:val="WW_CharLFO167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7LVL6">
    <w:name w:val="WW_CharLFO167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7LVL7">
    <w:name w:val="WW_CharLFO167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67LVL8">
    <w:name w:val="WW_CharLFO167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7LVL9">
    <w:name w:val="WW_CharLFO167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68LVL1">
    <w:name w:val="WW_CharLFO168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8LVL2">
    <w:name w:val="WW_CharLFO168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8LVL3">
    <w:name w:val="WW_CharLFO168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8LVL4">
    <w:name w:val="WW_CharLFO168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8LVL5">
    <w:name w:val="WW_CharLFO168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8LVL6">
    <w:name w:val="WW_CharLFO168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8LVL7">
    <w:name w:val="WW_CharLFO168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8LVL8">
    <w:name w:val="WW_CharLFO168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8LVL9">
    <w:name w:val="WW_CharLFO168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9LVL1">
    <w:name w:val="WW_CharLFO169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9LVL2">
    <w:name w:val="WW_CharLFO169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9LVL3">
    <w:name w:val="WW_CharLFO169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9LVL4">
    <w:name w:val="WW_CharLFO169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9LVL5">
    <w:name w:val="WW_CharLFO169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9LVL6">
    <w:name w:val="WW_CharLFO169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9LVL7">
    <w:name w:val="WW_CharLFO169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9LVL8">
    <w:name w:val="WW_CharLFO169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69LVL9">
    <w:name w:val="WW_CharLFO169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0LVL1">
    <w:name w:val="WW_CharLFO170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0LVL2">
    <w:name w:val="WW_CharLFO170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0LVL3">
    <w:name w:val="WW_CharLFO170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0LVL4">
    <w:name w:val="WW_CharLFO170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0LVL5">
    <w:name w:val="WW_CharLFO170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0LVL6">
    <w:name w:val="WW_CharLFO170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0LVL7">
    <w:name w:val="WW_CharLFO170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0LVL8">
    <w:name w:val="WW_CharLFO170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0LVL9">
    <w:name w:val="WW_CharLFO170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1LVL1">
    <w:name w:val="WW_CharLFO171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1LVL2">
    <w:name w:val="WW_CharLFO171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1LVL3">
    <w:name w:val="WW_CharLFO171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1LVL4">
    <w:name w:val="WW_CharLFO171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1LVL5">
    <w:name w:val="WW_CharLFO171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1LVL6">
    <w:name w:val="WW_CharLFO171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1LVL7">
    <w:name w:val="WW_CharLFO171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1LVL8">
    <w:name w:val="WW_CharLFO171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1LVL9">
    <w:name w:val="WW_CharLFO171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2LVL1">
    <w:name w:val="WW_CharLFO172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2LVL2">
    <w:name w:val="WW_CharLFO172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2LVL3">
    <w:name w:val="WW_CharLFO172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2LVL4">
    <w:name w:val="WW_CharLFO172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2LVL5">
    <w:name w:val="WW_CharLFO172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2LVL6">
    <w:name w:val="WW_CharLFO172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2LVL7">
    <w:name w:val="WW_CharLFO172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2LVL8">
    <w:name w:val="WW_CharLFO172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2LVL9">
    <w:name w:val="WW_CharLFO172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3LVL1">
    <w:name w:val="WW_CharLFO173LVL1"/>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73LVL2">
    <w:name w:val="WW_CharLFO173LVL2"/>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73LVL3">
    <w:name w:val="WW_CharLFO173LVL3"/>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73LVL4">
    <w:name w:val="WW_CharLFO173LVL4"/>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73LVL5">
    <w:name w:val="WW_CharLFO173LVL5"/>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73LVL6">
    <w:name w:val="WW_CharLFO173LVL6"/>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73LVL7">
    <w:name w:val="WW_CharLFO173LVL7"/>
    <w:qFormat/>
    <w:rPr>
      <w:rFonts w:ascii="Arial" w:hAnsi="Arial" w:eastAsia="Arial" w:cs="Arial"/>
      <w:b w:val="false"/>
      <w:i w:val="false"/>
      <w:strike w:val="false"/>
      <w:dstrike w:val="false"/>
      <w:color w:val="000000"/>
      <w:position w:val="0"/>
      <w:sz w:val="13"/>
      <w:sz w:val="13"/>
      <w:szCs w:val="13"/>
      <w:u w:val="none" w:color="000000"/>
      <w:shd w:fill="auto" w:val="clear"/>
      <w:vertAlign w:val="baseline"/>
    </w:rPr>
  </w:style>
  <w:style w:type="character" w:styleId="WWCharLFO173LVL8">
    <w:name w:val="WW_CharLFO173LVL8"/>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73LVL9">
    <w:name w:val="WW_CharLFO173LVL9"/>
    <w:qFormat/>
    <w:rPr>
      <w:rFonts w:ascii="Segoe UI Symbol" w:hAnsi="Segoe UI Symbol" w:eastAsia="Segoe UI Symbol" w:cs="Segoe UI Symbol"/>
      <w:b w:val="false"/>
      <w:i w:val="false"/>
      <w:strike w:val="false"/>
      <w:dstrike w:val="false"/>
      <w:color w:val="000000"/>
      <w:position w:val="0"/>
      <w:sz w:val="13"/>
      <w:sz w:val="13"/>
      <w:szCs w:val="13"/>
      <w:u w:val="none" w:color="000000"/>
      <w:shd w:fill="auto" w:val="clear"/>
      <w:vertAlign w:val="baseline"/>
    </w:rPr>
  </w:style>
  <w:style w:type="character" w:styleId="WWCharLFO174LVL1">
    <w:name w:val="WW_CharLFO174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4LVL2">
    <w:name w:val="WW_CharLFO174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4LVL3">
    <w:name w:val="WW_CharLFO174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4LVL4">
    <w:name w:val="WW_CharLFO174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4LVL5">
    <w:name w:val="WW_CharLFO174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4LVL6">
    <w:name w:val="WW_CharLFO174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4LVL7">
    <w:name w:val="WW_CharLFO174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4LVL8">
    <w:name w:val="WW_CharLFO174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4LVL9">
    <w:name w:val="WW_CharLFO174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5LVL1">
    <w:name w:val="WW_CharLFO175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75LVL2">
    <w:name w:val="WW_CharLFO175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75LVL3">
    <w:name w:val="WW_CharLFO175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75LVL4">
    <w:name w:val="WW_CharLFO175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75LVL5">
    <w:name w:val="WW_CharLFO175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75LVL6">
    <w:name w:val="WW_CharLFO175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75LVL7">
    <w:name w:val="WW_CharLFO175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75LVL8">
    <w:name w:val="WW_CharLFO175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75LVL9">
    <w:name w:val="WW_CharLFO175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76LVL1">
    <w:name w:val="WW_CharLFO176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76LVL2">
    <w:name w:val="WW_CharLFO176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76LVL3">
    <w:name w:val="WW_CharLFO176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76LVL4">
    <w:name w:val="WW_CharLFO176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76LVL5">
    <w:name w:val="WW_CharLFO176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76LVL6">
    <w:name w:val="WW_CharLFO176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76LVL7">
    <w:name w:val="WW_CharLFO176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76LVL8">
    <w:name w:val="WW_CharLFO176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76LVL9">
    <w:name w:val="WW_CharLFO176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77LVL1">
    <w:name w:val="WW_CharLFO177LVL1"/>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77LVL2">
    <w:name w:val="WW_CharLFO177LVL2"/>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77LVL3">
    <w:name w:val="WW_CharLFO177LVL3"/>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77LVL4">
    <w:name w:val="WW_CharLFO177LVL4"/>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77LVL5">
    <w:name w:val="WW_CharLFO177LVL5"/>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77LVL6">
    <w:name w:val="WW_CharLFO177LVL6"/>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77LVL7">
    <w:name w:val="WW_CharLFO177LVL7"/>
    <w:qFormat/>
    <w:rPr>
      <w:rFonts w:ascii="Arial" w:hAnsi="Arial" w:eastAsia="Arial" w:cs="Arial"/>
      <w:b w:val="false"/>
      <w:i w:val="false"/>
      <w:strike w:val="false"/>
      <w:dstrike w:val="false"/>
      <w:color w:val="000000"/>
      <w:position w:val="0"/>
      <w:sz w:val="19"/>
      <w:sz w:val="19"/>
      <w:szCs w:val="19"/>
      <w:u w:val="none" w:color="000000"/>
      <w:shd w:fill="auto" w:val="clear"/>
      <w:vertAlign w:val="baseline"/>
    </w:rPr>
  </w:style>
  <w:style w:type="character" w:styleId="WWCharLFO177LVL8">
    <w:name w:val="WW_CharLFO177LVL8"/>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77LVL9">
    <w:name w:val="WW_CharLFO177LVL9"/>
    <w:qFormat/>
    <w:rPr>
      <w:rFonts w:ascii="Segoe UI Symbol" w:hAnsi="Segoe UI Symbol" w:eastAsia="Segoe UI Symbol" w:cs="Segoe UI Symbol"/>
      <w:b w:val="false"/>
      <w:i w:val="false"/>
      <w:strike w:val="false"/>
      <w:dstrike w:val="false"/>
      <w:color w:val="000000"/>
      <w:position w:val="0"/>
      <w:sz w:val="19"/>
      <w:sz w:val="19"/>
      <w:szCs w:val="19"/>
      <w:u w:val="none" w:color="000000"/>
      <w:shd w:fill="auto" w:val="clear"/>
      <w:vertAlign w:val="baseline"/>
    </w:rPr>
  </w:style>
  <w:style w:type="character" w:styleId="WWCharLFO178LVL1">
    <w:name w:val="WW_CharLFO178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8LVL2">
    <w:name w:val="WW_CharLFO178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8LVL3">
    <w:name w:val="WW_CharLFO178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8LVL4">
    <w:name w:val="WW_CharLFO178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8LVL5">
    <w:name w:val="WW_CharLFO178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8LVL6">
    <w:name w:val="WW_CharLFO178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8LVL7">
    <w:name w:val="WW_CharLFO178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8LVL8">
    <w:name w:val="WW_CharLFO178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8LVL9">
    <w:name w:val="WW_CharLFO178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9LVL1">
    <w:name w:val="WW_CharLFO179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9LVL2">
    <w:name w:val="WW_CharLFO179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9LVL3">
    <w:name w:val="WW_CharLFO179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9LVL4">
    <w:name w:val="WW_CharLFO179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9LVL5">
    <w:name w:val="WW_CharLFO179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9LVL6">
    <w:name w:val="WW_CharLFO179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9LVL7">
    <w:name w:val="WW_CharLFO179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9LVL8">
    <w:name w:val="WW_CharLFO179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79LVL9">
    <w:name w:val="WW_CharLFO179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0LVL1">
    <w:name w:val="WW_CharLFO180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0LVL2">
    <w:name w:val="WW_CharLFO180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0LVL3">
    <w:name w:val="WW_CharLFO180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0LVL4">
    <w:name w:val="WW_CharLFO180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0LVL5">
    <w:name w:val="WW_CharLFO180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0LVL6">
    <w:name w:val="WW_CharLFO180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0LVL7">
    <w:name w:val="WW_CharLFO180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0LVL8">
    <w:name w:val="WW_CharLFO180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0LVL9">
    <w:name w:val="WW_CharLFO180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1LVL1">
    <w:name w:val="WW_CharLFO181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1LVL2">
    <w:name w:val="WW_CharLFO181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1LVL3">
    <w:name w:val="WW_CharLFO181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1LVL4">
    <w:name w:val="WW_CharLFO181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1LVL5">
    <w:name w:val="WW_CharLFO181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1LVL6">
    <w:name w:val="WW_CharLFO181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1LVL7">
    <w:name w:val="WW_CharLFO181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1LVL8">
    <w:name w:val="WW_CharLFO181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1LVL9">
    <w:name w:val="WW_CharLFO181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2LVL1">
    <w:name w:val="WW_CharLFO182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2LVL2">
    <w:name w:val="WW_CharLFO182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2LVL3">
    <w:name w:val="WW_CharLFO182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2LVL4">
    <w:name w:val="WW_CharLFO182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2LVL5">
    <w:name w:val="WW_CharLFO182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2LVL6">
    <w:name w:val="WW_CharLFO182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2LVL7">
    <w:name w:val="WW_CharLFO182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2LVL8">
    <w:name w:val="WW_CharLFO182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2LVL9">
    <w:name w:val="WW_CharLFO182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3LVL1">
    <w:name w:val="WW_CharLFO183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3LVL2">
    <w:name w:val="WW_CharLFO183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3LVL3">
    <w:name w:val="WW_CharLFO183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3LVL4">
    <w:name w:val="WW_CharLFO183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3LVL5">
    <w:name w:val="WW_CharLFO183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3LVL6">
    <w:name w:val="WW_CharLFO183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3LVL7">
    <w:name w:val="WW_CharLFO183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3LVL8">
    <w:name w:val="WW_CharLFO183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3LVL9">
    <w:name w:val="WW_CharLFO183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4LVL1">
    <w:name w:val="WW_CharLFO184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4LVL2">
    <w:name w:val="WW_CharLFO184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4LVL3">
    <w:name w:val="WW_CharLFO184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4LVL4">
    <w:name w:val="WW_CharLFO184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4LVL5">
    <w:name w:val="WW_CharLFO184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4LVL6">
    <w:name w:val="WW_CharLFO184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4LVL7">
    <w:name w:val="WW_CharLFO184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4LVL8">
    <w:name w:val="WW_CharLFO184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4LVL9">
    <w:name w:val="WW_CharLFO184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5LVL1">
    <w:name w:val="WW_CharLFO185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5LVL2">
    <w:name w:val="WW_CharLFO185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5LVL3">
    <w:name w:val="WW_CharLFO185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5LVL4">
    <w:name w:val="WW_CharLFO185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5LVL5">
    <w:name w:val="WW_CharLFO185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5LVL6">
    <w:name w:val="WW_CharLFO185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5LVL7">
    <w:name w:val="WW_CharLFO185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5LVL8">
    <w:name w:val="WW_CharLFO185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5LVL9">
    <w:name w:val="WW_CharLFO185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6LVL1">
    <w:name w:val="WW_CharLFO186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6LVL2">
    <w:name w:val="WW_CharLFO186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6LVL3">
    <w:name w:val="WW_CharLFO186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6LVL4">
    <w:name w:val="WW_CharLFO186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6LVL5">
    <w:name w:val="WW_CharLFO186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6LVL6">
    <w:name w:val="WW_CharLFO186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6LVL7">
    <w:name w:val="WW_CharLFO186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6LVL8">
    <w:name w:val="WW_CharLFO186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6LVL9">
    <w:name w:val="WW_CharLFO186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7LVL1">
    <w:name w:val="WW_CharLFO187LVL1"/>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7LVL2">
    <w:name w:val="WW_CharLFO187LVL2"/>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7LVL3">
    <w:name w:val="WW_CharLFO187LVL3"/>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7LVL4">
    <w:name w:val="WW_CharLFO187LVL4"/>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7LVL5">
    <w:name w:val="WW_CharLFO187LVL5"/>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7LVL6">
    <w:name w:val="WW_CharLFO187LVL6"/>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7LVL7">
    <w:name w:val="WW_CharLFO187LVL7"/>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7LVL8">
    <w:name w:val="WW_CharLFO187LVL8"/>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7LVL9">
    <w:name w:val="WW_CharLFO187LVL9"/>
    <w:qFormat/>
    <w:rPr>
      <w:rFonts w:ascii="Times New Roman" w:hAnsi="Times New Roman" w:eastAsia="Times New Roman" w:cs="Times New Roman"/>
      <w:b w:val="false"/>
      <w:i w:val="false"/>
      <w:strike w:val="false"/>
      <w:dstrike w:val="false"/>
      <w:color w:val="000000"/>
      <w:position w:val="0"/>
      <w:sz w:val="19"/>
      <w:sz w:val="19"/>
      <w:szCs w:val="19"/>
      <w:u w:val="none" w:color="000000"/>
      <w:shd w:fill="auto" w:val="clear"/>
      <w:vertAlign w:val="baseline"/>
    </w:rPr>
  </w:style>
  <w:style w:type="character" w:styleId="WWCharLFO188LVL1">
    <w:name w:val="WW_CharLFO188LVL1"/>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88LVL2">
    <w:name w:val="WW_CharLFO188LVL2"/>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88LVL3">
    <w:name w:val="WW_CharLFO188LVL3"/>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88LVL4">
    <w:name w:val="WW_CharLFO188LVL4"/>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88LVL5">
    <w:name w:val="WW_CharLFO188LVL5"/>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88LVL6">
    <w:name w:val="WW_CharLFO188LVL6"/>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88LVL7">
    <w:name w:val="WW_CharLFO188LVL7"/>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88LVL8">
    <w:name w:val="WW_CharLFO188LVL8"/>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88LVL9">
    <w:name w:val="WW_CharLFO188LVL9"/>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89LVL1">
    <w:name w:val="WW_CharLFO189LVL1"/>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89LVL2">
    <w:name w:val="WW_CharLFO189LVL2"/>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89LVL3">
    <w:name w:val="WW_CharLFO189LVL3"/>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89LVL4">
    <w:name w:val="WW_CharLFO189LVL4"/>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89LVL5">
    <w:name w:val="WW_CharLFO189LVL5"/>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89LVL6">
    <w:name w:val="WW_CharLFO189LVL6"/>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89LVL7">
    <w:name w:val="WW_CharLFO189LVL7"/>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89LVL8">
    <w:name w:val="WW_CharLFO189LVL8"/>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89LVL9">
    <w:name w:val="WW_CharLFO189LVL9"/>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90LVL1">
    <w:name w:val="WW_CharLFO190LVL1"/>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90LVL2">
    <w:name w:val="WW_CharLFO190LVL2"/>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90LVL3">
    <w:name w:val="WW_CharLFO190LVL3"/>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90LVL4">
    <w:name w:val="WW_CharLFO190LVL4"/>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90LVL5">
    <w:name w:val="WW_CharLFO190LVL5"/>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90LVL6">
    <w:name w:val="WW_CharLFO190LVL6"/>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90LVL7">
    <w:name w:val="WW_CharLFO190LVL7"/>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90LVL8">
    <w:name w:val="WW_CharLFO190LVL8"/>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character" w:styleId="WWCharLFO190LVL9">
    <w:name w:val="WW_CharLFO190LVL9"/>
    <w:qFormat/>
    <w:rPr>
      <w:rFonts w:ascii="Lucida Console" w:hAnsi="Lucida Console" w:eastAsia="Lucida Console" w:cs="Lucida Console"/>
      <w:b w:val="false"/>
      <w:i w:val="false"/>
      <w:strike w:val="false"/>
      <w:dstrike w:val="false"/>
      <w:color w:val="000000"/>
      <w:position w:val="0"/>
      <w:sz w:val="19"/>
      <w:sz w:val="19"/>
      <w:szCs w:val="19"/>
      <w:u w:val="none" w:color="000000"/>
      <w:shd w:fill="auto" w:val="clear"/>
      <w:vertAlign w:val="baseline"/>
    </w:rPr>
  </w:style>
  <w:style w:type="paragraph" w:styleId="Style8">
    <w:name w:val="Заголовок"/>
    <w:basedOn w:val="Normal"/>
    <w:next w:val="Style9"/>
    <w:qFormat/>
    <w:pPr>
      <w:keepNext w:val="true"/>
      <w:spacing w:before="240" w:after="120"/>
    </w:pPr>
    <w:rPr>
      <w:rFonts w:ascii="Liberation Sans" w:hAnsi="Liberation Sans" w:eastAsia="MS Gothic" w:cs="Tahoma"/>
      <w:sz w:val="28"/>
      <w:szCs w:val="28"/>
    </w:rPr>
  </w:style>
  <w:style w:type="paragraph" w:styleId="Style9">
    <w:name w:val="Body Text"/>
    <w:basedOn w:val="Normal"/>
    <w:pPr>
      <w:spacing w:lineRule="auto" w:line="276" w:before="0" w:after="140"/>
    </w:pPr>
    <w:rPr/>
  </w:style>
  <w:style w:type="paragraph" w:styleId="Normal1">
    <w:name w:val="LO-Normal"/>
    <w:qFormat/>
    <w:pPr>
      <w:keepNext w:val="false"/>
      <w:keepLines w:val="false"/>
      <w:pageBreakBefore w:val="false"/>
      <w:widowControl/>
      <w:pBdr/>
      <w:shd w:fill="auto" w:val="clear"/>
      <w:tabs>
        <w:tab w:val="clear" w:pos="720"/>
      </w:tabs>
      <w:suppressAutoHyphens w:val="true"/>
      <w:kinsoku w:val="true"/>
      <w:overflowPunct w:val="true"/>
      <w:autoSpaceDE w:val="true"/>
      <w:bidi w:val="0"/>
      <w:snapToGrid w:val="true"/>
      <w:spacing w:lineRule="auto" w:line="266" w:before="0" w:after="5"/>
      <w:ind w:left="9" w:right="40" w:hanging="9"/>
      <w:jc w:val="both"/>
    </w:pPr>
    <w:rPr>
      <w:rFonts w:ascii="Times New Roman" w:hAnsi="Times New Roman" w:eastAsia="Times New Roman" w:cs="Times New Roman"/>
      <w:b w:val="false"/>
      <w:bCs w:val="false"/>
      <w:i w:val="false"/>
      <w:iCs w:val="false"/>
      <w:caps w:val="false"/>
      <w:smallCaps w:val="false"/>
      <w:strike w:val="false"/>
      <w:dstrike w:val="false"/>
      <w:outline w:val="false"/>
      <w:emboss w:val="false"/>
      <w:imprint w:val="false"/>
      <w:color w:val="000000"/>
      <w:spacing w:val="0"/>
      <w:w w:val="100"/>
      <w:kern w:val="0"/>
      <w:position w:val="0"/>
      <w:sz w:val="19"/>
      <w:sz w:val="19"/>
      <w:szCs w:val="22"/>
      <w:u w:val="none"/>
      <w:shd w:fill="auto" w:val="clear"/>
      <w:vertAlign w:val="baseline"/>
      <w:em w:val="none"/>
      <w:lang w:val="en-US" w:eastAsia="en-US" w:bidi="ar-SA"/>
    </w:rPr>
  </w:style>
  <w:style w:type="paragraph" w:styleId="Style10">
    <w:name w:val="Колонтитул"/>
    <w:basedOn w:val="Normal"/>
    <w:qFormat/>
    <w:pPr>
      <w:suppressLineNumbers/>
      <w:tabs>
        <w:tab w:val="clear" w:pos="720"/>
        <w:tab w:val="center" w:pos="4819" w:leader="none"/>
        <w:tab w:val="right" w:pos="9638" w:leader="none"/>
      </w:tabs>
    </w:pPr>
    <w:rPr/>
  </w:style>
  <w:style w:type="paragraph" w:styleId="Style11">
    <w:name w:val="Header"/>
    <w:basedOn w:val="Style10"/>
    <w:pPr>
      <w:suppressLineNumbers/>
    </w:pPr>
    <w:rPr/>
  </w:style>
  <w:style w:type="paragraph" w:styleId="Style12">
    <w:name w:val="Footer"/>
    <w:basedOn w:val="Style10"/>
    <w:pPr>
      <w:suppressLineNumbers/>
    </w:pPr>
    <w:rPr/>
  </w:style>
  <w:style w:type="paragraph" w:styleId="Style13">
    <w:name w:val="Содержимое таблицы"/>
    <w:basedOn w:val="Normal"/>
    <w:qFormat/>
    <w:pPr>
      <w:widowControl w:val="false"/>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image" Target="media/image1.jpeg"/><Relationship Id="rId9" Type="http://schemas.openxmlformats.org/officeDocument/2006/relationships/header" Target="header4.xml"/><Relationship Id="rId10" Type="http://schemas.openxmlformats.org/officeDocument/2006/relationships/header" Target="header5.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image" Target="media/image2.jpeg"/><Relationship Id="rId14" Type="http://schemas.openxmlformats.org/officeDocument/2006/relationships/header" Target="header6.xml"/><Relationship Id="rId15" Type="http://schemas.openxmlformats.org/officeDocument/2006/relationships/header" Target="header7.xml"/><Relationship Id="rId16" Type="http://schemas.openxmlformats.org/officeDocument/2006/relationships/header" Target="header8.xml"/><Relationship Id="rId17" Type="http://schemas.openxmlformats.org/officeDocument/2006/relationships/footer" Target="footer6.xml"/><Relationship Id="rId18" Type="http://schemas.openxmlformats.org/officeDocument/2006/relationships/footer" Target="footer7.xml"/><Relationship Id="rId19" Type="http://schemas.openxmlformats.org/officeDocument/2006/relationships/footer" Target="footer8.xml"/><Relationship Id="rId20" Type="http://schemas.openxmlformats.org/officeDocument/2006/relationships/image" Target="media/image3.jpeg"/><Relationship Id="rId21" Type="http://schemas.openxmlformats.org/officeDocument/2006/relationships/image" Target="media/image4.jpeg"/><Relationship Id="rId22" Type="http://schemas.openxmlformats.org/officeDocument/2006/relationships/image" Target="media/image5.jpeg"/><Relationship Id="rId23" Type="http://schemas.openxmlformats.org/officeDocument/2006/relationships/image" Target="media/image6.jpeg"/><Relationship Id="rId24" Type="http://schemas.openxmlformats.org/officeDocument/2006/relationships/image" Target="media/image7.jpeg"/><Relationship Id="rId25" Type="http://schemas.openxmlformats.org/officeDocument/2006/relationships/image" Target="media/image8.jpeg"/><Relationship Id="rId26" Type="http://schemas.openxmlformats.org/officeDocument/2006/relationships/image" Target="media/image9.jpeg"/><Relationship Id="rId27" Type="http://schemas.openxmlformats.org/officeDocument/2006/relationships/image" Target="media/image9.jpeg"/><Relationship Id="rId28" Type="http://schemas.openxmlformats.org/officeDocument/2006/relationships/image" Target="media/image10.jpeg"/><Relationship Id="rId29" Type="http://schemas.openxmlformats.org/officeDocument/2006/relationships/header" Target="header9.xml"/><Relationship Id="rId30" Type="http://schemas.openxmlformats.org/officeDocument/2006/relationships/header" Target="header10.xml"/><Relationship Id="rId31" Type="http://schemas.openxmlformats.org/officeDocument/2006/relationships/header" Target="header11.xml"/><Relationship Id="rId32" Type="http://schemas.openxmlformats.org/officeDocument/2006/relationships/footer" Target="footer9.xml"/><Relationship Id="rId33" Type="http://schemas.openxmlformats.org/officeDocument/2006/relationships/footer" Target="footer10.xml"/><Relationship Id="rId34" Type="http://schemas.openxmlformats.org/officeDocument/2006/relationships/footer" Target="footer11.xml"/><Relationship Id="rId35" Type="http://schemas.openxmlformats.org/officeDocument/2006/relationships/header" Target="header12.xml"/><Relationship Id="rId36" Type="http://schemas.openxmlformats.org/officeDocument/2006/relationships/header" Target="header13.xml"/><Relationship Id="rId37" Type="http://schemas.openxmlformats.org/officeDocument/2006/relationships/footer" Target="footer12.xml"/><Relationship Id="rId38" Type="http://schemas.openxmlformats.org/officeDocument/2006/relationships/footer" Target="footer13.xml"/><Relationship Id="rId39" Type="http://schemas.openxmlformats.org/officeDocument/2006/relationships/image" Target="media/image11.jpeg"/><Relationship Id="rId40" Type="http://schemas.openxmlformats.org/officeDocument/2006/relationships/image" Target="media/image12.png"/><Relationship Id="rId41" Type="http://schemas.openxmlformats.org/officeDocument/2006/relationships/image" Target="media/image13.png"/><Relationship Id="rId42" Type="http://schemas.openxmlformats.org/officeDocument/2006/relationships/image" Target="media/image14.jpeg"/><Relationship Id="rId43" Type="http://schemas.openxmlformats.org/officeDocument/2006/relationships/image" Target="media/image15.png"/><Relationship Id="rId44" Type="http://schemas.openxmlformats.org/officeDocument/2006/relationships/header" Target="header14.xml"/><Relationship Id="rId45" Type="http://schemas.openxmlformats.org/officeDocument/2006/relationships/header" Target="header15.xml"/><Relationship Id="rId46" Type="http://schemas.openxmlformats.org/officeDocument/2006/relationships/footer" Target="footer14.xml"/><Relationship Id="rId47" Type="http://schemas.openxmlformats.org/officeDocument/2006/relationships/footer" Target="footer15.xml"/><Relationship Id="rId48" Type="http://schemas.openxmlformats.org/officeDocument/2006/relationships/image" Target="media/image16.png"/><Relationship Id="rId49" Type="http://schemas.openxmlformats.org/officeDocument/2006/relationships/image" Target="media/image17.png"/><Relationship Id="rId50" Type="http://schemas.openxmlformats.org/officeDocument/2006/relationships/image" Target="media/image18.png"/><Relationship Id="rId51" Type="http://schemas.openxmlformats.org/officeDocument/2006/relationships/image" Target="media/image19.jpeg"/><Relationship Id="rId52" Type="http://schemas.openxmlformats.org/officeDocument/2006/relationships/image" Target="media/image20.jpeg"/><Relationship Id="rId53" Type="http://schemas.openxmlformats.org/officeDocument/2006/relationships/image" Target="media/image21.jpeg"/><Relationship Id="rId54" Type="http://schemas.openxmlformats.org/officeDocument/2006/relationships/image" Target="media/image20.jpeg"/><Relationship Id="rId55" Type="http://schemas.openxmlformats.org/officeDocument/2006/relationships/image" Target="media/image21.jpeg"/><Relationship Id="rId56" Type="http://schemas.openxmlformats.org/officeDocument/2006/relationships/image" Target="media/image22.jpeg"/><Relationship Id="rId57" Type="http://schemas.openxmlformats.org/officeDocument/2006/relationships/image" Target="media/image22.jpeg"/><Relationship Id="rId58" Type="http://schemas.openxmlformats.org/officeDocument/2006/relationships/image" Target="media/image22.jpeg"/><Relationship Id="rId59" Type="http://schemas.openxmlformats.org/officeDocument/2006/relationships/image" Target="media/image22.jpeg"/><Relationship Id="rId60" Type="http://schemas.openxmlformats.org/officeDocument/2006/relationships/image" Target="media/image23.jpeg"/><Relationship Id="rId61" Type="http://schemas.openxmlformats.org/officeDocument/2006/relationships/image" Target="media/image20.jpeg"/><Relationship Id="rId62" Type="http://schemas.openxmlformats.org/officeDocument/2006/relationships/image" Target="media/image20.jpeg"/><Relationship Id="rId63" Type="http://schemas.openxmlformats.org/officeDocument/2006/relationships/image" Target="media/image24.jpeg"/><Relationship Id="rId64" Type="http://schemas.openxmlformats.org/officeDocument/2006/relationships/image" Target="media/image25.jpeg"/><Relationship Id="rId65" Type="http://schemas.openxmlformats.org/officeDocument/2006/relationships/image" Target="media/image26.jpeg"/><Relationship Id="rId66" Type="http://schemas.openxmlformats.org/officeDocument/2006/relationships/image" Target="media/image24.jpeg"/><Relationship Id="rId67" Type="http://schemas.openxmlformats.org/officeDocument/2006/relationships/image" Target="media/image25.jpeg"/><Relationship Id="rId68" Type="http://schemas.openxmlformats.org/officeDocument/2006/relationships/image" Target="media/image26.jpeg"/><Relationship Id="rId69" Type="http://schemas.openxmlformats.org/officeDocument/2006/relationships/image" Target="media/image27.jpeg"/><Relationship Id="rId70" Type="http://schemas.openxmlformats.org/officeDocument/2006/relationships/image" Target="media/image28.jpeg"/><Relationship Id="rId71" Type="http://schemas.openxmlformats.org/officeDocument/2006/relationships/image" Target="media/image29.jpeg"/><Relationship Id="rId72" Type="http://schemas.openxmlformats.org/officeDocument/2006/relationships/image" Target="media/image30.jpeg"/><Relationship Id="rId73" Type="http://schemas.openxmlformats.org/officeDocument/2006/relationships/image" Target="media/image31.jpeg"/><Relationship Id="rId74" Type="http://schemas.openxmlformats.org/officeDocument/2006/relationships/image" Target="media/image32.jpeg"/><Relationship Id="rId75" Type="http://schemas.openxmlformats.org/officeDocument/2006/relationships/image" Target="media/image33.jpeg"/><Relationship Id="rId76" Type="http://schemas.openxmlformats.org/officeDocument/2006/relationships/image" Target="media/image34.jpeg"/><Relationship Id="rId77" Type="http://schemas.openxmlformats.org/officeDocument/2006/relationships/image" Target="media/image33.jpeg"/><Relationship Id="rId78" Type="http://schemas.openxmlformats.org/officeDocument/2006/relationships/image" Target="media/image34.jpeg"/><Relationship Id="rId79" Type="http://schemas.openxmlformats.org/officeDocument/2006/relationships/image" Target="media/image35.jpeg"/><Relationship Id="rId80" Type="http://schemas.openxmlformats.org/officeDocument/2006/relationships/image" Target="media/image36.jpeg"/><Relationship Id="rId81" Type="http://schemas.openxmlformats.org/officeDocument/2006/relationships/image" Target="media/image37.jpeg"/><Relationship Id="rId82" Type="http://schemas.openxmlformats.org/officeDocument/2006/relationships/image" Target="media/image38.jpeg"/><Relationship Id="rId83" Type="http://schemas.openxmlformats.org/officeDocument/2006/relationships/image" Target="media/image34.jpeg"/><Relationship Id="rId84" Type="http://schemas.openxmlformats.org/officeDocument/2006/relationships/image" Target="media/image36.jpeg"/><Relationship Id="rId85" Type="http://schemas.openxmlformats.org/officeDocument/2006/relationships/image" Target="media/image37.jpeg"/><Relationship Id="rId86" Type="http://schemas.openxmlformats.org/officeDocument/2006/relationships/image" Target="media/image38.jpeg"/><Relationship Id="rId87" Type="http://schemas.openxmlformats.org/officeDocument/2006/relationships/image" Target="media/image34.jpeg"/><Relationship Id="rId88" Type="http://schemas.openxmlformats.org/officeDocument/2006/relationships/image" Target="media/image39.jpeg"/><Relationship Id="rId89" Type="http://schemas.openxmlformats.org/officeDocument/2006/relationships/image" Target="media/image40.jpeg"/><Relationship Id="rId90" Type="http://schemas.openxmlformats.org/officeDocument/2006/relationships/image" Target="media/image40.jpeg"/><Relationship Id="rId91" Type="http://schemas.openxmlformats.org/officeDocument/2006/relationships/image" Target="media/image41.jpeg"/><Relationship Id="rId92" Type="http://schemas.openxmlformats.org/officeDocument/2006/relationships/image" Target="media/image42.jpeg"/><Relationship Id="rId93" Type="http://schemas.openxmlformats.org/officeDocument/2006/relationships/image" Target="media/image43.jpeg"/><Relationship Id="rId94" Type="http://schemas.openxmlformats.org/officeDocument/2006/relationships/image" Target="media/image44.jpeg"/><Relationship Id="rId95" Type="http://schemas.openxmlformats.org/officeDocument/2006/relationships/image" Target="media/image45.jpeg"/><Relationship Id="rId96" Type="http://schemas.openxmlformats.org/officeDocument/2006/relationships/image" Target="media/image46.jpeg"/><Relationship Id="rId97" Type="http://schemas.openxmlformats.org/officeDocument/2006/relationships/image" Target="media/image47.jpeg"/><Relationship Id="rId98" Type="http://schemas.openxmlformats.org/officeDocument/2006/relationships/image" Target="media/image46.jpeg"/><Relationship Id="rId99" Type="http://schemas.openxmlformats.org/officeDocument/2006/relationships/image" Target="media/image47.jpeg"/><Relationship Id="rId100" Type="http://schemas.openxmlformats.org/officeDocument/2006/relationships/image" Target="media/image48.png"/><Relationship Id="rId101" Type="http://schemas.openxmlformats.org/officeDocument/2006/relationships/image" Target="media/image49.png"/><Relationship Id="rId102" Type="http://schemas.openxmlformats.org/officeDocument/2006/relationships/image" Target="media/image50.jpeg"/><Relationship Id="rId103" Type="http://schemas.openxmlformats.org/officeDocument/2006/relationships/image" Target="media/image51.jpeg"/><Relationship Id="rId104" Type="http://schemas.openxmlformats.org/officeDocument/2006/relationships/image" Target="media/image52.jpeg"/><Relationship Id="rId105" Type="http://schemas.openxmlformats.org/officeDocument/2006/relationships/image" Target="media/image53.jpeg"/><Relationship Id="rId106" Type="http://schemas.openxmlformats.org/officeDocument/2006/relationships/image" Target="media/image54.jpeg"/><Relationship Id="rId107" Type="http://schemas.openxmlformats.org/officeDocument/2006/relationships/image" Target="media/image55.jpeg"/><Relationship Id="rId108" Type="http://schemas.openxmlformats.org/officeDocument/2006/relationships/image" Target="media/image56.jpeg"/><Relationship Id="rId109" Type="http://schemas.openxmlformats.org/officeDocument/2006/relationships/image" Target="media/image57.jpeg"/><Relationship Id="rId110" Type="http://schemas.openxmlformats.org/officeDocument/2006/relationships/image" Target="media/image58.jpeg"/><Relationship Id="rId111" Type="http://schemas.openxmlformats.org/officeDocument/2006/relationships/image" Target="media/image50.jpeg"/><Relationship Id="rId112" Type="http://schemas.openxmlformats.org/officeDocument/2006/relationships/image" Target="media/image59.jpeg"/><Relationship Id="rId113" Type="http://schemas.openxmlformats.org/officeDocument/2006/relationships/image" Target="media/image60.png"/><Relationship Id="rId114" Type="http://schemas.openxmlformats.org/officeDocument/2006/relationships/image" Target="media/image61.png"/><Relationship Id="rId115" Type="http://schemas.openxmlformats.org/officeDocument/2006/relationships/image" Target="media/image62.png"/><Relationship Id="rId116" Type="http://schemas.openxmlformats.org/officeDocument/2006/relationships/image" Target="media/image63.png"/><Relationship Id="rId117" Type="http://schemas.openxmlformats.org/officeDocument/2006/relationships/image" Target="media/image60.png"/><Relationship Id="rId118" Type="http://schemas.openxmlformats.org/officeDocument/2006/relationships/image" Target="media/image61.png"/><Relationship Id="rId119" Type="http://schemas.openxmlformats.org/officeDocument/2006/relationships/image" Target="media/image62.png"/><Relationship Id="rId120" Type="http://schemas.openxmlformats.org/officeDocument/2006/relationships/image" Target="media/image63.png"/><Relationship Id="rId121" Type="http://schemas.openxmlformats.org/officeDocument/2006/relationships/image" Target="media/image64.png"/><Relationship Id="rId122" Type="http://schemas.openxmlformats.org/officeDocument/2006/relationships/image" Target="media/image65.png"/><Relationship Id="rId123" Type="http://schemas.openxmlformats.org/officeDocument/2006/relationships/image" Target="media/image66.png"/><Relationship Id="rId124" Type="http://schemas.openxmlformats.org/officeDocument/2006/relationships/image" Target="media/image65.png"/><Relationship Id="rId125" Type="http://schemas.openxmlformats.org/officeDocument/2006/relationships/image" Target="media/image66.png"/><Relationship Id="rId126" Type="http://schemas.openxmlformats.org/officeDocument/2006/relationships/image" Target="media/image67.png"/><Relationship Id="rId127" Type="http://schemas.openxmlformats.org/officeDocument/2006/relationships/image" Target="media/image67.png"/><Relationship Id="rId128" Type="http://schemas.openxmlformats.org/officeDocument/2006/relationships/image" Target="media/image68.png"/><Relationship Id="rId129" Type="http://schemas.openxmlformats.org/officeDocument/2006/relationships/image" Target="media/image69.png"/><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3.png"/><Relationship Id="rId137" Type="http://schemas.openxmlformats.org/officeDocument/2006/relationships/image" Target="media/image74.png"/><Relationship Id="rId138" Type="http://schemas.openxmlformats.org/officeDocument/2006/relationships/image" Target="media/image75.png"/><Relationship Id="rId139" Type="http://schemas.openxmlformats.org/officeDocument/2006/relationships/image" Target="media/image76.png"/><Relationship Id="rId140" Type="http://schemas.openxmlformats.org/officeDocument/2006/relationships/image" Target="media/image77.png"/><Relationship Id="rId141" Type="http://schemas.openxmlformats.org/officeDocument/2006/relationships/image" Target="media/image78.png"/><Relationship Id="rId142" Type="http://schemas.openxmlformats.org/officeDocument/2006/relationships/image" Target="media/image79.png"/><Relationship Id="rId143" Type="http://schemas.openxmlformats.org/officeDocument/2006/relationships/image" Target="media/image80.png"/><Relationship Id="rId144" Type="http://schemas.openxmlformats.org/officeDocument/2006/relationships/image" Target="media/image77.png"/><Relationship Id="rId145" Type="http://schemas.openxmlformats.org/officeDocument/2006/relationships/image" Target="media/image78.png"/><Relationship Id="rId146" Type="http://schemas.openxmlformats.org/officeDocument/2006/relationships/image" Target="media/image79.png"/><Relationship Id="rId147" Type="http://schemas.openxmlformats.org/officeDocument/2006/relationships/image" Target="media/image80.png"/><Relationship Id="rId148" Type="http://schemas.openxmlformats.org/officeDocument/2006/relationships/image" Target="media/image81.png"/><Relationship Id="rId149" Type="http://schemas.openxmlformats.org/officeDocument/2006/relationships/image" Target="media/image82.png"/><Relationship Id="rId150" Type="http://schemas.openxmlformats.org/officeDocument/2006/relationships/image" Target="media/image83.png"/><Relationship Id="rId151" Type="http://schemas.openxmlformats.org/officeDocument/2006/relationships/image" Target="media/image82.png"/><Relationship Id="rId152" Type="http://schemas.openxmlformats.org/officeDocument/2006/relationships/image" Target="media/image83.png"/><Relationship Id="rId153" Type="http://schemas.openxmlformats.org/officeDocument/2006/relationships/image" Target="media/image84.png"/><Relationship Id="rId154" Type="http://schemas.openxmlformats.org/officeDocument/2006/relationships/image" Target="media/image85.png"/><Relationship Id="rId155" Type="http://schemas.openxmlformats.org/officeDocument/2006/relationships/image" Target="media/image86.png"/><Relationship Id="rId156" Type="http://schemas.openxmlformats.org/officeDocument/2006/relationships/image" Target="media/image87.png"/><Relationship Id="rId157" Type="http://schemas.openxmlformats.org/officeDocument/2006/relationships/image" Target="media/image88.png"/><Relationship Id="rId158" Type="http://schemas.openxmlformats.org/officeDocument/2006/relationships/image" Target="media/image87.png"/><Relationship Id="rId159" Type="http://schemas.openxmlformats.org/officeDocument/2006/relationships/image" Target="media/image88.png"/><Relationship Id="rId160" Type="http://schemas.openxmlformats.org/officeDocument/2006/relationships/image" Target="media/image89.png"/><Relationship Id="rId161" Type="http://schemas.openxmlformats.org/officeDocument/2006/relationships/image" Target="media/image67.png"/><Relationship Id="rId162" Type="http://schemas.openxmlformats.org/officeDocument/2006/relationships/image" Target="media/image90.png"/><Relationship Id="rId163" Type="http://schemas.openxmlformats.org/officeDocument/2006/relationships/image" Target="media/image91.png"/><Relationship Id="rId164" Type="http://schemas.openxmlformats.org/officeDocument/2006/relationships/image" Target="media/image92.png"/><Relationship Id="rId165" Type="http://schemas.openxmlformats.org/officeDocument/2006/relationships/image" Target="media/image93.png"/><Relationship Id="rId166" Type="http://schemas.openxmlformats.org/officeDocument/2006/relationships/image" Target="media/image91.png"/><Relationship Id="rId167" Type="http://schemas.openxmlformats.org/officeDocument/2006/relationships/image" Target="media/image92.png"/><Relationship Id="rId168" Type="http://schemas.openxmlformats.org/officeDocument/2006/relationships/image" Target="media/image93.png"/><Relationship Id="rId169" Type="http://schemas.openxmlformats.org/officeDocument/2006/relationships/image" Target="media/image94.jpeg"/><Relationship Id="rId170" Type="http://schemas.openxmlformats.org/officeDocument/2006/relationships/image" Target="media/image95.jpeg"/><Relationship Id="rId171" Type="http://schemas.openxmlformats.org/officeDocument/2006/relationships/image" Target="media/image96.jpeg"/><Relationship Id="rId172" Type="http://schemas.openxmlformats.org/officeDocument/2006/relationships/image" Target="media/image97.jpeg"/><Relationship Id="rId173" Type="http://schemas.openxmlformats.org/officeDocument/2006/relationships/image" Target="media/image98.jpeg"/><Relationship Id="rId174" Type="http://schemas.openxmlformats.org/officeDocument/2006/relationships/image" Target="media/image95.jpeg"/><Relationship Id="rId175" Type="http://schemas.openxmlformats.org/officeDocument/2006/relationships/image" Target="media/image96.jpeg"/><Relationship Id="rId176" Type="http://schemas.openxmlformats.org/officeDocument/2006/relationships/image" Target="media/image97.jpeg"/><Relationship Id="rId177" Type="http://schemas.openxmlformats.org/officeDocument/2006/relationships/image" Target="media/image98.jpeg"/><Relationship Id="rId178" Type="http://schemas.openxmlformats.org/officeDocument/2006/relationships/image" Target="media/image72.png"/><Relationship Id="rId179" Type="http://schemas.openxmlformats.org/officeDocument/2006/relationships/image" Target="media/image99.png"/><Relationship Id="rId180" Type="http://schemas.openxmlformats.org/officeDocument/2006/relationships/image" Target="media/image99.png"/><Relationship Id="rId181" Type="http://schemas.openxmlformats.org/officeDocument/2006/relationships/image" Target="media/image100.png"/><Relationship Id="rId182" Type="http://schemas.openxmlformats.org/officeDocument/2006/relationships/image" Target="media/image101.png"/><Relationship Id="rId183" Type="http://schemas.openxmlformats.org/officeDocument/2006/relationships/image" Target="media/image100.png"/><Relationship Id="rId184" Type="http://schemas.openxmlformats.org/officeDocument/2006/relationships/image" Target="media/image101.png"/><Relationship Id="rId185" Type="http://schemas.openxmlformats.org/officeDocument/2006/relationships/image" Target="media/image102.png"/><Relationship Id="rId186" Type="http://schemas.openxmlformats.org/officeDocument/2006/relationships/image" Target="media/image103.png"/><Relationship Id="rId187" Type="http://schemas.openxmlformats.org/officeDocument/2006/relationships/image" Target="media/image99.png"/><Relationship Id="rId188" Type="http://schemas.openxmlformats.org/officeDocument/2006/relationships/image" Target="media/image102.png"/><Relationship Id="rId189" Type="http://schemas.openxmlformats.org/officeDocument/2006/relationships/image" Target="media/image103.png"/><Relationship Id="rId190" Type="http://schemas.openxmlformats.org/officeDocument/2006/relationships/image" Target="media/image99.png"/><Relationship Id="rId191" Type="http://schemas.openxmlformats.org/officeDocument/2006/relationships/image" Target="media/image90.png"/><Relationship Id="rId192" Type="http://schemas.openxmlformats.org/officeDocument/2006/relationships/image" Target="media/image104.png"/><Relationship Id="rId193" Type="http://schemas.openxmlformats.org/officeDocument/2006/relationships/image" Target="media/image71.png"/><Relationship Id="rId194" Type="http://schemas.openxmlformats.org/officeDocument/2006/relationships/image" Target="media/image105.png"/><Relationship Id="rId195" Type="http://schemas.openxmlformats.org/officeDocument/2006/relationships/image" Target="media/image71.png"/><Relationship Id="rId196" Type="http://schemas.openxmlformats.org/officeDocument/2006/relationships/image" Target="media/image105.png"/><Relationship Id="rId197" Type="http://schemas.openxmlformats.org/officeDocument/2006/relationships/image" Target="media/image106.png"/><Relationship Id="rId198" Type="http://schemas.openxmlformats.org/officeDocument/2006/relationships/image" Target="media/image107.png"/><Relationship Id="rId199" Type="http://schemas.openxmlformats.org/officeDocument/2006/relationships/image" Target="media/image108.png"/><Relationship Id="rId200" Type="http://schemas.openxmlformats.org/officeDocument/2006/relationships/image" Target="media/image109.png"/><Relationship Id="rId201" Type="http://schemas.openxmlformats.org/officeDocument/2006/relationships/image" Target="media/image110.png"/><Relationship Id="rId202" Type="http://schemas.openxmlformats.org/officeDocument/2006/relationships/image" Target="media/image111.png"/><Relationship Id="rId203" Type="http://schemas.openxmlformats.org/officeDocument/2006/relationships/image" Target="media/image109.png"/><Relationship Id="rId204" Type="http://schemas.openxmlformats.org/officeDocument/2006/relationships/image" Target="media/image110.png"/><Relationship Id="rId205" Type="http://schemas.openxmlformats.org/officeDocument/2006/relationships/image" Target="media/image111.png"/><Relationship Id="rId206" Type="http://schemas.openxmlformats.org/officeDocument/2006/relationships/image" Target="media/image112.png"/><Relationship Id="rId207" Type="http://schemas.openxmlformats.org/officeDocument/2006/relationships/image" Target="media/image113.jpeg"/><Relationship Id="rId208" Type="http://schemas.openxmlformats.org/officeDocument/2006/relationships/image" Target="media/image113.jpeg"/><Relationship Id="rId209" Type="http://schemas.openxmlformats.org/officeDocument/2006/relationships/image" Target="media/image113.jpeg"/><Relationship Id="rId210" Type="http://schemas.openxmlformats.org/officeDocument/2006/relationships/image" Target="media/image114.jpeg"/><Relationship Id="rId211" Type="http://schemas.openxmlformats.org/officeDocument/2006/relationships/image" Target="media/image115.jpeg"/><Relationship Id="rId212" Type="http://schemas.openxmlformats.org/officeDocument/2006/relationships/image" Target="media/image113.jpeg"/><Relationship Id="rId213" Type="http://schemas.openxmlformats.org/officeDocument/2006/relationships/image" Target="media/image113.jpeg"/><Relationship Id="rId214" Type="http://schemas.openxmlformats.org/officeDocument/2006/relationships/image" Target="media/image114.jpeg"/><Relationship Id="rId215" Type="http://schemas.openxmlformats.org/officeDocument/2006/relationships/image" Target="media/image116.jpeg"/><Relationship Id="rId216" Type="http://schemas.openxmlformats.org/officeDocument/2006/relationships/image" Target="media/image117.jpeg"/><Relationship Id="rId217" Type="http://schemas.openxmlformats.org/officeDocument/2006/relationships/image" Target="media/image118.jpeg"/><Relationship Id="rId218" Type="http://schemas.openxmlformats.org/officeDocument/2006/relationships/image" Target="media/image119.jpeg"/><Relationship Id="rId219" Type="http://schemas.openxmlformats.org/officeDocument/2006/relationships/image" Target="media/image120.jpeg"/><Relationship Id="rId220" Type="http://schemas.openxmlformats.org/officeDocument/2006/relationships/image" Target="media/image121.jpeg"/><Relationship Id="rId221" Type="http://schemas.openxmlformats.org/officeDocument/2006/relationships/header" Target="header16.xml"/><Relationship Id="rId222" Type="http://schemas.openxmlformats.org/officeDocument/2006/relationships/header" Target="header17.xml"/><Relationship Id="rId223" Type="http://schemas.openxmlformats.org/officeDocument/2006/relationships/footer" Target="footer16.xml"/><Relationship Id="rId224" Type="http://schemas.openxmlformats.org/officeDocument/2006/relationships/footer" Target="footer17.xml"/><Relationship Id="rId225" Type="http://schemas.openxmlformats.org/officeDocument/2006/relationships/image" Target="media/image122.png"/><Relationship Id="rId226" Type="http://schemas.openxmlformats.org/officeDocument/2006/relationships/header" Target="header18.xml"/><Relationship Id="rId227" Type="http://schemas.openxmlformats.org/officeDocument/2006/relationships/header" Target="header19.xml"/><Relationship Id="rId228" Type="http://schemas.openxmlformats.org/officeDocument/2006/relationships/footer" Target="footer18.xml"/><Relationship Id="rId229" Type="http://schemas.openxmlformats.org/officeDocument/2006/relationships/footer" Target="footer19.xml"/><Relationship Id="rId230" Type="http://schemas.openxmlformats.org/officeDocument/2006/relationships/image" Target="media/image123.jpeg"/><Relationship Id="rId231" Type="http://schemas.openxmlformats.org/officeDocument/2006/relationships/image" Target="media/image123.jpeg"/><Relationship Id="rId232" Type="http://schemas.openxmlformats.org/officeDocument/2006/relationships/image" Target="media/image124.jpeg"/><Relationship Id="rId233" Type="http://schemas.openxmlformats.org/officeDocument/2006/relationships/image" Target="media/image125.png"/><Relationship Id="rId234" Type="http://schemas.openxmlformats.org/officeDocument/2006/relationships/image" Target="media/image126.png"/><Relationship Id="rId235" Type="http://schemas.openxmlformats.org/officeDocument/2006/relationships/image" Target="media/image127.png"/><Relationship Id="rId236" Type="http://schemas.openxmlformats.org/officeDocument/2006/relationships/image" Target="media/image128.png"/><Relationship Id="rId237" Type="http://schemas.openxmlformats.org/officeDocument/2006/relationships/image" Target="media/image127.png"/><Relationship Id="rId238" Type="http://schemas.openxmlformats.org/officeDocument/2006/relationships/image" Target="media/image129.png"/><Relationship Id="rId239" Type="http://schemas.openxmlformats.org/officeDocument/2006/relationships/image" Target="media/image130.jpeg"/><Relationship Id="rId240" Type="http://schemas.openxmlformats.org/officeDocument/2006/relationships/image" Target="media/image130.jpeg"/><Relationship Id="rId241" Type="http://schemas.openxmlformats.org/officeDocument/2006/relationships/image" Target="media/image130.jpeg"/><Relationship Id="rId242" Type="http://schemas.openxmlformats.org/officeDocument/2006/relationships/image" Target="media/image130.jpeg"/><Relationship Id="rId243" Type="http://schemas.openxmlformats.org/officeDocument/2006/relationships/image" Target="media/image131.jpeg"/><Relationship Id="rId244" Type="http://schemas.openxmlformats.org/officeDocument/2006/relationships/image" Target="media/image115.jpeg"/><Relationship Id="rId245" Type="http://schemas.openxmlformats.org/officeDocument/2006/relationships/image" Target="media/image115.jpeg"/><Relationship Id="rId246" Type="http://schemas.openxmlformats.org/officeDocument/2006/relationships/image" Target="media/image115.jpeg"/><Relationship Id="rId247" Type="http://schemas.openxmlformats.org/officeDocument/2006/relationships/image" Target="media/image115.jpeg"/><Relationship Id="rId248" Type="http://schemas.openxmlformats.org/officeDocument/2006/relationships/image" Target="media/image113.jpeg"/><Relationship Id="rId249" Type="http://schemas.openxmlformats.org/officeDocument/2006/relationships/image" Target="media/image132.jpeg"/><Relationship Id="rId250" Type="http://schemas.openxmlformats.org/officeDocument/2006/relationships/image" Target="media/image113.jpeg"/><Relationship Id="rId251" Type="http://schemas.openxmlformats.org/officeDocument/2006/relationships/image" Target="media/image132.jpeg"/><Relationship Id="rId252" Type="http://schemas.openxmlformats.org/officeDocument/2006/relationships/image" Target="media/image113.jpeg"/><Relationship Id="rId253" Type="http://schemas.openxmlformats.org/officeDocument/2006/relationships/image" Target="media/image133.jpeg"/><Relationship Id="rId254" Type="http://schemas.openxmlformats.org/officeDocument/2006/relationships/image" Target="media/image115.jpeg"/><Relationship Id="rId255" Type="http://schemas.openxmlformats.org/officeDocument/2006/relationships/image" Target="media/image133.jpeg"/><Relationship Id="rId256" Type="http://schemas.openxmlformats.org/officeDocument/2006/relationships/image" Target="media/image115.jpeg"/><Relationship Id="rId257" Type="http://schemas.openxmlformats.org/officeDocument/2006/relationships/image" Target="media/image115.jpeg"/><Relationship Id="rId258" Type="http://schemas.openxmlformats.org/officeDocument/2006/relationships/image" Target="media/image113.jpeg"/><Relationship Id="rId259" Type="http://schemas.openxmlformats.org/officeDocument/2006/relationships/image" Target="media/image132.jpeg"/><Relationship Id="rId260" Type="http://schemas.openxmlformats.org/officeDocument/2006/relationships/image" Target="media/image133.jpeg"/><Relationship Id="rId261" Type="http://schemas.openxmlformats.org/officeDocument/2006/relationships/image" Target="media/image132.jpeg"/><Relationship Id="rId262" Type="http://schemas.openxmlformats.org/officeDocument/2006/relationships/image" Target="media/image134.jpeg"/><Relationship Id="rId263" Type="http://schemas.openxmlformats.org/officeDocument/2006/relationships/image" Target="media/image132.jpeg"/><Relationship Id="rId264" Type="http://schemas.openxmlformats.org/officeDocument/2006/relationships/image" Target="media/image135.jpeg"/><Relationship Id="rId265" Type="http://schemas.openxmlformats.org/officeDocument/2006/relationships/image" Target="media/image132.jpeg"/><Relationship Id="rId266" Type="http://schemas.openxmlformats.org/officeDocument/2006/relationships/image" Target="media/image135.jpeg"/><Relationship Id="rId267" Type="http://schemas.openxmlformats.org/officeDocument/2006/relationships/image" Target="media/image115.jpeg"/><Relationship Id="rId268" Type="http://schemas.openxmlformats.org/officeDocument/2006/relationships/image" Target="media/image113.jpeg"/><Relationship Id="rId269" Type="http://schemas.openxmlformats.org/officeDocument/2006/relationships/image" Target="media/image132.jpeg"/><Relationship Id="rId270" Type="http://schemas.openxmlformats.org/officeDocument/2006/relationships/image" Target="media/image133.jpeg"/><Relationship Id="rId271" Type="http://schemas.openxmlformats.org/officeDocument/2006/relationships/image" Target="media/image132.jpeg"/><Relationship Id="rId272" Type="http://schemas.openxmlformats.org/officeDocument/2006/relationships/image" Target="media/image134.jpeg"/><Relationship Id="rId273" Type="http://schemas.openxmlformats.org/officeDocument/2006/relationships/image" Target="media/image132.jpeg"/><Relationship Id="rId274" Type="http://schemas.openxmlformats.org/officeDocument/2006/relationships/image" Target="media/image135.jpeg"/><Relationship Id="rId275" Type="http://schemas.openxmlformats.org/officeDocument/2006/relationships/image" Target="media/image132.jpeg"/><Relationship Id="rId276" Type="http://schemas.openxmlformats.org/officeDocument/2006/relationships/image" Target="media/image135.jpeg"/><Relationship Id="rId277" Type="http://schemas.openxmlformats.org/officeDocument/2006/relationships/image" Target="media/image113.jpeg"/><Relationship Id="rId278" Type="http://schemas.openxmlformats.org/officeDocument/2006/relationships/image" Target="media/image132.jpeg"/><Relationship Id="rId279" Type="http://schemas.openxmlformats.org/officeDocument/2006/relationships/image" Target="media/image113.jpeg"/><Relationship Id="rId280" Type="http://schemas.openxmlformats.org/officeDocument/2006/relationships/image" Target="media/image132.jpeg"/><Relationship Id="rId281" Type="http://schemas.openxmlformats.org/officeDocument/2006/relationships/image" Target="media/image115.jpeg"/><Relationship Id="rId282" Type="http://schemas.openxmlformats.org/officeDocument/2006/relationships/image" Target="media/image136.jpeg"/><Relationship Id="rId283" Type="http://schemas.openxmlformats.org/officeDocument/2006/relationships/image" Target="media/image132.jpeg"/><Relationship Id="rId284" Type="http://schemas.openxmlformats.org/officeDocument/2006/relationships/image" Target="media/image136.jpeg"/><Relationship Id="rId285" Type="http://schemas.openxmlformats.org/officeDocument/2006/relationships/image" Target="media/image132.jpeg"/><Relationship Id="rId286" Type="http://schemas.openxmlformats.org/officeDocument/2006/relationships/image" Target="media/image137.jpeg"/><Relationship Id="rId287" Type="http://schemas.openxmlformats.org/officeDocument/2006/relationships/image" Target="media/image132.jpeg"/><Relationship Id="rId288" Type="http://schemas.openxmlformats.org/officeDocument/2006/relationships/image" Target="media/image132.jpeg"/><Relationship Id="rId289" Type="http://schemas.openxmlformats.org/officeDocument/2006/relationships/image" Target="media/image136.jpeg"/><Relationship Id="rId290" Type="http://schemas.openxmlformats.org/officeDocument/2006/relationships/image" Target="media/image132.jpeg"/><Relationship Id="rId291" Type="http://schemas.openxmlformats.org/officeDocument/2006/relationships/image" Target="media/image136.jpeg"/><Relationship Id="rId292" Type="http://schemas.openxmlformats.org/officeDocument/2006/relationships/image" Target="media/image132.jpeg"/><Relationship Id="rId293" Type="http://schemas.openxmlformats.org/officeDocument/2006/relationships/image" Target="media/image137.jpeg"/><Relationship Id="rId294" Type="http://schemas.openxmlformats.org/officeDocument/2006/relationships/image" Target="media/image132.jpeg"/><Relationship Id="rId295" Type="http://schemas.openxmlformats.org/officeDocument/2006/relationships/image" Target="media/image132.jpeg"/><Relationship Id="rId296" Type="http://schemas.openxmlformats.org/officeDocument/2006/relationships/image" Target="media/image136.jpeg"/><Relationship Id="rId297" Type="http://schemas.openxmlformats.org/officeDocument/2006/relationships/image" Target="media/image132.jpeg"/><Relationship Id="rId298" Type="http://schemas.openxmlformats.org/officeDocument/2006/relationships/image" Target="media/image136.jpeg"/><Relationship Id="rId299" Type="http://schemas.openxmlformats.org/officeDocument/2006/relationships/image" Target="media/image132.jpeg"/><Relationship Id="rId300" Type="http://schemas.openxmlformats.org/officeDocument/2006/relationships/image" Target="media/image137.jpeg"/><Relationship Id="rId301" Type="http://schemas.openxmlformats.org/officeDocument/2006/relationships/image" Target="media/image138.jpeg"/><Relationship Id="rId302" Type="http://schemas.openxmlformats.org/officeDocument/2006/relationships/image" Target="media/image137.jpeg"/><Relationship Id="rId303" Type="http://schemas.openxmlformats.org/officeDocument/2006/relationships/image" Target="media/image138.jpeg"/><Relationship Id="rId304" Type="http://schemas.openxmlformats.org/officeDocument/2006/relationships/image" Target="media/image132.jpeg"/><Relationship Id="rId305" Type="http://schemas.openxmlformats.org/officeDocument/2006/relationships/image" Target="media/image138.jpeg"/><Relationship Id="rId306" Type="http://schemas.openxmlformats.org/officeDocument/2006/relationships/image" Target="media/image115.jpeg"/><Relationship Id="rId307" Type="http://schemas.openxmlformats.org/officeDocument/2006/relationships/image" Target="media/image115.jpeg"/><Relationship Id="rId308" Type="http://schemas.openxmlformats.org/officeDocument/2006/relationships/image" Target="media/image115.jpeg"/><Relationship Id="rId309" Type="http://schemas.openxmlformats.org/officeDocument/2006/relationships/image" Target="media/image138.jpeg"/><Relationship Id="rId310" Type="http://schemas.openxmlformats.org/officeDocument/2006/relationships/image" Target="media/image132.jpeg"/><Relationship Id="rId311" Type="http://schemas.openxmlformats.org/officeDocument/2006/relationships/image" Target="media/image138.jpeg"/><Relationship Id="rId312" Type="http://schemas.openxmlformats.org/officeDocument/2006/relationships/image" Target="media/image115.jpeg"/><Relationship Id="rId313" Type="http://schemas.openxmlformats.org/officeDocument/2006/relationships/image" Target="media/image115.jpeg"/><Relationship Id="rId314" Type="http://schemas.openxmlformats.org/officeDocument/2006/relationships/image" Target="media/image115.jpeg"/><Relationship Id="rId315" Type="http://schemas.openxmlformats.org/officeDocument/2006/relationships/image" Target="media/image138.jpeg"/><Relationship Id="rId316" Type="http://schemas.openxmlformats.org/officeDocument/2006/relationships/image" Target="media/image115.jpeg"/><Relationship Id="rId317" Type="http://schemas.openxmlformats.org/officeDocument/2006/relationships/image" Target="media/image115.jpeg"/><Relationship Id="rId318" Type="http://schemas.openxmlformats.org/officeDocument/2006/relationships/image" Target="media/image115.jpeg"/><Relationship Id="rId319" Type="http://schemas.openxmlformats.org/officeDocument/2006/relationships/image" Target="media/image115.jpeg"/><Relationship Id="rId320" Type="http://schemas.openxmlformats.org/officeDocument/2006/relationships/image" Target="media/image115.jpeg"/><Relationship Id="rId321" Type="http://schemas.openxmlformats.org/officeDocument/2006/relationships/image" Target="media/image115.jpeg"/><Relationship Id="rId322" Type="http://schemas.openxmlformats.org/officeDocument/2006/relationships/image" Target="media/image136.jpeg"/><Relationship Id="rId323" Type="http://schemas.openxmlformats.org/officeDocument/2006/relationships/image" Target="media/image115.jpeg"/><Relationship Id="rId324" Type="http://schemas.openxmlformats.org/officeDocument/2006/relationships/image" Target="media/image115.jpeg"/><Relationship Id="rId325" Type="http://schemas.openxmlformats.org/officeDocument/2006/relationships/image" Target="media/image136.jpeg"/><Relationship Id="rId326" Type="http://schemas.openxmlformats.org/officeDocument/2006/relationships/image" Target="media/image115.jpeg"/><Relationship Id="rId327" Type="http://schemas.openxmlformats.org/officeDocument/2006/relationships/image" Target="media/image138.jpeg"/><Relationship Id="rId328" Type="http://schemas.openxmlformats.org/officeDocument/2006/relationships/image" Target="media/image115.jpeg"/><Relationship Id="rId329" Type="http://schemas.openxmlformats.org/officeDocument/2006/relationships/image" Target="media/image138.jpeg"/><Relationship Id="rId330" Type="http://schemas.openxmlformats.org/officeDocument/2006/relationships/image" Target="media/image115.jpeg"/><Relationship Id="rId331" Type="http://schemas.openxmlformats.org/officeDocument/2006/relationships/image" Target="media/image132.jpeg"/><Relationship Id="rId332" Type="http://schemas.openxmlformats.org/officeDocument/2006/relationships/image" Target="media/image134.jpeg"/><Relationship Id="rId333" Type="http://schemas.openxmlformats.org/officeDocument/2006/relationships/image" Target="media/image132.jpeg"/><Relationship Id="rId334" Type="http://schemas.openxmlformats.org/officeDocument/2006/relationships/image" Target="media/image135.jpeg"/><Relationship Id="rId335" Type="http://schemas.openxmlformats.org/officeDocument/2006/relationships/image" Target="media/image132.jpeg"/><Relationship Id="rId336" Type="http://schemas.openxmlformats.org/officeDocument/2006/relationships/image" Target="media/image134.jpeg"/><Relationship Id="rId337" Type="http://schemas.openxmlformats.org/officeDocument/2006/relationships/image" Target="media/image132.jpeg"/><Relationship Id="rId338" Type="http://schemas.openxmlformats.org/officeDocument/2006/relationships/image" Target="media/image135.jpeg"/><Relationship Id="rId339" Type="http://schemas.openxmlformats.org/officeDocument/2006/relationships/image" Target="media/image136.jpeg"/><Relationship Id="rId340" Type="http://schemas.openxmlformats.org/officeDocument/2006/relationships/image" Target="media/image133.jpeg"/><Relationship Id="rId341" Type="http://schemas.openxmlformats.org/officeDocument/2006/relationships/image" Target="media/image133.jpeg"/><Relationship Id="rId342" Type="http://schemas.openxmlformats.org/officeDocument/2006/relationships/image" Target="media/image132.jpeg"/><Relationship Id="rId343" Type="http://schemas.openxmlformats.org/officeDocument/2006/relationships/image" Target="media/image133.jpeg"/><Relationship Id="rId344" Type="http://schemas.openxmlformats.org/officeDocument/2006/relationships/image" Target="media/image133.jpeg"/><Relationship Id="rId345" Type="http://schemas.openxmlformats.org/officeDocument/2006/relationships/image" Target="media/image132.jpeg"/><Relationship Id="rId346" Type="http://schemas.openxmlformats.org/officeDocument/2006/relationships/image" Target="media/image132.jpeg"/><Relationship Id="rId347" Type="http://schemas.openxmlformats.org/officeDocument/2006/relationships/image" Target="media/image136.jpeg"/><Relationship Id="rId348" Type="http://schemas.openxmlformats.org/officeDocument/2006/relationships/image" Target="media/image139.jpeg"/><Relationship Id="rId349" Type="http://schemas.openxmlformats.org/officeDocument/2006/relationships/image" Target="media/image137.jpeg"/><Relationship Id="rId350" Type="http://schemas.openxmlformats.org/officeDocument/2006/relationships/image" Target="media/image139.jpeg"/><Relationship Id="rId351" Type="http://schemas.openxmlformats.org/officeDocument/2006/relationships/image" Target="media/image137.jpeg"/><Relationship Id="rId352" Type="http://schemas.openxmlformats.org/officeDocument/2006/relationships/image" Target="media/image139.jpeg"/><Relationship Id="rId353" Type="http://schemas.openxmlformats.org/officeDocument/2006/relationships/image" Target="media/image137.jpeg"/><Relationship Id="rId354" Type="http://schemas.openxmlformats.org/officeDocument/2006/relationships/image" Target="media/image139.jpeg"/><Relationship Id="rId355" Type="http://schemas.openxmlformats.org/officeDocument/2006/relationships/image" Target="media/image137.jpeg"/><Relationship Id="rId356" Type="http://schemas.openxmlformats.org/officeDocument/2006/relationships/image" Target="media/image136.jpeg"/><Relationship Id="rId357" Type="http://schemas.openxmlformats.org/officeDocument/2006/relationships/image" Target="media/image132.jpeg"/><Relationship Id="rId358" Type="http://schemas.openxmlformats.org/officeDocument/2006/relationships/image" Target="media/image136.jpeg"/><Relationship Id="rId359" Type="http://schemas.openxmlformats.org/officeDocument/2006/relationships/image" Target="media/image132.jpeg"/><Relationship Id="rId360" Type="http://schemas.openxmlformats.org/officeDocument/2006/relationships/image" Target="media/image132.jpeg"/><Relationship Id="rId361" Type="http://schemas.openxmlformats.org/officeDocument/2006/relationships/image" Target="media/image136.jpeg"/><Relationship Id="rId362" Type="http://schemas.openxmlformats.org/officeDocument/2006/relationships/image" Target="media/image132.jpeg"/><Relationship Id="rId363" Type="http://schemas.openxmlformats.org/officeDocument/2006/relationships/image" Target="media/image136.jpeg"/><Relationship Id="rId364" Type="http://schemas.openxmlformats.org/officeDocument/2006/relationships/image" Target="media/image132.jpeg"/><Relationship Id="rId365" Type="http://schemas.openxmlformats.org/officeDocument/2006/relationships/image" Target="media/image132.jpeg"/><Relationship Id="rId366" Type="http://schemas.openxmlformats.org/officeDocument/2006/relationships/image" Target="media/image136.jpeg"/><Relationship Id="rId367" Type="http://schemas.openxmlformats.org/officeDocument/2006/relationships/image" Target="media/image132.jpeg"/><Relationship Id="rId368" Type="http://schemas.openxmlformats.org/officeDocument/2006/relationships/image" Target="media/image137.jpeg"/><Relationship Id="rId369" Type="http://schemas.openxmlformats.org/officeDocument/2006/relationships/image" Target="media/image137.jpeg"/><Relationship Id="rId370" Type="http://schemas.openxmlformats.org/officeDocument/2006/relationships/image" Target="media/image136.jpeg"/><Relationship Id="rId371" Type="http://schemas.openxmlformats.org/officeDocument/2006/relationships/image" Target="media/image132.jpeg"/><Relationship Id="rId372" Type="http://schemas.openxmlformats.org/officeDocument/2006/relationships/image" Target="media/image137.jpeg"/><Relationship Id="rId373" Type="http://schemas.openxmlformats.org/officeDocument/2006/relationships/image" Target="media/image137.jpeg"/><Relationship Id="rId374" Type="http://schemas.openxmlformats.org/officeDocument/2006/relationships/image" Target="media/image133.jpeg"/><Relationship Id="rId375" Type="http://schemas.openxmlformats.org/officeDocument/2006/relationships/image" Target="media/image140.jpeg"/><Relationship Id="rId376" Type="http://schemas.openxmlformats.org/officeDocument/2006/relationships/image" Target="media/image141.jpeg"/><Relationship Id="rId377" Type="http://schemas.openxmlformats.org/officeDocument/2006/relationships/image" Target="media/image142.jpeg"/><Relationship Id="rId378" Type="http://schemas.openxmlformats.org/officeDocument/2006/relationships/image" Target="media/image115.jpeg"/><Relationship Id="rId379" Type="http://schemas.openxmlformats.org/officeDocument/2006/relationships/image" Target="media/image136.jpeg"/><Relationship Id="rId380" Type="http://schemas.openxmlformats.org/officeDocument/2006/relationships/image" Target="media/image132.jpeg"/><Relationship Id="rId381" Type="http://schemas.openxmlformats.org/officeDocument/2006/relationships/image" Target="media/image115.jpeg"/><Relationship Id="rId382" Type="http://schemas.openxmlformats.org/officeDocument/2006/relationships/image" Target="media/image136.jpeg"/><Relationship Id="rId383" Type="http://schemas.openxmlformats.org/officeDocument/2006/relationships/image" Target="media/image132.jpeg"/><Relationship Id="rId384" Type="http://schemas.openxmlformats.org/officeDocument/2006/relationships/image" Target="media/image136.jpeg"/><Relationship Id="rId385" Type="http://schemas.openxmlformats.org/officeDocument/2006/relationships/image" Target="media/image132.jpeg"/><Relationship Id="rId386" Type="http://schemas.openxmlformats.org/officeDocument/2006/relationships/image" Target="media/image136.jpeg"/><Relationship Id="rId387" Type="http://schemas.openxmlformats.org/officeDocument/2006/relationships/image" Target="media/image132.jpeg"/><Relationship Id="rId388" Type="http://schemas.openxmlformats.org/officeDocument/2006/relationships/image" Target="media/image115.jpeg"/><Relationship Id="rId389" Type="http://schemas.openxmlformats.org/officeDocument/2006/relationships/image" Target="media/image115.jpeg"/><Relationship Id="rId390" Type="http://schemas.openxmlformats.org/officeDocument/2006/relationships/image" Target="media/image130.jpeg"/><Relationship Id="rId391" Type="http://schemas.openxmlformats.org/officeDocument/2006/relationships/image" Target="media/image115.jpeg"/><Relationship Id="rId392" Type="http://schemas.openxmlformats.org/officeDocument/2006/relationships/image" Target="media/image138.jpeg"/><Relationship Id="rId393" Type="http://schemas.openxmlformats.org/officeDocument/2006/relationships/header" Target="header20.xml"/><Relationship Id="rId394" Type="http://schemas.openxmlformats.org/officeDocument/2006/relationships/header" Target="header21.xml"/><Relationship Id="rId395" Type="http://schemas.openxmlformats.org/officeDocument/2006/relationships/footer" Target="footer20.xml"/><Relationship Id="rId396" Type="http://schemas.openxmlformats.org/officeDocument/2006/relationships/footer" Target="footer21.xml"/><Relationship Id="rId397" Type="http://schemas.openxmlformats.org/officeDocument/2006/relationships/image" Target="media/image143.jpeg"/><Relationship Id="rId398" Type="http://schemas.openxmlformats.org/officeDocument/2006/relationships/image" Target="media/image144.jpeg"/><Relationship Id="rId399" Type="http://schemas.openxmlformats.org/officeDocument/2006/relationships/image" Target="media/image144.jpeg"/><Relationship Id="rId400" Type="http://schemas.openxmlformats.org/officeDocument/2006/relationships/image" Target="media/image145.png"/><Relationship Id="rId401" Type="http://schemas.openxmlformats.org/officeDocument/2006/relationships/image" Target="media/image146.png"/><Relationship Id="rId402" Type="http://schemas.openxmlformats.org/officeDocument/2006/relationships/image" Target="media/image147.png"/><Relationship Id="rId403" Type="http://schemas.openxmlformats.org/officeDocument/2006/relationships/image" Target="media/image148.png"/><Relationship Id="rId404" Type="http://schemas.openxmlformats.org/officeDocument/2006/relationships/image" Target="media/image145.png"/><Relationship Id="rId405" Type="http://schemas.openxmlformats.org/officeDocument/2006/relationships/image" Target="media/image146.png"/><Relationship Id="rId406" Type="http://schemas.openxmlformats.org/officeDocument/2006/relationships/image" Target="media/image147.png"/><Relationship Id="rId407" Type="http://schemas.openxmlformats.org/officeDocument/2006/relationships/image" Target="media/image148.png"/><Relationship Id="rId408" Type="http://schemas.openxmlformats.org/officeDocument/2006/relationships/image" Target="media/image149.png"/><Relationship Id="rId409" Type="http://schemas.openxmlformats.org/officeDocument/2006/relationships/image" Target="media/image150.jpeg"/><Relationship Id="rId410" Type="http://schemas.openxmlformats.org/officeDocument/2006/relationships/header" Target="header22.xml"/><Relationship Id="rId411" Type="http://schemas.openxmlformats.org/officeDocument/2006/relationships/header" Target="header23.xml"/><Relationship Id="rId412" Type="http://schemas.openxmlformats.org/officeDocument/2006/relationships/footer" Target="footer22.xml"/><Relationship Id="rId413" Type="http://schemas.openxmlformats.org/officeDocument/2006/relationships/footer" Target="footer23.xml"/><Relationship Id="rId414" Type="http://schemas.openxmlformats.org/officeDocument/2006/relationships/image" Target="media/image151.jpeg"/><Relationship Id="rId415" Type="http://schemas.openxmlformats.org/officeDocument/2006/relationships/header" Target="header24.xml"/><Relationship Id="rId416" Type="http://schemas.openxmlformats.org/officeDocument/2006/relationships/header" Target="header25.xml"/><Relationship Id="rId417" Type="http://schemas.openxmlformats.org/officeDocument/2006/relationships/footer" Target="footer24.xml"/><Relationship Id="rId418" Type="http://schemas.openxmlformats.org/officeDocument/2006/relationships/footer" Target="footer25.xml"/><Relationship Id="rId419" Type="http://schemas.openxmlformats.org/officeDocument/2006/relationships/image" Target="media/image152.png"/><Relationship Id="rId420" Type="http://schemas.openxmlformats.org/officeDocument/2006/relationships/image" Target="media/image153.png"/><Relationship Id="rId421" Type="http://schemas.openxmlformats.org/officeDocument/2006/relationships/image" Target="media/image154.png"/><Relationship Id="rId422" Type="http://schemas.openxmlformats.org/officeDocument/2006/relationships/image" Target="media/image155.png"/><Relationship Id="rId423" Type="http://schemas.openxmlformats.org/officeDocument/2006/relationships/image" Target="media/image156.png"/><Relationship Id="rId424" Type="http://schemas.openxmlformats.org/officeDocument/2006/relationships/image" Target="media/image157.jpeg"/><Relationship Id="rId425" Type="http://schemas.openxmlformats.org/officeDocument/2006/relationships/image" Target="media/image157.jpeg"/><Relationship Id="rId426" Type="http://schemas.openxmlformats.org/officeDocument/2006/relationships/image" Target="media/image157.jpeg"/><Relationship Id="rId427" Type="http://schemas.openxmlformats.org/officeDocument/2006/relationships/image" Target="media/image157.jpeg"/><Relationship Id="rId428" Type="http://schemas.openxmlformats.org/officeDocument/2006/relationships/image" Target="media/image157.jpeg"/><Relationship Id="rId429" Type="http://schemas.openxmlformats.org/officeDocument/2006/relationships/image" Target="media/image157.jpeg"/><Relationship Id="rId430" Type="http://schemas.openxmlformats.org/officeDocument/2006/relationships/image" Target="media/image157.jpeg"/><Relationship Id="rId431" Type="http://schemas.openxmlformats.org/officeDocument/2006/relationships/image" Target="media/image157.jpeg"/><Relationship Id="rId432" Type="http://schemas.openxmlformats.org/officeDocument/2006/relationships/image" Target="media/image157.jpeg"/><Relationship Id="rId433" Type="http://schemas.openxmlformats.org/officeDocument/2006/relationships/image" Target="media/image157.jpeg"/><Relationship Id="rId434" Type="http://schemas.openxmlformats.org/officeDocument/2006/relationships/image" Target="media/image158.png"/><Relationship Id="rId435" Type="http://schemas.openxmlformats.org/officeDocument/2006/relationships/image" Target="media/image159.png"/><Relationship Id="rId436" Type="http://schemas.openxmlformats.org/officeDocument/2006/relationships/image" Target="media/image160.png"/><Relationship Id="rId437" Type="http://schemas.openxmlformats.org/officeDocument/2006/relationships/image" Target="media/image161.png"/><Relationship Id="rId438" Type="http://schemas.openxmlformats.org/officeDocument/2006/relationships/image" Target="media/image162.png"/><Relationship Id="rId439" Type="http://schemas.openxmlformats.org/officeDocument/2006/relationships/image" Target="media/image163.png"/><Relationship Id="rId440" Type="http://schemas.openxmlformats.org/officeDocument/2006/relationships/image" Target="media/image164.png"/><Relationship Id="rId441" Type="http://schemas.openxmlformats.org/officeDocument/2006/relationships/image" Target="media/image165.png"/><Relationship Id="rId442" Type="http://schemas.openxmlformats.org/officeDocument/2006/relationships/image" Target="media/image166.png"/><Relationship Id="rId443" Type="http://schemas.openxmlformats.org/officeDocument/2006/relationships/image" Target="media/image167.png"/><Relationship Id="rId444" Type="http://schemas.openxmlformats.org/officeDocument/2006/relationships/image" Target="media/image168.png"/><Relationship Id="rId445" Type="http://schemas.openxmlformats.org/officeDocument/2006/relationships/image" Target="media/image169.png"/><Relationship Id="rId446" Type="http://schemas.openxmlformats.org/officeDocument/2006/relationships/image" Target="media/image170.png"/><Relationship Id="rId447" Type="http://schemas.openxmlformats.org/officeDocument/2006/relationships/image" Target="media/image159.png"/><Relationship Id="rId448" Type="http://schemas.openxmlformats.org/officeDocument/2006/relationships/image" Target="media/image160.png"/><Relationship Id="rId449" Type="http://schemas.openxmlformats.org/officeDocument/2006/relationships/image" Target="media/image161.png"/><Relationship Id="rId450" Type="http://schemas.openxmlformats.org/officeDocument/2006/relationships/image" Target="media/image162.png"/><Relationship Id="rId451" Type="http://schemas.openxmlformats.org/officeDocument/2006/relationships/image" Target="media/image163.png"/><Relationship Id="rId452" Type="http://schemas.openxmlformats.org/officeDocument/2006/relationships/image" Target="media/image164.png"/><Relationship Id="rId453" Type="http://schemas.openxmlformats.org/officeDocument/2006/relationships/image" Target="media/image165.png"/><Relationship Id="rId454" Type="http://schemas.openxmlformats.org/officeDocument/2006/relationships/image" Target="media/image166.png"/><Relationship Id="rId455" Type="http://schemas.openxmlformats.org/officeDocument/2006/relationships/image" Target="media/image167.png"/><Relationship Id="rId456" Type="http://schemas.openxmlformats.org/officeDocument/2006/relationships/image" Target="media/image168.png"/><Relationship Id="rId457" Type="http://schemas.openxmlformats.org/officeDocument/2006/relationships/image" Target="media/image169.png"/><Relationship Id="rId458" Type="http://schemas.openxmlformats.org/officeDocument/2006/relationships/image" Target="media/image170.png"/><Relationship Id="rId459" Type="http://schemas.openxmlformats.org/officeDocument/2006/relationships/image" Target="media/image171.png"/><Relationship Id="rId460" Type="http://schemas.openxmlformats.org/officeDocument/2006/relationships/image" Target="media/image172.png"/><Relationship Id="rId461" Type="http://schemas.openxmlformats.org/officeDocument/2006/relationships/image" Target="media/image173.png"/><Relationship Id="rId462" Type="http://schemas.openxmlformats.org/officeDocument/2006/relationships/image" Target="media/image174.png"/><Relationship Id="rId463" Type="http://schemas.openxmlformats.org/officeDocument/2006/relationships/image" Target="media/image175.png"/><Relationship Id="rId464" Type="http://schemas.openxmlformats.org/officeDocument/2006/relationships/image" Target="media/image176.png"/><Relationship Id="rId465" Type="http://schemas.openxmlformats.org/officeDocument/2006/relationships/image" Target="media/image177.png"/><Relationship Id="rId466" Type="http://schemas.openxmlformats.org/officeDocument/2006/relationships/header" Target="header26.xml"/><Relationship Id="rId467" Type="http://schemas.openxmlformats.org/officeDocument/2006/relationships/header" Target="header27.xml"/><Relationship Id="rId468" Type="http://schemas.openxmlformats.org/officeDocument/2006/relationships/footer" Target="footer26.xml"/><Relationship Id="rId469" Type="http://schemas.openxmlformats.org/officeDocument/2006/relationships/footer" Target="footer27.xml"/><Relationship Id="rId470" Type="http://schemas.openxmlformats.org/officeDocument/2006/relationships/image" Target="media/image178.jpeg"/><Relationship Id="rId471" Type="http://schemas.openxmlformats.org/officeDocument/2006/relationships/image" Target="media/image178.jpeg"/><Relationship Id="rId472" Type="http://schemas.openxmlformats.org/officeDocument/2006/relationships/header" Target="header28.xml"/><Relationship Id="rId473" Type="http://schemas.openxmlformats.org/officeDocument/2006/relationships/header" Target="header29.xml"/><Relationship Id="rId474" Type="http://schemas.openxmlformats.org/officeDocument/2006/relationships/footer" Target="footer28.xml"/><Relationship Id="rId475" Type="http://schemas.openxmlformats.org/officeDocument/2006/relationships/footer" Target="footer29.xml"/><Relationship Id="rId476" Type="http://schemas.openxmlformats.org/officeDocument/2006/relationships/image" Target="media/image179.jpeg"/><Relationship Id="rId477" Type="http://schemas.openxmlformats.org/officeDocument/2006/relationships/image" Target="media/image180.jpeg"/><Relationship Id="rId478" Type="http://schemas.openxmlformats.org/officeDocument/2006/relationships/image" Target="media/image181.jpeg"/><Relationship Id="rId479" Type="http://schemas.openxmlformats.org/officeDocument/2006/relationships/header" Target="header30.xml"/><Relationship Id="rId480" Type="http://schemas.openxmlformats.org/officeDocument/2006/relationships/header" Target="header31.xml"/><Relationship Id="rId481" Type="http://schemas.openxmlformats.org/officeDocument/2006/relationships/footer" Target="footer30.xml"/><Relationship Id="rId482" Type="http://schemas.openxmlformats.org/officeDocument/2006/relationships/footer" Target="footer31.xml"/><Relationship Id="rId483" Type="http://schemas.openxmlformats.org/officeDocument/2006/relationships/image" Target="media/image182.png"/><Relationship Id="rId484" Type="http://schemas.openxmlformats.org/officeDocument/2006/relationships/image" Target="media/image182.png"/><Relationship Id="rId485" Type="http://schemas.openxmlformats.org/officeDocument/2006/relationships/image" Target="media/image182.png"/><Relationship Id="rId486" Type="http://schemas.openxmlformats.org/officeDocument/2006/relationships/image" Target="media/image183.jpeg"/><Relationship Id="rId487" Type="http://schemas.openxmlformats.org/officeDocument/2006/relationships/image" Target="media/image184.jpeg"/><Relationship Id="rId488" Type="http://schemas.openxmlformats.org/officeDocument/2006/relationships/image" Target="media/image185.jpeg"/><Relationship Id="rId489" Type="http://schemas.openxmlformats.org/officeDocument/2006/relationships/image" Target="media/image186.jpeg"/><Relationship Id="rId490" Type="http://schemas.openxmlformats.org/officeDocument/2006/relationships/image" Target="media/image187.jpeg"/><Relationship Id="rId491" Type="http://schemas.openxmlformats.org/officeDocument/2006/relationships/image" Target="media/image188.jpeg"/><Relationship Id="rId492" Type="http://schemas.openxmlformats.org/officeDocument/2006/relationships/image" Target="media/image188.jpeg"/><Relationship Id="rId493" Type="http://schemas.openxmlformats.org/officeDocument/2006/relationships/header" Target="header32.xml"/><Relationship Id="rId494" Type="http://schemas.openxmlformats.org/officeDocument/2006/relationships/header" Target="header33.xml"/><Relationship Id="rId495" Type="http://schemas.openxmlformats.org/officeDocument/2006/relationships/header" Target="header34.xml"/><Relationship Id="rId496" Type="http://schemas.openxmlformats.org/officeDocument/2006/relationships/footer" Target="footer32.xml"/><Relationship Id="rId497" Type="http://schemas.openxmlformats.org/officeDocument/2006/relationships/footer" Target="footer33.xml"/><Relationship Id="rId498" Type="http://schemas.openxmlformats.org/officeDocument/2006/relationships/footer" Target="footer34.xml"/><Relationship Id="rId499" Type="http://schemas.openxmlformats.org/officeDocument/2006/relationships/image" Target="media/image189.png"/><Relationship Id="rId500" Type="http://schemas.openxmlformats.org/officeDocument/2006/relationships/image" Target="media/image190.jpeg"/><Relationship Id="rId501" Type="http://schemas.openxmlformats.org/officeDocument/2006/relationships/image" Target="media/image191.jpeg"/><Relationship Id="rId502" Type="http://schemas.openxmlformats.org/officeDocument/2006/relationships/image" Target="media/image192.jpeg"/><Relationship Id="rId503" Type="http://schemas.openxmlformats.org/officeDocument/2006/relationships/image" Target="media/image193.jpeg"/><Relationship Id="rId504" Type="http://schemas.openxmlformats.org/officeDocument/2006/relationships/image" Target="media/image194.jpeg"/><Relationship Id="rId505" Type="http://schemas.openxmlformats.org/officeDocument/2006/relationships/image" Target="media/image195.jpeg"/><Relationship Id="rId506" Type="http://schemas.openxmlformats.org/officeDocument/2006/relationships/image" Target="media/image196.png"/><Relationship Id="rId507" Type="http://schemas.openxmlformats.org/officeDocument/2006/relationships/image" Target="media/image197.png"/><Relationship Id="rId508" Type="http://schemas.openxmlformats.org/officeDocument/2006/relationships/image" Target="media/image198.jpeg"/><Relationship Id="rId509" Type="http://schemas.openxmlformats.org/officeDocument/2006/relationships/header" Target="header35.xml"/><Relationship Id="rId510" Type="http://schemas.openxmlformats.org/officeDocument/2006/relationships/header" Target="header36.xml"/><Relationship Id="rId511" Type="http://schemas.openxmlformats.org/officeDocument/2006/relationships/footer" Target="footer35.xml"/><Relationship Id="rId512" Type="http://schemas.openxmlformats.org/officeDocument/2006/relationships/footer" Target="footer36.xml"/><Relationship Id="rId513" Type="http://schemas.openxmlformats.org/officeDocument/2006/relationships/header" Target="header37.xml"/><Relationship Id="rId514" Type="http://schemas.openxmlformats.org/officeDocument/2006/relationships/header" Target="header38.xml"/><Relationship Id="rId515" Type="http://schemas.openxmlformats.org/officeDocument/2006/relationships/header" Target="header39.xml"/><Relationship Id="rId516" Type="http://schemas.openxmlformats.org/officeDocument/2006/relationships/footer" Target="footer37.xml"/><Relationship Id="rId517" Type="http://schemas.openxmlformats.org/officeDocument/2006/relationships/footer" Target="footer38.xml"/><Relationship Id="rId518" Type="http://schemas.openxmlformats.org/officeDocument/2006/relationships/footer" Target="footer39.xml"/><Relationship Id="rId519" Type="http://schemas.openxmlformats.org/officeDocument/2006/relationships/image" Target="media/image199.jpeg"/><Relationship Id="rId520" Type="http://schemas.openxmlformats.org/officeDocument/2006/relationships/image" Target="media/image200.jpeg"/><Relationship Id="rId521" Type="http://schemas.openxmlformats.org/officeDocument/2006/relationships/image" Target="media/image199.jpeg"/><Relationship Id="rId522" Type="http://schemas.openxmlformats.org/officeDocument/2006/relationships/image" Target="media/image200.jpeg"/><Relationship Id="rId523" Type="http://schemas.openxmlformats.org/officeDocument/2006/relationships/image" Target="media/image201.png"/><Relationship Id="rId524" Type="http://schemas.openxmlformats.org/officeDocument/2006/relationships/image" Target="media/image202.png"/><Relationship Id="rId525" Type="http://schemas.openxmlformats.org/officeDocument/2006/relationships/image" Target="media/image203.png"/><Relationship Id="rId526" Type="http://schemas.openxmlformats.org/officeDocument/2006/relationships/image" Target="media/image204.jpeg"/><Relationship Id="rId527" Type="http://schemas.openxmlformats.org/officeDocument/2006/relationships/image" Target="media/image205.png"/><Relationship Id="rId528" Type="http://schemas.openxmlformats.org/officeDocument/2006/relationships/image" Target="media/image206.png"/><Relationship Id="rId529" Type="http://schemas.openxmlformats.org/officeDocument/2006/relationships/image" Target="media/image207.jpeg"/><Relationship Id="rId530" Type="http://schemas.openxmlformats.org/officeDocument/2006/relationships/image" Target="media/image208.jpeg"/><Relationship Id="rId531" Type="http://schemas.openxmlformats.org/officeDocument/2006/relationships/header" Target="header40.xml"/><Relationship Id="rId532" Type="http://schemas.openxmlformats.org/officeDocument/2006/relationships/header" Target="header41.xml"/><Relationship Id="rId533" Type="http://schemas.openxmlformats.org/officeDocument/2006/relationships/footer" Target="footer40.xml"/><Relationship Id="rId534" Type="http://schemas.openxmlformats.org/officeDocument/2006/relationships/footer" Target="footer41.xml"/><Relationship Id="rId535" Type="http://schemas.openxmlformats.org/officeDocument/2006/relationships/image" Target="media/image209.jpeg"/><Relationship Id="rId536" Type="http://schemas.openxmlformats.org/officeDocument/2006/relationships/image" Target="media/image210.jpeg"/><Relationship Id="rId537" Type="http://schemas.openxmlformats.org/officeDocument/2006/relationships/image" Target="media/image211.jpeg"/><Relationship Id="rId538" Type="http://schemas.openxmlformats.org/officeDocument/2006/relationships/header" Target="header42.xml"/><Relationship Id="rId539" Type="http://schemas.openxmlformats.org/officeDocument/2006/relationships/header" Target="header43.xml"/><Relationship Id="rId540" Type="http://schemas.openxmlformats.org/officeDocument/2006/relationships/header" Target="header44.xml"/><Relationship Id="rId541" Type="http://schemas.openxmlformats.org/officeDocument/2006/relationships/footer" Target="footer42.xml"/><Relationship Id="rId542" Type="http://schemas.openxmlformats.org/officeDocument/2006/relationships/footer" Target="footer43.xml"/><Relationship Id="rId543" Type="http://schemas.openxmlformats.org/officeDocument/2006/relationships/footer" Target="footer44.xml"/><Relationship Id="rId544" Type="http://schemas.openxmlformats.org/officeDocument/2006/relationships/image" Target="media/image212.jpeg"/><Relationship Id="rId545" Type="http://schemas.openxmlformats.org/officeDocument/2006/relationships/image" Target="media/image213.jpeg"/><Relationship Id="rId546" Type="http://schemas.openxmlformats.org/officeDocument/2006/relationships/image" Target="media/image214.jpeg"/><Relationship Id="rId547" Type="http://schemas.openxmlformats.org/officeDocument/2006/relationships/image" Target="media/image215.jpeg"/><Relationship Id="rId548" Type="http://schemas.openxmlformats.org/officeDocument/2006/relationships/image" Target="media/image216.jpeg"/><Relationship Id="rId549" Type="http://schemas.openxmlformats.org/officeDocument/2006/relationships/image" Target="media/image217.jpeg"/><Relationship Id="rId550" Type="http://schemas.openxmlformats.org/officeDocument/2006/relationships/image" Target="media/image218.jpeg"/><Relationship Id="rId551" Type="http://schemas.openxmlformats.org/officeDocument/2006/relationships/image" Target="media/image219.jpeg"/><Relationship Id="rId552" Type="http://schemas.openxmlformats.org/officeDocument/2006/relationships/image" Target="media/image220.jpeg"/><Relationship Id="rId553" Type="http://schemas.openxmlformats.org/officeDocument/2006/relationships/image" Target="media/image221.jpeg"/><Relationship Id="rId554" Type="http://schemas.openxmlformats.org/officeDocument/2006/relationships/image" Target="media/image222.jpeg"/><Relationship Id="rId555" Type="http://schemas.openxmlformats.org/officeDocument/2006/relationships/image" Target="media/image223.jpeg"/><Relationship Id="rId556" Type="http://schemas.openxmlformats.org/officeDocument/2006/relationships/image" Target="media/image224.jpeg"/><Relationship Id="rId557" Type="http://schemas.openxmlformats.org/officeDocument/2006/relationships/image" Target="media/image225.png"/><Relationship Id="rId558" Type="http://schemas.openxmlformats.org/officeDocument/2006/relationships/image" Target="media/image226.png"/><Relationship Id="rId559" Type="http://schemas.openxmlformats.org/officeDocument/2006/relationships/image" Target="media/image227.jpeg"/><Relationship Id="rId560" Type="http://schemas.openxmlformats.org/officeDocument/2006/relationships/image" Target="media/image228.png"/><Relationship Id="rId561" Type="http://schemas.openxmlformats.org/officeDocument/2006/relationships/image" Target="media/image229.png"/><Relationship Id="rId562" Type="http://schemas.openxmlformats.org/officeDocument/2006/relationships/image" Target="media/image230.png"/><Relationship Id="rId563" Type="http://schemas.openxmlformats.org/officeDocument/2006/relationships/image" Target="media/image231.jpeg"/><Relationship Id="rId564" Type="http://schemas.openxmlformats.org/officeDocument/2006/relationships/image" Target="media/image227.jpeg"/><Relationship Id="rId565" Type="http://schemas.openxmlformats.org/officeDocument/2006/relationships/image" Target="media/image228.png"/><Relationship Id="rId566" Type="http://schemas.openxmlformats.org/officeDocument/2006/relationships/image" Target="media/image229.png"/><Relationship Id="rId567" Type="http://schemas.openxmlformats.org/officeDocument/2006/relationships/image" Target="media/image230.png"/><Relationship Id="rId568" Type="http://schemas.openxmlformats.org/officeDocument/2006/relationships/image" Target="media/image231.jpeg"/><Relationship Id="rId569" Type="http://schemas.openxmlformats.org/officeDocument/2006/relationships/image" Target="media/image232.jpeg"/><Relationship Id="rId570" Type="http://schemas.openxmlformats.org/officeDocument/2006/relationships/image" Target="media/image233.jpeg"/><Relationship Id="rId571" Type="http://schemas.openxmlformats.org/officeDocument/2006/relationships/image" Target="media/image234.png"/><Relationship Id="rId572" Type="http://schemas.openxmlformats.org/officeDocument/2006/relationships/image" Target="media/image235.png"/><Relationship Id="rId573" Type="http://schemas.openxmlformats.org/officeDocument/2006/relationships/image" Target="media/image234.png"/><Relationship Id="rId574" Type="http://schemas.openxmlformats.org/officeDocument/2006/relationships/image" Target="media/image235.png"/><Relationship Id="rId575" Type="http://schemas.openxmlformats.org/officeDocument/2006/relationships/image" Target="media/image236.jpeg"/><Relationship Id="rId576" Type="http://schemas.openxmlformats.org/officeDocument/2006/relationships/image" Target="media/image237.jpeg"/><Relationship Id="rId577" Type="http://schemas.openxmlformats.org/officeDocument/2006/relationships/image" Target="media/image238.jpeg"/><Relationship Id="rId578" Type="http://schemas.openxmlformats.org/officeDocument/2006/relationships/image" Target="media/image239.jpeg"/><Relationship Id="rId579" Type="http://schemas.openxmlformats.org/officeDocument/2006/relationships/image" Target="media/image240.png"/><Relationship Id="rId580" Type="http://schemas.openxmlformats.org/officeDocument/2006/relationships/image" Target="media/image241.png"/><Relationship Id="rId581" Type="http://schemas.openxmlformats.org/officeDocument/2006/relationships/image" Target="media/image242.png"/><Relationship Id="rId582" Type="http://schemas.openxmlformats.org/officeDocument/2006/relationships/image" Target="media/image243.png"/><Relationship Id="rId583" Type="http://schemas.openxmlformats.org/officeDocument/2006/relationships/image" Target="media/image244.png"/><Relationship Id="rId584" Type="http://schemas.openxmlformats.org/officeDocument/2006/relationships/image" Target="media/image245.png"/><Relationship Id="rId585" Type="http://schemas.openxmlformats.org/officeDocument/2006/relationships/image" Target="media/image240.png"/><Relationship Id="rId586" Type="http://schemas.openxmlformats.org/officeDocument/2006/relationships/image" Target="media/image241.png"/><Relationship Id="rId587" Type="http://schemas.openxmlformats.org/officeDocument/2006/relationships/image" Target="media/image242.png"/><Relationship Id="rId588" Type="http://schemas.openxmlformats.org/officeDocument/2006/relationships/image" Target="media/image243.png"/><Relationship Id="rId589" Type="http://schemas.openxmlformats.org/officeDocument/2006/relationships/image" Target="media/image244.png"/><Relationship Id="rId590" Type="http://schemas.openxmlformats.org/officeDocument/2006/relationships/image" Target="media/image245.png"/><Relationship Id="rId591" Type="http://schemas.openxmlformats.org/officeDocument/2006/relationships/header" Target="header45.xml"/><Relationship Id="rId592" Type="http://schemas.openxmlformats.org/officeDocument/2006/relationships/header" Target="header46.xml"/><Relationship Id="rId593" Type="http://schemas.openxmlformats.org/officeDocument/2006/relationships/footer" Target="footer45.xml"/><Relationship Id="rId594" Type="http://schemas.openxmlformats.org/officeDocument/2006/relationships/footer" Target="footer46.xml"/><Relationship Id="rId595" Type="http://schemas.openxmlformats.org/officeDocument/2006/relationships/image" Target="media/image246.jpeg"/><Relationship Id="rId596" Type="http://schemas.openxmlformats.org/officeDocument/2006/relationships/image" Target="media/image247.jpeg"/><Relationship Id="rId597" Type="http://schemas.openxmlformats.org/officeDocument/2006/relationships/image" Target="media/image248.png"/><Relationship Id="rId598" Type="http://schemas.openxmlformats.org/officeDocument/2006/relationships/image" Target="media/image248.png"/><Relationship Id="rId599" Type="http://schemas.openxmlformats.org/officeDocument/2006/relationships/image" Target="media/image249.jpeg"/><Relationship Id="rId600" Type="http://schemas.openxmlformats.org/officeDocument/2006/relationships/image" Target="media/image250.jpeg"/><Relationship Id="rId601" Type="http://schemas.openxmlformats.org/officeDocument/2006/relationships/image" Target="media/image251.jpeg"/><Relationship Id="rId602" Type="http://schemas.openxmlformats.org/officeDocument/2006/relationships/image" Target="media/image252.png"/><Relationship Id="rId603" Type="http://schemas.openxmlformats.org/officeDocument/2006/relationships/image" Target="media/image253.png"/><Relationship Id="rId604" Type="http://schemas.openxmlformats.org/officeDocument/2006/relationships/image" Target="media/image254.png"/><Relationship Id="rId605" Type="http://schemas.openxmlformats.org/officeDocument/2006/relationships/image" Target="media/image255.jpeg"/><Relationship Id="rId606" Type="http://schemas.openxmlformats.org/officeDocument/2006/relationships/image" Target="media/image256.jpeg"/><Relationship Id="rId607" Type="http://schemas.openxmlformats.org/officeDocument/2006/relationships/header" Target="header47.xml"/><Relationship Id="rId608" Type="http://schemas.openxmlformats.org/officeDocument/2006/relationships/header" Target="header48.xml"/><Relationship Id="rId609" Type="http://schemas.openxmlformats.org/officeDocument/2006/relationships/footer" Target="footer47.xml"/><Relationship Id="rId610" Type="http://schemas.openxmlformats.org/officeDocument/2006/relationships/footer" Target="footer48.xml"/><Relationship Id="rId611" Type="http://schemas.openxmlformats.org/officeDocument/2006/relationships/image" Target="media/image257.png"/><Relationship Id="rId612" Type="http://schemas.openxmlformats.org/officeDocument/2006/relationships/image" Target="media/image258.jpeg"/><Relationship Id="rId613" Type="http://schemas.openxmlformats.org/officeDocument/2006/relationships/image" Target="media/image259.jpeg"/><Relationship Id="rId614" Type="http://schemas.openxmlformats.org/officeDocument/2006/relationships/image" Target="media/image258.jpeg"/><Relationship Id="rId615" Type="http://schemas.openxmlformats.org/officeDocument/2006/relationships/image" Target="media/image259.jpeg"/><Relationship Id="rId616" Type="http://schemas.openxmlformats.org/officeDocument/2006/relationships/image" Target="media/image260.png"/><Relationship Id="rId617" Type="http://schemas.openxmlformats.org/officeDocument/2006/relationships/header" Target="header49.xml"/><Relationship Id="rId618" Type="http://schemas.openxmlformats.org/officeDocument/2006/relationships/header" Target="header50.xml"/><Relationship Id="rId619" Type="http://schemas.openxmlformats.org/officeDocument/2006/relationships/header" Target="header51.xml"/><Relationship Id="rId620" Type="http://schemas.openxmlformats.org/officeDocument/2006/relationships/footer" Target="footer49.xml"/><Relationship Id="rId621" Type="http://schemas.openxmlformats.org/officeDocument/2006/relationships/footer" Target="footer50.xml"/><Relationship Id="rId622" Type="http://schemas.openxmlformats.org/officeDocument/2006/relationships/footer" Target="footer51.xml"/><Relationship Id="rId623" Type="http://schemas.openxmlformats.org/officeDocument/2006/relationships/image" Target="media/image261.jpeg"/><Relationship Id="rId624" Type="http://schemas.openxmlformats.org/officeDocument/2006/relationships/image" Target="media/image262.jpeg"/><Relationship Id="rId625" Type="http://schemas.openxmlformats.org/officeDocument/2006/relationships/image" Target="media/image263.png"/><Relationship Id="rId626" Type="http://schemas.openxmlformats.org/officeDocument/2006/relationships/image" Target="media/image264.png"/><Relationship Id="rId627" Type="http://schemas.openxmlformats.org/officeDocument/2006/relationships/image" Target="media/image265.png"/><Relationship Id="rId628" Type="http://schemas.openxmlformats.org/officeDocument/2006/relationships/image" Target="media/image266.jpeg"/><Relationship Id="rId629" Type="http://schemas.openxmlformats.org/officeDocument/2006/relationships/image" Target="media/image267.jpeg"/><Relationship Id="rId630" Type="http://schemas.openxmlformats.org/officeDocument/2006/relationships/image" Target="media/image268.jpeg"/><Relationship Id="rId631" Type="http://schemas.openxmlformats.org/officeDocument/2006/relationships/image" Target="media/image269.jpeg"/><Relationship Id="rId632" Type="http://schemas.openxmlformats.org/officeDocument/2006/relationships/image" Target="media/image270.jpeg"/><Relationship Id="rId633" Type="http://schemas.openxmlformats.org/officeDocument/2006/relationships/image" Target="media/image200.jpeg"/><Relationship Id="rId634" Type="http://schemas.openxmlformats.org/officeDocument/2006/relationships/image" Target="media/image270.jpeg"/><Relationship Id="rId635" Type="http://schemas.openxmlformats.org/officeDocument/2006/relationships/image" Target="media/image200.jpeg"/><Relationship Id="rId636" Type="http://schemas.openxmlformats.org/officeDocument/2006/relationships/image" Target="media/image271.png"/><Relationship Id="rId637" Type="http://schemas.openxmlformats.org/officeDocument/2006/relationships/image" Target="media/image271.png"/><Relationship Id="rId638" Type="http://schemas.openxmlformats.org/officeDocument/2006/relationships/image" Target="media/image204.jpeg"/><Relationship Id="rId639" Type="http://schemas.openxmlformats.org/officeDocument/2006/relationships/image" Target="media/image272.jpeg"/><Relationship Id="rId640" Type="http://schemas.openxmlformats.org/officeDocument/2006/relationships/image" Target="media/image273.jpeg"/><Relationship Id="rId641" Type="http://schemas.openxmlformats.org/officeDocument/2006/relationships/image" Target="media/image205.png"/><Relationship Id="rId642" Type="http://schemas.openxmlformats.org/officeDocument/2006/relationships/image" Target="media/image274.png"/><Relationship Id="rId643" Type="http://schemas.openxmlformats.org/officeDocument/2006/relationships/image" Target="media/image275.png"/><Relationship Id="rId644" Type="http://schemas.openxmlformats.org/officeDocument/2006/relationships/image" Target="media/image276.jpeg"/><Relationship Id="rId645" Type="http://schemas.openxmlformats.org/officeDocument/2006/relationships/image" Target="media/image277.jpeg"/><Relationship Id="rId646" Type="http://schemas.openxmlformats.org/officeDocument/2006/relationships/image" Target="media/image278.jpeg"/><Relationship Id="rId647" Type="http://schemas.openxmlformats.org/officeDocument/2006/relationships/image" Target="media/image276.jpeg"/><Relationship Id="rId648" Type="http://schemas.openxmlformats.org/officeDocument/2006/relationships/image" Target="media/image277.jpeg"/><Relationship Id="rId649" Type="http://schemas.openxmlformats.org/officeDocument/2006/relationships/image" Target="media/image278.jpeg"/><Relationship Id="rId650" Type="http://schemas.openxmlformats.org/officeDocument/2006/relationships/image" Target="media/image279.png"/><Relationship Id="rId651" Type="http://schemas.openxmlformats.org/officeDocument/2006/relationships/image" Target="media/image280.png"/><Relationship Id="rId652" Type="http://schemas.openxmlformats.org/officeDocument/2006/relationships/image" Target="media/image281.jpeg"/><Relationship Id="rId653" Type="http://schemas.openxmlformats.org/officeDocument/2006/relationships/image" Target="media/image282.png"/><Relationship Id="rId654" Type="http://schemas.openxmlformats.org/officeDocument/2006/relationships/image" Target="media/image283.jpeg"/><Relationship Id="rId655" Type="http://schemas.openxmlformats.org/officeDocument/2006/relationships/header" Target="header52.xml"/><Relationship Id="rId656" Type="http://schemas.openxmlformats.org/officeDocument/2006/relationships/header" Target="header53.xml"/><Relationship Id="rId657" Type="http://schemas.openxmlformats.org/officeDocument/2006/relationships/header" Target="header54.xml"/><Relationship Id="rId658" Type="http://schemas.openxmlformats.org/officeDocument/2006/relationships/footer" Target="footer52.xml"/><Relationship Id="rId659" Type="http://schemas.openxmlformats.org/officeDocument/2006/relationships/footer" Target="footer53.xml"/><Relationship Id="rId660" Type="http://schemas.openxmlformats.org/officeDocument/2006/relationships/footer" Target="footer54.xml"/><Relationship Id="rId661" Type="http://schemas.openxmlformats.org/officeDocument/2006/relationships/header" Target="header55.xml"/><Relationship Id="rId662" Type="http://schemas.openxmlformats.org/officeDocument/2006/relationships/header" Target="header56.xml"/><Relationship Id="rId663" Type="http://schemas.openxmlformats.org/officeDocument/2006/relationships/footer" Target="footer55.xml"/><Relationship Id="rId664" Type="http://schemas.openxmlformats.org/officeDocument/2006/relationships/footer" Target="footer56.xml"/><Relationship Id="rId665" Type="http://schemas.openxmlformats.org/officeDocument/2006/relationships/header" Target="header57.xml"/><Relationship Id="rId666" Type="http://schemas.openxmlformats.org/officeDocument/2006/relationships/header" Target="header58.xml"/><Relationship Id="rId667" Type="http://schemas.openxmlformats.org/officeDocument/2006/relationships/footer" Target="footer57.xml"/><Relationship Id="rId668" Type="http://schemas.openxmlformats.org/officeDocument/2006/relationships/footer" Target="footer58.xml"/><Relationship Id="rId669" Type="http://schemas.openxmlformats.org/officeDocument/2006/relationships/numbering" Target="numbering.xml"/><Relationship Id="rId670" Type="http://schemas.openxmlformats.org/officeDocument/2006/relationships/fontTable" Target="fontTable.xml"/><Relationship Id="rId67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0</TotalTime>
  <Application>LibreOffice/7.4.3.2$Windows_X86_64 LibreOffice_project/1048a8393ae2eeec98dff31b5c133c5f1d08b890</Application>
  <AppVersion>15.0000</AppVersion>
  <Pages>3</Pages>
  <Words>108167</Words>
  <Characters>616557</Characters>
  <CharactersWithSpaces>723278</CharactersWithSpaces>
  <Paragraphs>1446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2023-04-18T17:18:00Z</dcterms:created>
  <dc:creator>word</dc:creator>
  <dc:description/>
  <dc:language>en-GB</dc:language>
  <cp:lastModifiedBy>word</cp:lastModifiedBy>
  <dcterms:modified xsi:type="dcterms:W3CDTF">2023-04-18T17:18:00Z</dcterms:modified>
  <cp:revision>2</cp:revision>
  <dc:subject/>
  <dc:title/>
</cp:coreProperties>
</file>